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124" w:rsidRDefault="000A4124" w:rsidP="00D81F2F">
      <w:pPr>
        <w:tabs>
          <w:tab w:val="left" w:pos="770"/>
        </w:tabs>
        <w:spacing w:after="0" w:line="240" w:lineRule="auto"/>
        <w:jc w:val="center"/>
        <w:rPr>
          <w:b/>
          <w:bCs/>
          <w:color w:val="000000"/>
          <w:sz w:val="22"/>
          <w:lang w:eastAsia="lt-LT"/>
        </w:rPr>
      </w:pPr>
      <w:bookmarkStart w:id="0" w:name="_Hlk210383168"/>
      <w:r>
        <w:rPr>
          <w:b/>
          <w:bCs/>
          <w:color w:val="000000"/>
          <w:sz w:val="22"/>
          <w:lang w:eastAsia="lt-LT"/>
        </w:rPr>
        <w:t>TECHNINĖ SPECIFIKACIJA</w:t>
      </w:r>
    </w:p>
    <w:p w:rsidR="006B31A5" w:rsidRDefault="00C94FFC" w:rsidP="00D81F2F">
      <w:pPr>
        <w:tabs>
          <w:tab w:val="left" w:pos="770"/>
        </w:tabs>
        <w:spacing w:after="0" w:line="240" w:lineRule="auto"/>
        <w:jc w:val="center"/>
        <w:rPr>
          <w:b/>
          <w:bCs/>
          <w:color w:val="000000"/>
          <w:sz w:val="22"/>
          <w:lang w:eastAsia="lt-LT"/>
        </w:rPr>
      </w:pPr>
      <w:r>
        <w:rPr>
          <w:b/>
          <w:bCs/>
          <w:color w:val="000000"/>
          <w:sz w:val="22"/>
          <w:lang w:eastAsia="lt-LT"/>
        </w:rPr>
        <w:t>GREITI UŽKANDŽIAI (</w:t>
      </w:r>
      <w:r w:rsidR="000A4124">
        <w:rPr>
          <w:b/>
          <w:bCs/>
          <w:color w:val="000000"/>
          <w:sz w:val="22"/>
          <w:lang w:eastAsia="lt-LT"/>
        </w:rPr>
        <w:t>DUONOS IR PYRAGO GAMINIAI</w:t>
      </w:r>
      <w:r>
        <w:rPr>
          <w:b/>
          <w:bCs/>
          <w:color w:val="000000"/>
          <w:sz w:val="22"/>
          <w:lang w:eastAsia="lt-LT"/>
        </w:rPr>
        <w:t>)</w:t>
      </w:r>
    </w:p>
    <w:p w:rsidR="000A4124" w:rsidRDefault="000A4124" w:rsidP="00D81F2F">
      <w:pPr>
        <w:tabs>
          <w:tab w:val="left" w:pos="770"/>
        </w:tabs>
        <w:spacing w:after="0" w:line="240" w:lineRule="auto"/>
        <w:jc w:val="center"/>
        <w:rPr>
          <w:b/>
          <w:bCs/>
          <w:color w:val="000000"/>
          <w:sz w:val="22"/>
          <w:lang w:eastAsia="lt-LT"/>
        </w:rPr>
      </w:pPr>
    </w:p>
    <w:p w:rsidR="00FD746A" w:rsidRPr="00FD746A" w:rsidRDefault="00FD746A" w:rsidP="000A4124">
      <w:pPr>
        <w:pStyle w:val="Pagrindinistekstas"/>
        <w:numPr>
          <w:ilvl w:val="0"/>
          <w:numId w:val="2"/>
        </w:numPr>
        <w:spacing w:line="240" w:lineRule="auto"/>
        <w:rPr>
          <w:sz w:val="24"/>
          <w:szCs w:val="24"/>
        </w:rPr>
      </w:pPr>
      <w:r>
        <w:rPr>
          <w:sz w:val="24"/>
          <w:szCs w:val="24"/>
        </w:rPr>
        <w:t>Maisto produktai skirti tiekti Klaipėdos E.</w:t>
      </w:r>
      <w:r w:rsidR="00FD4C23">
        <w:rPr>
          <w:sz w:val="24"/>
          <w:szCs w:val="24"/>
        </w:rPr>
        <w:t xml:space="preserve"> </w:t>
      </w:r>
      <w:r>
        <w:rPr>
          <w:sz w:val="24"/>
          <w:szCs w:val="24"/>
        </w:rPr>
        <w:t xml:space="preserve">Galvanausko PMC </w:t>
      </w:r>
      <w:r w:rsidR="00FD4C23">
        <w:rPr>
          <w:sz w:val="24"/>
          <w:szCs w:val="24"/>
        </w:rPr>
        <w:t xml:space="preserve">ir Kretingos filialo kavinėse (valgyklose)  </w:t>
      </w:r>
      <w:r w:rsidR="000A222B">
        <w:rPr>
          <w:sz w:val="24"/>
          <w:szCs w:val="24"/>
        </w:rPr>
        <w:t>Centro moksleiviams, studentams ir kitiems kavinės lankytojams.</w:t>
      </w:r>
    </w:p>
    <w:p w:rsidR="000A4124" w:rsidRDefault="000A4124" w:rsidP="000A4124">
      <w:pPr>
        <w:pStyle w:val="Pagrindinistekstas"/>
        <w:numPr>
          <w:ilvl w:val="0"/>
          <w:numId w:val="2"/>
        </w:numPr>
        <w:spacing w:line="240" w:lineRule="auto"/>
        <w:rPr>
          <w:rStyle w:val="PagrindinistekstasDiagrama"/>
          <w:sz w:val="24"/>
          <w:szCs w:val="24"/>
        </w:rPr>
      </w:pPr>
      <w:r>
        <w:rPr>
          <w:b/>
          <w:bCs/>
          <w:color w:val="000000"/>
          <w:sz w:val="22"/>
          <w:szCs w:val="22"/>
          <w:lang w:bidi="ar-SA"/>
        </w:rPr>
        <w:t xml:space="preserve">Maisto produktams taikomi teisiniai reikalavimai: </w:t>
      </w:r>
    </w:p>
    <w:p w:rsidR="000A4124" w:rsidRPr="00F70257" w:rsidRDefault="000A4124" w:rsidP="000A4124">
      <w:pPr>
        <w:pStyle w:val="Pagrindinistekstas"/>
        <w:spacing w:line="240" w:lineRule="auto"/>
        <w:rPr>
          <w:rStyle w:val="PagrindinistekstasDiagrama"/>
          <w:sz w:val="24"/>
          <w:szCs w:val="24"/>
        </w:rPr>
      </w:pPr>
      <w:r w:rsidRPr="00F70257">
        <w:rPr>
          <w:rStyle w:val="PagrindinistekstasDiagrama"/>
          <w:sz w:val="24"/>
          <w:szCs w:val="24"/>
        </w:rPr>
        <w:t>Duonos gaminiai, švieži kepiniai ir pyrago kepiniai bei miltinės konditerijos gaminiai privalo atitikti privalomuosius reikalavimus, nustatytus ŽŪ ministro 2014 m. spalio 28d. įsakyme Nr. 3D-794 ,,Dėl duonos ir pyrago kepinių apibūdinimo, gamybos ir prekinio pateikimo techninio reglamento ir miltinės konditerijos gaminių apibūdinimo, gamybos ir prekinio pateikimo techninio reglamento patvirtinimo".</w:t>
      </w:r>
    </w:p>
    <w:p w:rsidR="000A4124" w:rsidRDefault="000A4124" w:rsidP="000A4124">
      <w:pPr>
        <w:pStyle w:val="Sraopastraipa"/>
        <w:numPr>
          <w:ilvl w:val="0"/>
          <w:numId w:val="2"/>
        </w:numPr>
        <w:tabs>
          <w:tab w:val="left" w:pos="770"/>
        </w:tabs>
        <w:spacing w:after="0" w:line="240" w:lineRule="auto"/>
        <w:rPr>
          <w:b/>
          <w:bCs/>
          <w:color w:val="000000"/>
          <w:sz w:val="22"/>
          <w:lang w:eastAsia="lt-LT"/>
        </w:rPr>
      </w:pPr>
      <w:r>
        <w:rPr>
          <w:b/>
          <w:bCs/>
          <w:color w:val="000000"/>
          <w:sz w:val="22"/>
          <w:lang w:eastAsia="lt-LT"/>
        </w:rPr>
        <w:t xml:space="preserve">Prekių pristatymo dažnumas: </w:t>
      </w:r>
      <w:r w:rsidR="00E96DDC">
        <w:rPr>
          <w:b/>
          <w:bCs/>
          <w:color w:val="000000"/>
          <w:sz w:val="22"/>
          <w:lang w:eastAsia="lt-LT"/>
        </w:rPr>
        <w:t xml:space="preserve">ne rečiau </w:t>
      </w:r>
      <w:r w:rsidR="004F071B">
        <w:rPr>
          <w:b/>
          <w:bCs/>
          <w:color w:val="000000"/>
          <w:sz w:val="22"/>
          <w:lang w:eastAsia="lt-LT"/>
        </w:rPr>
        <w:t xml:space="preserve"> kaip </w:t>
      </w:r>
      <w:r w:rsidR="00E96DDC">
        <w:rPr>
          <w:b/>
          <w:bCs/>
          <w:color w:val="000000"/>
          <w:sz w:val="22"/>
          <w:lang w:eastAsia="lt-LT"/>
        </w:rPr>
        <w:t>2 kartus savaitėje.</w:t>
      </w:r>
      <w:r>
        <w:rPr>
          <w:b/>
          <w:bCs/>
          <w:color w:val="000000"/>
          <w:sz w:val="22"/>
          <w:lang w:eastAsia="lt-LT"/>
        </w:rPr>
        <w:t xml:space="preserve"> </w:t>
      </w:r>
    </w:p>
    <w:p w:rsidR="000A4124" w:rsidRDefault="000A4124" w:rsidP="000A4124">
      <w:pPr>
        <w:pStyle w:val="Sraopastraipa"/>
        <w:numPr>
          <w:ilvl w:val="0"/>
          <w:numId w:val="2"/>
        </w:numPr>
        <w:tabs>
          <w:tab w:val="left" w:pos="770"/>
        </w:tabs>
        <w:spacing w:after="0" w:line="240" w:lineRule="auto"/>
        <w:rPr>
          <w:b/>
          <w:bCs/>
          <w:color w:val="000000"/>
          <w:sz w:val="22"/>
          <w:lang w:eastAsia="lt-LT"/>
        </w:rPr>
      </w:pPr>
      <w:r>
        <w:rPr>
          <w:b/>
          <w:bCs/>
          <w:color w:val="000000"/>
          <w:sz w:val="22"/>
          <w:lang w:eastAsia="lt-LT"/>
        </w:rPr>
        <w:t>Prekių pristatymo adresa</w:t>
      </w:r>
      <w:r w:rsidR="006107D8">
        <w:rPr>
          <w:b/>
          <w:bCs/>
          <w:color w:val="000000"/>
          <w:sz w:val="22"/>
          <w:lang w:eastAsia="lt-LT"/>
        </w:rPr>
        <w:t>i</w:t>
      </w:r>
      <w:r>
        <w:rPr>
          <w:b/>
          <w:bCs/>
          <w:color w:val="000000"/>
          <w:sz w:val="22"/>
          <w:lang w:eastAsia="lt-LT"/>
        </w:rPr>
        <w:t>: Taikos pr. 67, Klaipėda</w:t>
      </w:r>
      <w:r w:rsidR="006107D8">
        <w:rPr>
          <w:b/>
          <w:bCs/>
          <w:color w:val="000000"/>
          <w:sz w:val="22"/>
          <w:lang w:eastAsia="lt-LT"/>
        </w:rPr>
        <w:t xml:space="preserve">; Sodžiaus g.1 </w:t>
      </w:r>
      <w:r w:rsidR="00052D31" w:rsidRPr="00052D31">
        <w:rPr>
          <w:b/>
          <w:bCs/>
          <w:sz w:val="22"/>
          <w:lang w:eastAsia="lt-LT"/>
        </w:rPr>
        <w:t>„I“</w:t>
      </w:r>
      <w:r w:rsidR="006107D8" w:rsidRPr="00052D31">
        <w:rPr>
          <w:b/>
          <w:bCs/>
          <w:sz w:val="22"/>
          <w:lang w:eastAsia="lt-LT"/>
        </w:rPr>
        <w:t xml:space="preserve">, </w:t>
      </w:r>
      <w:proofErr w:type="spellStart"/>
      <w:r w:rsidR="006107D8">
        <w:rPr>
          <w:b/>
          <w:bCs/>
          <w:color w:val="000000"/>
          <w:sz w:val="22"/>
          <w:lang w:eastAsia="lt-LT"/>
        </w:rPr>
        <w:t>Kretingsodis</w:t>
      </w:r>
      <w:proofErr w:type="spellEnd"/>
      <w:r w:rsidR="006107D8">
        <w:rPr>
          <w:b/>
          <w:bCs/>
          <w:color w:val="000000"/>
          <w:sz w:val="22"/>
          <w:lang w:eastAsia="lt-LT"/>
        </w:rPr>
        <w:t>, Kretingos raj.</w:t>
      </w:r>
    </w:p>
    <w:p w:rsidR="00DD3679" w:rsidRPr="00B52C60" w:rsidRDefault="00DD3679" w:rsidP="00DD3679">
      <w:pPr>
        <w:numPr>
          <w:ilvl w:val="0"/>
          <w:numId w:val="2"/>
        </w:numPr>
        <w:suppressAutoHyphens/>
        <w:snapToGrid w:val="0"/>
        <w:spacing w:after="0" w:line="240" w:lineRule="auto"/>
        <w:jc w:val="both"/>
        <w:rPr>
          <w:sz w:val="22"/>
        </w:rPr>
      </w:pPr>
      <w:r w:rsidRPr="00B52C60">
        <w:rPr>
          <w:sz w:val="22"/>
        </w:rPr>
        <w:t>Prekių kokybė, jų pakuotė ir ženklinimas turi atitikti Lietuvos Respublikoje galiojančių valstybinių standartų ir techninių sąlygų reikalavimus.</w:t>
      </w:r>
    </w:p>
    <w:p w:rsidR="00DD3679" w:rsidRPr="00B52C60" w:rsidRDefault="00DD3679" w:rsidP="00DD3679">
      <w:pPr>
        <w:numPr>
          <w:ilvl w:val="0"/>
          <w:numId w:val="2"/>
        </w:numPr>
        <w:suppressAutoHyphens/>
        <w:snapToGrid w:val="0"/>
        <w:spacing w:after="0" w:line="240" w:lineRule="auto"/>
        <w:jc w:val="both"/>
        <w:rPr>
          <w:sz w:val="22"/>
        </w:rPr>
      </w:pPr>
      <w:r w:rsidRPr="00B52C60">
        <w:rPr>
          <w:sz w:val="22"/>
        </w:rPr>
        <w:t xml:space="preserve">Prekės </w:t>
      </w:r>
      <w:r>
        <w:rPr>
          <w:sz w:val="22"/>
        </w:rPr>
        <w:t>pristato Pardavėjas.</w:t>
      </w:r>
    </w:p>
    <w:p w:rsidR="00DD3679" w:rsidRPr="00B52C60" w:rsidRDefault="00DD3679" w:rsidP="00DD3679">
      <w:pPr>
        <w:numPr>
          <w:ilvl w:val="0"/>
          <w:numId w:val="2"/>
        </w:numPr>
        <w:suppressAutoHyphens/>
        <w:snapToGrid w:val="0"/>
        <w:spacing w:after="0" w:line="240" w:lineRule="auto"/>
        <w:jc w:val="both"/>
        <w:rPr>
          <w:sz w:val="22"/>
        </w:rPr>
      </w:pPr>
      <w:r w:rsidRPr="00B52C60">
        <w:rPr>
          <w:sz w:val="22"/>
        </w:rPr>
        <w:t>Prekės turės būti pristatomos ne vėliau kaip sekančią dieną po užsakymo pateikimo (nebent perkančiosios organizacijos paskirtas darbuotojas atsakingas už prekių užsakymus nurodys kitaip).</w:t>
      </w:r>
    </w:p>
    <w:p w:rsidR="00DD3679" w:rsidRPr="000A4124" w:rsidRDefault="00DD3679" w:rsidP="000A4124">
      <w:pPr>
        <w:pStyle w:val="Sraopastraipa"/>
        <w:numPr>
          <w:ilvl w:val="0"/>
          <w:numId w:val="2"/>
        </w:numPr>
        <w:tabs>
          <w:tab w:val="left" w:pos="770"/>
        </w:tabs>
        <w:spacing w:after="0" w:line="240" w:lineRule="auto"/>
        <w:rPr>
          <w:b/>
          <w:bCs/>
          <w:color w:val="000000"/>
          <w:sz w:val="22"/>
          <w:lang w:eastAsia="lt-LT"/>
        </w:rPr>
      </w:pPr>
      <w:r>
        <w:rPr>
          <w:b/>
          <w:bCs/>
          <w:color w:val="000000"/>
          <w:sz w:val="22"/>
          <w:lang w:eastAsia="lt-LT"/>
        </w:rPr>
        <w:t>Perkamos prekės turi atitikti šiuos reikalavimus:</w:t>
      </w:r>
    </w:p>
    <w:p w:rsidR="006B31A5" w:rsidRPr="00F97890" w:rsidRDefault="006B31A5" w:rsidP="008E4A52">
      <w:pPr>
        <w:tabs>
          <w:tab w:val="left" w:pos="770"/>
        </w:tabs>
        <w:spacing w:after="0" w:line="240" w:lineRule="auto"/>
        <w:rPr>
          <w:b/>
          <w:bCs/>
          <w:color w:val="000000"/>
          <w:sz w:val="16"/>
          <w:szCs w:val="16"/>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6945"/>
      </w:tblGrid>
      <w:tr w:rsidR="0095266B" w:rsidRPr="007025DA" w:rsidTr="0095266B">
        <w:trPr>
          <w:trHeight w:val="20"/>
        </w:trPr>
        <w:tc>
          <w:tcPr>
            <w:tcW w:w="709" w:type="dxa"/>
          </w:tcPr>
          <w:p w:rsidR="0095266B" w:rsidRPr="007025DA" w:rsidRDefault="0095266B" w:rsidP="002636C4">
            <w:pPr>
              <w:spacing w:after="0" w:line="240" w:lineRule="auto"/>
              <w:ind w:left="-66"/>
              <w:jc w:val="center"/>
              <w:rPr>
                <w:b/>
                <w:sz w:val="20"/>
                <w:szCs w:val="20"/>
              </w:rPr>
            </w:pPr>
            <w:r w:rsidRPr="007025DA">
              <w:rPr>
                <w:b/>
                <w:sz w:val="20"/>
                <w:szCs w:val="20"/>
              </w:rPr>
              <w:t>Eil. Nr.</w:t>
            </w:r>
          </w:p>
        </w:tc>
        <w:tc>
          <w:tcPr>
            <w:tcW w:w="1985" w:type="dxa"/>
          </w:tcPr>
          <w:p w:rsidR="0095266B" w:rsidRPr="007025DA" w:rsidRDefault="0095266B" w:rsidP="002636C4">
            <w:pPr>
              <w:spacing w:after="0" w:line="240" w:lineRule="auto"/>
              <w:ind w:left="-100"/>
              <w:jc w:val="center"/>
              <w:rPr>
                <w:b/>
                <w:sz w:val="20"/>
                <w:szCs w:val="20"/>
              </w:rPr>
            </w:pPr>
            <w:r w:rsidRPr="007025DA">
              <w:rPr>
                <w:b/>
                <w:sz w:val="20"/>
                <w:szCs w:val="20"/>
              </w:rPr>
              <w:t>Prekių pavadinimas</w:t>
            </w:r>
          </w:p>
        </w:tc>
        <w:tc>
          <w:tcPr>
            <w:tcW w:w="6945" w:type="dxa"/>
          </w:tcPr>
          <w:p w:rsidR="0095266B" w:rsidRPr="007025DA" w:rsidRDefault="0095266B" w:rsidP="001A789A">
            <w:pPr>
              <w:spacing w:after="0" w:line="240" w:lineRule="auto"/>
              <w:jc w:val="center"/>
              <w:rPr>
                <w:b/>
                <w:sz w:val="20"/>
                <w:szCs w:val="20"/>
              </w:rPr>
            </w:pPr>
            <w:r>
              <w:rPr>
                <w:b/>
                <w:sz w:val="20"/>
                <w:szCs w:val="20"/>
              </w:rPr>
              <w:t>Reikalavimai</w:t>
            </w:r>
          </w:p>
        </w:tc>
      </w:tr>
      <w:tr w:rsidR="0095266B" w:rsidRPr="007025DA" w:rsidTr="0095266B">
        <w:trPr>
          <w:trHeight w:val="20"/>
        </w:trPr>
        <w:tc>
          <w:tcPr>
            <w:tcW w:w="709" w:type="dxa"/>
          </w:tcPr>
          <w:p w:rsidR="0095266B" w:rsidRPr="007025DA" w:rsidRDefault="0095266B" w:rsidP="007C14C2">
            <w:pPr>
              <w:spacing w:after="0" w:line="240" w:lineRule="auto"/>
              <w:jc w:val="center"/>
              <w:rPr>
                <w:sz w:val="22"/>
              </w:rPr>
            </w:pPr>
            <w:r w:rsidRPr="007025DA">
              <w:rPr>
                <w:sz w:val="22"/>
              </w:rPr>
              <w:t>1.1.</w:t>
            </w:r>
          </w:p>
        </w:tc>
        <w:tc>
          <w:tcPr>
            <w:tcW w:w="1985" w:type="dxa"/>
            <w:vAlign w:val="center"/>
          </w:tcPr>
          <w:p w:rsidR="0095266B" w:rsidRPr="007025DA" w:rsidRDefault="0095266B" w:rsidP="007C14C2">
            <w:pPr>
              <w:snapToGrid w:val="0"/>
              <w:spacing w:after="0" w:line="240" w:lineRule="auto"/>
              <w:rPr>
                <w:sz w:val="22"/>
              </w:rPr>
            </w:pPr>
            <w:r>
              <w:rPr>
                <w:sz w:val="22"/>
              </w:rPr>
              <w:t>Sumuštiniai, įvairūs („</w:t>
            </w:r>
            <w:proofErr w:type="spellStart"/>
            <w:r>
              <w:rPr>
                <w:sz w:val="22"/>
              </w:rPr>
              <w:t>Submarino</w:t>
            </w:r>
            <w:proofErr w:type="spellEnd"/>
            <w:r>
              <w:rPr>
                <w:sz w:val="22"/>
              </w:rPr>
              <w:t>“ BIG tipo)</w:t>
            </w:r>
          </w:p>
        </w:tc>
        <w:tc>
          <w:tcPr>
            <w:tcW w:w="6945" w:type="dxa"/>
            <w:vAlign w:val="center"/>
          </w:tcPr>
          <w:p w:rsidR="0095266B" w:rsidRPr="007025DA" w:rsidRDefault="0095266B" w:rsidP="00817C83">
            <w:pPr>
              <w:snapToGrid w:val="0"/>
              <w:spacing w:after="0" w:line="240" w:lineRule="auto"/>
              <w:rPr>
                <w:sz w:val="22"/>
              </w:rPr>
            </w:pPr>
            <w:r>
              <w:rPr>
                <w:sz w:val="22"/>
              </w:rPr>
              <w:t xml:space="preserve">Minkštas kvietinių miltų  batonas arba bandelė sumuštiniams su įpjova, įdarytas kumpiu, vištiena, vištienos </w:t>
            </w:r>
            <w:proofErr w:type="spellStart"/>
            <w:r>
              <w:rPr>
                <w:sz w:val="22"/>
              </w:rPr>
              <w:t>kebabo</w:t>
            </w:r>
            <w:proofErr w:type="spellEnd"/>
            <w:r>
              <w:rPr>
                <w:sz w:val="22"/>
              </w:rPr>
              <w:t xml:space="preserve"> mėsa, kepta vištiena, įvairiomis daržovėmis, marinuotais agurkais, aštriais ir švelniais padažais, sūriu.</w:t>
            </w:r>
            <w:r w:rsidRPr="00E41928">
              <w:rPr>
                <w:sz w:val="22"/>
              </w:rPr>
              <w:t xml:space="preserve"> </w:t>
            </w:r>
            <w:r>
              <w:rPr>
                <w:sz w:val="22"/>
              </w:rPr>
              <w:t xml:space="preserve">Atvėsintas </w:t>
            </w:r>
            <w:r w:rsidRPr="00E41928">
              <w:rPr>
                <w:sz w:val="22"/>
              </w:rPr>
              <w:t>gaminys</w:t>
            </w:r>
            <w:r>
              <w:rPr>
                <w:sz w:val="22"/>
              </w:rPr>
              <w:t xml:space="preserve">, supakuotas pakuotėje pritaikytoje šildyti mikrobangų krosnelėje, vieneto svoris 245 -290 g </w:t>
            </w:r>
            <w:r>
              <w:rPr>
                <w:sz w:val="20"/>
                <w:szCs w:val="20"/>
              </w:rPr>
              <w:t xml:space="preserve">(±5 </w:t>
            </w:r>
            <w:r w:rsidRPr="00F70257">
              <w:rPr>
                <w:sz w:val="20"/>
                <w:szCs w:val="20"/>
              </w:rPr>
              <w:t>g</w:t>
            </w:r>
            <w:r>
              <w:rPr>
                <w:sz w:val="20"/>
                <w:szCs w:val="20"/>
              </w:rPr>
              <w:t>)</w:t>
            </w:r>
            <w:r>
              <w:rPr>
                <w:sz w:val="22"/>
              </w:rPr>
              <w:t>.</w:t>
            </w:r>
            <w:r w:rsidRPr="00B71BF9">
              <w:rPr>
                <w:sz w:val="22"/>
              </w:rPr>
              <w:t xml:space="preserve"> Išfasavimas –</w:t>
            </w:r>
            <w:r>
              <w:rPr>
                <w:sz w:val="22"/>
              </w:rPr>
              <w:t xml:space="preserve"> </w:t>
            </w:r>
            <w:r w:rsidRPr="00B71BF9">
              <w:rPr>
                <w:sz w:val="22"/>
              </w:rPr>
              <w:t>1 vnt.</w:t>
            </w:r>
            <w:r>
              <w:rPr>
                <w:sz w:val="22"/>
              </w:rPr>
              <w:t xml:space="preserve"> </w:t>
            </w:r>
          </w:p>
        </w:tc>
      </w:tr>
      <w:tr w:rsidR="0095266B" w:rsidRPr="007025DA" w:rsidTr="0095266B">
        <w:trPr>
          <w:trHeight w:val="20"/>
        </w:trPr>
        <w:tc>
          <w:tcPr>
            <w:tcW w:w="709" w:type="dxa"/>
          </w:tcPr>
          <w:p w:rsidR="0095266B" w:rsidRPr="007025DA" w:rsidRDefault="0095266B" w:rsidP="007C14C2">
            <w:pPr>
              <w:spacing w:after="0" w:line="240" w:lineRule="auto"/>
              <w:jc w:val="center"/>
              <w:rPr>
                <w:sz w:val="22"/>
              </w:rPr>
            </w:pPr>
            <w:r w:rsidRPr="007025DA">
              <w:rPr>
                <w:sz w:val="22"/>
              </w:rPr>
              <w:t>1.2.</w:t>
            </w:r>
          </w:p>
        </w:tc>
        <w:tc>
          <w:tcPr>
            <w:tcW w:w="1985" w:type="dxa"/>
            <w:vAlign w:val="center"/>
          </w:tcPr>
          <w:p w:rsidR="0095266B" w:rsidRPr="007025DA" w:rsidRDefault="0095266B" w:rsidP="007C14C2">
            <w:pPr>
              <w:snapToGrid w:val="0"/>
              <w:spacing w:after="0" w:line="240" w:lineRule="auto"/>
              <w:rPr>
                <w:sz w:val="22"/>
              </w:rPr>
            </w:pPr>
            <w:r>
              <w:rPr>
                <w:sz w:val="22"/>
              </w:rPr>
              <w:t>Picos užkandis</w:t>
            </w:r>
          </w:p>
        </w:tc>
        <w:tc>
          <w:tcPr>
            <w:tcW w:w="6945" w:type="dxa"/>
            <w:vAlign w:val="center"/>
          </w:tcPr>
          <w:p w:rsidR="0095266B" w:rsidRPr="005F1CF3" w:rsidRDefault="0095266B" w:rsidP="00A00E63">
            <w:pPr>
              <w:snapToGrid w:val="0"/>
              <w:spacing w:after="0" w:line="240" w:lineRule="auto"/>
              <w:rPr>
                <w:sz w:val="22"/>
              </w:rPr>
            </w:pPr>
            <w:r w:rsidRPr="00B71BF9">
              <w:rPr>
                <w:sz w:val="22"/>
              </w:rPr>
              <w:t>Greitai užšaldytas gaminys, susidedantis iš kvietinių miltų paplotėlio su ant jo e</w:t>
            </w:r>
            <w:r>
              <w:rPr>
                <w:sz w:val="22"/>
              </w:rPr>
              <w:t xml:space="preserve">sančio įdaru: šoninės, vištienos, vištienos </w:t>
            </w:r>
            <w:proofErr w:type="spellStart"/>
            <w:r>
              <w:rPr>
                <w:sz w:val="22"/>
              </w:rPr>
              <w:t>kebabo</w:t>
            </w:r>
            <w:proofErr w:type="spellEnd"/>
            <w:r>
              <w:rPr>
                <w:sz w:val="22"/>
              </w:rPr>
              <w:t xml:space="preserve"> mėsa ir įvairiomis daržovėmis,</w:t>
            </w:r>
            <w:r>
              <w:t xml:space="preserve"> </w:t>
            </w:r>
            <w:r w:rsidRPr="00817C83">
              <w:rPr>
                <w:sz w:val="22"/>
              </w:rPr>
              <w:t>aštriais ir švelniais padažais, sūriu</w:t>
            </w:r>
            <w:r>
              <w:rPr>
                <w:sz w:val="22"/>
              </w:rPr>
              <w:t>. V</w:t>
            </w:r>
            <w:r w:rsidRPr="00B71BF9">
              <w:rPr>
                <w:sz w:val="22"/>
              </w:rPr>
              <w:t>ieneto svoris 1</w:t>
            </w:r>
            <w:r>
              <w:rPr>
                <w:sz w:val="22"/>
              </w:rPr>
              <w:t>20-175</w:t>
            </w:r>
            <w:r w:rsidRPr="00B71BF9">
              <w:rPr>
                <w:sz w:val="22"/>
              </w:rPr>
              <w:t xml:space="preserve">g </w:t>
            </w:r>
            <w:r w:rsidRPr="00B62042">
              <w:rPr>
                <w:sz w:val="22"/>
              </w:rPr>
              <w:t>(±5g).</w:t>
            </w:r>
            <w:r>
              <w:rPr>
                <w:sz w:val="22"/>
              </w:rPr>
              <w:t xml:space="preserve"> Supakuotas pakuotėje pritaikytoje šildyti mikrobangų krosnelėje,</w:t>
            </w:r>
            <w:r w:rsidRPr="00B62042">
              <w:rPr>
                <w:sz w:val="22"/>
              </w:rPr>
              <w:t xml:space="preserve">  Išfasavimas –</w:t>
            </w:r>
            <w:r>
              <w:rPr>
                <w:sz w:val="22"/>
              </w:rPr>
              <w:t xml:space="preserve"> </w:t>
            </w:r>
            <w:r w:rsidRPr="00B62042">
              <w:rPr>
                <w:sz w:val="22"/>
              </w:rPr>
              <w:t>1 vnt.</w:t>
            </w:r>
            <w:r w:rsidRPr="005F1CF3">
              <w:rPr>
                <w:sz w:val="22"/>
              </w:rPr>
              <w:t xml:space="preserve"> L</w:t>
            </w:r>
            <w:r>
              <w:rPr>
                <w:sz w:val="22"/>
              </w:rPr>
              <w:t xml:space="preserve">aikymo ir gabenimo temperatūra </w:t>
            </w:r>
            <w:r w:rsidRPr="000F03A5">
              <w:rPr>
                <w:sz w:val="22"/>
              </w:rPr>
              <w:t>-18˚C.</w:t>
            </w:r>
            <w:r w:rsidRPr="005F1CF3">
              <w:rPr>
                <w:sz w:val="22"/>
              </w:rPr>
              <w:t xml:space="preserve"> </w:t>
            </w:r>
          </w:p>
          <w:p w:rsidR="0095266B" w:rsidRPr="007025DA" w:rsidRDefault="0095266B" w:rsidP="00B62042">
            <w:pPr>
              <w:snapToGrid w:val="0"/>
              <w:spacing w:after="0" w:line="240" w:lineRule="auto"/>
              <w:rPr>
                <w:sz w:val="22"/>
              </w:rPr>
            </w:pPr>
          </w:p>
        </w:tc>
      </w:tr>
      <w:tr w:rsidR="0095266B" w:rsidRPr="007025DA" w:rsidTr="0095266B">
        <w:trPr>
          <w:trHeight w:val="20"/>
        </w:trPr>
        <w:tc>
          <w:tcPr>
            <w:tcW w:w="709" w:type="dxa"/>
          </w:tcPr>
          <w:p w:rsidR="0095266B" w:rsidRPr="007025DA" w:rsidRDefault="0095266B" w:rsidP="007C14C2">
            <w:pPr>
              <w:spacing w:after="0" w:line="240" w:lineRule="auto"/>
              <w:jc w:val="center"/>
              <w:rPr>
                <w:sz w:val="22"/>
              </w:rPr>
            </w:pPr>
            <w:r>
              <w:rPr>
                <w:sz w:val="22"/>
              </w:rPr>
              <w:t>1.3.</w:t>
            </w:r>
          </w:p>
        </w:tc>
        <w:tc>
          <w:tcPr>
            <w:tcW w:w="1985" w:type="dxa"/>
            <w:vAlign w:val="center"/>
          </w:tcPr>
          <w:p w:rsidR="0095266B" w:rsidRDefault="0095266B" w:rsidP="007C14C2">
            <w:pPr>
              <w:snapToGrid w:val="0"/>
              <w:spacing w:after="0" w:line="240" w:lineRule="auto"/>
              <w:rPr>
                <w:sz w:val="22"/>
              </w:rPr>
            </w:pPr>
            <w:r>
              <w:rPr>
                <w:sz w:val="22"/>
              </w:rPr>
              <w:t xml:space="preserve">Virtiniai su įdarais, koldūnai </w:t>
            </w:r>
            <w:r w:rsidRPr="00D7206B">
              <w:rPr>
                <w:sz w:val="22"/>
              </w:rPr>
              <w:t>su įdarais</w:t>
            </w:r>
          </w:p>
        </w:tc>
        <w:tc>
          <w:tcPr>
            <w:tcW w:w="6945" w:type="dxa"/>
            <w:vAlign w:val="center"/>
          </w:tcPr>
          <w:p w:rsidR="0095266B" w:rsidRPr="005F1CF3" w:rsidRDefault="0095266B" w:rsidP="00A00E63">
            <w:pPr>
              <w:snapToGrid w:val="0"/>
              <w:spacing w:after="0" w:line="240" w:lineRule="auto"/>
              <w:rPr>
                <w:sz w:val="22"/>
              </w:rPr>
            </w:pPr>
            <w:r>
              <w:rPr>
                <w:sz w:val="22"/>
              </w:rPr>
              <w:t>Kvietinių miltų su kiaušiniais tešla, įdaru viduje. Įdarai: keleto sūrių, sūrio ir špinatų, maltos kiaulienos, varškės ir mėlynių, mėsos ir grybų. Supakuota nuo 1000 g</w:t>
            </w:r>
            <w:r>
              <w:t xml:space="preserve"> </w:t>
            </w:r>
            <w:r w:rsidRPr="00817C83">
              <w:rPr>
                <w:sz w:val="22"/>
              </w:rPr>
              <w:t>pakuotėse</w:t>
            </w:r>
            <w:r>
              <w:rPr>
                <w:sz w:val="22"/>
              </w:rPr>
              <w:t xml:space="preserve"> iki 2,5</w:t>
            </w:r>
            <w:r w:rsidR="00260457">
              <w:rPr>
                <w:sz w:val="22"/>
              </w:rPr>
              <w:t xml:space="preserve"> </w:t>
            </w:r>
            <w:r>
              <w:rPr>
                <w:sz w:val="22"/>
              </w:rPr>
              <w:t>kg dėžėse</w:t>
            </w:r>
            <w:r w:rsidRPr="005F1CF3">
              <w:rPr>
                <w:sz w:val="22"/>
              </w:rPr>
              <w:t xml:space="preserve">. Laikymo ir gabenimo temperatūra </w:t>
            </w:r>
            <w:r w:rsidRPr="000F03A5">
              <w:rPr>
                <w:sz w:val="22"/>
              </w:rPr>
              <w:t>-18˚C.</w:t>
            </w:r>
            <w:r w:rsidRPr="005F1CF3">
              <w:rPr>
                <w:sz w:val="22"/>
              </w:rPr>
              <w:t xml:space="preserve"> </w:t>
            </w:r>
          </w:p>
          <w:p w:rsidR="0095266B" w:rsidRPr="007025DA" w:rsidRDefault="0095266B" w:rsidP="00AC141B">
            <w:pPr>
              <w:snapToGrid w:val="0"/>
              <w:spacing w:after="0" w:line="240" w:lineRule="auto"/>
              <w:rPr>
                <w:sz w:val="22"/>
              </w:rPr>
            </w:pPr>
          </w:p>
        </w:tc>
      </w:tr>
      <w:tr w:rsidR="0095266B" w:rsidRPr="007025DA" w:rsidTr="0095266B">
        <w:trPr>
          <w:trHeight w:val="20"/>
        </w:trPr>
        <w:tc>
          <w:tcPr>
            <w:tcW w:w="709" w:type="dxa"/>
          </w:tcPr>
          <w:p w:rsidR="0095266B" w:rsidRDefault="0095266B" w:rsidP="007C14C2">
            <w:pPr>
              <w:spacing w:after="0" w:line="240" w:lineRule="auto"/>
              <w:jc w:val="center"/>
              <w:rPr>
                <w:sz w:val="22"/>
              </w:rPr>
            </w:pPr>
            <w:r>
              <w:rPr>
                <w:sz w:val="22"/>
              </w:rPr>
              <w:t>1.4.</w:t>
            </w:r>
          </w:p>
        </w:tc>
        <w:tc>
          <w:tcPr>
            <w:tcW w:w="1985" w:type="dxa"/>
            <w:vAlign w:val="center"/>
          </w:tcPr>
          <w:p w:rsidR="0095266B" w:rsidRDefault="0095266B" w:rsidP="007C14C2">
            <w:pPr>
              <w:snapToGrid w:val="0"/>
              <w:spacing w:after="0" w:line="240" w:lineRule="auto"/>
              <w:rPr>
                <w:sz w:val="22"/>
              </w:rPr>
            </w:pPr>
            <w:r>
              <w:rPr>
                <w:sz w:val="22"/>
              </w:rPr>
              <w:t>Maži desertai</w:t>
            </w:r>
          </w:p>
        </w:tc>
        <w:tc>
          <w:tcPr>
            <w:tcW w:w="6945" w:type="dxa"/>
            <w:vAlign w:val="center"/>
          </w:tcPr>
          <w:p w:rsidR="0095266B" w:rsidRPr="005F1CF3" w:rsidRDefault="0095266B" w:rsidP="00A00E63">
            <w:pPr>
              <w:snapToGrid w:val="0"/>
              <w:spacing w:after="0" w:line="240" w:lineRule="auto"/>
              <w:rPr>
                <w:sz w:val="22"/>
              </w:rPr>
            </w:pPr>
            <w:r>
              <w:rPr>
                <w:sz w:val="22"/>
              </w:rPr>
              <w:t>Šokoladinės tešlos, biskvitinės tešlos, trapios sluoksniuotos tešlos, plikytos tešlos su įvairiais įdarais, migdolinės tešlos</w:t>
            </w:r>
            <w:r w:rsidRPr="004F071B">
              <w:rPr>
                <w:sz w:val="22"/>
              </w:rPr>
              <w:t>.</w:t>
            </w:r>
            <w:r>
              <w:rPr>
                <w:sz w:val="22"/>
              </w:rPr>
              <w:t xml:space="preserve"> </w:t>
            </w:r>
            <w:r w:rsidRPr="005F1CF3">
              <w:rPr>
                <w:sz w:val="22"/>
              </w:rPr>
              <w:t>Užšaldytas g</w:t>
            </w:r>
            <w:r>
              <w:rPr>
                <w:sz w:val="22"/>
              </w:rPr>
              <w:t>aminys, kurio vieneto svoris  11g-20 g(</w:t>
            </w:r>
            <w:r w:rsidRPr="005F1CF3">
              <w:rPr>
                <w:sz w:val="22"/>
              </w:rPr>
              <w:t>±</w:t>
            </w:r>
            <w:r>
              <w:rPr>
                <w:sz w:val="22"/>
              </w:rPr>
              <w:t>2</w:t>
            </w:r>
            <w:r w:rsidRPr="005F1CF3">
              <w:rPr>
                <w:sz w:val="22"/>
              </w:rPr>
              <w:t>g</w:t>
            </w:r>
            <w:r>
              <w:rPr>
                <w:sz w:val="22"/>
              </w:rPr>
              <w:t>)</w:t>
            </w:r>
            <w:r w:rsidRPr="005F1CF3">
              <w:rPr>
                <w:sz w:val="22"/>
              </w:rPr>
              <w:t>. Prieš vartojimą reikia atitirpinti</w:t>
            </w:r>
            <w:r>
              <w:rPr>
                <w:sz w:val="22"/>
              </w:rPr>
              <w:t xml:space="preserve">. </w:t>
            </w:r>
            <w:r w:rsidRPr="004F071B">
              <w:rPr>
                <w:sz w:val="22"/>
              </w:rPr>
              <w:t>Supakuota mai</w:t>
            </w:r>
            <w:r>
              <w:rPr>
                <w:sz w:val="22"/>
              </w:rPr>
              <w:t>šeliuose, arba dėžėje</w:t>
            </w:r>
            <w:r w:rsidRPr="005F1CF3">
              <w:rPr>
                <w:sz w:val="22"/>
              </w:rPr>
              <w:t xml:space="preserve">. Laikymo ir gabenimo temperatūra </w:t>
            </w:r>
            <w:r w:rsidRPr="000F03A5">
              <w:rPr>
                <w:sz w:val="22"/>
              </w:rPr>
              <w:t>-18˚C.</w:t>
            </w:r>
            <w:r w:rsidRPr="005F1CF3">
              <w:rPr>
                <w:sz w:val="22"/>
              </w:rPr>
              <w:t xml:space="preserve"> </w:t>
            </w:r>
          </w:p>
          <w:p w:rsidR="0095266B" w:rsidRPr="00646C4A" w:rsidRDefault="0095266B" w:rsidP="00E6091A">
            <w:pPr>
              <w:snapToGrid w:val="0"/>
              <w:spacing w:after="0" w:line="240" w:lineRule="auto"/>
              <w:rPr>
                <w:sz w:val="22"/>
              </w:rPr>
            </w:pPr>
          </w:p>
        </w:tc>
      </w:tr>
      <w:tr w:rsidR="0095266B" w:rsidRPr="007025DA" w:rsidTr="0095266B">
        <w:trPr>
          <w:trHeight w:val="20"/>
        </w:trPr>
        <w:tc>
          <w:tcPr>
            <w:tcW w:w="709" w:type="dxa"/>
          </w:tcPr>
          <w:p w:rsidR="0095266B" w:rsidRPr="007025DA" w:rsidRDefault="0095266B" w:rsidP="007C14C2">
            <w:pPr>
              <w:spacing w:after="0" w:line="240" w:lineRule="auto"/>
              <w:jc w:val="center"/>
              <w:rPr>
                <w:sz w:val="22"/>
              </w:rPr>
            </w:pPr>
            <w:r w:rsidRPr="007025DA">
              <w:rPr>
                <w:sz w:val="22"/>
              </w:rPr>
              <w:t>1.</w:t>
            </w:r>
            <w:r>
              <w:rPr>
                <w:sz w:val="22"/>
              </w:rPr>
              <w:t>5.</w:t>
            </w:r>
          </w:p>
        </w:tc>
        <w:tc>
          <w:tcPr>
            <w:tcW w:w="1985" w:type="dxa"/>
            <w:vAlign w:val="center"/>
          </w:tcPr>
          <w:p w:rsidR="0095266B" w:rsidRPr="007025DA" w:rsidRDefault="0095266B" w:rsidP="007C14C2">
            <w:pPr>
              <w:snapToGrid w:val="0"/>
              <w:spacing w:after="0" w:line="240" w:lineRule="auto"/>
              <w:rPr>
                <w:sz w:val="22"/>
              </w:rPr>
            </w:pPr>
            <w:r>
              <w:rPr>
                <w:sz w:val="22"/>
              </w:rPr>
              <w:t xml:space="preserve">Spurgos </w:t>
            </w:r>
            <w:r w:rsidRPr="00D7206B">
              <w:rPr>
                <w:sz w:val="22"/>
              </w:rPr>
              <w:t>su įdarais</w:t>
            </w:r>
          </w:p>
        </w:tc>
        <w:tc>
          <w:tcPr>
            <w:tcW w:w="6945" w:type="dxa"/>
            <w:vAlign w:val="center"/>
          </w:tcPr>
          <w:p w:rsidR="0095266B" w:rsidRPr="005F1CF3" w:rsidRDefault="0095266B" w:rsidP="00A00E63">
            <w:pPr>
              <w:snapToGrid w:val="0"/>
              <w:spacing w:after="0" w:line="240" w:lineRule="auto"/>
              <w:rPr>
                <w:sz w:val="22"/>
              </w:rPr>
            </w:pPr>
            <w:r w:rsidRPr="00B71BF9">
              <w:rPr>
                <w:sz w:val="22"/>
              </w:rPr>
              <w:t xml:space="preserve"> Užšaldytas gaminys kurį prieš vartojimą reikia atitirpinti.  </w:t>
            </w:r>
            <w:r>
              <w:rPr>
                <w:sz w:val="22"/>
              </w:rPr>
              <w:t xml:space="preserve">Įdarai: uogų, vaisių džemas, karamelės arba varškės sūrio įdaras. </w:t>
            </w:r>
            <w:r w:rsidRPr="00B71BF9">
              <w:rPr>
                <w:sz w:val="22"/>
              </w:rPr>
              <w:t>Vieno vnt. svoris</w:t>
            </w:r>
            <w:r>
              <w:rPr>
                <w:sz w:val="22"/>
              </w:rPr>
              <w:t xml:space="preserve"> 6</w:t>
            </w:r>
            <w:r w:rsidRPr="00B71BF9">
              <w:rPr>
                <w:sz w:val="22"/>
              </w:rPr>
              <w:t>0</w:t>
            </w:r>
            <w:r>
              <w:rPr>
                <w:sz w:val="22"/>
              </w:rPr>
              <w:t xml:space="preserve">-75 </w:t>
            </w:r>
            <w:r w:rsidRPr="00B71BF9">
              <w:rPr>
                <w:sz w:val="22"/>
              </w:rPr>
              <w:t>g (±</w:t>
            </w:r>
            <w:r>
              <w:rPr>
                <w:sz w:val="22"/>
              </w:rPr>
              <w:t>5</w:t>
            </w:r>
            <w:r w:rsidRPr="00B71BF9">
              <w:rPr>
                <w:sz w:val="22"/>
              </w:rPr>
              <w:t>g</w:t>
            </w:r>
            <w:r>
              <w:rPr>
                <w:sz w:val="22"/>
              </w:rPr>
              <w:t>) . Pakuotėje (dėžėje) nuo 30</w:t>
            </w:r>
            <w:r w:rsidR="00260457">
              <w:rPr>
                <w:sz w:val="22"/>
              </w:rPr>
              <w:t xml:space="preserve"> iki </w:t>
            </w:r>
            <w:r>
              <w:rPr>
                <w:sz w:val="22"/>
              </w:rPr>
              <w:t>40vnt</w:t>
            </w:r>
            <w:r w:rsidRPr="005F1CF3">
              <w:rPr>
                <w:sz w:val="22"/>
              </w:rPr>
              <w:t xml:space="preserve">. Laikymo ir gabenimo temperatūra </w:t>
            </w:r>
            <w:r>
              <w:rPr>
                <w:sz w:val="22"/>
              </w:rPr>
              <w:t xml:space="preserve"> </w:t>
            </w:r>
            <w:r w:rsidRPr="000F03A5">
              <w:rPr>
                <w:sz w:val="22"/>
              </w:rPr>
              <w:t>-18˚C.</w:t>
            </w:r>
            <w:r w:rsidRPr="005F1CF3">
              <w:rPr>
                <w:sz w:val="22"/>
              </w:rPr>
              <w:t xml:space="preserve"> </w:t>
            </w:r>
          </w:p>
          <w:p w:rsidR="0095266B" w:rsidRPr="007025DA" w:rsidRDefault="0095266B" w:rsidP="00E6091A">
            <w:pPr>
              <w:snapToGrid w:val="0"/>
              <w:spacing w:after="0" w:line="240" w:lineRule="auto"/>
              <w:rPr>
                <w:sz w:val="22"/>
              </w:rPr>
            </w:pPr>
          </w:p>
        </w:tc>
      </w:tr>
      <w:tr w:rsidR="0095266B" w:rsidRPr="007025DA" w:rsidTr="0095266B">
        <w:trPr>
          <w:trHeight w:val="20"/>
        </w:trPr>
        <w:tc>
          <w:tcPr>
            <w:tcW w:w="709" w:type="dxa"/>
          </w:tcPr>
          <w:p w:rsidR="0095266B" w:rsidRDefault="0095266B" w:rsidP="007C14C2">
            <w:pPr>
              <w:spacing w:after="0" w:line="240" w:lineRule="auto"/>
              <w:jc w:val="center"/>
              <w:rPr>
                <w:sz w:val="22"/>
              </w:rPr>
            </w:pPr>
            <w:r>
              <w:rPr>
                <w:sz w:val="22"/>
              </w:rPr>
              <w:t>1.6.</w:t>
            </w:r>
          </w:p>
        </w:tc>
        <w:tc>
          <w:tcPr>
            <w:tcW w:w="1985" w:type="dxa"/>
            <w:vAlign w:val="center"/>
          </w:tcPr>
          <w:p w:rsidR="0095266B" w:rsidRDefault="0095266B" w:rsidP="007C14C2">
            <w:pPr>
              <w:snapToGrid w:val="0"/>
              <w:spacing w:after="0" w:line="240" w:lineRule="auto"/>
              <w:rPr>
                <w:sz w:val="22"/>
              </w:rPr>
            </w:pPr>
            <w:r>
              <w:rPr>
                <w:sz w:val="22"/>
              </w:rPr>
              <w:t>Keksiukai</w:t>
            </w:r>
          </w:p>
        </w:tc>
        <w:tc>
          <w:tcPr>
            <w:tcW w:w="6945" w:type="dxa"/>
            <w:vAlign w:val="center"/>
          </w:tcPr>
          <w:p w:rsidR="0095266B" w:rsidRPr="005F1CF3" w:rsidRDefault="0095266B" w:rsidP="00A00E63">
            <w:pPr>
              <w:snapToGrid w:val="0"/>
              <w:spacing w:after="0" w:line="240" w:lineRule="auto"/>
              <w:rPr>
                <w:sz w:val="22"/>
              </w:rPr>
            </w:pPr>
            <w:r>
              <w:rPr>
                <w:sz w:val="22"/>
              </w:rPr>
              <w:t xml:space="preserve">Minkštos tešlos gaminys: su šokoladu, šviesus arba margas. Greitai užšaldytas, prieš vartojimą atvėsinamas. Vieno vieneto svoris 70 -80 g </w:t>
            </w:r>
            <w:r w:rsidRPr="00B71BF9">
              <w:rPr>
                <w:sz w:val="22"/>
              </w:rPr>
              <w:t>(±10g</w:t>
            </w:r>
            <w:r>
              <w:rPr>
                <w:sz w:val="22"/>
              </w:rPr>
              <w:t>) Gaminys sufasuotas po 1vnt. Pakuotėje (dėžėje) nuo 30-40vnt</w:t>
            </w:r>
            <w:r w:rsidRPr="005F1CF3">
              <w:rPr>
                <w:sz w:val="22"/>
              </w:rPr>
              <w:t xml:space="preserve">. Laikymo ir gabenimo temperatūra </w:t>
            </w:r>
            <w:r>
              <w:rPr>
                <w:sz w:val="22"/>
              </w:rPr>
              <w:t xml:space="preserve"> </w:t>
            </w:r>
            <w:r w:rsidRPr="000F03A5">
              <w:rPr>
                <w:sz w:val="22"/>
              </w:rPr>
              <w:t>-18˚C.</w:t>
            </w:r>
            <w:r w:rsidRPr="005F1CF3">
              <w:rPr>
                <w:sz w:val="22"/>
              </w:rPr>
              <w:t xml:space="preserve"> </w:t>
            </w:r>
          </w:p>
          <w:p w:rsidR="0095266B" w:rsidRDefault="0095266B" w:rsidP="00F37516">
            <w:pPr>
              <w:snapToGrid w:val="0"/>
              <w:spacing w:after="0" w:line="240" w:lineRule="auto"/>
              <w:rPr>
                <w:sz w:val="22"/>
              </w:rPr>
            </w:pPr>
          </w:p>
        </w:tc>
      </w:tr>
      <w:tr w:rsidR="0095266B" w:rsidRPr="007025DA" w:rsidTr="0095266B">
        <w:trPr>
          <w:trHeight w:val="20"/>
        </w:trPr>
        <w:tc>
          <w:tcPr>
            <w:tcW w:w="709" w:type="dxa"/>
          </w:tcPr>
          <w:p w:rsidR="0095266B" w:rsidRPr="007025DA" w:rsidRDefault="0095266B" w:rsidP="007C14C2">
            <w:pPr>
              <w:spacing w:after="0" w:line="240" w:lineRule="auto"/>
              <w:jc w:val="center"/>
              <w:rPr>
                <w:sz w:val="22"/>
              </w:rPr>
            </w:pPr>
            <w:r>
              <w:rPr>
                <w:sz w:val="22"/>
              </w:rPr>
              <w:t>1.7.</w:t>
            </w:r>
          </w:p>
        </w:tc>
        <w:tc>
          <w:tcPr>
            <w:tcW w:w="1985" w:type="dxa"/>
            <w:vAlign w:val="center"/>
          </w:tcPr>
          <w:p w:rsidR="0095266B" w:rsidRPr="007025DA" w:rsidRDefault="0095266B" w:rsidP="007C14C2">
            <w:pPr>
              <w:snapToGrid w:val="0"/>
              <w:spacing w:after="0" w:line="240" w:lineRule="auto"/>
              <w:rPr>
                <w:sz w:val="22"/>
              </w:rPr>
            </w:pPr>
            <w:r>
              <w:rPr>
                <w:sz w:val="22"/>
              </w:rPr>
              <w:t xml:space="preserve">Pyragėliai </w:t>
            </w:r>
            <w:r w:rsidRPr="00D7206B">
              <w:rPr>
                <w:sz w:val="22"/>
              </w:rPr>
              <w:t>su įdaru</w:t>
            </w:r>
          </w:p>
        </w:tc>
        <w:tc>
          <w:tcPr>
            <w:tcW w:w="6945" w:type="dxa"/>
            <w:vAlign w:val="center"/>
          </w:tcPr>
          <w:p w:rsidR="0095266B" w:rsidRPr="005F1CF3" w:rsidRDefault="0095266B" w:rsidP="00A00E63">
            <w:pPr>
              <w:snapToGrid w:val="0"/>
              <w:spacing w:after="0" w:line="240" w:lineRule="auto"/>
              <w:rPr>
                <w:sz w:val="22"/>
              </w:rPr>
            </w:pPr>
            <w:r>
              <w:rPr>
                <w:sz w:val="22"/>
              </w:rPr>
              <w:t>Sluoksniuotos tešlos gaminys su karamelės, šokolado, varškės, vaisių arba uogų įdaru, pabarstytas cinamonu arba kitais pagardais. Greitai užšaldytas gaminys, prieš kepimą atvėsinamas. Vieno vieneto svoris 45-55g (±5</w:t>
            </w:r>
            <w:r w:rsidRPr="00B71BF9">
              <w:rPr>
                <w:sz w:val="22"/>
              </w:rPr>
              <w:t>g</w:t>
            </w:r>
            <w:r>
              <w:rPr>
                <w:sz w:val="22"/>
              </w:rPr>
              <w:t xml:space="preserve">) </w:t>
            </w:r>
            <w:r>
              <w:rPr>
                <w:sz w:val="22"/>
              </w:rPr>
              <w:lastRenderedPageBreak/>
              <w:t>nekepto gaminio. Supakuotas pakuotėje (dėžėje)</w:t>
            </w:r>
            <w:r w:rsidRPr="005F1CF3">
              <w:rPr>
                <w:sz w:val="22"/>
              </w:rPr>
              <w:t xml:space="preserve">. Laikymo ir gabenimo temperatūra -18˚C. </w:t>
            </w:r>
          </w:p>
          <w:p w:rsidR="0095266B" w:rsidRPr="007025DA" w:rsidRDefault="0095266B" w:rsidP="007C14C2">
            <w:pPr>
              <w:snapToGrid w:val="0"/>
              <w:spacing w:after="0" w:line="240" w:lineRule="auto"/>
              <w:rPr>
                <w:sz w:val="22"/>
              </w:rPr>
            </w:pPr>
          </w:p>
        </w:tc>
      </w:tr>
      <w:tr w:rsidR="0095266B" w:rsidRPr="007025DA" w:rsidTr="0095266B">
        <w:trPr>
          <w:trHeight w:val="20"/>
        </w:trPr>
        <w:tc>
          <w:tcPr>
            <w:tcW w:w="709" w:type="dxa"/>
          </w:tcPr>
          <w:p w:rsidR="0095266B" w:rsidRPr="007025DA" w:rsidRDefault="0095266B" w:rsidP="007C14C2">
            <w:pPr>
              <w:spacing w:after="0" w:line="240" w:lineRule="auto"/>
              <w:jc w:val="center"/>
              <w:rPr>
                <w:sz w:val="22"/>
              </w:rPr>
            </w:pPr>
            <w:r>
              <w:rPr>
                <w:sz w:val="22"/>
              </w:rPr>
              <w:lastRenderedPageBreak/>
              <w:t>1.8.</w:t>
            </w:r>
          </w:p>
        </w:tc>
        <w:tc>
          <w:tcPr>
            <w:tcW w:w="1985" w:type="dxa"/>
            <w:vAlign w:val="center"/>
          </w:tcPr>
          <w:p w:rsidR="0095266B" w:rsidRPr="007025DA" w:rsidRDefault="0095266B" w:rsidP="007C14C2">
            <w:pPr>
              <w:snapToGrid w:val="0"/>
              <w:spacing w:after="0" w:line="240" w:lineRule="auto"/>
              <w:rPr>
                <w:sz w:val="22"/>
              </w:rPr>
            </w:pPr>
            <w:r>
              <w:rPr>
                <w:sz w:val="22"/>
              </w:rPr>
              <w:t>Mielinės bandelės</w:t>
            </w:r>
          </w:p>
        </w:tc>
        <w:tc>
          <w:tcPr>
            <w:tcW w:w="6945" w:type="dxa"/>
            <w:vAlign w:val="center"/>
          </w:tcPr>
          <w:p w:rsidR="0095266B" w:rsidRPr="005F1CF3" w:rsidRDefault="0095266B" w:rsidP="005F1CF3">
            <w:pPr>
              <w:snapToGrid w:val="0"/>
              <w:spacing w:after="0" w:line="240" w:lineRule="auto"/>
              <w:rPr>
                <w:sz w:val="22"/>
              </w:rPr>
            </w:pPr>
            <w:r>
              <w:rPr>
                <w:sz w:val="22"/>
              </w:rPr>
              <w:t xml:space="preserve"> </w:t>
            </w:r>
            <w:r w:rsidRPr="005F1CF3">
              <w:rPr>
                <w:sz w:val="22"/>
              </w:rPr>
              <w:t>Greitai užšaldytas gaminys, kurį prieš vartojimą reikia atitirpinti.</w:t>
            </w:r>
            <w:r>
              <w:rPr>
                <w:sz w:val="22"/>
              </w:rPr>
              <w:t xml:space="preserve"> Su pagardais: cinamono, karamelės, varškės, šokolado skonio, </w:t>
            </w:r>
            <w:proofErr w:type="spellStart"/>
            <w:r>
              <w:rPr>
                <w:sz w:val="22"/>
              </w:rPr>
              <w:t>pabarstukais</w:t>
            </w:r>
            <w:proofErr w:type="spellEnd"/>
            <w:r>
              <w:rPr>
                <w:sz w:val="22"/>
              </w:rPr>
              <w:t>.</w:t>
            </w:r>
            <w:r w:rsidRPr="005F1CF3">
              <w:rPr>
                <w:sz w:val="22"/>
              </w:rPr>
              <w:t xml:space="preserve"> </w:t>
            </w:r>
            <w:r w:rsidRPr="00886794">
              <w:rPr>
                <w:sz w:val="22"/>
              </w:rPr>
              <w:t>Greitai užšaldytas, prieš vartojimą at</w:t>
            </w:r>
            <w:r>
              <w:rPr>
                <w:sz w:val="22"/>
              </w:rPr>
              <w:t>itirpinamas.</w:t>
            </w:r>
            <w:r w:rsidRPr="005F1CF3">
              <w:rPr>
                <w:sz w:val="22"/>
              </w:rPr>
              <w:t xml:space="preserve"> </w:t>
            </w:r>
            <w:r>
              <w:rPr>
                <w:sz w:val="22"/>
              </w:rPr>
              <w:t xml:space="preserve">Kokybės patikrinimui- </w:t>
            </w:r>
            <w:r w:rsidRPr="005F1CF3">
              <w:rPr>
                <w:sz w:val="22"/>
              </w:rPr>
              <w:t xml:space="preserve">minkštimas: elastingas, akytas, be suzmekimo,  Vieno vnt. svoris  </w:t>
            </w:r>
            <w:r>
              <w:rPr>
                <w:sz w:val="22"/>
              </w:rPr>
              <w:t>60-</w:t>
            </w:r>
            <w:r w:rsidRPr="005F1CF3">
              <w:rPr>
                <w:sz w:val="22"/>
              </w:rPr>
              <w:t xml:space="preserve">70 g (±10g). </w:t>
            </w:r>
            <w:r w:rsidRPr="00886794">
              <w:rPr>
                <w:sz w:val="22"/>
              </w:rPr>
              <w:t xml:space="preserve">Gaminys sufasuotas </w:t>
            </w:r>
            <w:r w:rsidR="00E377E7">
              <w:rPr>
                <w:sz w:val="22"/>
              </w:rPr>
              <w:t>p</w:t>
            </w:r>
            <w:r>
              <w:rPr>
                <w:sz w:val="22"/>
              </w:rPr>
              <w:t>akuotėje (dėžėje)</w:t>
            </w:r>
            <w:r w:rsidR="00260457">
              <w:rPr>
                <w:sz w:val="22"/>
              </w:rPr>
              <w:t>.</w:t>
            </w:r>
            <w:r>
              <w:rPr>
                <w:sz w:val="22"/>
              </w:rPr>
              <w:t xml:space="preserve"> </w:t>
            </w:r>
            <w:r w:rsidRPr="005F1CF3">
              <w:rPr>
                <w:sz w:val="22"/>
              </w:rPr>
              <w:t xml:space="preserve">Laikymo ir gabenimo temperatūra </w:t>
            </w:r>
            <w:r>
              <w:rPr>
                <w:sz w:val="22"/>
              </w:rPr>
              <w:t xml:space="preserve"> </w:t>
            </w:r>
            <w:r w:rsidRPr="000F03A5">
              <w:rPr>
                <w:sz w:val="22"/>
              </w:rPr>
              <w:t>-18˚C.</w:t>
            </w:r>
            <w:r w:rsidRPr="005F1CF3">
              <w:rPr>
                <w:sz w:val="22"/>
              </w:rPr>
              <w:t xml:space="preserve"> </w:t>
            </w:r>
          </w:p>
          <w:p w:rsidR="0095266B" w:rsidRPr="007025DA" w:rsidRDefault="0095266B" w:rsidP="005F1CF3">
            <w:pPr>
              <w:snapToGrid w:val="0"/>
              <w:spacing w:after="0" w:line="240" w:lineRule="auto"/>
              <w:rPr>
                <w:sz w:val="22"/>
              </w:rPr>
            </w:pPr>
          </w:p>
        </w:tc>
      </w:tr>
      <w:tr w:rsidR="0095266B" w:rsidRPr="007025DA" w:rsidTr="0095266B">
        <w:trPr>
          <w:trHeight w:val="20"/>
        </w:trPr>
        <w:tc>
          <w:tcPr>
            <w:tcW w:w="709" w:type="dxa"/>
          </w:tcPr>
          <w:p w:rsidR="0095266B" w:rsidRDefault="0095266B" w:rsidP="007C14C2">
            <w:pPr>
              <w:spacing w:after="0" w:line="240" w:lineRule="auto"/>
              <w:jc w:val="center"/>
              <w:rPr>
                <w:sz w:val="22"/>
              </w:rPr>
            </w:pPr>
            <w:r>
              <w:rPr>
                <w:sz w:val="22"/>
              </w:rPr>
              <w:t>1.9.</w:t>
            </w:r>
          </w:p>
        </w:tc>
        <w:tc>
          <w:tcPr>
            <w:tcW w:w="1985" w:type="dxa"/>
            <w:vAlign w:val="center"/>
          </w:tcPr>
          <w:p w:rsidR="0095266B" w:rsidRDefault="0095266B" w:rsidP="007C14C2">
            <w:pPr>
              <w:snapToGrid w:val="0"/>
              <w:spacing w:after="0" w:line="240" w:lineRule="auto"/>
              <w:rPr>
                <w:sz w:val="22"/>
              </w:rPr>
            </w:pPr>
            <w:r>
              <w:rPr>
                <w:sz w:val="22"/>
              </w:rPr>
              <w:t>Sviestiniai rageliai su įdaru ir be įdaro</w:t>
            </w:r>
          </w:p>
        </w:tc>
        <w:tc>
          <w:tcPr>
            <w:tcW w:w="6945" w:type="dxa"/>
            <w:vAlign w:val="center"/>
          </w:tcPr>
          <w:p w:rsidR="0095266B" w:rsidRPr="005F1CF3" w:rsidRDefault="0095266B" w:rsidP="00774874">
            <w:pPr>
              <w:snapToGrid w:val="0"/>
              <w:spacing w:after="0" w:line="240" w:lineRule="auto"/>
              <w:rPr>
                <w:sz w:val="22"/>
              </w:rPr>
            </w:pPr>
            <w:r>
              <w:rPr>
                <w:sz w:val="22"/>
              </w:rPr>
              <w:t xml:space="preserve">Sluoksniuotos tešlos gaminys su uogų, vaisių, karamelės arba šokolado įdaru, pabarstytas šokoladu arba kitais pagardais. Greitai užšaldytas gaminys, prieš kepimą atvėsinamas. Vieno vieneto svoris 60-90g </w:t>
            </w:r>
            <w:r w:rsidRPr="00B71BF9">
              <w:rPr>
                <w:sz w:val="22"/>
              </w:rPr>
              <w:t>(±10g</w:t>
            </w:r>
            <w:r>
              <w:rPr>
                <w:sz w:val="22"/>
              </w:rPr>
              <w:t>). Sufasuotas pakuotėje (dėžėje)</w:t>
            </w:r>
            <w:r w:rsidRPr="005F1CF3">
              <w:rPr>
                <w:sz w:val="22"/>
              </w:rPr>
              <w:t xml:space="preserve">. Laikymo ir gabenimo temperatūra </w:t>
            </w:r>
            <w:r>
              <w:rPr>
                <w:sz w:val="22"/>
              </w:rPr>
              <w:t xml:space="preserve"> </w:t>
            </w:r>
            <w:r w:rsidRPr="000F03A5">
              <w:rPr>
                <w:sz w:val="22"/>
              </w:rPr>
              <w:t>-18˚C.</w:t>
            </w:r>
            <w:r w:rsidRPr="005F1CF3">
              <w:rPr>
                <w:sz w:val="22"/>
              </w:rPr>
              <w:t xml:space="preserve"> </w:t>
            </w:r>
          </w:p>
          <w:p w:rsidR="0095266B" w:rsidRPr="007025DA" w:rsidRDefault="0095266B" w:rsidP="009C183C">
            <w:pPr>
              <w:snapToGrid w:val="0"/>
              <w:spacing w:after="0" w:line="240" w:lineRule="auto"/>
              <w:rPr>
                <w:sz w:val="22"/>
              </w:rPr>
            </w:pPr>
          </w:p>
        </w:tc>
      </w:tr>
      <w:tr w:rsidR="0095266B" w:rsidRPr="007025DA" w:rsidTr="0095266B">
        <w:trPr>
          <w:trHeight w:val="20"/>
        </w:trPr>
        <w:tc>
          <w:tcPr>
            <w:tcW w:w="709" w:type="dxa"/>
          </w:tcPr>
          <w:p w:rsidR="0095266B" w:rsidRPr="007025DA" w:rsidRDefault="0095266B" w:rsidP="007C14C2">
            <w:pPr>
              <w:spacing w:after="0" w:line="240" w:lineRule="auto"/>
              <w:jc w:val="center"/>
              <w:rPr>
                <w:sz w:val="22"/>
              </w:rPr>
            </w:pPr>
            <w:r>
              <w:rPr>
                <w:sz w:val="22"/>
              </w:rPr>
              <w:t>1.10.</w:t>
            </w:r>
          </w:p>
        </w:tc>
        <w:tc>
          <w:tcPr>
            <w:tcW w:w="1985" w:type="dxa"/>
            <w:vAlign w:val="center"/>
          </w:tcPr>
          <w:p w:rsidR="0095266B" w:rsidRPr="007025DA" w:rsidRDefault="0095266B" w:rsidP="007C14C2">
            <w:pPr>
              <w:snapToGrid w:val="0"/>
              <w:spacing w:after="0" w:line="240" w:lineRule="auto"/>
              <w:rPr>
                <w:sz w:val="22"/>
              </w:rPr>
            </w:pPr>
            <w:r>
              <w:rPr>
                <w:sz w:val="22"/>
              </w:rPr>
              <w:t>Tortai</w:t>
            </w:r>
          </w:p>
        </w:tc>
        <w:tc>
          <w:tcPr>
            <w:tcW w:w="6945" w:type="dxa"/>
            <w:vAlign w:val="center"/>
          </w:tcPr>
          <w:p w:rsidR="0095266B" w:rsidRPr="004F071B" w:rsidRDefault="0095266B" w:rsidP="008556D3">
            <w:pPr>
              <w:spacing w:after="0" w:line="240" w:lineRule="auto"/>
              <w:rPr>
                <w:sz w:val="22"/>
              </w:rPr>
            </w:pPr>
            <w:r w:rsidRPr="004F071B">
              <w:rPr>
                <w:sz w:val="22"/>
              </w:rPr>
              <w:t xml:space="preserve">Gaminys: biskvitinės šviesios, biskvitinės šokoladinės, </w:t>
            </w:r>
            <w:proofErr w:type="spellStart"/>
            <w:r w:rsidRPr="004F071B">
              <w:rPr>
                <w:sz w:val="22"/>
              </w:rPr>
              <w:t>meduolinės</w:t>
            </w:r>
            <w:proofErr w:type="spellEnd"/>
            <w:r w:rsidRPr="004F071B">
              <w:rPr>
                <w:sz w:val="22"/>
              </w:rPr>
              <w:t xml:space="preserve"> tešlos. Gaminys perteptas įvairiais įdarais: sūrio kremu, šokoladiniu, uogų-vaisių. Sufasuotas užšaldytas gaminys, kurį prieš vartojimą reikia atitirpinti. Apskritas, pjaustytas. kurio vieneto svoris ne didesnis kaip 2,</w:t>
            </w:r>
            <w:r w:rsidR="008556D3">
              <w:rPr>
                <w:sz w:val="22"/>
              </w:rPr>
              <w:t>5</w:t>
            </w:r>
            <w:r w:rsidRPr="004F071B">
              <w:rPr>
                <w:sz w:val="22"/>
              </w:rPr>
              <w:t xml:space="preserve"> kg ir ne mažesnis kaip 1,4 kg. Supjaustytas porcijomis. Prieš vartojimą reikia atitirpinti. Laikymo ir gabenimo temperatūra </w:t>
            </w:r>
            <w:r>
              <w:rPr>
                <w:sz w:val="22"/>
              </w:rPr>
              <w:t xml:space="preserve"> </w:t>
            </w:r>
            <w:r w:rsidRPr="000F03A5">
              <w:rPr>
                <w:sz w:val="22"/>
              </w:rPr>
              <w:t>-18˚C.</w:t>
            </w:r>
            <w:r w:rsidRPr="004F071B">
              <w:rPr>
                <w:sz w:val="22"/>
              </w:rPr>
              <w:t xml:space="preserve"> </w:t>
            </w:r>
          </w:p>
          <w:p w:rsidR="0095266B" w:rsidRPr="007025DA" w:rsidRDefault="0095266B" w:rsidP="00855CBE">
            <w:pPr>
              <w:snapToGrid w:val="0"/>
              <w:spacing w:after="0" w:line="240" w:lineRule="auto"/>
              <w:rPr>
                <w:sz w:val="22"/>
              </w:rPr>
            </w:pPr>
          </w:p>
        </w:tc>
      </w:tr>
      <w:tr w:rsidR="0095266B" w:rsidRPr="007025DA" w:rsidTr="0095266B">
        <w:trPr>
          <w:trHeight w:val="20"/>
        </w:trPr>
        <w:tc>
          <w:tcPr>
            <w:tcW w:w="709" w:type="dxa"/>
          </w:tcPr>
          <w:p w:rsidR="0095266B" w:rsidRDefault="0095266B" w:rsidP="007C14C2">
            <w:pPr>
              <w:spacing w:after="0" w:line="240" w:lineRule="auto"/>
              <w:jc w:val="center"/>
              <w:rPr>
                <w:sz w:val="22"/>
              </w:rPr>
            </w:pPr>
            <w:r>
              <w:rPr>
                <w:sz w:val="22"/>
              </w:rPr>
              <w:t>1.11.</w:t>
            </w:r>
          </w:p>
        </w:tc>
        <w:tc>
          <w:tcPr>
            <w:tcW w:w="1985" w:type="dxa"/>
            <w:vAlign w:val="center"/>
          </w:tcPr>
          <w:p w:rsidR="0095266B" w:rsidRPr="007025DA" w:rsidRDefault="0095266B" w:rsidP="007C14C2">
            <w:pPr>
              <w:snapToGrid w:val="0"/>
              <w:spacing w:after="0" w:line="240" w:lineRule="auto"/>
              <w:rPr>
                <w:sz w:val="22"/>
              </w:rPr>
            </w:pPr>
            <w:r w:rsidRPr="005C5F78">
              <w:rPr>
                <w:sz w:val="22"/>
              </w:rPr>
              <w:t>Pyragai įvairūs</w:t>
            </w:r>
          </w:p>
        </w:tc>
        <w:tc>
          <w:tcPr>
            <w:tcW w:w="6945" w:type="dxa"/>
            <w:vAlign w:val="center"/>
          </w:tcPr>
          <w:p w:rsidR="0095266B" w:rsidRPr="004F071B" w:rsidRDefault="0095266B" w:rsidP="005F1CF3">
            <w:pPr>
              <w:snapToGrid w:val="0"/>
              <w:spacing w:after="0" w:line="240" w:lineRule="auto"/>
              <w:rPr>
                <w:sz w:val="22"/>
              </w:rPr>
            </w:pPr>
            <w:r>
              <w:rPr>
                <w:sz w:val="22"/>
              </w:rPr>
              <w:t xml:space="preserve"> </w:t>
            </w:r>
            <w:r w:rsidRPr="004F071B">
              <w:rPr>
                <w:sz w:val="22"/>
              </w:rPr>
              <w:t xml:space="preserve">Gaminys: </w:t>
            </w:r>
            <w:r>
              <w:rPr>
                <w:sz w:val="22"/>
              </w:rPr>
              <w:t xml:space="preserve">biskvitinės, </w:t>
            </w:r>
            <w:r w:rsidRPr="004F071B">
              <w:rPr>
                <w:sz w:val="22"/>
              </w:rPr>
              <w:t>trapios, kapotos, sluoksniuotos tešlos. Gaminys perteptas įvairiais įdarais: šokoladiniu</w:t>
            </w:r>
            <w:r>
              <w:rPr>
                <w:sz w:val="22"/>
              </w:rPr>
              <w:t xml:space="preserve"> kremu</w:t>
            </w:r>
            <w:r w:rsidRPr="004F071B">
              <w:rPr>
                <w:sz w:val="22"/>
              </w:rPr>
              <w:t xml:space="preserve">, uogų-vaisių. Sufasuotas užšaldytas gaminys, kurį prieš vartojimą reikia atitirpinti. Forma -stačiakampė, kurio vieneto svoris ne didesnis kaip 2,6 kg ir ne mažesnis kaip 1,6 kg. Pjaustytas porcijomis. Prieš vartojimą reikia atitirpinti. </w:t>
            </w:r>
          </w:p>
          <w:p w:rsidR="0095266B" w:rsidRPr="004F071B" w:rsidRDefault="0095266B" w:rsidP="0075327A">
            <w:pPr>
              <w:snapToGrid w:val="0"/>
              <w:spacing w:after="0" w:line="240" w:lineRule="auto"/>
              <w:rPr>
                <w:sz w:val="22"/>
              </w:rPr>
            </w:pPr>
            <w:r w:rsidRPr="004F071B">
              <w:rPr>
                <w:sz w:val="22"/>
              </w:rPr>
              <w:t>Išfasavimas</w:t>
            </w:r>
            <w:r w:rsidRPr="004F071B">
              <w:rPr>
                <w:b/>
                <w:sz w:val="22"/>
              </w:rPr>
              <w:t xml:space="preserve"> -</w:t>
            </w:r>
            <w:r w:rsidRPr="004F071B">
              <w:rPr>
                <w:sz w:val="22"/>
              </w:rPr>
              <w:t xml:space="preserve"> sveriama. </w:t>
            </w:r>
            <w:bookmarkStart w:id="1" w:name="_GoBack"/>
            <w:bookmarkEnd w:id="1"/>
            <w:r w:rsidRPr="004F071B">
              <w:rPr>
                <w:sz w:val="22"/>
              </w:rPr>
              <w:t xml:space="preserve">Laikymo ir gabenimo temperatūra </w:t>
            </w:r>
            <w:r>
              <w:rPr>
                <w:sz w:val="22"/>
              </w:rPr>
              <w:t xml:space="preserve"> </w:t>
            </w:r>
            <w:r w:rsidRPr="000F03A5">
              <w:rPr>
                <w:sz w:val="22"/>
              </w:rPr>
              <w:t>-18˚C.</w:t>
            </w:r>
            <w:r w:rsidRPr="004F071B">
              <w:rPr>
                <w:sz w:val="22"/>
              </w:rPr>
              <w:t xml:space="preserve"> </w:t>
            </w:r>
          </w:p>
          <w:p w:rsidR="0095266B" w:rsidRPr="007025DA" w:rsidRDefault="0095266B" w:rsidP="005F1CF3">
            <w:pPr>
              <w:snapToGrid w:val="0"/>
              <w:spacing w:after="0" w:line="240" w:lineRule="auto"/>
              <w:rPr>
                <w:sz w:val="22"/>
              </w:rPr>
            </w:pPr>
          </w:p>
        </w:tc>
      </w:tr>
    </w:tbl>
    <w:p w:rsidR="006B31A5" w:rsidRPr="00121D68" w:rsidRDefault="00121D68" w:rsidP="00121D68">
      <w:pPr>
        <w:pStyle w:val="Sraopastraipa"/>
        <w:numPr>
          <w:ilvl w:val="0"/>
          <w:numId w:val="2"/>
        </w:numPr>
        <w:spacing w:before="120" w:after="0" w:line="240" w:lineRule="auto"/>
        <w:rPr>
          <w:b/>
          <w:szCs w:val="24"/>
          <w:lang w:eastAsia="ar-SA"/>
        </w:rPr>
      </w:pPr>
      <w:r w:rsidRPr="00121D68">
        <w:rPr>
          <w:b/>
          <w:szCs w:val="24"/>
          <w:lang w:eastAsia="ar-SA"/>
        </w:rPr>
        <w:t>Prekių pakuotėms taikomas aplinkosaugos reikalavimas:</w:t>
      </w:r>
    </w:p>
    <w:p w:rsidR="00121D68" w:rsidRDefault="00121D68" w:rsidP="00121D68">
      <w:pPr>
        <w:spacing w:before="120" w:after="0" w:line="240" w:lineRule="auto"/>
        <w:rPr>
          <w:color w:val="FF0000"/>
          <w:szCs w:val="24"/>
          <w:lang w:eastAsia="ar-SA"/>
        </w:rPr>
      </w:pPr>
    </w:p>
    <w:p w:rsidR="00121D68" w:rsidRPr="00121D68" w:rsidRDefault="00121D68" w:rsidP="00121D68">
      <w:pPr>
        <w:spacing w:after="0" w:line="240" w:lineRule="auto"/>
        <w:jc w:val="both"/>
        <w:rPr>
          <w:color w:val="000000"/>
          <w:szCs w:val="24"/>
          <w:lang w:eastAsia="lt-LT"/>
        </w:rPr>
      </w:pPr>
      <w:r w:rsidRPr="00121D68">
        <w:rPr>
          <w:color w:val="000000"/>
          <w:szCs w:val="24"/>
          <w:lang w:eastAsia="lt-LT"/>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83"/>
        <w:gridCol w:w="5440"/>
        <w:gridCol w:w="3595"/>
      </w:tblGrid>
      <w:tr w:rsidR="00121D68" w:rsidRPr="00121D68" w:rsidTr="00121D68">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Ženklinimas</w:t>
            </w:r>
          </w:p>
        </w:tc>
      </w:tr>
      <w:tr w:rsidR="00121D68" w:rsidRPr="00121D68" w:rsidTr="00121D6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GL (arba GL nuo 70 iki 79)</w:t>
            </w:r>
          </w:p>
        </w:tc>
      </w:tr>
      <w:tr w:rsidR="00121D68" w:rsidRPr="00121D68" w:rsidTr="00121D6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FE (arba FE 40),</w:t>
            </w:r>
          </w:p>
          <w:p w:rsidR="00121D68" w:rsidRPr="00121D68" w:rsidRDefault="00121D68" w:rsidP="00121D68">
            <w:pPr>
              <w:spacing w:after="0" w:line="240" w:lineRule="auto"/>
              <w:jc w:val="both"/>
              <w:rPr>
                <w:szCs w:val="24"/>
                <w:lang w:eastAsia="lt-LT"/>
              </w:rPr>
            </w:pPr>
            <w:r w:rsidRPr="00121D68">
              <w:rPr>
                <w:color w:val="000000"/>
                <w:szCs w:val="24"/>
                <w:lang w:eastAsia="lt-LT"/>
              </w:rPr>
              <w:t>ALU (arba ALU 41)</w:t>
            </w:r>
          </w:p>
          <w:p w:rsidR="00121D68" w:rsidRPr="00121D68" w:rsidRDefault="00121D68" w:rsidP="00121D68">
            <w:pPr>
              <w:spacing w:after="0" w:line="240" w:lineRule="auto"/>
              <w:jc w:val="both"/>
              <w:rPr>
                <w:szCs w:val="24"/>
                <w:lang w:eastAsia="lt-LT"/>
              </w:rPr>
            </w:pPr>
            <w:r w:rsidRPr="00121D68">
              <w:rPr>
                <w:color w:val="000000"/>
                <w:szCs w:val="24"/>
                <w:lang w:eastAsia="lt-LT"/>
              </w:rPr>
              <w:t>Nuo 42 iki 49</w:t>
            </w:r>
          </w:p>
        </w:tc>
      </w:tr>
      <w:tr w:rsidR="00121D68" w:rsidRPr="00121D68" w:rsidTr="00121D6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PAP (arba PAP nuo 20 iki 39)</w:t>
            </w:r>
          </w:p>
        </w:tc>
      </w:tr>
      <w:tr w:rsidR="00121D68" w:rsidRPr="00121D68" w:rsidTr="00121D6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FOR (arba FOR nuo 50 iki 59)</w:t>
            </w:r>
          </w:p>
        </w:tc>
      </w:tr>
      <w:tr w:rsidR="00121D68" w:rsidRPr="00121D68" w:rsidTr="00121D6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TEX (arba TEX nuo 60 iki 69)</w:t>
            </w:r>
          </w:p>
        </w:tc>
      </w:tr>
      <w:tr w:rsidR="00121D68" w:rsidRPr="00121D68" w:rsidTr="00121D6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proofErr w:type="spellStart"/>
            <w:r w:rsidRPr="00121D68">
              <w:rPr>
                <w:color w:val="000000"/>
                <w:szCs w:val="24"/>
                <w:lang w:eastAsia="lt-LT"/>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PET arba PET 1</w:t>
            </w:r>
          </w:p>
        </w:tc>
      </w:tr>
      <w:tr w:rsidR="00121D68" w:rsidRPr="00121D68" w:rsidTr="00121D6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HDPE (arba HDPE 2)</w:t>
            </w:r>
          </w:p>
        </w:tc>
      </w:tr>
      <w:tr w:rsidR="00121D68" w:rsidRPr="00121D68" w:rsidTr="00121D6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proofErr w:type="spellStart"/>
            <w:r w:rsidRPr="00121D68">
              <w:rPr>
                <w:color w:val="000000"/>
                <w:szCs w:val="24"/>
                <w:lang w:eastAsia="lt-LT"/>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PVC (arba PVC 3)</w:t>
            </w:r>
          </w:p>
        </w:tc>
      </w:tr>
      <w:tr w:rsidR="00121D68" w:rsidRPr="00121D68" w:rsidTr="00121D6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LDPE (arba LDPE 4)</w:t>
            </w:r>
          </w:p>
        </w:tc>
      </w:tr>
      <w:tr w:rsidR="00121D68" w:rsidRPr="00121D68" w:rsidTr="00121D6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PP (arba PP 5)</w:t>
            </w:r>
          </w:p>
        </w:tc>
      </w:tr>
      <w:tr w:rsidR="00121D68" w:rsidRPr="00121D68" w:rsidTr="00121D6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proofErr w:type="spellStart"/>
            <w:r w:rsidRPr="00121D68">
              <w:rPr>
                <w:color w:val="000000"/>
                <w:szCs w:val="24"/>
                <w:lang w:eastAsia="lt-LT"/>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121D68" w:rsidRPr="00121D68" w:rsidRDefault="00121D68" w:rsidP="00121D68">
            <w:pPr>
              <w:spacing w:after="0" w:line="240" w:lineRule="auto"/>
              <w:jc w:val="both"/>
              <w:rPr>
                <w:szCs w:val="24"/>
                <w:lang w:eastAsia="lt-LT"/>
              </w:rPr>
            </w:pPr>
            <w:r w:rsidRPr="00121D68">
              <w:rPr>
                <w:color w:val="000000"/>
                <w:szCs w:val="24"/>
                <w:lang w:eastAsia="lt-LT"/>
              </w:rPr>
              <w:t>PS (arba PS 6)</w:t>
            </w:r>
          </w:p>
        </w:tc>
      </w:tr>
    </w:tbl>
    <w:p w:rsidR="00121D68" w:rsidRDefault="00121D68" w:rsidP="00121D68">
      <w:pPr>
        <w:spacing w:before="120" w:after="0" w:line="240" w:lineRule="auto"/>
        <w:rPr>
          <w:color w:val="FF0000"/>
          <w:szCs w:val="24"/>
          <w:lang w:eastAsia="ar-SA"/>
        </w:rPr>
      </w:pPr>
    </w:p>
    <w:p w:rsidR="00121D68" w:rsidRPr="00121D68" w:rsidRDefault="00121D68" w:rsidP="00121D68">
      <w:pPr>
        <w:spacing w:before="120" w:after="0" w:line="240" w:lineRule="auto"/>
        <w:rPr>
          <w:szCs w:val="24"/>
          <w:lang w:eastAsia="ar-SA"/>
        </w:rPr>
      </w:pPr>
      <w:r>
        <w:rPr>
          <w:szCs w:val="24"/>
          <w:lang w:eastAsia="ar-SA"/>
        </w:rPr>
        <w:t xml:space="preserve">Reikalavimo atitiktį įrodantys </w:t>
      </w:r>
      <w:r w:rsidRPr="00121D68">
        <w:rPr>
          <w:szCs w:val="24"/>
          <w:lang w:eastAsia="ar-SA"/>
        </w:rPr>
        <w:t>dokumentai</w:t>
      </w:r>
      <w:r w:rsidR="00052D31">
        <w:rPr>
          <w:szCs w:val="24"/>
          <w:lang w:eastAsia="ar-SA"/>
        </w:rPr>
        <w:t xml:space="preserve"> (teikiami sutarties vykdymo metu)</w:t>
      </w:r>
      <w:r w:rsidRPr="00121D68">
        <w:rPr>
          <w:szCs w:val="24"/>
          <w:lang w:eastAsia="ar-SA"/>
        </w:rPr>
        <w:t>:</w:t>
      </w:r>
    </w:p>
    <w:p w:rsidR="00121D68" w:rsidRDefault="00121D68" w:rsidP="00052D31">
      <w:pPr>
        <w:spacing w:before="120" w:after="0" w:line="240" w:lineRule="auto"/>
        <w:jc w:val="both"/>
      </w:pPr>
      <w:r>
        <w:t xml:space="preserve">a) Tiekėjo ar gamintojo dokumentai, įrodantys, kad pakuotės yra homogeniškos ir (ar) atitinkamai paženklintos, arba </w:t>
      </w:r>
    </w:p>
    <w:p w:rsidR="00121D68" w:rsidRDefault="00121D68" w:rsidP="00052D31">
      <w:pPr>
        <w:spacing w:before="120" w:after="0" w:line="240" w:lineRule="auto"/>
        <w:jc w:val="both"/>
      </w:pPr>
      <w:r>
        <w:lastRenderedPageBreak/>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t>Voluntary</w:t>
      </w:r>
      <w:proofErr w:type="spellEnd"/>
      <w:r>
        <w:t xml:space="preserve"> Standard </w:t>
      </w:r>
      <w:proofErr w:type="spellStart"/>
      <w:r>
        <w:t>for</w:t>
      </w:r>
      <w:proofErr w:type="spellEnd"/>
      <w:r>
        <w:t xml:space="preserve"> </w:t>
      </w:r>
      <w:proofErr w:type="spellStart"/>
      <w:r>
        <w:t>Repulping</w:t>
      </w:r>
      <w:proofErr w:type="spellEnd"/>
      <w:r>
        <w:t xml:space="preserve"> </w:t>
      </w:r>
      <w:proofErr w:type="spellStart"/>
      <w:r>
        <w:t>and</w:t>
      </w:r>
      <w:proofErr w:type="spellEnd"/>
      <w:r>
        <w:t xml:space="preserve"> </w:t>
      </w:r>
      <w:proofErr w:type="spellStart"/>
      <w:r>
        <w:t>Recycling</w:t>
      </w:r>
      <w:proofErr w:type="spellEnd"/>
      <w:r>
        <w:t xml:space="preserve"> </w:t>
      </w:r>
      <w:proofErr w:type="spellStart"/>
      <w:r>
        <w:t>Corrugated</w:t>
      </w:r>
      <w:proofErr w:type="spellEnd"/>
      <w:r>
        <w:t xml:space="preserve"> </w:t>
      </w:r>
      <w:proofErr w:type="spellStart"/>
      <w:r>
        <w:t>Fiberboard</w:t>
      </w:r>
      <w:proofErr w:type="spellEnd"/>
      <w:r>
        <w:t xml:space="preserve"> </w:t>
      </w:r>
      <w:proofErr w:type="spellStart"/>
      <w:r>
        <w:t>Treated</w:t>
      </w:r>
      <w:proofErr w:type="spellEnd"/>
      <w:r>
        <w:t xml:space="preserve"> to </w:t>
      </w:r>
      <w:proofErr w:type="spellStart"/>
      <w:r>
        <w:t>Improve</w:t>
      </w:r>
      <w:proofErr w:type="spellEnd"/>
      <w:r>
        <w:t xml:space="preserve"> </w:t>
      </w:r>
      <w:proofErr w:type="spellStart"/>
      <w:r>
        <w:t>Its</w:t>
      </w:r>
      <w:proofErr w:type="spellEnd"/>
      <w:r>
        <w:t xml:space="preserve"> </w:t>
      </w:r>
      <w:proofErr w:type="spellStart"/>
      <w:r>
        <w:t>Performance</w:t>
      </w:r>
      <w:proofErr w:type="spellEnd"/>
      <w:r>
        <w:t xml:space="preserve"> </w:t>
      </w:r>
      <w:proofErr w:type="spellStart"/>
      <w:r>
        <w:t>in</w:t>
      </w:r>
      <w:proofErr w:type="spellEnd"/>
      <w:r>
        <w:t xml:space="preserve"> </w:t>
      </w:r>
      <w:proofErr w:type="spellStart"/>
      <w:r>
        <w:t>the</w:t>
      </w:r>
      <w:proofErr w:type="spellEnd"/>
      <w:r>
        <w:t xml:space="preserve"> </w:t>
      </w:r>
      <w:proofErr w:type="spellStart"/>
      <w:r>
        <w:t>Presence</w:t>
      </w:r>
      <w:proofErr w:type="spellEnd"/>
      <w:r>
        <w:t xml:space="preserve"> </w:t>
      </w:r>
      <w:proofErr w:type="spellStart"/>
      <w:r>
        <w:t>of</w:t>
      </w:r>
      <w:proofErr w:type="spellEnd"/>
      <w:r>
        <w:t xml:space="preserve"> </w:t>
      </w:r>
      <w:proofErr w:type="spellStart"/>
      <w:r>
        <w:t>Water</w:t>
      </w:r>
      <w:proofErr w:type="spellEnd"/>
      <w:r>
        <w:t xml:space="preserve"> </w:t>
      </w:r>
      <w:proofErr w:type="spellStart"/>
      <w:r>
        <w:t>and</w:t>
      </w:r>
      <w:proofErr w:type="spellEnd"/>
      <w:r>
        <w:t xml:space="preserve"> </w:t>
      </w:r>
      <w:proofErr w:type="spellStart"/>
      <w:r>
        <w:t>Water</w:t>
      </w:r>
      <w:proofErr w:type="spellEnd"/>
      <w:r>
        <w:t xml:space="preserve"> </w:t>
      </w:r>
      <w:proofErr w:type="spellStart"/>
      <w:r>
        <w:t>Vapor</w:t>
      </w:r>
      <w:proofErr w:type="spellEnd"/>
      <w:r>
        <w:t xml:space="preserve">, standartas RecyClass7 ar kitas lygiavertis standartas, arba </w:t>
      </w:r>
    </w:p>
    <w:p w:rsidR="00121D68" w:rsidRDefault="00121D68" w:rsidP="00052D31">
      <w:pPr>
        <w:spacing w:before="120" w:after="0" w:line="240" w:lineRule="auto"/>
        <w:jc w:val="both"/>
      </w:pPr>
      <w:r>
        <w:t>c) Aplinkos apsaugos agentūros interneto svetainėje (https://</w:t>
      </w:r>
      <w:proofErr w:type="spellStart"/>
      <w:r>
        <w:t>aaa.lrv.lt</w:t>
      </w:r>
      <w:proofErr w:type="spellEnd"/>
      <w:r>
        <w:t xml:space="preserve">/) skelbiamame atliekų tvarkytojų, turinčių teisę išrašyti gaminių ir (ar) pakuočių atliekų sutvarkymą įrodančius dokumentus, sąraše8 nurodytų atliekų perdirbėjų ar eksportuotojų dokumentai, pagrindžiantys, kad tokios pakuotės, tapusios atliekomis, gali būti perdirbamos, arba </w:t>
      </w:r>
    </w:p>
    <w:p w:rsidR="00121D68" w:rsidRDefault="00121D68" w:rsidP="00052D31">
      <w:pPr>
        <w:spacing w:before="120" w:after="0" w:line="240" w:lineRule="auto"/>
        <w:jc w:val="both"/>
        <w:rPr>
          <w:color w:val="FF0000"/>
          <w:szCs w:val="24"/>
          <w:lang w:eastAsia="ar-SA"/>
        </w:rPr>
      </w:pPr>
      <w:r>
        <w:t>d) kiti lygiaverčiai įrodymai.</w:t>
      </w:r>
      <w:bookmarkEnd w:id="0"/>
    </w:p>
    <w:sectPr w:rsidR="00121D68" w:rsidSect="00F97890">
      <w:pgSz w:w="11906" w:h="16838"/>
      <w:pgMar w:top="964" w:right="567" w:bottom="96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8449A"/>
    <w:multiLevelType w:val="hybridMultilevel"/>
    <w:tmpl w:val="287EE9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6725485F"/>
    <w:multiLevelType w:val="hybridMultilevel"/>
    <w:tmpl w:val="69B6C4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343E24"/>
    <w:multiLevelType w:val="hybridMultilevel"/>
    <w:tmpl w:val="85A8E720"/>
    <w:lvl w:ilvl="0" w:tplc="07500914">
      <w:start w:val="1"/>
      <w:numFmt w:val="decimal"/>
      <w:lvlText w:val="%1."/>
      <w:lvlJc w:val="left"/>
      <w:pPr>
        <w:ind w:left="720" w:hanging="360"/>
      </w:pPr>
      <w:rPr>
        <w:rFonts w:hint="default"/>
        <w:b/>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8F"/>
    <w:rsid w:val="0003063C"/>
    <w:rsid w:val="00031A3F"/>
    <w:rsid w:val="00033886"/>
    <w:rsid w:val="00052D31"/>
    <w:rsid w:val="000826EA"/>
    <w:rsid w:val="000A222B"/>
    <w:rsid w:val="000A4124"/>
    <w:rsid w:val="000E65A5"/>
    <w:rsid w:val="000F03A5"/>
    <w:rsid w:val="00121D68"/>
    <w:rsid w:val="00126459"/>
    <w:rsid w:val="00180AA2"/>
    <w:rsid w:val="001A0144"/>
    <w:rsid w:val="001A789A"/>
    <w:rsid w:val="0025069F"/>
    <w:rsid w:val="00260457"/>
    <w:rsid w:val="002636C4"/>
    <w:rsid w:val="0027796A"/>
    <w:rsid w:val="002D3691"/>
    <w:rsid w:val="002E11D2"/>
    <w:rsid w:val="0036612E"/>
    <w:rsid w:val="00366403"/>
    <w:rsid w:val="003A0007"/>
    <w:rsid w:val="003A2056"/>
    <w:rsid w:val="004F071B"/>
    <w:rsid w:val="00555C93"/>
    <w:rsid w:val="0059114D"/>
    <w:rsid w:val="005C5F78"/>
    <w:rsid w:val="005F1CF3"/>
    <w:rsid w:val="006029F9"/>
    <w:rsid w:val="006107D8"/>
    <w:rsid w:val="006421DD"/>
    <w:rsid w:val="0064634A"/>
    <w:rsid w:val="00646C4A"/>
    <w:rsid w:val="006B31A5"/>
    <w:rsid w:val="006C4E68"/>
    <w:rsid w:val="007025DA"/>
    <w:rsid w:val="0075327A"/>
    <w:rsid w:val="0076342B"/>
    <w:rsid w:val="007643CB"/>
    <w:rsid w:val="007675A0"/>
    <w:rsid w:val="00774874"/>
    <w:rsid w:val="00794030"/>
    <w:rsid w:val="007C14C2"/>
    <w:rsid w:val="007D4C3D"/>
    <w:rsid w:val="00810EDC"/>
    <w:rsid w:val="00817C83"/>
    <w:rsid w:val="00832751"/>
    <w:rsid w:val="008556D3"/>
    <w:rsid w:val="00855CBE"/>
    <w:rsid w:val="00886794"/>
    <w:rsid w:val="00893FB7"/>
    <w:rsid w:val="008B02AF"/>
    <w:rsid w:val="008B7768"/>
    <w:rsid w:val="008D2F15"/>
    <w:rsid w:val="008E4A52"/>
    <w:rsid w:val="009227F5"/>
    <w:rsid w:val="009429EA"/>
    <w:rsid w:val="0095266B"/>
    <w:rsid w:val="009572BF"/>
    <w:rsid w:val="009B5CC3"/>
    <w:rsid w:val="009C183C"/>
    <w:rsid w:val="00A00E63"/>
    <w:rsid w:val="00A43363"/>
    <w:rsid w:val="00A66D08"/>
    <w:rsid w:val="00A84B72"/>
    <w:rsid w:val="00AA068F"/>
    <w:rsid w:val="00AA290F"/>
    <w:rsid w:val="00AC141B"/>
    <w:rsid w:val="00AD2A54"/>
    <w:rsid w:val="00AE19EB"/>
    <w:rsid w:val="00AF365D"/>
    <w:rsid w:val="00B62042"/>
    <w:rsid w:val="00B71BF9"/>
    <w:rsid w:val="00C23667"/>
    <w:rsid w:val="00C26220"/>
    <w:rsid w:val="00C5536E"/>
    <w:rsid w:val="00C5683C"/>
    <w:rsid w:val="00C94FFC"/>
    <w:rsid w:val="00CB018B"/>
    <w:rsid w:val="00CD4067"/>
    <w:rsid w:val="00D14906"/>
    <w:rsid w:val="00D31DA1"/>
    <w:rsid w:val="00D7206B"/>
    <w:rsid w:val="00D81F2F"/>
    <w:rsid w:val="00DD02D0"/>
    <w:rsid w:val="00DD3679"/>
    <w:rsid w:val="00E06FFF"/>
    <w:rsid w:val="00E377E7"/>
    <w:rsid w:val="00E41928"/>
    <w:rsid w:val="00E6091A"/>
    <w:rsid w:val="00E96DDC"/>
    <w:rsid w:val="00F37516"/>
    <w:rsid w:val="00F97890"/>
    <w:rsid w:val="00FD4C23"/>
    <w:rsid w:val="00FD746A"/>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FE17CB"/>
  <w15:docId w15:val="{803B58C5-F142-4F22-8C9D-41C90EFD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A068F"/>
    <w:pPr>
      <w:spacing w:after="200" w:line="276" w:lineRule="auto"/>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AA068F"/>
    <w:rPr>
      <w:rFonts w:ascii="Times New Roman" w:eastAsia="Times New Roman" w:hAnsi="Times New Roman"/>
      <w:sz w:val="24"/>
      <w:lang w:eastAsia="en-US"/>
    </w:rPr>
  </w:style>
  <w:style w:type="paragraph" w:styleId="Debesliotekstas">
    <w:name w:val="Balloon Text"/>
    <w:basedOn w:val="prastasis"/>
    <w:link w:val="DebesliotekstasDiagrama"/>
    <w:uiPriority w:val="99"/>
    <w:semiHidden/>
    <w:unhideWhenUsed/>
    <w:rsid w:val="002636C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36C4"/>
    <w:rPr>
      <w:rFonts w:ascii="Segoe UI" w:eastAsia="Times New Roman" w:hAnsi="Segoe UI" w:cs="Segoe UI"/>
      <w:sz w:val="18"/>
      <w:szCs w:val="18"/>
      <w:lang w:eastAsia="en-US"/>
    </w:rPr>
  </w:style>
  <w:style w:type="paragraph" w:styleId="Pagrindinistekstas">
    <w:name w:val="Body Text"/>
    <w:basedOn w:val="prastasis"/>
    <w:link w:val="PagrindinistekstasDiagrama"/>
    <w:semiHidden/>
    <w:unhideWhenUsed/>
    <w:qFormat/>
    <w:rsid w:val="000A4124"/>
    <w:pPr>
      <w:widowControl w:val="0"/>
      <w:spacing w:after="0" w:line="360" w:lineRule="auto"/>
    </w:pPr>
    <w:rPr>
      <w:sz w:val="16"/>
      <w:szCs w:val="16"/>
      <w:lang w:eastAsia="lt-LT" w:bidi="lt-LT"/>
    </w:rPr>
  </w:style>
  <w:style w:type="character" w:customStyle="1" w:styleId="PagrindinistekstasDiagrama">
    <w:name w:val="Pagrindinis tekstas Diagrama"/>
    <w:basedOn w:val="Numatytasispastraiposriftas"/>
    <w:link w:val="Pagrindinistekstas"/>
    <w:semiHidden/>
    <w:rsid w:val="000A4124"/>
    <w:rPr>
      <w:rFonts w:ascii="Times New Roman" w:eastAsia="Times New Roman" w:hAnsi="Times New Roman"/>
      <w:sz w:val="16"/>
      <w:szCs w:val="16"/>
      <w:lang w:bidi="lt-LT"/>
    </w:rPr>
  </w:style>
  <w:style w:type="paragraph" w:styleId="Sraopastraipa">
    <w:name w:val="List Paragraph"/>
    <w:basedOn w:val="prastasis"/>
    <w:uiPriority w:val="34"/>
    <w:qFormat/>
    <w:rsid w:val="000A4124"/>
    <w:pPr>
      <w:ind w:left="720"/>
      <w:contextualSpacing/>
    </w:pPr>
  </w:style>
  <w:style w:type="table" w:styleId="Lentelstinklelis">
    <w:name w:val="Table Grid"/>
    <w:basedOn w:val="prastojilentel"/>
    <w:locked/>
    <w:rsid w:val="00121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02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917</Words>
  <Characters>6259</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VALYTOS DARŽOVĖS</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VALYTOS DARŽOVĖS</dc:title>
  <dc:creator>Žilvinas</dc:creator>
  <cp:lastModifiedBy>Darb</cp:lastModifiedBy>
  <cp:revision>8</cp:revision>
  <cp:lastPrinted>2022-10-26T06:27:00Z</cp:lastPrinted>
  <dcterms:created xsi:type="dcterms:W3CDTF">2025-10-03T07:08:00Z</dcterms:created>
  <dcterms:modified xsi:type="dcterms:W3CDTF">2025-10-10T07:05:00Z</dcterms:modified>
</cp:coreProperties>
</file>