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6AF960C2" w:rsidR="00184B8C" w:rsidRPr="00E52EB5" w:rsidRDefault="00184B8C" w:rsidP="003A0B92">
                <w:pPr>
                  <w:pStyle w:val="HTMLiankstoformatuotas"/>
                  <w:ind w:firstLine="15"/>
                  <w:jc w:val="center"/>
                  <w:rPr>
                    <w:color w:val="2F5496" w:themeColor="accent1" w:themeShade="BF"/>
                    <w:sz w:val="24"/>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440939">
                    <w:pPr>
                      <w:pStyle w:val="Betarp"/>
                      <w:spacing w:line="216" w:lineRule="auto"/>
                      <w:jc w:val="center"/>
                      <w:rPr>
                        <w:rFonts w:asciiTheme="majorHAnsi" w:eastAsiaTheme="majorEastAsia" w:hAnsiTheme="majorHAnsi" w:cstheme="majorBidi"/>
                        <w:color w:val="4472C4" w:themeColor="accent1"/>
                        <w:sz w:val="88"/>
                        <w:szCs w:val="88"/>
                        <w:lang w:val="lt-LT"/>
                      </w:rPr>
                    </w:pPr>
                    <w:r w:rsidRPr="00440939">
                      <w:rPr>
                        <w:rFonts w:asciiTheme="majorHAnsi" w:eastAsiaTheme="majorEastAsia" w:hAnsiTheme="majorHAnsi" w:cstheme="majorBidi"/>
                        <w:color w:val="4472C4" w:themeColor="accent1"/>
                        <w:sz w:val="44"/>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1A81545" w:rsidR="00184B8C" w:rsidRPr="00E52EB5" w:rsidRDefault="00745444"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p>
        <w:p w14:paraId="7C6E8178" w14:textId="0C178555" w:rsidR="00184B8C" w:rsidRPr="00E52EB5" w:rsidRDefault="000E241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0BF5EE25"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745444">
              <w:rPr>
                <w:webHidden/>
              </w:rPr>
              <w:t>2</w:t>
            </w:r>
            <w:r w:rsidR="00B47B9A" w:rsidRPr="00E52EB5">
              <w:rPr>
                <w:webHidden/>
              </w:rPr>
              <w:fldChar w:fldCharType="end"/>
            </w:r>
          </w:hyperlink>
        </w:p>
        <w:p w14:paraId="120C0C12" w14:textId="31A5E8C9" w:rsidR="00B47B9A" w:rsidRPr="00E52EB5" w:rsidRDefault="000E2419"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745444">
              <w:rPr>
                <w:webHidden/>
              </w:rPr>
              <w:t>2</w:t>
            </w:r>
            <w:r w:rsidR="00B47B9A" w:rsidRPr="00E52EB5">
              <w:rPr>
                <w:webHidden/>
              </w:rPr>
              <w:fldChar w:fldCharType="end"/>
            </w:r>
          </w:hyperlink>
        </w:p>
        <w:p w14:paraId="7337CFA6" w14:textId="5B8B1A05" w:rsidR="00B47B9A" w:rsidRPr="00E52EB5" w:rsidRDefault="000E2419"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745444">
              <w:rPr>
                <w:webHidden/>
              </w:rPr>
              <w:t>4</w:t>
            </w:r>
            <w:r w:rsidR="00B47B9A" w:rsidRPr="00E52EB5">
              <w:rPr>
                <w:webHidden/>
              </w:rPr>
              <w:fldChar w:fldCharType="end"/>
            </w:r>
          </w:hyperlink>
        </w:p>
        <w:p w14:paraId="3F260D97" w14:textId="483DFCDC" w:rsidR="00B47B9A" w:rsidRPr="00E52EB5" w:rsidRDefault="000E2419"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745444">
              <w:rPr>
                <w:webHidden/>
              </w:rPr>
              <w:t>4</w:t>
            </w:r>
            <w:r w:rsidR="00B47B9A" w:rsidRPr="00E52EB5">
              <w:rPr>
                <w:webHidden/>
              </w:rPr>
              <w:fldChar w:fldCharType="end"/>
            </w:r>
          </w:hyperlink>
        </w:p>
        <w:p w14:paraId="31E41E1E" w14:textId="625626A9" w:rsidR="00B47B9A" w:rsidRPr="00E52EB5" w:rsidRDefault="000E2419"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745444">
              <w:rPr>
                <w:webHidden/>
              </w:rPr>
              <w:t>5</w:t>
            </w:r>
            <w:r w:rsidR="00B47B9A" w:rsidRPr="00E52EB5">
              <w:rPr>
                <w:webHidden/>
              </w:rPr>
              <w:fldChar w:fldCharType="end"/>
            </w:r>
          </w:hyperlink>
        </w:p>
        <w:p w14:paraId="17642A96" w14:textId="4AD3A562" w:rsidR="00B47B9A" w:rsidRPr="00E52EB5" w:rsidRDefault="000E2419"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745444">
              <w:rPr>
                <w:webHidden/>
              </w:rPr>
              <w:t>5</w:t>
            </w:r>
            <w:r w:rsidR="00B47B9A" w:rsidRPr="00E52EB5">
              <w:rPr>
                <w:webHidden/>
              </w:rPr>
              <w:fldChar w:fldCharType="end"/>
            </w:r>
          </w:hyperlink>
        </w:p>
        <w:p w14:paraId="78C26D1E" w14:textId="166F2384" w:rsidR="00B47B9A" w:rsidRPr="00E52EB5" w:rsidRDefault="000E2419"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745444">
              <w:rPr>
                <w:webHidden/>
              </w:rPr>
              <w:t>6</w:t>
            </w:r>
            <w:r w:rsidR="00B47B9A" w:rsidRPr="00E52EB5">
              <w:rPr>
                <w:webHidden/>
              </w:rPr>
              <w:fldChar w:fldCharType="end"/>
            </w:r>
          </w:hyperlink>
        </w:p>
        <w:p w14:paraId="55E113AE" w14:textId="0293D0BC" w:rsidR="00B47B9A" w:rsidRPr="00E52EB5" w:rsidRDefault="000E2419"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745444">
              <w:rPr>
                <w:webHidden/>
              </w:rPr>
              <w:t>6</w:t>
            </w:r>
            <w:r w:rsidR="00B47B9A" w:rsidRPr="00E52EB5">
              <w:rPr>
                <w:webHidden/>
              </w:rPr>
              <w:fldChar w:fldCharType="end"/>
            </w:r>
          </w:hyperlink>
        </w:p>
        <w:p w14:paraId="36BCD6C0" w14:textId="0872FACB" w:rsidR="00B47B9A" w:rsidRPr="00E52EB5" w:rsidRDefault="000E2419"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745444">
              <w:rPr>
                <w:webHidden/>
              </w:rPr>
              <w:t>7</w:t>
            </w:r>
            <w:r w:rsidR="00B47B9A" w:rsidRPr="00E52EB5">
              <w:rPr>
                <w:webHidden/>
              </w:rPr>
              <w:fldChar w:fldCharType="end"/>
            </w:r>
          </w:hyperlink>
        </w:p>
        <w:p w14:paraId="058743BE" w14:textId="29835588" w:rsidR="00B47B9A" w:rsidRPr="00E52EB5" w:rsidRDefault="000E2419"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745444">
              <w:rPr>
                <w:webHidden/>
              </w:rPr>
              <w:t>8</w:t>
            </w:r>
            <w:r w:rsidR="00B47B9A" w:rsidRPr="00E52EB5">
              <w:rPr>
                <w:webHidden/>
              </w:rPr>
              <w:fldChar w:fldCharType="end"/>
            </w:r>
          </w:hyperlink>
        </w:p>
        <w:p w14:paraId="313E8825" w14:textId="0C842184" w:rsidR="00B47B9A" w:rsidRPr="00E52EB5" w:rsidRDefault="000E2419"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745444">
              <w:rPr>
                <w:webHidden/>
              </w:rPr>
              <w:t>8</w:t>
            </w:r>
            <w:r w:rsidR="00B47B9A" w:rsidRPr="00E52EB5">
              <w:rPr>
                <w:webHidden/>
              </w:rPr>
              <w:fldChar w:fldCharType="end"/>
            </w:r>
          </w:hyperlink>
        </w:p>
        <w:p w14:paraId="46F9CF27" w14:textId="50F5C920" w:rsidR="00B47B9A" w:rsidRPr="00E52EB5" w:rsidRDefault="000E2419"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745444">
              <w:rPr>
                <w:webHidden/>
              </w:rPr>
              <w:t>9</w:t>
            </w:r>
            <w:r w:rsidR="00B47B9A" w:rsidRPr="00E52EB5">
              <w:rPr>
                <w:webHidden/>
              </w:rPr>
              <w:fldChar w:fldCharType="end"/>
            </w:r>
          </w:hyperlink>
        </w:p>
        <w:p w14:paraId="788CF198" w14:textId="75D309B9" w:rsidR="00B47B9A" w:rsidRPr="00E52EB5" w:rsidRDefault="000E2419"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745444">
              <w:rPr>
                <w:webHidden/>
              </w:rPr>
              <w:t>9</w:t>
            </w:r>
            <w:r w:rsidR="00B47B9A" w:rsidRPr="00E52EB5">
              <w:rPr>
                <w:webHidden/>
              </w:rPr>
              <w:fldChar w:fldCharType="end"/>
            </w:r>
          </w:hyperlink>
        </w:p>
        <w:p w14:paraId="521D39AC" w14:textId="5F22B9A7" w:rsidR="00B47B9A" w:rsidRPr="00E52EB5" w:rsidRDefault="000E2419"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745444">
              <w:rPr>
                <w:webHidden/>
              </w:rPr>
              <w:t>10</w:t>
            </w:r>
            <w:r w:rsidR="00B47B9A" w:rsidRPr="00E52EB5">
              <w:rPr>
                <w:webHidden/>
              </w:rPr>
              <w:fldChar w:fldCharType="end"/>
            </w:r>
          </w:hyperlink>
        </w:p>
        <w:p w14:paraId="463A533A" w14:textId="2946187B" w:rsidR="00B47B9A" w:rsidRPr="00E52EB5" w:rsidRDefault="000E2419"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745444">
              <w:rPr>
                <w:webHidden/>
              </w:rPr>
              <w:t>11</w:t>
            </w:r>
            <w:r w:rsidR="00B47B9A" w:rsidRPr="00E52EB5">
              <w:rPr>
                <w:webHidden/>
              </w:rPr>
              <w:fldChar w:fldCharType="end"/>
            </w:r>
          </w:hyperlink>
        </w:p>
        <w:p w14:paraId="4697A672" w14:textId="1A9BD193" w:rsidR="00B47B9A" w:rsidRPr="00E52EB5" w:rsidRDefault="000E2419"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745444">
              <w:rPr>
                <w:webHidden/>
              </w:rPr>
              <w:t>12</w:t>
            </w:r>
            <w:r w:rsidR="00B47B9A" w:rsidRPr="00E52EB5">
              <w:rPr>
                <w:webHidden/>
              </w:rPr>
              <w:fldChar w:fldCharType="end"/>
            </w:r>
          </w:hyperlink>
        </w:p>
        <w:p w14:paraId="42D93D1A" w14:textId="300C9E3C" w:rsidR="00B47B9A" w:rsidRPr="00E52EB5" w:rsidRDefault="000E2419"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745444">
              <w:rPr>
                <w:webHidden/>
              </w:rPr>
              <w:t>12</w:t>
            </w:r>
            <w:r w:rsidR="00B47B9A" w:rsidRPr="00E52EB5">
              <w:rPr>
                <w:webHidden/>
              </w:rPr>
              <w:fldChar w:fldCharType="end"/>
            </w:r>
          </w:hyperlink>
        </w:p>
        <w:p w14:paraId="2309F88C" w14:textId="33FA0331" w:rsidR="00B47B9A" w:rsidRPr="00E52EB5" w:rsidRDefault="000E2419"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745444">
              <w:rPr>
                <w:webHidden/>
              </w:rPr>
              <w:t>13</w:t>
            </w:r>
            <w:r w:rsidR="00B47B9A" w:rsidRPr="00E52EB5">
              <w:rPr>
                <w:webHidden/>
              </w:rPr>
              <w:fldChar w:fldCharType="end"/>
            </w:r>
          </w:hyperlink>
        </w:p>
        <w:p w14:paraId="5090CE21" w14:textId="54F11F2F" w:rsidR="00B47B9A" w:rsidRPr="00E52EB5" w:rsidRDefault="000E2419"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745444">
              <w:rPr>
                <w:webHidden/>
              </w:rPr>
              <w:t>14</w:t>
            </w:r>
            <w:r w:rsidR="00B47B9A" w:rsidRPr="00E52EB5">
              <w:rPr>
                <w:webHidden/>
              </w:rPr>
              <w:fldChar w:fldCharType="end"/>
            </w:r>
          </w:hyperlink>
        </w:p>
        <w:p w14:paraId="5E409576" w14:textId="66449C49" w:rsidR="00B47B9A" w:rsidRPr="00E52EB5" w:rsidRDefault="000E2419"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745444">
              <w:rPr>
                <w:webHidden/>
              </w:rPr>
              <w:t>14</w:t>
            </w:r>
            <w:r w:rsidR="00B47B9A" w:rsidRPr="00E52EB5">
              <w:rPr>
                <w:webHidden/>
              </w:rPr>
              <w:fldChar w:fldCharType="end"/>
            </w:r>
          </w:hyperlink>
        </w:p>
        <w:p w14:paraId="6EB2C906" w14:textId="4075E397" w:rsidR="00B47B9A" w:rsidRPr="00E52EB5" w:rsidRDefault="000E2419"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745444">
              <w:rPr>
                <w:webHidden/>
              </w:rPr>
              <w:t>14</w:t>
            </w:r>
            <w:r w:rsidR="00B47B9A" w:rsidRPr="00E52EB5">
              <w:rPr>
                <w:webHidden/>
              </w:rPr>
              <w:fldChar w:fldCharType="end"/>
            </w:r>
          </w:hyperlink>
        </w:p>
        <w:p w14:paraId="5BD6E05E" w14:textId="0AD8645E" w:rsidR="00B47B9A" w:rsidRPr="00E52EB5" w:rsidRDefault="000E2419"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745444">
              <w:rPr>
                <w:webHidden/>
              </w:rPr>
              <w:t>15</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745444" w:rsidRDefault="00184B8C" w:rsidP="00562050">
      <w:pPr>
        <w:pStyle w:val="Antrat1"/>
        <w:numPr>
          <w:ilvl w:val="0"/>
          <w:numId w:val="1"/>
        </w:numPr>
        <w:rPr>
          <w:rFonts w:asciiTheme="minorHAnsi" w:hAnsiTheme="minorHAnsi" w:cstheme="minorHAnsi"/>
          <w:b/>
          <w:color w:val="auto"/>
          <w:sz w:val="24"/>
          <w:lang w:val="lt-LT"/>
        </w:rPr>
      </w:pPr>
      <w:bookmarkStart w:id="0" w:name="_Toc126263048"/>
      <w:r w:rsidRPr="00745444">
        <w:rPr>
          <w:rFonts w:asciiTheme="minorHAnsi" w:hAnsiTheme="minorHAnsi" w:cstheme="minorHAnsi"/>
          <w:b/>
          <w:color w:val="auto"/>
          <w:sz w:val="24"/>
          <w:lang w:val="lt-LT"/>
        </w:rPr>
        <w:lastRenderedPageBreak/>
        <w:t>Sąvokos ir sutrumpinimai</w:t>
      </w:r>
      <w:bookmarkEnd w:id="0"/>
    </w:p>
    <w:p w14:paraId="00A03816" w14:textId="77777777" w:rsidR="00184B8C" w:rsidRPr="00E52EB5" w:rsidRDefault="00184B8C" w:rsidP="00403542">
      <w:pPr>
        <w:pStyle w:val="Sraopastraipa"/>
        <w:numPr>
          <w:ilvl w:val="1"/>
          <w:numId w:val="2"/>
        </w:numPr>
        <w:tabs>
          <w:tab w:val="left" w:pos="1134"/>
        </w:tabs>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403542">
      <w:pPr>
        <w:pStyle w:val="Sraopastraipa"/>
        <w:numPr>
          <w:ilvl w:val="1"/>
          <w:numId w:val="2"/>
        </w:numPr>
        <w:tabs>
          <w:tab w:val="left" w:pos="1134"/>
        </w:tabs>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403542">
      <w:pPr>
        <w:pStyle w:val="Sraopastraipa"/>
        <w:numPr>
          <w:ilvl w:val="1"/>
          <w:numId w:val="2"/>
        </w:numPr>
        <w:tabs>
          <w:tab w:val="left" w:pos="1134"/>
        </w:tabs>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403542">
      <w:pPr>
        <w:pStyle w:val="Sraopastraipa"/>
        <w:numPr>
          <w:ilvl w:val="1"/>
          <w:numId w:val="2"/>
        </w:numPr>
        <w:tabs>
          <w:tab w:val="left" w:pos="1134"/>
        </w:tabs>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403542">
      <w:pPr>
        <w:pStyle w:val="Sraopastraipa"/>
        <w:numPr>
          <w:ilvl w:val="1"/>
          <w:numId w:val="2"/>
        </w:numPr>
        <w:tabs>
          <w:tab w:val="left" w:pos="1134"/>
        </w:tabs>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403542">
      <w:pPr>
        <w:pStyle w:val="Sraopastraipa"/>
        <w:numPr>
          <w:ilvl w:val="1"/>
          <w:numId w:val="2"/>
        </w:numPr>
        <w:tabs>
          <w:tab w:val="left" w:pos="1134"/>
        </w:tabs>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403542">
      <w:pPr>
        <w:pStyle w:val="Sraopastraipa"/>
        <w:numPr>
          <w:ilvl w:val="1"/>
          <w:numId w:val="2"/>
        </w:numPr>
        <w:tabs>
          <w:tab w:val="left" w:pos="1134"/>
        </w:tabs>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403542">
      <w:pPr>
        <w:pStyle w:val="Sraopastraipa"/>
        <w:numPr>
          <w:ilvl w:val="1"/>
          <w:numId w:val="2"/>
        </w:numPr>
        <w:tabs>
          <w:tab w:val="left" w:pos="1134"/>
        </w:tabs>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403542">
      <w:pPr>
        <w:pStyle w:val="Sraopastraipa"/>
        <w:numPr>
          <w:ilvl w:val="1"/>
          <w:numId w:val="2"/>
        </w:numPr>
        <w:tabs>
          <w:tab w:val="left" w:pos="1134"/>
        </w:tabs>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403542">
      <w:pPr>
        <w:pStyle w:val="Sraopastraipa"/>
        <w:numPr>
          <w:ilvl w:val="1"/>
          <w:numId w:val="2"/>
        </w:numPr>
        <w:tabs>
          <w:tab w:val="left" w:pos="1134"/>
        </w:tabs>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403542">
      <w:pPr>
        <w:pStyle w:val="Sraopastraipa"/>
        <w:numPr>
          <w:ilvl w:val="1"/>
          <w:numId w:val="2"/>
        </w:numPr>
        <w:tabs>
          <w:tab w:val="left" w:pos="1134"/>
        </w:tabs>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403542">
      <w:pPr>
        <w:pStyle w:val="Sraopastraipa"/>
        <w:numPr>
          <w:ilvl w:val="1"/>
          <w:numId w:val="2"/>
        </w:numPr>
        <w:tabs>
          <w:tab w:val="left" w:pos="1134"/>
        </w:tabs>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403542">
      <w:pPr>
        <w:pStyle w:val="Sraopastraipa"/>
        <w:numPr>
          <w:ilvl w:val="1"/>
          <w:numId w:val="2"/>
        </w:numPr>
        <w:tabs>
          <w:tab w:val="left" w:pos="1134"/>
        </w:tabs>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745444" w:rsidRDefault="00562050" w:rsidP="009E70BF">
      <w:pPr>
        <w:pStyle w:val="Antrat1"/>
        <w:numPr>
          <w:ilvl w:val="0"/>
          <w:numId w:val="2"/>
        </w:numPr>
        <w:rPr>
          <w:rFonts w:asciiTheme="minorHAnsi" w:hAnsiTheme="minorHAnsi" w:cstheme="minorHAnsi"/>
          <w:b/>
          <w:color w:val="auto"/>
          <w:sz w:val="24"/>
          <w:lang w:val="lt-LT"/>
        </w:rPr>
      </w:pPr>
      <w:bookmarkStart w:id="1" w:name="_Toc126263049"/>
      <w:r w:rsidRPr="00745444">
        <w:rPr>
          <w:rFonts w:asciiTheme="minorHAnsi" w:hAnsiTheme="minorHAnsi" w:cstheme="minorHAnsi"/>
          <w:b/>
          <w:color w:val="auto"/>
          <w:sz w:val="24"/>
          <w:lang w:val="lt-LT"/>
        </w:rPr>
        <w:t>Bendrosios nuostatos</w:t>
      </w:r>
      <w:bookmarkEnd w:id="1"/>
      <w:r w:rsidR="0076184F" w:rsidRPr="00745444">
        <w:rPr>
          <w:rFonts w:asciiTheme="minorHAnsi" w:hAnsiTheme="minorHAnsi" w:cstheme="minorHAnsi"/>
          <w:b/>
          <w:color w:val="auto"/>
          <w:sz w:val="24"/>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w:t>
      </w:r>
      <w:r w:rsidRPr="00E52EB5">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lastRenderedPageBreak/>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745444" w:rsidRDefault="00272D3A" w:rsidP="009E70BF">
      <w:pPr>
        <w:pStyle w:val="Antrat1"/>
        <w:numPr>
          <w:ilvl w:val="0"/>
          <w:numId w:val="2"/>
        </w:numPr>
        <w:rPr>
          <w:rFonts w:asciiTheme="minorHAnsi" w:hAnsiTheme="minorHAnsi" w:cstheme="minorHAnsi"/>
          <w:b/>
          <w:color w:val="auto"/>
          <w:sz w:val="24"/>
          <w:lang w:val="lt-LT"/>
        </w:rPr>
      </w:pPr>
      <w:bookmarkStart w:id="2" w:name="_Toc126263050"/>
      <w:r w:rsidRPr="00745444">
        <w:rPr>
          <w:rFonts w:asciiTheme="minorHAnsi" w:hAnsiTheme="minorHAnsi" w:cstheme="minorHAnsi"/>
          <w:b/>
          <w:color w:val="auto"/>
          <w:sz w:val="24"/>
          <w:lang w:val="lt-LT"/>
        </w:rPr>
        <w:t>Pirkimo objektas</w:t>
      </w:r>
      <w:bookmarkEnd w:id="2"/>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745444" w:rsidRDefault="00F42204" w:rsidP="00BB53DA">
      <w:pPr>
        <w:pStyle w:val="Antrat1"/>
        <w:numPr>
          <w:ilvl w:val="0"/>
          <w:numId w:val="9"/>
        </w:numPr>
        <w:tabs>
          <w:tab w:val="left" w:pos="567"/>
        </w:tabs>
        <w:jc w:val="both"/>
        <w:rPr>
          <w:rFonts w:asciiTheme="minorHAnsi" w:hAnsiTheme="minorHAnsi" w:cstheme="minorHAnsi"/>
          <w:b/>
          <w:color w:val="auto"/>
          <w:sz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5444">
        <w:rPr>
          <w:rFonts w:asciiTheme="minorHAnsi" w:hAnsiTheme="minorHAnsi" w:cstheme="minorHAnsi"/>
          <w:b/>
          <w:color w:val="auto"/>
          <w:sz w:val="24"/>
          <w:lang w:val="lt-LT"/>
        </w:rPr>
        <w:t>Perkančiosios organizacijos ir tiekėjų bendravimo ir keitimosi informacija priemonės</w:t>
      </w:r>
      <w:bookmarkEnd w:id="12"/>
      <w:bookmarkEnd w:id="13"/>
      <w:bookmarkEnd w:id="14"/>
      <w:bookmarkEnd w:id="15"/>
      <w:r w:rsidRPr="00745444">
        <w:rPr>
          <w:rFonts w:asciiTheme="minorHAnsi" w:hAnsiTheme="minorHAnsi" w:cstheme="minorHAnsi"/>
          <w:b/>
          <w:color w:val="auto"/>
          <w:sz w:val="24"/>
          <w:lang w:val="lt-LT"/>
        </w:rPr>
        <w:t xml:space="preserve"> </w:t>
      </w:r>
    </w:p>
    <w:p w14:paraId="2653EDB7" w14:textId="618DEB63" w:rsidR="00F42204" w:rsidRPr="00E52EB5" w:rsidRDefault="00F42204" w:rsidP="00403542">
      <w:pPr>
        <w:pStyle w:val="Sraopastraipa"/>
        <w:numPr>
          <w:ilvl w:val="1"/>
          <w:numId w:val="9"/>
        </w:numPr>
        <w:tabs>
          <w:tab w:val="left" w:pos="1276"/>
        </w:tabs>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403542">
      <w:pPr>
        <w:pStyle w:val="Sraopastraipa"/>
        <w:numPr>
          <w:ilvl w:val="1"/>
          <w:numId w:val="9"/>
        </w:numPr>
        <w:tabs>
          <w:tab w:val="left" w:pos="1276"/>
        </w:tabs>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403542">
      <w:pPr>
        <w:pStyle w:val="Sraopastraipa"/>
        <w:numPr>
          <w:ilvl w:val="1"/>
          <w:numId w:val="9"/>
        </w:numPr>
        <w:tabs>
          <w:tab w:val="left" w:pos="1276"/>
        </w:tabs>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403542">
      <w:pPr>
        <w:pStyle w:val="Sraopastraipa"/>
        <w:numPr>
          <w:ilvl w:val="1"/>
          <w:numId w:val="9"/>
        </w:numPr>
        <w:tabs>
          <w:tab w:val="left" w:pos="1276"/>
        </w:tabs>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403542">
      <w:pPr>
        <w:pStyle w:val="Sraopastraipa"/>
        <w:numPr>
          <w:ilvl w:val="2"/>
          <w:numId w:val="9"/>
        </w:numPr>
        <w:tabs>
          <w:tab w:val="left" w:pos="1276"/>
        </w:tabs>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403542">
      <w:pPr>
        <w:pStyle w:val="Sraopastraipa"/>
        <w:numPr>
          <w:ilvl w:val="2"/>
          <w:numId w:val="9"/>
        </w:numPr>
        <w:tabs>
          <w:tab w:val="left" w:pos="1276"/>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403542">
      <w:pPr>
        <w:pStyle w:val="Sraopastraipa"/>
        <w:numPr>
          <w:ilvl w:val="1"/>
          <w:numId w:val="9"/>
        </w:numPr>
        <w:tabs>
          <w:tab w:val="left" w:pos="1134"/>
          <w:tab w:val="left" w:pos="1276"/>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403542">
      <w:pPr>
        <w:pStyle w:val="Sraopastraipa"/>
        <w:numPr>
          <w:ilvl w:val="1"/>
          <w:numId w:val="9"/>
        </w:numPr>
        <w:tabs>
          <w:tab w:val="left" w:pos="1276"/>
        </w:tabs>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403542">
      <w:pPr>
        <w:pStyle w:val="Sraopastraipa"/>
        <w:numPr>
          <w:ilvl w:val="1"/>
          <w:numId w:val="9"/>
        </w:numPr>
        <w:tabs>
          <w:tab w:val="left" w:pos="1276"/>
        </w:tabs>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745444" w:rsidRDefault="00F42204" w:rsidP="00403542">
      <w:pPr>
        <w:pStyle w:val="Antrat1"/>
        <w:numPr>
          <w:ilvl w:val="0"/>
          <w:numId w:val="9"/>
        </w:numPr>
        <w:tabs>
          <w:tab w:val="left" w:pos="567"/>
          <w:tab w:val="left" w:pos="993"/>
        </w:tabs>
        <w:spacing w:line="20" w:lineRule="atLeast"/>
        <w:contextualSpacing/>
        <w:rPr>
          <w:rFonts w:asciiTheme="minorHAnsi" w:hAnsiTheme="minorHAnsi" w:cstheme="minorHAnsi"/>
          <w:b/>
          <w:color w:val="auto"/>
          <w:sz w:val="24"/>
          <w:lang w:val="lt-LT"/>
        </w:rPr>
      </w:pPr>
      <w:bookmarkStart w:id="16" w:name="_Ref38446835"/>
      <w:bookmarkStart w:id="17" w:name="_Toc48053162"/>
      <w:bookmarkStart w:id="18" w:name="_Toc126263052"/>
      <w:r w:rsidRPr="00745444">
        <w:rPr>
          <w:rFonts w:asciiTheme="minorHAnsi" w:hAnsiTheme="minorHAnsi" w:cstheme="minorHAnsi"/>
          <w:b/>
          <w:color w:val="auto"/>
          <w:sz w:val="24"/>
          <w:lang w:val="lt-LT"/>
        </w:rPr>
        <w:lastRenderedPageBreak/>
        <w:t xml:space="preserve">Pirkimo </w:t>
      </w:r>
      <w:r w:rsidR="005A0031" w:rsidRPr="00745444">
        <w:rPr>
          <w:rFonts w:asciiTheme="minorHAnsi" w:hAnsiTheme="minorHAnsi" w:cstheme="minorHAnsi"/>
          <w:b/>
          <w:color w:val="auto"/>
          <w:sz w:val="24"/>
          <w:lang w:val="lt-LT"/>
        </w:rPr>
        <w:t xml:space="preserve">dokumentų </w:t>
      </w:r>
      <w:r w:rsidRPr="00745444">
        <w:rPr>
          <w:rFonts w:asciiTheme="minorHAnsi" w:hAnsiTheme="minorHAnsi" w:cstheme="minorHAnsi"/>
          <w:b/>
          <w:color w:val="auto"/>
          <w:sz w:val="24"/>
          <w:lang w:val="lt-LT"/>
        </w:rPr>
        <w:t>paaiškinimai ir patikslinimai</w:t>
      </w:r>
      <w:bookmarkEnd w:id="16"/>
      <w:bookmarkEnd w:id="17"/>
      <w:bookmarkEnd w:id="18"/>
      <w:r w:rsidRPr="00745444">
        <w:rPr>
          <w:rFonts w:asciiTheme="minorHAnsi" w:hAnsiTheme="minorHAnsi" w:cstheme="minorHAnsi"/>
          <w:b/>
          <w:color w:val="auto"/>
          <w:sz w:val="24"/>
          <w:lang w:val="lt-LT"/>
        </w:rPr>
        <w:t xml:space="preserve"> </w:t>
      </w:r>
    </w:p>
    <w:p w14:paraId="00D5666E" w14:textId="66DAE4C4" w:rsidR="00F42204" w:rsidRPr="00E52EB5" w:rsidRDefault="00F42204" w:rsidP="00403542">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19"/>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00403542">
      <w:pPr>
        <w:pStyle w:val="Sraopastraipa"/>
        <w:numPr>
          <w:ilvl w:val="1"/>
          <w:numId w:val="9"/>
        </w:numPr>
        <w:tabs>
          <w:tab w:val="left" w:pos="993"/>
        </w:tabs>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403542">
      <w:pPr>
        <w:pStyle w:val="Sraopastraipa"/>
        <w:numPr>
          <w:ilvl w:val="1"/>
          <w:numId w:val="9"/>
        </w:numPr>
        <w:tabs>
          <w:tab w:val="left" w:pos="993"/>
        </w:tabs>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00403542">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403542">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745444" w:rsidRDefault="00E90B75" w:rsidP="006F1547">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20" w:name="_Ref39473754"/>
      <w:bookmarkStart w:id="21" w:name="_Ref39473761"/>
      <w:bookmarkStart w:id="22" w:name="_Ref39474188"/>
      <w:bookmarkStart w:id="23" w:name="_Toc48053164"/>
      <w:bookmarkStart w:id="24" w:name="_Toc126263053"/>
      <w:r w:rsidRPr="00745444">
        <w:rPr>
          <w:rFonts w:asciiTheme="minorHAnsi" w:hAnsiTheme="minorHAnsi" w:cstheme="minorHAnsi"/>
          <w:b/>
          <w:color w:val="auto"/>
          <w:sz w:val="24"/>
          <w:lang w:val="lt-LT"/>
        </w:rPr>
        <w:t>Tiekėjų pašalinimo pagrindai</w:t>
      </w:r>
      <w:bookmarkEnd w:id="20"/>
      <w:bookmarkEnd w:id="21"/>
      <w:bookmarkEnd w:id="22"/>
      <w:bookmarkEnd w:id="23"/>
      <w:bookmarkEnd w:id="24"/>
    </w:p>
    <w:p w14:paraId="257E9B44" w14:textId="5A2050E2" w:rsidR="006B57DE" w:rsidRPr="00E52EB5" w:rsidRDefault="00395B68" w:rsidP="00403542">
      <w:pPr>
        <w:pStyle w:val="Sraopastraipa"/>
        <w:numPr>
          <w:ilvl w:val="1"/>
          <w:numId w:val="9"/>
        </w:numPr>
        <w:tabs>
          <w:tab w:val="left" w:pos="993"/>
        </w:tabs>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5" w:name="_Hlk41039660"/>
      <w:r w:rsidRPr="00E52EB5">
        <w:rPr>
          <w:lang w:val="lt-LT"/>
        </w:rPr>
        <w:t xml:space="preserve">subtiekėjų </w:t>
      </w:r>
      <w:bookmarkEnd w:id="25"/>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403542">
      <w:pPr>
        <w:pStyle w:val="Sraopastraipa"/>
        <w:numPr>
          <w:ilvl w:val="1"/>
          <w:numId w:val="9"/>
        </w:numPr>
        <w:tabs>
          <w:tab w:val="left" w:pos="993"/>
        </w:tabs>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403542">
      <w:pPr>
        <w:pStyle w:val="Sraopastraipa"/>
        <w:numPr>
          <w:ilvl w:val="1"/>
          <w:numId w:val="9"/>
        </w:numPr>
        <w:tabs>
          <w:tab w:val="left" w:pos="993"/>
        </w:tabs>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403542">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00403542">
      <w:pPr>
        <w:pStyle w:val="Sraopastraipa"/>
        <w:numPr>
          <w:ilvl w:val="1"/>
          <w:numId w:val="9"/>
        </w:numPr>
        <w:tabs>
          <w:tab w:val="left" w:pos="567"/>
          <w:tab w:val="left" w:pos="993"/>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745444" w:rsidRDefault="004E11A9" w:rsidP="001C4325">
      <w:pPr>
        <w:pStyle w:val="Antrat1"/>
        <w:numPr>
          <w:ilvl w:val="0"/>
          <w:numId w:val="9"/>
        </w:numPr>
        <w:ind w:left="709" w:hanging="709"/>
        <w:contextualSpacing/>
        <w:jc w:val="both"/>
        <w:rPr>
          <w:rFonts w:asciiTheme="minorHAnsi" w:hAnsiTheme="minorHAnsi" w:cstheme="minorHAnsi"/>
          <w:b/>
          <w:color w:val="auto"/>
          <w:sz w:val="24"/>
          <w:lang w:val="lt-LT"/>
        </w:rPr>
      </w:pPr>
      <w:bookmarkStart w:id="26" w:name="_Toc48053165"/>
      <w:bookmarkStart w:id="27" w:name="_Toc126263054"/>
      <w:r w:rsidRPr="00745444">
        <w:rPr>
          <w:rFonts w:asciiTheme="minorHAnsi" w:hAnsiTheme="minorHAnsi" w:cstheme="minorHAnsi"/>
          <w:b/>
          <w:color w:val="auto"/>
          <w:sz w:val="24"/>
          <w:lang w:val="lt-LT"/>
        </w:rPr>
        <w:lastRenderedPageBreak/>
        <w:t>Tiekėjų kvalifikacijos reikalavimai ir reikalaujami kokybės bei aplinkos apsaugos vadybos sistemų</w:t>
      </w:r>
      <w:r w:rsidRPr="00745444">
        <w:rPr>
          <w:rFonts w:asciiTheme="minorHAnsi" w:hAnsiTheme="minorHAnsi" w:cstheme="minorHAnsi"/>
          <w:color w:val="auto"/>
          <w:sz w:val="24"/>
          <w:lang w:val="lt-LT"/>
        </w:rPr>
        <w:t xml:space="preserve"> </w:t>
      </w:r>
      <w:r w:rsidRPr="00745444">
        <w:rPr>
          <w:rFonts w:asciiTheme="minorHAnsi" w:hAnsiTheme="minorHAnsi" w:cstheme="minorHAnsi"/>
          <w:b/>
          <w:color w:val="auto"/>
          <w:sz w:val="24"/>
          <w:lang w:val="lt-LT"/>
        </w:rPr>
        <w:t>standartai</w:t>
      </w:r>
      <w:bookmarkEnd w:id="26"/>
      <w:bookmarkEnd w:id="27"/>
    </w:p>
    <w:p w14:paraId="36DE4EEF" w14:textId="61F7C99B" w:rsidR="00F31804" w:rsidRPr="00E52EB5" w:rsidRDefault="004E11A9" w:rsidP="00403542">
      <w:pPr>
        <w:pStyle w:val="Sraopastraipa"/>
        <w:numPr>
          <w:ilvl w:val="1"/>
          <w:numId w:val="10"/>
        </w:numPr>
        <w:tabs>
          <w:tab w:val="left" w:pos="1276"/>
        </w:tabs>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03542">
      <w:pPr>
        <w:pStyle w:val="Sraopastraipa"/>
        <w:numPr>
          <w:ilvl w:val="1"/>
          <w:numId w:val="10"/>
        </w:numPr>
        <w:tabs>
          <w:tab w:val="left" w:pos="567"/>
          <w:tab w:val="left" w:pos="1276"/>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03542">
      <w:pPr>
        <w:pStyle w:val="Sraopastraipa"/>
        <w:numPr>
          <w:ilvl w:val="1"/>
          <w:numId w:val="10"/>
        </w:numPr>
        <w:tabs>
          <w:tab w:val="left" w:pos="567"/>
          <w:tab w:val="left" w:pos="1276"/>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745444"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4"/>
          <w:lang w:val="lt-LT"/>
        </w:rPr>
      </w:pPr>
      <w:bookmarkStart w:id="28" w:name="_Toc48053166"/>
      <w:bookmarkStart w:id="29" w:name="_Toc126263055"/>
      <w:r w:rsidRPr="00745444">
        <w:rPr>
          <w:rFonts w:asciiTheme="minorHAnsi" w:hAnsiTheme="minorHAnsi" w:cstheme="minorHAnsi"/>
          <w:color w:val="auto"/>
          <w:sz w:val="24"/>
          <w:lang w:val="lt-LT"/>
        </w:rPr>
        <w:t>Rezervuota teisė dalyvauti pirkime</w:t>
      </w:r>
      <w:bookmarkEnd w:id="28"/>
      <w:bookmarkEnd w:id="29"/>
    </w:p>
    <w:p w14:paraId="7588BEB4" w14:textId="3FF90BB4" w:rsidR="004E11A9" w:rsidRPr="00E52EB5" w:rsidRDefault="005B08B2" w:rsidP="00403542">
      <w:pPr>
        <w:pStyle w:val="Sraopastraipa"/>
        <w:numPr>
          <w:ilvl w:val="1"/>
          <w:numId w:val="9"/>
        </w:numPr>
        <w:tabs>
          <w:tab w:val="left" w:pos="1276"/>
        </w:tabs>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403542">
      <w:pPr>
        <w:pStyle w:val="Sraopastraipa"/>
        <w:numPr>
          <w:ilvl w:val="1"/>
          <w:numId w:val="9"/>
        </w:numPr>
        <w:tabs>
          <w:tab w:val="left" w:pos="1276"/>
        </w:tabs>
        <w:spacing w:line="240" w:lineRule="auto"/>
        <w:ind w:left="0" w:firstLine="567"/>
        <w:jc w:val="both"/>
        <w:rPr>
          <w:rFonts w:cstheme="minorHAnsi"/>
          <w:color w:val="000000"/>
          <w:lang w:val="lt-LT"/>
        </w:rPr>
      </w:pPr>
      <w:bookmarkStart w:id="30"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0"/>
    </w:p>
    <w:p w14:paraId="752EE7AA" w14:textId="77777777" w:rsidR="005B08B2" w:rsidRPr="00E52EB5" w:rsidRDefault="005B08B2" w:rsidP="00403542">
      <w:pPr>
        <w:pStyle w:val="Sraopastraipa"/>
        <w:numPr>
          <w:ilvl w:val="2"/>
          <w:numId w:val="9"/>
        </w:numPr>
        <w:tabs>
          <w:tab w:val="left" w:pos="1276"/>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403542">
      <w:pPr>
        <w:pStyle w:val="Sraopastraipa"/>
        <w:numPr>
          <w:ilvl w:val="2"/>
          <w:numId w:val="9"/>
        </w:numPr>
        <w:tabs>
          <w:tab w:val="left" w:pos="1276"/>
        </w:tabs>
        <w:spacing w:line="240" w:lineRule="auto"/>
        <w:ind w:left="0" w:firstLine="567"/>
        <w:jc w:val="both"/>
        <w:rPr>
          <w:rFonts w:cstheme="minorHAnsi"/>
          <w:color w:val="000000"/>
          <w:lang w:val="lt-LT"/>
        </w:rPr>
      </w:pPr>
      <w:bookmarkStart w:id="34" w:name="part_b3f278cdbcbe467a8b3f1d6ea4ea85f8"/>
      <w:bookmarkEnd w:id="34"/>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403542">
      <w:pPr>
        <w:pStyle w:val="Sraopastraipa"/>
        <w:numPr>
          <w:ilvl w:val="2"/>
          <w:numId w:val="9"/>
        </w:numPr>
        <w:tabs>
          <w:tab w:val="left" w:pos="1276"/>
        </w:tabs>
        <w:spacing w:line="240" w:lineRule="auto"/>
        <w:ind w:left="0" w:firstLine="567"/>
        <w:jc w:val="both"/>
        <w:rPr>
          <w:rFonts w:cstheme="minorHAnsi"/>
          <w:color w:val="000000"/>
          <w:lang w:val="lt-LT"/>
        </w:rPr>
      </w:pPr>
      <w:bookmarkStart w:id="35" w:name="part_472a163f4f844a9297cdf9e29b7fb942"/>
      <w:bookmarkEnd w:id="35"/>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403542">
      <w:pPr>
        <w:pStyle w:val="Sraopastraipa"/>
        <w:numPr>
          <w:ilvl w:val="1"/>
          <w:numId w:val="9"/>
        </w:numPr>
        <w:tabs>
          <w:tab w:val="left" w:pos="1276"/>
        </w:tabs>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403542">
      <w:pPr>
        <w:pStyle w:val="Sraopastraipa"/>
        <w:numPr>
          <w:ilvl w:val="1"/>
          <w:numId w:val="9"/>
        </w:numPr>
        <w:tabs>
          <w:tab w:val="left" w:pos="1276"/>
        </w:tabs>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403542">
      <w:pPr>
        <w:pStyle w:val="Sraopastraipa"/>
        <w:numPr>
          <w:ilvl w:val="1"/>
          <w:numId w:val="9"/>
        </w:numPr>
        <w:tabs>
          <w:tab w:val="left" w:pos="1276"/>
        </w:tabs>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403542">
      <w:pPr>
        <w:pStyle w:val="Sraopastraipa"/>
        <w:numPr>
          <w:ilvl w:val="1"/>
          <w:numId w:val="9"/>
        </w:numPr>
        <w:tabs>
          <w:tab w:val="left" w:pos="1276"/>
        </w:tabs>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403542">
      <w:pPr>
        <w:pStyle w:val="Sraopastraipa"/>
        <w:numPr>
          <w:ilvl w:val="2"/>
          <w:numId w:val="9"/>
        </w:numPr>
        <w:tabs>
          <w:tab w:val="left" w:pos="1276"/>
        </w:tabs>
        <w:spacing w:after="0" w:line="240" w:lineRule="auto"/>
        <w:ind w:left="0" w:firstLine="567"/>
        <w:jc w:val="both"/>
        <w:rPr>
          <w:lang w:val="lt-LT"/>
        </w:rPr>
      </w:pPr>
      <w:r w:rsidRPr="00E52EB5">
        <w:rPr>
          <w:lang w:val="lt-LT"/>
        </w:rPr>
        <w:t xml:space="preserve"> </w:t>
      </w:r>
      <w:bookmarkStart w:id="36"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6"/>
      <w:r w:rsidR="009B423C" w:rsidRPr="00E52EB5">
        <w:rPr>
          <w:lang w:val="lt-LT"/>
        </w:rPr>
        <w:t xml:space="preserve"> (</w:t>
      </w:r>
    </w:p>
    <w:p w14:paraId="42E6168B" w14:textId="77777777" w:rsidR="005B08B2" w:rsidRPr="00E52EB5" w:rsidRDefault="005B08B2" w:rsidP="00403542">
      <w:pPr>
        <w:pStyle w:val="Sraopastraipa"/>
        <w:numPr>
          <w:ilvl w:val="2"/>
          <w:numId w:val="9"/>
        </w:numPr>
        <w:tabs>
          <w:tab w:val="left" w:pos="1276"/>
        </w:tabs>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403542">
      <w:pPr>
        <w:pStyle w:val="Sraopastraipa"/>
        <w:numPr>
          <w:ilvl w:val="2"/>
          <w:numId w:val="9"/>
        </w:numPr>
        <w:tabs>
          <w:tab w:val="left" w:pos="1276"/>
        </w:tabs>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00403542">
      <w:pPr>
        <w:pStyle w:val="Sraopastraipa"/>
        <w:numPr>
          <w:ilvl w:val="2"/>
          <w:numId w:val="9"/>
        </w:numPr>
        <w:tabs>
          <w:tab w:val="left" w:pos="1276"/>
        </w:tabs>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403542">
      <w:pPr>
        <w:pStyle w:val="Sraopastraipa"/>
        <w:numPr>
          <w:ilvl w:val="1"/>
          <w:numId w:val="9"/>
        </w:numPr>
        <w:tabs>
          <w:tab w:val="left" w:pos="1276"/>
        </w:tabs>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403542">
      <w:pPr>
        <w:pStyle w:val="Sraopastraipa"/>
        <w:numPr>
          <w:ilvl w:val="1"/>
          <w:numId w:val="9"/>
        </w:numPr>
        <w:tabs>
          <w:tab w:val="left" w:pos="1276"/>
        </w:tabs>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745444" w:rsidRDefault="00546C35" w:rsidP="4E8222E7">
      <w:pPr>
        <w:pStyle w:val="Antrat1"/>
        <w:numPr>
          <w:ilvl w:val="0"/>
          <w:numId w:val="9"/>
        </w:numPr>
        <w:spacing w:line="20" w:lineRule="atLeast"/>
        <w:contextualSpacing/>
        <w:rPr>
          <w:rFonts w:asciiTheme="minorHAnsi" w:hAnsiTheme="minorHAnsi" w:cstheme="minorHAnsi"/>
          <w:b/>
          <w:color w:val="auto"/>
          <w:sz w:val="24"/>
          <w:lang w:val="lt-LT"/>
        </w:rPr>
      </w:pPr>
      <w:bookmarkStart w:id="37" w:name="_Ref48037697"/>
      <w:bookmarkStart w:id="38" w:name="_Ref48037709"/>
      <w:bookmarkStart w:id="39" w:name="_Toc48053167"/>
      <w:bookmarkStart w:id="40" w:name="_Toc126263056"/>
      <w:r w:rsidRPr="00745444">
        <w:rPr>
          <w:rFonts w:asciiTheme="minorHAnsi" w:hAnsiTheme="minorHAnsi" w:cstheme="minorHAnsi"/>
          <w:b/>
          <w:color w:val="auto"/>
          <w:sz w:val="24"/>
          <w:lang w:val="lt-LT"/>
        </w:rPr>
        <w:lastRenderedPageBreak/>
        <w:t xml:space="preserve">EBVPD </w:t>
      </w:r>
      <w:r w:rsidR="0080557B" w:rsidRPr="00745444">
        <w:rPr>
          <w:rFonts w:asciiTheme="minorHAnsi" w:hAnsiTheme="minorHAnsi" w:cstheme="minorHAnsi"/>
          <w:b/>
          <w:color w:val="auto"/>
          <w:sz w:val="24"/>
          <w:lang w:val="lt-LT"/>
        </w:rPr>
        <w:t xml:space="preserve">pateikimo </w:t>
      </w:r>
      <w:r w:rsidR="00483CD3" w:rsidRPr="00745444">
        <w:rPr>
          <w:rFonts w:asciiTheme="minorHAnsi" w:hAnsiTheme="minorHAnsi" w:cstheme="minorHAnsi"/>
          <w:b/>
          <w:color w:val="auto"/>
          <w:sz w:val="24"/>
          <w:lang w:val="lt-LT"/>
        </w:rPr>
        <w:t xml:space="preserve">tvarka </w:t>
      </w:r>
      <w:r w:rsidRPr="00745444">
        <w:rPr>
          <w:rFonts w:asciiTheme="minorHAnsi" w:hAnsiTheme="minorHAnsi" w:cstheme="minorHAnsi"/>
          <w:b/>
          <w:color w:val="auto"/>
          <w:sz w:val="24"/>
          <w:lang w:val="lt-LT"/>
        </w:rPr>
        <w:t>ir EBVPD pateikiamos informacijos patvirtinimo priemonės</w:t>
      </w:r>
      <w:bookmarkEnd w:id="37"/>
      <w:bookmarkEnd w:id="38"/>
      <w:bookmarkEnd w:id="39"/>
      <w:bookmarkEnd w:id="40"/>
    </w:p>
    <w:p w14:paraId="785768EB" w14:textId="6754A7D8" w:rsidR="00783E88" w:rsidRPr="00E52EB5" w:rsidRDefault="00546C35" w:rsidP="000E2419">
      <w:pPr>
        <w:pStyle w:val="Sraopastraipa"/>
        <w:numPr>
          <w:ilvl w:val="1"/>
          <w:numId w:val="9"/>
        </w:numPr>
        <w:tabs>
          <w:tab w:val="left" w:pos="1134"/>
        </w:tabs>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0E2419">
      <w:pPr>
        <w:pStyle w:val="Sraopastraipa"/>
        <w:numPr>
          <w:ilvl w:val="1"/>
          <w:numId w:val="9"/>
        </w:numPr>
        <w:tabs>
          <w:tab w:val="left" w:pos="1134"/>
        </w:tabs>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0E2419">
      <w:pPr>
        <w:pStyle w:val="Sraopastraipa"/>
        <w:numPr>
          <w:ilvl w:val="2"/>
          <w:numId w:val="9"/>
        </w:numPr>
        <w:tabs>
          <w:tab w:val="left" w:pos="1134"/>
        </w:tabs>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0E2419">
      <w:pPr>
        <w:pStyle w:val="Sraopastraipa"/>
        <w:numPr>
          <w:ilvl w:val="2"/>
          <w:numId w:val="9"/>
        </w:numPr>
        <w:tabs>
          <w:tab w:val="left" w:pos="1134"/>
        </w:tabs>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0E2419">
      <w:pPr>
        <w:pStyle w:val="Sraopastraipa"/>
        <w:numPr>
          <w:ilvl w:val="2"/>
          <w:numId w:val="9"/>
        </w:numPr>
        <w:tabs>
          <w:tab w:val="left" w:pos="1134"/>
        </w:tabs>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0E2419">
      <w:pPr>
        <w:pStyle w:val="Sraopastraipa"/>
        <w:numPr>
          <w:ilvl w:val="2"/>
          <w:numId w:val="9"/>
        </w:numPr>
        <w:tabs>
          <w:tab w:val="left" w:pos="1134"/>
        </w:tabs>
        <w:spacing w:after="0" w:line="20" w:lineRule="atLeast"/>
        <w:ind w:left="0" w:firstLine="567"/>
        <w:jc w:val="both"/>
        <w:rPr>
          <w:rFonts w:cstheme="minorHAnsi"/>
          <w:bCs/>
          <w:iCs/>
          <w:lang w:val="lt-LT"/>
        </w:rPr>
      </w:pPr>
      <w:bookmarkStart w:id="41"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1"/>
    </w:p>
    <w:p w14:paraId="5B3D31FB" w14:textId="6FA5B50D" w:rsidR="002635BC" w:rsidRPr="00E52EB5" w:rsidRDefault="002635BC" w:rsidP="000E2419">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2"/>
    </w:p>
    <w:p w14:paraId="22E09028" w14:textId="104C2453" w:rsidR="00546C35" w:rsidRPr="00E52EB5" w:rsidRDefault="00546C35" w:rsidP="000E2419">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0E2419">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0E2419">
      <w:pPr>
        <w:pStyle w:val="Sraopastraipa"/>
        <w:numPr>
          <w:ilvl w:val="1"/>
          <w:numId w:val="9"/>
        </w:numPr>
        <w:tabs>
          <w:tab w:val="left" w:pos="1134"/>
        </w:tabs>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0E2419">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0E2419">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0E2419">
      <w:pPr>
        <w:pStyle w:val="Sraopastraipa"/>
        <w:numPr>
          <w:ilvl w:val="1"/>
          <w:numId w:val="9"/>
        </w:numPr>
        <w:tabs>
          <w:tab w:val="left" w:pos="993"/>
          <w:tab w:val="left" w:pos="1134"/>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0E2419">
      <w:pPr>
        <w:pStyle w:val="Sraopastraipa"/>
        <w:numPr>
          <w:ilvl w:val="2"/>
          <w:numId w:val="9"/>
        </w:numPr>
        <w:tabs>
          <w:tab w:val="left" w:pos="993"/>
          <w:tab w:val="left" w:pos="1134"/>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0E2419">
      <w:pPr>
        <w:pStyle w:val="Sraopastraipa"/>
        <w:numPr>
          <w:ilvl w:val="2"/>
          <w:numId w:val="9"/>
        </w:numPr>
        <w:tabs>
          <w:tab w:val="left" w:pos="993"/>
          <w:tab w:val="left" w:pos="1134"/>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lastRenderedPageBreak/>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74544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43" w:name="_Toc48053168"/>
      <w:bookmarkStart w:id="44" w:name="_Toc126263057"/>
      <w:bookmarkStart w:id="45" w:name="_Hlk90906609"/>
      <w:r w:rsidRPr="00745444">
        <w:rPr>
          <w:rFonts w:asciiTheme="minorHAnsi" w:hAnsiTheme="minorHAnsi" w:cstheme="minorHAnsi"/>
          <w:b/>
          <w:color w:val="auto"/>
          <w:sz w:val="24"/>
          <w:lang w:val="lt-LT"/>
        </w:rPr>
        <w:t>Rėmimasis ūkio subjektų pajėgumais</w:t>
      </w:r>
      <w:bookmarkEnd w:id="43"/>
      <w:bookmarkEnd w:id="44"/>
    </w:p>
    <w:bookmarkEnd w:id="45"/>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42A9ADC0" w14:textId="6263F98A" w:rsidR="003B359D" w:rsidRPr="00745444" w:rsidRDefault="003B359D" w:rsidP="00B3619B">
      <w:pPr>
        <w:pStyle w:val="Antrat1"/>
        <w:numPr>
          <w:ilvl w:val="0"/>
          <w:numId w:val="9"/>
        </w:numPr>
        <w:tabs>
          <w:tab w:val="left" w:pos="567"/>
        </w:tabs>
        <w:contextualSpacing/>
        <w:rPr>
          <w:rFonts w:ascii="Calibri" w:hAnsi="Calibri" w:cs="Calibri"/>
          <w:b/>
          <w:color w:val="auto"/>
          <w:sz w:val="24"/>
          <w:lang w:val="lt-LT"/>
        </w:rPr>
      </w:pPr>
      <w:bookmarkStart w:id="46" w:name="_Toc48053169"/>
      <w:bookmarkStart w:id="47" w:name="_Toc126263058"/>
      <w:r w:rsidRPr="00745444">
        <w:rPr>
          <w:rFonts w:ascii="Calibri" w:hAnsi="Calibri" w:cs="Calibri"/>
          <w:b/>
          <w:color w:val="auto"/>
          <w:sz w:val="24"/>
          <w:lang w:val="lt-LT"/>
        </w:rPr>
        <w:t>Subtiekėjų pasitelkimas</w:t>
      </w:r>
      <w:bookmarkEnd w:id="46"/>
      <w:bookmarkEnd w:id="47"/>
    </w:p>
    <w:p w14:paraId="36F00355" w14:textId="2B2E3374" w:rsidR="003B359D" w:rsidRPr="00E52EB5" w:rsidRDefault="003B359D" w:rsidP="000E2419">
      <w:pPr>
        <w:pStyle w:val="Sraopastraipa"/>
        <w:numPr>
          <w:ilvl w:val="1"/>
          <w:numId w:val="9"/>
        </w:numPr>
        <w:tabs>
          <w:tab w:val="left" w:pos="1276"/>
        </w:tabs>
        <w:spacing w:after="0" w:line="20" w:lineRule="atLeast"/>
        <w:ind w:left="0" w:firstLine="567"/>
        <w:jc w:val="both"/>
        <w:rPr>
          <w:lang w:val="lt-LT"/>
        </w:rPr>
      </w:pPr>
      <w:bookmarkStart w:id="48" w:name="_GoBack"/>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0E2419">
      <w:pPr>
        <w:pStyle w:val="Sraopastraipa"/>
        <w:numPr>
          <w:ilvl w:val="1"/>
          <w:numId w:val="9"/>
        </w:numPr>
        <w:tabs>
          <w:tab w:val="left" w:pos="1276"/>
        </w:tabs>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0E2419">
      <w:pPr>
        <w:pStyle w:val="Sraopastraipa"/>
        <w:numPr>
          <w:ilvl w:val="1"/>
          <w:numId w:val="9"/>
        </w:numPr>
        <w:tabs>
          <w:tab w:val="left" w:pos="1276"/>
        </w:tabs>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0E2419">
      <w:pPr>
        <w:pStyle w:val="Sraopastraipa"/>
        <w:numPr>
          <w:ilvl w:val="1"/>
          <w:numId w:val="9"/>
        </w:numPr>
        <w:tabs>
          <w:tab w:val="left" w:pos="1276"/>
        </w:tabs>
        <w:spacing w:after="0" w:line="240" w:lineRule="auto"/>
        <w:ind w:left="0" w:firstLine="567"/>
        <w:jc w:val="both"/>
        <w:rPr>
          <w:lang w:val="lt-LT"/>
        </w:rPr>
      </w:pPr>
      <w:r w:rsidRPr="00E52EB5">
        <w:rPr>
          <w:lang w:val="lt-LT"/>
        </w:rPr>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 xml:space="preserve">tikrinama, ar nėra VPĮ 46 straipsnyje nurodytų subtiekėjo pašalinimo pagrindų, kartu </w:t>
      </w:r>
      <w:bookmarkEnd w:id="48"/>
      <w:r w:rsidRPr="00E52EB5">
        <w:rPr>
          <w:lang w:val="lt-LT"/>
        </w:rPr>
        <w:t>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745444" w:rsidRDefault="00D97F1F" w:rsidP="00B3619B">
      <w:pPr>
        <w:pStyle w:val="Antrat1"/>
        <w:numPr>
          <w:ilvl w:val="0"/>
          <w:numId w:val="9"/>
        </w:numPr>
        <w:spacing w:line="20" w:lineRule="atLeast"/>
        <w:contextualSpacing/>
        <w:rPr>
          <w:rFonts w:asciiTheme="minorHAnsi" w:hAnsiTheme="minorHAnsi" w:cstheme="minorHAnsi"/>
          <w:b/>
          <w:color w:val="auto"/>
          <w:sz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45444">
        <w:rPr>
          <w:rFonts w:asciiTheme="minorHAnsi" w:hAnsiTheme="minorHAnsi" w:cstheme="minorHAnsi"/>
          <w:b/>
          <w:color w:val="auto"/>
          <w:sz w:val="24"/>
          <w:lang w:val="lt-LT"/>
        </w:rPr>
        <w:lastRenderedPageBreak/>
        <w:t xml:space="preserve">Tiekėjų </w:t>
      </w:r>
      <w:r w:rsidR="00D531A6" w:rsidRPr="00745444">
        <w:rPr>
          <w:rFonts w:asciiTheme="minorHAnsi" w:hAnsiTheme="minorHAnsi" w:cstheme="minorHAnsi"/>
          <w:b/>
          <w:color w:val="auto"/>
          <w:sz w:val="24"/>
          <w:lang w:val="lt-LT"/>
        </w:rPr>
        <w:t>grupės dalyvavimas</w:t>
      </w:r>
      <w:bookmarkEnd w:id="69"/>
      <w:bookmarkEnd w:id="70"/>
      <w:bookmarkEnd w:id="71"/>
      <w:bookmarkEnd w:id="72"/>
    </w:p>
    <w:p w14:paraId="77623249" w14:textId="699F5ABE" w:rsidR="001F20C8" w:rsidRPr="00E52EB5" w:rsidRDefault="001F20C8" w:rsidP="000E2419">
      <w:pPr>
        <w:pStyle w:val="Sraopastraipa"/>
        <w:numPr>
          <w:ilvl w:val="1"/>
          <w:numId w:val="9"/>
        </w:numPr>
        <w:tabs>
          <w:tab w:val="left" w:pos="1276"/>
        </w:tabs>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0E2419">
      <w:pPr>
        <w:pStyle w:val="Sraopastraipa"/>
        <w:numPr>
          <w:ilvl w:val="2"/>
          <w:numId w:val="9"/>
        </w:numPr>
        <w:tabs>
          <w:tab w:val="left" w:pos="1276"/>
        </w:tabs>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0E2419">
      <w:pPr>
        <w:pStyle w:val="Sraopastraipa"/>
        <w:numPr>
          <w:ilvl w:val="2"/>
          <w:numId w:val="9"/>
        </w:numPr>
        <w:tabs>
          <w:tab w:val="left" w:pos="1276"/>
        </w:tabs>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0E2419">
      <w:pPr>
        <w:pStyle w:val="Sraopastraipa"/>
        <w:numPr>
          <w:ilvl w:val="2"/>
          <w:numId w:val="9"/>
        </w:numPr>
        <w:tabs>
          <w:tab w:val="left" w:pos="1276"/>
        </w:tabs>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0E2419">
      <w:pPr>
        <w:pStyle w:val="Sraopastraipa"/>
        <w:numPr>
          <w:ilvl w:val="1"/>
          <w:numId w:val="9"/>
        </w:numPr>
        <w:tabs>
          <w:tab w:val="left" w:pos="709"/>
          <w:tab w:val="left" w:pos="1276"/>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0E2419">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745444" w:rsidRDefault="001F20C8"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745444">
        <w:rPr>
          <w:rFonts w:asciiTheme="minorHAnsi" w:hAnsiTheme="minorHAnsi" w:cstheme="minorHAnsi"/>
          <w:b/>
          <w:color w:val="auto"/>
          <w:sz w:val="24"/>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w:t>
      </w:r>
      <w:r w:rsidR="002C156A" w:rsidRPr="00E52EB5">
        <w:rPr>
          <w:rFonts w:eastAsia="Arial"/>
          <w:color w:val="000000" w:themeColor="text1"/>
          <w:lang w:val="lt-LT"/>
        </w:rPr>
        <w:lastRenderedPageBreak/>
        <w:t xml:space="preserve">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5444" w:rsidRDefault="002A78CC" w:rsidP="002A78CC">
      <w:pPr>
        <w:pStyle w:val="Antrat1"/>
        <w:tabs>
          <w:tab w:val="left" w:pos="567"/>
        </w:tabs>
        <w:spacing w:line="20" w:lineRule="atLeast"/>
        <w:contextualSpacing/>
        <w:rPr>
          <w:rFonts w:asciiTheme="minorHAnsi" w:hAnsiTheme="minorHAnsi" w:cstheme="minorHAnsi"/>
          <w:b/>
          <w:color w:val="auto"/>
          <w:sz w:val="24"/>
          <w:lang w:val="lt-LT"/>
        </w:rPr>
      </w:pPr>
      <w:bookmarkStart w:id="86" w:name="_Toc48053175"/>
      <w:bookmarkStart w:id="87" w:name="_Toc126263061"/>
      <w:bookmarkStart w:id="88" w:name="_Hlk91497587"/>
      <w:r w:rsidRPr="00745444">
        <w:rPr>
          <w:rFonts w:asciiTheme="minorHAnsi" w:hAnsiTheme="minorHAnsi" w:cstheme="minorHAnsi"/>
          <w:b/>
          <w:color w:val="auto"/>
          <w:sz w:val="24"/>
          <w:lang w:val="lt-LT"/>
        </w:rPr>
        <w:t xml:space="preserve">14. </w:t>
      </w:r>
      <w:r w:rsidR="00405CE1" w:rsidRPr="00745444">
        <w:rPr>
          <w:rFonts w:asciiTheme="minorHAnsi" w:hAnsiTheme="minorHAnsi" w:cstheme="minorHAnsi"/>
          <w:b/>
          <w:color w:val="auto"/>
          <w:sz w:val="24"/>
          <w:lang w:val="lt-LT"/>
        </w:rPr>
        <w:t xml:space="preserve"> </w:t>
      </w:r>
      <w:r w:rsidR="0017028B" w:rsidRPr="00745444">
        <w:rPr>
          <w:rFonts w:asciiTheme="minorHAnsi" w:hAnsiTheme="minorHAnsi" w:cstheme="minorHAnsi"/>
          <w:b/>
          <w:color w:val="auto"/>
          <w:sz w:val="24"/>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E52EB5">
        <w:rPr>
          <w:rFonts w:eastAsia="Times New Roman" w:cstheme="minorHAnsi"/>
          <w:color w:val="000000"/>
          <w:lang w:val="lt-LT"/>
        </w:rPr>
        <w:lastRenderedPageBreak/>
        <w:t xml:space="preserve">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745444"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b/>
          <w:color w:val="auto"/>
          <w:sz w:val="24"/>
          <w:lang w:val="lt-LT"/>
        </w:rPr>
      </w:pPr>
      <w:bookmarkStart w:id="93" w:name="_Ref38971193"/>
      <w:bookmarkStart w:id="94" w:name="_Ref38971207"/>
      <w:bookmarkStart w:id="95" w:name="_Toc48053176"/>
      <w:bookmarkStart w:id="96" w:name="_Toc126263062"/>
      <w:bookmarkStart w:id="97" w:name="_Hlk91497725"/>
      <w:r w:rsidRPr="00745444">
        <w:rPr>
          <w:rFonts w:asciiTheme="minorHAnsi" w:hAnsiTheme="minorHAnsi" w:cstheme="minorHAnsi"/>
          <w:b/>
          <w:color w:val="auto"/>
          <w:sz w:val="24"/>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745444" w:rsidRDefault="000F0295" w:rsidP="00463532">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745444">
        <w:rPr>
          <w:rFonts w:asciiTheme="minorHAnsi" w:hAnsiTheme="minorHAnsi" w:cstheme="minorHAnsi"/>
          <w:b/>
          <w:color w:val="auto"/>
          <w:sz w:val="24"/>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745444" w:rsidRDefault="00BB30D9" w:rsidP="005D0F23">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6" w:name="_Ref39667303"/>
      <w:bookmarkStart w:id="107" w:name="_Ref39667308"/>
      <w:bookmarkStart w:id="108" w:name="_Toc48053178"/>
      <w:bookmarkStart w:id="109" w:name="_Toc126263064"/>
      <w:r w:rsidRPr="00745444">
        <w:rPr>
          <w:rFonts w:asciiTheme="minorHAnsi" w:hAnsiTheme="minorHAnsi" w:cstheme="minorHAnsi"/>
          <w:b/>
          <w:color w:val="auto"/>
          <w:sz w:val="24"/>
          <w:lang w:val="lt-LT"/>
        </w:rPr>
        <w:lastRenderedPageBreak/>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tiekėją šiuos dokumentus ar duomenis patikslinti, papildyti arba 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745444"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b/>
          <w:iCs/>
          <w:color w:val="auto"/>
          <w:sz w:val="24"/>
          <w:lang w:val="lt-LT"/>
        </w:rPr>
      </w:pPr>
      <w:bookmarkStart w:id="111" w:name="_Toc48053179"/>
      <w:bookmarkStart w:id="112" w:name="_Toc126263065"/>
      <w:r w:rsidRPr="00745444">
        <w:rPr>
          <w:rFonts w:asciiTheme="minorHAnsi" w:hAnsiTheme="minorHAnsi" w:cstheme="minorHAnsi"/>
          <w:b/>
          <w:color w:val="auto"/>
          <w:sz w:val="24"/>
          <w:lang w:val="lt-LT"/>
        </w:rPr>
        <w:lastRenderedPageBreak/>
        <w:t xml:space="preserve">Pasiūlymų atmetimo </w:t>
      </w:r>
      <w:bookmarkEnd w:id="111"/>
      <w:r w:rsidR="00154399" w:rsidRPr="00745444">
        <w:rPr>
          <w:rFonts w:asciiTheme="minorHAnsi" w:hAnsiTheme="minorHAnsi" w:cstheme="minorHAnsi"/>
          <w:b/>
          <w:color w:val="auto"/>
          <w:sz w:val="24"/>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lastRenderedPageBreak/>
        <w:t>Apie pasiūlymo atmetimą ir tokio atmetimo priežastis tiekėjas informuojamas raštu CVP IS priemonėmis.</w:t>
      </w:r>
    </w:p>
    <w:p w14:paraId="2CAA6A97" w14:textId="77777777" w:rsidR="00C36A61" w:rsidRPr="00745444"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b/>
          <w:color w:val="auto"/>
          <w:sz w:val="24"/>
          <w:lang w:val="lt-LT"/>
        </w:rPr>
      </w:pPr>
      <w:bookmarkStart w:id="113" w:name="_Ref40443104"/>
      <w:bookmarkStart w:id="114" w:name="_Toc48053180"/>
      <w:bookmarkStart w:id="115" w:name="_Toc126263066"/>
      <w:r w:rsidRPr="00745444">
        <w:rPr>
          <w:rFonts w:asciiTheme="minorHAnsi" w:hAnsiTheme="minorHAnsi" w:cstheme="minorHAnsi"/>
          <w:b/>
          <w:color w:val="auto"/>
          <w:sz w:val="24"/>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745444"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16" w:name="_Toc126263067"/>
      <w:bookmarkStart w:id="117" w:name="_Hlk91498524"/>
      <w:r w:rsidRPr="00745444">
        <w:rPr>
          <w:rFonts w:asciiTheme="minorHAnsi" w:hAnsiTheme="minorHAnsi" w:cstheme="minorHAnsi"/>
          <w:b/>
          <w:color w:val="auto"/>
          <w:sz w:val="24"/>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5444" w:rsidRDefault="009B1639" w:rsidP="00C635EE">
      <w:pPr>
        <w:pStyle w:val="Antrat1"/>
        <w:numPr>
          <w:ilvl w:val="0"/>
          <w:numId w:val="68"/>
        </w:numPr>
        <w:tabs>
          <w:tab w:val="left" w:pos="567"/>
        </w:tabs>
        <w:spacing w:line="20" w:lineRule="atLeast"/>
        <w:contextualSpacing/>
        <w:rPr>
          <w:rFonts w:asciiTheme="minorHAnsi" w:hAnsiTheme="minorHAnsi" w:cstheme="minorBidi"/>
          <w:b/>
          <w:color w:val="auto"/>
          <w:sz w:val="24"/>
          <w:lang w:val="lt-LT"/>
        </w:rPr>
      </w:pPr>
      <w:bookmarkStart w:id="118" w:name="_Ref39425999"/>
      <w:bookmarkStart w:id="119" w:name="_Ref39426005"/>
      <w:bookmarkStart w:id="120" w:name="_Toc48053182"/>
      <w:bookmarkStart w:id="121" w:name="_Toc126263068"/>
      <w:r w:rsidRPr="00745444">
        <w:rPr>
          <w:rFonts w:asciiTheme="minorHAnsi" w:hAnsiTheme="minorHAnsi" w:cstheme="minorBidi"/>
          <w:b/>
          <w:color w:val="auto"/>
          <w:sz w:val="24"/>
          <w:lang w:val="lt-LT"/>
        </w:rPr>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lastRenderedPageBreak/>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745444"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22" w:name="_Hlk91498650"/>
      <w:r w:rsidRPr="00745444">
        <w:rPr>
          <w:rFonts w:asciiTheme="minorHAnsi" w:hAnsiTheme="minorHAnsi" w:cstheme="minorHAnsi"/>
          <w:b/>
          <w:color w:val="auto"/>
          <w:sz w:val="24"/>
          <w:lang w:val="lt-LT"/>
        </w:rPr>
        <w:t xml:space="preserve"> </w:t>
      </w:r>
      <w:bookmarkStart w:id="123" w:name="_Toc126263069"/>
      <w:r w:rsidRPr="00745444">
        <w:rPr>
          <w:rFonts w:asciiTheme="minorHAnsi" w:hAnsiTheme="minorHAnsi" w:cstheme="minorHAnsi"/>
          <w:b/>
          <w:color w:val="auto"/>
          <w:sz w:val="24"/>
          <w:lang w:val="lt-LT"/>
        </w:rPr>
        <w:t xml:space="preserve">Teisė ginčyti </w:t>
      </w:r>
      <w:r w:rsidR="000C066D" w:rsidRPr="00745444">
        <w:rPr>
          <w:rFonts w:asciiTheme="minorHAnsi" w:hAnsiTheme="minorHAnsi" w:cstheme="minorHAnsi"/>
          <w:b/>
          <w:color w:val="auto"/>
          <w:sz w:val="24"/>
          <w:lang w:val="lt-LT"/>
        </w:rPr>
        <w:t xml:space="preserve">perkančiosios organizacijos veiksmus </w:t>
      </w:r>
      <w:r w:rsidR="004B6AE8" w:rsidRPr="00745444">
        <w:rPr>
          <w:rFonts w:asciiTheme="minorHAnsi" w:hAnsiTheme="minorHAnsi" w:cstheme="minorHAnsi"/>
          <w:b/>
          <w:color w:val="auto"/>
          <w:sz w:val="24"/>
          <w:lang w:val="lt-LT"/>
        </w:rPr>
        <w:t>ar priimtus sprendimus</w:t>
      </w:r>
      <w:bookmarkEnd w:id="123"/>
      <w:r w:rsidR="005F09F0" w:rsidRPr="00745444">
        <w:rPr>
          <w:rFonts w:asciiTheme="minorHAnsi" w:hAnsiTheme="minorHAnsi" w:cstheme="minorHAnsi"/>
          <w:b/>
          <w:color w:val="auto"/>
          <w:sz w:val="24"/>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F9E62E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8D625D6"/>
    <w:lvl w:ilvl="0">
      <w:start w:val="4"/>
      <w:numFmt w:val="decimal"/>
      <w:lvlText w:val="%1."/>
      <w:lvlJc w:val="left"/>
      <w:pPr>
        <w:ind w:left="360" w:hanging="360"/>
      </w:pPr>
      <w:rPr>
        <w:rFonts w:hint="default"/>
        <w:b/>
        <w:bCs/>
      </w:rPr>
    </w:lvl>
    <w:lvl w:ilvl="1">
      <w:start w:val="1"/>
      <w:numFmt w:val="decimal"/>
      <w:lvlText w:val="%1.%2."/>
      <w:lvlJc w:val="left"/>
      <w:pPr>
        <w:ind w:left="107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E407F08"/>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419"/>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B92"/>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3542"/>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93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444"/>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D8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44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44093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purl.org/dc/terms/"/>
    <ds:schemaRef ds:uri="9f7bfde5-fec1-41b1-af96-d0ead4fdf1a4"/>
    <ds:schemaRef ds:uri="http://schemas.microsoft.com/office/2006/metadata/properties"/>
    <ds:schemaRef ds:uri="http://schemas.microsoft.com/office/2006/documentManagement/types"/>
    <ds:schemaRef ds:uri="http://schemas.microsoft.com/office/infopath/2007/PartnerControls"/>
    <ds:schemaRef ds:uri="e58d86aa-8fe5-4539-8203-03c44674af5d"/>
    <ds:schemaRef ds:uri="http://www.w3.org/XML/1998/namespace"/>
    <ds:schemaRef ds:uri="http://purl.org/dc/elements/1.1/"/>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40128</Words>
  <Characters>22873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2025-07-03T07:34:00Z</dcterms:created>
  <dcterms:modified xsi:type="dcterms:W3CDTF">2025-10-13T11:50:00Z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