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14" w:rsidRDefault="00731A80" w:rsidP="00731A80">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BC3514">
        <w:rPr>
          <w:rFonts w:ascii="Times New Roman" w:eastAsia="Calibri" w:hAnsi="Times New Roman" w:cs="Times New Roman"/>
          <w:sz w:val="24"/>
          <w:szCs w:val="24"/>
          <w:lang w:val="lt-LT" w:eastAsia="lt-LT"/>
        </w:rPr>
        <w:t xml:space="preserve">                           </w:t>
      </w:r>
      <w:r>
        <w:rPr>
          <w:rFonts w:ascii="Times New Roman" w:eastAsia="Calibri" w:hAnsi="Times New Roman" w:cs="Times New Roman"/>
          <w:sz w:val="24"/>
          <w:szCs w:val="24"/>
          <w:lang w:val="lt-LT" w:eastAsia="lt-LT"/>
        </w:rPr>
        <w:t xml:space="preserve"> </w:t>
      </w:r>
      <w:r w:rsidRPr="00731A80">
        <w:rPr>
          <w:rFonts w:ascii="Times New Roman" w:eastAsia="Calibri" w:hAnsi="Times New Roman" w:cs="Times New Roman"/>
          <w:sz w:val="24"/>
          <w:szCs w:val="24"/>
          <w:lang w:val="lt-LT" w:eastAsia="lt-LT"/>
        </w:rPr>
        <w:t xml:space="preserve">Pirkimo sąlygų priedas </w:t>
      </w:r>
      <w:r w:rsidR="00BC3514">
        <w:rPr>
          <w:rFonts w:ascii="Times New Roman" w:eastAsia="Calibri" w:hAnsi="Times New Roman" w:cs="Times New Roman"/>
          <w:sz w:val="24"/>
          <w:szCs w:val="24"/>
          <w:lang w:val="lt-LT" w:eastAsia="lt-LT"/>
        </w:rPr>
        <w:t>Nr. 3</w:t>
      </w:r>
    </w:p>
    <w:p w:rsidR="00731A80" w:rsidRDefault="00BC3514" w:rsidP="00731A80">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31A80" w:rsidRPr="00731A80">
        <w:rPr>
          <w:rFonts w:ascii="Times New Roman" w:eastAsia="Calibri" w:hAnsi="Times New Roman" w:cs="Times New Roman"/>
          <w:sz w:val="24"/>
          <w:szCs w:val="24"/>
          <w:lang w:val="lt-LT" w:eastAsia="lt-LT"/>
        </w:rPr>
        <w:t xml:space="preserve">„Tiekėjų kvalifikacijos reikalavimai“ </w:t>
      </w:r>
    </w:p>
    <w:p w:rsidR="00731A80" w:rsidRPr="00731A80" w:rsidRDefault="00731A80" w:rsidP="00731A80">
      <w:pPr>
        <w:spacing w:after="0" w:line="240" w:lineRule="auto"/>
        <w:jc w:val="both"/>
        <w:rPr>
          <w:rFonts w:ascii="Times New Roman" w:eastAsia="Calibri" w:hAnsi="Times New Roman" w:cs="Times New Roman"/>
          <w:sz w:val="24"/>
          <w:szCs w:val="24"/>
          <w:lang w:val="lt-LT" w:eastAsia="lt-LT"/>
        </w:rPr>
      </w:pP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 xml:space="preserve">Perkančiųjų organizacijų ar perkančiųjų subjektų, </w:t>
      </w:r>
    </w:p>
    <w:p w:rsidR="00731A80" w:rsidRDefault="00731A80" w:rsidP="00731A8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r w:rsidRPr="00190F64">
        <w:rPr>
          <w:rFonts w:ascii="Times New Roman" w:hAnsi="Times New Roman" w:cs="Times New Roman"/>
          <w:sz w:val="24"/>
          <w:szCs w:val="24"/>
          <w:lang w:val="lt-LT"/>
        </w:rPr>
        <w:t>veikiančių gynybos srityje, atliekamų pirkimų atitikties</w:t>
      </w:r>
    </w:p>
    <w:p w:rsidR="00731A80" w:rsidRPr="00190F64" w:rsidRDefault="00731A80" w:rsidP="00731A80">
      <w:pPr>
        <w:spacing w:after="0" w:line="240" w:lineRule="auto"/>
        <w:ind w:firstLine="720"/>
        <w:rPr>
          <w:rFonts w:ascii="Times New Roman" w:hAnsi="Times New Roman" w:cs="Times New Roman"/>
          <w:sz w:val="24"/>
          <w:szCs w:val="24"/>
          <w:lang w:val="lt-LT"/>
        </w:rPr>
      </w:pPr>
      <w:r w:rsidRPr="00190F64">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r>
      <w:r w:rsidR="00BC3514">
        <w:rPr>
          <w:rFonts w:ascii="Times New Roman" w:hAnsi="Times New Roman" w:cs="Times New Roman"/>
          <w:sz w:val="24"/>
          <w:szCs w:val="24"/>
          <w:lang w:val="lt-LT"/>
        </w:rPr>
        <w:tab/>
        <w:t xml:space="preserve">      </w:t>
      </w:r>
      <w:r w:rsidRPr="00190F64">
        <w:rPr>
          <w:rFonts w:ascii="Times New Roman" w:hAnsi="Times New Roman" w:cs="Times New Roman"/>
          <w:sz w:val="24"/>
          <w:szCs w:val="24"/>
          <w:lang w:val="lt-LT"/>
        </w:rPr>
        <w:t>nacionalinio saugumo interesams vertinimo tvarkos aprašo</w:t>
      </w:r>
      <w:r>
        <w:rPr>
          <w:rFonts w:ascii="Times New Roman" w:hAnsi="Times New Roman" w:cs="Times New Roman"/>
          <w:sz w:val="24"/>
          <w:szCs w:val="24"/>
          <w:lang w:val="lt-LT"/>
        </w:rPr>
        <w:t xml:space="preserve"> </w:t>
      </w:r>
    </w:p>
    <w:p w:rsidR="00731A80" w:rsidRPr="00777851" w:rsidRDefault="00731A80" w:rsidP="00731A80">
      <w:pPr>
        <w:spacing w:after="0" w:line="240" w:lineRule="auto"/>
        <w:rPr>
          <w:rFonts w:ascii="Times New Roman" w:hAnsi="Times New Roman" w:cs="Times New Roman"/>
          <w:b/>
          <w:color w:val="000000" w:themeColor="text1"/>
          <w:sz w:val="24"/>
          <w:szCs w:val="24"/>
          <w:lang w:val="lt-LT"/>
        </w:rPr>
      </w:pPr>
      <w:r>
        <w:rPr>
          <w:rFonts w:ascii="Times New Roman" w:hAnsi="Times New Roman" w:cs="Times New Roman"/>
          <w:sz w:val="24"/>
          <w:szCs w:val="24"/>
          <w:lang w:val="lt-LT"/>
        </w:rPr>
        <w:t xml:space="preserve">                                                                                              </w:t>
      </w:r>
      <w:r w:rsidR="00BC3514">
        <w:rPr>
          <w:rFonts w:ascii="Times New Roman" w:hAnsi="Times New Roman" w:cs="Times New Roman"/>
          <w:sz w:val="24"/>
          <w:szCs w:val="24"/>
          <w:lang w:val="lt-LT"/>
        </w:rPr>
        <w:t xml:space="preserve">                    </w:t>
      </w:r>
      <w:bookmarkStart w:id="0" w:name="_GoBack"/>
      <w:bookmarkEnd w:id="0"/>
      <w:r w:rsidRPr="00190F64">
        <w:rPr>
          <w:rFonts w:ascii="Times New Roman" w:hAnsi="Times New Roman" w:cs="Times New Roman"/>
          <w:sz w:val="24"/>
          <w:szCs w:val="24"/>
          <w:lang w:val="lt-LT"/>
        </w:rPr>
        <w:t>2 priedas</w:t>
      </w: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color w:val="000000" w:themeColor="text1"/>
          <w:sz w:val="24"/>
          <w:szCs w:val="24"/>
          <w:lang w:val="lt-LT"/>
        </w:rPr>
      </w:pPr>
    </w:p>
    <w:p w:rsidR="00731A80" w:rsidRDefault="00731A80" w:rsidP="00731A80">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APIE TIEKĖJĄ </w:t>
      </w:r>
      <w:r w:rsidRPr="00A93F30">
        <w:rPr>
          <w:rFonts w:ascii="Times New Roman" w:hAnsi="Times New Roman" w:cs="Times New Roman"/>
          <w:b/>
          <w:sz w:val="24"/>
          <w:szCs w:val="24"/>
          <w:lang w:val="lt-LT"/>
        </w:rPr>
        <w:t xml:space="preserve">(SUBTIEKĖJĄ, </w:t>
      </w:r>
      <w:r>
        <w:rPr>
          <w:rFonts w:ascii="Times New Roman" w:hAnsi="Times New Roman" w:cs="Times New Roman"/>
          <w:b/>
          <w:sz w:val="24"/>
          <w:szCs w:val="24"/>
          <w:lang w:val="lt-LT"/>
        </w:rPr>
        <w:t xml:space="preserve">SUBTEIKĖJĄ, </w:t>
      </w:r>
      <w:r w:rsidRPr="00A93F30">
        <w:rPr>
          <w:rFonts w:ascii="Times New Roman" w:hAnsi="Times New Roman" w:cs="Times New Roman"/>
          <w:b/>
          <w:sz w:val="24"/>
          <w:szCs w:val="24"/>
          <w:lang w:val="lt-LT"/>
        </w:rPr>
        <w:t xml:space="preserve">SUBRANGOVĄ, </w:t>
      </w:r>
      <w:r>
        <w:rPr>
          <w:rFonts w:ascii="Times New Roman" w:hAnsi="Times New Roman" w:cs="Times New Roman"/>
          <w:b/>
          <w:sz w:val="24"/>
          <w:szCs w:val="24"/>
          <w:lang w:val="lt-LT"/>
        </w:rPr>
        <w:t xml:space="preserve">KITĄ </w:t>
      </w:r>
      <w:r w:rsidRPr="00A93F30">
        <w:rPr>
          <w:rFonts w:ascii="Times New Roman" w:hAnsi="Times New Roman" w:cs="Times New Roman"/>
          <w:b/>
          <w:sz w:val="24"/>
          <w:szCs w:val="24"/>
          <w:lang w:val="lt-LT"/>
        </w:rPr>
        <w:t xml:space="preserve">SUTARTINAI VEIKIANTĮ </w:t>
      </w:r>
      <w:r>
        <w:rPr>
          <w:rFonts w:ascii="Times New Roman" w:hAnsi="Times New Roman" w:cs="Times New Roman"/>
          <w:b/>
          <w:sz w:val="24"/>
          <w:szCs w:val="24"/>
          <w:lang w:val="lt-LT"/>
        </w:rPr>
        <w:t>ŪKIO SUBJEKTĄ, KURIO PAJĖGUMAIS REMIASI, GAMINTOJĄ AR JUOS KONTROLIUOJANTĮ ASMENĮ</w:t>
      </w:r>
      <w:r w:rsidRPr="00A93F30">
        <w:rPr>
          <w:rFonts w:ascii="Times New Roman" w:hAnsi="Times New Roman" w:cs="Times New Roman"/>
          <w:b/>
          <w:sz w:val="24"/>
          <w:szCs w:val="24"/>
          <w:lang w:val="lt-LT"/>
        </w:rPr>
        <w:t>)</w:t>
      </w:r>
    </w:p>
    <w:p w:rsidR="00731A80" w:rsidRDefault="00731A80" w:rsidP="00731A80">
      <w:pPr>
        <w:spacing w:after="0" w:line="240" w:lineRule="auto"/>
        <w:jc w:val="center"/>
        <w:rPr>
          <w:rFonts w:ascii="Times New Roman" w:hAnsi="Times New Roman" w:cs="Times New Roman"/>
          <w:b/>
          <w:sz w:val="24"/>
          <w:szCs w:val="24"/>
          <w:lang w:val="lt-LT"/>
        </w:rPr>
      </w:pPr>
    </w:p>
    <w:p w:rsidR="00731A80" w:rsidRDefault="00731A80" w:rsidP="00731A80">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proofErr w:type="spellStart"/>
      <w:r>
        <w:rPr>
          <w:rFonts w:ascii="Times New Roman" w:hAnsi="Times New Roman" w:cs="Times New Roman"/>
          <w:i/>
          <w:lang w:val="lt-LT"/>
        </w:rPr>
        <w:t>subteikėją</w:t>
      </w:r>
      <w:proofErr w:type="spellEnd"/>
      <w:r>
        <w:rPr>
          <w:rFonts w:ascii="Times New Roman" w:hAnsi="Times New Roman" w:cs="Times New Roman"/>
          <w:i/>
          <w:lang w:val="lt-LT"/>
        </w:rPr>
        <w:t xml:space="preserve">,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rsidR="00731A80" w:rsidRPr="002602FF" w:rsidRDefault="00731A80" w:rsidP="00731A80">
      <w:pPr>
        <w:spacing w:after="0" w:line="240" w:lineRule="auto"/>
        <w:jc w:val="center"/>
        <w:rPr>
          <w:rFonts w:ascii="Times New Roman" w:hAnsi="Times New Roman" w:cs="Times New Roman"/>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rsidR="00731A80" w:rsidRPr="00A93F30" w:rsidRDefault="00731A80" w:rsidP="00731A80">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rsidR="00731A8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spacing w:after="0" w:line="240" w:lineRule="auto"/>
        <w:jc w:val="center"/>
        <w:rPr>
          <w:rFonts w:ascii="Times New Roman" w:hAnsi="Times New Roman" w:cs="Times New Roman"/>
          <w:sz w:val="20"/>
          <w:szCs w:val="20"/>
          <w:lang w:val="lt-LT"/>
        </w:rPr>
      </w:pPr>
    </w:p>
    <w:p w:rsidR="00731A80" w:rsidRPr="00A93F30" w:rsidRDefault="00731A80" w:rsidP="00731A80">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rsidR="00731A80" w:rsidRPr="00A93F30" w:rsidRDefault="00731A80" w:rsidP="00731A80">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pavadinimas</w:t>
            </w:r>
          </w:p>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rsidR="00731A80" w:rsidRPr="00190F64" w:rsidRDefault="00731A80" w:rsidP="00B812A1">
            <w:pPr>
              <w:jc w:val="both"/>
              <w:rPr>
                <w:rFonts w:ascii="Times New Roman" w:hAnsi="Times New Roman" w:cs="Times New Roman"/>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rsidR="00731A80" w:rsidRPr="00190F64" w:rsidRDefault="00731A80" w:rsidP="00B812A1">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rsidR="00731A80" w:rsidRPr="00A93F30" w:rsidRDefault="00731A80" w:rsidP="00B812A1">
            <w:pPr>
              <w:jc w:val="center"/>
              <w:rPr>
                <w:rFonts w:ascii="Times New Roman" w:hAnsi="Times New Roman" w:cs="Times New Roman"/>
                <w:b/>
                <w:sz w:val="24"/>
                <w:szCs w:val="24"/>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rsidR="00731A80" w:rsidRPr="00190F64" w:rsidRDefault="00731A80" w:rsidP="00B812A1">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rsidR="00731A80" w:rsidRPr="00190F64" w:rsidRDefault="00731A80" w:rsidP="00B812A1">
            <w:pPr>
              <w:jc w:val="both"/>
              <w:rPr>
                <w:rFonts w:ascii="Times New Roman" w:hAnsi="Times New Roman" w:cs="Times New Roman"/>
                <w:b/>
                <w:lang w:val="lt-LT"/>
              </w:rPr>
            </w:pPr>
          </w:p>
        </w:tc>
        <w:tc>
          <w:tcPr>
            <w:tcW w:w="6379" w:type="dxa"/>
          </w:tcPr>
          <w:p w:rsidR="00731A80" w:rsidRPr="00A93F30" w:rsidRDefault="00731A80" w:rsidP="00B812A1">
            <w:pPr>
              <w:ind w:right="453"/>
              <w:jc w:val="center"/>
              <w:rPr>
                <w:rFonts w:ascii="Times New Roman" w:hAnsi="Times New Roman" w:cs="Times New Roman"/>
                <w:b/>
                <w:sz w:val="24"/>
                <w:szCs w:val="24"/>
                <w:lang w:val="lt-LT"/>
              </w:rPr>
            </w:pPr>
          </w:p>
        </w:tc>
      </w:tr>
    </w:tbl>
    <w:p w:rsidR="00731A80" w:rsidRPr="00A93F30" w:rsidRDefault="00731A80" w:rsidP="00731A80">
      <w:pPr>
        <w:pStyle w:val="ListParagraph"/>
        <w:ind w:left="709"/>
        <w:jc w:val="both"/>
        <w:rPr>
          <w:b/>
          <w:szCs w:val="24"/>
          <w:lang w:val="lt-LT"/>
        </w:rPr>
      </w:pPr>
      <w:r>
        <w:rPr>
          <w:b/>
          <w:szCs w:val="24"/>
          <w:lang w:val="lt-LT"/>
        </w:rPr>
        <w:t xml:space="preserve">2. PATEIKIAMI </w:t>
      </w:r>
      <w:r w:rsidRPr="00A93F30">
        <w:rPr>
          <w:b/>
          <w:szCs w:val="24"/>
          <w:lang w:val="lt-LT"/>
        </w:rPr>
        <w:t>DOKUMENTAI</w:t>
      </w:r>
    </w:p>
    <w:p w:rsidR="00731A80" w:rsidRPr="00A93F30" w:rsidRDefault="00731A80" w:rsidP="00731A80">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731A80" w:rsidRPr="00A93F30" w:rsidTr="00B812A1">
        <w:tc>
          <w:tcPr>
            <w:tcW w:w="576"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rsidR="00731A80" w:rsidRPr="00190F64" w:rsidRDefault="00731A80" w:rsidP="00B812A1">
            <w:pPr>
              <w:jc w:val="center"/>
              <w:rPr>
                <w:rFonts w:ascii="Times New Roman" w:hAnsi="Times New Roman" w:cs="Times New Roman"/>
                <w:b/>
                <w:lang w:val="lt-LT"/>
              </w:rPr>
            </w:pP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rsidR="00731A80" w:rsidRPr="00190F64" w:rsidRDefault="00731A80" w:rsidP="00B812A1">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rsidR="00731A80" w:rsidRPr="00190F64" w:rsidRDefault="00731A80" w:rsidP="00B812A1">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w:t>
            </w:r>
            <w:proofErr w:type="spellStart"/>
            <w:r w:rsidRPr="00190F64">
              <w:rPr>
                <w:rFonts w:ascii="Times New Roman" w:hAnsi="Times New Roman" w:cs="Times New Roman"/>
                <w:lang w:val="lt-LT"/>
              </w:rPr>
              <w:t>subteikėjas</w:t>
            </w:r>
            <w:proofErr w:type="spellEnd"/>
            <w:r w:rsidRPr="00190F64">
              <w:rPr>
                <w:rFonts w:ascii="Times New Roman" w:hAnsi="Times New Roman" w:cs="Times New Roman"/>
                <w:lang w:val="lt-LT"/>
              </w:rPr>
              <w:t xml:space="preserve">,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rsidR="00731A80" w:rsidRPr="00190F64" w:rsidRDefault="00731A80" w:rsidP="00B812A1">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hAnsi="Times New Roman" w:cs="Times New Roman"/>
                <w:lang w:val="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rsidR="00731A80" w:rsidRPr="00190F64" w:rsidRDefault="00731A80" w:rsidP="00B812A1">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tabs>
                <w:tab w:val="left" w:pos="720"/>
              </w:tabs>
              <w:contextualSpacing/>
              <w:jc w:val="both"/>
              <w:rPr>
                <w:rFonts w:ascii="Times New Roman" w:eastAsia="Times New Roman" w:hAnsi="Times New Roman" w:cs="Times New Roman"/>
                <w:lang w:val="lt-LT" w:eastAsia="lt-LT"/>
              </w:rPr>
            </w:pPr>
          </w:p>
        </w:tc>
      </w:tr>
      <w:tr w:rsidR="00731A80" w:rsidRPr="00A93F30" w:rsidTr="00B812A1">
        <w:tc>
          <w:tcPr>
            <w:tcW w:w="576" w:type="dxa"/>
          </w:tcPr>
          <w:p w:rsidR="00731A80" w:rsidRPr="00190F64" w:rsidRDefault="00731A80" w:rsidP="00B812A1">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rsidR="00731A80" w:rsidRPr="00190F64" w:rsidRDefault="00731A80" w:rsidP="00B812A1">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835" w:type="dxa"/>
          </w:tcPr>
          <w:p w:rsidR="00731A80" w:rsidRPr="00190F64" w:rsidRDefault="00731A80" w:rsidP="00B812A1">
            <w:pPr>
              <w:jc w:val="both"/>
              <w:rPr>
                <w:rFonts w:ascii="Times New Roman" w:eastAsia="Times New Roman" w:hAnsi="Times New Roman" w:cs="Times New Roman"/>
                <w:lang w:val="lt-LT" w:eastAsia="lt-LT"/>
              </w:rPr>
            </w:pPr>
          </w:p>
        </w:tc>
      </w:tr>
    </w:tbl>
    <w:p w:rsidR="00731A80" w:rsidRPr="00A93F30" w:rsidRDefault="00731A80" w:rsidP="00731A80">
      <w:pPr>
        <w:spacing w:after="0" w:line="240" w:lineRule="auto"/>
        <w:jc w:val="both"/>
        <w:rPr>
          <w:rFonts w:ascii="Times New Roman" w:eastAsia="Times New Roman" w:hAnsi="Times New Roman" w:cs="Times New Roman"/>
          <w:sz w:val="24"/>
          <w:szCs w:val="24"/>
          <w:lang w:val="lt-LT"/>
        </w:rPr>
      </w:pPr>
    </w:p>
    <w:p w:rsidR="00731A80" w:rsidRDefault="00731A80" w:rsidP="00E371CA">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5"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rsidR="00E371CA" w:rsidRPr="00E371CA" w:rsidRDefault="00E371CA" w:rsidP="00E371CA">
      <w:pPr>
        <w:spacing w:after="0" w:line="240" w:lineRule="auto"/>
        <w:ind w:left="7314"/>
        <w:jc w:val="both"/>
        <w:rPr>
          <w:rFonts w:ascii="Times New Roman" w:eastAsia="Calibri" w:hAnsi="Times New Roman" w:cs="Times New Roman"/>
          <w:sz w:val="24"/>
          <w:szCs w:val="24"/>
          <w:lang w:val="lt-LT" w:eastAsia="lt-LT"/>
        </w:rPr>
      </w:pPr>
    </w:p>
    <w:p w:rsidR="00E371CA" w:rsidRPr="00E371CA" w:rsidRDefault="00E371CA" w:rsidP="00E371CA">
      <w:pPr>
        <w:widowControl w:val="0"/>
        <w:suppressAutoHyphens/>
        <w:spacing w:after="0" w:line="240" w:lineRule="auto"/>
        <w:jc w:val="center"/>
        <w:textAlignment w:val="baseline"/>
        <w:rPr>
          <w:rFonts w:ascii="Times New Roman" w:eastAsia="Calibri" w:hAnsi="Times New Roman" w:cs="Times New Roman"/>
          <w:sz w:val="24"/>
          <w:szCs w:val="20"/>
          <w:lang w:val="lt-LT"/>
        </w:rPr>
      </w:pP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i/>
          <w:iCs/>
          <w:szCs w:val="20"/>
          <w:lang w:val="lt-LT"/>
        </w:rPr>
        <w:t xml:space="preserve">                             </w:t>
      </w:r>
      <w:r w:rsidRPr="00E371CA">
        <w:rPr>
          <w:rFonts w:ascii="Times New Roman" w:eastAsia="Calibri" w:hAnsi="Times New Roman" w:cs="Times New Roman"/>
          <w:sz w:val="24"/>
          <w:szCs w:val="20"/>
          <w:lang w:val="lt-LT"/>
        </w:rPr>
        <w:t>____________________</w:t>
      </w:r>
      <w:r w:rsidRPr="00E371CA">
        <w:rPr>
          <w:rFonts w:ascii="Times New Roman" w:eastAsia="Calibri" w:hAnsi="Times New Roman" w:cs="Times New Roman"/>
          <w:sz w:val="24"/>
          <w:szCs w:val="20"/>
          <w:lang w:val="lt-LT"/>
        </w:rPr>
        <w:tab/>
        <w:t xml:space="preserve">                   ___________________</w:t>
      </w:r>
    </w:p>
    <w:p w:rsidR="00E371CA" w:rsidRPr="00E371CA" w:rsidRDefault="00E371CA" w:rsidP="00E371C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lt-LT"/>
        </w:rPr>
      </w:pPr>
      <w:r w:rsidRPr="00E371CA">
        <w:rPr>
          <w:rFonts w:ascii="Times New Roman" w:eastAsia="Calibri" w:hAnsi="Times New Roman" w:cs="Times New Roman"/>
          <w:i/>
          <w:iCs/>
          <w:szCs w:val="20"/>
          <w:lang w:val="lt-LT"/>
        </w:rPr>
        <w:t>(pareigos)                                                           (parašas)                                                 (vardas ir pavardė)</w:t>
      </w:r>
    </w:p>
    <w:p w:rsidR="00E371CA" w:rsidRPr="00E371CA" w:rsidRDefault="00E371CA" w:rsidP="00E371CA">
      <w:pPr>
        <w:rPr>
          <w:rFonts w:ascii="Times New Roman" w:eastAsia="Calibri" w:hAnsi="Times New Roman" w:cs="Times New Roman"/>
          <w:b/>
          <w:sz w:val="24"/>
          <w:szCs w:val="24"/>
          <w:lang w:val="lt-LT"/>
        </w:rPr>
      </w:pPr>
    </w:p>
    <w:sectPr w:rsidR="00E371CA" w:rsidRPr="00E371CA" w:rsidSect="00731A80">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80"/>
    <w:rsid w:val="00731A80"/>
    <w:rsid w:val="007450B7"/>
    <w:rsid w:val="007B367C"/>
    <w:rsid w:val="00BC3514"/>
    <w:rsid w:val="00E3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269C"/>
  <w15:chartTrackingRefBased/>
  <w15:docId w15:val="{D0268693-28EC-448C-BA91-C352E78B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80"/>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73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5146</Characters>
  <Application>Microsoft Office Word</Application>
  <DocSecurity>0</DocSecurity>
  <Lines>42</Lines>
  <Paragraphs>12</Paragraphs>
  <ScaleCrop>false</ScaleCrop>
  <Company>ITT prie KAM</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5</cp:revision>
  <dcterms:created xsi:type="dcterms:W3CDTF">2025-08-19T10:19:00Z</dcterms:created>
  <dcterms:modified xsi:type="dcterms:W3CDTF">2025-08-19T10:29:00Z</dcterms:modified>
</cp:coreProperties>
</file>