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5CC5" w14:textId="2638CE50" w:rsidR="009C41BA" w:rsidRPr="004D5F04" w:rsidRDefault="009C41BA" w:rsidP="00A03121">
      <w:pPr>
        <w:tabs>
          <w:tab w:val="left" w:pos="567"/>
          <w:tab w:val="left" w:pos="5103"/>
        </w:tabs>
        <w:suppressAutoHyphens/>
        <w:spacing w:after="0" w:line="240" w:lineRule="auto"/>
        <w:jc w:val="center"/>
      </w:pPr>
    </w:p>
    <w:p w14:paraId="5C1B4E14" w14:textId="6C4F99CB" w:rsidR="00766184" w:rsidRDefault="00766184" w:rsidP="00A03121">
      <w:pPr>
        <w:pStyle w:val="a"/>
        <w:spacing w:before="0" w:beforeAutospacing="0" w:after="0" w:afterAutospacing="0"/>
        <w:jc w:val="center"/>
        <w:rPr>
          <w:b/>
          <w:bCs/>
        </w:rPr>
      </w:pPr>
      <w:r w:rsidRPr="00184E0D">
        <w:rPr>
          <w:rStyle w:val="Grietas"/>
          <w:caps/>
        </w:rPr>
        <w:t xml:space="preserve">socialinių </w:t>
      </w:r>
      <w:r>
        <w:rPr>
          <w:rStyle w:val="Grietas"/>
          <w:caps/>
        </w:rPr>
        <w:t>paslaugų priežiūros departamentAS</w:t>
      </w:r>
      <w:r w:rsidR="000340A5" w:rsidRPr="00E82E32">
        <w:rPr>
          <w:b/>
          <w:bCs/>
        </w:rPr>
        <w:t xml:space="preserve"> PRIE</w:t>
      </w:r>
    </w:p>
    <w:p w14:paraId="6B9E01D9" w14:textId="1E8F31F4" w:rsidR="000340A5" w:rsidRPr="00E82E32" w:rsidRDefault="000340A5" w:rsidP="00A03121">
      <w:pPr>
        <w:pStyle w:val="a"/>
        <w:spacing w:before="0" w:beforeAutospacing="0" w:after="0" w:afterAutospacing="0"/>
        <w:jc w:val="center"/>
        <w:rPr>
          <w:b/>
          <w:bCs/>
        </w:rPr>
      </w:pPr>
      <w:r w:rsidRPr="00E82E32">
        <w:rPr>
          <w:b/>
          <w:bCs/>
        </w:rPr>
        <w:t>SOCIALINĖS APSAUGOS IR DARBO MINISTERIJOS</w:t>
      </w:r>
    </w:p>
    <w:p w14:paraId="27B9D7FF" w14:textId="7B74512E" w:rsidR="000340A5" w:rsidRDefault="000340A5" w:rsidP="00A03121">
      <w:pPr>
        <w:pStyle w:val="a"/>
        <w:spacing w:before="0" w:beforeAutospacing="0" w:after="0" w:afterAutospacing="0"/>
        <w:jc w:val="center"/>
        <w:rPr>
          <w:b/>
          <w:bCs/>
        </w:rPr>
      </w:pPr>
    </w:p>
    <w:p w14:paraId="385B5A3B" w14:textId="77777777" w:rsidR="009E5D5E" w:rsidRPr="009E5D5E" w:rsidRDefault="009E5D5E" w:rsidP="00A03121">
      <w:pPr>
        <w:pStyle w:val="prastasiniatinklio"/>
        <w:spacing w:before="0" w:beforeAutospacing="0" w:after="0" w:afterAutospacing="0"/>
        <w:jc w:val="center"/>
      </w:pPr>
    </w:p>
    <w:p w14:paraId="574F7093" w14:textId="44CBEC91" w:rsidR="009E5D5E" w:rsidRDefault="009E5D5E" w:rsidP="00A03121">
      <w:pPr>
        <w:pStyle w:val="a"/>
        <w:spacing w:before="0" w:beforeAutospacing="0" w:after="0" w:afterAutospacing="0"/>
        <w:jc w:val="center"/>
        <w:rPr>
          <w:b/>
          <w:bCs/>
        </w:rPr>
      </w:pPr>
      <w:r w:rsidRPr="009E5D5E">
        <w:rPr>
          <w:b/>
          <w:bCs/>
        </w:rPr>
        <w:t>MAŽOS VERTĖS PIRKIMO „</w:t>
      </w:r>
      <w:r w:rsidR="005E254A" w:rsidRPr="005E254A">
        <w:rPr>
          <w:b/>
          <w:bCs/>
        </w:rPr>
        <w:t>VAKCINAVIMO PASLAUG</w:t>
      </w:r>
      <w:r w:rsidR="00195186">
        <w:rPr>
          <w:b/>
          <w:bCs/>
        </w:rPr>
        <w:t>A</w:t>
      </w:r>
      <w:r w:rsidRPr="009E5D5E">
        <w:rPr>
          <w:b/>
          <w:bCs/>
        </w:rPr>
        <w:t>“,</w:t>
      </w:r>
    </w:p>
    <w:p w14:paraId="5B861D76" w14:textId="499E41CF" w:rsidR="000340A5" w:rsidRPr="00E82E32" w:rsidRDefault="009E5D5E" w:rsidP="00A03121">
      <w:pPr>
        <w:pStyle w:val="a"/>
        <w:spacing w:before="0" w:beforeAutospacing="0" w:after="0" w:afterAutospacing="0"/>
        <w:jc w:val="center"/>
        <w:rPr>
          <w:b/>
          <w:bCs/>
        </w:rPr>
      </w:pPr>
      <w:r w:rsidRPr="009E5D5E">
        <w:rPr>
          <w:b/>
          <w:bCs/>
        </w:rPr>
        <w:t>ATLIEKAMO SKELBIAMOS APKLAUSOS BŪDU, SĄLYGOS</w:t>
      </w:r>
    </w:p>
    <w:p w14:paraId="0B2BEDDF" w14:textId="77777777" w:rsidR="009D1101" w:rsidRPr="00A10830" w:rsidRDefault="009D1101" w:rsidP="00A10830">
      <w:pPr>
        <w:pStyle w:val="prastasiniatinklio"/>
        <w:spacing w:before="0" w:beforeAutospacing="0" w:after="0" w:afterAutospacing="0"/>
      </w:pPr>
    </w:p>
    <w:p w14:paraId="1F50D29C" w14:textId="77777777" w:rsidR="002E6529" w:rsidRPr="00E82E32" w:rsidRDefault="00B43DB9" w:rsidP="00A10830">
      <w:pPr>
        <w:pStyle w:val="prastasiniatinklio"/>
        <w:spacing w:before="0" w:beforeAutospacing="0" w:after="0" w:afterAutospacing="0"/>
        <w:ind w:firstLine="709"/>
        <w:jc w:val="center"/>
        <w:rPr>
          <w:b/>
          <w:bCs/>
        </w:rPr>
      </w:pPr>
      <w:r w:rsidRPr="00E82E32">
        <w:rPr>
          <w:b/>
          <w:bCs/>
        </w:rPr>
        <w:t>1. BENDROSIOS NUOSTATOS</w:t>
      </w:r>
    </w:p>
    <w:p w14:paraId="31685934" w14:textId="1FF312DA" w:rsidR="00D54610" w:rsidRDefault="000340A5" w:rsidP="009A2F9B">
      <w:pPr>
        <w:tabs>
          <w:tab w:val="left" w:pos="851"/>
        </w:tabs>
        <w:spacing w:after="0" w:line="240" w:lineRule="auto"/>
        <w:ind w:right="-93" w:firstLine="567"/>
        <w:jc w:val="both"/>
        <w:rPr>
          <w:rFonts w:ascii="Times New Roman" w:eastAsia="Times New Roman" w:hAnsi="Times New Roman" w:cs="Times New Roman"/>
          <w:sz w:val="24"/>
          <w:szCs w:val="24"/>
        </w:rPr>
      </w:pPr>
      <w:r w:rsidRPr="00E82E32">
        <w:rPr>
          <w:rFonts w:ascii="Times New Roman" w:eastAsia="Times New Roman" w:hAnsi="Times New Roman" w:cs="Times New Roman"/>
          <w:sz w:val="24"/>
          <w:szCs w:val="24"/>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w:t>
      </w:r>
      <w:r w:rsidR="00D54610">
        <w:rPr>
          <w:rFonts w:ascii="Times New Roman" w:eastAsia="Times New Roman" w:hAnsi="Times New Roman" w:cs="Times New Roman"/>
          <w:sz w:val="24"/>
          <w:szCs w:val="24"/>
        </w:rPr>
        <w:t xml:space="preserve"> (su pakeitimais)</w:t>
      </w:r>
      <w:r w:rsidRPr="00E82E32">
        <w:rPr>
          <w:rFonts w:ascii="Times New Roman" w:eastAsia="Times New Roman" w:hAnsi="Times New Roman" w:cs="Times New Roman"/>
          <w:sz w:val="24"/>
          <w:szCs w:val="24"/>
        </w:rPr>
        <w:t>, Lietuvos Respublikos civiliniu kodeksu</w:t>
      </w:r>
      <w:r w:rsidRPr="002A77BA">
        <w:rPr>
          <w:rFonts w:ascii="Times New Roman" w:eastAsia="Times New Roman" w:hAnsi="Times New Roman" w:cs="Times New Roman"/>
          <w:sz w:val="24"/>
          <w:szCs w:val="24"/>
        </w:rPr>
        <w:t xml:space="preserve">, kitais viešuosius pirkimus reglamentuojančiais teisės aktais bei pirkimo dokumentais, kuriuos sudaro skelbimas apie pirkimą (toliau – Skelbimas), </w:t>
      </w:r>
      <w:r w:rsidR="002F6F12" w:rsidRPr="002A77BA">
        <w:rPr>
          <w:rFonts w:ascii="Times New Roman" w:eastAsia="Times New Roman" w:hAnsi="Times New Roman" w:cs="Times New Roman"/>
          <w:sz w:val="24"/>
          <w:szCs w:val="24"/>
        </w:rPr>
        <w:t xml:space="preserve">skelbiamos </w:t>
      </w:r>
      <w:r w:rsidRPr="002A77BA">
        <w:rPr>
          <w:rFonts w:ascii="Times New Roman" w:eastAsia="Times New Roman" w:hAnsi="Times New Roman" w:cs="Times New Roman"/>
          <w:sz w:val="24"/>
          <w:szCs w:val="24"/>
        </w:rPr>
        <w:t xml:space="preserve">apklausos </w:t>
      </w:r>
      <w:r w:rsidR="002F6F12" w:rsidRPr="002A77BA">
        <w:rPr>
          <w:rFonts w:ascii="Times New Roman" w:eastAsia="Times New Roman" w:hAnsi="Times New Roman" w:cs="Times New Roman"/>
          <w:sz w:val="24"/>
          <w:szCs w:val="24"/>
        </w:rPr>
        <w:t>pirkimo dokumentai</w:t>
      </w:r>
      <w:r w:rsidRPr="002A77BA">
        <w:rPr>
          <w:rFonts w:ascii="Times New Roman" w:eastAsia="Times New Roman" w:hAnsi="Times New Roman" w:cs="Times New Roman"/>
          <w:sz w:val="24"/>
          <w:szCs w:val="24"/>
        </w:rPr>
        <w:t xml:space="preserve"> (toliau – </w:t>
      </w:r>
      <w:r w:rsidR="002F6F12" w:rsidRPr="002A77BA">
        <w:rPr>
          <w:rFonts w:ascii="Times New Roman" w:eastAsia="Times New Roman" w:hAnsi="Times New Roman" w:cs="Times New Roman"/>
          <w:sz w:val="24"/>
          <w:szCs w:val="24"/>
        </w:rPr>
        <w:t xml:space="preserve">pirkimo </w:t>
      </w:r>
      <w:r w:rsidR="006F598F" w:rsidRPr="002A77BA">
        <w:rPr>
          <w:rFonts w:ascii="Times New Roman" w:eastAsia="Times New Roman" w:hAnsi="Times New Roman" w:cs="Times New Roman"/>
          <w:sz w:val="24"/>
          <w:szCs w:val="24"/>
        </w:rPr>
        <w:t>sąlygos</w:t>
      </w:r>
      <w:r w:rsidRPr="002A77BA">
        <w:rPr>
          <w:rFonts w:ascii="Times New Roman" w:eastAsia="Times New Roman" w:hAnsi="Times New Roman" w:cs="Times New Roman"/>
          <w:sz w:val="24"/>
          <w:szCs w:val="24"/>
        </w:rPr>
        <w:t xml:space="preserve">) ir </w:t>
      </w:r>
      <w:r w:rsidR="002F6F12" w:rsidRPr="002A77BA">
        <w:rPr>
          <w:rFonts w:ascii="Times New Roman" w:eastAsia="Times New Roman" w:hAnsi="Times New Roman" w:cs="Times New Roman"/>
          <w:sz w:val="24"/>
          <w:szCs w:val="24"/>
        </w:rPr>
        <w:t xml:space="preserve">pirkimo </w:t>
      </w:r>
      <w:r w:rsidR="006F598F" w:rsidRPr="002A77BA">
        <w:rPr>
          <w:rFonts w:ascii="Times New Roman" w:eastAsia="Times New Roman" w:hAnsi="Times New Roman" w:cs="Times New Roman"/>
          <w:sz w:val="24"/>
          <w:szCs w:val="24"/>
        </w:rPr>
        <w:t>sąlygų</w:t>
      </w:r>
      <w:r w:rsidRPr="002A77BA">
        <w:rPr>
          <w:rFonts w:ascii="Times New Roman" w:eastAsia="Times New Roman" w:hAnsi="Times New Roman" w:cs="Times New Roman"/>
          <w:sz w:val="24"/>
          <w:szCs w:val="24"/>
        </w:rPr>
        <w:t xml:space="preserve"> prieda</w:t>
      </w:r>
      <w:r w:rsidR="009E5D5E">
        <w:rPr>
          <w:rFonts w:ascii="Times New Roman" w:eastAsia="Times New Roman" w:hAnsi="Times New Roman" w:cs="Times New Roman"/>
          <w:sz w:val="24"/>
          <w:szCs w:val="24"/>
        </w:rPr>
        <w:t>s</w:t>
      </w:r>
      <w:r w:rsidR="00B47334" w:rsidRPr="002A77BA">
        <w:rPr>
          <w:rFonts w:ascii="Times New Roman" w:eastAsia="Times New Roman" w:hAnsi="Times New Roman" w:cs="Times New Roman"/>
          <w:sz w:val="24"/>
          <w:szCs w:val="24"/>
        </w:rPr>
        <w:t xml:space="preserve"> „</w:t>
      </w:r>
      <w:r w:rsidR="00B47334" w:rsidRPr="00A44C67">
        <w:rPr>
          <w:rFonts w:ascii="Times New Roman" w:eastAsia="Times New Roman" w:hAnsi="Times New Roman" w:cs="Times New Roman"/>
          <w:sz w:val="24"/>
          <w:szCs w:val="24"/>
        </w:rPr>
        <w:t xml:space="preserve">Pasiūlymas </w:t>
      </w:r>
      <w:r w:rsidR="00656466" w:rsidRPr="009A2F9B">
        <w:rPr>
          <w:rFonts w:ascii="Times New Roman" w:hAnsi="Times New Roman"/>
          <w:sz w:val="24"/>
          <w:szCs w:val="24"/>
        </w:rPr>
        <w:t xml:space="preserve">vakcinavimo paslaugos </w:t>
      </w:r>
      <w:r w:rsidR="00B47334" w:rsidRPr="009A2F9B">
        <w:rPr>
          <w:rFonts w:ascii="Times New Roman" w:eastAsia="Times New Roman" w:hAnsi="Times New Roman" w:cs="Times New Roman"/>
          <w:sz w:val="24"/>
          <w:szCs w:val="24"/>
        </w:rPr>
        <w:t>pirkimui</w:t>
      </w:r>
      <w:r w:rsidR="00B47334" w:rsidRPr="00E945E9">
        <w:rPr>
          <w:rFonts w:ascii="Times New Roman" w:eastAsia="Times New Roman" w:hAnsi="Times New Roman" w:cs="Times New Roman"/>
          <w:sz w:val="24"/>
          <w:szCs w:val="24"/>
        </w:rPr>
        <w:t>“ (toliau – Pasiūlymo forma</w:t>
      </w:r>
      <w:r w:rsidR="009E5D5E">
        <w:rPr>
          <w:rFonts w:ascii="Times New Roman" w:eastAsia="Times New Roman" w:hAnsi="Times New Roman" w:cs="Times New Roman"/>
          <w:sz w:val="24"/>
          <w:szCs w:val="24"/>
        </w:rPr>
        <w:t>)</w:t>
      </w:r>
      <w:r w:rsidR="00905FD4">
        <w:rPr>
          <w:rFonts w:ascii="Times New Roman" w:hAnsi="Times New Roman" w:cs="Times New Roman"/>
          <w:sz w:val="24"/>
          <w:szCs w:val="24"/>
        </w:rPr>
        <w:t xml:space="preserve"> </w:t>
      </w:r>
      <w:r w:rsidRPr="00AA7AB7">
        <w:rPr>
          <w:rFonts w:ascii="Times New Roman" w:eastAsia="Times New Roman" w:hAnsi="Times New Roman" w:cs="Times New Roman"/>
          <w:sz w:val="24"/>
          <w:szCs w:val="24"/>
        </w:rPr>
        <w:t xml:space="preserve">bei pirkimo dokumentų paaiškinimai (patikslinimai). </w:t>
      </w:r>
    </w:p>
    <w:p w14:paraId="7AAC6064" w14:textId="7AD0B869" w:rsidR="000340A5" w:rsidRDefault="00C34B7A" w:rsidP="000B29FE">
      <w:pPr>
        <w:tabs>
          <w:tab w:val="left" w:pos="851"/>
        </w:tabs>
        <w:spacing w:after="0" w:line="240" w:lineRule="auto"/>
        <w:ind w:right="-9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D07A4F" w:rsidRPr="00D07A4F">
        <w:rPr>
          <w:rFonts w:ascii="Times New Roman" w:eastAsia="Times New Roman" w:hAnsi="Times New Roman" w:cs="Times New Roman"/>
          <w:sz w:val="24"/>
          <w:szCs w:val="24"/>
        </w:rPr>
        <w:t>Pirkimo sąlygose vartojamos pagrindinės sąvokos, apibrėžtos VPĮ, Apraše, Numatomos viešojo pirkimo ir pirkimo vertės skaičiavimo metodikoje, patvirtintoje VPT direktoriaus 2019 m. sausio 24 d. įsakymu Nr. 1S-14, bei Kainodaros taisyklių nustatymo metodikoje, patvirtintoje VPT direktoriaus 2019 m. sausio 24 d. įsakymu Nr. 1S-13, (su pakeitimais).</w:t>
      </w:r>
    </w:p>
    <w:p w14:paraId="41FAE599" w14:textId="47D326B4" w:rsidR="002E6529" w:rsidRPr="00E82E32" w:rsidRDefault="00B43DB9" w:rsidP="002A77BA">
      <w:pPr>
        <w:pStyle w:val="prastasiniatinklio"/>
        <w:spacing w:before="0" w:beforeAutospacing="0" w:after="0" w:afterAutospacing="0" w:line="280" w:lineRule="exact"/>
        <w:ind w:right="-93" w:firstLine="567"/>
        <w:jc w:val="both"/>
      </w:pPr>
      <w:r w:rsidRPr="00E82E32">
        <w:t>1.</w:t>
      </w:r>
      <w:r w:rsidR="00D54610">
        <w:t>3</w:t>
      </w:r>
      <w:r w:rsidRPr="00E82E32">
        <w:t xml:space="preserve">. </w:t>
      </w:r>
      <w:r w:rsidR="00C860C4" w:rsidRPr="00C860C4">
        <w:t xml:space="preserve">Pirkimo dokumentai ir jų paaiškinimai bei papildymai skelbiami CVP IS adresu </w:t>
      </w:r>
      <w:hyperlink r:id="rId6" w:history="1">
        <w:r w:rsidR="00C860C4" w:rsidRPr="00C855B0">
          <w:rPr>
            <w:rStyle w:val="Hipersaitas"/>
          </w:rPr>
          <w:t>https://viesiejipirkimai.lt</w:t>
        </w:r>
      </w:hyperlink>
      <w:r w:rsidR="00C860C4">
        <w:t xml:space="preserve"> </w:t>
      </w:r>
    </w:p>
    <w:p w14:paraId="5146EF6E" w14:textId="4D7EA3F9" w:rsidR="002E6529" w:rsidRPr="00E82E32" w:rsidRDefault="00B43DB9" w:rsidP="002A77BA">
      <w:pPr>
        <w:pStyle w:val="prastasiniatinklio"/>
        <w:spacing w:before="0" w:beforeAutospacing="0" w:after="0" w:afterAutospacing="0" w:line="280" w:lineRule="exact"/>
        <w:ind w:right="-93" w:firstLine="567"/>
        <w:jc w:val="both"/>
      </w:pPr>
      <w:r w:rsidRPr="00E82E32">
        <w:t>1.</w:t>
      </w:r>
      <w:r w:rsidR="00D54610">
        <w:t>4</w:t>
      </w:r>
      <w:r w:rsidRPr="00E82E32">
        <w:t>. Pirkimas atliekamas laikantis lygiateisiškumo, nediskriminavimo, abipusio pripažinimo, proporcingumo ir skaidrumo principų bei konfidencialumo ir nešališkumo reikalavimų.</w:t>
      </w:r>
    </w:p>
    <w:p w14:paraId="295C286D" w14:textId="6670A7AB" w:rsidR="002E6529" w:rsidRPr="00E82E32" w:rsidRDefault="00B43DB9" w:rsidP="002A77BA">
      <w:pPr>
        <w:pStyle w:val="prastasiniatinklio"/>
        <w:spacing w:before="0" w:beforeAutospacing="0" w:after="0" w:afterAutospacing="0" w:line="280" w:lineRule="exact"/>
        <w:ind w:right="-93" w:firstLine="567"/>
        <w:jc w:val="both"/>
      </w:pPr>
      <w:r w:rsidRPr="00E82E32">
        <w:t>1.</w:t>
      </w:r>
      <w:r w:rsidR="00D54610">
        <w:t>5</w:t>
      </w:r>
      <w:r w:rsidRPr="00E82E32">
        <w:t>. Informacija apie pirkimo organizatorių</w:t>
      </w:r>
      <w:r w:rsidR="004B4D35">
        <w:t>,</w:t>
      </w:r>
      <w:r w:rsidRPr="00E82E32">
        <w:t xml:space="preserve"> įgaliot</w:t>
      </w:r>
      <w:r w:rsidR="00E07F05">
        <w:t>ą</w:t>
      </w:r>
      <w:r w:rsidRPr="00E82E32">
        <w:t xml:space="preserve"> palaikyti tiesioginį ryšį su tiekėjais ir gauti iš jų (ne tarpininkų) pranešimus, susijusius su pirkimo procedūromis, </w:t>
      </w:r>
      <w:r w:rsidR="00711574">
        <w:t>Ramunė Masilionė tel. +370 699 02636.</w:t>
      </w:r>
    </w:p>
    <w:p w14:paraId="4F87B2CA" w14:textId="353FA35C" w:rsidR="002E6529" w:rsidRPr="00E82E32" w:rsidRDefault="00B43DB9" w:rsidP="002A77BA">
      <w:pPr>
        <w:pStyle w:val="prastasiniatinklio"/>
        <w:spacing w:before="0" w:beforeAutospacing="0" w:after="0" w:afterAutospacing="0" w:line="280" w:lineRule="exact"/>
        <w:ind w:right="-93" w:firstLine="567"/>
        <w:jc w:val="both"/>
      </w:pPr>
      <w:r w:rsidRPr="00E82E32">
        <w:t>1.</w:t>
      </w:r>
      <w:r w:rsidR="00D54610">
        <w:t>6</w:t>
      </w:r>
      <w:r w:rsidRPr="00E82E32">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23E2DD61" w14:textId="77777777" w:rsidR="002E6529" w:rsidRPr="00E82E32" w:rsidRDefault="002E6529" w:rsidP="000340A5">
      <w:pPr>
        <w:spacing w:after="0" w:line="280" w:lineRule="exact"/>
        <w:ind w:firstLine="709"/>
        <w:rPr>
          <w:rFonts w:ascii="Times New Roman" w:eastAsia="Times New Roman" w:hAnsi="Times New Roman" w:cs="Times New Roman"/>
          <w:sz w:val="24"/>
          <w:szCs w:val="24"/>
        </w:rPr>
      </w:pPr>
    </w:p>
    <w:p w14:paraId="51539E97" w14:textId="698F1363" w:rsidR="002E6529" w:rsidRPr="00E82E32" w:rsidRDefault="00B43DB9" w:rsidP="00FE72E9">
      <w:pPr>
        <w:pStyle w:val="prastasiniatinklio"/>
        <w:spacing w:before="0" w:beforeAutospacing="0" w:after="0" w:afterAutospacing="0" w:line="280" w:lineRule="exact"/>
        <w:ind w:right="-421" w:firstLine="709"/>
        <w:jc w:val="center"/>
        <w:rPr>
          <w:b/>
          <w:bCs/>
        </w:rPr>
      </w:pPr>
      <w:r w:rsidRPr="00E82E32">
        <w:rPr>
          <w:b/>
          <w:bCs/>
        </w:rPr>
        <w:t>2. INFORMACIJA APIE PIRKIMO OBJEKTĄ</w:t>
      </w:r>
    </w:p>
    <w:p w14:paraId="0FF7E438" w14:textId="2A9C27A8" w:rsidR="00C41E9A" w:rsidRPr="00AD5916" w:rsidRDefault="00C41E9A" w:rsidP="00AD5916">
      <w:pPr>
        <w:pStyle w:val="a"/>
        <w:spacing w:before="0" w:beforeAutospacing="0" w:after="0" w:afterAutospacing="0"/>
        <w:ind w:right="-91" w:firstLine="567"/>
        <w:jc w:val="both"/>
      </w:pPr>
      <w:r w:rsidRPr="00E82E32">
        <w:t xml:space="preserve">2.1. </w:t>
      </w:r>
      <w:r w:rsidR="000B29FE" w:rsidRPr="00AD5916">
        <w:rPr>
          <w:rStyle w:val="Grietas"/>
          <w:b w:val="0"/>
        </w:rPr>
        <w:t>Socialinių paslaugų priežiūros departamentas</w:t>
      </w:r>
      <w:r w:rsidR="000B29FE" w:rsidRPr="00AD5916">
        <w:t xml:space="preserve"> </w:t>
      </w:r>
      <w:r w:rsidRPr="00AD5916">
        <w:t xml:space="preserve">prie Socialinės apsaugos ir darbo ministerijos (toliau – perkančioji organizacija) </w:t>
      </w:r>
      <w:r w:rsidR="00294D35" w:rsidRPr="00AD5916">
        <w:t>vykdo</w:t>
      </w:r>
      <w:r w:rsidRPr="00AD5916">
        <w:t xml:space="preserve"> pirkimą ir numato</w:t>
      </w:r>
      <w:r w:rsidR="00766B68" w:rsidRPr="00AD5916">
        <w:t xml:space="preserve"> įsigyti</w:t>
      </w:r>
      <w:r w:rsidRPr="00AD5916">
        <w:t xml:space="preserve"> </w:t>
      </w:r>
      <w:r w:rsidR="00F3053E" w:rsidRPr="00F3053E">
        <w:rPr>
          <w:b/>
          <w:bCs/>
        </w:rPr>
        <w:t>vakcinavimo</w:t>
      </w:r>
      <w:r w:rsidR="00656466" w:rsidRPr="00656466">
        <w:rPr>
          <w:b/>
          <w:bCs/>
        </w:rPr>
        <w:t xml:space="preserve"> paslaug</w:t>
      </w:r>
      <w:r w:rsidR="00656466">
        <w:rPr>
          <w:b/>
          <w:bCs/>
        </w:rPr>
        <w:t>ą</w:t>
      </w:r>
      <w:r w:rsidR="00656466" w:rsidRPr="00AD5916">
        <w:t xml:space="preserve"> </w:t>
      </w:r>
      <w:r w:rsidR="00B47334" w:rsidRPr="00AD5916">
        <w:t>(toliau – paslaug</w:t>
      </w:r>
      <w:r w:rsidR="00656466">
        <w:t>a</w:t>
      </w:r>
      <w:r w:rsidRPr="00AD5916">
        <w:t>)</w:t>
      </w:r>
      <w:r w:rsidR="00AA4118" w:rsidRPr="00AD5916">
        <w:t>.</w:t>
      </w:r>
    </w:p>
    <w:p w14:paraId="62E7CBBD" w14:textId="46FFF6C7" w:rsidR="00857C32" w:rsidRPr="001C46B8" w:rsidRDefault="00FB333E" w:rsidP="009E5D5E">
      <w:pPr>
        <w:pStyle w:val="a"/>
        <w:tabs>
          <w:tab w:val="right" w:pos="10490"/>
        </w:tabs>
        <w:spacing w:before="0" w:beforeAutospacing="0" w:after="0" w:afterAutospacing="0"/>
        <w:ind w:right="-235" w:firstLine="567"/>
        <w:jc w:val="both"/>
      </w:pPr>
      <w:r w:rsidRPr="001C46B8">
        <w:t>2.</w:t>
      </w:r>
      <w:r w:rsidR="009678A0" w:rsidRPr="001C46B8">
        <w:t>2</w:t>
      </w:r>
      <w:r w:rsidRPr="001C46B8">
        <w:t>.</w:t>
      </w:r>
      <w:r w:rsidR="00615228" w:rsidRPr="001C46B8">
        <w:t xml:space="preserve"> </w:t>
      </w:r>
      <w:r w:rsidR="00615228" w:rsidRPr="006C17F6">
        <w:rPr>
          <w:b/>
          <w:bCs/>
        </w:rPr>
        <w:t>Reikalavimai p</w:t>
      </w:r>
      <w:r w:rsidR="009E5D5E" w:rsidRPr="006C17F6">
        <w:rPr>
          <w:b/>
          <w:bCs/>
        </w:rPr>
        <w:t>aslaug</w:t>
      </w:r>
      <w:r w:rsidR="00656466">
        <w:rPr>
          <w:b/>
          <w:bCs/>
        </w:rPr>
        <w:t>ai</w:t>
      </w:r>
      <w:r w:rsidR="009E5D5E" w:rsidRPr="001C46B8">
        <w:t>:</w:t>
      </w:r>
    </w:p>
    <w:p w14:paraId="3DCECBA7" w14:textId="7891A5E1" w:rsidR="001C46B8" w:rsidRDefault="009E5D5E" w:rsidP="002F5F19">
      <w:pPr>
        <w:pStyle w:val="prastasiniatinklio"/>
        <w:spacing w:before="0" w:beforeAutospacing="0" w:after="0" w:afterAutospacing="0"/>
        <w:ind w:right="-93" w:firstLine="567"/>
        <w:jc w:val="both"/>
      </w:pPr>
      <w:r w:rsidRPr="001C46B8">
        <w:t xml:space="preserve">2.2.1. </w:t>
      </w:r>
      <w:r w:rsidR="0044319A" w:rsidRPr="0044319A">
        <w:t xml:space="preserve">keturvalente gripo vakcina 2025–2026 m. gripo sezonui turi būti paskiepyta 10 darbuotojų (maksimalus kiekis); </w:t>
      </w:r>
      <w:r w:rsidR="0063472D" w:rsidRPr="0063472D">
        <w:t>Paslaug</w:t>
      </w:r>
      <w:r w:rsidR="0063472D">
        <w:t>a</w:t>
      </w:r>
      <w:r w:rsidR="0063472D" w:rsidRPr="0063472D">
        <w:t xml:space="preserve"> bus perkam</w:t>
      </w:r>
      <w:r w:rsidR="0063472D">
        <w:t>a</w:t>
      </w:r>
      <w:r w:rsidR="0063472D" w:rsidRPr="0063472D">
        <w:t xml:space="preserve"> pagal perkančiosios organizacijos poreikį. Perkančioji organizacija neįsipareigoja nupirkti viso nurodyto maksimalaus paslaug</w:t>
      </w:r>
      <w:r w:rsidR="00A43D20">
        <w:t>os</w:t>
      </w:r>
      <w:r w:rsidR="0063472D" w:rsidRPr="0063472D">
        <w:t xml:space="preserve"> kiekio</w:t>
      </w:r>
      <w:r w:rsidR="00850D51">
        <w:t>;</w:t>
      </w:r>
    </w:p>
    <w:p w14:paraId="01E7031D" w14:textId="75EDAC92" w:rsidR="00850D51" w:rsidRDefault="00857C32" w:rsidP="002F5F19">
      <w:pPr>
        <w:pStyle w:val="a"/>
        <w:tabs>
          <w:tab w:val="right" w:pos="10348"/>
        </w:tabs>
        <w:spacing w:before="0" w:beforeAutospacing="0" w:after="0" w:afterAutospacing="0"/>
        <w:ind w:right="-93" w:firstLine="567"/>
        <w:jc w:val="both"/>
      </w:pPr>
      <w:r>
        <w:t>2.</w:t>
      </w:r>
      <w:r w:rsidR="001C46B8">
        <w:t>2.</w:t>
      </w:r>
      <w:r w:rsidR="002F5F19">
        <w:t>2</w:t>
      </w:r>
      <w:r>
        <w:t>.</w:t>
      </w:r>
      <w:r w:rsidR="009E5D5E">
        <w:t xml:space="preserve"> </w:t>
      </w:r>
      <w:r w:rsidR="00850D51">
        <w:t>v</w:t>
      </w:r>
      <w:r w:rsidR="00850D51" w:rsidRPr="00850D51">
        <w:t xml:space="preserve">akcinacija turi vykti Vilniaus mieste. </w:t>
      </w:r>
      <w:r w:rsidR="00850D51">
        <w:t xml:space="preserve">Skiepijamas </w:t>
      </w:r>
      <w:r w:rsidR="00D1054A">
        <w:t>darbuotojas</w:t>
      </w:r>
      <w:r w:rsidR="00850D51" w:rsidRPr="00850D51">
        <w:t xml:space="preserve"> vizito laiką susiderina </w:t>
      </w:r>
      <w:r w:rsidR="007711D9">
        <w:t xml:space="preserve">individualiai </w:t>
      </w:r>
      <w:r w:rsidR="00850D51" w:rsidRPr="00850D51">
        <w:t>telefonu ar kitomis ryšio priemonėmis</w:t>
      </w:r>
      <w:r w:rsidR="00850D51">
        <w:t>;</w:t>
      </w:r>
      <w:r w:rsidR="00850D51" w:rsidRPr="00850D51">
        <w:t xml:space="preserve"> </w:t>
      </w:r>
    </w:p>
    <w:p w14:paraId="6ADDCAAC" w14:textId="22F0430D" w:rsidR="00D1054A" w:rsidRDefault="002F5F19" w:rsidP="00393201">
      <w:pPr>
        <w:pStyle w:val="prastasiniatinklio"/>
        <w:spacing w:before="0" w:beforeAutospacing="0" w:after="0" w:afterAutospacing="0"/>
        <w:ind w:firstLine="567"/>
        <w:jc w:val="both"/>
      </w:pPr>
      <w:r>
        <w:t>2.2.</w:t>
      </w:r>
      <w:r w:rsidR="00C1402C">
        <w:t>3</w:t>
      </w:r>
      <w:r>
        <w:t xml:space="preserve">. </w:t>
      </w:r>
      <w:r w:rsidR="00D1054A" w:rsidRPr="00D1054A">
        <w:t>Paslaug</w:t>
      </w:r>
      <w:r w:rsidR="00D1054A">
        <w:t>os</w:t>
      </w:r>
      <w:r w:rsidR="00D1054A" w:rsidRPr="00D1054A">
        <w:t xml:space="preserve"> teikėjas </w:t>
      </w:r>
      <w:r w:rsidR="00D1054A">
        <w:t>p</w:t>
      </w:r>
      <w:r w:rsidR="00D1054A" w:rsidRPr="00D1054A">
        <w:t>aslaug</w:t>
      </w:r>
      <w:r w:rsidR="00D1054A">
        <w:t>ą</w:t>
      </w:r>
      <w:r w:rsidR="00D1054A" w:rsidRPr="00D1054A">
        <w:t xml:space="preserve"> teikia vadovaujantis visais Lietuvos Respublikos sveikatos apsaugos ministerijos reikalavimais. Paslaugos teikimo vietoje Paslaug</w:t>
      </w:r>
      <w:r w:rsidR="00D1054A">
        <w:t>os</w:t>
      </w:r>
      <w:r w:rsidR="00D1054A" w:rsidRPr="00D1054A">
        <w:t xml:space="preserve"> teikėjas kiekvieną skiepijamą darbuotoją privalo supažindinti su vakcinos poveikiu organizmui bei informuoti apie galimas organizmo reakcijas</w:t>
      </w:r>
      <w:r w:rsidR="00D1054A">
        <w:t>;</w:t>
      </w:r>
    </w:p>
    <w:p w14:paraId="41BACF82" w14:textId="6DB28AD2" w:rsidR="00D1054A" w:rsidRDefault="00D1054A" w:rsidP="00D1054A">
      <w:pPr>
        <w:pStyle w:val="prastasiniatinklio"/>
        <w:spacing w:before="0" w:beforeAutospacing="0" w:after="0" w:afterAutospacing="0"/>
        <w:ind w:firstLine="567"/>
        <w:jc w:val="both"/>
      </w:pPr>
      <w:r>
        <w:t>2.2.</w:t>
      </w:r>
      <w:r w:rsidR="00C1402C">
        <w:t>4</w:t>
      </w:r>
      <w:r>
        <w:t>. t</w:t>
      </w:r>
      <w:r w:rsidRPr="00D1054A">
        <w:t>eikiant paslaug</w:t>
      </w:r>
      <w:r>
        <w:t>ą</w:t>
      </w:r>
      <w:r w:rsidRPr="00D1054A">
        <w:t xml:space="preserve"> Paslaug</w:t>
      </w:r>
      <w:r>
        <w:t>os</w:t>
      </w:r>
      <w:r w:rsidRPr="00D1054A">
        <w:t xml:space="preserve"> teikėjas įsipareigoja naudoti tik Lietuvos Respublikos sveikatos apsaugos ministerijos nustatyta tvarka aprobuotas vakcinas, atitinkančias Lietuvos Respublikos vaistų įstatymo reikalavimus ir Pasaulio sveikatos organizacijos bei preparatų gamintojų rekomendacijas</w:t>
      </w:r>
      <w:r w:rsidR="00393201">
        <w:t>;</w:t>
      </w:r>
    </w:p>
    <w:p w14:paraId="5530DBFA" w14:textId="78E13549" w:rsidR="00AF5CB0" w:rsidRDefault="00393201" w:rsidP="00D1054A">
      <w:pPr>
        <w:pStyle w:val="prastasiniatinklio"/>
        <w:spacing w:before="0" w:beforeAutospacing="0" w:after="0" w:afterAutospacing="0"/>
        <w:ind w:firstLine="567"/>
        <w:jc w:val="both"/>
      </w:pPr>
      <w:r>
        <w:t>2.2.</w:t>
      </w:r>
      <w:r w:rsidR="00C1402C">
        <w:t>5</w:t>
      </w:r>
      <w:r>
        <w:t xml:space="preserve">. </w:t>
      </w:r>
      <w:r w:rsidR="00AF5CB0" w:rsidRPr="00AF5CB0">
        <w:t xml:space="preserve">Paslaugos teikėjas turi turėti visas paslaugai teikti būtinas licencijas ir leidimus bei dokumentus, patvirtinančius </w:t>
      </w:r>
      <w:r w:rsidR="007711D9">
        <w:t xml:space="preserve">Paslaugos </w:t>
      </w:r>
      <w:r w:rsidR="00AF5CB0" w:rsidRPr="00AF5CB0">
        <w:t xml:space="preserve">teikėjo teisę verstis atitinkama veikla, darbo priemones, vakciną skiepijimui. </w:t>
      </w:r>
      <w:r w:rsidR="007711D9" w:rsidRPr="007711D9">
        <w:lastRenderedPageBreak/>
        <w:t>Vakcinaciją</w:t>
      </w:r>
      <w:r w:rsidR="00AF5CB0" w:rsidRPr="00AF5CB0">
        <w:t xml:space="preserve"> gali atlikti tik sveikatos priežiūros įstaigų darbuotojai, turintys atitinkamą kvalifikaciją paslaugai atlikti</w:t>
      </w:r>
      <w:r w:rsidR="00AF5CB0">
        <w:t>;</w:t>
      </w:r>
    </w:p>
    <w:p w14:paraId="008662D1" w14:textId="4C4127B8" w:rsidR="00393201" w:rsidRDefault="00AF5CB0" w:rsidP="00D1054A">
      <w:pPr>
        <w:pStyle w:val="prastasiniatinklio"/>
        <w:spacing w:before="0" w:beforeAutospacing="0" w:after="0" w:afterAutospacing="0"/>
        <w:ind w:firstLine="567"/>
        <w:jc w:val="both"/>
      </w:pPr>
      <w:r>
        <w:t>2.2.</w:t>
      </w:r>
      <w:r w:rsidR="00C1402C">
        <w:t>6</w:t>
      </w:r>
      <w:r>
        <w:t xml:space="preserve">. </w:t>
      </w:r>
      <w:r w:rsidR="00393201" w:rsidRPr="00393201">
        <w:t>paslauga turi būti suteikta 202</w:t>
      </w:r>
      <w:r w:rsidR="00C97103">
        <w:t>5</w:t>
      </w:r>
      <w:r w:rsidR="00393201" w:rsidRPr="00393201">
        <w:t xml:space="preserve"> m. spalio - lapkričio mėn.;</w:t>
      </w:r>
    </w:p>
    <w:p w14:paraId="31D0AFCA" w14:textId="07D81268" w:rsidR="0090207F" w:rsidRPr="00C1402C" w:rsidRDefault="009E5D5E" w:rsidP="002F5F19">
      <w:pPr>
        <w:pStyle w:val="a"/>
        <w:tabs>
          <w:tab w:val="right" w:pos="10490"/>
        </w:tabs>
        <w:spacing w:before="0" w:beforeAutospacing="0" w:after="0" w:afterAutospacing="0"/>
        <w:ind w:right="-235" w:firstLine="567"/>
        <w:jc w:val="both"/>
      </w:pPr>
      <w:r w:rsidRPr="002F5098">
        <w:t>2.</w:t>
      </w:r>
      <w:r w:rsidR="001C46B8" w:rsidRPr="002F5098">
        <w:t>3</w:t>
      </w:r>
      <w:r w:rsidRPr="002F5098">
        <w:t xml:space="preserve">. </w:t>
      </w:r>
      <w:r w:rsidR="0090207F" w:rsidRPr="002F5098">
        <w:t xml:space="preserve">Bendra pasiūlymo kaina negali </w:t>
      </w:r>
      <w:r w:rsidR="0090207F" w:rsidRPr="00C1402C">
        <w:t xml:space="preserve">viršyti </w:t>
      </w:r>
      <w:r w:rsidR="00C97103">
        <w:t>28</w:t>
      </w:r>
      <w:r w:rsidR="0090207F" w:rsidRPr="00C1402C">
        <w:t xml:space="preserve">0,00 Eur </w:t>
      </w:r>
      <w:r w:rsidR="00656466" w:rsidRPr="00C1402C">
        <w:t>(</w:t>
      </w:r>
      <w:r w:rsidR="009521B2" w:rsidRPr="009521B2">
        <w:t>su visais teisės aktų nustatyta tvarka paslaugų teikėjui privalomais mokėti mokesčiais</w:t>
      </w:r>
      <w:r w:rsidR="00656466" w:rsidRPr="00C1402C">
        <w:t>).</w:t>
      </w:r>
    </w:p>
    <w:p w14:paraId="3E12D37E" w14:textId="72EAE04E" w:rsidR="00D306D0" w:rsidRDefault="0090207F" w:rsidP="002F5F19">
      <w:pPr>
        <w:pStyle w:val="a"/>
        <w:tabs>
          <w:tab w:val="right" w:pos="10490"/>
        </w:tabs>
        <w:spacing w:before="0" w:beforeAutospacing="0" w:after="0" w:afterAutospacing="0"/>
        <w:ind w:right="-235" w:firstLine="567"/>
        <w:jc w:val="both"/>
      </w:pPr>
      <w:r w:rsidRPr="00C1402C">
        <w:t xml:space="preserve">2.4. </w:t>
      </w:r>
      <w:r w:rsidR="00D306D0" w:rsidRPr="00C1402C">
        <w:t xml:space="preserve">Pirkimo objektas </w:t>
      </w:r>
      <w:r w:rsidR="000F7830" w:rsidRPr="00C1402C">
        <w:t xml:space="preserve">į atskiras pirkimo dalis </w:t>
      </w:r>
      <w:r w:rsidR="000F7830">
        <w:t>ne</w:t>
      </w:r>
      <w:r w:rsidR="00D306D0" w:rsidRPr="00F60E78">
        <w:t>sk</w:t>
      </w:r>
      <w:r w:rsidR="00D306D0">
        <w:t>aid</w:t>
      </w:r>
      <w:r w:rsidR="00D306D0" w:rsidRPr="00F60E78">
        <w:t>omas</w:t>
      </w:r>
      <w:r w:rsidR="000F7830">
        <w:t>.</w:t>
      </w:r>
      <w:r w:rsidR="00857C32" w:rsidRPr="00857C32">
        <w:t xml:space="preserve"> </w:t>
      </w:r>
    </w:p>
    <w:p w14:paraId="45990632" w14:textId="7A9F9062" w:rsidR="00656466" w:rsidRPr="00656466" w:rsidRDefault="00656466" w:rsidP="007F300A">
      <w:pPr>
        <w:pStyle w:val="prastasiniatinklio"/>
        <w:spacing w:before="0" w:beforeAutospacing="0" w:after="0" w:afterAutospacing="0"/>
        <w:ind w:firstLine="567"/>
        <w:jc w:val="both"/>
      </w:pPr>
      <w:r w:rsidRPr="00656466">
        <w:t>2.</w:t>
      </w:r>
      <w:r>
        <w:t>5. Pirkimui a</w:t>
      </w:r>
      <w:r w:rsidRPr="00656466">
        <w:t xml:space="preserve">plinkos apsaugos kriterijai netaikytini, nes </w:t>
      </w:r>
      <w:r w:rsidR="007F300A">
        <w:t>su nustatyt</w:t>
      </w:r>
      <w:r w:rsidR="00C97103">
        <w:t>u</w:t>
      </w:r>
      <w:r w:rsidR="007F300A">
        <w:t xml:space="preserve"> laimėtoju </w:t>
      </w:r>
      <w:r w:rsidRPr="00656466">
        <w:t>bus sudaroma žodinė pirkimo sutartis</w:t>
      </w:r>
      <w:r>
        <w:t>.</w:t>
      </w:r>
    </w:p>
    <w:p w14:paraId="4EE7A0A1" w14:textId="77777777" w:rsidR="00EB285B" w:rsidRPr="0066580D" w:rsidRDefault="00EB285B" w:rsidP="00454D20">
      <w:pPr>
        <w:pStyle w:val="prastasiniatinklio"/>
        <w:spacing w:before="0" w:beforeAutospacing="0" w:after="0" w:afterAutospacing="0"/>
        <w:ind w:right="-448" w:firstLine="567"/>
        <w:jc w:val="both"/>
      </w:pPr>
    </w:p>
    <w:p w14:paraId="270A1D2D" w14:textId="77777777" w:rsidR="002E6529" w:rsidRPr="0066580D" w:rsidRDefault="00B43DB9" w:rsidP="002A77BA">
      <w:pPr>
        <w:pStyle w:val="prastasiniatinklio"/>
        <w:spacing w:before="0" w:beforeAutospacing="0" w:after="0" w:afterAutospacing="0" w:line="280" w:lineRule="exact"/>
        <w:ind w:right="-93" w:firstLine="709"/>
        <w:jc w:val="center"/>
        <w:rPr>
          <w:b/>
          <w:bCs/>
        </w:rPr>
      </w:pPr>
      <w:r w:rsidRPr="0066580D">
        <w:rPr>
          <w:b/>
          <w:bCs/>
        </w:rPr>
        <w:t>3. TIEKĖJO PAŠALINIMO PAGRINDAI, REIKALAVIMAI KVALIFIKACIJAI IR REIKALAUJAMI KOKYBĖS BEI APLINKOS APSAUGOS VADYBOS SISTEMŲ STANDARTAI</w:t>
      </w:r>
    </w:p>
    <w:p w14:paraId="4A0E1546" w14:textId="7096F1CC" w:rsidR="0099049F" w:rsidRPr="0066580D" w:rsidRDefault="0099049F" w:rsidP="002A77BA">
      <w:pPr>
        <w:pStyle w:val="prastasiniatinklio"/>
        <w:spacing w:before="0" w:beforeAutospacing="0" w:after="0" w:afterAutospacing="0" w:line="280" w:lineRule="exact"/>
        <w:ind w:right="-93" w:firstLine="567"/>
        <w:jc w:val="both"/>
      </w:pPr>
      <w:r w:rsidRPr="0066580D">
        <w:t xml:space="preserve">3.1. Perkančioji organizacija nenustato tiekėjo pašalinimo pagrindų, nustatytų </w:t>
      </w:r>
      <w:r w:rsidR="00D857A9">
        <w:t>VPĮ</w:t>
      </w:r>
      <w:r w:rsidRPr="0066580D">
        <w:t xml:space="preserve"> 46 straipsnyje, </w:t>
      </w:r>
      <w:r w:rsidR="00AD5916" w:rsidRPr="0066580D">
        <w:t xml:space="preserve">reikalavimų kvalifikacijai </w:t>
      </w:r>
      <w:r w:rsidRPr="0066580D">
        <w:t>bei nereikalauja, kad tiekėjas laikytųsi kokybės vadybos sistemos ir (arba) aplinkos apsaugos vadybos sistemos standartų. Pirkime nėra naudojamas Europos bendrasis viešojo pirkimo dokumentas (EBVPD).</w:t>
      </w:r>
    </w:p>
    <w:p w14:paraId="09A31B84" w14:textId="32496E41" w:rsidR="00EA1DDC" w:rsidRPr="0066580D" w:rsidRDefault="00EA1DDC" w:rsidP="002A77BA">
      <w:pPr>
        <w:pStyle w:val="prastasiniatinklio"/>
        <w:spacing w:before="0" w:beforeAutospacing="0" w:after="0" w:afterAutospacing="0" w:line="280" w:lineRule="exact"/>
        <w:ind w:right="-93" w:firstLine="567"/>
        <w:jc w:val="both"/>
      </w:pPr>
      <w:r w:rsidRPr="0066580D">
        <w:t>3.2. Jeigu tiekėjo kvalifikacija dėl teisės verstis atitinkama veikla nebuvo tikrinama arba tikrinama ne visa apimtimi, tiekėjas perkančiajai organizacijai įsipareigoja, kad p</w:t>
      </w:r>
      <w:r w:rsidR="00DC6C7E">
        <w:t>aslaugas teiks</w:t>
      </w:r>
      <w:r w:rsidRPr="0066580D">
        <w:t xml:space="preserve"> tik tokią teisę turintys asmenys.</w:t>
      </w:r>
    </w:p>
    <w:p w14:paraId="195997D1" w14:textId="77777777" w:rsidR="009D0A55" w:rsidRPr="0066580D" w:rsidRDefault="009D0A55" w:rsidP="002A77BA">
      <w:pPr>
        <w:tabs>
          <w:tab w:val="left" w:pos="851"/>
          <w:tab w:val="left" w:pos="1276"/>
        </w:tabs>
        <w:spacing w:after="0" w:line="240" w:lineRule="auto"/>
        <w:ind w:right="-142" w:firstLine="567"/>
        <w:contextualSpacing/>
        <w:jc w:val="both"/>
        <w:rPr>
          <w:rFonts w:ascii="Times New Roman" w:hAnsi="Times New Roman" w:cs="Times New Roman"/>
          <w:sz w:val="24"/>
          <w:szCs w:val="24"/>
        </w:rPr>
      </w:pPr>
    </w:p>
    <w:p w14:paraId="0362B957" w14:textId="77777777" w:rsidR="002E6529" w:rsidRPr="0066580D" w:rsidRDefault="00B43DB9" w:rsidP="00B47334">
      <w:pPr>
        <w:pStyle w:val="prastasiniatinklio"/>
        <w:spacing w:before="0" w:beforeAutospacing="0" w:after="0" w:afterAutospacing="0" w:line="280" w:lineRule="exact"/>
        <w:ind w:right="-235" w:firstLine="709"/>
        <w:jc w:val="center"/>
        <w:rPr>
          <w:b/>
          <w:bCs/>
        </w:rPr>
      </w:pPr>
      <w:r w:rsidRPr="0066580D">
        <w:rPr>
          <w:b/>
          <w:bCs/>
        </w:rPr>
        <w:t>4. PIRKIMO DOKUMENTŲ PAAIŠKINIMAI IR PATIKSLINIMAI</w:t>
      </w:r>
    </w:p>
    <w:p w14:paraId="7D6CF0CE" w14:textId="6851B545" w:rsidR="002E6529" w:rsidRPr="00E82E32" w:rsidRDefault="00B43DB9" w:rsidP="002A77BA">
      <w:pPr>
        <w:pStyle w:val="prastasiniatinklio"/>
        <w:spacing w:before="0" w:beforeAutospacing="0" w:after="0" w:afterAutospacing="0" w:line="280" w:lineRule="exact"/>
        <w:ind w:right="-142" w:firstLine="709"/>
        <w:jc w:val="both"/>
      </w:pPr>
      <w:r w:rsidRPr="0066580D">
        <w:t xml:space="preserve">4.1. </w:t>
      </w:r>
      <w:r w:rsidR="003E66CC" w:rsidRPr="0066580D">
        <w:t>Tiekėjas tik CVP IS susirašinėjimo priemonėmis gali prašyti, kad perkančioji organizacija paaiškintų pirkimo dokumentus, taip pat teikti pasiūlymus dėl pirkimo dokumentų patikslinimų.</w:t>
      </w:r>
      <w:r w:rsidR="00DD4ADD">
        <w:t xml:space="preserve"> </w:t>
      </w:r>
      <w:r w:rsidR="00DD4ADD" w:rsidRPr="00DD4ADD">
        <w:t>Tiekėjai turėtų būti aktyvūs ir pateikti klausimus ar paprašyti paaiškinti pirkimo dokumentus iš karto juos išanalizavę</w:t>
      </w:r>
      <w:r w:rsidR="00DD4ADD">
        <w:t>.</w:t>
      </w:r>
      <w:r w:rsidR="00DD4ADD" w:rsidRPr="00DD4ADD">
        <w:t xml:space="preserve"> </w:t>
      </w:r>
      <w:r w:rsidRPr="00E82E32">
        <w:t xml:space="preserve">Teikti pasiūlymus dėl pirkimo dokumentų patikslinimų ir kreiptis dėl pirkimo dokumentų paaiškinimo į perkančiąją organizaciją galima ne vėliau kaip likus 2 </w:t>
      </w:r>
      <w:r w:rsidR="00EE44C0">
        <w:t>(dv</w:t>
      </w:r>
      <w:r w:rsidR="0059716B">
        <w:t>ie</w:t>
      </w:r>
      <w:r w:rsidR="00EE44C0">
        <w:t xml:space="preserve">m) </w:t>
      </w:r>
      <w:r w:rsidRPr="00E82E32">
        <w:t>darbo dienoms iki pasiūlymų pateikimo termino pabaigos. Pirkimo dokumentų paaiškinimai ir patikslinimai gali būti teikiami ir perkančiosios organizacijos iniciatyva.</w:t>
      </w:r>
    </w:p>
    <w:p w14:paraId="575F0380" w14:textId="3AD12752" w:rsidR="002E6529" w:rsidRPr="00E82E32" w:rsidRDefault="00B43DB9" w:rsidP="002A77BA">
      <w:pPr>
        <w:pStyle w:val="prastasiniatinklio"/>
        <w:spacing w:before="0" w:beforeAutospacing="0" w:after="0" w:afterAutospacing="0" w:line="280" w:lineRule="exact"/>
        <w:ind w:right="-142" w:firstLine="709"/>
        <w:jc w:val="both"/>
      </w:pPr>
      <w:r w:rsidRPr="00E82E32">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w:t>
      </w:r>
      <w:r w:rsidRPr="0066580D">
        <w:t xml:space="preserve">patikslinimai </w:t>
      </w:r>
      <w:r w:rsidR="004508D6" w:rsidRPr="0066580D">
        <w:t xml:space="preserve">turi būti </w:t>
      </w:r>
      <w:r w:rsidRPr="0066580D">
        <w:t>pateikiami</w:t>
      </w:r>
      <w:r w:rsidRPr="00E82E32">
        <w:t xml:space="preserve"> likus ne mažiau kaip 1 </w:t>
      </w:r>
      <w:r w:rsidR="00EE44C0">
        <w:t xml:space="preserve">(vienai) </w:t>
      </w:r>
      <w:r w:rsidRPr="00E82E32">
        <w:t>darbo dienai iki pasiūlymų pateikimo termino pabaigos. Jei perkančioji organizacija paaiškinimų ar patikslinimų nepateikia iki nurodyto termino, pasiūlymų pateikimo terminas nukeliamas ne trumpesniam laikui nei tas, kiek vėluojama juos pateikti.</w:t>
      </w:r>
    </w:p>
    <w:p w14:paraId="7316184B" w14:textId="77777777" w:rsidR="002E6529" w:rsidRPr="00E82E32" w:rsidRDefault="00B43DB9" w:rsidP="002A77BA">
      <w:pPr>
        <w:pStyle w:val="prastasiniatinklio"/>
        <w:spacing w:before="0" w:beforeAutospacing="0" w:after="0" w:afterAutospacing="0" w:line="280" w:lineRule="exact"/>
        <w:ind w:right="-142" w:firstLine="709"/>
        <w:jc w:val="both"/>
      </w:pPr>
      <w:r w:rsidRPr="00E82E32">
        <w:t>4.3. Perkančioji organizacija, paaiškindama ar patikslindama pirkimo dokumentus, užtikrina tiekėjų anonimiškumą, t. y. užtikrina, kad tiekėjai nesužinotų kitų tiekėjų, ketinančių dalyvauti pirkimo procedūrose, pavadinimų ir kitų rekvizitų.</w:t>
      </w:r>
    </w:p>
    <w:p w14:paraId="31AEEA6F" w14:textId="6C83CD04" w:rsidR="002E6529" w:rsidRPr="00E82E32" w:rsidRDefault="00B43DB9" w:rsidP="002A77BA">
      <w:pPr>
        <w:pStyle w:val="prastasiniatinklio"/>
        <w:spacing w:before="0" w:beforeAutospacing="0" w:after="0" w:afterAutospacing="0" w:line="280" w:lineRule="exact"/>
        <w:ind w:right="-142" w:firstLine="709"/>
        <w:jc w:val="both"/>
      </w:pPr>
      <w:r w:rsidRPr="00E82E32">
        <w:t xml:space="preserve">4.4. </w:t>
      </w:r>
      <w:r w:rsidRPr="001E1D98">
        <w:t>Jei pateikti paaiškinimai ar patikslinimai iš esmės keičia pirkimo dokumentuose nustatytus reikalavimus pirkimo objektui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E648176" w14:textId="77777777" w:rsidR="002E6529" w:rsidRPr="00E82E32" w:rsidRDefault="00B43DB9" w:rsidP="00B47334">
      <w:pPr>
        <w:pStyle w:val="prastasiniatinklio"/>
        <w:spacing w:before="0" w:beforeAutospacing="0" w:after="0" w:afterAutospacing="0" w:line="280" w:lineRule="exact"/>
        <w:ind w:right="-235" w:firstLine="709"/>
        <w:jc w:val="both"/>
      </w:pPr>
      <w:r w:rsidRPr="00E82E32">
        <w:t>4.5. Perkančioji organizacija nerengs susitikimo su tiekėjais dėl pirkimo dokumentų.</w:t>
      </w:r>
    </w:p>
    <w:p w14:paraId="10C75D3E" w14:textId="77777777" w:rsidR="002E6529" w:rsidRPr="00E82E32" w:rsidRDefault="002E6529" w:rsidP="00B47334">
      <w:pPr>
        <w:spacing w:after="0" w:line="280" w:lineRule="exact"/>
        <w:ind w:right="-235" w:firstLine="709"/>
        <w:rPr>
          <w:rFonts w:ascii="Times New Roman" w:eastAsia="Times New Roman" w:hAnsi="Times New Roman" w:cs="Times New Roman"/>
          <w:sz w:val="24"/>
          <w:szCs w:val="24"/>
        </w:rPr>
      </w:pPr>
    </w:p>
    <w:p w14:paraId="4B50D10A" w14:textId="77777777" w:rsidR="002E6529" w:rsidRPr="00E82E32" w:rsidRDefault="00B43DB9" w:rsidP="00B47334">
      <w:pPr>
        <w:pStyle w:val="prastasiniatinklio"/>
        <w:spacing w:before="0" w:beforeAutospacing="0" w:after="0" w:afterAutospacing="0" w:line="280" w:lineRule="exact"/>
        <w:ind w:right="-235" w:firstLine="709"/>
        <w:jc w:val="center"/>
        <w:rPr>
          <w:b/>
          <w:bCs/>
        </w:rPr>
      </w:pPr>
      <w:r w:rsidRPr="00E82E32">
        <w:rPr>
          <w:b/>
          <w:bCs/>
        </w:rPr>
        <w:t>5. PASIŪLYMŲ RENGIMAS IR TEIKIMAS</w:t>
      </w:r>
    </w:p>
    <w:p w14:paraId="76704B57" w14:textId="2573ACAD" w:rsidR="00C41E9A" w:rsidRPr="00E82E32" w:rsidRDefault="00B43DB9" w:rsidP="00851B3B">
      <w:pPr>
        <w:pStyle w:val="prastasiniatinklio"/>
        <w:spacing w:before="0" w:beforeAutospacing="0" w:after="0" w:afterAutospacing="0"/>
        <w:ind w:right="-142" w:firstLine="709"/>
        <w:jc w:val="both"/>
      </w:pPr>
      <w:r w:rsidRPr="00E82E32">
        <w:t>5.1. Tiekėjas gali pateikti tik vieną pasiūlymą</w:t>
      </w:r>
      <w:r w:rsidR="00851B3B" w:rsidRPr="00851B3B">
        <w:t xml:space="preserve"> </w:t>
      </w:r>
      <w:r w:rsidR="002B2E60" w:rsidRPr="002B2E60">
        <w:t>visai paslaug</w:t>
      </w:r>
      <w:r w:rsidR="002B2E60">
        <w:t>os</w:t>
      </w:r>
      <w:r w:rsidR="002B2E60" w:rsidRPr="002B2E60">
        <w:t xml:space="preserve"> apimčiai </w:t>
      </w:r>
      <w:r w:rsidR="00851B3B">
        <w:t>individualiai arba kaip ūkio subjektų grupės dalyvis</w:t>
      </w:r>
      <w:r w:rsidR="00C41E9A" w:rsidRPr="00E82E32">
        <w:t xml:space="preserve">. </w:t>
      </w:r>
      <w:r w:rsidR="00851B3B">
        <w:t>Jei tiekėjas pateikia daugiau kaip vieną pasiūlymą arba kaip ūkio subjektų grupės dalyvis dalyvauja teikiant kelis pasiūlymus, visi tokie pasiūlymai bus atmesti.</w:t>
      </w:r>
      <w:r w:rsidR="00851B3B" w:rsidRPr="00E82E32">
        <w:t xml:space="preserve"> </w:t>
      </w:r>
      <w:r w:rsidR="00C5363F" w:rsidRPr="00E82E32">
        <w:t>Perkančioji organizacija neleidžia pateikti alternatyvių pasiūlymų. Tiekėjui pateikus alternatyvų pasiūlymą (alternatyvius pasiūlymus), jo pasiūlymas ir alternatyvūs pasiūlymai bus atmesti.</w:t>
      </w:r>
    </w:p>
    <w:p w14:paraId="4D073939" w14:textId="479D07E9" w:rsidR="002E6529" w:rsidRPr="00E82E32" w:rsidRDefault="00B43DB9" w:rsidP="001C2A5C">
      <w:pPr>
        <w:pStyle w:val="prastasiniatinklio"/>
        <w:spacing w:before="0" w:beforeAutospacing="0" w:after="0" w:afterAutospacing="0"/>
        <w:ind w:right="-142" w:firstLine="709"/>
        <w:jc w:val="both"/>
      </w:pPr>
      <w:r w:rsidRPr="00E82E32">
        <w:lastRenderedPageBreak/>
        <w:t xml:space="preserve">5.2. Jei pasiūlymą teikia ūkio subjektų grupė, ji taip pat pateikia ir jungtinės veiklos sutarties kopiją. Jungtinės veiklos </w:t>
      </w:r>
      <w:r w:rsidRPr="00FD6260">
        <w:t xml:space="preserve">sutartyje turi būti nurodyti kiekvienos šios sutarties šalies įsipareigojimai vykdant </w:t>
      </w:r>
      <w:r w:rsidR="00FD6260" w:rsidRPr="00FD6260">
        <w:rPr>
          <w:rFonts w:eastAsia="Times New Roman"/>
        </w:rPr>
        <w:t>pirk</w:t>
      </w:r>
      <w:r w:rsidR="002B41CD" w:rsidRPr="00FD6260">
        <w:rPr>
          <w:rFonts w:eastAsia="Times New Roman"/>
        </w:rPr>
        <w:t xml:space="preserve">imo </w:t>
      </w:r>
      <w:r w:rsidRPr="00FD6260">
        <w:t xml:space="preserve">sutartį bei šių įsipareigojimų vertės dalis, sudaranti bendrą </w:t>
      </w:r>
      <w:r w:rsidR="00FD6260" w:rsidRPr="00FD6260">
        <w:t>pirk</w:t>
      </w:r>
      <w:r w:rsidR="00414DA4" w:rsidRPr="00FD6260">
        <w:t>imo</w:t>
      </w:r>
      <w:r w:rsidRPr="00FD6260">
        <w:t xml:space="preserve"> sutarties vertę. Taip </w:t>
      </w:r>
      <w:r w:rsidRPr="00E82E32">
        <w:t>pat turi būti pateikta informacija apie asmenį, atstovaujantį ūkio subjektų grupei bendraujant su perkančiąja organizacija.</w:t>
      </w:r>
    </w:p>
    <w:p w14:paraId="292B19D9" w14:textId="3E2F2E9B" w:rsidR="002E6529" w:rsidRPr="00E82E32" w:rsidRDefault="00B43DB9" w:rsidP="001C2A5C">
      <w:pPr>
        <w:pStyle w:val="prastasiniatinklio"/>
        <w:spacing w:before="0" w:beforeAutospacing="0" w:after="0" w:afterAutospacing="0"/>
        <w:ind w:right="-142" w:firstLine="709"/>
        <w:jc w:val="both"/>
      </w:pPr>
      <w:r w:rsidRPr="00E82E32">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9205D4">
        <w:t>failų formatus (pvz., pdf, docx</w:t>
      </w:r>
      <w:r w:rsidRPr="00E82E32">
        <w:t>). Perkančiajai organizacijai kilus abejonių dėl dokumentų tikrumo, ji turi teisę reikalauti pateikti dokumentų originalus.</w:t>
      </w:r>
    </w:p>
    <w:p w14:paraId="758B6103" w14:textId="77777777" w:rsidR="002E6529" w:rsidRPr="00E82E32" w:rsidRDefault="00B43DB9" w:rsidP="000875E5">
      <w:pPr>
        <w:pStyle w:val="prastasiniatinklio"/>
        <w:spacing w:before="0" w:beforeAutospacing="0" w:after="0" w:afterAutospacing="0"/>
        <w:ind w:right="-142" w:firstLine="709"/>
        <w:jc w:val="both"/>
      </w:pPr>
      <w:r w:rsidRPr="00E82E32">
        <w:t xml:space="preserve">5.4. Pasiūlymas turi būti parengtas lietuvių kalba. Jei reikalaujami dokumentai negali būti pateikti lietuvių kalba, turi būti pateiktas patvirtintas </w:t>
      </w:r>
      <w:r w:rsidRPr="00626E51">
        <w:t>vertimas</w:t>
      </w:r>
      <w:r w:rsidRPr="00E82E32">
        <w:t xml:space="preserve"> (išverstame dokumente nurodant vertimą atlikusio asmens vardą, pavardę ir parašą).</w:t>
      </w:r>
    </w:p>
    <w:p w14:paraId="7F159F5B" w14:textId="0D8C1F5E" w:rsidR="002E6529" w:rsidRPr="00E82E32" w:rsidRDefault="00B43DB9" w:rsidP="000875E5">
      <w:pPr>
        <w:pStyle w:val="prastasiniatinklio"/>
        <w:spacing w:before="0" w:beforeAutospacing="0" w:after="0" w:afterAutospacing="0"/>
        <w:ind w:right="-142" w:firstLine="709"/>
        <w:jc w:val="both"/>
      </w:pPr>
      <w:r w:rsidRPr="00E82E32">
        <w:t xml:space="preserve">5.5. </w:t>
      </w:r>
      <w:r w:rsidRPr="00E82E32">
        <w:rPr>
          <w:b/>
        </w:rPr>
        <w:t xml:space="preserve">Pasiūlymas turi būti pateiktas užpildant Pasiūlymo formą </w:t>
      </w:r>
      <w:r w:rsidR="00C41E9A" w:rsidRPr="00E82E32">
        <w:rPr>
          <w:b/>
        </w:rPr>
        <w:t xml:space="preserve">(pirkimo </w:t>
      </w:r>
      <w:r w:rsidR="00FF32EE">
        <w:rPr>
          <w:b/>
        </w:rPr>
        <w:t>sąlyg</w:t>
      </w:r>
      <w:r w:rsidR="00C41E9A" w:rsidRPr="00E82E32">
        <w:rPr>
          <w:b/>
        </w:rPr>
        <w:t>ų priedas)</w:t>
      </w:r>
      <w:r w:rsidR="00C41E9A" w:rsidRPr="00E82E32">
        <w:t xml:space="preserve"> </w:t>
      </w:r>
      <w:r w:rsidRPr="00E82E32">
        <w:t>ir pridedant visus pirkimo dokumentuose reikalaujamus dokumentus.</w:t>
      </w:r>
    </w:p>
    <w:p w14:paraId="7B8F5C38" w14:textId="4B68D25D" w:rsidR="002E6529" w:rsidRPr="00FD6260" w:rsidRDefault="00B43DB9" w:rsidP="000875E5">
      <w:pPr>
        <w:pStyle w:val="prastasiniatinklio"/>
        <w:spacing w:before="0" w:beforeAutospacing="0" w:after="0" w:afterAutospacing="0"/>
        <w:ind w:right="-142" w:firstLine="709"/>
        <w:jc w:val="both"/>
        <w:rPr>
          <w:b/>
        </w:rPr>
      </w:pPr>
      <w:r w:rsidRPr="00E82E32">
        <w:t xml:space="preserve">5.6. Pasiūlymo kaina pateikiama </w:t>
      </w:r>
      <w:r w:rsidRPr="009449FD">
        <w:rPr>
          <w:b/>
          <w:bCs/>
        </w:rPr>
        <w:t>eurais</w:t>
      </w:r>
      <w:r w:rsidRPr="00E82E32">
        <w:t>, išreiškiant ir apskaičiuojant taip, kaip nurodyta Pasiūlymo formoje</w:t>
      </w:r>
      <w:r w:rsidR="00D54610" w:rsidRPr="00D54610">
        <w:t xml:space="preserve"> </w:t>
      </w:r>
      <w:r w:rsidR="00D54610">
        <w:t>(</w:t>
      </w:r>
      <w:r w:rsidR="00D54610" w:rsidRPr="00D54610">
        <w:t>pirkimo sąlygų pried</w:t>
      </w:r>
      <w:r w:rsidR="00D54610">
        <w:t>as)</w:t>
      </w:r>
      <w:r w:rsidRPr="00E82E32">
        <w:t xml:space="preserve">. </w:t>
      </w:r>
      <w:r w:rsidR="00416372" w:rsidRPr="00F60E78">
        <w:t>Apskaičiuojant pasiūlymo kainą, turi būti atsižvelgta į pirkimo dokumentuose nurodytą perkam</w:t>
      </w:r>
      <w:r w:rsidR="00495D6C">
        <w:t>os</w:t>
      </w:r>
      <w:r w:rsidR="00416372" w:rsidRPr="00F60E78">
        <w:t xml:space="preserve"> </w:t>
      </w:r>
      <w:r w:rsidR="00416372" w:rsidRPr="00F60E78">
        <w:rPr>
          <w:b/>
        </w:rPr>
        <w:t>p</w:t>
      </w:r>
      <w:r w:rsidR="00416372">
        <w:rPr>
          <w:b/>
        </w:rPr>
        <w:t>aslaug</w:t>
      </w:r>
      <w:r w:rsidR="00DD4ADD">
        <w:rPr>
          <w:b/>
        </w:rPr>
        <w:t>os</w:t>
      </w:r>
      <w:r w:rsidR="00416372" w:rsidRPr="00F60E78">
        <w:rPr>
          <w:b/>
        </w:rPr>
        <w:t xml:space="preserve"> </w:t>
      </w:r>
      <w:r w:rsidR="00214FD9">
        <w:rPr>
          <w:b/>
        </w:rPr>
        <w:t>apimt</w:t>
      </w:r>
      <w:r w:rsidR="00416372">
        <w:rPr>
          <w:b/>
        </w:rPr>
        <w:t>į</w:t>
      </w:r>
      <w:r w:rsidR="00416372" w:rsidRPr="00F60E78">
        <w:rPr>
          <w:b/>
        </w:rPr>
        <w:t xml:space="preserve"> </w:t>
      </w:r>
      <w:r w:rsidR="00416372" w:rsidRPr="00F60E78">
        <w:t>ir kitus keliamus reikalavimus</w:t>
      </w:r>
      <w:r w:rsidR="00416372">
        <w:t xml:space="preserve">. </w:t>
      </w:r>
      <w:r w:rsidR="00EE7F4E" w:rsidRPr="00E82E32">
        <w:t xml:space="preserve">Į </w:t>
      </w:r>
      <w:r w:rsidR="00416DBD">
        <w:t>paslaug</w:t>
      </w:r>
      <w:r w:rsidR="00DD4ADD">
        <w:t>os</w:t>
      </w:r>
      <w:r w:rsidR="00EE7F4E" w:rsidRPr="00E82E32">
        <w:t xml:space="preserve"> kainą </w:t>
      </w:r>
      <w:r w:rsidR="00EE7F4E" w:rsidRPr="00E82E32">
        <w:rPr>
          <w:color w:val="000000"/>
        </w:rPr>
        <w:t xml:space="preserve">turi būti </w:t>
      </w:r>
      <w:r w:rsidR="0040435C" w:rsidRPr="00E82E32">
        <w:rPr>
          <w:color w:val="000000"/>
        </w:rPr>
        <w:t>įskaičiuot</w:t>
      </w:r>
      <w:r w:rsidR="0040435C">
        <w:rPr>
          <w:color w:val="000000"/>
        </w:rPr>
        <w:t>a</w:t>
      </w:r>
      <w:r w:rsidR="0040435C" w:rsidRPr="0040435C">
        <w:rPr>
          <w:color w:val="000000"/>
        </w:rPr>
        <w:t xml:space="preserve"> vakcinos kaina, vakcinavimo kaina</w:t>
      </w:r>
      <w:r w:rsidR="0040435C">
        <w:rPr>
          <w:color w:val="000000"/>
        </w:rPr>
        <w:t>,</w:t>
      </w:r>
      <w:r w:rsidR="0040435C" w:rsidRPr="0040435C">
        <w:rPr>
          <w:color w:val="000000"/>
        </w:rPr>
        <w:t xml:space="preserve"> </w:t>
      </w:r>
      <w:r w:rsidR="00EE7F4E" w:rsidRPr="00E82E32">
        <w:rPr>
          <w:color w:val="000000"/>
        </w:rPr>
        <w:t>visos susijusios išlaidos bei visi mokesčiai, kurie ga</w:t>
      </w:r>
      <w:r w:rsidR="00414DA4">
        <w:rPr>
          <w:color w:val="000000"/>
        </w:rPr>
        <w:t>lioja pasiūlymo pateikimo dieną</w:t>
      </w:r>
      <w:r w:rsidR="00414DA4">
        <w:rPr>
          <w:rFonts w:eastAsia="Calibri"/>
          <w:bCs/>
        </w:rPr>
        <w:t>.</w:t>
      </w:r>
      <w:r w:rsidR="00EE7F4E" w:rsidRPr="00E82E32">
        <w:rPr>
          <w:color w:val="000000"/>
        </w:rPr>
        <w:t xml:space="preserve"> </w:t>
      </w:r>
      <w:r w:rsidRPr="00E82E32">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414DA4">
        <w:t>siūlymų pateikimo termino dieną.</w:t>
      </w:r>
      <w:r w:rsidRPr="00E82E32">
        <w:t xml:space="preserve"> Į pasiūlymo kainą turi būti įskaityti visi mokesčiai ir visos tiekėjo išlaidos, </w:t>
      </w:r>
      <w:r w:rsidRPr="00FD6260">
        <w:t xml:space="preserve">būtinos </w:t>
      </w:r>
      <w:r w:rsidR="00DC6C7E">
        <w:t>tinkamam paslaug</w:t>
      </w:r>
      <w:r w:rsidR="00DD4ADD">
        <w:t>os</w:t>
      </w:r>
      <w:r w:rsidR="00DC6C7E">
        <w:t xml:space="preserve"> suteikimui</w:t>
      </w:r>
      <w:r w:rsidRPr="00FD6260">
        <w:t>.</w:t>
      </w:r>
      <w:r w:rsidR="00C610FF" w:rsidRPr="00C610FF">
        <w:t xml:space="preserve"> </w:t>
      </w:r>
      <w:r w:rsidR="00C610FF" w:rsidRPr="00F60E78">
        <w:t>Tuo atveju, kai pasiūlyme nurodyta kaina, išreikšta skaitmenimis, neatitinka kainos, nurodytos žodžiais, teisinga laikoma kaina, nurodyt</w:t>
      </w:r>
      <w:r w:rsidR="00AE2C78">
        <w:t>a</w:t>
      </w:r>
      <w:r w:rsidR="00C610FF" w:rsidRPr="00F60E78">
        <w:t xml:space="preserve"> žodžiais</w:t>
      </w:r>
      <w:r w:rsidR="00C610FF">
        <w:t>.</w:t>
      </w:r>
    </w:p>
    <w:p w14:paraId="45D1BB6B" w14:textId="381A76C6" w:rsidR="002E6529" w:rsidRPr="00E82E32" w:rsidRDefault="00B43DB9" w:rsidP="000875E5">
      <w:pPr>
        <w:pStyle w:val="prastasiniatinklio"/>
        <w:spacing w:before="0" w:beforeAutospacing="0" w:after="0" w:afterAutospacing="0" w:line="280" w:lineRule="exact"/>
        <w:ind w:right="-142" w:firstLine="709"/>
        <w:jc w:val="both"/>
      </w:pPr>
      <w:r w:rsidRPr="00E82E32">
        <w:t xml:space="preserve">5.7. Pasiūlyme tiekėjas turi aiškiai nurodyti, kuri pasiūlymo informacija yra </w:t>
      </w:r>
      <w:hyperlink r:id="rId7" w:tgtFrame="_blank" w:history="1">
        <w:r w:rsidRPr="00E82E32">
          <w:rPr>
            <w:rStyle w:val="Hipersaitas"/>
          </w:rPr>
          <w:t>konfidenciali</w:t>
        </w:r>
      </w:hyperlink>
      <w:r w:rsidRPr="00E82E32">
        <w:t>, vadovaujantis</w:t>
      </w:r>
      <w:r w:rsidR="00356A5F">
        <w:t xml:space="preserve"> VPĮ 20 straipsniu</w:t>
      </w:r>
      <w:r w:rsidRPr="00E82E32">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A0FC114" w14:textId="77777777" w:rsidR="002E6529" w:rsidRPr="00E82E32" w:rsidRDefault="00B43DB9" w:rsidP="00B47334">
      <w:pPr>
        <w:pStyle w:val="prastasiniatinklio"/>
        <w:spacing w:before="0" w:beforeAutospacing="0" w:after="0" w:afterAutospacing="0" w:line="280" w:lineRule="exact"/>
        <w:ind w:right="-235" w:firstLine="709"/>
        <w:jc w:val="both"/>
      </w:pPr>
      <w:r w:rsidRPr="00E82E32">
        <w:t>5.8. Pasiūlymą sudaro tiekėjo pateiktų duomenų bei dokumentų visuma:</w:t>
      </w:r>
    </w:p>
    <w:p w14:paraId="696EE17F" w14:textId="22AB1050" w:rsidR="002E6529" w:rsidRPr="00E82E32" w:rsidRDefault="00B43DB9" w:rsidP="00B47334">
      <w:pPr>
        <w:pStyle w:val="prastasiniatinklio"/>
        <w:spacing w:before="0" w:beforeAutospacing="0" w:after="0" w:afterAutospacing="0" w:line="280" w:lineRule="exact"/>
        <w:ind w:right="-235" w:firstLine="709"/>
        <w:jc w:val="both"/>
      </w:pPr>
      <w:r w:rsidRPr="00E82E32">
        <w:t>5.8.1. CVP IS pateikti duomenys ir dokumentai:</w:t>
      </w:r>
    </w:p>
    <w:p w14:paraId="5DCDBF0B" w14:textId="264C5466" w:rsidR="002E6529" w:rsidRPr="00E82E32" w:rsidRDefault="00B43DB9" w:rsidP="00B47334">
      <w:pPr>
        <w:pStyle w:val="prastasiniatinklio"/>
        <w:spacing w:before="0" w:beforeAutospacing="0" w:after="0" w:afterAutospacing="0" w:line="280" w:lineRule="exact"/>
        <w:ind w:right="-235" w:firstLine="709"/>
        <w:jc w:val="both"/>
      </w:pPr>
      <w:r w:rsidRPr="00E82E32">
        <w:t xml:space="preserve">5.8.1.1. </w:t>
      </w:r>
      <w:r w:rsidRPr="00851B3B">
        <w:rPr>
          <w:b/>
          <w:bCs/>
        </w:rPr>
        <w:t>užpildyta Pasiūlymo forma</w:t>
      </w:r>
      <w:r w:rsidR="00610B49">
        <w:t xml:space="preserve"> (parengta pagal pirkimo </w:t>
      </w:r>
      <w:r w:rsidR="004D2453">
        <w:t>sąlyg</w:t>
      </w:r>
      <w:r w:rsidR="00610B49">
        <w:t>ų priedą)</w:t>
      </w:r>
      <w:r w:rsidRPr="00E82E32">
        <w:t>;</w:t>
      </w:r>
    </w:p>
    <w:p w14:paraId="1308BD45" w14:textId="387B599A" w:rsidR="00171955" w:rsidRPr="00E82E32" w:rsidRDefault="002443F7" w:rsidP="000875E5">
      <w:pPr>
        <w:pStyle w:val="prastasiniatinklio"/>
        <w:spacing w:before="0" w:beforeAutospacing="0" w:after="0" w:afterAutospacing="0" w:line="280" w:lineRule="exact"/>
        <w:ind w:right="-142" w:firstLine="709"/>
        <w:jc w:val="both"/>
      </w:pPr>
      <w:r>
        <w:t>5.8.1.</w:t>
      </w:r>
      <w:r w:rsidR="00AD5916">
        <w:t>2</w:t>
      </w:r>
      <w:r>
        <w:t xml:space="preserve">. </w:t>
      </w:r>
      <w:r w:rsidR="00171955" w:rsidRPr="00E82E32">
        <w:t>jungtinės veiklos sutartis, jei pasiūlymą pateikia jungtinės veiklos sutarties pagrindu veikianti ūkio subjektų grupė (</w:t>
      </w:r>
      <w:r w:rsidR="00171955" w:rsidRPr="00E82E32">
        <w:rPr>
          <w:i/>
        </w:rPr>
        <w:t>pateikiamas skenuotas dokumentas elektroninėje formoje/skaitmeninė dokumento kopija)</w:t>
      </w:r>
      <w:r w:rsidR="00171955" w:rsidRPr="00E82E32">
        <w:t>;</w:t>
      </w:r>
    </w:p>
    <w:p w14:paraId="7CA5F0C4" w14:textId="1A396A1F" w:rsidR="002E6529" w:rsidRPr="00E82E32" w:rsidRDefault="00171955" w:rsidP="000875E5">
      <w:pPr>
        <w:pStyle w:val="prastasiniatinklio"/>
        <w:spacing w:before="0" w:beforeAutospacing="0" w:after="0" w:afterAutospacing="0" w:line="280" w:lineRule="exact"/>
        <w:ind w:right="-142" w:firstLine="709"/>
        <w:jc w:val="both"/>
      </w:pPr>
      <w:r w:rsidRPr="001851AC">
        <w:t>5.8.1.</w:t>
      </w:r>
      <w:r w:rsidR="00AD5916">
        <w:t>3</w:t>
      </w:r>
      <w:r w:rsidRPr="001851AC">
        <w:t xml:space="preserve">. </w:t>
      </w:r>
      <w:r w:rsidR="00B43DB9" w:rsidRPr="001851AC">
        <w:t xml:space="preserve">įgaliojimo ar kito dokumento, suteikiančio teisę pateikti ir (ar) pasirašyti pasiūlymą bei kitus </w:t>
      </w:r>
      <w:r w:rsidR="00B43DB9" w:rsidRPr="00E82E32">
        <w:t>dokumentus, kopija (</w:t>
      </w:r>
      <w:r w:rsidR="00B43DB9" w:rsidRPr="00E82E32">
        <w:rPr>
          <w:i/>
        </w:rPr>
        <w:t>jeigu pasiūlymą pateikia ne tiekėjo vadovas</w:t>
      </w:r>
      <w:r w:rsidR="00B43DB9" w:rsidRPr="00E82E32">
        <w:t>);</w:t>
      </w:r>
    </w:p>
    <w:p w14:paraId="05127901" w14:textId="14665021" w:rsidR="002E6529" w:rsidRPr="00E82E32" w:rsidRDefault="00B43DB9" w:rsidP="00B47334">
      <w:pPr>
        <w:pStyle w:val="prastasiniatinklio"/>
        <w:spacing w:before="0" w:beforeAutospacing="0" w:after="0" w:afterAutospacing="0" w:line="280" w:lineRule="exact"/>
        <w:ind w:right="-235" w:firstLine="709"/>
        <w:jc w:val="both"/>
      </w:pPr>
      <w:r w:rsidRPr="00E82E32">
        <w:t>5.8.1.</w:t>
      </w:r>
      <w:r w:rsidR="00AD5916">
        <w:t>4</w:t>
      </w:r>
      <w:r w:rsidRPr="00E82E32">
        <w:t>. kita reikalaujama informacija ir dokumentai;</w:t>
      </w:r>
    </w:p>
    <w:p w14:paraId="30B8E11F" w14:textId="77777777" w:rsidR="002E6529" w:rsidRPr="00E82E32" w:rsidRDefault="00B43DB9" w:rsidP="00B47334">
      <w:pPr>
        <w:pStyle w:val="prastasiniatinklio"/>
        <w:spacing w:before="0" w:beforeAutospacing="0" w:after="0" w:afterAutospacing="0" w:line="280" w:lineRule="exact"/>
        <w:ind w:right="-235" w:firstLine="709"/>
        <w:jc w:val="both"/>
      </w:pPr>
      <w:r w:rsidRPr="00E82E32">
        <w:t>5.8.2. pasiūlymo paaiškinimai bei atsakymai dėl pasiūlymo (jei tokių yra).</w:t>
      </w:r>
    </w:p>
    <w:p w14:paraId="3FA14039" w14:textId="0F2E6B39" w:rsidR="002E6529" w:rsidRPr="00E82E32" w:rsidRDefault="00B43DB9" w:rsidP="000875E5">
      <w:pPr>
        <w:pStyle w:val="prastasiniatinklio"/>
        <w:spacing w:before="0" w:beforeAutospacing="0" w:after="0" w:afterAutospacing="0" w:line="280" w:lineRule="exact"/>
        <w:ind w:right="-142" w:firstLine="709"/>
        <w:jc w:val="both"/>
      </w:pPr>
      <w:r w:rsidRPr="00E82E32">
        <w:t xml:space="preserve">5.9. Pasiūlymas turi galioti </w:t>
      </w:r>
      <w:r w:rsidR="00467AF4">
        <w:rPr>
          <w:rStyle w:val="pildymui"/>
          <w:b/>
          <w:iCs/>
        </w:rPr>
        <w:t>6</w:t>
      </w:r>
      <w:r w:rsidR="00C41E9A" w:rsidRPr="00E82E32">
        <w:rPr>
          <w:rStyle w:val="pildymui"/>
          <w:b/>
          <w:iCs/>
        </w:rPr>
        <w:t>0</w:t>
      </w:r>
      <w:r w:rsidRPr="00E82E32">
        <w:rPr>
          <w:b/>
        </w:rPr>
        <w:t xml:space="preserve"> </w:t>
      </w:r>
      <w:r w:rsidR="00C41E9A" w:rsidRPr="00E82E32">
        <w:rPr>
          <w:b/>
        </w:rPr>
        <w:t>(</w:t>
      </w:r>
      <w:r w:rsidR="0040435C">
        <w:rPr>
          <w:b/>
        </w:rPr>
        <w:t>šešia</w:t>
      </w:r>
      <w:r w:rsidR="00C41E9A" w:rsidRPr="00E82E32">
        <w:rPr>
          <w:b/>
        </w:rPr>
        <w:t xml:space="preserve">sdešimt) </w:t>
      </w:r>
      <w:r w:rsidRPr="00E82E32">
        <w:rPr>
          <w:b/>
        </w:rPr>
        <w:t>dienų</w:t>
      </w:r>
      <w:r w:rsidRPr="00E82E32">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8299C02" w14:textId="412DC3CF" w:rsidR="002E6529" w:rsidRPr="00E82E32" w:rsidRDefault="00B43DB9" w:rsidP="000875E5">
      <w:pPr>
        <w:pStyle w:val="prastasiniatinklio"/>
        <w:spacing w:before="0" w:beforeAutospacing="0" w:after="0" w:afterAutospacing="0" w:line="280" w:lineRule="exact"/>
        <w:ind w:right="-142" w:firstLine="709"/>
        <w:jc w:val="both"/>
      </w:pPr>
      <w:r w:rsidRPr="00E82E32">
        <w:t xml:space="preserve">5.10. Pasiūlymas </w:t>
      </w:r>
      <w:r w:rsidR="003E66CC" w:rsidRPr="0066580D">
        <w:t xml:space="preserve">CVP IS priemonėmis </w:t>
      </w:r>
      <w:r w:rsidRPr="0066580D">
        <w:t xml:space="preserve">turi būti pateiktas iki </w:t>
      </w:r>
      <w:r w:rsidR="007A627F" w:rsidRPr="00873075">
        <w:t>pirkimo skelbime nurodyto termino</w:t>
      </w:r>
      <w:r w:rsidR="00873075" w:rsidRPr="00873075">
        <w:t>,</w:t>
      </w:r>
      <w:r w:rsidRPr="00C1402C">
        <w:t xml:space="preserve"> </w:t>
      </w:r>
      <w:r w:rsidRPr="00E82E32">
        <w:t>Perkančioji organizacija turi teisę pratęsti pasiūlymo pateikimo terminą.</w:t>
      </w:r>
    </w:p>
    <w:p w14:paraId="021AF344" w14:textId="203F95B9" w:rsidR="00EE44C0" w:rsidRDefault="00B43DB9" w:rsidP="001C2A5C">
      <w:pPr>
        <w:pStyle w:val="prastasiniatinklio"/>
        <w:spacing w:before="0" w:beforeAutospacing="0" w:after="0" w:afterAutospacing="0" w:line="280" w:lineRule="exact"/>
        <w:ind w:right="-235" w:firstLine="709"/>
        <w:jc w:val="both"/>
        <w:rPr>
          <w:b/>
          <w:bCs/>
          <w:u w:val="single"/>
        </w:rPr>
      </w:pPr>
      <w:r w:rsidRPr="00E82E32">
        <w:t xml:space="preserve">5.11. </w:t>
      </w:r>
      <w:r w:rsidR="00EE44C0" w:rsidRPr="00F60E78">
        <w:rPr>
          <w:b/>
          <w:bCs/>
          <w:u w:val="single"/>
        </w:rPr>
        <w:t xml:space="preserve">Pasiūlymas privalo būti pasirašytas </w:t>
      </w:r>
      <w:r w:rsidR="004D6483">
        <w:rPr>
          <w:b/>
          <w:bCs/>
          <w:u w:val="single"/>
        </w:rPr>
        <w:t xml:space="preserve">tiekėjo vadovo arba jo įgalioto asmens </w:t>
      </w:r>
      <w:r w:rsidR="00AD5916" w:rsidRPr="00AD5916">
        <w:rPr>
          <w:b/>
          <w:bCs/>
          <w:u w:val="single"/>
        </w:rPr>
        <w:t>kvalifikuotu elektroniniu parašu</w:t>
      </w:r>
      <w:r w:rsidR="00AD5916" w:rsidRPr="00F60E78">
        <w:rPr>
          <w:b/>
          <w:bCs/>
          <w:u w:val="single"/>
        </w:rPr>
        <w:t xml:space="preserve">, atitinkančiu </w:t>
      </w:r>
      <w:r w:rsidR="00D857A9">
        <w:rPr>
          <w:b/>
          <w:bCs/>
          <w:u w:val="single"/>
        </w:rPr>
        <w:t>VPĮ</w:t>
      </w:r>
      <w:r w:rsidR="00AD5916" w:rsidRPr="00AD5916">
        <w:rPr>
          <w:b/>
          <w:bCs/>
          <w:u w:val="single"/>
        </w:rPr>
        <w:t xml:space="preserve"> 22 straipsnio 11 dalies 2 ir 3 punktuose </w:t>
      </w:r>
      <w:r w:rsidR="00AD5916" w:rsidRPr="00F60E78">
        <w:rPr>
          <w:b/>
          <w:bCs/>
          <w:u w:val="single"/>
        </w:rPr>
        <w:t>nustatytus reikalavimus</w:t>
      </w:r>
      <w:r w:rsidR="00AD5916">
        <w:rPr>
          <w:b/>
          <w:bCs/>
          <w:u w:val="single"/>
        </w:rPr>
        <w:t xml:space="preserve"> arba </w:t>
      </w:r>
      <w:r w:rsidR="004D6483" w:rsidRPr="004D6483">
        <w:rPr>
          <w:b/>
          <w:bCs/>
          <w:u w:val="single"/>
        </w:rPr>
        <w:t>gali būti fiziniu parašu pasirašomas atspausdintas pasiūlymas ir pateikiama skenuota jo kopija</w:t>
      </w:r>
      <w:r w:rsidR="00EE44C0">
        <w:rPr>
          <w:b/>
          <w:bCs/>
          <w:u w:val="single"/>
        </w:rPr>
        <w:t>.</w:t>
      </w:r>
    </w:p>
    <w:p w14:paraId="5EF31B38" w14:textId="3614DE47" w:rsidR="002E6529" w:rsidRDefault="00B43DB9" w:rsidP="000875E5">
      <w:pPr>
        <w:pStyle w:val="prastasiniatinklio"/>
        <w:spacing w:before="0" w:beforeAutospacing="0" w:after="0" w:afterAutospacing="0" w:line="280" w:lineRule="exact"/>
        <w:ind w:right="-142" w:firstLine="709"/>
        <w:jc w:val="both"/>
      </w:pPr>
      <w:r w:rsidRPr="00E82E32">
        <w:lastRenderedPageBreak/>
        <w:t>5.1</w:t>
      </w:r>
      <w:r w:rsidR="001C2A5C">
        <w:t>2</w:t>
      </w:r>
      <w:r w:rsidRPr="00E82E32">
        <w:t>. Iki pasiūlymų pateikimo termino pabaigos, tiekėjas gali pakeisti arba atšaukti savo pasiūlymą</w:t>
      </w:r>
      <w:r w:rsidR="003037CA">
        <w:t>.</w:t>
      </w:r>
      <w:r w:rsidRPr="00E82E32">
        <w:t xml:space="preserve"> Toks pakeitimas arba pranešimas pripažįstamas galiojančiu, jeigu perkančioji organizacija jį gavo iki pasiūlymų pateikimo termino pabaigos.</w:t>
      </w:r>
    </w:p>
    <w:p w14:paraId="14D2232D" w14:textId="77777777" w:rsidR="00B10F30" w:rsidRPr="00E82E32" w:rsidRDefault="00B10F30" w:rsidP="00B47334">
      <w:pPr>
        <w:pStyle w:val="prastasiniatinklio"/>
        <w:spacing w:before="0" w:beforeAutospacing="0" w:after="0" w:afterAutospacing="0" w:line="280" w:lineRule="exact"/>
        <w:ind w:right="-235" w:firstLine="709"/>
        <w:jc w:val="both"/>
      </w:pPr>
    </w:p>
    <w:p w14:paraId="465E6648" w14:textId="77777777" w:rsidR="002E6529" w:rsidRPr="00E82E32" w:rsidRDefault="001635A7" w:rsidP="00B47334">
      <w:pPr>
        <w:pStyle w:val="prastasiniatinklio"/>
        <w:tabs>
          <w:tab w:val="left" w:pos="1522"/>
          <w:tab w:val="center" w:pos="5373"/>
        </w:tabs>
        <w:spacing w:before="0" w:beforeAutospacing="0" w:after="0" w:afterAutospacing="0" w:line="280" w:lineRule="exact"/>
        <w:ind w:right="-235" w:firstLine="709"/>
        <w:rPr>
          <w:b/>
          <w:bCs/>
        </w:rPr>
      </w:pPr>
      <w:r w:rsidRPr="00E82E32">
        <w:rPr>
          <w:b/>
          <w:bCs/>
        </w:rPr>
        <w:tab/>
      </w:r>
      <w:r w:rsidRPr="00E82E32">
        <w:rPr>
          <w:b/>
          <w:bCs/>
        </w:rPr>
        <w:tab/>
      </w:r>
      <w:r w:rsidR="00B43DB9" w:rsidRPr="00E82E32">
        <w:rPr>
          <w:b/>
          <w:bCs/>
        </w:rPr>
        <w:t>6. PASIŪLYMŲ ŠIFRAVIMAS</w:t>
      </w:r>
    </w:p>
    <w:p w14:paraId="2E86C09C" w14:textId="77777777" w:rsidR="002E6529" w:rsidRPr="00E82E32" w:rsidRDefault="00B43DB9" w:rsidP="000875E5">
      <w:pPr>
        <w:pStyle w:val="prastasiniatinklio"/>
        <w:spacing w:before="0" w:beforeAutospacing="0" w:after="0" w:afterAutospacing="0" w:line="280" w:lineRule="exact"/>
        <w:ind w:right="-142" w:firstLine="709"/>
        <w:jc w:val="both"/>
      </w:pPr>
      <w:r w:rsidRPr="00E82E32">
        <w:t>6.1. Tiekėjo teikiamas pasiūlymas gali būti užšifruojamas. Tiekėjas, nusprendęs pateikti užšifruotą pasiūlymą, turi:</w:t>
      </w:r>
    </w:p>
    <w:p w14:paraId="0297DC18" w14:textId="69FBE6E8" w:rsidR="002E6529" w:rsidRPr="0066580D" w:rsidRDefault="00B43DB9" w:rsidP="000875E5">
      <w:pPr>
        <w:pStyle w:val="prastasiniatinklio"/>
        <w:spacing w:before="0" w:beforeAutospacing="0" w:after="0" w:afterAutospacing="0" w:line="280" w:lineRule="exact"/>
        <w:ind w:right="-142" w:firstLine="709"/>
        <w:jc w:val="both"/>
      </w:pPr>
      <w:r w:rsidRPr="00E82E32">
        <w:t xml:space="preserve">6.1.1. iki pasiūlymų pateikimo termino pabaigos, naudodamasis CVP IS priemonėmis, pateikti užšifruotą </w:t>
      </w:r>
      <w:r w:rsidRPr="0066580D">
        <w:t>pasiūlymą (užšifruojamas visas pasiūlymas arba pasiūlymo dokumentas, kuriame nurodyta pasiūlymo kaina)</w:t>
      </w:r>
      <w:r w:rsidR="003037CA">
        <w:t>.</w:t>
      </w:r>
    </w:p>
    <w:p w14:paraId="16E339C5" w14:textId="5BDDB34A" w:rsidR="002E6529" w:rsidRPr="0066580D" w:rsidRDefault="00B43DB9" w:rsidP="000875E5">
      <w:pPr>
        <w:pStyle w:val="prastasiniatinklio"/>
        <w:spacing w:before="0" w:beforeAutospacing="0" w:after="0" w:afterAutospacing="0" w:line="280" w:lineRule="exact"/>
        <w:ind w:right="-142" w:firstLine="709"/>
        <w:jc w:val="both"/>
      </w:pPr>
      <w:r w:rsidRPr="0066580D">
        <w:t xml:space="preserve">6.1.2. </w:t>
      </w:r>
      <w:bookmarkStart w:id="0" w:name="_Hlk125532007"/>
      <w:r w:rsidR="00C330C7" w:rsidRPr="0066580D">
        <w:t xml:space="preserve">iki vokų su pasiūlymais atplėšimo procedūros pradžios </w:t>
      </w:r>
      <w:bookmarkEnd w:id="0"/>
      <w:r w:rsidRPr="0066580D">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w:t>
      </w:r>
      <w:r w:rsidR="003F2560" w:rsidRPr="0066580D">
        <w:t xml:space="preserve"> </w:t>
      </w:r>
      <w:hyperlink r:id="rId8" w:history="1">
        <w:r w:rsidR="00850F32" w:rsidRPr="0066580D">
          <w:rPr>
            <w:rStyle w:val="Hipersaitas"/>
          </w:rPr>
          <w:t>sppd@sppd.lt</w:t>
        </w:r>
      </w:hyperlink>
      <w:r w:rsidR="00850F32" w:rsidRPr="0066580D">
        <w:t xml:space="preserve"> </w:t>
      </w:r>
      <w:r w:rsidRPr="0066580D">
        <w:t>arba raštu. Tokiu atveju tiekėjas turėtų būti aktyvus ir įsitikinti, kad slaptažodis laiku pasiekė adresatą (pavyzdžiui, susisiekęs su perkančiąja organizacija oficialiu jos telefonu ir (arba) kitais būdais);</w:t>
      </w:r>
    </w:p>
    <w:p w14:paraId="262C0520" w14:textId="77777777" w:rsidR="002E6529" w:rsidRPr="0066580D" w:rsidRDefault="00B43DB9" w:rsidP="000875E5">
      <w:pPr>
        <w:pStyle w:val="prastasiniatinklio"/>
        <w:spacing w:before="0" w:beforeAutospacing="0" w:after="0" w:afterAutospacing="0" w:line="280" w:lineRule="exact"/>
        <w:ind w:right="-142" w:firstLine="709"/>
        <w:jc w:val="both"/>
      </w:pPr>
      <w:r w:rsidRPr="0066580D">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1CD5CD8" w14:textId="77777777" w:rsidR="002E6529" w:rsidRPr="0066580D" w:rsidRDefault="002E6529" w:rsidP="00B47334">
      <w:pPr>
        <w:spacing w:after="0" w:line="280" w:lineRule="exact"/>
        <w:ind w:right="-235" w:firstLine="709"/>
        <w:rPr>
          <w:rFonts w:ascii="Times New Roman" w:eastAsia="Times New Roman" w:hAnsi="Times New Roman" w:cs="Times New Roman"/>
          <w:sz w:val="24"/>
          <w:szCs w:val="24"/>
        </w:rPr>
      </w:pPr>
    </w:p>
    <w:p w14:paraId="3E6F7122" w14:textId="77777777" w:rsidR="002E6529" w:rsidRPr="0066580D" w:rsidRDefault="00B43DB9" w:rsidP="00B47334">
      <w:pPr>
        <w:pStyle w:val="prastasiniatinklio"/>
        <w:spacing w:before="0" w:beforeAutospacing="0" w:after="0" w:afterAutospacing="0" w:line="280" w:lineRule="exact"/>
        <w:ind w:right="-235" w:firstLine="709"/>
        <w:jc w:val="center"/>
        <w:rPr>
          <w:b/>
          <w:bCs/>
        </w:rPr>
      </w:pPr>
      <w:r w:rsidRPr="0066580D">
        <w:rPr>
          <w:b/>
          <w:bCs/>
        </w:rPr>
        <w:t>7. SUSIPAŽINIMAS SU PASIŪLYMAIS IR JŲ VERTINIMAS</w:t>
      </w:r>
    </w:p>
    <w:p w14:paraId="3E88F11A" w14:textId="77777777" w:rsidR="002B2E60" w:rsidRDefault="00B43DB9" w:rsidP="000875E5">
      <w:pPr>
        <w:pStyle w:val="a"/>
        <w:spacing w:before="0" w:beforeAutospacing="0" w:after="0" w:afterAutospacing="0" w:line="280" w:lineRule="exact"/>
        <w:ind w:right="-142" w:firstLine="709"/>
        <w:jc w:val="both"/>
      </w:pPr>
      <w:r w:rsidRPr="0066580D">
        <w:t xml:space="preserve">7.1. </w:t>
      </w:r>
      <w:r w:rsidR="005342C1" w:rsidRPr="0066580D">
        <w:t xml:space="preserve">Susipažinimo su </w:t>
      </w:r>
      <w:bookmarkStart w:id="1" w:name="_Hlk125487445"/>
      <w:r w:rsidR="00732F19" w:rsidRPr="0066580D">
        <w:t>CVP IS priemonėmis</w:t>
      </w:r>
      <w:bookmarkEnd w:id="1"/>
      <w:r w:rsidR="00732F19" w:rsidRPr="0066580D">
        <w:t xml:space="preserve"> </w:t>
      </w:r>
      <w:r w:rsidR="005342C1" w:rsidRPr="0066580D">
        <w:t xml:space="preserve">gautais pasiūlymais procedūroje tiekėjai ar jų atstovai nedalyvauja. </w:t>
      </w:r>
    </w:p>
    <w:p w14:paraId="5453F4B4" w14:textId="629AA51B" w:rsidR="002E6529" w:rsidRPr="00E82E32" w:rsidRDefault="002B2E60" w:rsidP="000875E5">
      <w:pPr>
        <w:pStyle w:val="a"/>
        <w:spacing w:before="0" w:beforeAutospacing="0" w:after="0" w:afterAutospacing="0" w:line="280" w:lineRule="exact"/>
        <w:ind w:right="-142" w:firstLine="709"/>
        <w:jc w:val="both"/>
        <w:rPr>
          <w:b/>
        </w:rPr>
      </w:pPr>
      <w:r>
        <w:t xml:space="preserve">7.2. </w:t>
      </w:r>
      <w:r w:rsidR="00851B3B" w:rsidRPr="00851B3B">
        <w:t xml:space="preserve">Susipažinimas su CVP IS priemonėmis pateiktais tiekėjų pasiūlymais pradedamas ne anksčiau nei po </w:t>
      </w:r>
      <w:r w:rsidR="003037CA">
        <w:t>30</w:t>
      </w:r>
      <w:r w:rsidR="00851B3B" w:rsidRPr="00851B3B">
        <w:t xml:space="preserve"> minučių po CVP IS nurodytos pasiūlymų pateikimo termino pabaigos</w:t>
      </w:r>
      <w:r w:rsidR="00E755D5" w:rsidRPr="0066580D">
        <w:t>.</w:t>
      </w:r>
      <w:r w:rsidR="00E755D5">
        <w:t xml:space="preserve"> </w:t>
      </w:r>
    </w:p>
    <w:p w14:paraId="33DF7595" w14:textId="18EBE1DE" w:rsidR="002E6529" w:rsidRPr="00E82E32" w:rsidRDefault="00B43DB9" w:rsidP="00B47334">
      <w:pPr>
        <w:pStyle w:val="prastasiniatinklio"/>
        <w:spacing w:before="0" w:beforeAutospacing="0" w:after="0" w:afterAutospacing="0" w:line="280" w:lineRule="exact"/>
        <w:ind w:right="-235" w:firstLine="709"/>
        <w:jc w:val="both"/>
      </w:pPr>
      <w:r w:rsidRPr="00E82E32">
        <w:t>7.</w:t>
      </w:r>
      <w:r w:rsidR="002B2E60">
        <w:t>3</w:t>
      </w:r>
      <w:r w:rsidRPr="00E82E32">
        <w:t>. Ekonomiškai naudingiausias pasiūlymas išrenkamas pagal kainą.</w:t>
      </w:r>
      <w:r w:rsidR="007E4948" w:rsidRPr="007E4948">
        <w:t xml:space="preserve"> </w:t>
      </w:r>
      <w:r w:rsidR="007E4948" w:rsidRPr="00370648">
        <w:t>Ekonomiškai naudingiausiu pasiūlymu laikomas mažiausios kainos pasiūlymas</w:t>
      </w:r>
      <w:r w:rsidR="007E4948">
        <w:t>.</w:t>
      </w:r>
    </w:p>
    <w:p w14:paraId="1EAEA6F4" w14:textId="661E592E" w:rsidR="002E6529" w:rsidRPr="00E82E32" w:rsidRDefault="00B43DB9" w:rsidP="00B47334">
      <w:pPr>
        <w:pStyle w:val="prastasiniatinklio"/>
        <w:spacing w:before="0" w:beforeAutospacing="0" w:after="0" w:afterAutospacing="0" w:line="280" w:lineRule="exact"/>
        <w:ind w:right="-235" w:firstLine="709"/>
        <w:jc w:val="both"/>
      </w:pPr>
      <w:r w:rsidRPr="00E82E32">
        <w:t>7.</w:t>
      </w:r>
      <w:r w:rsidR="002B2E60">
        <w:t>4</w:t>
      </w:r>
      <w:r w:rsidRPr="00E82E32">
        <w:t>. Pirkimo metu perkančioji organizacija su tiekėjais nesiderės.</w:t>
      </w:r>
    </w:p>
    <w:p w14:paraId="2D479F9B" w14:textId="5CF3AF6B" w:rsidR="002E6529" w:rsidRPr="00E82E32" w:rsidRDefault="00B43DB9" w:rsidP="00B47334">
      <w:pPr>
        <w:pStyle w:val="prastasiniatinklio"/>
        <w:spacing w:before="0" w:beforeAutospacing="0" w:after="0" w:afterAutospacing="0" w:line="280" w:lineRule="exact"/>
        <w:ind w:right="-235" w:firstLine="709"/>
        <w:jc w:val="both"/>
      </w:pPr>
      <w:r w:rsidRPr="00E82E32">
        <w:t>7.</w:t>
      </w:r>
      <w:r w:rsidR="002B2E60">
        <w:t>5</w:t>
      </w:r>
      <w:r w:rsidRPr="00E82E32">
        <w:t>. Pasiūlymų vertinimo metu perkančioji organizacija</w:t>
      </w:r>
      <w:r w:rsidR="00EA5E25">
        <w:t>:</w:t>
      </w:r>
      <w:r w:rsidRPr="00E82E32">
        <w:t xml:space="preserve"> </w:t>
      </w:r>
    </w:p>
    <w:p w14:paraId="5DCAE0BF" w14:textId="71F5FE92" w:rsidR="00C50CB9" w:rsidRPr="00C50CB9" w:rsidRDefault="00C50CB9" w:rsidP="00B47334">
      <w:pPr>
        <w:pStyle w:val="prastasiniatinklio"/>
        <w:spacing w:before="0" w:beforeAutospacing="0" w:after="0" w:afterAutospacing="0" w:line="280" w:lineRule="exact"/>
        <w:ind w:right="-235" w:firstLine="709"/>
        <w:jc w:val="both"/>
      </w:pPr>
      <w:r w:rsidRPr="00C50CB9">
        <w:t>7.</w:t>
      </w:r>
      <w:r w:rsidR="005F6867">
        <w:t>5</w:t>
      </w:r>
      <w:r w:rsidRPr="00C50CB9">
        <w:t>.</w:t>
      </w:r>
      <w:r w:rsidR="004D6483">
        <w:t>1.</w:t>
      </w:r>
      <w:r w:rsidRPr="00C50CB9">
        <w:t xml:space="preserve"> </w:t>
      </w:r>
      <w:r w:rsidR="00610992" w:rsidRPr="00610992">
        <w:t xml:space="preserve">įvertina, ar tiekėjo pasiūlymas atitinka pirkimo dokumentuose nustatytus reikalavimus ir sąlygas, </w:t>
      </w:r>
      <w:r w:rsidRPr="00C50CB9">
        <w:t xml:space="preserve"> ar tiekėjo siūlomas pirkimo objektas atitinka pirkimo dokumentuose nustatytus reikalavimus;</w:t>
      </w:r>
    </w:p>
    <w:p w14:paraId="4B1CEAAF" w14:textId="346025C7" w:rsidR="00C50CB9" w:rsidRPr="00C50CB9" w:rsidRDefault="00C50CB9" w:rsidP="00B47334">
      <w:pPr>
        <w:pStyle w:val="prastasiniatinklio"/>
        <w:spacing w:before="0" w:beforeAutospacing="0" w:after="0" w:afterAutospacing="0" w:line="280" w:lineRule="exact"/>
        <w:ind w:right="-235" w:firstLine="709"/>
        <w:jc w:val="both"/>
      </w:pPr>
      <w:r w:rsidRPr="00C50CB9">
        <w:t>7.</w:t>
      </w:r>
      <w:r w:rsidR="002B2E60">
        <w:t>5</w:t>
      </w:r>
      <w:r w:rsidRPr="00C50CB9">
        <w:t>.</w:t>
      </w:r>
      <w:r w:rsidR="004D6483">
        <w:t>2</w:t>
      </w:r>
      <w:r w:rsidRPr="00C50CB9">
        <w:t>. įvertina, ar tiekėjo pasiūlyme nėra nurodytos kainos apskaičiavimo klaidų;</w:t>
      </w:r>
    </w:p>
    <w:p w14:paraId="2F64199C" w14:textId="060AC5F7" w:rsidR="00C50CB9" w:rsidRPr="0066580D" w:rsidRDefault="00C50CB9" w:rsidP="000875E5">
      <w:pPr>
        <w:pStyle w:val="prastasiniatinklio"/>
        <w:spacing w:before="0" w:beforeAutospacing="0" w:after="0" w:afterAutospacing="0" w:line="280" w:lineRule="exact"/>
        <w:ind w:right="-142" w:firstLine="709"/>
        <w:jc w:val="both"/>
      </w:pPr>
      <w:r w:rsidRPr="00C50CB9">
        <w:t>7.</w:t>
      </w:r>
      <w:r w:rsidR="002B2E60">
        <w:t>5</w:t>
      </w:r>
      <w:r w:rsidRPr="00C50CB9">
        <w:t>.</w:t>
      </w:r>
      <w:r w:rsidR="004D6483">
        <w:t>3</w:t>
      </w:r>
      <w:r w:rsidRPr="00C50CB9">
        <w:t xml:space="preserve">. įvertina, ar tiekėjo pasiūlyme nurodyta kaina nėra per didelė ir perkančiajai organizacijai </w:t>
      </w:r>
      <w:r w:rsidRPr="0066580D">
        <w:t>nepriimtina;</w:t>
      </w:r>
    </w:p>
    <w:p w14:paraId="3DFA8D74" w14:textId="67F84A5D" w:rsidR="005F6867" w:rsidRDefault="00C50CB9" w:rsidP="004D6483">
      <w:pPr>
        <w:pStyle w:val="prastasiniatinklio"/>
        <w:spacing w:before="0" w:beforeAutospacing="0" w:after="0" w:afterAutospacing="0" w:line="280" w:lineRule="exact"/>
        <w:ind w:right="-235" w:firstLine="709"/>
        <w:jc w:val="both"/>
      </w:pPr>
      <w:r w:rsidRPr="0066580D">
        <w:t>7.</w:t>
      </w:r>
      <w:r w:rsidR="002B2E60">
        <w:t>5</w:t>
      </w:r>
      <w:r w:rsidRPr="0066580D">
        <w:t>.</w:t>
      </w:r>
      <w:r w:rsidR="004D6483" w:rsidRPr="0066580D">
        <w:t>4</w:t>
      </w:r>
      <w:r w:rsidRPr="0066580D">
        <w:t xml:space="preserve">. </w:t>
      </w:r>
      <w:r w:rsidR="005F6867" w:rsidRPr="005F6867">
        <w:t>palygina tiekėjų pateiktus pasiūlymus ir nustato galimą laimėtoją (ekonomiškai naudingiausią pasiūlymą) bei pasiūlymų eilę</w:t>
      </w:r>
      <w:r w:rsidR="005F6867">
        <w:t>;</w:t>
      </w:r>
    </w:p>
    <w:p w14:paraId="5B82BC9B" w14:textId="44BBB225" w:rsidR="008C3C13" w:rsidRPr="0066580D" w:rsidRDefault="005F6867" w:rsidP="004D6483">
      <w:pPr>
        <w:pStyle w:val="prastasiniatinklio"/>
        <w:spacing w:before="0" w:beforeAutospacing="0" w:after="0" w:afterAutospacing="0" w:line="280" w:lineRule="exact"/>
        <w:ind w:right="-235" w:firstLine="709"/>
        <w:jc w:val="both"/>
      </w:pPr>
      <w:r>
        <w:t xml:space="preserve">7.5.5. </w:t>
      </w:r>
      <w:r w:rsidR="008C3C13" w:rsidRPr="0066580D">
        <w:t xml:space="preserve">įvertina, ar </w:t>
      </w:r>
      <w:r w:rsidRPr="005F6867">
        <w:t>galimo laimėtojo (ekonomiškai naudingiausią pasiūlymą pateikusio tiekėjo)</w:t>
      </w:r>
      <w:r w:rsidR="008C3C13" w:rsidRPr="0066580D">
        <w:t xml:space="preserve"> pasiūlymo kaina nėra neįprastai maž</w:t>
      </w:r>
      <w:r w:rsidR="00BF6263" w:rsidRPr="0066580D">
        <w:t>a.</w:t>
      </w:r>
    </w:p>
    <w:p w14:paraId="4AEC0206" w14:textId="2D1B691D" w:rsidR="00C50CB9" w:rsidRPr="0066580D" w:rsidRDefault="00BF6263" w:rsidP="004D6483">
      <w:pPr>
        <w:pStyle w:val="prastasiniatinklio"/>
        <w:spacing w:before="0" w:beforeAutospacing="0" w:after="0" w:afterAutospacing="0" w:line="280" w:lineRule="exact"/>
        <w:ind w:right="-235" w:firstLine="709"/>
        <w:jc w:val="both"/>
        <w:rPr>
          <w:rFonts w:eastAsia="Times New Roman"/>
          <w:color w:val="000000"/>
          <w:lang w:eastAsia="ar-SA"/>
        </w:rPr>
      </w:pPr>
      <w:r w:rsidRPr="0066580D">
        <w:rPr>
          <w:rFonts w:eastAsia="Times New Roman"/>
          <w:color w:val="000000"/>
          <w:lang w:eastAsia="ar-SA"/>
        </w:rPr>
        <w:t>7.</w:t>
      </w:r>
      <w:r w:rsidR="002B2E60">
        <w:rPr>
          <w:rFonts w:eastAsia="Times New Roman"/>
          <w:color w:val="000000"/>
          <w:lang w:eastAsia="ar-SA"/>
        </w:rPr>
        <w:t>5</w:t>
      </w:r>
      <w:r w:rsidRPr="0066580D">
        <w:rPr>
          <w:rFonts w:eastAsia="Times New Roman"/>
          <w:color w:val="000000"/>
          <w:lang w:eastAsia="ar-SA"/>
        </w:rPr>
        <w:t>.</w:t>
      </w:r>
      <w:r w:rsidR="005F6867">
        <w:rPr>
          <w:rFonts w:eastAsia="Times New Roman"/>
          <w:color w:val="000000"/>
          <w:lang w:eastAsia="ar-SA"/>
        </w:rPr>
        <w:t>6</w:t>
      </w:r>
      <w:r w:rsidRPr="0066580D">
        <w:rPr>
          <w:rFonts w:eastAsia="Times New Roman"/>
          <w:color w:val="000000"/>
          <w:lang w:eastAsia="ar-SA"/>
        </w:rPr>
        <w:t xml:space="preserve">. </w:t>
      </w:r>
      <w:r w:rsidR="00610992">
        <w:rPr>
          <w:rFonts w:eastAsia="Times New Roman"/>
          <w:color w:val="000000"/>
          <w:lang w:eastAsia="ar-SA"/>
        </w:rPr>
        <w:t>sudaro</w:t>
      </w:r>
      <w:r w:rsidR="005F6867" w:rsidRPr="005F6867">
        <w:rPr>
          <w:rFonts w:eastAsia="Times New Roman"/>
          <w:color w:val="000000"/>
          <w:lang w:eastAsia="ar-SA"/>
        </w:rPr>
        <w:t xml:space="preserve"> pasiūlymų eilę ir nustato laimėtoją</w:t>
      </w:r>
      <w:r w:rsidR="004D6483" w:rsidRPr="0066580D">
        <w:rPr>
          <w:rFonts w:eastAsia="Times New Roman"/>
          <w:color w:val="000000"/>
          <w:lang w:eastAsia="ar-SA"/>
        </w:rPr>
        <w:t>.</w:t>
      </w:r>
    </w:p>
    <w:p w14:paraId="5B168CE6" w14:textId="030464E5" w:rsidR="002E6529" w:rsidRPr="0066580D" w:rsidRDefault="00B43DB9" w:rsidP="000875E5">
      <w:pPr>
        <w:pStyle w:val="prastasiniatinklio"/>
        <w:spacing w:before="0" w:beforeAutospacing="0" w:after="0" w:afterAutospacing="0" w:line="280" w:lineRule="exact"/>
        <w:ind w:right="-142" w:firstLine="709"/>
        <w:jc w:val="both"/>
      </w:pPr>
      <w:r w:rsidRPr="0066580D">
        <w:t>7.</w:t>
      </w:r>
      <w:r w:rsidR="005F6867">
        <w:t>6</w:t>
      </w:r>
      <w:r w:rsidRPr="0066580D">
        <w:t xml:space="preserve">. Jeigu </w:t>
      </w:r>
      <w:r w:rsidR="00EB6449" w:rsidRPr="0066580D">
        <w:t>tiekėjas</w:t>
      </w:r>
      <w:r w:rsidRPr="0066580D">
        <w:t xml:space="preserve"> pateikė netikslius, neišsamius ar klaidingus dokumentus ar duomenis apie atitiktį pirkimo dokumentų reikalavimams arba šių dokumentų ar duomenų trūksta, perkančioji organizacija, nepažeisdama lygiateisiškumo ir skaidrumo principų, </w:t>
      </w:r>
      <w:r w:rsidR="00BF6263" w:rsidRPr="0066580D">
        <w:t xml:space="preserve">gali </w:t>
      </w:r>
      <w:r w:rsidRPr="0066580D">
        <w:t>praš</w:t>
      </w:r>
      <w:r w:rsidR="00BF6263" w:rsidRPr="0066580D">
        <w:t>yti</w:t>
      </w:r>
      <w:r w:rsidRPr="0066580D">
        <w:t xml:space="preserve"> </w:t>
      </w:r>
      <w:r w:rsidR="00732F19" w:rsidRPr="0066580D">
        <w:t>tiekėją</w:t>
      </w:r>
      <w:r w:rsidRPr="0066580D">
        <w:t xml:space="preserve"> šiuos dokumentus ar duomenis patikslinti, papildyti arba paaiškinti per jos nustatytą protingą terminą. </w:t>
      </w:r>
      <w:r w:rsidR="00BF6263" w:rsidRPr="0066580D">
        <w:t>Pasiūlymai tikslinami, papildomi arba paaiškinami vadovaujantis Viešųjų pirkimų tarnybos nustatytomis taisyklėmis.</w:t>
      </w:r>
    </w:p>
    <w:p w14:paraId="0B2842E7" w14:textId="2B8A0748" w:rsidR="002E6529" w:rsidRPr="0066580D" w:rsidRDefault="00B43DB9" w:rsidP="00B47334">
      <w:pPr>
        <w:pStyle w:val="prastasiniatinklio"/>
        <w:spacing w:before="0" w:beforeAutospacing="0" w:after="0" w:afterAutospacing="0" w:line="280" w:lineRule="exact"/>
        <w:ind w:right="-235" w:firstLine="709"/>
        <w:jc w:val="both"/>
      </w:pPr>
      <w:r w:rsidRPr="0066580D">
        <w:lastRenderedPageBreak/>
        <w:t>7.</w:t>
      </w:r>
      <w:r w:rsidR="005F6867">
        <w:t>7</w:t>
      </w:r>
      <w:r w:rsidRPr="0066580D">
        <w:t xml:space="preserve">. Perkančioji organizacija gali prašyti </w:t>
      </w:r>
      <w:r w:rsidR="00732F19" w:rsidRPr="0066580D">
        <w:t>tiekėj</w:t>
      </w:r>
      <w:r w:rsidRPr="0066580D">
        <w:t>ų patikslinti, papildyti arba paaiškinti savo pasiūlymus, tačiau ji negali prašyti, siūlyti arba leisti pakeisti pasiūlymo esmės – pakeisti kainą</w:t>
      </w:r>
      <w:r w:rsidR="00BF6263" w:rsidRPr="0066580D">
        <w:t xml:space="preserve"> ar pirkimo objektą</w:t>
      </w:r>
      <w:r w:rsidRPr="0066580D">
        <w:t xml:space="preserve"> arba padaryti kitų pakeitimų, dėl kurių </w:t>
      </w:r>
      <w:r w:rsidR="00BF6263" w:rsidRPr="0066580D">
        <w:t>būtų atliktas esminis pasiūlymo pakeitimas.</w:t>
      </w:r>
    </w:p>
    <w:p w14:paraId="229B4840" w14:textId="44FB9902" w:rsidR="002E6529" w:rsidRPr="00E82E32" w:rsidRDefault="00B43DB9" w:rsidP="005F6867">
      <w:pPr>
        <w:pStyle w:val="prastasiniatinklio"/>
        <w:tabs>
          <w:tab w:val="left" w:pos="993"/>
        </w:tabs>
        <w:spacing w:before="0" w:beforeAutospacing="0" w:after="0" w:afterAutospacing="0" w:line="280" w:lineRule="exact"/>
        <w:ind w:right="-235" w:firstLine="709"/>
        <w:jc w:val="both"/>
      </w:pPr>
      <w:r w:rsidRPr="0066580D">
        <w:t>7.</w:t>
      </w:r>
      <w:r w:rsidR="005F6867">
        <w:t>8</w:t>
      </w:r>
      <w:r w:rsidRPr="0066580D">
        <w:t>. Perkančioji organizacija, pasiūlymų vertinimo metu radusi pasiūlyme nurodytos</w:t>
      </w:r>
      <w:r w:rsidRPr="00E82E32">
        <w:t xml:space="preserve"> kainos apskaičiavimo klaidų, prašo </w:t>
      </w:r>
      <w:r w:rsidR="00953A74">
        <w:t>tiekėj</w:t>
      </w:r>
      <w:r w:rsidRPr="00E82E32">
        <w:t xml:space="preserve">ų per jos nurodytą terminą ištaisyti pasiūlyme pastebėtas aritmetines klaidas. Taisydamas pasiūlyme nurodytas aritmetines klaidas, </w:t>
      </w:r>
      <w:r w:rsidR="00953A74">
        <w:t>tiekėja</w:t>
      </w:r>
      <w:r w:rsidRPr="00E82E32">
        <w:t>s gali taisyti kainos sudedamąsias dalis, tačiau neturi teisės atsisakyti kainos sudedamųjų dalių arba papildyti kainą naujomis dalimis.</w:t>
      </w:r>
    </w:p>
    <w:p w14:paraId="3A2F78CC" w14:textId="6AE06E9C" w:rsidR="00EF6AA8" w:rsidRPr="00E82E32" w:rsidRDefault="00EF6AA8" w:rsidP="005F6867">
      <w:pPr>
        <w:pStyle w:val="prastasiniatinklio"/>
        <w:numPr>
          <w:ilvl w:val="1"/>
          <w:numId w:val="16"/>
        </w:numPr>
        <w:tabs>
          <w:tab w:val="left" w:pos="993"/>
        </w:tabs>
        <w:spacing w:before="0" w:beforeAutospacing="0" w:after="0" w:afterAutospacing="0" w:line="280" w:lineRule="exact"/>
        <w:ind w:left="0" w:right="-235" w:firstLine="851"/>
        <w:jc w:val="both"/>
      </w:pPr>
      <w:r w:rsidRPr="00E82E32">
        <w:t xml:space="preserve">Perkančioji organizacija gali nevertinti viso tiekėjo pasiūlymo, jeigu patikrinusi jo dalį, nustato, kad vadovaujantis </w:t>
      </w:r>
      <w:r w:rsidR="00D857A9">
        <w:t>VPĮ</w:t>
      </w:r>
      <w:r w:rsidRPr="00E82E32">
        <w:t xml:space="preserve"> reikalavimais, pasiūlymas turi būti atmestas.</w:t>
      </w:r>
    </w:p>
    <w:p w14:paraId="4A39F0C4" w14:textId="365F49A1" w:rsidR="00EF6AA8" w:rsidRPr="00E82E32" w:rsidRDefault="00EF6AA8" w:rsidP="005F6867">
      <w:pPr>
        <w:spacing w:after="0" w:line="240" w:lineRule="auto"/>
        <w:ind w:right="-235" w:firstLine="851"/>
        <w:jc w:val="both"/>
        <w:rPr>
          <w:rFonts w:ascii="Times New Roman" w:hAnsi="Times New Roman"/>
          <w:sz w:val="24"/>
          <w:szCs w:val="24"/>
          <w:u w:val="single"/>
        </w:rPr>
      </w:pPr>
      <w:r w:rsidRPr="00E82E32">
        <w:rPr>
          <w:rFonts w:ascii="Times New Roman" w:hAnsi="Times New Roman"/>
          <w:sz w:val="24"/>
          <w:szCs w:val="24"/>
          <w:u w:val="single"/>
        </w:rPr>
        <w:t>7.</w:t>
      </w:r>
      <w:r w:rsidR="005F6867">
        <w:rPr>
          <w:rFonts w:ascii="Times New Roman" w:hAnsi="Times New Roman"/>
          <w:sz w:val="24"/>
          <w:szCs w:val="24"/>
          <w:u w:val="single"/>
        </w:rPr>
        <w:t>10</w:t>
      </w:r>
      <w:r w:rsidRPr="00E82E32">
        <w:rPr>
          <w:rFonts w:ascii="Times New Roman" w:hAnsi="Times New Roman"/>
          <w:sz w:val="24"/>
          <w:szCs w:val="24"/>
          <w:u w:val="single"/>
        </w:rPr>
        <w:t xml:space="preserve">. </w:t>
      </w:r>
      <w:r w:rsidR="00F53ED4" w:rsidRPr="00012B21">
        <w:rPr>
          <w:rFonts w:ascii="Times New Roman" w:hAnsi="Times New Roman"/>
          <w:b/>
          <w:sz w:val="24"/>
          <w:szCs w:val="24"/>
          <w:u w:val="single"/>
        </w:rPr>
        <w:t>P</w:t>
      </w:r>
      <w:r w:rsidR="00F53ED4" w:rsidRPr="001751F2">
        <w:rPr>
          <w:rFonts w:ascii="Times New Roman" w:hAnsi="Times New Roman"/>
          <w:b/>
          <w:sz w:val="24"/>
          <w:szCs w:val="24"/>
          <w:u w:val="single"/>
        </w:rPr>
        <w:t>asiūlym</w:t>
      </w:r>
      <w:r w:rsidR="00F53ED4">
        <w:rPr>
          <w:rFonts w:ascii="Times New Roman" w:hAnsi="Times New Roman"/>
          <w:b/>
          <w:sz w:val="24"/>
          <w:szCs w:val="24"/>
          <w:u w:val="single"/>
        </w:rPr>
        <w:t>as atmetamas</w:t>
      </w:r>
      <w:r w:rsidRPr="001751F2">
        <w:rPr>
          <w:rFonts w:ascii="Times New Roman" w:hAnsi="Times New Roman"/>
          <w:b/>
          <w:sz w:val="24"/>
          <w:szCs w:val="24"/>
          <w:u w:val="single"/>
        </w:rPr>
        <w:t>, jeigu</w:t>
      </w:r>
      <w:r w:rsidRPr="00E82E32">
        <w:rPr>
          <w:rFonts w:ascii="Times New Roman" w:hAnsi="Times New Roman"/>
          <w:sz w:val="24"/>
          <w:szCs w:val="24"/>
          <w:u w:val="single"/>
        </w:rPr>
        <w:t>:</w:t>
      </w:r>
    </w:p>
    <w:p w14:paraId="2BD6740F" w14:textId="3065623D" w:rsidR="00EF6AA8" w:rsidRPr="00E82E32" w:rsidRDefault="00EF6AA8" w:rsidP="005F6867">
      <w:pPr>
        <w:spacing w:after="0" w:line="240" w:lineRule="auto"/>
        <w:ind w:right="-235" w:firstLine="851"/>
        <w:jc w:val="both"/>
        <w:rPr>
          <w:rFonts w:ascii="Times New Roman" w:hAnsi="Times New Roman"/>
          <w:sz w:val="24"/>
          <w:szCs w:val="24"/>
        </w:rPr>
      </w:pPr>
      <w:r w:rsidRPr="00E82E32">
        <w:rPr>
          <w:rFonts w:ascii="Times New Roman" w:hAnsi="Times New Roman"/>
          <w:sz w:val="24"/>
          <w:szCs w:val="24"/>
        </w:rPr>
        <w:t>7.</w:t>
      </w:r>
      <w:r w:rsidR="005F6867">
        <w:rPr>
          <w:rFonts w:ascii="Times New Roman" w:hAnsi="Times New Roman"/>
          <w:sz w:val="24"/>
          <w:szCs w:val="24"/>
        </w:rPr>
        <w:t>10</w:t>
      </w:r>
      <w:r w:rsidRPr="00E82E32">
        <w:rPr>
          <w:rFonts w:ascii="Times New Roman" w:hAnsi="Times New Roman"/>
          <w:sz w:val="24"/>
          <w:szCs w:val="24"/>
        </w:rPr>
        <w:t>.1. tiekėjas pasiūlymą ar jo dalį pateikė ne CVP IS priemonėmis;</w:t>
      </w:r>
    </w:p>
    <w:p w14:paraId="755DF36F" w14:textId="63F88172" w:rsidR="00EF6AA8" w:rsidRPr="0066580D" w:rsidRDefault="00C67F59" w:rsidP="005F6867">
      <w:pPr>
        <w:spacing w:after="0" w:line="240" w:lineRule="auto"/>
        <w:ind w:right="-235"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Pr="0066580D">
        <w:rPr>
          <w:rFonts w:ascii="Times New Roman" w:eastAsia="Calibri" w:hAnsi="Times New Roman" w:cs="Times New Roman"/>
          <w:sz w:val="24"/>
          <w:szCs w:val="24"/>
          <w:lang w:eastAsia="en-US"/>
        </w:rPr>
        <w:t>.</w:t>
      </w:r>
      <w:r w:rsidR="004D6483" w:rsidRPr="0066580D">
        <w:rPr>
          <w:rFonts w:ascii="Times New Roman" w:eastAsia="Calibri" w:hAnsi="Times New Roman" w:cs="Times New Roman"/>
          <w:sz w:val="24"/>
          <w:szCs w:val="24"/>
          <w:lang w:eastAsia="en-US"/>
        </w:rPr>
        <w:t>2</w:t>
      </w:r>
      <w:r w:rsidRPr="0066580D">
        <w:rPr>
          <w:rFonts w:ascii="Times New Roman" w:eastAsia="Calibri" w:hAnsi="Times New Roman" w:cs="Times New Roman"/>
          <w:sz w:val="24"/>
          <w:szCs w:val="24"/>
          <w:lang w:eastAsia="en-US"/>
        </w:rPr>
        <w:t xml:space="preserve">. </w:t>
      </w:r>
      <w:r w:rsidR="00EF6AA8" w:rsidRPr="0066580D">
        <w:rPr>
          <w:rFonts w:ascii="Times New Roman" w:eastAsia="Calibri" w:hAnsi="Times New Roman" w:cs="Times New Roman"/>
          <w:sz w:val="24"/>
          <w:szCs w:val="24"/>
          <w:lang w:eastAsia="en-US"/>
        </w:rPr>
        <w:t>pasiūlymas neatitiko pirkimo dokumentuose nustatytų reikalavimų</w:t>
      </w:r>
      <w:r w:rsidR="00953A74" w:rsidRPr="0066580D">
        <w:rPr>
          <w:rFonts w:ascii="Times New Roman" w:eastAsia="Calibri" w:hAnsi="Times New Roman" w:cs="Times New Roman"/>
          <w:sz w:val="24"/>
          <w:szCs w:val="24"/>
          <w:lang w:eastAsia="en-US"/>
        </w:rPr>
        <w:t>, įskaitant, bet neapsiribojant atvej</w:t>
      </w:r>
      <w:r w:rsidR="00FB602F">
        <w:rPr>
          <w:rFonts w:ascii="Times New Roman" w:eastAsia="Calibri" w:hAnsi="Times New Roman" w:cs="Times New Roman"/>
          <w:sz w:val="24"/>
          <w:szCs w:val="24"/>
          <w:lang w:eastAsia="en-US"/>
        </w:rPr>
        <w:t>ais</w:t>
      </w:r>
      <w:r w:rsidR="00953A74" w:rsidRPr="0066580D">
        <w:rPr>
          <w:rFonts w:ascii="Times New Roman" w:eastAsia="Calibri" w:hAnsi="Times New Roman" w:cs="Times New Roman"/>
          <w:sz w:val="24"/>
          <w:szCs w:val="24"/>
          <w:lang w:eastAsia="en-US"/>
        </w:rPr>
        <w:t>, kai:</w:t>
      </w:r>
    </w:p>
    <w:p w14:paraId="0FA1BCF2" w14:textId="55F76152" w:rsidR="00953A74" w:rsidRPr="0066580D" w:rsidRDefault="00953A74" w:rsidP="005F6867">
      <w:pPr>
        <w:spacing w:after="0" w:line="240" w:lineRule="auto"/>
        <w:ind w:right="-235" w:firstLine="851"/>
        <w:jc w:val="both"/>
        <w:rPr>
          <w:rFonts w:ascii="Times New Roman" w:eastAsia="Calibri" w:hAnsi="Times New Roman" w:cs="Times New Roman"/>
          <w:sz w:val="24"/>
          <w:szCs w:val="24"/>
          <w:lang w:eastAsia="en-US"/>
        </w:rPr>
      </w:pPr>
      <w:r w:rsidRPr="0066580D">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Pr="0066580D">
        <w:rPr>
          <w:rFonts w:ascii="Times New Roman" w:eastAsia="Calibri" w:hAnsi="Times New Roman" w:cs="Times New Roman"/>
          <w:sz w:val="24"/>
          <w:szCs w:val="24"/>
          <w:lang w:eastAsia="en-US"/>
        </w:rPr>
        <w:t>.2.1. tiekėjas užšifravo dokumentą, kuriame nurodyta pasiūlymo kaina ir</w:t>
      </w:r>
      <w:r w:rsidR="00CD7BAB" w:rsidRPr="0066580D">
        <w:rPr>
          <w:rFonts w:ascii="Times New Roman" w:eastAsia="Calibri" w:hAnsi="Times New Roman" w:cs="Times New Roman"/>
          <w:sz w:val="24"/>
          <w:szCs w:val="24"/>
          <w:lang w:eastAsia="en-US"/>
        </w:rPr>
        <w:t xml:space="preserve"> iki vokų su pasiūlymais atplėšimo procedūros pradžios </w:t>
      </w:r>
      <w:r w:rsidRPr="0066580D">
        <w:rPr>
          <w:rFonts w:ascii="Times New Roman" w:eastAsia="Calibri" w:hAnsi="Times New Roman" w:cs="Times New Roman"/>
          <w:sz w:val="24"/>
          <w:szCs w:val="24"/>
          <w:lang w:eastAsia="en-US"/>
        </w:rPr>
        <w:t>nepateikė (dėl jo paties kaltės) slaptažodžio arba pateikė neteisingą slaptažodį, kuriuo naudodamasi perkančioji organizacija negalėjo iššifruoti pasiūlymo</w:t>
      </w:r>
      <w:r w:rsidR="00447C19" w:rsidRPr="0066580D">
        <w:rPr>
          <w:rFonts w:ascii="Times New Roman" w:eastAsia="Calibri" w:hAnsi="Times New Roman" w:cs="Times New Roman"/>
          <w:sz w:val="24"/>
          <w:szCs w:val="24"/>
          <w:lang w:eastAsia="en-US"/>
        </w:rPr>
        <w:t>;</w:t>
      </w:r>
    </w:p>
    <w:p w14:paraId="1D3DB4D5" w14:textId="136884CA" w:rsidR="00447C19" w:rsidRPr="0066580D" w:rsidRDefault="00447C19" w:rsidP="005F6867">
      <w:pPr>
        <w:spacing w:after="0" w:line="240" w:lineRule="auto"/>
        <w:ind w:right="-235" w:firstLine="851"/>
        <w:jc w:val="both"/>
        <w:rPr>
          <w:rFonts w:ascii="Times New Roman" w:eastAsia="Calibri" w:hAnsi="Times New Roman" w:cs="Times New Roman"/>
          <w:sz w:val="24"/>
          <w:szCs w:val="24"/>
          <w:lang w:eastAsia="en-US"/>
        </w:rPr>
      </w:pPr>
      <w:r w:rsidRPr="0066580D">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Pr="0066580D">
        <w:rPr>
          <w:rFonts w:ascii="Times New Roman" w:eastAsia="Calibri" w:hAnsi="Times New Roman" w:cs="Times New Roman"/>
          <w:sz w:val="24"/>
          <w:szCs w:val="24"/>
          <w:lang w:eastAsia="en-US"/>
        </w:rPr>
        <w:t>.2.2. tiekėjas nesilaiko sąlygų dėl alternatyvių pasiūlymų teikimo ar nedalyvavimo teikiant kelis pasiūlymus (tiekėjas pateikia daugiau kaip vieną pasiūlymą arba ūkio subjektų grupės narys dalyvauja teikiant kelis pasiūlymu);</w:t>
      </w:r>
    </w:p>
    <w:p w14:paraId="0970F58E" w14:textId="28CF71CA" w:rsidR="00FB602F" w:rsidRDefault="00EF6AA8" w:rsidP="005F6867">
      <w:pPr>
        <w:spacing w:after="0" w:line="240" w:lineRule="auto"/>
        <w:ind w:right="-235" w:firstLine="851"/>
        <w:jc w:val="both"/>
        <w:rPr>
          <w:rFonts w:ascii="Times New Roman" w:eastAsia="Calibri" w:hAnsi="Times New Roman" w:cs="Times New Roman"/>
          <w:sz w:val="24"/>
          <w:szCs w:val="24"/>
          <w:lang w:eastAsia="en-US"/>
        </w:rPr>
      </w:pPr>
      <w:r w:rsidRPr="0066580D">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00B85F1E" w:rsidRPr="0066580D">
        <w:rPr>
          <w:rFonts w:ascii="Times New Roman" w:eastAsia="Calibri" w:hAnsi="Times New Roman" w:cs="Times New Roman"/>
          <w:sz w:val="24"/>
          <w:szCs w:val="24"/>
          <w:lang w:eastAsia="en-US"/>
        </w:rPr>
        <w:t>.</w:t>
      </w:r>
      <w:r w:rsidR="004D6483" w:rsidRPr="0066580D">
        <w:rPr>
          <w:rFonts w:ascii="Times New Roman" w:eastAsia="Calibri" w:hAnsi="Times New Roman" w:cs="Times New Roman"/>
          <w:sz w:val="24"/>
          <w:szCs w:val="24"/>
          <w:lang w:eastAsia="en-US"/>
        </w:rPr>
        <w:t>3</w:t>
      </w:r>
      <w:r w:rsidRPr="0066580D">
        <w:rPr>
          <w:rFonts w:ascii="Times New Roman" w:eastAsia="Calibri" w:hAnsi="Times New Roman" w:cs="Times New Roman"/>
          <w:sz w:val="24"/>
          <w:szCs w:val="24"/>
          <w:lang w:eastAsia="en-US"/>
        </w:rPr>
        <w:t xml:space="preserve">. </w:t>
      </w:r>
      <w:r w:rsidR="00FB602F" w:rsidRPr="00FB602F">
        <w:rPr>
          <w:rFonts w:ascii="Times New Roman" w:eastAsia="Calibri" w:hAnsi="Times New Roman" w:cs="Times New Roman"/>
          <w:sz w:val="24"/>
          <w:szCs w:val="24"/>
          <w:lang w:eastAsia="en-US"/>
        </w:rPr>
        <w:t>siūlom</w:t>
      </w:r>
      <w:r w:rsidR="00FB602F">
        <w:rPr>
          <w:rFonts w:ascii="Times New Roman" w:eastAsia="Calibri" w:hAnsi="Times New Roman" w:cs="Times New Roman"/>
          <w:sz w:val="24"/>
          <w:szCs w:val="24"/>
          <w:lang w:eastAsia="en-US"/>
        </w:rPr>
        <w:t>a</w:t>
      </w:r>
      <w:r w:rsidR="00FB602F" w:rsidRPr="00FB602F">
        <w:rPr>
          <w:rFonts w:ascii="Times New Roman" w:eastAsia="Calibri" w:hAnsi="Times New Roman" w:cs="Times New Roman"/>
          <w:sz w:val="24"/>
          <w:szCs w:val="24"/>
          <w:lang w:eastAsia="en-US"/>
        </w:rPr>
        <w:t xml:space="preserve"> paslaug</w:t>
      </w:r>
      <w:r w:rsidR="00FB602F">
        <w:rPr>
          <w:rFonts w:ascii="Times New Roman" w:eastAsia="Calibri" w:hAnsi="Times New Roman" w:cs="Times New Roman"/>
          <w:sz w:val="24"/>
          <w:szCs w:val="24"/>
          <w:lang w:eastAsia="en-US"/>
        </w:rPr>
        <w:t>a</w:t>
      </w:r>
      <w:r w:rsidR="00FB602F" w:rsidRPr="00FB602F">
        <w:rPr>
          <w:rFonts w:ascii="Times New Roman" w:eastAsia="Calibri" w:hAnsi="Times New Roman" w:cs="Times New Roman"/>
          <w:sz w:val="24"/>
          <w:szCs w:val="24"/>
          <w:lang w:eastAsia="en-US"/>
        </w:rPr>
        <w:t xml:space="preserve"> neatitinka pirkimo sąlyg</w:t>
      </w:r>
      <w:r w:rsidR="00FB602F">
        <w:rPr>
          <w:rFonts w:ascii="Times New Roman" w:eastAsia="Calibri" w:hAnsi="Times New Roman" w:cs="Times New Roman"/>
          <w:sz w:val="24"/>
          <w:szCs w:val="24"/>
          <w:lang w:eastAsia="en-US"/>
        </w:rPr>
        <w:t>ose</w:t>
      </w:r>
      <w:r w:rsidR="00FB602F" w:rsidRPr="00FB602F">
        <w:rPr>
          <w:rFonts w:ascii="Times New Roman" w:eastAsia="Calibri" w:hAnsi="Times New Roman" w:cs="Times New Roman"/>
          <w:sz w:val="24"/>
          <w:szCs w:val="24"/>
          <w:lang w:eastAsia="en-US"/>
        </w:rPr>
        <w:t xml:space="preserve"> nurodytų reikalavimų</w:t>
      </w:r>
      <w:r w:rsidR="00FB602F">
        <w:rPr>
          <w:rFonts w:ascii="Times New Roman" w:eastAsia="Calibri" w:hAnsi="Times New Roman" w:cs="Times New Roman"/>
          <w:sz w:val="24"/>
          <w:szCs w:val="24"/>
          <w:lang w:eastAsia="en-US"/>
        </w:rPr>
        <w:t>;</w:t>
      </w:r>
    </w:p>
    <w:p w14:paraId="33CF8981" w14:textId="4A3A9475" w:rsidR="00447C19" w:rsidRPr="0066580D" w:rsidRDefault="00FB602F" w:rsidP="005F6867">
      <w:pPr>
        <w:spacing w:after="0" w:line="240" w:lineRule="auto"/>
        <w:ind w:right="-235"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7.10.4. </w:t>
      </w:r>
      <w:r w:rsidR="00447C19" w:rsidRPr="0066580D">
        <w:rPr>
          <w:rFonts w:ascii="Times New Roman" w:eastAsia="Calibri" w:hAnsi="Times New Roman" w:cs="Times New Roman"/>
          <w:sz w:val="24"/>
          <w:szCs w:val="24"/>
          <w:lang w:eastAsia="en-US"/>
        </w:rPr>
        <w:t>tiekėjas pateikė netikslius, neišsamius ar klaidingus dokumentus ar duomenis apie atitiktį pirkimo dokumentų reikalavimams arba šių dokumentų ar duomenų nepateikė ir, Perkančiajai organizacijai prašant per perkančiosios organizacijos nustatytą terminą, jų nepateikė ar nepatikslino;</w:t>
      </w:r>
    </w:p>
    <w:p w14:paraId="2B34934F" w14:textId="69202497" w:rsidR="00EF6AA8" w:rsidRPr="00E82E32" w:rsidRDefault="00EF6AA8" w:rsidP="005F6867">
      <w:pPr>
        <w:spacing w:after="0" w:line="240" w:lineRule="auto"/>
        <w:ind w:right="-235" w:firstLine="851"/>
        <w:jc w:val="both"/>
        <w:rPr>
          <w:rFonts w:ascii="Times New Roman" w:eastAsia="Calibri" w:hAnsi="Times New Roman" w:cs="Times New Roman"/>
          <w:sz w:val="24"/>
          <w:szCs w:val="24"/>
          <w:lang w:eastAsia="en-US"/>
        </w:rPr>
      </w:pPr>
      <w:r w:rsidRPr="0066580D">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00B85F1E" w:rsidRPr="0066580D">
        <w:rPr>
          <w:rFonts w:ascii="Times New Roman" w:eastAsia="Calibri" w:hAnsi="Times New Roman" w:cs="Times New Roman"/>
          <w:sz w:val="24"/>
          <w:szCs w:val="24"/>
          <w:lang w:eastAsia="en-US"/>
        </w:rPr>
        <w:t>.</w:t>
      </w:r>
      <w:r w:rsidR="00FB602F">
        <w:rPr>
          <w:rFonts w:ascii="Times New Roman" w:eastAsia="Calibri" w:hAnsi="Times New Roman" w:cs="Times New Roman"/>
          <w:sz w:val="24"/>
          <w:szCs w:val="24"/>
          <w:lang w:eastAsia="en-US"/>
        </w:rPr>
        <w:t>5</w:t>
      </w:r>
      <w:r w:rsidRPr="0066580D">
        <w:rPr>
          <w:rFonts w:ascii="Times New Roman" w:eastAsia="Calibri" w:hAnsi="Times New Roman" w:cs="Times New Roman"/>
          <w:sz w:val="24"/>
          <w:szCs w:val="24"/>
          <w:lang w:eastAsia="en-US"/>
        </w:rPr>
        <w:t xml:space="preserve">. </w:t>
      </w:r>
      <w:r w:rsidR="00DE6DF6" w:rsidRPr="0066580D">
        <w:rPr>
          <w:rFonts w:ascii="Times New Roman" w:eastAsia="Times New Roman" w:hAnsi="Times New Roman" w:cs="Times New Roman"/>
          <w:bCs/>
          <w:sz w:val="24"/>
          <w:szCs w:val="24"/>
          <w:lang w:eastAsia="ar-SA"/>
        </w:rPr>
        <w:t xml:space="preserve">pasiūlyta kaina yra per </w:t>
      </w:r>
      <w:r w:rsidR="00DE6DF6" w:rsidRPr="0066580D">
        <w:rPr>
          <w:rFonts w:ascii="Times New Roman" w:eastAsia="Times New Roman" w:hAnsi="Times New Roman" w:cs="Times New Roman"/>
          <w:sz w:val="24"/>
          <w:szCs w:val="24"/>
          <w:lang w:eastAsia="ar-SA"/>
        </w:rPr>
        <w:t>didelė ir Perkančiajai organizacijai nepriimtina</w:t>
      </w:r>
      <w:r w:rsidRPr="0066580D">
        <w:rPr>
          <w:rFonts w:ascii="Times New Roman" w:eastAsia="Calibri" w:hAnsi="Times New Roman" w:cs="Times New Roman"/>
          <w:sz w:val="24"/>
          <w:szCs w:val="24"/>
          <w:lang w:eastAsia="en-US"/>
        </w:rPr>
        <w:t>;</w:t>
      </w:r>
    </w:p>
    <w:p w14:paraId="226A6909" w14:textId="0FA80B46" w:rsidR="009449FD" w:rsidRDefault="00EF6AA8" w:rsidP="005F6867">
      <w:pPr>
        <w:spacing w:after="0" w:line="240" w:lineRule="auto"/>
        <w:ind w:right="-235" w:firstLine="851"/>
        <w:jc w:val="both"/>
        <w:rPr>
          <w:rFonts w:ascii="Times New Roman" w:eastAsia="Calibri" w:hAnsi="Times New Roman" w:cs="Times New Roman"/>
          <w:sz w:val="24"/>
          <w:szCs w:val="24"/>
          <w:lang w:eastAsia="en-US"/>
        </w:rPr>
      </w:pPr>
      <w:r w:rsidRPr="00E82E32">
        <w:rPr>
          <w:rFonts w:ascii="Times New Roman" w:eastAsia="Calibri" w:hAnsi="Times New Roman" w:cs="Times New Roman"/>
          <w:sz w:val="24"/>
          <w:szCs w:val="24"/>
          <w:lang w:eastAsia="en-US"/>
        </w:rPr>
        <w:t>7.</w:t>
      </w:r>
      <w:r w:rsidR="005F6867">
        <w:rPr>
          <w:rFonts w:ascii="Times New Roman" w:eastAsia="Calibri" w:hAnsi="Times New Roman" w:cs="Times New Roman"/>
          <w:sz w:val="24"/>
          <w:szCs w:val="24"/>
          <w:lang w:eastAsia="en-US"/>
        </w:rPr>
        <w:t>10</w:t>
      </w:r>
      <w:r w:rsidR="00B85F1E">
        <w:rPr>
          <w:rFonts w:ascii="Times New Roman" w:eastAsia="Calibri" w:hAnsi="Times New Roman" w:cs="Times New Roman"/>
          <w:sz w:val="24"/>
          <w:szCs w:val="24"/>
          <w:lang w:eastAsia="en-US"/>
        </w:rPr>
        <w:t>.</w:t>
      </w:r>
      <w:r w:rsidR="00FB602F">
        <w:rPr>
          <w:rFonts w:ascii="Times New Roman" w:eastAsia="Calibri" w:hAnsi="Times New Roman" w:cs="Times New Roman"/>
          <w:sz w:val="24"/>
          <w:szCs w:val="24"/>
          <w:lang w:eastAsia="en-US"/>
        </w:rPr>
        <w:t>6</w:t>
      </w:r>
      <w:r w:rsidRPr="00E82E32">
        <w:rPr>
          <w:rFonts w:ascii="Times New Roman" w:eastAsia="Calibri" w:hAnsi="Times New Roman" w:cs="Times New Roman"/>
          <w:sz w:val="24"/>
          <w:szCs w:val="24"/>
          <w:lang w:eastAsia="en-US"/>
        </w:rPr>
        <w:t xml:space="preserve">. </w:t>
      </w:r>
      <w:r w:rsidR="009449FD" w:rsidRPr="009449FD">
        <w:rPr>
          <w:rFonts w:ascii="Times New Roman" w:eastAsia="Calibri" w:hAnsi="Times New Roman" w:cs="Times New Roman"/>
          <w:sz w:val="24"/>
          <w:szCs w:val="24"/>
          <w:lang w:eastAsia="en-US"/>
        </w:rPr>
        <w:t xml:space="preserve">buvo pasiūlyta neįprastai maža kaina ir </w:t>
      </w:r>
      <w:r w:rsidR="00CA5E1B">
        <w:rPr>
          <w:rFonts w:ascii="Times New Roman" w:eastAsia="Calibri" w:hAnsi="Times New Roman" w:cs="Times New Roman"/>
          <w:sz w:val="24"/>
          <w:szCs w:val="24"/>
          <w:lang w:eastAsia="en-US"/>
        </w:rPr>
        <w:t>tiekėja</w:t>
      </w:r>
      <w:r w:rsidR="009449FD" w:rsidRPr="009449FD">
        <w:rPr>
          <w:rFonts w:ascii="Times New Roman" w:eastAsia="Calibri" w:hAnsi="Times New Roman" w:cs="Times New Roman"/>
          <w:sz w:val="24"/>
          <w:szCs w:val="24"/>
          <w:lang w:eastAsia="en-US"/>
        </w:rPr>
        <w:t>s Perkančiosios organizacijos prašymu nepateikė tinkamų pasiūlytos mažos kainos pagrįstumo įrodymų</w:t>
      </w:r>
      <w:r w:rsidR="009449FD">
        <w:rPr>
          <w:rFonts w:ascii="Times New Roman" w:eastAsia="Calibri" w:hAnsi="Times New Roman" w:cs="Times New Roman"/>
          <w:sz w:val="24"/>
          <w:szCs w:val="24"/>
          <w:lang w:eastAsia="en-US"/>
        </w:rPr>
        <w:t>;</w:t>
      </w:r>
    </w:p>
    <w:p w14:paraId="1B03FAEB" w14:textId="63C7BDA1" w:rsidR="00EF6AA8" w:rsidRPr="00E82E32" w:rsidRDefault="009449FD" w:rsidP="005F6867">
      <w:pPr>
        <w:spacing w:after="0" w:line="240" w:lineRule="auto"/>
        <w:ind w:right="-235" w:firstLine="851"/>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7.</w:t>
      </w:r>
      <w:r w:rsidR="005F6867">
        <w:rPr>
          <w:rFonts w:ascii="Times New Roman" w:eastAsia="Times New Roman" w:hAnsi="Times New Roman" w:cs="Times New Roman"/>
          <w:color w:val="000000"/>
          <w:sz w:val="24"/>
          <w:szCs w:val="24"/>
          <w:lang w:eastAsia="en-US"/>
        </w:rPr>
        <w:t>10</w:t>
      </w:r>
      <w:r>
        <w:rPr>
          <w:rFonts w:ascii="Times New Roman" w:eastAsia="Times New Roman" w:hAnsi="Times New Roman" w:cs="Times New Roman"/>
          <w:color w:val="000000"/>
          <w:sz w:val="24"/>
          <w:szCs w:val="24"/>
          <w:lang w:eastAsia="en-US"/>
        </w:rPr>
        <w:t>.</w:t>
      </w:r>
      <w:r w:rsidR="00FB602F">
        <w:rPr>
          <w:rFonts w:ascii="Times New Roman" w:eastAsia="Times New Roman" w:hAnsi="Times New Roman" w:cs="Times New Roman"/>
          <w:color w:val="000000"/>
          <w:sz w:val="24"/>
          <w:szCs w:val="24"/>
          <w:lang w:eastAsia="en-US"/>
        </w:rPr>
        <w:t>7</w:t>
      </w:r>
      <w:r>
        <w:rPr>
          <w:rFonts w:ascii="Times New Roman" w:eastAsia="Times New Roman" w:hAnsi="Times New Roman" w:cs="Times New Roman"/>
          <w:color w:val="000000"/>
          <w:sz w:val="24"/>
          <w:szCs w:val="24"/>
          <w:lang w:eastAsia="en-US"/>
        </w:rPr>
        <w:t xml:space="preserve">. </w:t>
      </w:r>
      <w:r w:rsidR="00EF6AA8" w:rsidRPr="00E82E32">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464FE7FE" w14:textId="04916B06" w:rsidR="00EF6AA8" w:rsidRDefault="00EF6AA8" w:rsidP="00FB602F">
      <w:pPr>
        <w:pStyle w:val="prastasiniatinklio"/>
        <w:numPr>
          <w:ilvl w:val="2"/>
          <w:numId w:val="18"/>
        </w:numPr>
        <w:tabs>
          <w:tab w:val="left" w:pos="1134"/>
          <w:tab w:val="left" w:pos="1560"/>
        </w:tabs>
        <w:spacing w:before="0" w:beforeAutospacing="0" w:after="0" w:afterAutospacing="0" w:line="360" w:lineRule="auto"/>
        <w:ind w:right="-235" w:hanging="1287"/>
        <w:jc w:val="both"/>
      </w:pPr>
      <w:r w:rsidRPr="00E82E32">
        <w:t xml:space="preserve">kitais </w:t>
      </w:r>
      <w:r w:rsidR="00FB602F">
        <w:t>VPĮ</w:t>
      </w:r>
      <w:r w:rsidRPr="00E82E32">
        <w:t xml:space="preserve"> ar Apraše bei šiuose pirkimo </w:t>
      </w:r>
      <w:r w:rsidR="00A91997">
        <w:t>sąlygo</w:t>
      </w:r>
      <w:r w:rsidRPr="00E82E32">
        <w:t>se numatytais atvejais.</w:t>
      </w:r>
    </w:p>
    <w:p w14:paraId="03AC64AF" w14:textId="77777777" w:rsidR="00BE521C" w:rsidRDefault="00BE521C" w:rsidP="00BE521C">
      <w:pPr>
        <w:pStyle w:val="prastasiniatinklio"/>
        <w:tabs>
          <w:tab w:val="left" w:pos="993"/>
        </w:tabs>
        <w:spacing w:before="0" w:beforeAutospacing="0" w:after="0" w:afterAutospacing="0" w:line="280" w:lineRule="exact"/>
        <w:ind w:left="1286" w:right="-235"/>
        <w:jc w:val="both"/>
      </w:pPr>
    </w:p>
    <w:p w14:paraId="1BBE0958" w14:textId="0FAC2738" w:rsidR="00BE521C" w:rsidRPr="007C1CE7" w:rsidRDefault="00BE521C" w:rsidP="00FB602F">
      <w:pPr>
        <w:pStyle w:val="Antrat1"/>
        <w:numPr>
          <w:ilvl w:val="0"/>
          <w:numId w:val="18"/>
        </w:numPr>
        <w:tabs>
          <w:tab w:val="left" w:pos="432"/>
          <w:tab w:val="left" w:pos="567"/>
        </w:tabs>
        <w:spacing w:before="0" w:after="0"/>
        <w:rPr>
          <w:rFonts w:eastAsia="Times New Roman"/>
          <w:b/>
          <w:bCs/>
          <w:color w:val="000000"/>
          <w:sz w:val="24"/>
          <w:szCs w:val="24"/>
          <w:lang w:eastAsia="ar-SA"/>
        </w:rPr>
      </w:pPr>
      <w:r w:rsidRPr="007C1CE7">
        <w:rPr>
          <w:rFonts w:eastAsia="Times New Roman"/>
          <w:b/>
          <w:bCs/>
          <w:color w:val="000000"/>
          <w:sz w:val="24"/>
          <w:szCs w:val="24"/>
          <w:lang w:eastAsia="ar-SA"/>
        </w:rPr>
        <w:t xml:space="preserve">PASIŪLYMŲ EILĖS SUDARYMAS IR </w:t>
      </w:r>
      <w:r w:rsidR="003D797F">
        <w:rPr>
          <w:rFonts w:eastAsia="Times New Roman"/>
          <w:b/>
          <w:bCs/>
          <w:color w:val="000000"/>
          <w:sz w:val="24"/>
          <w:szCs w:val="24"/>
          <w:lang w:eastAsia="ar-SA"/>
        </w:rPr>
        <w:t>LAIMĖJUSIO PASIŪLYMO</w:t>
      </w:r>
    </w:p>
    <w:p w14:paraId="64792CA3" w14:textId="589B2283" w:rsidR="00BE521C" w:rsidRPr="007C1CE7" w:rsidRDefault="00BE521C" w:rsidP="00BE521C">
      <w:pPr>
        <w:pStyle w:val="Antrat1"/>
        <w:numPr>
          <w:ilvl w:val="0"/>
          <w:numId w:val="0"/>
        </w:numPr>
        <w:tabs>
          <w:tab w:val="left" w:pos="432"/>
          <w:tab w:val="left" w:pos="567"/>
        </w:tabs>
        <w:spacing w:before="0" w:after="0"/>
        <w:rPr>
          <w:rFonts w:eastAsia="Times New Roman"/>
          <w:b/>
          <w:bCs/>
          <w:color w:val="000000"/>
          <w:sz w:val="24"/>
          <w:szCs w:val="24"/>
          <w:lang w:eastAsia="ar-SA"/>
        </w:rPr>
      </w:pPr>
      <w:r w:rsidRPr="007C1CE7">
        <w:rPr>
          <w:rFonts w:eastAsia="Times New Roman"/>
          <w:b/>
          <w:bCs/>
          <w:color w:val="000000"/>
          <w:sz w:val="24"/>
          <w:szCs w:val="24"/>
          <w:lang w:eastAsia="ar-SA"/>
        </w:rPr>
        <w:t>NUSTATYMAS</w:t>
      </w:r>
      <w:r w:rsidR="003D797F">
        <w:rPr>
          <w:rFonts w:eastAsia="Times New Roman"/>
          <w:b/>
          <w:bCs/>
          <w:color w:val="000000"/>
          <w:sz w:val="24"/>
          <w:szCs w:val="24"/>
          <w:lang w:eastAsia="ar-SA"/>
        </w:rPr>
        <w:t xml:space="preserve"> IR</w:t>
      </w:r>
      <w:r>
        <w:rPr>
          <w:rFonts w:eastAsia="Times New Roman"/>
          <w:b/>
          <w:bCs/>
          <w:color w:val="000000"/>
          <w:sz w:val="24"/>
          <w:szCs w:val="24"/>
          <w:lang w:eastAsia="ar-SA"/>
        </w:rPr>
        <w:t xml:space="preserve"> SPRENDIMAS DĖL PIRKIMO SUTARTIES SUDARYMO</w:t>
      </w:r>
    </w:p>
    <w:p w14:paraId="0283D3D8" w14:textId="4F0C9F41" w:rsidR="002E6529" w:rsidRPr="00F06F8A" w:rsidRDefault="0033596C" w:rsidP="00B85F1E">
      <w:pPr>
        <w:pStyle w:val="prastasiniatinklio"/>
        <w:spacing w:before="0" w:beforeAutospacing="0" w:after="0" w:afterAutospacing="0" w:line="280" w:lineRule="exact"/>
        <w:ind w:right="-235" w:firstLine="709"/>
        <w:jc w:val="both"/>
      </w:pPr>
      <w:r>
        <w:t>8.1</w:t>
      </w:r>
      <w:r w:rsidR="00B43DB9" w:rsidRPr="00FF63F8">
        <w:t>.</w:t>
      </w:r>
      <w:r w:rsidR="00124F98" w:rsidRPr="00FF63F8">
        <w:rPr>
          <w:rFonts w:eastAsia="Times New Roman"/>
          <w:lang w:eastAsia="ar-SA"/>
        </w:rPr>
        <w:t xml:space="preserve"> </w:t>
      </w:r>
      <w:r w:rsidR="00332117" w:rsidRPr="00FF63F8">
        <w:rPr>
          <w:rFonts w:eastAsia="Times New Roman"/>
          <w:lang w:eastAsia="ar-SA"/>
        </w:rPr>
        <w:t xml:space="preserve">Pagal pirkimo sąlygose nustatytus kriterijus ir tvarką </w:t>
      </w:r>
      <w:r w:rsidR="00BC2C9D" w:rsidRPr="00FF63F8">
        <w:rPr>
          <w:rFonts w:eastAsia="Times New Roman"/>
          <w:lang w:eastAsia="ar-SA"/>
        </w:rPr>
        <w:t>išnagrinėjus, įvertinus ir palyginus pateiktus pasiūlymus,</w:t>
      </w:r>
      <w:r w:rsidR="00124F98" w:rsidRPr="00FF63F8">
        <w:rPr>
          <w:rFonts w:eastAsia="Times New Roman"/>
          <w:lang w:eastAsia="ar-SA"/>
        </w:rPr>
        <w:t xml:space="preserve"> s</w:t>
      </w:r>
      <w:r w:rsidR="00B43DB9" w:rsidRPr="00FF63F8">
        <w:t>udaroma pasiūlymų eilė</w:t>
      </w:r>
      <w:r w:rsidR="00332117" w:rsidRPr="00FF63F8">
        <w:t xml:space="preserve">, </w:t>
      </w:r>
      <w:r w:rsidR="00332117" w:rsidRPr="00FF63F8">
        <w:rPr>
          <w:rFonts w:eastAsia="Times New Roman"/>
        </w:rPr>
        <w:t xml:space="preserve">į kurią įtraukiami </w:t>
      </w:r>
      <w:r w:rsidR="00332117" w:rsidRPr="00FF63F8">
        <w:rPr>
          <w:rFonts w:eastAsia="Times New Roman"/>
          <w:lang w:eastAsia="ar-SA"/>
        </w:rPr>
        <w:t>neatmesti pasiūlymai</w:t>
      </w:r>
      <w:r w:rsidR="00B43DB9" w:rsidRPr="00FF63F8">
        <w:t xml:space="preserve">. Pasiūlymų eilė sudaroma ekonominio naudingumo mažėjimo tvarka. </w:t>
      </w:r>
      <w:r w:rsidR="00124F98" w:rsidRPr="00FF63F8">
        <w:rPr>
          <w:rFonts w:eastAsia="Lucida Sans Unicode"/>
        </w:rPr>
        <w:t>Tais atvejais, k</w:t>
      </w:r>
      <w:r w:rsidR="00124F98" w:rsidRPr="00FF63F8">
        <w:t>a</w:t>
      </w:r>
      <w:r w:rsidR="00B43DB9" w:rsidRPr="00FF63F8">
        <w:t xml:space="preserve">i kelių tiekėjų pasiūlymų ekonominis naudingumas yra vienodas, sudarant pasiūlymų eilę, pirmesnis </w:t>
      </w:r>
      <w:r w:rsidR="00124F98" w:rsidRPr="00FF63F8">
        <w:rPr>
          <w:rFonts w:eastAsia="Lucida Sans Unicode"/>
        </w:rPr>
        <w:t xml:space="preserve">į šią eilę </w:t>
      </w:r>
      <w:r w:rsidR="00B43DB9" w:rsidRPr="00FF63F8">
        <w:t xml:space="preserve">įrašomas tiekėjas, kurio pasiūlymas </w:t>
      </w:r>
      <w:r w:rsidR="00124F98" w:rsidRPr="00FF63F8">
        <w:rPr>
          <w:rFonts w:eastAsia="Lucida Sans Unicode"/>
        </w:rPr>
        <w:t xml:space="preserve">CVP IS priemonėmis </w:t>
      </w:r>
      <w:r w:rsidR="00B43DB9" w:rsidRPr="00FF63F8">
        <w:t xml:space="preserve">pateiktas anksčiausiai. </w:t>
      </w:r>
      <w:bookmarkStart w:id="2" w:name="_Hlk125534464"/>
      <w:r w:rsidR="00A67D20" w:rsidRPr="00FF63F8">
        <w:t>Pasiūlymų e</w:t>
      </w:r>
      <w:r w:rsidR="00B43DB9" w:rsidRPr="00FF63F8">
        <w:t xml:space="preserve">ilė nesudaroma, </w:t>
      </w:r>
      <w:r w:rsidR="00DE7D2D" w:rsidRPr="00FF63F8">
        <w:t xml:space="preserve">jei pasiūlymą </w:t>
      </w:r>
      <w:r w:rsidR="00BC2C9D" w:rsidRPr="00FF63F8">
        <w:t>pateikia tik vienas tiekėjas, arba įvertinus pasiūlymus lik</w:t>
      </w:r>
      <w:r w:rsidR="00FB602F">
        <w:t>o</w:t>
      </w:r>
      <w:r w:rsidR="00BC2C9D" w:rsidRPr="00FF63F8">
        <w:t xml:space="preserve"> tik vienas </w:t>
      </w:r>
      <w:r w:rsidR="00DE7D2D" w:rsidRPr="00FF63F8">
        <w:t>tiekėjas</w:t>
      </w:r>
      <w:bookmarkEnd w:id="2"/>
      <w:r w:rsidR="00A67D20" w:rsidRPr="00FF63F8">
        <w:t>.</w:t>
      </w:r>
    </w:p>
    <w:p w14:paraId="1662C469" w14:textId="594EA219" w:rsidR="002E6529" w:rsidRPr="00FD6260" w:rsidRDefault="0033596C" w:rsidP="00B85F1E">
      <w:pPr>
        <w:pStyle w:val="prastasiniatinklio"/>
        <w:spacing w:before="0" w:beforeAutospacing="0" w:after="0" w:afterAutospacing="0" w:line="280" w:lineRule="exact"/>
        <w:ind w:right="-235" w:firstLine="709"/>
        <w:jc w:val="both"/>
      </w:pPr>
      <w:r w:rsidRPr="00855706">
        <w:t>8.2</w:t>
      </w:r>
      <w:r w:rsidR="00B43DB9" w:rsidRPr="00855706">
        <w:t xml:space="preserve">. </w:t>
      </w:r>
      <w:r w:rsidR="004D6483" w:rsidRPr="004D6483">
        <w:t>Nustatomas pirkimo laimėtojas</w:t>
      </w:r>
      <w:r w:rsidR="00CB6F8E">
        <w:t>.</w:t>
      </w:r>
      <w:r w:rsidR="004D6483" w:rsidRPr="004D6483">
        <w:t xml:space="preserve"> </w:t>
      </w:r>
      <w:r w:rsidR="00EB5467" w:rsidRPr="00855706">
        <w:t>Laimėtoj</w:t>
      </w:r>
      <w:r w:rsidR="003D797F" w:rsidRPr="00855706">
        <w:t>u</w:t>
      </w:r>
      <w:r w:rsidRPr="00855706">
        <w:t xml:space="preserve"> </w:t>
      </w:r>
      <w:r w:rsidR="00EB5467" w:rsidRPr="00855706">
        <w:t xml:space="preserve">gali </w:t>
      </w:r>
      <w:r w:rsidR="00EB5467">
        <w:t>būti pasirenkam</w:t>
      </w:r>
      <w:r w:rsidR="003D797F">
        <w:t>as</w:t>
      </w:r>
      <w:r w:rsidR="00EB5467">
        <w:t xml:space="preserve"> tik tok</w:t>
      </w:r>
      <w:r w:rsidR="003D797F">
        <w:t>s</w:t>
      </w:r>
      <w:r w:rsidRPr="00FD6260">
        <w:t xml:space="preserve"> tiekėja</w:t>
      </w:r>
      <w:r w:rsidR="003D797F">
        <w:t>s</w:t>
      </w:r>
      <w:r w:rsidR="00B43DB9" w:rsidRPr="00FD6260">
        <w:t>, kuri</w:t>
      </w:r>
      <w:r w:rsidR="003D797F">
        <w:t>o</w:t>
      </w:r>
      <w:r w:rsidR="00B43DB9" w:rsidRPr="00FD6260">
        <w:t xml:space="preserve"> pasiūlyma</w:t>
      </w:r>
      <w:r w:rsidR="003D797F">
        <w:t>s</w:t>
      </w:r>
      <w:r w:rsidR="00B43DB9" w:rsidRPr="00FD6260">
        <w:t xml:space="preserve"> atitinka pirkimo dokumentuose nustatytus reikalavimus ir</w:t>
      </w:r>
      <w:r w:rsidR="00497DB8">
        <w:t xml:space="preserve"> </w:t>
      </w:r>
      <w:r w:rsidR="00497DB8" w:rsidRPr="00497DB8">
        <w:t>j</w:t>
      </w:r>
      <w:r w:rsidR="0006131D">
        <w:t>o</w:t>
      </w:r>
      <w:r w:rsidR="00497DB8" w:rsidRPr="00497DB8">
        <w:t xml:space="preserve"> pasiūlymų kaina </w:t>
      </w:r>
      <w:r w:rsidR="00B43DB9" w:rsidRPr="00FD6260">
        <w:t>nėra per didelė ir perkančiajai organizacijai nepriimtina.</w:t>
      </w:r>
    </w:p>
    <w:p w14:paraId="6A85CD27" w14:textId="306FE230" w:rsidR="002E6529" w:rsidRPr="002D3FF9" w:rsidRDefault="0033596C" w:rsidP="0090207F">
      <w:pPr>
        <w:pStyle w:val="prastasiniatinklio"/>
        <w:spacing w:before="0" w:beforeAutospacing="0" w:after="0" w:afterAutospacing="0" w:line="280" w:lineRule="exact"/>
        <w:ind w:right="-235" w:firstLine="709"/>
        <w:jc w:val="both"/>
      </w:pPr>
      <w:r w:rsidRPr="00FD6260">
        <w:t>8.3</w:t>
      </w:r>
      <w:r w:rsidR="00B43DB9" w:rsidRPr="00FD6260">
        <w:t>. Perkančioji organizac</w:t>
      </w:r>
      <w:r w:rsidR="00687A8D" w:rsidRPr="00FD6260">
        <w:t xml:space="preserve">ija suinteresuotiems </w:t>
      </w:r>
      <w:r w:rsidR="00687A8D" w:rsidRPr="00BC2C9D">
        <w:t>dalyviams</w:t>
      </w:r>
      <w:r w:rsidR="00687A8D" w:rsidRPr="00FD6260">
        <w:t xml:space="preserve"> n</w:t>
      </w:r>
      <w:r w:rsidR="00B43DB9" w:rsidRPr="00FD6260">
        <w:t xml:space="preserve">e vėliau </w:t>
      </w:r>
      <w:r w:rsidR="00B43DB9" w:rsidRPr="002D3FF9">
        <w:t xml:space="preserve">kaip per </w:t>
      </w:r>
      <w:r w:rsidR="004D6483" w:rsidRPr="002D3FF9">
        <w:t>3</w:t>
      </w:r>
      <w:r w:rsidR="00B43DB9" w:rsidRPr="002D3FF9">
        <w:t xml:space="preserve"> </w:t>
      </w:r>
      <w:r w:rsidR="00DC75A2" w:rsidRPr="002D3FF9">
        <w:t>(</w:t>
      </w:r>
      <w:r w:rsidR="004D6483" w:rsidRPr="002D3FF9">
        <w:t>tri</w:t>
      </w:r>
      <w:r w:rsidR="00DC75A2" w:rsidRPr="002D3FF9">
        <w:t xml:space="preserve">s) </w:t>
      </w:r>
      <w:r w:rsidR="00B43DB9" w:rsidRPr="002D3FF9">
        <w:t xml:space="preserve">darbo dienas raštu </w:t>
      </w:r>
      <w:r w:rsidRPr="002D3FF9">
        <w:rPr>
          <w:rFonts w:eastAsia="Lucida Sans Unicode"/>
        </w:rPr>
        <w:t>CVP IS p</w:t>
      </w:r>
      <w:r w:rsidR="00C53F4B" w:rsidRPr="002D3FF9">
        <w:t xml:space="preserve"> </w:t>
      </w:r>
      <w:r w:rsidR="00C53F4B" w:rsidRPr="002D3FF9">
        <w:rPr>
          <w:rFonts w:eastAsia="Lucida Sans Unicode"/>
        </w:rPr>
        <w:t>susirašinėjimo p</w:t>
      </w:r>
      <w:r w:rsidRPr="002D3FF9">
        <w:rPr>
          <w:rFonts w:eastAsia="Lucida Sans Unicode"/>
        </w:rPr>
        <w:t>riemonėmis</w:t>
      </w:r>
      <w:r w:rsidRPr="002D3FF9">
        <w:t xml:space="preserve"> </w:t>
      </w:r>
      <w:r w:rsidR="00B43DB9" w:rsidRPr="002D3FF9">
        <w:t xml:space="preserve">praneša apie priimtą sprendimą </w:t>
      </w:r>
      <w:r w:rsidRPr="002D3FF9">
        <w:t>nustatyti laimėjus</w:t>
      </w:r>
      <w:r w:rsidR="0006131D" w:rsidRPr="002D3FF9">
        <w:t>į</w:t>
      </w:r>
      <w:r w:rsidRPr="002D3FF9">
        <w:t xml:space="preserve"> pasiūlym</w:t>
      </w:r>
      <w:r w:rsidR="0006131D" w:rsidRPr="002D3FF9">
        <w:t>ą</w:t>
      </w:r>
      <w:r w:rsidRPr="002D3FF9">
        <w:t xml:space="preserve">, </w:t>
      </w:r>
      <w:r w:rsidR="00B43DB9" w:rsidRPr="002D3FF9">
        <w:t>nurodo nustatytą pasiūlymų eilę ir laimėjusį pasiūlymą</w:t>
      </w:r>
      <w:r w:rsidR="00FB602F">
        <w:t xml:space="preserve"> </w:t>
      </w:r>
      <w:r w:rsidR="00FB602F" w:rsidRPr="00FB602F">
        <w:t>ir pateikia VPĮ 58 straipsnio 2 dalyje nurodytos atitinkamos informacijos, kuri dar nebuvo pateikta pirkimo procedūrų metu, santrauką</w:t>
      </w:r>
      <w:r w:rsidR="00FB602F">
        <w:t>.</w:t>
      </w:r>
      <w:r w:rsidR="00656DF0">
        <w:t xml:space="preserve"> </w:t>
      </w:r>
      <w:r w:rsidR="00656DF0" w:rsidRPr="00AC0F4B">
        <w:t>Jei būtų priimtas sprendimas nesudaryti pirkimo sutarties, perkančioji organizacija taip pat nurodo priežastis, dėl kurių priimtas toks sprendimas</w:t>
      </w:r>
      <w:r w:rsidR="00656DF0">
        <w:t>.</w:t>
      </w:r>
    </w:p>
    <w:p w14:paraId="2D057618" w14:textId="420109B6" w:rsidR="00FB602F" w:rsidRDefault="0033596C" w:rsidP="0090207F">
      <w:pPr>
        <w:pStyle w:val="prastasiniatinklio"/>
        <w:spacing w:before="0" w:beforeAutospacing="0" w:after="0" w:afterAutospacing="0" w:line="280" w:lineRule="exact"/>
        <w:ind w:right="-142" w:firstLine="709"/>
        <w:jc w:val="both"/>
      </w:pPr>
      <w:r w:rsidRPr="002D3FF9">
        <w:t>8.</w:t>
      </w:r>
      <w:r w:rsidR="00780E30">
        <w:t>4</w:t>
      </w:r>
      <w:r w:rsidR="00EF6AA8" w:rsidRPr="002D3FF9">
        <w:t xml:space="preserve">. </w:t>
      </w:r>
      <w:r w:rsidR="00FB602F" w:rsidRPr="00FB602F">
        <w:t xml:space="preserve">Tiekėjas, kurių pasiūlymas nustatytas </w:t>
      </w:r>
      <w:r w:rsidR="00FA4D11" w:rsidRPr="00FA4D11">
        <w:t>laimėjusiu, sudaryti pirkimo sutarties kviečiamas CVP IS priemonėmis ir jam nurodomas laikas, iki kada jis turi sudaryti pirkimo sutartį</w:t>
      </w:r>
      <w:r w:rsidR="00FB602F">
        <w:t>.</w:t>
      </w:r>
    </w:p>
    <w:p w14:paraId="4E152DF6" w14:textId="39E54769" w:rsidR="00BE521C" w:rsidRDefault="00FB602F" w:rsidP="0090207F">
      <w:pPr>
        <w:pStyle w:val="prastasiniatinklio"/>
        <w:spacing w:before="0" w:beforeAutospacing="0" w:after="0" w:afterAutospacing="0" w:line="280" w:lineRule="exact"/>
        <w:ind w:right="-142" w:firstLine="709"/>
        <w:jc w:val="both"/>
      </w:pPr>
      <w:r>
        <w:lastRenderedPageBreak/>
        <w:t>8.</w:t>
      </w:r>
      <w:r w:rsidR="00780E30">
        <w:t>5</w:t>
      </w:r>
      <w:r>
        <w:t xml:space="preserve">. </w:t>
      </w:r>
      <w:r w:rsidR="00FA4D11" w:rsidRPr="00AC0F4B">
        <w:t xml:space="preserve">Jeigu tiekėjas, kuriam buvo pasiūlyta sudaryti </w:t>
      </w:r>
      <w:r w:rsidR="00FA4D11" w:rsidRPr="00CB0D55">
        <w:rPr>
          <w:rFonts w:eastAsia="Lucida Sans Unicode"/>
          <w:lang w:eastAsia="en-US"/>
        </w:rPr>
        <w:t xml:space="preserve">pirkimo </w:t>
      </w:r>
      <w:r w:rsidR="00FA4D11" w:rsidRPr="00AC0F4B">
        <w:t>sutartį, raštu atsisako</w:t>
      </w:r>
      <w:r w:rsidR="00FA4D11" w:rsidRPr="00FF63F8">
        <w:t xml:space="preserve"> ją sudaryti, arba iki Perkančiosios organizacijos nurodyto laiko nepasirašo </w:t>
      </w:r>
      <w:r w:rsidR="00FA4D11" w:rsidRPr="00CB0D55">
        <w:rPr>
          <w:rFonts w:eastAsia="Lucida Sans Unicode"/>
          <w:lang w:eastAsia="en-US"/>
        </w:rPr>
        <w:t xml:space="preserve">pirkimo </w:t>
      </w:r>
      <w:r w:rsidR="00FA4D11" w:rsidRPr="00FF63F8">
        <w:t xml:space="preserve">sutarties, arba atsisako </w:t>
      </w:r>
      <w:r w:rsidR="00FA4D11" w:rsidRPr="00CB0D55">
        <w:rPr>
          <w:rFonts w:eastAsia="Lucida Sans Unicode"/>
          <w:lang w:eastAsia="en-US"/>
        </w:rPr>
        <w:t xml:space="preserve">pirkimo </w:t>
      </w:r>
      <w:r w:rsidR="00FA4D11" w:rsidRPr="00FF63F8">
        <w:t xml:space="preserve">sutartį sudaryti pirkimo dokumentuose nustatytomis sąlygomis, laikoma, kad jis atsisakė sudaryti </w:t>
      </w:r>
      <w:r w:rsidR="00FA4D11" w:rsidRPr="00CB0D55">
        <w:rPr>
          <w:rFonts w:eastAsia="Lucida Sans Unicode"/>
          <w:lang w:eastAsia="en-US"/>
        </w:rPr>
        <w:t>pirkimo</w:t>
      </w:r>
      <w:r w:rsidR="00FA4D11" w:rsidRPr="00FF63F8">
        <w:t xml:space="preserve"> sutartį.</w:t>
      </w:r>
      <w:r w:rsidR="00FA4D11">
        <w:t xml:space="preserve"> </w:t>
      </w:r>
      <w:r w:rsidR="00FA4D11" w:rsidRPr="00FF63F8">
        <w:t xml:space="preserve">Tuo atveju Perkančioji organizacija siūlo sudaryti </w:t>
      </w:r>
      <w:r w:rsidR="00FA4D11" w:rsidRPr="00CB0D55">
        <w:rPr>
          <w:rFonts w:eastAsia="Lucida Sans Unicode"/>
          <w:lang w:eastAsia="en-US"/>
        </w:rPr>
        <w:t xml:space="preserve">pirkimo </w:t>
      </w:r>
      <w:r w:rsidR="00FA4D11" w:rsidRPr="00FF63F8">
        <w:t xml:space="preserve">sutartį </w:t>
      </w:r>
      <w:r w:rsidR="00FA4D11">
        <w:t>tiekėj</w:t>
      </w:r>
      <w:r w:rsidR="00FA4D11" w:rsidRPr="00FF63F8">
        <w:t xml:space="preserve">ui, kurio pasiūlymas pagal nustatytą pasiūlymų eilę yra pirmas po </w:t>
      </w:r>
      <w:r w:rsidR="00FA4D11">
        <w:t>tiekėj</w:t>
      </w:r>
      <w:r w:rsidR="00FA4D11" w:rsidRPr="00FF63F8">
        <w:t>o, atsisakiusio sudaryti</w:t>
      </w:r>
      <w:r w:rsidR="00FA4D11" w:rsidRPr="00CB0D55">
        <w:rPr>
          <w:rFonts w:eastAsia="Lucida Sans Unicode"/>
          <w:lang w:eastAsia="en-US"/>
        </w:rPr>
        <w:t xml:space="preserve"> pirkimo </w:t>
      </w:r>
      <w:r w:rsidR="00FA4D11" w:rsidRPr="00FF63F8">
        <w:t xml:space="preserve">sutartį, jeigu tenkinamos </w:t>
      </w:r>
      <w:r w:rsidR="00FA4D11">
        <w:t>VPĮ</w:t>
      </w:r>
      <w:r w:rsidR="00FA4D11" w:rsidRPr="00FF63F8">
        <w:t xml:space="preserve"> 45 straipsnio 1 dalyje išdėstytos sąlygos</w:t>
      </w:r>
      <w:r w:rsidR="0090207F">
        <w:t>.</w:t>
      </w:r>
    </w:p>
    <w:p w14:paraId="6C2CB1EA" w14:textId="77777777" w:rsidR="0090207F" w:rsidRPr="00E82E32" w:rsidRDefault="0090207F" w:rsidP="0090207F">
      <w:pPr>
        <w:pStyle w:val="prastasiniatinklio"/>
        <w:spacing w:before="0" w:beforeAutospacing="0" w:after="0" w:afterAutospacing="0" w:line="280" w:lineRule="exact"/>
        <w:ind w:right="-142" w:firstLine="709"/>
        <w:jc w:val="both"/>
        <w:rPr>
          <w:rFonts w:eastAsia="Times New Roman"/>
        </w:rPr>
      </w:pPr>
    </w:p>
    <w:p w14:paraId="2E4247A0" w14:textId="51F7E872" w:rsidR="002E6529" w:rsidRPr="002D3FF9" w:rsidRDefault="00B13502" w:rsidP="00B47334">
      <w:pPr>
        <w:pStyle w:val="prastasiniatinklio"/>
        <w:spacing w:before="0" w:beforeAutospacing="0" w:after="0" w:afterAutospacing="0" w:line="280" w:lineRule="exact"/>
        <w:ind w:right="-235" w:firstLine="709"/>
        <w:jc w:val="center"/>
        <w:rPr>
          <w:b/>
          <w:bCs/>
        </w:rPr>
      </w:pPr>
      <w:r>
        <w:rPr>
          <w:b/>
          <w:bCs/>
        </w:rPr>
        <w:t>9</w:t>
      </w:r>
      <w:r w:rsidR="00B43DB9" w:rsidRPr="002D3FF9">
        <w:rPr>
          <w:b/>
          <w:bCs/>
        </w:rPr>
        <w:t>.</w:t>
      </w:r>
      <w:r w:rsidR="00BE521C" w:rsidRPr="002D3FF9">
        <w:rPr>
          <w:b/>
        </w:rPr>
        <w:t xml:space="preserve"> PIRKIMO SUTARTIES SĄLYGOS</w:t>
      </w:r>
    </w:p>
    <w:p w14:paraId="17E0AF35" w14:textId="56E5B2B9" w:rsidR="00EE5B67" w:rsidRDefault="00B13502" w:rsidP="00DC6C7E">
      <w:pPr>
        <w:pStyle w:val="prastasiniatinklio"/>
        <w:spacing w:before="0" w:beforeAutospacing="0" w:after="0" w:afterAutospacing="0"/>
        <w:ind w:right="-142" w:firstLine="709"/>
        <w:jc w:val="both"/>
      </w:pPr>
      <w:r>
        <w:t>9</w:t>
      </w:r>
      <w:r w:rsidR="00B43DB9" w:rsidRPr="002D3FF9">
        <w:t>.1.</w:t>
      </w:r>
      <w:r w:rsidR="00F30FA4" w:rsidRPr="002D3FF9">
        <w:t xml:space="preserve"> </w:t>
      </w:r>
      <w:r w:rsidR="00FA4D11">
        <w:t>Su n</w:t>
      </w:r>
      <w:r w:rsidR="00FA4D11" w:rsidRPr="00FA4D11">
        <w:t>ustat</w:t>
      </w:r>
      <w:r w:rsidR="00FA4D11">
        <w:t>ytu</w:t>
      </w:r>
      <w:r w:rsidR="00FA4D11" w:rsidRPr="00FA4D11">
        <w:t xml:space="preserve"> pirkimo laimėtoj</w:t>
      </w:r>
      <w:r w:rsidR="00FA4D11">
        <w:t>u b</w:t>
      </w:r>
      <w:r w:rsidR="003654C9" w:rsidRPr="003654C9">
        <w:t>us sudaroma žodinė pirkimo sutartis</w:t>
      </w:r>
      <w:r w:rsidR="003654C9">
        <w:t>.</w:t>
      </w:r>
    </w:p>
    <w:p w14:paraId="34CF78C0" w14:textId="6AE68FE5" w:rsidR="00E11E1D" w:rsidRDefault="00B13502" w:rsidP="00DC6C7E">
      <w:pPr>
        <w:pStyle w:val="prastasiniatinklio"/>
        <w:spacing w:before="0" w:beforeAutospacing="0" w:after="0" w:afterAutospacing="0"/>
        <w:ind w:right="-142" w:firstLine="709"/>
        <w:jc w:val="both"/>
      </w:pPr>
      <w:r>
        <w:t>9</w:t>
      </w:r>
      <w:r w:rsidR="003654C9">
        <w:t xml:space="preserve">.2. </w:t>
      </w:r>
      <w:r w:rsidR="00E11E1D">
        <w:t xml:space="preserve">Nustačius laimėtoją ir sudarius su </w:t>
      </w:r>
      <w:r w:rsidR="00E11E1D" w:rsidRPr="00E11E1D">
        <w:t>Paslaug</w:t>
      </w:r>
      <w:r w:rsidR="000002A1">
        <w:t>os</w:t>
      </w:r>
      <w:r w:rsidR="00E11E1D" w:rsidRPr="00E11E1D">
        <w:t xml:space="preserve"> teikėj</w:t>
      </w:r>
      <w:r w:rsidR="00E11E1D">
        <w:t xml:space="preserve">u žodinę pirkimo sutartį, </w:t>
      </w:r>
      <w:r w:rsidR="000002A1">
        <w:t xml:space="preserve">esant poreikiui su </w:t>
      </w:r>
      <w:r w:rsidR="00E11E1D" w:rsidRPr="00E11E1D">
        <w:t>Paslaug</w:t>
      </w:r>
      <w:r w:rsidR="000002A1">
        <w:t>os</w:t>
      </w:r>
      <w:r w:rsidR="00E11E1D" w:rsidRPr="00E11E1D">
        <w:t xml:space="preserve"> teikėj</w:t>
      </w:r>
      <w:r w:rsidR="00E11E1D">
        <w:t>u</w:t>
      </w:r>
      <w:r w:rsidR="00E11E1D" w:rsidRPr="00E11E1D">
        <w:t xml:space="preserve"> bus </w:t>
      </w:r>
      <w:r w:rsidR="000002A1">
        <w:t>sudaroma Duomenų tvarkymo sutartis.</w:t>
      </w:r>
    </w:p>
    <w:p w14:paraId="41EE4B67" w14:textId="2979F6D1" w:rsidR="003654C9" w:rsidRDefault="00E11E1D" w:rsidP="00DC6C7E">
      <w:pPr>
        <w:pStyle w:val="prastasiniatinklio"/>
        <w:spacing w:before="0" w:beforeAutospacing="0" w:after="0" w:afterAutospacing="0"/>
        <w:ind w:right="-142" w:firstLine="709"/>
        <w:jc w:val="both"/>
      </w:pPr>
      <w:r>
        <w:t xml:space="preserve">9.3. </w:t>
      </w:r>
      <w:r w:rsidR="003654C9">
        <w:t>Paslaug</w:t>
      </w:r>
      <w:r w:rsidR="000002A1">
        <w:t>os</w:t>
      </w:r>
      <w:r w:rsidR="003654C9">
        <w:t xml:space="preserve"> teikėjas už tinkamai </w:t>
      </w:r>
      <w:r w:rsidR="0090207F" w:rsidRPr="0090207F">
        <w:t xml:space="preserve">ir laiku </w:t>
      </w:r>
      <w:r w:rsidR="00FA4D11">
        <w:t xml:space="preserve">faktiškai </w:t>
      </w:r>
      <w:r w:rsidR="003654C9">
        <w:t>suteikt</w:t>
      </w:r>
      <w:r w:rsidR="000002A1">
        <w:t>ą</w:t>
      </w:r>
      <w:r w:rsidR="003654C9">
        <w:t xml:space="preserve"> paslaug</w:t>
      </w:r>
      <w:r w:rsidR="000002A1">
        <w:t>ą</w:t>
      </w:r>
      <w:r w:rsidR="003654C9">
        <w:t xml:space="preserve"> pateikia </w:t>
      </w:r>
      <w:r w:rsidR="003654C9" w:rsidRPr="003654C9">
        <w:t>Perkanči</w:t>
      </w:r>
      <w:r w:rsidR="003654C9">
        <w:t>ajai</w:t>
      </w:r>
      <w:r w:rsidR="003654C9" w:rsidRPr="003654C9">
        <w:t xml:space="preserve"> organizacija</w:t>
      </w:r>
      <w:r w:rsidR="003654C9">
        <w:t xml:space="preserve">i </w:t>
      </w:r>
      <w:r w:rsidR="0090207F" w:rsidRPr="0090207F">
        <w:t>sąskaitą faktūrą (</w:t>
      </w:r>
      <w:r w:rsidR="00FA4D11" w:rsidRPr="00FA4D11">
        <w:rPr>
          <w:rFonts w:eastAsia="Calibri"/>
          <w:lang w:eastAsia="en-US"/>
        </w:rPr>
        <w:t>sąskaita faktūra pateikiama elektroninėmis priemonėmis per Sąskaitų administravimo bendrąją informacinę sistemą SABIS</w:t>
      </w:r>
      <w:r w:rsidR="0090207F" w:rsidRPr="0090207F">
        <w:t>)</w:t>
      </w:r>
      <w:r w:rsidR="0090207F">
        <w:t>.</w:t>
      </w:r>
    </w:p>
    <w:p w14:paraId="4408A186" w14:textId="367FABC1" w:rsidR="003654C9" w:rsidRPr="002D3FF9" w:rsidRDefault="00B13502" w:rsidP="00DC6C7E">
      <w:pPr>
        <w:pStyle w:val="prastasiniatinklio"/>
        <w:spacing w:before="0" w:beforeAutospacing="0" w:after="0" w:afterAutospacing="0"/>
        <w:ind w:right="-142" w:firstLine="709"/>
        <w:jc w:val="both"/>
        <w:rPr>
          <w:rFonts w:eastAsia="Times New Roman"/>
          <w:szCs w:val="20"/>
          <w:lang w:eastAsia="ar-SA"/>
        </w:rPr>
      </w:pPr>
      <w:r>
        <w:t>9</w:t>
      </w:r>
      <w:r w:rsidR="003654C9">
        <w:t>.</w:t>
      </w:r>
      <w:r w:rsidR="00E11E1D">
        <w:t>4</w:t>
      </w:r>
      <w:r w:rsidR="003654C9">
        <w:t xml:space="preserve">. </w:t>
      </w:r>
      <w:r w:rsidR="003654C9">
        <w:tab/>
      </w:r>
      <w:r w:rsidR="003654C9" w:rsidRPr="002D3FF9">
        <w:t>Perkančioji organizacija</w:t>
      </w:r>
      <w:r w:rsidR="003654C9">
        <w:t xml:space="preserve"> per 14 (keturiolika) darbo dienų po sąskaitos faktūros gavimo dienos pateikia Nacionaliniam bendrųjų funkcijų centrui (toliau – Centras) paraišką dėl lėšų pervedimo už faktiškai suteiktas Paslaugas. Centras perveda pinigines lėšas į Paslaug</w:t>
      </w:r>
      <w:r w:rsidR="00A43D20">
        <w:t>os</w:t>
      </w:r>
      <w:r w:rsidR="003654C9">
        <w:t xml:space="preserve"> teikėjo nurodytą sąskaitą banke per 6 (šešias) darbo dienas nuo paraiškos dėl lėšų pervedimo </w:t>
      </w:r>
      <w:r w:rsidR="003654C9" w:rsidRPr="003654C9">
        <w:t>Perkanči</w:t>
      </w:r>
      <w:r w:rsidR="003654C9">
        <w:t>ajai</w:t>
      </w:r>
      <w:r w:rsidR="003654C9" w:rsidRPr="003654C9">
        <w:t xml:space="preserve"> organizacija</w:t>
      </w:r>
      <w:r w:rsidR="003654C9">
        <w:t>i gavimo dienos</w:t>
      </w:r>
      <w:r w:rsidR="00DC6C7E">
        <w:t>.</w:t>
      </w:r>
    </w:p>
    <w:p w14:paraId="4044037D" w14:textId="0C46A3DC" w:rsidR="003D4E17" w:rsidRPr="002D3FF9" w:rsidRDefault="003D4E17" w:rsidP="00B47334">
      <w:pPr>
        <w:pStyle w:val="prastasiniatinklio"/>
        <w:spacing w:before="0" w:beforeAutospacing="0" w:after="0" w:afterAutospacing="0" w:line="280" w:lineRule="exact"/>
        <w:ind w:right="-235" w:firstLine="709"/>
        <w:jc w:val="center"/>
      </w:pPr>
    </w:p>
    <w:p w14:paraId="0D08F369" w14:textId="36C1F33F" w:rsidR="003D4E17" w:rsidRPr="002D3FF9" w:rsidRDefault="003D4E17" w:rsidP="00B47334">
      <w:pPr>
        <w:pStyle w:val="prastasiniatinklio"/>
        <w:spacing w:before="0" w:beforeAutospacing="0" w:after="0" w:afterAutospacing="0" w:line="280" w:lineRule="exact"/>
        <w:ind w:right="-235" w:firstLine="709"/>
        <w:jc w:val="center"/>
        <w:rPr>
          <w:b/>
          <w:bCs/>
        </w:rPr>
      </w:pPr>
      <w:r w:rsidRPr="002D3FF9">
        <w:rPr>
          <w:b/>
          <w:bCs/>
        </w:rPr>
        <w:t>1</w:t>
      </w:r>
      <w:r w:rsidR="006C17F6">
        <w:rPr>
          <w:b/>
          <w:bCs/>
        </w:rPr>
        <w:t>0</w:t>
      </w:r>
      <w:r w:rsidRPr="002D3FF9">
        <w:rPr>
          <w:b/>
          <w:bCs/>
        </w:rPr>
        <w:t>. BAIGIAMOSIOS NUOSTATOS</w:t>
      </w:r>
    </w:p>
    <w:p w14:paraId="05209643" w14:textId="766BE7EE" w:rsidR="000002A1" w:rsidRDefault="003D4E17" w:rsidP="003D4E17">
      <w:pPr>
        <w:pStyle w:val="prastasiniatinklio"/>
        <w:spacing w:before="0" w:beforeAutospacing="0" w:after="0" w:afterAutospacing="0"/>
        <w:ind w:right="-232" w:firstLine="709"/>
        <w:jc w:val="both"/>
      </w:pPr>
      <w:r w:rsidRPr="002D3FF9">
        <w:t>1</w:t>
      </w:r>
      <w:r w:rsidR="006C17F6">
        <w:t>0</w:t>
      </w:r>
      <w:r w:rsidRPr="002D3FF9">
        <w:t xml:space="preserve">.1. </w:t>
      </w:r>
      <w:r w:rsidR="000002A1">
        <w:t>P</w:t>
      </w:r>
      <w:r w:rsidR="000002A1" w:rsidRPr="00FD6260">
        <w:t xml:space="preserve">irkimo sutarties sudarymo </w:t>
      </w:r>
      <w:r w:rsidR="000002A1" w:rsidRPr="00E82E32">
        <w:t>atidėjimo terminas netaikomas</w:t>
      </w:r>
      <w:r w:rsidR="000002A1">
        <w:t>.</w:t>
      </w:r>
    </w:p>
    <w:p w14:paraId="3BAF3E77" w14:textId="23169202" w:rsidR="003D4E17" w:rsidRPr="002D3FF9" w:rsidRDefault="000002A1" w:rsidP="003D4E17">
      <w:pPr>
        <w:pStyle w:val="prastasiniatinklio"/>
        <w:spacing w:before="0" w:beforeAutospacing="0" w:after="0" w:afterAutospacing="0"/>
        <w:ind w:right="-232" w:firstLine="709"/>
        <w:jc w:val="both"/>
      </w:pPr>
      <w:r>
        <w:t xml:space="preserve">10.2. </w:t>
      </w:r>
      <w:r w:rsidR="003D4E17" w:rsidRPr="002D3FF9">
        <w:t>Perkančioji organizacija turi teisę savo iniciatyva nutraukti pradėtas pirkimo procedūras</w:t>
      </w:r>
      <w:r>
        <w:t xml:space="preserve"> </w:t>
      </w:r>
      <w:r w:rsidRPr="000002A1">
        <w:t>bet kuriuo metu iki pirkimo sutarties sudarymo</w:t>
      </w:r>
      <w:r w:rsidR="003D4E17" w:rsidRPr="002D3FF9">
        <w:t>, jeigu atsirado aplinkybių, kurių nebuvo galima numatyti, arba pirkimo dokumentuose padaryta esminių klaidų, dėl kurių pirkimas tampa nebetikslingas ar jį įvykdžius būtų įsigytas perkančiosios organizacijos poreikių neatitinkantis pirkimo objektas.</w:t>
      </w:r>
      <w:r w:rsidR="00720D41">
        <w:t xml:space="preserve"> </w:t>
      </w:r>
      <w:r w:rsidR="00720D41" w:rsidRPr="00E82E32">
        <w:t>Pirkimo procedūras nutraukti privaloma, jeigu buvo pažeisti</w:t>
      </w:r>
      <w:r w:rsidR="00720D41">
        <w:t xml:space="preserve"> VPĮ 17 straipsnio 1 dalyje</w:t>
      </w:r>
      <w:r w:rsidR="00720D41" w:rsidRPr="00E82E32">
        <w:t xml:space="preserve"> nustatyti principai ir atitinkamos padėties negalima ištaisyti</w:t>
      </w:r>
      <w:r w:rsidR="00720D41">
        <w:t>.</w:t>
      </w:r>
    </w:p>
    <w:p w14:paraId="32455D39" w14:textId="2A163484" w:rsidR="00107386" w:rsidRDefault="003D4E17" w:rsidP="003D4E17">
      <w:pPr>
        <w:pStyle w:val="prastasiniatinklio"/>
        <w:spacing w:before="0" w:beforeAutospacing="0" w:after="0" w:afterAutospacing="0"/>
        <w:ind w:right="-232" w:firstLine="709"/>
        <w:jc w:val="both"/>
      </w:pPr>
      <w:r w:rsidRPr="002D3FF9">
        <w:t>1</w:t>
      </w:r>
      <w:r w:rsidR="006C17F6">
        <w:t>0</w:t>
      </w:r>
      <w:r w:rsidRPr="002D3FF9">
        <w:t>.</w:t>
      </w:r>
      <w:r w:rsidR="00720D41">
        <w:t>3</w:t>
      </w:r>
      <w:r w:rsidRPr="002D3FF9">
        <w:t xml:space="preserve">. </w:t>
      </w:r>
      <w:r w:rsidR="00107386" w:rsidRPr="00E82E32">
        <w:t>Ginčai dėl pirkimo nagrinėjami, žala tiekėjui atlyginama, pirkimo sutartis pripažįstama negaliojančia bei alternatyvios sankcijos taikomos vadovaujantis</w:t>
      </w:r>
      <w:r w:rsidR="00107386">
        <w:t xml:space="preserve"> VPĮ VII skyriaus</w:t>
      </w:r>
      <w:r w:rsidR="00107386" w:rsidRPr="00E82E32">
        <w:t xml:space="preserve"> nuostatomis.</w:t>
      </w:r>
    </w:p>
    <w:p w14:paraId="4CFC3FEF" w14:textId="635414D0" w:rsidR="003D4E17" w:rsidRPr="002D3FF9" w:rsidRDefault="00107386" w:rsidP="003D4E17">
      <w:pPr>
        <w:pStyle w:val="prastasiniatinklio"/>
        <w:spacing w:before="0" w:beforeAutospacing="0" w:after="0" w:afterAutospacing="0"/>
        <w:ind w:right="-232" w:firstLine="709"/>
        <w:jc w:val="both"/>
      </w:pPr>
      <w:r>
        <w:t xml:space="preserve">10.4. </w:t>
      </w:r>
      <w:r w:rsidR="003D4E17" w:rsidRPr="002D3FF9">
        <w:t xml:space="preserve">Perkančioji organizacija neatlygina tiekėjui jokių išlaidų, susijusių su pirkimo dokumentų gavimu, pasiūlymų rengimu ir pan., įskaitant ir išlaidas, patiriamas dėl to, kad vadovaudamasi </w:t>
      </w:r>
      <w:r w:rsidR="00D857A9">
        <w:t xml:space="preserve">VPĮ </w:t>
      </w:r>
      <w:r w:rsidR="003D4E17" w:rsidRPr="002D3FF9">
        <w:t xml:space="preserve"> nuostatomis perkančioji organizacija privalėjo nutraukti ar Viešųjų pirkimų tarnybos buvo įpareigota nutraukti pirkimo procedūras.</w:t>
      </w:r>
    </w:p>
    <w:p w14:paraId="33D6145B" w14:textId="02E6F4D2" w:rsidR="003D4E17" w:rsidRPr="002D3FF9" w:rsidRDefault="003D4E17" w:rsidP="003D4E17">
      <w:pPr>
        <w:pStyle w:val="prastasiniatinklio"/>
        <w:spacing w:before="0" w:beforeAutospacing="0" w:after="0" w:afterAutospacing="0"/>
        <w:ind w:right="-232" w:firstLine="709"/>
        <w:jc w:val="both"/>
      </w:pPr>
      <w:r w:rsidRPr="002D3FF9">
        <w:t>1</w:t>
      </w:r>
      <w:r w:rsidR="006C17F6">
        <w:t>0</w:t>
      </w:r>
      <w:r w:rsidRPr="002D3FF9">
        <w:t>.</w:t>
      </w:r>
      <w:r w:rsidR="00107386">
        <w:t>5</w:t>
      </w:r>
      <w:r w:rsidRPr="002D3FF9">
        <w:t xml:space="preserve">. Tais atvejais, kai šio pirkimo organizavimo ir vykdymo nuostatos, sąlygos, procedūros neaprašytos Pirkimo sąlygose, vadovaujamasi </w:t>
      </w:r>
      <w:r w:rsidR="00D857A9">
        <w:t>VPĮ</w:t>
      </w:r>
      <w:r w:rsidRPr="002D3FF9">
        <w:t>.</w:t>
      </w:r>
    </w:p>
    <w:p w14:paraId="253FDF19" w14:textId="40275711" w:rsidR="00FE72E9" w:rsidRDefault="00FE72E9" w:rsidP="00B47334">
      <w:pPr>
        <w:pStyle w:val="prastasiniatinklio"/>
        <w:spacing w:before="0" w:beforeAutospacing="0" w:after="0" w:afterAutospacing="0" w:line="280" w:lineRule="exact"/>
        <w:ind w:right="-235" w:firstLine="709"/>
        <w:jc w:val="center"/>
      </w:pPr>
      <w:r w:rsidRPr="002D3FF9">
        <w:t>____________________</w:t>
      </w:r>
    </w:p>
    <w:p w14:paraId="1E5E8DFD" w14:textId="77777777" w:rsidR="000340A5" w:rsidRPr="000340A5" w:rsidRDefault="000340A5" w:rsidP="00B47334">
      <w:pPr>
        <w:pStyle w:val="prastasiniatinklio"/>
        <w:spacing w:before="0" w:beforeAutospacing="0" w:after="0" w:afterAutospacing="0" w:line="280" w:lineRule="exact"/>
        <w:ind w:right="-235" w:firstLine="709"/>
        <w:jc w:val="both"/>
      </w:pPr>
    </w:p>
    <w:sectPr w:rsidR="000340A5" w:rsidRPr="000340A5" w:rsidSect="0016162C">
      <w:pgSz w:w="12240" w:h="15840"/>
      <w:pgMar w:top="851" w:right="851" w:bottom="851" w:left="1134"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662"/>
    <w:multiLevelType w:val="multilevel"/>
    <w:tmpl w:val="AB289E12"/>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9DA1557"/>
    <w:multiLevelType w:val="multilevel"/>
    <w:tmpl w:val="E3E2D9B6"/>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E5B5A3F"/>
    <w:multiLevelType w:val="hybridMultilevel"/>
    <w:tmpl w:val="C37E4F48"/>
    <w:lvl w:ilvl="0" w:tplc="2EDE46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2C7567"/>
    <w:multiLevelType w:val="multilevel"/>
    <w:tmpl w:val="761EBADE"/>
    <w:lvl w:ilvl="0">
      <w:start w:val="7"/>
      <w:numFmt w:val="decimal"/>
      <w:lvlText w:val="%1."/>
      <w:lvlJc w:val="left"/>
      <w:pPr>
        <w:ind w:left="660" w:hanging="660"/>
      </w:pPr>
      <w:rPr>
        <w:rFonts w:hint="default"/>
      </w:rPr>
    </w:lvl>
    <w:lvl w:ilvl="1">
      <w:start w:val="10"/>
      <w:numFmt w:val="decimal"/>
      <w:lvlText w:val="%1.%2."/>
      <w:lvlJc w:val="left"/>
      <w:pPr>
        <w:ind w:left="1369" w:hanging="660"/>
      </w:pPr>
      <w:rPr>
        <w:rFonts w:hint="default"/>
      </w:rPr>
    </w:lvl>
    <w:lvl w:ilvl="2">
      <w:start w:val="8"/>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2DA44E3"/>
    <w:multiLevelType w:val="multilevel"/>
    <w:tmpl w:val="0298DB24"/>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C706F67"/>
    <w:multiLevelType w:val="hybridMultilevel"/>
    <w:tmpl w:val="90F69018"/>
    <w:lvl w:ilvl="0" w:tplc="F80800EA">
      <w:start w:val="1"/>
      <w:numFmt w:val="bullet"/>
      <w:suff w:val="space"/>
      <w:lvlText w:val=""/>
      <w:lvlJc w:val="left"/>
      <w:pPr>
        <w:ind w:left="227" w:firstLine="133"/>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5A03EC"/>
    <w:multiLevelType w:val="multilevel"/>
    <w:tmpl w:val="3EF00C66"/>
    <w:lvl w:ilvl="0">
      <w:start w:val="7"/>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42B78EE"/>
    <w:multiLevelType w:val="multilevel"/>
    <w:tmpl w:val="17BCD004"/>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53EF2D36"/>
    <w:multiLevelType w:val="hybridMultilevel"/>
    <w:tmpl w:val="2ED27AA8"/>
    <w:lvl w:ilvl="0" w:tplc="683C66E8">
      <w:start w:val="1"/>
      <w:numFmt w:val="decimal"/>
      <w:lvlText w:val="%1)"/>
      <w:lvlJc w:val="left"/>
      <w:pPr>
        <w:ind w:left="384" w:hanging="360"/>
      </w:p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9" w15:restartNumberingAfterBreak="0">
    <w:nsid w:val="5878465F"/>
    <w:multiLevelType w:val="hybridMultilevel"/>
    <w:tmpl w:val="8550D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AD2340"/>
    <w:multiLevelType w:val="multilevel"/>
    <w:tmpl w:val="1802661A"/>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7"/>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024F9"/>
    <w:multiLevelType w:val="multilevel"/>
    <w:tmpl w:val="3FE6CB40"/>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3A1294"/>
    <w:multiLevelType w:val="multilevel"/>
    <w:tmpl w:val="D81EB92C"/>
    <w:lvl w:ilvl="0">
      <w:start w:val="7"/>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12C02E8"/>
    <w:multiLevelType w:val="multilevel"/>
    <w:tmpl w:val="4CE086BC"/>
    <w:lvl w:ilvl="0">
      <w:start w:val="7"/>
      <w:numFmt w:val="decimal"/>
      <w:lvlText w:val="%1."/>
      <w:lvlJc w:val="left"/>
      <w:pPr>
        <w:ind w:left="780" w:hanging="780"/>
      </w:pPr>
      <w:rPr>
        <w:rFonts w:hint="default"/>
      </w:rPr>
    </w:lvl>
    <w:lvl w:ilvl="1">
      <w:start w:val="10"/>
      <w:numFmt w:val="decimal"/>
      <w:lvlText w:val="%1.%2."/>
      <w:lvlJc w:val="left"/>
      <w:pPr>
        <w:ind w:left="1063" w:hanging="780"/>
      </w:pPr>
      <w:rPr>
        <w:rFonts w:hint="default"/>
      </w:rPr>
    </w:lvl>
    <w:lvl w:ilvl="2">
      <w:start w:val="10"/>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75563B55"/>
    <w:multiLevelType w:val="multilevel"/>
    <w:tmpl w:val="B70CB80E"/>
    <w:lvl w:ilvl="0">
      <w:start w:val="7"/>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75F75D14"/>
    <w:multiLevelType w:val="multilevel"/>
    <w:tmpl w:val="0F80E5C2"/>
    <w:lvl w:ilvl="0">
      <w:start w:val="1"/>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9CA03D6"/>
    <w:multiLevelType w:val="multilevel"/>
    <w:tmpl w:val="9AF6583C"/>
    <w:lvl w:ilvl="0">
      <w:start w:val="7"/>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841193934">
    <w:abstractNumId w:val="15"/>
  </w:num>
  <w:num w:numId="2" w16cid:durableId="2034575078">
    <w:abstractNumId w:val="12"/>
  </w:num>
  <w:num w:numId="3" w16cid:durableId="1711150893">
    <w:abstractNumId w:val="17"/>
  </w:num>
  <w:num w:numId="4" w16cid:durableId="501892308">
    <w:abstractNumId w:val="5"/>
  </w:num>
  <w:num w:numId="5" w16cid:durableId="1359044409">
    <w:abstractNumId w:val="9"/>
  </w:num>
  <w:num w:numId="6" w16cid:durableId="1861700924">
    <w:abstractNumId w:val="16"/>
  </w:num>
  <w:num w:numId="7" w16cid:durableId="1015961882">
    <w:abstractNumId w:val="13"/>
  </w:num>
  <w:num w:numId="8" w16cid:durableId="2008903458">
    <w:abstractNumId w:val="7"/>
  </w:num>
  <w:num w:numId="9" w16cid:durableId="974795375">
    <w:abstractNumId w:val="4"/>
  </w:num>
  <w:num w:numId="10" w16cid:durableId="346833032">
    <w:abstractNumId w:val="6"/>
  </w:num>
  <w:num w:numId="11" w16cid:durableId="1452241666">
    <w:abstractNumId w:val="1"/>
  </w:num>
  <w:num w:numId="12" w16cid:durableId="2042239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949630">
    <w:abstractNumId w:val="2"/>
  </w:num>
  <w:num w:numId="14" w16cid:durableId="1863282373">
    <w:abstractNumId w:val="0"/>
  </w:num>
  <w:num w:numId="15" w16cid:durableId="174464076">
    <w:abstractNumId w:val="11"/>
  </w:num>
  <w:num w:numId="16" w16cid:durableId="1195776772">
    <w:abstractNumId w:val="14"/>
  </w:num>
  <w:num w:numId="17" w16cid:durableId="764881735">
    <w:abstractNumId w:val="10"/>
  </w:num>
  <w:num w:numId="18" w16cid:durableId="776605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D7"/>
    <w:rsid w:val="000002A1"/>
    <w:rsid w:val="00000A5E"/>
    <w:rsid w:val="000049B6"/>
    <w:rsid w:val="00012B21"/>
    <w:rsid w:val="00012F7F"/>
    <w:rsid w:val="00017C67"/>
    <w:rsid w:val="000230B8"/>
    <w:rsid w:val="00026E09"/>
    <w:rsid w:val="00027CB6"/>
    <w:rsid w:val="000313A6"/>
    <w:rsid w:val="000340A5"/>
    <w:rsid w:val="000401B3"/>
    <w:rsid w:val="0006131D"/>
    <w:rsid w:val="000637F4"/>
    <w:rsid w:val="000710C2"/>
    <w:rsid w:val="00072FC7"/>
    <w:rsid w:val="000875E5"/>
    <w:rsid w:val="000A24B6"/>
    <w:rsid w:val="000B28F8"/>
    <w:rsid w:val="000B29FE"/>
    <w:rsid w:val="000E3122"/>
    <w:rsid w:val="000E4C6B"/>
    <w:rsid w:val="000F7400"/>
    <w:rsid w:val="000F7830"/>
    <w:rsid w:val="00107386"/>
    <w:rsid w:val="0011755A"/>
    <w:rsid w:val="0012392D"/>
    <w:rsid w:val="00124F98"/>
    <w:rsid w:val="00125958"/>
    <w:rsid w:val="00135ADC"/>
    <w:rsid w:val="00136C0C"/>
    <w:rsid w:val="0013737E"/>
    <w:rsid w:val="001404CF"/>
    <w:rsid w:val="0014222D"/>
    <w:rsid w:val="001507D1"/>
    <w:rsid w:val="00152BB3"/>
    <w:rsid w:val="0016162C"/>
    <w:rsid w:val="001635A7"/>
    <w:rsid w:val="00166C84"/>
    <w:rsid w:val="001678A6"/>
    <w:rsid w:val="00171955"/>
    <w:rsid w:val="001751F2"/>
    <w:rsid w:val="001754BE"/>
    <w:rsid w:val="001851AC"/>
    <w:rsid w:val="001916B2"/>
    <w:rsid w:val="00192560"/>
    <w:rsid w:val="00195186"/>
    <w:rsid w:val="001975F6"/>
    <w:rsid w:val="001A3F6E"/>
    <w:rsid w:val="001A47E6"/>
    <w:rsid w:val="001B37B0"/>
    <w:rsid w:val="001C2A5C"/>
    <w:rsid w:val="001C46B8"/>
    <w:rsid w:val="001C492E"/>
    <w:rsid w:val="001C773D"/>
    <w:rsid w:val="001D30CA"/>
    <w:rsid w:val="001D6213"/>
    <w:rsid w:val="001E1D98"/>
    <w:rsid w:val="001F1E73"/>
    <w:rsid w:val="001F2AD5"/>
    <w:rsid w:val="001F49AE"/>
    <w:rsid w:val="001F5074"/>
    <w:rsid w:val="00214FD9"/>
    <w:rsid w:val="002167A0"/>
    <w:rsid w:val="00237D63"/>
    <w:rsid w:val="002443F7"/>
    <w:rsid w:val="0025043A"/>
    <w:rsid w:val="0025268F"/>
    <w:rsid w:val="00264FFD"/>
    <w:rsid w:val="002661E6"/>
    <w:rsid w:val="002760F1"/>
    <w:rsid w:val="00292CA9"/>
    <w:rsid w:val="00293EAB"/>
    <w:rsid w:val="00294D35"/>
    <w:rsid w:val="002A5529"/>
    <w:rsid w:val="002A77BA"/>
    <w:rsid w:val="002B2E60"/>
    <w:rsid w:val="002B41CD"/>
    <w:rsid w:val="002C7D5E"/>
    <w:rsid w:val="002D0440"/>
    <w:rsid w:val="002D12B9"/>
    <w:rsid w:val="002D3FF9"/>
    <w:rsid w:val="002D7C72"/>
    <w:rsid w:val="002E5F74"/>
    <w:rsid w:val="002E6529"/>
    <w:rsid w:val="002F0076"/>
    <w:rsid w:val="002F2E5D"/>
    <w:rsid w:val="002F5098"/>
    <w:rsid w:val="002F5F19"/>
    <w:rsid w:val="002F6F12"/>
    <w:rsid w:val="002F7DEA"/>
    <w:rsid w:val="003037CA"/>
    <w:rsid w:val="00303803"/>
    <w:rsid w:val="0030430F"/>
    <w:rsid w:val="00306371"/>
    <w:rsid w:val="00307795"/>
    <w:rsid w:val="00312DDE"/>
    <w:rsid w:val="00323D88"/>
    <w:rsid w:val="00325B35"/>
    <w:rsid w:val="0033098D"/>
    <w:rsid w:val="00332117"/>
    <w:rsid w:val="00333AC2"/>
    <w:rsid w:val="00333C90"/>
    <w:rsid w:val="0033447F"/>
    <w:rsid w:val="0033596C"/>
    <w:rsid w:val="00341268"/>
    <w:rsid w:val="00347F3F"/>
    <w:rsid w:val="00356A5F"/>
    <w:rsid w:val="00360713"/>
    <w:rsid w:val="00360838"/>
    <w:rsid w:val="003654C9"/>
    <w:rsid w:val="00365F57"/>
    <w:rsid w:val="00373370"/>
    <w:rsid w:val="003848FE"/>
    <w:rsid w:val="00387D2F"/>
    <w:rsid w:val="00390FCF"/>
    <w:rsid w:val="00391F9F"/>
    <w:rsid w:val="00393201"/>
    <w:rsid w:val="00395937"/>
    <w:rsid w:val="00395E81"/>
    <w:rsid w:val="00396F8F"/>
    <w:rsid w:val="003D4E17"/>
    <w:rsid w:val="003D57D5"/>
    <w:rsid w:val="003D797F"/>
    <w:rsid w:val="003E2614"/>
    <w:rsid w:val="003E66CC"/>
    <w:rsid w:val="003F2560"/>
    <w:rsid w:val="003F63FB"/>
    <w:rsid w:val="003F655B"/>
    <w:rsid w:val="003F6F4F"/>
    <w:rsid w:val="00400E0B"/>
    <w:rsid w:val="0040435C"/>
    <w:rsid w:val="00414DA4"/>
    <w:rsid w:val="00416372"/>
    <w:rsid w:val="00416DBD"/>
    <w:rsid w:val="004400ED"/>
    <w:rsid w:val="0044319A"/>
    <w:rsid w:val="00447C19"/>
    <w:rsid w:val="004508D6"/>
    <w:rsid w:val="00454D20"/>
    <w:rsid w:val="00461355"/>
    <w:rsid w:val="00466EDA"/>
    <w:rsid w:val="00467425"/>
    <w:rsid w:val="00467AF4"/>
    <w:rsid w:val="004743DC"/>
    <w:rsid w:val="00477BF6"/>
    <w:rsid w:val="004803A0"/>
    <w:rsid w:val="00484A7D"/>
    <w:rsid w:val="00486F29"/>
    <w:rsid w:val="00490986"/>
    <w:rsid w:val="00492EC1"/>
    <w:rsid w:val="00495D6C"/>
    <w:rsid w:val="00497DB8"/>
    <w:rsid w:val="004A3E6A"/>
    <w:rsid w:val="004A5F12"/>
    <w:rsid w:val="004B4173"/>
    <w:rsid w:val="004B4D35"/>
    <w:rsid w:val="004C4EE1"/>
    <w:rsid w:val="004D14EE"/>
    <w:rsid w:val="004D2453"/>
    <w:rsid w:val="004D5F04"/>
    <w:rsid w:val="004D6483"/>
    <w:rsid w:val="004E4144"/>
    <w:rsid w:val="00502378"/>
    <w:rsid w:val="00506000"/>
    <w:rsid w:val="00507268"/>
    <w:rsid w:val="005342C1"/>
    <w:rsid w:val="00544733"/>
    <w:rsid w:val="0054672F"/>
    <w:rsid w:val="00551B2F"/>
    <w:rsid w:val="0059716B"/>
    <w:rsid w:val="005C50B7"/>
    <w:rsid w:val="005C65CB"/>
    <w:rsid w:val="005D2DF9"/>
    <w:rsid w:val="005E1B5E"/>
    <w:rsid w:val="005E254A"/>
    <w:rsid w:val="005E297C"/>
    <w:rsid w:val="005E34DE"/>
    <w:rsid w:val="005F02D1"/>
    <w:rsid w:val="005F6867"/>
    <w:rsid w:val="00610992"/>
    <w:rsid w:val="00610B39"/>
    <w:rsid w:val="00610B49"/>
    <w:rsid w:val="00612860"/>
    <w:rsid w:val="00613E36"/>
    <w:rsid w:val="00615228"/>
    <w:rsid w:val="00616D32"/>
    <w:rsid w:val="00626E51"/>
    <w:rsid w:val="006305FA"/>
    <w:rsid w:val="0063472D"/>
    <w:rsid w:val="0064162F"/>
    <w:rsid w:val="00653801"/>
    <w:rsid w:val="00655C72"/>
    <w:rsid w:val="00656466"/>
    <w:rsid w:val="00656DF0"/>
    <w:rsid w:val="0066580D"/>
    <w:rsid w:val="00675ABB"/>
    <w:rsid w:val="00675CDD"/>
    <w:rsid w:val="0068288D"/>
    <w:rsid w:val="00687A8D"/>
    <w:rsid w:val="006936A8"/>
    <w:rsid w:val="006A438B"/>
    <w:rsid w:val="006C17F6"/>
    <w:rsid w:val="006D058D"/>
    <w:rsid w:val="006D2274"/>
    <w:rsid w:val="006D3BF6"/>
    <w:rsid w:val="006E245F"/>
    <w:rsid w:val="006F1759"/>
    <w:rsid w:val="006F1E9C"/>
    <w:rsid w:val="006F598F"/>
    <w:rsid w:val="007053A0"/>
    <w:rsid w:val="00711574"/>
    <w:rsid w:val="00720ADF"/>
    <w:rsid w:val="00720D41"/>
    <w:rsid w:val="007239BB"/>
    <w:rsid w:val="0072526F"/>
    <w:rsid w:val="00732F19"/>
    <w:rsid w:val="00734DE0"/>
    <w:rsid w:val="0075528A"/>
    <w:rsid w:val="007606AA"/>
    <w:rsid w:val="00765228"/>
    <w:rsid w:val="00765922"/>
    <w:rsid w:val="00766184"/>
    <w:rsid w:val="00766B68"/>
    <w:rsid w:val="007711D9"/>
    <w:rsid w:val="00774A42"/>
    <w:rsid w:val="00777B97"/>
    <w:rsid w:val="00780E30"/>
    <w:rsid w:val="00781760"/>
    <w:rsid w:val="007951E2"/>
    <w:rsid w:val="007A627F"/>
    <w:rsid w:val="007C2D99"/>
    <w:rsid w:val="007C7A75"/>
    <w:rsid w:val="007E4948"/>
    <w:rsid w:val="007F300A"/>
    <w:rsid w:val="007F7054"/>
    <w:rsid w:val="00800144"/>
    <w:rsid w:val="00802CD7"/>
    <w:rsid w:val="008068B6"/>
    <w:rsid w:val="0080770D"/>
    <w:rsid w:val="0083014C"/>
    <w:rsid w:val="0083275E"/>
    <w:rsid w:val="00850D51"/>
    <w:rsid w:val="00850F32"/>
    <w:rsid w:val="00851B3B"/>
    <w:rsid w:val="00855706"/>
    <w:rsid w:val="00857C32"/>
    <w:rsid w:val="0086177F"/>
    <w:rsid w:val="00867226"/>
    <w:rsid w:val="00873075"/>
    <w:rsid w:val="00873978"/>
    <w:rsid w:val="0088749B"/>
    <w:rsid w:val="008938BD"/>
    <w:rsid w:val="008A145D"/>
    <w:rsid w:val="008A205D"/>
    <w:rsid w:val="008A52BF"/>
    <w:rsid w:val="008C3C13"/>
    <w:rsid w:val="008C5266"/>
    <w:rsid w:val="008D4C4B"/>
    <w:rsid w:val="008E1C8A"/>
    <w:rsid w:val="008E4E62"/>
    <w:rsid w:val="008F5789"/>
    <w:rsid w:val="0090207F"/>
    <w:rsid w:val="00903A29"/>
    <w:rsid w:val="00905DF3"/>
    <w:rsid w:val="00905FD4"/>
    <w:rsid w:val="00912E46"/>
    <w:rsid w:val="0091367C"/>
    <w:rsid w:val="009205D4"/>
    <w:rsid w:val="009324A2"/>
    <w:rsid w:val="0093626E"/>
    <w:rsid w:val="009449FD"/>
    <w:rsid w:val="00947F17"/>
    <w:rsid w:val="00951DC4"/>
    <w:rsid w:val="009521B2"/>
    <w:rsid w:val="00953163"/>
    <w:rsid w:val="00953A74"/>
    <w:rsid w:val="00956295"/>
    <w:rsid w:val="00957976"/>
    <w:rsid w:val="00965F19"/>
    <w:rsid w:val="009678A0"/>
    <w:rsid w:val="00972987"/>
    <w:rsid w:val="00976048"/>
    <w:rsid w:val="0099049F"/>
    <w:rsid w:val="009A2F9B"/>
    <w:rsid w:val="009C0232"/>
    <w:rsid w:val="009C125A"/>
    <w:rsid w:val="009C41BA"/>
    <w:rsid w:val="009C5EF8"/>
    <w:rsid w:val="009D0A55"/>
    <w:rsid w:val="009D1101"/>
    <w:rsid w:val="009D4665"/>
    <w:rsid w:val="009E5D5E"/>
    <w:rsid w:val="009F2FE3"/>
    <w:rsid w:val="00A03121"/>
    <w:rsid w:val="00A10830"/>
    <w:rsid w:val="00A12D45"/>
    <w:rsid w:val="00A1319D"/>
    <w:rsid w:val="00A25A52"/>
    <w:rsid w:val="00A27A95"/>
    <w:rsid w:val="00A43D20"/>
    <w:rsid w:val="00A44B84"/>
    <w:rsid w:val="00A44C67"/>
    <w:rsid w:val="00A46C31"/>
    <w:rsid w:val="00A50535"/>
    <w:rsid w:val="00A67D20"/>
    <w:rsid w:val="00A76772"/>
    <w:rsid w:val="00A83EBB"/>
    <w:rsid w:val="00A91997"/>
    <w:rsid w:val="00AA4118"/>
    <w:rsid w:val="00AA7AB7"/>
    <w:rsid w:val="00AB6E8B"/>
    <w:rsid w:val="00AC096B"/>
    <w:rsid w:val="00AD5916"/>
    <w:rsid w:val="00AE2C78"/>
    <w:rsid w:val="00AE2DF1"/>
    <w:rsid w:val="00AF0642"/>
    <w:rsid w:val="00AF211E"/>
    <w:rsid w:val="00AF56A2"/>
    <w:rsid w:val="00AF5CB0"/>
    <w:rsid w:val="00B10B2C"/>
    <w:rsid w:val="00B10F30"/>
    <w:rsid w:val="00B13502"/>
    <w:rsid w:val="00B21C7D"/>
    <w:rsid w:val="00B221F8"/>
    <w:rsid w:val="00B40703"/>
    <w:rsid w:val="00B40B7E"/>
    <w:rsid w:val="00B41812"/>
    <w:rsid w:val="00B43DB9"/>
    <w:rsid w:val="00B47334"/>
    <w:rsid w:val="00B63E31"/>
    <w:rsid w:val="00B66952"/>
    <w:rsid w:val="00B8345B"/>
    <w:rsid w:val="00B85F1E"/>
    <w:rsid w:val="00B97390"/>
    <w:rsid w:val="00BA22D7"/>
    <w:rsid w:val="00BB19D7"/>
    <w:rsid w:val="00BC2C9D"/>
    <w:rsid w:val="00BE1B8E"/>
    <w:rsid w:val="00BE521C"/>
    <w:rsid w:val="00BE590D"/>
    <w:rsid w:val="00BF4845"/>
    <w:rsid w:val="00BF6263"/>
    <w:rsid w:val="00C002E8"/>
    <w:rsid w:val="00C10E2D"/>
    <w:rsid w:val="00C1402C"/>
    <w:rsid w:val="00C14664"/>
    <w:rsid w:val="00C16FD3"/>
    <w:rsid w:val="00C20D5C"/>
    <w:rsid w:val="00C23649"/>
    <w:rsid w:val="00C26349"/>
    <w:rsid w:val="00C330C7"/>
    <w:rsid w:val="00C333B4"/>
    <w:rsid w:val="00C34B7A"/>
    <w:rsid w:val="00C41E9A"/>
    <w:rsid w:val="00C42D3D"/>
    <w:rsid w:val="00C47428"/>
    <w:rsid w:val="00C50CB9"/>
    <w:rsid w:val="00C5363F"/>
    <w:rsid w:val="00C53F4B"/>
    <w:rsid w:val="00C610FF"/>
    <w:rsid w:val="00C625D2"/>
    <w:rsid w:val="00C67F59"/>
    <w:rsid w:val="00C73AF7"/>
    <w:rsid w:val="00C766A6"/>
    <w:rsid w:val="00C860C4"/>
    <w:rsid w:val="00C94CCE"/>
    <w:rsid w:val="00C97103"/>
    <w:rsid w:val="00CA0086"/>
    <w:rsid w:val="00CA2010"/>
    <w:rsid w:val="00CA5E1B"/>
    <w:rsid w:val="00CB6F8E"/>
    <w:rsid w:val="00CD0A38"/>
    <w:rsid w:val="00CD7BAB"/>
    <w:rsid w:val="00D04032"/>
    <w:rsid w:val="00D07A4F"/>
    <w:rsid w:val="00D1054A"/>
    <w:rsid w:val="00D202F6"/>
    <w:rsid w:val="00D228FC"/>
    <w:rsid w:val="00D26976"/>
    <w:rsid w:val="00D306D0"/>
    <w:rsid w:val="00D307E3"/>
    <w:rsid w:val="00D37F71"/>
    <w:rsid w:val="00D410CD"/>
    <w:rsid w:val="00D449E4"/>
    <w:rsid w:val="00D54610"/>
    <w:rsid w:val="00D62F01"/>
    <w:rsid w:val="00D64776"/>
    <w:rsid w:val="00D651E2"/>
    <w:rsid w:val="00D71A97"/>
    <w:rsid w:val="00D82256"/>
    <w:rsid w:val="00D827D1"/>
    <w:rsid w:val="00D83225"/>
    <w:rsid w:val="00D857A9"/>
    <w:rsid w:val="00DB6102"/>
    <w:rsid w:val="00DC290C"/>
    <w:rsid w:val="00DC6C7E"/>
    <w:rsid w:val="00DC75A2"/>
    <w:rsid w:val="00DD09BB"/>
    <w:rsid w:val="00DD10C9"/>
    <w:rsid w:val="00DD4ADD"/>
    <w:rsid w:val="00DD72A5"/>
    <w:rsid w:val="00DD7422"/>
    <w:rsid w:val="00DE0C9F"/>
    <w:rsid w:val="00DE698B"/>
    <w:rsid w:val="00DE6DF6"/>
    <w:rsid w:val="00DE7D2D"/>
    <w:rsid w:val="00E05E89"/>
    <w:rsid w:val="00E05E8E"/>
    <w:rsid w:val="00E06212"/>
    <w:rsid w:val="00E07F05"/>
    <w:rsid w:val="00E11E1D"/>
    <w:rsid w:val="00E24215"/>
    <w:rsid w:val="00E30E91"/>
    <w:rsid w:val="00E40BC2"/>
    <w:rsid w:val="00E44385"/>
    <w:rsid w:val="00E56156"/>
    <w:rsid w:val="00E67EF0"/>
    <w:rsid w:val="00E755D5"/>
    <w:rsid w:val="00E82E32"/>
    <w:rsid w:val="00E90BAF"/>
    <w:rsid w:val="00E945E9"/>
    <w:rsid w:val="00E94F63"/>
    <w:rsid w:val="00E961E4"/>
    <w:rsid w:val="00EA1DDC"/>
    <w:rsid w:val="00EA330F"/>
    <w:rsid w:val="00EA5E25"/>
    <w:rsid w:val="00EB170E"/>
    <w:rsid w:val="00EB285B"/>
    <w:rsid w:val="00EB5467"/>
    <w:rsid w:val="00EB6449"/>
    <w:rsid w:val="00EC0BCA"/>
    <w:rsid w:val="00EE09FC"/>
    <w:rsid w:val="00EE44C0"/>
    <w:rsid w:val="00EE5B67"/>
    <w:rsid w:val="00EE5F06"/>
    <w:rsid w:val="00EE7F4E"/>
    <w:rsid w:val="00EF496C"/>
    <w:rsid w:val="00EF6AA8"/>
    <w:rsid w:val="00F06F8A"/>
    <w:rsid w:val="00F2419A"/>
    <w:rsid w:val="00F3053E"/>
    <w:rsid w:val="00F30FA4"/>
    <w:rsid w:val="00F35B57"/>
    <w:rsid w:val="00F5215C"/>
    <w:rsid w:val="00F53ED4"/>
    <w:rsid w:val="00F9249D"/>
    <w:rsid w:val="00FA4D11"/>
    <w:rsid w:val="00FB333E"/>
    <w:rsid w:val="00FB602F"/>
    <w:rsid w:val="00FB7C61"/>
    <w:rsid w:val="00FC07B7"/>
    <w:rsid w:val="00FD390E"/>
    <w:rsid w:val="00FD6260"/>
    <w:rsid w:val="00FE6293"/>
    <w:rsid w:val="00FE685B"/>
    <w:rsid w:val="00FE72E9"/>
    <w:rsid w:val="00FF32EE"/>
    <w:rsid w:val="00FF63F8"/>
    <w:rsid w:val="00FF7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4582"/>
  <w15:docId w15:val="{81A32990-4A0B-4D16-A611-BC5264FB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71955"/>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Antrat2">
    <w:name w:val="heading 2"/>
    <w:aliases w:val="Title Header2"/>
    <w:basedOn w:val="prastasis"/>
    <w:next w:val="prastasis"/>
    <w:link w:val="Antrat2Diagrama"/>
    <w:qFormat/>
    <w:rsid w:val="00171955"/>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71955"/>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qFormat/>
    <w:rsid w:val="00171955"/>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71955"/>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71955"/>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71955"/>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71955"/>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71955"/>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customStyle="1" w:styleId="a">
    <w:basedOn w:val="prastasis"/>
    <w:next w:val="prastasiniatinklio"/>
    <w:uiPriority w:val="99"/>
    <w:unhideWhenUsed/>
    <w:rsid w:val="002F6F1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9D46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unhideWhenUsed/>
    <w:rsid w:val="009D4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List Paragraph1,Table of contents numbered,VARNELES"/>
    <w:basedOn w:val="prastasis"/>
    <w:link w:val="SraopastraipaDiagrama"/>
    <w:uiPriority w:val="34"/>
    <w:qFormat/>
    <w:rsid w:val="004A3E6A"/>
    <w:pPr>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4A3E6A"/>
    <w:rPr>
      <w:rFonts w:ascii="Times New Roman" w:eastAsia="Times New Roman" w:hAnsi="Times New Roman" w:cs="Times New Roman"/>
      <w:sz w:val="24"/>
      <w:szCs w:val="20"/>
      <w:lang w:eastAsia="ar-SA"/>
    </w:rPr>
  </w:style>
  <w:style w:type="character" w:customStyle="1" w:styleId="Antrat1Diagrama">
    <w:name w:val="Antraštė 1 Diagrama"/>
    <w:basedOn w:val="Numatytasispastraiposriftas"/>
    <w:link w:val="Antrat1"/>
    <w:rsid w:val="00171955"/>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rsid w:val="00171955"/>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71955"/>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
    <w:basedOn w:val="Numatytasispastraiposriftas"/>
    <w:link w:val="Antrat4"/>
    <w:rsid w:val="00171955"/>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71955"/>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71955"/>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71955"/>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71955"/>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71955"/>
    <w:rPr>
      <w:rFonts w:ascii="Times New Roman" w:eastAsia="Times New Roman" w:hAnsi="Times New Roman" w:cs="Times New Roman"/>
      <w:sz w:val="40"/>
      <w:szCs w:val="20"/>
    </w:rPr>
  </w:style>
  <w:style w:type="paragraph" w:customStyle="1" w:styleId="NoSpacing1">
    <w:name w:val="No Spacing1"/>
    <w:uiPriority w:val="1"/>
    <w:qFormat/>
    <w:rsid w:val="00171955"/>
    <w:pPr>
      <w:spacing w:after="0" w:line="240" w:lineRule="auto"/>
    </w:pPr>
    <w:rPr>
      <w:rFonts w:ascii="Times New Roman" w:eastAsia="Calibri" w:hAnsi="Times New Roman" w:cs="Times New Roman"/>
      <w:sz w:val="24"/>
      <w:lang w:eastAsia="en-US"/>
    </w:rPr>
  </w:style>
  <w:style w:type="character" w:styleId="Perirtashipersaitas">
    <w:name w:val="FollowedHyperlink"/>
    <w:basedOn w:val="Numatytasispastraiposriftas"/>
    <w:uiPriority w:val="99"/>
    <w:semiHidden/>
    <w:unhideWhenUsed/>
    <w:rsid w:val="003F2560"/>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3F2560"/>
    <w:rPr>
      <w:color w:val="605E5C"/>
      <w:shd w:val="clear" w:color="auto" w:fill="E1DFDD"/>
    </w:rPr>
  </w:style>
  <w:style w:type="paragraph" w:styleId="Betarp">
    <w:name w:val="No Spacing"/>
    <w:uiPriority w:val="1"/>
    <w:qFormat/>
    <w:rsid w:val="00956295"/>
    <w:pPr>
      <w:spacing w:after="0" w:line="240" w:lineRule="auto"/>
    </w:pPr>
    <w:rPr>
      <w:rFonts w:ascii="Times New Roman" w:eastAsia="Calibri" w:hAnsi="Times New Roman" w:cs="Times New Roman"/>
      <w:sz w:val="24"/>
      <w:lang w:eastAsia="en-US"/>
    </w:rPr>
  </w:style>
  <w:style w:type="character" w:customStyle="1" w:styleId="normaltextrun">
    <w:name w:val="normaltextrun"/>
    <w:basedOn w:val="Numatytasispastraiposriftas"/>
    <w:rsid w:val="000F7830"/>
  </w:style>
  <w:style w:type="character" w:styleId="Grietas">
    <w:name w:val="Strong"/>
    <w:uiPriority w:val="22"/>
    <w:qFormat/>
    <w:rsid w:val="00766184"/>
    <w:rPr>
      <w:b/>
      <w:bCs/>
    </w:rPr>
  </w:style>
  <w:style w:type="character" w:styleId="Neapdorotaspaminjimas">
    <w:name w:val="Unresolved Mention"/>
    <w:basedOn w:val="Numatytasispastraiposriftas"/>
    <w:uiPriority w:val="99"/>
    <w:semiHidden/>
    <w:unhideWhenUsed/>
    <w:rsid w:val="00613E36"/>
    <w:rPr>
      <w:color w:val="605E5C"/>
      <w:shd w:val="clear" w:color="auto" w:fill="E1DFDD"/>
    </w:rPr>
  </w:style>
  <w:style w:type="character" w:styleId="Komentaronuoroda">
    <w:name w:val="annotation reference"/>
    <w:basedOn w:val="Numatytasispastraiposriftas"/>
    <w:uiPriority w:val="99"/>
    <w:semiHidden/>
    <w:unhideWhenUsed/>
    <w:rsid w:val="005E297C"/>
    <w:rPr>
      <w:sz w:val="16"/>
      <w:szCs w:val="16"/>
    </w:rPr>
  </w:style>
  <w:style w:type="paragraph" w:styleId="Komentarotekstas">
    <w:name w:val="annotation text"/>
    <w:basedOn w:val="prastasis"/>
    <w:link w:val="KomentarotekstasDiagrama"/>
    <w:uiPriority w:val="99"/>
    <w:semiHidden/>
    <w:unhideWhenUsed/>
    <w:rsid w:val="005E29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297C"/>
    <w:rPr>
      <w:sz w:val="20"/>
      <w:szCs w:val="20"/>
    </w:rPr>
  </w:style>
  <w:style w:type="paragraph" w:styleId="Komentarotema">
    <w:name w:val="annotation subject"/>
    <w:basedOn w:val="Komentarotekstas"/>
    <w:next w:val="Komentarotekstas"/>
    <w:link w:val="KomentarotemaDiagrama"/>
    <w:uiPriority w:val="99"/>
    <w:semiHidden/>
    <w:unhideWhenUsed/>
    <w:rsid w:val="005E297C"/>
    <w:rPr>
      <w:b/>
      <w:bCs/>
    </w:rPr>
  </w:style>
  <w:style w:type="character" w:customStyle="1" w:styleId="KomentarotemaDiagrama">
    <w:name w:val="Komentaro tema Diagrama"/>
    <w:basedOn w:val="KomentarotekstasDiagrama"/>
    <w:link w:val="Komentarotema"/>
    <w:uiPriority w:val="99"/>
    <w:semiHidden/>
    <w:rsid w:val="005E29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92171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pd@sppd.lt"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0FAE-A963-4FC9-B5FB-46892762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14401</Words>
  <Characters>8210</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SCCM-SITE</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Juknevičienė</dc:creator>
  <cp:lastModifiedBy>Ramunė Masilionė</cp:lastModifiedBy>
  <cp:revision>21</cp:revision>
  <cp:lastPrinted>2022-05-18T10:10:00Z</cp:lastPrinted>
  <dcterms:created xsi:type="dcterms:W3CDTF">2025-09-19T10:49:00Z</dcterms:created>
  <dcterms:modified xsi:type="dcterms:W3CDTF">2025-10-13T10:43:00Z</dcterms:modified>
</cp:coreProperties>
</file>