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0CD60E85" w:rsidR="006D50C2" w:rsidRPr="005E30A1" w:rsidRDefault="006D50C2" w:rsidP="006D50C2">
          <w:pPr>
            <w:spacing w:after="120" w:line="20" w:lineRule="atLeast"/>
            <w:contextualSpacing/>
            <w:rPr>
              <w:rFonts w:cstheme="minorHAnsi"/>
              <w:b/>
              <w:bCs/>
              <w:sz w:val="28"/>
              <w:szCs w:val="28"/>
            </w:rPr>
          </w:pPr>
        </w:p>
        <w:tbl>
          <w:tblPr>
            <w:tblW w:w="0" w:type="auto"/>
            <w:tblLayout w:type="fixed"/>
            <w:tblLook w:val="0000" w:firstRow="0" w:lastRow="0" w:firstColumn="0" w:lastColumn="0" w:noHBand="0" w:noVBand="0"/>
          </w:tblPr>
          <w:tblGrid>
            <w:gridCol w:w="9854"/>
          </w:tblGrid>
          <w:tr w:rsidR="006D6C0F" w:rsidRPr="00245407" w14:paraId="35DE607D" w14:textId="77777777" w:rsidTr="00200D7A">
            <w:trPr>
              <w:trHeight w:val="990"/>
            </w:trPr>
            <w:tc>
              <w:tcPr>
                <w:tcW w:w="9854" w:type="dxa"/>
              </w:tcPr>
              <w:p w14:paraId="0FC93AB8" w14:textId="77777777" w:rsidR="006D6C0F" w:rsidRPr="00C74118" w:rsidRDefault="006D6C0F" w:rsidP="00200D7A">
                <w:pPr>
                  <w:jc w:val="center"/>
                  <w:rPr>
                    <w:sz w:val="24"/>
                    <w:szCs w:val="24"/>
                  </w:rPr>
                </w:pPr>
                <w:r w:rsidRPr="00245407">
                  <w:rPr>
                    <w:sz w:val="24"/>
                    <w:szCs w:val="24"/>
                  </w:rPr>
                  <w:object w:dxaOrig="851" w:dyaOrig="955" w14:anchorId="0E814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46.5pt" o:ole="" fillcolor="window">
                      <v:imagedata r:id="rId11" o:title="" croptop="1339f" cropbottom="21424f" cropleft="13785f" cropright="12692f"/>
                    </v:shape>
                    <o:OLEObject Type="Embed" ProgID="Word.Picture.8" ShapeID="_x0000_i1025" DrawAspect="Content" ObjectID="_1821598712" r:id="rId12"/>
                  </w:object>
                </w:r>
              </w:p>
            </w:tc>
          </w:tr>
          <w:tr w:rsidR="006D6C0F" w:rsidRPr="00245407" w14:paraId="3BC58557" w14:textId="77777777" w:rsidTr="00200D7A">
            <w:tc>
              <w:tcPr>
                <w:tcW w:w="9854" w:type="dxa"/>
              </w:tcPr>
              <w:p w14:paraId="2F28655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6D6C0F" w:rsidRPr="00245407" w14:paraId="32566DB9" w14:textId="77777777" w:rsidTr="00200D7A">
            <w:tc>
              <w:tcPr>
                <w:tcW w:w="9854" w:type="dxa"/>
              </w:tcPr>
              <w:p w14:paraId="23992B4E" w14:textId="77777777" w:rsidR="006D6C0F" w:rsidRPr="00AE1ADA" w:rsidRDefault="006D6C0F" w:rsidP="00200D7A">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461F1ADD" w14:textId="77777777" w:rsidR="006D6C0F" w:rsidRPr="00AE1ADA" w:rsidRDefault="006D6C0F" w:rsidP="00200D7A">
                <w:pPr>
                  <w:spacing w:after="0" w:line="240" w:lineRule="auto"/>
                  <w:jc w:val="center"/>
                  <w:rPr>
                    <w:rFonts w:ascii="Times New Roman" w:hAnsi="Times New Roman" w:cs="Times New Roman"/>
                    <w:b/>
                    <w:caps/>
                    <w:sz w:val="20"/>
                  </w:rPr>
                </w:pPr>
              </w:p>
            </w:tc>
          </w:tr>
          <w:tr w:rsidR="006D6C0F" w:rsidRPr="00245407" w14:paraId="0FBC348A" w14:textId="77777777" w:rsidTr="00200D7A">
            <w:trPr>
              <w:trHeight w:val="591"/>
            </w:trPr>
            <w:tc>
              <w:tcPr>
                <w:tcW w:w="9854" w:type="dxa"/>
                <w:tcBorders>
                  <w:bottom w:val="single" w:sz="4" w:space="0" w:color="auto"/>
                </w:tcBorders>
                <w:vAlign w:val="center"/>
              </w:tcPr>
              <w:p w14:paraId="38BC1917"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Biudžetinė įstaiga, Savanorių pr. 2, LT-03116 Vilnius, tel.: (</w:t>
                </w:r>
                <w:r>
                  <w:rPr>
                    <w:rFonts w:ascii="Times New Roman" w:hAnsi="Times New Roman" w:cs="Times New Roman"/>
                    <w:sz w:val="18"/>
                    <w:szCs w:val="18"/>
                  </w:rPr>
                  <w:t>0</w:t>
                </w:r>
                <w:r w:rsidRPr="00AE1ADA">
                  <w:rPr>
                    <w:rFonts w:ascii="Times New Roman" w:hAnsi="Times New Roman" w:cs="Times New Roman"/>
                    <w:sz w:val="18"/>
                    <w:szCs w:val="18"/>
                  </w:rPr>
                  <w:t xml:space="preserve">) 707 59305 / 5 233 1352,      </w:t>
                </w:r>
              </w:p>
              <w:p w14:paraId="231B5AC1" w14:textId="77777777" w:rsidR="006D6C0F" w:rsidRPr="00AE1ADA" w:rsidRDefault="006D6C0F" w:rsidP="00200D7A">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3"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6B7557F5" w14:textId="77777777" w:rsidR="006D6C0F" w:rsidRPr="00AE1ADA" w:rsidRDefault="006D6C0F" w:rsidP="00200D7A">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42384037" w14:textId="77777777" w:rsidR="006D6C0F"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p>
        <w:p w14:paraId="03044CA9" w14:textId="77777777" w:rsidR="006D6C0F" w:rsidRPr="000453BB" w:rsidRDefault="006D6C0F" w:rsidP="006D6C0F">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56FD983B" w14:textId="76EC0F36" w:rsidR="006D6C0F" w:rsidRPr="000453BB" w:rsidRDefault="006D6C0F" w:rsidP="006D6C0F">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Pr>
              <w:rFonts w:ascii="Times New Roman" w:eastAsia="Times New Roman" w:hAnsi="Times New Roman" w:cs="Times New Roman"/>
              <w:sz w:val="22"/>
              <w:szCs w:val="22"/>
            </w:rPr>
            <w:t>5</w:t>
          </w:r>
          <w:r w:rsidRPr="000453BB">
            <w:rPr>
              <w:rFonts w:ascii="Times New Roman" w:eastAsia="Times New Roman" w:hAnsi="Times New Roman" w:cs="Times New Roman"/>
              <w:sz w:val="22"/>
              <w:szCs w:val="22"/>
            </w:rPr>
            <w:t>-</w:t>
          </w:r>
          <w:r w:rsidR="00A36832">
            <w:rPr>
              <w:rFonts w:ascii="Times New Roman" w:eastAsia="Times New Roman" w:hAnsi="Times New Roman" w:cs="Times New Roman"/>
              <w:sz w:val="22"/>
              <w:szCs w:val="22"/>
            </w:rPr>
            <w:t>10</w:t>
          </w:r>
          <w:r w:rsidRPr="000453BB">
            <w:rPr>
              <w:rFonts w:ascii="Times New Roman" w:eastAsia="Times New Roman" w:hAnsi="Times New Roman" w:cs="Times New Roman"/>
              <w:sz w:val="22"/>
              <w:szCs w:val="22"/>
            </w:rPr>
            <w:t>-</w:t>
          </w:r>
        </w:p>
        <w:p w14:paraId="59C5E90D" w14:textId="77777777" w:rsidR="006D6C0F" w:rsidRPr="000453BB" w:rsidRDefault="006D6C0F" w:rsidP="006D6C0F">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p>
        <w:p w14:paraId="188A6B7F" w14:textId="77777777" w:rsidR="006D6C0F" w:rsidRPr="00F0499F" w:rsidRDefault="006D6C0F" w:rsidP="006D6C0F">
          <w:pPr>
            <w:spacing w:after="120" w:line="20" w:lineRule="atLeast"/>
            <w:contextualSpacing/>
            <w:jc w:val="center"/>
            <w:rPr>
              <w:rFonts w:cstheme="minorHAnsi"/>
              <w:sz w:val="24"/>
              <w:szCs w:val="24"/>
            </w:rPr>
          </w:pPr>
        </w:p>
        <w:p w14:paraId="114A9D77" w14:textId="77777777" w:rsidR="006D6C0F" w:rsidRDefault="006D6C0F" w:rsidP="006D6C0F">
          <w:pPr>
            <w:spacing w:after="120" w:line="20" w:lineRule="atLeast"/>
            <w:contextualSpacing/>
            <w:jc w:val="center"/>
            <w:rPr>
              <w:noProof/>
            </w:rPr>
          </w:pPr>
        </w:p>
        <w:p w14:paraId="768785CA" w14:textId="77777777" w:rsidR="006D6C0F" w:rsidRDefault="006D6C0F" w:rsidP="006D6C0F">
          <w:pPr>
            <w:spacing w:after="120" w:line="20" w:lineRule="atLeast"/>
            <w:contextualSpacing/>
            <w:jc w:val="center"/>
            <w:rPr>
              <w:noProof/>
            </w:rPr>
          </w:pPr>
        </w:p>
        <w:p w14:paraId="482492FD" w14:textId="77777777" w:rsidR="006D6C0F" w:rsidRPr="00F0499F" w:rsidRDefault="006D6C0F" w:rsidP="006D6C0F">
          <w:pPr>
            <w:spacing w:after="120" w:line="20" w:lineRule="atLeast"/>
            <w:contextualSpacing/>
            <w:jc w:val="center"/>
            <w:rPr>
              <w:rFonts w:cstheme="minorHAnsi"/>
              <w:sz w:val="24"/>
              <w:szCs w:val="24"/>
            </w:rPr>
          </w:pPr>
        </w:p>
        <w:p w14:paraId="3E27D072" w14:textId="77777777" w:rsidR="006D6C0F" w:rsidRDefault="006D6C0F" w:rsidP="006D6C0F">
          <w:pPr>
            <w:spacing w:after="120" w:line="20" w:lineRule="atLeast"/>
            <w:contextualSpacing/>
            <w:jc w:val="center"/>
            <w:rPr>
              <w:rFonts w:cstheme="minorHAnsi"/>
              <w:b/>
              <w:bCs/>
              <w:color w:val="00B050"/>
              <w:sz w:val="28"/>
              <w:szCs w:val="28"/>
            </w:rPr>
          </w:pPr>
        </w:p>
        <w:p w14:paraId="18748BC5" w14:textId="77777777" w:rsidR="006D6C0F" w:rsidRDefault="006D6C0F" w:rsidP="006D6C0F">
          <w:pPr>
            <w:spacing w:after="120" w:line="20" w:lineRule="atLeast"/>
            <w:contextualSpacing/>
            <w:jc w:val="center"/>
            <w:rPr>
              <w:rFonts w:cstheme="minorHAnsi"/>
              <w:sz w:val="40"/>
              <w:szCs w:val="40"/>
            </w:rPr>
          </w:pPr>
          <w:r w:rsidRPr="00356E94">
            <w:rPr>
              <w:rFonts w:cstheme="minorHAnsi"/>
              <w:sz w:val="40"/>
              <w:szCs w:val="40"/>
            </w:rPr>
            <w:t xml:space="preserve">TARPTAUTINIO VIEŠOJO PIRKIMO </w:t>
          </w:r>
        </w:p>
        <w:p w14:paraId="4A22BCB0" w14:textId="77777777"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w:t>
          </w:r>
          <w:r>
            <w:rPr>
              <w:rFonts w:cstheme="minorHAnsi"/>
              <w:sz w:val="40"/>
              <w:szCs w:val="40"/>
            </w:rPr>
            <w:t>MOBILUS ANGARAS SU PAPILDOMA ĮRANGA</w:t>
          </w:r>
          <w:r w:rsidRPr="00356E94">
            <w:rPr>
              <w:rFonts w:cstheme="minorHAnsi"/>
              <w:sz w:val="40"/>
              <w:szCs w:val="40"/>
            </w:rPr>
            <w:t>“</w:t>
          </w:r>
        </w:p>
        <w:p w14:paraId="31AD87A7" w14:textId="77777777" w:rsidR="006D6C0F" w:rsidRPr="00356E94" w:rsidRDefault="006D6C0F" w:rsidP="006D6C0F">
          <w:pPr>
            <w:spacing w:after="120" w:line="20" w:lineRule="atLeast"/>
            <w:contextualSpacing/>
            <w:jc w:val="center"/>
            <w:rPr>
              <w:rFonts w:cstheme="minorHAnsi"/>
              <w:sz w:val="40"/>
              <w:szCs w:val="40"/>
            </w:rPr>
          </w:pPr>
          <w:r w:rsidRPr="00356E94">
            <w:rPr>
              <w:rFonts w:cstheme="minorHAnsi"/>
              <w:sz w:val="40"/>
              <w:szCs w:val="40"/>
            </w:rPr>
            <w:t>ATVIRO KONKURSO SPECIALIOSIOS SĄLYGOS</w:t>
          </w:r>
        </w:p>
        <w:p w14:paraId="6939D1BB" w14:textId="77777777" w:rsidR="006D6C0F" w:rsidRPr="00F0499F" w:rsidRDefault="006D6C0F" w:rsidP="006D6C0F">
          <w:pPr>
            <w:spacing w:after="120" w:line="20" w:lineRule="atLeast"/>
            <w:contextualSpacing/>
            <w:rPr>
              <w:rFonts w:cstheme="minorHAnsi"/>
              <w:sz w:val="28"/>
              <w:szCs w:val="28"/>
            </w:rPr>
          </w:pPr>
        </w:p>
        <w:p w14:paraId="517C01D9" w14:textId="0FF82213" w:rsidR="001C24BC" w:rsidRPr="00F0499F" w:rsidRDefault="006D6C0F" w:rsidP="00494A0A">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25DC6CD" w14:textId="6113FF8E" w:rsidR="00B5664A" w:rsidRDefault="001C24BC">
              <w:pPr>
                <w:pStyle w:val="Turinys1"/>
                <w:tabs>
                  <w:tab w:val="left" w:pos="660"/>
                </w:tabs>
                <w:rPr>
                  <w:noProof/>
                  <w:kern w:val="2"/>
                  <w:sz w:val="22"/>
                  <w:szCs w:val="22"/>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1447395" w:history="1">
                <w:r w:rsidR="00B5664A" w:rsidRPr="005476C2">
                  <w:rPr>
                    <w:rStyle w:val="Hipersaitas"/>
                    <w:rFonts w:cstheme="minorHAnsi"/>
                    <w:noProof/>
                  </w:rPr>
                  <w:t>1.</w:t>
                </w:r>
                <w:r w:rsidR="00B5664A">
                  <w:rPr>
                    <w:noProof/>
                    <w:kern w:val="2"/>
                    <w:sz w:val="22"/>
                    <w:szCs w:val="22"/>
                    <w14:ligatures w14:val="standardContextual"/>
                  </w:rPr>
                  <w:tab/>
                </w:r>
                <w:r w:rsidR="00B5664A" w:rsidRPr="005476C2">
                  <w:rPr>
                    <w:rStyle w:val="Hipersaitas"/>
                    <w:rFonts w:cstheme="minorHAnsi"/>
                    <w:noProof/>
                  </w:rPr>
                  <w:t>Bendra informacija</w:t>
                </w:r>
                <w:r w:rsidR="00B5664A">
                  <w:rPr>
                    <w:noProof/>
                    <w:webHidden/>
                  </w:rPr>
                  <w:tab/>
                </w:r>
                <w:r w:rsidR="00B5664A">
                  <w:rPr>
                    <w:noProof/>
                    <w:webHidden/>
                  </w:rPr>
                  <w:fldChar w:fldCharType="begin"/>
                </w:r>
                <w:r w:rsidR="00B5664A">
                  <w:rPr>
                    <w:noProof/>
                    <w:webHidden/>
                  </w:rPr>
                  <w:instrText xml:space="preserve"> PAGEREF _Toc181447395 \h </w:instrText>
                </w:r>
                <w:r w:rsidR="00B5664A">
                  <w:rPr>
                    <w:noProof/>
                    <w:webHidden/>
                  </w:rPr>
                </w:r>
                <w:r w:rsidR="00B5664A">
                  <w:rPr>
                    <w:noProof/>
                    <w:webHidden/>
                  </w:rPr>
                  <w:fldChar w:fldCharType="separate"/>
                </w:r>
                <w:r w:rsidR="00DF5118">
                  <w:rPr>
                    <w:noProof/>
                    <w:webHidden/>
                  </w:rPr>
                  <w:t>2</w:t>
                </w:r>
                <w:r w:rsidR="00B5664A">
                  <w:rPr>
                    <w:noProof/>
                    <w:webHidden/>
                  </w:rPr>
                  <w:fldChar w:fldCharType="end"/>
                </w:r>
              </w:hyperlink>
            </w:p>
            <w:p w14:paraId="32A070BA" w14:textId="45F1C92A" w:rsidR="00B5664A" w:rsidRDefault="00B5664A">
              <w:pPr>
                <w:pStyle w:val="Turinys1"/>
                <w:rPr>
                  <w:noProof/>
                  <w:kern w:val="2"/>
                  <w:sz w:val="22"/>
                  <w:szCs w:val="22"/>
                  <w14:ligatures w14:val="standardContextual"/>
                </w:rPr>
              </w:pPr>
              <w:hyperlink w:anchor="_Toc181447396" w:history="1">
                <w:r w:rsidRPr="005476C2">
                  <w:rPr>
                    <w:rStyle w:val="Hipersaitas"/>
                    <w:rFonts w:ascii="Calibri" w:hAnsi="Calibri" w:cs="Calibri"/>
                    <w:noProof/>
                  </w:rPr>
                  <w:t>2</w:t>
                </w:r>
                <w:r w:rsidRPr="005476C2">
                  <w:rPr>
                    <w:rStyle w:val="Hipersaitas"/>
                    <w:noProof/>
                  </w:rPr>
                  <w:t xml:space="preserve">. </w:t>
                </w:r>
                <w:r w:rsidRPr="005476C2">
                  <w:rPr>
                    <w:rStyle w:val="Hipersaitas"/>
                    <w:rFonts w:cstheme="minorHAnsi"/>
                    <w:noProof/>
                  </w:rPr>
                  <w:t>Pirkimo objektas</w:t>
                </w:r>
                <w:r>
                  <w:rPr>
                    <w:noProof/>
                    <w:webHidden/>
                  </w:rPr>
                  <w:tab/>
                </w:r>
                <w:r>
                  <w:rPr>
                    <w:noProof/>
                    <w:webHidden/>
                  </w:rPr>
                  <w:fldChar w:fldCharType="begin"/>
                </w:r>
                <w:r>
                  <w:rPr>
                    <w:noProof/>
                    <w:webHidden/>
                  </w:rPr>
                  <w:instrText xml:space="preserve"> PAGEREF _Toc181447396 \h </w:instrText>
                </w:r>
                <w:r>
                  <w:rPr>
                    <w:noProof/>
                    <w:webHidden/>
                  </w:rPr>
                </w:r>
                <w:r>
                  <w:rPr>
                    <w:noProof/>
                    <w:webHidden/>
                  </w:rPr>
                  <w:fldChar w:fldCharType="separate"/>
                </w:r>
                <w:r w:rsidR="00DF5118">
                  <w:rPr>
                    <w:noProof/>
                    <w:webHidden/>
                  </w:rPr>
                  <w:t>2</w:t>
                </w:r>
                <w:r>
                  <w:rPr>
                    <w:noProof/>
                    <w:webHidden/>
                  </w:rPr>
                  <w:fldChar w:fldCharType="end"/>
                </w:r>
              </w:hyperlink>
            </w:p>
            <w:p w14:paraId="501169A2" w14:textId="2B74161E" w:rsidR="00B5664A" w:rsidRDefault="00B5664A">
              <w:pPr>
                <w:pStyle w:val="Turinys1"/>
                <w:rPr>
                  <w:noProof/>
                  <w:kern w:val="2"/>
                  <w:sz w:val="22"/>
                  <w:szCs w:val="22"/>
                  <w14:ligatures w14:val="standardContextual"/>
                </w:rPr>
              </w:pPr>
              <w:hyperlink w:anchor="_Toc181447397" w:history="1">
                <w:r w:rsidRPr="005476C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_Toc181447397 \h </w:instrText>
                </w:r>
                <w:r>
                  <w:rPr>
                    <w:noProof/>
                    <w:webHidden/>
                  </w:rPr>
                </w:r>
                <w:r>
                  <w:rPr>
                    <w:noProof/>
                    <w:webHidden/>
                  </w:rPr>
                  <w:fldChar w:fldCharType="separate"/>
                </w:r>
                <w:r w:rsidR="00DF5118">
                  <w:rPr>
                    <w:noProof/>
                    <w:webHidden/>
                  </w:rPr>
                  <w:t>2</w:t>
                </w:r>
                <w:r>
                  <w:rPr>
                    <w:noProof/>
                    <w:webHidden/>
                  </w:rPr>
                  <w:fldChar w:fldCharType="end"/>
                </w:r>
              </w:hyperlink>
            </w:p>
            <w:p w14:paraId="470E526E" w14:textId="3EA770D1" w:rsidR="00B5664A" w:rsidRDefault="00B5664A">
              <w:pPr>
                <w:pStyle w:val="Turinys1"/>
                <w:rPr>
                  <w:noProof/>
                  <w:kern w:val="2"/>
                  <w:sz w:val="22"/>
                  <w:szCs w:val="22"/>
                  <w14:ligatures w14:val="standardContextual"/>
                </w:rPr>
              </w:pPr>
              <w:hyperlink w:anchor="_Toc181447398" w:history="1">
                <w:r w:rsidRPr="005476C2">
                  <w:rPr>
                    <w:rStyle w:val="Hipersaitas"/>
                    <w:rFonts w:cstheme="majorHAnsi"/>
                    <w:noProof/>
                  </w:rPr>
                  <w:t xml:space="preserve">4. </w:t>
                </w:r>
                <w:r w:rsidRPr="005476C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_Toc181447398 \h </w:instrText>
                </w:r>
                <w:r>
                  <w:rPr>
                    <w:noProof/>
                    <w:webHidden/>
                  </w:rPr>
                </w:r>
                <w:r>
                  <w:rPr>
                    <w:noProof/>
                    <w:webHidden/>
                  </w:rPr>
                  <w:fldChar w:fldCharType="separate"/>
                </w:r>
                <w:r w:rsidR="00DF5118">
                  <w:rPr>
                    <w:noProof/>
                    <w:webHidden/>
                  </w:rPr>
                  <w:t>3</w:t>
                </w:r>
                <w:r>
                  <w:rPr>
                    <w:noProof/>
                    <w:webHidden/>
                  </w:rPr>
                  <w:fldChar w:fldCharType="end"/>
                </w:r>
              </w:hyperlink>
            </w:p>
            <w:p w14:paraId="0B7D12FE" w14:textId="67DB7E94" w:rsidR="00B5664A" w:rsidRDefault="00B5664A">
              <w:pPr>
                <w:pStyle w:val="Turinys1"/>
                <w:rPr>
                  <w:noProof/>
                  <w:kern w:val="2"/>
                  <w:sz w:val="22"/>
                  <w:szCs w:val="22"/>
                  <w14:ligatures w14:val="standardContextual"/>
                </w:rPr>
              </w:pPr>
              <w:hyperlink w:anchor="_Toc181447399" w:history="1">
                <w:r w:rsidRPr="005476C2">
                  <w:rPr>
                    <w:rStyle w:val="Hipersaitas"/>
                    <w:rFonts w:cstheme="minorHAnsi"/>
                    <w:noProof/>
                  </w:rPr>
                  <w:t>5.</w:t>
                </w:r>
                <w:r w:rsidRPr="005476C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_Toc181447399 \h </w:instrText>
                </w:r>
                <w:r>
                  <w:rPr>
                    <w:noProof/>
                    <w:webHidden/>
                  </w:rPr>
                </w:r>
                <w:r>
                  <w:rPr>
                    <w:noProof/>
                    <w:webHidden/>
                  </w:rPr>
                  <w:fldChar w:fldCharType="separate"/>
                </w:r>
                <w:r w:rsidR="00DF5118">
                  <w:rPr>
                    <w:noProof/>
                    <w:webHidden/>
                  </w:rPr>
                  <w:t>3</w:t>
                </w:r>
                <w:r>
                  <w:rPr>
                    <w:noProof/>
                    <w:webHidden/>
                  </w:rPr>
                  <w:fldChar w:fldCharType="end"/>
                </w:r>
              </w:hyperlink>
            </w:p>
            <w:p w14:paraId="584E4342" w14:textId="4884C875" w:rsidR="00B5664A" w:rsidRDefault="00B5664A">
              <w:pPr>
                <w:pStyle w:val="Turinys1"/>
                <w:rPr>
                  <w:noProof/>
                  <w:kern w:val="2"/>
                  <w:sz w:val="22"/>
                  <w:szCs w:val="22"/>
                  <w14:ligatures w14:val="standardContextual"/>
                </w:rPr>
              </w:pPr>
              <w:hyperlink w:anchor="_Toc181447400" w:history="1">
                <w:r w:rsidRPr="005476C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_Toc181447400 \h </w:instrText>
                </w:r>
                <w:r>
                  <w:rPr>
                    <w:noProof/>
                    <w:webHidden/>
                  </w:rPr>
                </w:r>
                <w:r>
                  <w:rPr>
                    <w:noProof/>
                    <w:webHidden/>
                  </w:rPr>
                  <w:fldChar w:fldCharType="separate"/>
                </w:r>
                <w:r w:rsidR="00DF5118">
                  <w:rPr>
                    <w:noProof/>
                    <w:webHidden/>
                  </w:rPr>
                  <w:t>4</w:t>
                </w:r>
                <w:r>
                  <w:rPr>
                    <w:noProof/>
                    <w:webHidden/>
                  </w:rPr>
                  <w:fldChar w:fldCharType="end"/>
                </w:r>
              </w:hyperlink>
            </w:p>
            <w:p w14:paraId="4D772287" w14:textId="25F4F686" w:rsidR="00B5664A" w:rsidRDefault="00B5664A">
              <w:pPr>
                <w:pStyle w:val="Turinys1"/>
                <w:tabs>
                  <w:tab w:val="left" w:pos="660"/>
                </w:tabs>
                <w:rPr>
                  <w:noProof/>
                  <w:kern w:val="2"/>
                  <w:sz w:val="22"/>
                  <w:szCs w:val="22"/>
                  <w14:ligatures w14:val="standardContextual"/>
                </w:rPr>
              </w:pPr>
              <w:hyperlink w:anchor="_Toc181447401" w:history="1">
                <w:r w:rsidRPr="005476C2">
                  <w:rPr>
                    <w:rStyle w:val="Hipersaitas"/>
                    <w:rFonts w:eastAsia="Calibri" w:cstheme="minorHAnsi"/>
                    <w:noProof/>
                  </w:rPr>
                  <w:t>7.</w:t>
                </w:r>
                <w:r>
                  <w:rPr>
                    <w:noProof/>
                    <w:kern w:val="2"/>
                    <w:sz w:val="22"/>
                    <w:szCs w:val="22"/>
                    <w14:ligatures w14:val="standardContextual"/>
                  </w:rPr>
                  <w:tab/>
                </w:r>
                <w:r w:rsidRPr="005476C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_Toc181447401 \h </w:instrText>
                </w:r>
                <w:r>
                  <w:rPr>
                    <w:noProof/>
                    <w:webHidden/>
                  </w:rPr>
                </w:r>
                <w:r>
                  <w:rPr>
                    <w:noProof/>
                    <w:webHidden/>
                  </w:rPr>
                  <w:fldChar w:fldCharType="separate"/>
                </w:r>
                <w:r w:rsidR="00DF5118">
                  <w:rPr>
                    <w:noProof/>
                    <w:webHidden/>
                  </w:rPr>
                  <w:t>5</w:t>
                </w:r>
                <w:r>
                  <w:rPr>
                    <w:noProof/>
                    <w:webHidden/>
                  </w:rPr>
                  <w:fldChar w:fldCharType="end"/>
                </w:r>
              </w:hyperlink>
            </w:p>
            <w:p w14:paraId="6E746FEE" w14:textId="087B71B8" w:rsidR="00B5664A" w:rsidRDefault="00B5664A">
              <w:pPr>
                <w:pStyle w:val="Turinys1"/>
                <w:tabs>
                  <w:tab w:val="left" w:pos="660"/>
                </w:tabs>
                <w:rPr>
                  <w:noProof/>
                  <w:kern w:val="2"/>
                  <w:sz w:val="22"/>
                  <w:szCs w:val="22"/>
                  <w14:ligatures w14:val="standardContextual"/>
                </w:rPr>
              </w:pPr>
              <w:hyperlink w:anchor="_Toc181447402" w:history="1">
                <w:r w:rsidRPr="005476C2">
                  <w:rPr>
                    <w:rStyle w:val="Hipersaitas"/>
                    <w:rFonts w:eastAsia="Calibri" w:cstheme="minorHAnsi"/>
                    <w:noProof/>
                  </w:rPr>
                  <w:t>8.</w:t>
                </w:r>
                <w:r>
                  <w:rPr>
                    <w:noProof/>
                    <w:kern w:val="2"/>
                    <w:sz w:val="22"/>
                    <w:szCs w:val="22"/>
                    <w14:ligatures w14:val="standardContextual"/>
                  </w:rPr>
                  <w:tab/>
                </w:r>
                <w:r w:rsidRPr="005476C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_Toc181447402 \h </w:instrText>
                </w:r>
                <w:r>
                  <w:rPr>
                    <w:noProof/>
                    <w:webHidden/>
                  </w:rPr>
                </w:r>
                <w:r>
                  <w:rPr>
                    <w:noProof/>
                    <w:webHidden/>
                  </w:rPr>
                  <w:fldChar w:fldCharType="separate"/>
                </w:r>
                <w:r w:rsidR="00DF5118">
                  <w:rPr>
                    <w:noProof/>
                    <w:webHidden/>
                  </w:rPr>
                  <w:t>5</w:t>
                </w:r>
                <w:r>
                  <w:rPr>
                    <w:noProof/>
                    <w:webHidden/>
                  </w:rPr>
                  <w:fldChar w:fldCharType="end"/>
                </w:r>
              </w:hyperlink>
            </w:p>
            <w:p w14:paraId="03F6E3F8" w14:textId="0DAB0023" w:rsidR="00B5664A" w:rsidRDefault="00B5664A">
              <w:pPr>
                <w:pStyle w:val="Turinys1"/>
                <w:tabs>
                  <w:tab w:val="left" w:pos="660"/>
                </w:tabs>
                <w:rPr>
                  <w:noProof/>
                  <w:kern w:val="2"/>
                  <w:sz w:val="22"/>
                  <w:szCs w:val="22"/>
                  <w14:ligatures w14:val="standardContextual"/>
                </w:rPr>
              </w:pPr>
              <w:hyperlink w:anchor="_Toc181447403" w:history="1">
                <w:r w:rsidRPr="005476C2">
                  <w:rPr>
                    <w:rStyle w:val="Hipersaitas"/>
                    <w:rFonts w:eastAsia="Calibri" w:cstheme="minorHAnsi"/>
                    <w:noProof/>
                  </w:rPr>
                  <w:t>9.</w:t>
                </w:r>
                <w:r>
                  <w:rPr>
                    <w:noProof/>
                    <w:kern w:val="2"/>
                    <w:sz w:val="22"/>
                    <w:szCs w:val="22"/>
                    <w14:ligatures w14:val="standardContextual"/>
                  </w:rPr>
                  <w:tab/>
                </w:r>
                <w:r w:rsidRPr="005476C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_Toc181447403 \h </w:instrText>
                </w:r>
                <w:r>
                  <w:rPr>
                    <w:noProof/>
                    <w:webHidden/>
                  </w:rPr>
                </w:r>
                <w:r>
                  <w:rPr>
                    <w:noProof/>
                    <w:webHidden/>
                  </w:rPr>
                  <w:fldChar w:fldCharType="separate"/>
                </w:r>
                <w:r w:rsidR="00DF5118">
                  <w:rPr>
                    <w:noProof/>
                    <w:webHidden/>
                  </w:rPr>
                  <w:t>5</w:t>
                </w:r>
                <w:r>
                  <w:rPr>
                    <w:noProof/>
                    <w:webHidden/>
                  </w:rPr>
                  <w:fldChar w:fldCharType="end"/>
                </w:r>
              </w:hyperlink>
            </w:p>
            <w:p w14:paraId="319440CA" w14:textId="1518A6DC" w:rsidR="00B5664A" w:rsidRDefault="00B5664A">
              <w:pPr>
                <w:pStyle w:val="Turinys1"/>
                <w:tabs>
                  <w:tab w:val="left" w:pos="660"/>
                </w:tabs>
                <w:rPr>
                  <w:noProof/>
                  <w:kern w:val="2"/>
                  <w:sz w:val="22"/>
                  <w:szCs w:val="22"/>
                  <w14:ligatures w14:val="standardContextual"/>
                </w:rPr>
              </w:pPr>
              <w:hyperlink w:anchor="_Toc181447404" w:history="1">
                <w:r w:rsidRPr="005476C2">
                  <w:rPr>
                    <w:rStyle w:val="Hipersaitas"/>
                    <w:rFonts w:eastAsia="Calibri" w:cstheme="minorHAnsi"/>
                    <w:noProof/>
                  </w:rPr>
                  <w:t>10.</w:t>
                </w:r>
                <w:r>
                  <w:rPr>
                    <w:noProof/>
                    <w:kern w:val="2"/>
                    <w:sz w:val="22"/>
                    <w:szCs w:val="22"/>
                    <w14:ligatures w14:val="standardContextual"/>
                  </w:rPr>
                  <w:tab/>
                </w:r>
                <w:r w:rsidRPr="005476C2">
                  <w:rPr>
                    <w:rStyle w:val="Hipersaitas"/>
                    <w:rFonts w:cstheme="minorHAnsi"/>
                    <w:noProof/>
                  </w:rPr>
                  <w:t>Sutarties sudarymas</w:t>
                </w:r>
                <w:r>
                  <w:rPr>
                    <w:noProof/>
                    <w:webHidden/>
                  </w:rPr>
                  <w:tab/>
                </w:r>
                <w:r>
                  <w:rPr>
                    <w:noProof/>
                    <w:webHidden/>
                  </w:rPr>
                  <w:fldChar w:fldCharType="begin"/>
                </w:r>
                <w:r>
                  <w:rPr>
                    <w:noProof/>
                    <w:webHidden/>
                  </w:rPr>
                  <w:instrText xml:space="preserve"> PAGEREF _Toc181447404 \h </w:instrText>
                </w:r>
                <w:r>
                  <w:rPr>
                    <w:noProof/>
                    <w:webHidden/>
                  </w:rPr>
                </w:r>
                <w:r>
                  <w:rPr>
                    <w:noProof/>
                    <w:webHidden/>
                  </w:rPr>
                  <w:fldChar w:fldCharType="separate"/>
                </w:r>
                <w:r w:rsidR="00DF5118">
                  <w:rPr>
                    <w:noProof/>
                    <w:webHidden/>
                  </w:rPr>
                  <w:t>6</w:t>
                </w:r>
                <w:r>
                  <w:rPr>
                    <w:noProof/>
                    <w:webHidden/>
                  </w:rPr>
                  <w:fldChar w:fldCharType="end"/>
                </w:r>
              </w:hyperlink>
            </w:p>
            <w:p w14:paraId="1F8658DB" w14:textId="5D87E08A" w:rsidR="00B5664A" w:rsidRDefault="00B5664A">
              <w:pPr>
                <w:pStyle w:val="Turinys1"/>
                <w:tabs>
                  <w:tab w:val="left" w:pos="660"/>
                </w:tabs>
                <w:rPr>
                  <w:noProof/>
                  <w:kern w:val="2"/>
                  <w:sz w:val="22"/>
                  <w:szCs w:val="22"/>
                  <w14:ligatures w14:val="standardContextual"/>
                </w:rPr>
              </w:pPr>
              <w:hyperlink w:anchor="_Toc181447405" w:history="1">
                <w:r w:rsidRPr="005476C2">
                  <w:rPr>
                    <w:rStyle w:val="Hipersaitas"/>
                    <w:rFonts w:cstheme="minorHAnsi"/>
                    <w:noProof/>
                  </w:rPr>
                  <w:t>11.</w:t>
                </w:r>
                <w:r>
                  <w:rPr>
                    <w:noProof/>
                    <w:kern w:val="2"/>
                    <w:sz w:val="22"/>
                    <w:szCs w:val="22"/>
                    <w14:ligatures w14:val="standardContextual"/>
                  </w:rPr>
                  <w:tab/>
                </w:r>
                <w:r w:rsidRPr="005476C2">
                  <w:rPr>
                    <w:rStyle w:val="Hipersaitas"/>
                    <w:rFonts w:cstheme="minorHAnsi"/>
                    <w:noProof/>
                  </w:rPr>
                  <w:t>Kitos sąlygos</w:t>
                </w:r>
                <w:r>
                  <w:rPr>
                    <w:noProof/>
                    <w:webHidden/>
                  </w:rPr>
                  <w:tab/>
                </w:r>
                <w:r>
                  <w:rPr>
                    <w:noProof/>
                    <w:webHidden/>
                  </w:rPr>
                  <w:fldChar w:fldCharType="begin"/>
                </w:r>
                <w:r>
                  <w:rPr>
                    <w:noProof/>
                    <w:webHidden/>
                  </w:rPr>
                  <w:instrText xml:space="preserve"> PAGEREF _Toc181447405 \h </w:instrText>
                </w:r>
                <w:r>
                  <w:rPr>
                    <w:noProof/>
                    <w:webHidden/>
                  </w:rPr>
                </w:r>
                <w:r>
                  <w:rPr>
                    <w:noProof/>
                    <w:webHidden/>
                  </w:rPr>
                  <w:fldChar w:fldCharType="separate"/>
                </w:r>
                <w:r w:rsidR="00DF5118">
                  <w:rPr>
                    <w:noProof/>
                    <w:webHidden/>
                  </w:rPr>
                  <w:t>6</w:t>
                </w:r>
                <w:r>
                  <w:rPr>
                    <w:noProof/>
                    <w:webHidden/>
                  </w:rPr>
                  <w:fldChar w:fldCharType="end"/>
                </w:r>
              </w:hyperlink>
            </w:p>
            <w:p w14:paraId="000B8A60" w14:textId="5034103B" w:rsidR="00B5664A" w:rsidRDefault="00B5664A">
              <w:pPr>
                <w:pStyle w:val="Turinys1"/>
                <w:rPr>
                  <w:noProof/>
                  <w:kern w:val="2"/>
                  <w:sz w:val="22"/>
                  <w:szCs w:val="22"/>
                  <w14:ligatures w14:val="standardContextual"/>
                </w:rPr>
              </w:pPr>
              <w:hyperlink w:anchor="_Toc181447406" w:history="1">
                <w:r w:rsidRPr="005476C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_Toc181447406 \h </w:instrText>
                </w:r>
                <w:r>
                  <w:rPr>
                    <w:noProof/>
                    <w:webHidden/>
                  </w:rPr>
                </w:r>
                <w:r>
                  <w:rPr>
                    <w:noProof/>
                    <w:webHidden/>
                  </w:rPr>
                  <w:fldChar w:fldCharType="separate"/>
                </w:r>
                <w:r w:rsidR="00DF5118">
                  <w:rPr>
                    <w:noProof/>
                    <w:webHidden/>
                  </w:rPr>
                  <w:t>7</w:t>
                </w:r>
                <w:r>
                  <w:rPr>
                    <w:noProof/>
                    <w:webHidden/>
                  </w:rPr>
                  <w:fldChar w:fldCharType="end"/>
                </w:r>
              </w:hyperlink>
            </w:p>
            <w:p w14:paraId="55C83CEC" w14:textId="0630C69A" w:rsidR="00B5664A" w:rsidRDefault="00B5664A">
              <w:pPr>
                <w:pStyle w:val="Turinys2"/>
                <w:rPr>
                  <w:noProof/>
                  <w:kern w:val="2"/>
                  <w:sz w:val="22"/>
                  <w:szCs w:val="22"/>
                  <w14:ligatures w14:val="standardContextual"/>
                </w:rPr>
              </w:pPr>
              <w:hyperlink w:anchor="_Toc181447407" w:history="1">
                <w:r w:rsidRPr="005476C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_Toc181447407 \h </w:instrText>
                </w:r>
                <w:r>
                  <w:rPr>
                    <w:noProof/>
                    <w:webHidden/>
                  </w:rPr>
                </w:r>
                <w:r>
                  <w:rPr>
                    <w:noProof/>
                    <w:webHidden/>
                  </w:rPr>
                  <w:fldChar w:fldCharType="separate"/>
                </w:r>
                <w:r w:rsidR="00DF5118">
                  <w:rPr>
                    <w:noProof/>
                    <w:webHidden/>
                  </w:rPr>
                  <w:t>10</w:t>
                </w:r>
                <w:r>
                  <w:rPr>
                    <w:noProof/>
                    <w:webHidden/>
                  </w:rPr>
                  <w:fldChar w:fldCharType="end"/>
                </w:r>
              </w:hyperlink>
            </w:p>
            <w:p w14:paraId="7DD5FE7A" w14:textId="5E2E4CC5" w:rsidR="00B5664A" w:rsidRDefault="00B5664A">
              <w:pPr>
                <w:pStyle w:val="Turinys2"/>
                <w:rPr>
                  <w:noProof/>
                  <w:kern w:val="2"/>
                  <w:sz w:val="22"/>
                  <w:szCs w:val="22"/>
                  <w14:ligatures w14:val="standardContextual"/>
                </w:rPr>
              </w:pPr>
              <w:hyperlink w:anchor="_Toc181447408" w:history="1">
                <w:r w:rsidRPr="005476C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_Toc181447408 \h </w:instrText>
                </w:r>
                <w:r>
                  <w:rPr>
                    <w:noProof/>
                    <w:webHidden/>
                  </w:rPr>
                </w:r>
                <w:r>
                  <w:rPr>
                    <w:noProof/>
                    <w:webHidden/>
                  </w:rPr>
                  <w:fldChar w:fldCharType="separate"/>
                </w:r>
                <w:r w:rsidR="00DF5118">
                  <w:rPr>
                    <w:noProof/>
                    <w:webHidden/>
                  </w:rPr>
                  <w:t>15</w:t>
                </w:r>
                <w:r>
                  <w:rPr>
                    <w:noProof/>
                    <w:webHidden/>
                  </w:rPr>
                  <w:fldChar w:fldCharType="end"/>
                </w:r>
              </w:hyperlink>
            </w:p>
            <w:p w14:paraId="15908682" w14:textId="1821D5AE" w:rsidR="00B5664A" w:rsidRDefault="00B5664A">
              <w:pPr>
                <w:pStyle w:val="Turinys2"/>
                <w:rPr>
                  <w:noProof/>
                  <w:kern w:val="2"/>
                  <w:sz w:val="22"/>
                  <w:szCs w:val="22"/>
                  <w14:ligatures w14:val="standardContextual"/>
                </w:rPr>
              </w:pPr>
              <w:hyperlink w:anchor="_Toc181447409" w:history="1">
                <w:r w:rsidRPr="005476C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_Toc181447409 \h </w:instrText>
                </w:r>
                <w:r>
                  <w:rPr>
                    <w:noProof/>
                    <w:webHidden/>
                  </w:rPr>
                </w:r>
                <w:r>
                  <w:rPr>
                    <w:noProof/>
                    <w:webHidden/>
                  </w:rPr>
                  <w:fldChar w:fldCharType="separate"/>
                </w:r>
                <w:r w:rsidR="00DF5118">
                  <w:rPr>
                    <w:noProof/>
                    <w:webHidden/>
                  </w:rPr>
                  <w:t>16</w:t>
                </w:r>
                <w:r>
                  <w:rPr>
                    <w:noProof/>
                    <w:webHidden/>
                  </w:rPr>
                  <w:fldChar w:fldCharType="end"/>
                </w:r>
              </w:hyperlink>
            </w:p>
            <w:p w14:paraId="6484EA30" w14:textId="136C45DA" w:rsidR="00B5664A" w:rsidRDefault="00B5664A">
              <w:pPr>
                <w:pStyle w:val="Turinys2"/>
                <w:rPr>
                  <w:noProof/>
                  <w:kern w:val="2"/>
                  <w:sz w:val="22"/>
                  <w:szCs w:val="22"/>
                  <w14:ligatures w14:val="standardContextual"/>
                </w:rPr>
              </w:pPr>
              <w:hyperlink w:anchor="_Toc181447410" w:history="1">
                <w:r w:rsidRPr="005476C2">
                  <w:rPr>
                    <w:rStyle w:val="Hipersaitas"/>
                    <w:rFonts w:eastAsia="Calibri" w:cstheme="minorHAnsi"/>
                    <w:noProof/>
                  </w:rPr>
                  <w:t xml:space="preserve">Pirkimo sąlygų 5 priedas „EBVPD“ </w:t>
                </w:r>
                <w:r w:rsidRPr="005476C2">
                  <w:rPr>
                    <w:rStyle w:val="Hipersaitas"/>
                    <w:rFonts w:cstheme="minorHAnsi"/>
                    <w:noProof/>
                  </w:rPr>
                  <w:t>(XML formatu)</w:t>
                </w:r>
                <w:r>
                  <w:rPr>
                    <w:noProof/>
                    <w:webHidden/>
                  </w:rPr>
                  <w:tab/>
                </w:r>
                <w:r>
                  <w:rPr>
                    <w:noProof/>
                    <w:webHidden/>
                  </w:rPr>
                  <w:fldChar w:fldCharType="begin"/>
                </w:r>
                <w:r>
                  <w:rPr>
                    <w:noProof/>
                    <w:webHidden/>
                  </w:rPr>
                  <w:instrText xml:space="preserve"> PAGEREF _Toc181447410 \h </w:instrText>
                </w:r>
                <w:r>
                  <w:rPr>
                    <w:noProof/>
                    <w:webHidden/>
                  </w:rPr>
                </w:r>
                <w:r>
                  <w:rPr>
                    <w:noProof/>
                    <w:webHidden/>
                  </w:rPr>
                  <w:fldChar w:fldCharType="separate"/>
                </w:r>
                <w:r w:rsidR="00DF5118">
                  <w:rPr>
                    <w:noProof/>
                    <w:webHidden/>
                  </w:rPr>
                  <w:t>17</w:t>
                </w:r>
                <w:r>
                  <w:rPr>
                    <w:noProof/>
                    <w:webHidden/>
                  </w:rPr>
                  <w:fldChar w:fldCharType="end"/>
                </w:r>
              </w:hyperlink>
            </w:p>
            <w:p w14:paraId="5A191FC8" w14:textId="6101A5B9" w:rsidR="00B5664A" w:rsidRDefault="00B5664A">
              <w:pPr>
                <w:pStyle w:val="Turinys2"/>
                <w:rPr>
                  <w:noProof/>
                  <w:kern w:val="2"/>
                  <w:sz w:val="22"/>
                  <w:szCs w:val="22"/>
                  <w14:ligatures w14:val="standardContextual"/>
                </w:rPr>
              </w:pPr>
              <w:hyperlink w:anchor="_Toc181447411" w:history="1">
                <w:r w:rsidRPr="005476C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_Toc181447411 \h </w:instrText>
                </w:r>
                <w:r>
                  <w:rPr>
                    <w:noProof/>
                    <w:webHidden/>
                  </w:rPr>
                </w:r>
                <w:r>
                  <w:rPr>
                    <w:noProof/>
                    <w:webHidden/>
                  </w:rPr>
                  <w:fldChar w:fldCharType="separate"/>
                </w:r>
                <w:r w:rsidR="00DF5118">
                  <w:rPr>
                    <w:noProof/>
                    <w:webHidden/>
                  </w:rPr>
                  <w:t>18</w:t>
                </w:r>
                <w:r>
                  <w:rPr>
                    <w:noProof/>
                    <w:webHidden/>
                  </w:rPr>
                  <w:fldChar w:fldCharType="end"/>
                </w:r>
              </w:hyperlink>
            </w:p>
            <w:p w14:paraId="10E52E86" w14:textId="7D76F279" w:rsidR="00B5664A" w:rsidRDefault="00B5664A">
              <w:pPr>
                <w:pStyle w:val="Turinys2"/>
                <w:rPr>
                  <w:noProof/>
                  <w:kern w:val="2"/>
                  <w:sz w:val="22"/>
                  <w:szCs w:val="22"/>
                  <w14:ligatures w14:val="standardContextual"/>
                </w:rPr>
              </w:pPr>
              <w:hyperlink w:anchor="_Toc181447412" w:history="1">
                <w:r w:rsidRPr="005476C2">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_Toc181447412 \h </w:instrText>
                </w:r>
                <w:r>
                  <w:rPr>
                    <w:noProof/>
                    <w:webHidden/>
                  </w:rPr>
                </w:r>
                <w:r>
                  <w:rPr>
                    <w:noProof/>
                    <w:webHidden/>
                  </w:rPr>
                  <w:fldChar w:fldCharType="separate"/>
                </w:r>
                <w:r w:rsidR="00DF5118">
                  <w:rPr>
                    <w:noProof/>
                    <w:webHidden/>
                  </w:rPr>
                  <w:t>19</w:t>
                </w:r>
                <w:r>
                  <w:rPr>
                    <w:noProof/>
                    <w:webHidden/>
                  </w:rPr>
                  <w:fldChar w:fldCharType="end"/>
                </w:r>
              </w:hyperlink>
            </w:p>
            <w:p w14:paraId="43368F9D" w14:textId="7434A162" w:rsidR="00B5664A" w:rsidRDefault="00B5664A">
              <w:pPr>
                <w:pStyle w:val="Turinys2"/>
                <w:rPr>
                  <w:noProof/>
                  <w:kern w:val="2"/>
                  <w:sz w:val="22"/>
                  <w:szCs w:val="22"/>
                  <w14:ligatures w14:val="standardContextual"/>
                </w:rPr>
              </w:pPr>
              <w:hyperlink w:anchor="_Toc181447413" w:history="1">
                <w:r w:rsidRPr="005476C2">
                  <w:rPr>
                    <w:rStyle w:val="Hipersaitas"/>
                    <w:noProof/>
                  </w:rPr>
                  <w:t>Pirkimo sąlygų 8 priedas „Atitikties deklaracija“</w:t>
                </w:r>
                <w:r>
                  <w:rPr>
                    <w:noProof/>
                    <w:webHidden/>
                  </w:rPr>
                  <w:tab/>
                </w:r>
                <w:r>
                  <w:rPr>
                    <w:noProof/>
                    <w:webHidden/>
                  </w:rPr>
                  <w:fldChar w:fldCharType="begin"/>
                </w:r>
                <w:r>
                  <w:rPr>
                    <w:noProof/>
                    <w:webHidden/>
                  </w:rPr>
                  <w:instrText xml:space="preserve"> PAGEREF _Toc181447413 \h </w:instrText>
                </w:r>
                <w:r>
                  <w:rPr>
                    <w:noProof/>
                    <w:webHidden/>
                  </w:rPr>
                </w:r>
                <w:r>
                  <w:rPr>
                    <w:noProof/>
                    <w:webHidden/>
                  </w:rPr>
                  <w:fldChar w:fldCharType="separate"/>
                </w:r>
                <w:r w:rsidR="00DF5118">
                  <w:rPr>
                    <w:noProof/>
                    <w:webHidden/>
                  </w:rPr>
                  <w:t>20</w:t>
                </w:r>
                <w:r>
                  <w:rPr>
                    <w:noProof/>
                    <w:webHidden/>
                  </w:rPr>
                  <w:fldChar w:fldCharType="end"/>
                </w:r>
              </w:hyperlink>
            </w:p>
            <w:p w14:paraId="1F305813" w14:textId="4408332D" w:rsidR="00B5664A" w:rsidRDefault="00B5664A">
              <w:pPr>
                <w:pStyle w:val="Turinys2"/>
                <w:rPr>
                  <w:noProof/>
                  <w:kern w:val="2"/>
                  <w:sz w:val="22"/>
                  <w:szCs w:val="22"/>
                  <w14:ligatures w14:val="standardContextual"/>
                </w:rPr>
              </w:pPr>
              <w:hyperlink w:anchor="_Toc181447414" w:history="1">
                <w:r w:rsidRPr="005476C2">
                  <w:rPr>
                    <w:rStyle w:val="Hipersaitas"/>
                    <w:noProof/>
                  </w:rPr>
                  <w:t>Pirkimo sąlygų 9 priedas „Deklaracija dėl veiklos agresiją prieš Ukrainą vykdančiose šalyse nevykdymo“</w:t>
                </w:r>
                <w:r>
                  <w:rPr>
                    <w:noProof/>
                    <w:webHidden/>
                  </w:rPr>
                  <w:tab/>
                </w:r>
                <w:r>
                  <w:rPr>
                    <w:noProof/>
                    <w:webHidden/>
                  </w:rPr>
                  <w:fldChar w:fldCharType="begin"/>
                </w:r>
                <w:r>
                  <w:rPr>
                    <w:noProof/>
                    <w:webHidden/>
                  </w:rPr>
                  <w:instrText xml:space="preserve"> PAGEREF _Toc181447414 \h </w:instrText>
                </w:r>
                <w:r>
                  <w:rPr>
                    <w:noProof/>
                    <w:webHidden/>
                  </w:rPr>
                </w:r>
                <w:r>
                  <w:rPr>
                    <w:noProof/>
                    <w:webHidden/>
                  </w:rPr>
                  <w:fldChar w:fldCharType="separate"/>
                </w:r>
                <w:r w:rsidR="00DF5118">
                  <w:rPr>
                    <w:noProof/>
                    <w:webHidden/>
                  </w:rPr>
                  <w:t>22</w:t>
                </w:r>
                <w:r>
                  <w:rPr>
                    <w:noProof/>
                    <w:webHidden/>
                  </w:rPr>
                  <w:fldChar w:fldCharType="end"/>
                </w:r>
              </w:hyperlink>
            </w:p>
            <w:p w14:paraId="1CAF82CF" w14:textId="5F775EFF" w:rsidR="00B5664A" w:rsidRDefault="00B5664A">
              <w:pPr>
                <w:pStyle w:val="Turinys2"/>
                <w:rPr>
                  <w:noProof/>
                  <w:kern w:val="2"/>
                  <w:sz w:val="22"/>
                  <w:szCs w:val="22"/>
                  <w14:ligatures w14:val="standardContextual"/>
                </w:rPr>
              </w:pPr>
              <w:hyperlink w:anchor="_Toc181447415" w:history="1">
                <w:r w:rsidRPr="005476C2">
                  <w:rPr>
                    <w:rStyle w:val="Hipersaitas"/>
                    <w:noProof/>
                  </w:rPr>
                  <w:t>Pirkimo sąlygų 10 priedas „Sutarties projektas“</w:t>
                </w:r>
                <w:r>
                  <w:rPr>
                    <w:noProof/>
                    <w:webHidden/>
                  </w:rPr>
                  <w:tab/>
                </w:r>
                <w:r>
                  <w:rPr>
                    <w:noProof/>
                    <w:webHidden/>
                  </w:rPr>
                  <w:fldChar w:fldCharType="begin"/>
                </w:r>
                <w:r>
                  <w:rPr>
                    <w:noProof/>
                    <w:webHidden/>
                  </w:rPr>
                  <w:instrText xml:space="preserve"> PAGEREF _Toc181447415 \h </w:instrText>
                </w:r>
                <w:r>
                  <w:rPr>
                    <w:noProof/>
                    <w:webHidden/>
                  </w:rPr>
                </w:r>
                <w:r>
                  <w:rPr>
                    <w:noProof/>
                    <w:webHidden/>
                  </w:rPr>
                  <w:fldChar w:fldCharType="separate"/>
                </w:r>
                <w:r w:rsidR="00DF5118">
                  <w:rPr>
                    <w:noProof/>
                    <w:webHidden/>
                  </w:rPr>
                  <w:t>24</w:t>
                </w:r>
                <w:r>
                  <w:rPr>
                    <w:noProof/>
                    <w:webHidden/>
                  </w:rPr>
                  <w:fldChar w:fldCharType="end"/>
                </w:r>
              </w:hyperlink>
            </w:p>
            <w:p w14:paraId="1439F1A1" w14:textId="48A092B1" w:rsidR="00B5664A" w:rsidRDefault="00B5664A">
              <w:pPr>
                <w:pStyle w:val="Turinys2"/>
                <w:rPr>
                  <w:noProof/>
                  <w:kern w:val="2"/>
                  <w:sz w:val="22"/>
                  <w:szCs w:val="22"/>
                  <w14:ligatures w14:val="standardContextual"/>
                </w:rPr>
              </w:pPr>
              <w:hyperlink w:anchor="_Toc181447416" w:history="1">
                <w:r w:rsidRPr="005476C2">
                  <w:rPr>
                    <w:rStyle w:val="Hipersaitas"/>
                    <w:noProof/>
                  </w:rPr>
                  <w:t>Pirkimo sąlygų 11 priedas „Tiekėjo deklaracija dėl atitikties Reglamento nuostatoms juridiniam asmeniui“</w:t>
                </w:r>
                <w:r>
                  <w:rPr>
                    <w:noProof/>
                    <w:webHidden/>
                  </w:rPr>
                  <w:tab/>
                </w:r>
                <w:r>
                  <w:rPr>
                    <w:noProof/>
                    <w:webHidden/>
                  </w:rPr>
                  <w:fldChar w:fldCharType="begin"/>
                </w:r>
                <w:r>
                  <w:rPr>
                    <w:noProof/>
                    <w:webHidden/>
                  </w:rPr>
                  <w:instrText xml:space="preserve"> PAGEREF _Toc181447416 \h </w:instrText>
                </w:r>
                <w:r>
                  <w:rPr>
                    <w:noProof/>
                    <w:webHidden/>
                  </w:rPr>
                </w:r>
                <w:r>
                  <w:rPr>
                    <w:noProof/>
                    <w:webHidden/>
                  </w:rPr>
                  <w:fldChar w:fldCharType="separate"/>
                </w:r>
                <w:r w:rsidR="00DF5118">
                  <w:rPr>
                    <w:noProof/>
                    <w:webHidden/>
                  </w:rPr>
                  <w:t>25</w:t>
                </w:r>
                <w:r>
                  <w:rPr>
                    <w:noProof/>
                    <w:webHidden/>
                  </w:rPr>
                  <w:fldChar w:fldCharType="end"/>
                </w:r>
              </w:hyperlink>
            </w:p>
            <w:p w14:paraId="0DF76A55" w14:textId="4E187FC3" w:rsidR="00B5664A" w:rsidRDefault="00B5664A">
              <w:pPr>
                <w:pStyle w:val="Turinys2"/>
                <w:rPr>
                  <w:noProof/>
                  <w:kern w:val="2"/>
                  <w:sz w:val="22"/>
                  <w:szCs w:val="22"/>
                  <w14:ligatures w14:val="standardContextual"/>
                </w:rPr>
              </w:pPr>
              <w:hyperlink w:anchor="_Toc181447417" w:history="1">
                <w:r w:rsidRPr="005476C2">
                  <w:rPr>
                    <w:rStyle w:val="Hipersaitas"/>
                    <w:noProof/>
                  </w:rPr>
                  <w:t>Pirkimo sąlygų 12 priedas „Tiekėjo deklaracija dėl atitikties Reglamento nuostatoms fiziniam asmeniui“</w:t>
                </w:r>
                <w:r>
                  <w:rPr>
                    <w:noProof/>
                    <w:webHidden/>
                  </w:rPr>
                  <w:tab/>
                </w:r>
                <w:r>
                  <w:rPr>
                    <w:noProof/>
                    <w:webHidden/>
                  </w:rPr>
                  <w:fldChar w:fldCharType="begin"/>
                </w:r>
                <w:r>
                  <w:rPr>
                    <w:noProof/>
                    <w:webHidden/>
                  </w:rPr>
                  <w:instrText xml:space="preserve"> PAGEREF _Toc181447417 \h </w:instrText>
                </w:r>
                <w:r>
                  <w:rPr>
                    <w:noProof/>
                    <w:webHidden/>
                  </w:rPr>
                </w:r>
                <w:r>
                  <w:rPr>
                    <w:noProof/>
                    <w:webHidden/>
                  </w:rPr>
                  <w:fldChar w:fldCharType="separate"/>
                </w:r>
                <w:r w:rsidR="00DF5118">
                  <w:rPr>
                    <w:noProof/>
                    <w:webHidden/>
                  </w:rPr>
                  <w:t>27</w:t>
                </w:r>
                <w:r>
                  <w:rPr>
                    <w:noProof/>
                    <w:webHidden/>
                  </w:rPr>
                  <w:fldChar w:fldCharType="end"/>
                </w:r>
              </w:hyperlink>
            </w:p>
            <w:p w14:paraId="0DDC40AE" w14:textId="67B7053C"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1447395"/>
      <w:bookmarkStart w:id="1" w:name="_Toc335201954"/>
      <w:bookmarkStart w:id="2" w:name="_Toc147739116"/>
      <w:r w:rsidRPr="00D24970">
        <w:rPr>
          <w:rFonts w:asciiTheme="minorHAnsi" w:hAnsiTheme="minorHAnsi" w:cstheme="minorHAnsi"/>
        </w:rPr>
        <w:lastRenderedPageBreak/>
        <w:t>Bendra informacija</w:t>
      </w:r>
      <w:bookmarkEnd w:id="0"/>
    </w:p>
    <w:p w14:paraId="6A1D8105" w14:textId="77777777" w:rsidR="00982915" w:rsidRPr="00982915" w:rsidRDefault="008272CE" w:rsidP="00982915">
      <w:pPr>
        <w:pStyle w:val="Sraopastraipa"/>
        <w:numPr>
          <w:ilvl w:val="1"/>
          <w:numId w:val="1"/>
        </w:numPr>
        <w:spacing w:after="0" w:line="20" w:lineRule="atLeast"/>
        <w:ind w:left="0" w:firstLine="567"/>
        <w:jc w:val="both"/>
        <w:rPr>
          <w:rFonts w:cstheme="minorHAnsi"/>
        </w:rPr>
      </w:pPr>
      <w:r w:rsidRPr="00C8064C">
        <w:rPr>
          <w:rFonts w:cstheme="minorHAnsi"/>
        </w:rPr>
        <w:t>Perkančioji organizacija –</w:t>
      </w:r>
      <w:r w:rsidR="000372F4" w:rsidRPr="00C8064C">
        <w:rPr>
          <w:rFonts w:cstheme="minorHAnsi"/>
        </w:rPr>
        <w:t xml:space="preserve"> </w:t>
      </w:r>
      <w:r w:rsidR="00C8064C">
        <w:rPr>
          <w:rFonts w:eastAsia="Calibri" w:cstheme="minorHAnsi"/>
        </w:rPr>
        <w:t>Valstybės sienos apsaugos tarnyba prie Lietuvos Respublikos vidaus reikalų ministerijos</w:t>
      </w:r>
      <w:r w:rsidR="00E56BA8" w:rsidRPr="00C8064C">
        <w:rPr>
          <w:rFonts w:eastAsia="Calibri" w:cstheme="minorHAnsi"/>
        </w:rPr>
        <w:t>,</w:t>
      </w:r>
      <w:r w:rsidR="00E56BA8" w:rsidRPr="00C8064C">
        <w:rPr>
          <w:rFonts w:eastAsia="Calibri" w:cstheme="minorHAnsi"/>
          <w:color w:val="00B050"/>
        </w:rPr>
        <w:t xml:space="preserve"> </w:t>
      </w:r>
      <w:r w:rsidR="00E56BA8" w:rsidRPr="00C8064C">
        <w:rPr>
          <w:rFonts w:eastAsia="Calibri" w:cstheme="minorHAnsi"/>
        </w:rPr>
        <w:t>juridinio asmens kodas</w:t>
      </w:r>
      <w:r w:rsidR="0083762D">
        <w:rPr>
          <w:rFonts w:eastAsia="Calibri" w:cstheme="minorHAnsi"/>
        </w:rPr>
        <w:t xml:space="preserve"> </w:t>
      </w:r>
      <w:r w:rsidR="00E401BA" w:rsidRPr="00324C91">
        <w:rPr>
          <w:rFonts w:ascii="Calibri" w:eastAsia="Times New Roman" w:hAnsi="Calibri" w:cs="Calibri"/>
          <w:snapToGrid w:val="0"/>
        </w:rPr>
        <w:t>188608252</w:t>
      </w:r>
      <w:r w:rsidR="00E56BA8" w:rsidRPr="00C8064C">
        <w:rPr>
          <w:rFonts w:eastAsia="Calibri" w:cstheme="minorHAnsi"/>
        </w:rPr>
        <w:t>, adresas</w:t>
      </w:r>
      <w:r w:rsidR="00E401BA">
        <w:rPr>
          <w:rFonts w:eastAsia="Calibri" w:cstheme="minorHAnsi"/>
        </w:rPr>
        <w:t xml:space="preserve"> Savanorių pr. </w:t>
      </w:r>
      <w:r w:rsidR="00E401BA" w:rsidRPr="00E401BA">
        <w:rPr>
          <w:rFonts w:eastAsia="Calibri" w:cstheme="minorHAnsi"/>
        </w:rPr>
        <w:t>2</w:t>
      </w:r>
      <w:r w:rsidR="00E56BA8" w:rsidRPr="00C8064C">
        <w:rPr>
          <w:rFonts w:eastAsia="Calibri" w:cstheme="minorHAnsi"/>
        </w:rPr>
        <w:t>,</w:t>
      </w:r>
      <w:r w:rsidR="00E401BA">
        <w:rPr>
          <w:rFonts w:eastAsia="Calibri" w:cstheme="minorHAnsi"/>
        </w:rPr>
        <w:t xml:space="preserve"> </w:t>
      </w:r>
      <w:r w:rsidR="00E401BA" w:rsidRPr="00324C91">
        <w:rPr>
          <w:rFonts w:ascii="Calibri" w:eastAsia="Times New Roman" w:hAnsi="Calibri" w:cs="Calibri"/>
          <w:snapToGrid w:val="0"/>
        </w:rPr>
        <w:t>LT-03116 Vilnius</w:t>
      </w:r>
      <w:r w:rsidR="00362719" w:rsidRPr="00C8064C">
        <w:rPr>
          <w:rFonts w:eastAsia="Calibri" w:cstheme="minorHAnsi"/>
        </w:rPr>
        <w:t>.</w:t>
      </w:r>
      <w:r w:rsidR="008C5433" w:rsidRPr="00C8064C">
        <w:rPr>
          <w:rFonts w:eastAsia="Calibri" w:cstheme="minorHAnsi"/>
        </w:rPr>
        <w:t xml:space="preserve"> </w:t>
      </w:r>
      <w:r w:rsidR="00E05E2D" w:rsidRPr="00C8064C">
        <w:rPr>
          <w:rFonts w:eastAsia="Calibri" w:cstheme="minorHAnsi"/>
        </w:rPr>
        <w:t>P</w:t>
      </w:r>
      <w:r w:rsidR="00D94650" w:rsidRPr="00C8064C">
        <w:rPr>
          <w:rFonts w:eastAsia="Calibri" w:cstheme="minorHAnsi"/>
        </w:rPr>
        <w:t>erkančioji organizacija yra PVM mokėtoja</w:t>
      </w:r>
      <w:r w:rsidR="009C69A4" w:rsidRPr="00C8064C">
        <w:rPr>
          <w:rFonts w:eastAsia="Calibri" w:cstheme="minorHAnsi"/>
        </w:rPr>
        <w:t>.</w:t>
      </w:r>
    </w:p>
    <w:p w14:paraId="25FE33F9" w14:textId="77777777" w:rsidR="00867954" w:rsidRDefault="007D6857" w:rsidP="00867954">
      <w:pPr>
        <w:pStyle w:val="Sraopastraipa"/>
        <w:numPr>
          <w:ilvl w:val="1"/>
          <w:numId w:val="1"/>
        </w:numPr>
        <w:spacing w:after="0" w:line="20" w:lineRule="atLeast"/>
        <w:ind w:left="0" w:firstLine="567"/>
        <w:jc w:val="both"/>
        <w:rPr>
          <w:rFonts w:cstheme="minorHAnsi"/>
        </w:rPr>
      </w:pPr>
      <w:r w:rsidRPr="00982915">
        <w:rPr>
          <w:color w:val="000000" w:themeColor="text1"/>
        </w:rPr>
        <w:t>Pirkimas</w:t>
      </w:r>
      <w:r w:rsidR="00B37854" w:rsidRPr="00982915">
        <w:rPr>
          <w:color w:val="000000" w:themeColor="text1"/>
        </w:rPr>
        <w:t xml:space="preserve"> neatlieka</w:t>
      </w:r>
      <w:r w:rsidRPr="00982915">
        <w:rPr>
          <w:color w:val="000000" w:themeColor="text1"/>
        </w:rPr>
        <w:t>mas</w:t>
      </w:r>
      <w:r w:rsidR="00B37854" w:rsidRPr="00982915">
        <w:rPr>
          <w:color w:val="000000" w:themeColor="text1"/>
        </w:rPr>
        <w:t xml:space="preserve"> </w:t>
      </w:r>
      <w:r w:rsidR="002F5F8E" w:rsidRPr="00982915">
        <w:rPr>
          <w:color w:val="000000" w:themeColor="text1"/>
        </w:rPr>
        <w:t>naudojantis centralizuotų pirkimų katalogu</w:t>
      </w:r>
      <w:r w:rsidRPr="00982915">
        <w:rPr>
          <w:color w:val="000000" w:themeColor="text1"/>
        </w:rPr>
        <w:t xml:space="preserve">, nes </w:t>
      </w:r>
      <w:r w:rsidR="00982915" w:rsidRPr="00982915">
        <w:rPr>
          <w:rFonts w:cstheme="minorHAnsi"/>
        </w:rPr>
        <w:t>pirkimo objektas nėra įtrauktas į CPO.LT ar VRS CPO katalogus.</w:t>
      </w:r>
    </w:p>
    <w:p w14:paraId="23909846" w14:textId="77777777" w:rsidR="008D7A1E" w:rsidRPr="008D7A1E" w:rsidRDefault="00AA23FB" w:rsidP="008D7A1E">
      <w:pPr>
        <w:pStyle w:val="Sraopastraipa"/>
        <w:numPr>
          <w:ilvl w:val="1"/>
          <w:numId w:val="1"/>
        </w:numPr>
        <w:spacing w:after="0" w:line="20" w:lineRule="atLeast"/>
        <w:ind w:left="0" w:firstLine="567"/>
        <w:jc w:val="both"/>
        <w:rPr>
          <w:rFonts w:cstheme="minorHAnsi"/>
        </w:rPr>
      </w:pPr>
      <w:r w:rsidRPr="00867954">
        <w:rPr>
          <w:rFonts w:eastAsia="Times New Roman" w:cstheme="minorHAnsi"/>
        </w:rPr>
        <w:t>Perkančioji organizacija nerezervuoja teisės dalyvauti pirkime.</w:t>
      </w:r>
    </w:p>
    <w:p w14:paraId="4764862F" w14:textId="77777777" w:rsidR="00AA0D6B" w:rsidRDefault="00E32C8E" w:rsidP="00AA0D6B">
      <w:pPr>
        <w:pStyle w:val="Sraopastraipa"/>
        <w:numPr>
          <w:ilvl w:val="1"/>
          <w:numId w:val="1"/>
        </w:numPr>
        <w:spacing w:after="0" w:line="20" w:lineRule="atLeast"/>
        <w:ind w:left="0" w:firstLine="567"/>
        <w:jc w:val="both"/>
        <w:rPr>
          <w:rFonts w:cstheme="minorHAnsi"/>
        </w:rPr>
      </w:pPr>
      <w:r w:rsidRPr="008D7A1E">
        <w:rPr>
          <w:rFonts w:cstheme="minorHAnsi"/>
        </w:rPr>
        <w:t xml:space="preserve">Stebėtojai dalyvauti </w:t>
      </w:r>
      <w:r w:rsidR="008A3C98" w:rsidRPr="008D7A1E">
        <w:rPr>
          <w:rFonts w:cstheme="minorHAnsi"/>
        </w:rPr>
        <w:t>K</w:t>
      </w:r>
      <w:r w:rsidRPr="008D7A1E">
        <w:rPr>
          <w:rFonts w:cstheme="minorHAnsi"/>
        </w:rPr>
        <w:t>omisijos posėdžiuose nėra kviečiami.</w:t>
      </w:r>
    </w:p>
    <w:p w14:paraId="31B2F96F" w14:textId="327A4416" w:rsidR="00E35E7C" w:rsidRPr="008739EB" w:rsidRDefault="003A502A" w:rsidP="00DE5A62">
      <w:pPr>
        <w:pStyle w:val="Sraopastraipa"/>
        <w:numPr>
          <w:ilvl w:val="1"/>
          <w:numId w:val="1"/>
        </w:numPr>
        <w:spacing w:after="0" w:line="20" w:lineRule="atLeast"/>
        <w:ind w:left="0" w:firstLine="567"/>
        <w:jc w:val="both"/>
        <w:rPr>
          <w:rFonts w:cstheme="minorHAnsi"/>
        </w:rPr>
      </w:pPr>
      <w:r w:rsidRPr="00AA0D6B">
        <w:rPr>
          <w:rFonts w:cstheme="minorHAnsi"/>
        </w:rPr>
        <w:t xml:space="preserve">Atliekamas žaliasis pirkimas. </w:t>
      </w:r>
      <w:r w:rsidR="00AA0D6B" w:rsidRPr="00AA0D6B">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w:t>
      </w:r>
      <w:r w:rsidR="00DE5A62">
        <w:rPr>
          <w:rFonts w:cstheme="minorHAnsi"/>
        </w:rPr>
        <w:t>.4</w:t>
      </w:r>
      <w:r w:rsidR="00AA0D6B" w:rsidRPr="00AA0D6B">
        <w:rPr>
          <w:rFonts w:cstheme="minorHAnsi"/>
        </w:rPr>
        <w:t xml:space="preserve"> papunkčiu (</w:t>
      </w:r>
      <w:r w:rsidR="00DE5A62" w:rsidRPr="00DE5A62">
        <w:rPr>
          <w:rFonts w:cstheme="minorHAnsi"/>
        </w:rPr>
        <w:t>prekė yra tvirta, ilgaamžė, funkcionali, ji ar jos sudedamosios dalys tinka naudoti daug kartų ir (ar) lengvai pataisomos, ir (ar) pakeičiamos</w:t>
      </w:r>
      <w:r w:rsidR="00AA0D6B" w:rsidRPr="00AA0D6B">
        <w:rPr>
          <w:rFonts w:cstheme="minorHAnsi"/>
        </w:rPr>
        <w:t xml:space="preserve">). Aplinkos apaugos kriterijai nustatyti specialiųjų pirkimo sąlygų </w:t>
      </w:r>
      <w:r w:rsidR="00865C9C">
        <w:rPr>
          <w:rFonts w:cstheme="minorHAnsi"/>
        </w:rPr>
        <w:t>2</w:t>
      </w:r>
      <w:r w:rsidR="00AA0D6B" w:rsidRPr="00AA0D6B">
        <w:rPr>
          <w:rFonts w:cstheme="minorHAnsi"/>
        </w:rPr>
        <w:t xml:space="preserve"> pried</w:t>
      </w:r>
      <w:r w:rsidR="00865C9C">
        <w:rPr>
          <w:rFonts w:cstheme="minorHAnsi"/>
        </w:rPr>
        <w:t>e</w:t>
      </w:r>
      <w:r w:rsidR="00AA0D6B" w:rsidRPr="00AA0D6B">
        <w:rPr>
          <w:rFonts w:cstheme="minorHAnsi"/>
        </w:rPr>
        <w:t xml:space="preserve"> „</w:t>
      </w:r>
      <w:r w:rsidR="00865C9C">
        <w:rPr>
          <w:rFonts w:cstheme="minorHAnsi"/>
        </w:rPr>
        <w:t>Techninė specifikacija</w:t>
      </w:r>
      <w:r w:rsidR="00AA0D6B" w:rsidRPr="00AA0D6B">
        <w:rPr>
          <w:rFonts w:cstheme="minorHAnsi"/>
        </w:rPr>
        <w:t>“</w:t>
      </w:r>
      <w:r w:rsidR="004A0185">
        <w:rPr>
          <w:rFonts w:cstheme="minorHAnsi"/>
        </w:rPr>
        <w:t>.</w:t>
      </w:r>
      <w:r w:rsidR="00821FE8" w:rsidRPr="00AA0D6B">
        <w:rPr>
          <w:rFonts w:cstheme="minorHAnsi"/>
          <w:i/>
          <w:iCs/>
          <w:color w:val="FF0000"/>
          <w:sz w:val="22"/>
          <w:szCs w:val="22"/>
        </w:rPr>
        <w:tab/>
      </w:r>
    </w:p>
    <w:p w14:paraId="2413C02D" w14:textId="6AFF71BF" w:rsidR="00E32C8E" w:rsidRPr="001B67ED" w:rsidRDefault="00E32C8E" w:rsidP="0097765E">
      <w:pPr>
        <w:pStyle w:val="Sraopastraipa"/>
        <w:numPr>
          <w:ilvl w:val="1"/>
          <w:numId w:val="7"/>
        </w:numPr>
        <w:tabs>
          <w:tab w:val="left" w:pos="993"/>
        </w:tabs>
        <w:spacing w:after="0" w:line="240" w:lineRule="auto"/>
        <w:ind w:left="0" w:firstLine="567"/>
        <w:jc w:val="both"/>
        <w:rPr>
          <w:rFonts w:eastAsia="Arial"/>
        </w:rPr>
      </w:pPr>
      <w:r w:rsidRPr="001B67ED">
        <w:rPr>
          <w:rFonts w:eastAsia="Arial"/>
        </w:rPr>
        <w:t xml:space="preserve">Išankstinis skelbimas apie </w:t>
      </w:r>
      <w:r w:rsidR="007A68AD" w:rsidRPr="001B67ED">
        <w:rPr>
          <w:rFonts w:eastAsia="Arial"/>
        </w:rPr>
        <w:t>p</w:t>
      </w:r>
      <w:r w:rsidRPr="001B67ED">
        <w:rPr>
          <w:rFonts w:eastAsia="Arial"/>
        </w:rPr>
        <w:t>irkimą nebuvo paskelbtas</w:t>
      </w:r>
      <w:r w:rsidR="001B67ED" w:rsidRPr="001B67ED">
        <w:rPr>
          <w:rFonts w:eastAsia="Arial"/>
        </w:rPr>
        <w:t>.</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DAD323" w:rsidR="004D070C" w:rsidRPr="00440D00" w:rsidRDefault="007466F8" w:rsidP="00440D00">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4D070C" w:rsidRPr="00440D00">
        <w:rPr>
          <w:rFonts w:cstheme="minorHAnsi"/>
          <w:sz w:val="22"/>
          <w:szCs w:val="22"/>
        </w:rPr>
        <w:t xml:space="preserve"> </w:t>
      </w:r>
    </w:p>
    <w:p w14:paraId="0C002F05" w14:textId="72C02A6B" w:rsidR="00E32C8E" w:rsidRPr="00C447D2" w:rsidRDefault="00EE0FC0" w:rsidP="0097765E">
      <w:pPr>
        <w:pStyle w:val="Sraopastraipa"/>
        <w:numPr>
          <w:ilvl w:val="1"/>
          <w:numId w:val="7"/>
        </w:numPr>
        <w:tabs>
          <w:tab w:val="left" w:pos="993"/>
        </w:tabs>
        <w:spacing w:after="0" w:line="240" w:lineRule="auto"/>
        <w:ind w:firstLine="207"/>
        <w:jc w:val="both"/>
        <w:rPr>
          <w:rFonts w:cstheme="minorHAnsi"/>
        </w:rPr>
      </w:pPr>
      <w:r>
        <w:rPr>
          <w:rFonts w:eastAsia="Arial" w:cstheme="minorHAnsi"/>
          <w:color w:val="333333"/>
        </w:rPr>
        <w:t xml:space="preserve"> </w:t>
      </w:r>
      <w:r w:rsidR="00E32C8E" w:rsidRPr="00C447D2">
        <w:rPr>
          <w:rFonts w:eastAsia="Arial" w:cstheme="minorHAnsi"/>
          <w:color w:val="333333"/>
        </w:rPr>
        <w:t xml:space="preserve">Bendrosios </w:t>
      </w:r>
      <w:r w:rsidR="007E5F55">
        <w:rPr>
          <w:rFonts w:eastAsia="Arial" w:cstheme="minorHAnsi"/>
          <w:color w:val="333333"/>
        </w:rPr>
        <w:t xml:space="preserve">pirkimo </w:t>
      </w:r>
      <w:r w:rsidR="00E32C8E" w:rsidRPr="00C447D2">
        <w:rPr>
          <w:rFonts w:eastAsia="Arial" w:cstheme="minorHAnsi"/>
          <w:color w:val="333333"/>
        </w:rPr>
        <w:t>sąlygos yra 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8144739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86CA62C" w14:textId="323EDCF3" w:rsidR="00CF63B8" w:rsidRDefault="00B41C66" w:rsidP="00401E48">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įsigyti</w:t>
      </w:r>
      <w:r w:rsidR="00401E48" w:rsidRPr="00401E48">
        <w:rPr>
          <w:rFonts w:eastAsia="Calibri"/>
          <w:bCs/>
        </w:rPr>
        <w:t xml:space="preserve"> </w:t>
      </w:r>
      <w:r w:rsidR="005F2BA2">
        <w:rPr>
          <w:rFonts w:eastAsia="Calibri"/>
          <w:bCs/>
        </w:rPr>
        <w:t>1 (vieną) mobilaus angaro su papildoma įranga komplektą</w:t>
      </w:r>
      <w:r w:rsidR="00401E48">
        <w:rPr>
          <w:rFonts w:eastAsia="Calibri"/>
          <w:bCs/>
        </w:rPr>
        <w:t>.</w:t>
      </w:r>
    </w:p>
    <w:p w14:paraId="1A0A2B08" w14:textId="77777777" w:rsidR="00773A93" w:rsidRPr="00773A93" w:rsidRDefault="00B41C66" w:rsidP="00773A93">
      <w:pPr>
        <w:pStyle w:val="Betarp"/>
        <w:numPr>
          <w:ilvl w:val="1"/>
          <w:numId w:val="5"/>
        </w:numPr>
        <w:spacing w:after="120"/>
        <w:ind w:left="0" w:firstLine="709"/>
        <w:contextualSpacing/>
        <w:jc w:val="both"/>
        <w:rPr>
          <w:rFonts w:cstheme="minorHAnsi"/>
          <w:color w:val="FF0000"/>
        </w:rPr>
      </w:pPr>
      <w:r w:rsidRPr="00CF63B8">
        <w:rPr>
          <w:rFonts w:cstheme="minorHAnsi"/>
        </w:rPr>
        <w:t xml:space="preserve">Pirkimo objektas į dalis neskaidomas. </w:t>
      </w:r>
      <w:r w:rsidR="007554D6" w:rsidRPr="00CF63B8">
        <w:rPr>
          <w:rFonts w:cstheme="minorHAnsi"/>
        </w:rPr>
        <w:t xml:space="preserve">Pirkimo apimtys, reikalavimai ir techninė specifikacija apibrėžti </w:t>
      </w:r>
      <w:bookmarkStart w:id="6" w:name="_Hlk177711434"/>
      <w:r w:rsidR="007204DB" w:rsidRPr="00CF63B8">
        <w:rPr>
          <w:rFonts w:cstheme="minorHAnsi"/>
        </w:rPr>
        <w:t xml:space="preserve">specialiųjų </w:t>
      </w:r>
      <w:r w:rsidR="007554D6" w:rsidRPr="00CF63B8">
        <w:rPr>
          <w:rFonts w:cstheme="minorHAnsi"/>
        </w:rPr>
        <w:t>pirkimo sąlygų</w:t>
      </w:r>
      <w:r w:rsidR="00F66358">
        <w:rPr>
          <w:rFonts w:cstheme="minorHAnsi"/>
        </w:rPr>
        <w:t xml:space="preserve"> 2 </w:t>
      </w:r>
      <w:r w:rsidR="007554D6" w:rsidRPr="00CF63B8">
        <w:rPr>
          <w:rFonts w:cstheme="minorHAnsi"/>
        </w:rPr>
        <w:t>priede</w:t>
      </w:r>
      <w:bookmarkEnd w:id="6"/>
      <w:r w:rsidR="007554D6" w:rsidRPr="00CF63B8">
        <w:rPr>
          <w:rFonts w:cstheme="minorHAnsi"/>
        </w:rPr>
        <w:t>.</w:t>
      </w:r>
      <w:r w:rsidR="007554D6" w:rsidRPr="00CF63B8">
        <w:rPr>
          <w:rFonts w:cstheme="minorHAnsi"/>
          <w:color w:val="00B050"/>
        </w:rPr>
        <w:t xml:space="preserve"> </w:t>
      </w:r>
    </w:p>
    <w:p w14:paraId="7466F77A" w14:textId="77777777" w:rsidR="00773A93" w:rsidRPr="00773A93" w:rsidRDefault="00E53E12" w:rsidP="00773A93">
      <w:pPr>
        <w:pStyle w:val="Betarp"/>
        <w:numPr>
          <w:ilvl w:val="1"/>
          <w:numId w:val="5"/>
        </w:numPr>
        <w:spacing w:after="120"/>
        <w:ind w:left="0" w:firstLine="709"/>
        <w:contextualSpacing/>
        <w:jc w:val="both"/>
        <w:rPr>
          <w:rFonts w:cstheme="minorHAnsi"/>
          <w:color w:val="FF0000"/>
        </w:rPr>
      </w:pPr>
      <w:r w:rsidRPr="00773A93">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73A93">
        <w:rPr>
          <w:rFonts w:cstheme="minorHAnsi"/>
        </w:rPr>
        <w:t xml:space="preserve">turi būti </w:t>
      </w:r>
      <w:r w:rsidR="00AE7624" w:rsidRPr="00773A93">
        <w:rPr>
          <w:rFonts w:cstheme="minorHAnsi"/>
        </w:rPr>
        <w:t xml:space="preserve">laikoma, kad kiekviena tokia nuoroda yra pateikta su žodžiais „arba lygiavertis“. </w:t>
      </w:r>
    </w:p>
    <w:p w14:paraId="5734BACD" w14:textId="60E4D8EB" w:rsidR="0083071D" w:rsidRPr="00C77A5D" w:rsidRDefault="00004521" w:rsidP="00A21F40">
      <w:pPr>
        <w:pStyle w:val="Betarp"/>
        <w:numPr>
          <w:ilvl w:val="1"/>
          <w:numId w:val="5"/>
        </w:numPr>
        <w:spacing w:after="120"/>
        <w:ind w:left="0" w:firstLine="709"/>
        <w:contextualSpacing/>
        <w:jc w:val="both"/>
        <w:rPr>
          <w:rFonts w:cstheme="minorHAnsi"/>
          <w:color w:val="FF0000"/>
        </w:rPr>
      </w:pPr>
      <w:r w:rsidRPr="00773A93">
        <w:rPr>
          <w:rFonts w:cstheme="minorHAnsi"/>
        </w:rPr>
        <w:t>Jeigu apibūdinant pirkimo objektą techninėje specifikacijoje nurodytas standartas</w:t>
      </w:r>
      <w:r w:rsidR="00245655" w:rsidRPr="00773A93">
        <w:rPr>
          <w:rFonts w:cstheme="minorHAnsi"/>
        </w:rPr>
        <w:t xml:space="preserve">, </w:t>
      </w:r>
      <w:r w:rsidR="00245655" w:rsidRPr="00773A93">
        <w:rPr>
          <w:color w:val="000000"/>
        </w:rPr>
        <w:t>techninis liudijimas ar bendrosios techninės specifikacijos</w:t>
      </w:r>
      <w:r w:rsidR="00046522" w:rsidRPr="00773A93">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3A93">
        <w:rPr>
          <w:color w:val="000000"/>
        </w:rPr>
        <w:t xml:space="preserve">, </w:t>
      </w:r>
      <w:r w:rsidR="00245655" w:rsidRPr="00773A93">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81447397"/>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4BC59F00" w:rsidR="00B176FD" w:rsidRPr="00E026E9" w:rsidRDefault="00C455D5" w:rsidP="0066111C">
      <w:pPr>
        <w:pStyle w:val="Sraopastraipa"/>
        <w:spacing w:after="0"/>
        <w:ind w:left="0" w:firstLine="567"/>
        <w:jc w:val="both"/>
        <w:rPr>
          <w:rFonts w:cstheme="minorHAnsi"/>
          <w:i/>
          <w:color w:val="FF0000"/>
        </w:rPr>
      </w:pPr>
      <w:r>
        <w:rPr>
          <w:rFonts w:cstheme="minorHAnsi"/>
          <w:iCs/>
        </w:rPr>
        <w:t xml:space="preserve">   </w:t>
      </w:r>
      <w:r w:rsidR="00862DB8" w:rsidRPr="00862DB8">
        <w:rPr>
          <w:rFonts w:cstheme="minorHAnsi"/>
          <w:iCs/>
        </w:rPr>
        <w:t>3.1.</w:t>
      </w:r>
      <w:r w:rsidR="00862DB8" w:rsidRPr="00862DB8">
        <w:rPr>
          <w:rFonts w:cstheme="minorHAnsi"/>
          <w:i/>
          <w:color w:val="FF0000"/>
        </w:rPr>
        <w:t xml:space="preserve"> </w:t>
      </w:r>
      <w:r>
        <w:rPr>
          <w:rFonts w:cstheme="minorHAnsi"/>
          <w:i/>
          <w:color w:val="FF0000"/>
        </w:rPr>
        <w:t xml:space="preserve">    </w:t>
      </w:r>
      <w:r w:rsidR="00B176FD" w:rsidRPr="00E026E9">
        <w:rPr>
          <w:rFonts w:cstheme="minorHAnsi"/>
        </w:rPr>
        <w:t xml:space="preserve">Perkančioji organizacija nerengs susitikimo su tiekėjais dėl pirkimo </w:t>
      </w:r>
      <w:r w:rsidR="004257A5" w:rsidRPr="00E026E9">
        <w:rPr>
          <w:rFonts w:cstheme="minorHAnsi"/>
        </w:rPr>
        <w:t>sąlyg</w:t>
      </w:r>
      <w:r w:rsidR="00B176FD" w:rsidRPr="00E026E9">
        <w:rPr>
          <w:rFonts w:cstheme="minorHAnsi"/>
        </w:rPr>
        <w:t>ų</w:t>
      </w:r>
      <w:r w:rsidR="00946722" w:rsidRPr="00E026E9">
        <w:rPr>
          <w:rFonts w:cstheme="minorHAnsi"/>
        </w:rPr>
        <w:t xml:space="preserve"> paaiškinimo</w:t>
      </w:r>
      <w:r w:rsidR="00B176FD" w:rsidRPr="00E026E9">
        <w:rPr>
          <w:rFonts w:cstheme="minorHAnsi"/>
        </w:rPr>
        <w:t>.</w:t>
      </w:r>
    </w:p>
    <w:p w14:paraId="5C36B501" w14:textId="77777777" w:rsidR="00C455D5" w:rsidRPr="00FC1D47" w:rsidRDefault="00C455D5" w:rsidP="00C455D5">
      <w:pPr>
        <w:pStyle w:val="Body2"/>
        <w:numPr>
          <w:ilvl w:val="1"/>
          <w:numId w:val="11"/>
        </w:numPr>
        <w:tabs>
          <w:tab w:val="left" w:pos="993"/>
        </w:tabs>
        <w:spacing w:after="0"/>
        <w:ind w:left="0" w:firstLine="709"/>
        <w:rPr>
          <w:rFonts w:asciiTheme="minorHAnsi" w:hAnsiTheme="minorHAnsi" w:cstheme="minorHAnsi"/>
          <w:lang w:val="lt-LT"/>
        </w:rPr>
      </w:pPr>
      <w:bookmarkStart w:id="11" w:name="_Ref39473754"/>
      <w:bookmarkStart w:id="12" w:name="_Ref39473761"/>
      <w:bookmarkStart w:id="13" w:name="_Ref39474188"/>
      <w:r w:rsidRPr="00BA7845">
        <w:rPr>
          <w:rFonts w:asciiTheme="minorHAnsi" w:eastAsiaTheme="minorEastAsia" w:hAnsiTheme="minorHAnsi" w:cstheme="minorBidi"/>
          <w:lang w:val="lt-LT" w:eastAsia="lt-LT"/>
        </w:rPr>
        <w:t>Perkančioji organizacija nerengs objekto apžiūros</w:t>
      </w:r>
      <w:r>
        <w:rPr>
          <w:rFonts w:asciiTheme="minorHAnsi" w:eastAsiaTheme="minorEastAsia" w:hAnsiTheme="minorHAnsi" w:cstheme="minorBidi"/>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Toc181447398"/>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D34373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541EBA">
        <w:rPr>
          <w:rFonts w:eastAsia="Calibri"/>
        </w:rPr>
        <w:t xml:space="preserve"> 3 </w:t>
      </w:r>
      <w:r w:rsidR="006773B6" w:rsidRPr="127DD6E8">
        <w:rPr>
          <w:rFonts w:eastAsia="Calibri"/>
        </w:rPr>
        <w:t>priede</w:t>
      </w:r>
      <w:r w:rsidR="002C5249" w:rsidRPr="127DD6E8">
        <w:t xml:space="preserve">. </w:t>
      </w:r>
    </w:p>
    <w:p w14:paraId="34E32D48" w14:textId="338D6371" w:rsidR="007B6F6D" w:rsidRPr="00765189" w:rsidRDefault="00970624" w:rsidP="00600DAB">
      <w:pPr>
        <w:pStyle w:val="Sraopastraipa"/>
        <w:tabs>
          <w:tab w:val="left" w:pos="851"/>
        </w:tabs>
        <w:spacing w:after="0" w:line="20" w:lineRule="atLeast"/>
        <w:ind w:left="0" w:firstLine="567"/>
        <w:jc w:val="both"/>
        <w:rPr>
          <w:highlight w:val="yellow"/>
        </w:rPr>
      </w:pPr>
      <w:r>
        <w:t>4.2.</w:t>
      </w:r>
      <w:r w:rsidR="00600DAB" w:rsidRPr="00600DAB">
        <w:t xml:space="preserve"> Tiekėjams nustatomi kvalifikacijos reikalavimai ir (arba) reikalavimai dėl kokybės vadybos sistemos ir (arba) aplinkos apsaugos vadybos sistemos standartų laikymosi ir jų atitiktį patvirtinantys dokumentai nurodyti specialiųjų pirkimo sąlygų 4 priede</w:t>
      </w:r>
      <w:r w:rsidR="00BC5024" w:rsidRPr="00BC5024">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8144739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2D4561B8" w:rsidR="00DF3DDF" w:rsidRDefault="00D24970" w:rsidP="00C53B36">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C53B36"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sidR="00C53B36">
        <w:rPr>
          <w:rFonts w:cstheme="minorHAnsi"/>
          <w:color w:val="000000" w:themeColor="text1"/>
        </w:rPr>
        <w:t xml:space="preserve">11 </w:t>
      </w:r>
      <w:r w:rsidR="00CE733E">
        <w:rPr>
          <w:rFonts w:cstheme="minorHAnsi"/>
          <w:color w:val="000000" w:themeColor="text1"/>
        </w:rPr>
        <w:t>priede (juridiniam asmeniui) ir 12 priede (fiziniam asmeniui)</w:t>
      </w:r>
      <w:r w:rsidR="00C53B36"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00DF3DDF" w:rsidRPr="007872CB">
        <w:rPr>
          <w:rFonts w:cstheme="minorHAnsi"/>
          <w:color w:val="000000" w:themeColor="text1"/>
        </w:rPr>
        <w:t>.</w:t>
      </w:r>
    </w:p>
    <w:p w14:paraId="73D93371" w14:textId="433A0BD1" w:rsidR="00601C82" w:rsidRDefault="00601C82" w:rsidP="00601C82">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1558CF">
        <w:rPr>
          <w:rFonts w:cstheme="minorHAnsi"/>
          <w:color w:val="000000" w:themeColor="text1"/>
        </w:rPr>
        <w:t>.</w:t>
      </w:r>
    </w:p>
    <w:p w14:paraId="73BC20D5" w14:textId="5EF92201" w:rsidR="00F01048" w:rsidRDefault="00D24970" w:rsidP="00F01048">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w:t>
      </w:r>
      <w:r w:rsidR="001558CF">
        <w:rPr>
          <w:rFonts w:cstheme="minorHAnsi"/>
          <w:color w:val="000000" w:themeColor="text1"/>
        </w:rPr>
        <w:t>3</w:t>
      </w:r>
      <w:r w:rsidR="002A637A">
        <w:rPr>
          <w:rFonts w:cstheme="minorHAnsi"/>
          <w:color w:val="000000" w:themeColor="text1"/>
        </w:rPr>
        <w:t xml:space="preserve">. </w:t>
      </w:r>
      <w:r w:rsidR="00D16521" w:rsidRPr="00D16521">
        <w:rPr>
          <w:rFonts w:cstheme="minorHAnsi"/>
          <w:iCs/>
          <w:color w:val="000000" w:themeColor="text1"/>
        </w:rPr>
        <w:t>Perkančioji organizacija atmes tiekėjo pasiūlymą, jei bus tenkinama bent viena VPĮ 45 straipsnio 2</w:t>
      </w:r>
      <w:r w:rsidR="00D16521" w:rsidRPr="00D16521">
        <w:rPr>
          <w:rFonts w:cstheme="minorHAnsi"/>
          <w:iCs/>
          <w:color w:val="000000" w:themeColor="text1"/>
          <w:vertAlign w:val="superscript"/>
        </w:rPr>
        <w:t>1</w:t>
      </w:r>
      <w:r w:rsidR="00D16521" w:rsidRPr="00D16521">
        <w:rPr>
          <w:rFonts w:cstheme="minorHAnsi"/>
          <w:iCs/>
          <w:color w:val="000000" w:themeColor="text1"/>
        </w:rPr>
        <w:t xml:space="preserve"> dalies 1-6 punktuose nurodytų sąlygų. </w:t>
      </w:r>
      <w:r w:rsidR="00D16521" w:rsidRPr="00D16521">
        <w:rPr>
          <w:rFonts w:cstheme="minorHAnsi"/>
          <w:b/>
          <w:bCs/>
          <w:iCs/>
          <w:color w:val="000000" w:themeColor="text1"/>
        </w:rPr>
        <w:t>Tiekėjas kartu su pasiūlymu turi pateikti laisvos formos atitikties deklaraciją</w:t>
      </w:r>
      <w:r w:rsidR="00665EEF">
        <w:rPr>
          <w:rFonts w:cstheme="minorHAnsi"/>
          <w:b/>
          <w:bCs/>
          <w:iCs/>
          <w:color w:val="000000" w:themeColor="text1"/>
        </w:rPr>
        <w:t xml:space="preserve"> </w:t>
      </w:r>
      <w:r w:rsidR="00665EEF" w:rsidRPr="000F30DC">
        <w:rPr>
          <w:rFonts w:cstheme="minorHAnsi"/>
          <w:iCs/>
          <w:color w:val="000000" w:themeColor="text1"/>
        </w:rPr>
        <w:t>(pavyzdinė forma pateikta specialiųjų pirkimo sąlygų 8 priede)</w:t>
      </w:r>
      <w:r w:rsidR="00D16521" w:rsidRPr="000F30DC">
        <w:rPr>
          <w:rFonts w:cstheme="minorHAnsi"/>
          <w:iCs/>
          <w:color w:val="000000" w:themeColor="text1"/>
        </w:rPr>
        <w:t>.</w:t>
      </w:r>
    </w:p>
    <w:p w14:paraId="517ECE1E" w14:textId="3DB689B4" w:rsidR="007E3A91" w:rsidRPr="00FE14ED" w:rsidRDefault="007E3A91" w:rsidP="00F12E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1558CF">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00F12EB5" w:rsidRPr="00F12EB5">
        <w:rPr>
          <w:rFonts w:cstheme="minorHAnsi"/>
          <w:bCs/>
          <w:iCs/>
        </w:rPr>
        <w:t xml:space="preserve"> pateikti</w:t>
      </w:r>
      <w:r w:rsidR="00F12EB5" w:rsidRPr="00F12EB5">
        <w:rPr>
          <w:rFonts w:cstheme="minorHAnsi"/>
          <w:bCs/>
          <w:vertAlign w:val="superscript"/>
          <w:lang w:val="en-US"/>
        </w:rPr>
        <w:footnoteReference w:id="2"/>
      </w:r>
      <w:r w:rsidR="00F12EB5" w:rsidRPr="00F12EB5">
        <w:rPr>
          <w:rFonts w:cstheme="minorHAnsi"/>
          <w:bCs/>
          <w:iCs/>
        </w:rPr>
        <w:t xml:space="preserve"> </w:t>
      </w:r>
      <w:r>
        <w:rPr>
          <w:rFonts w:cstheme="minorHAnsi"/>
        </w:rPr>
        <w:t>šioje deklaracijoje nurodytą informaciją patvirtinančius, VPĮ 51 straipsnio 12 dalyje nurodytus</w:t>
      </w:r>
      <w:r w:rsidR="00607F05">
        <w:rPr>
          <w:rFonts w:cstheme="minorHAnsi"/>
        </w:rPr>
        <w:t xml:space="preserve"> (</w:t>
      </w:r>
      <w:r w:rsidR="00607F05"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sidR="00607F05">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r w:rsidR="00FE14ED">
        <w:rPr>
          <w:rFonts w:cstheme="minorHAnsi"/>
        </w:rPr>
        <w:t xml:space="preserve"> </w:t>
      </w:r>
      <w:r w:rsidR="00FE14ED"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sidR="00FE14ED">
        <w:rPr>
          <w:rFonts w:cstheme="minorHAnsi"/>
          <w:bCs/>
          <w:iCs/>
        </w:rPr>
        <w:t>.</w:t>
      </w:r>
    </w:p>
    <w:p w14:paraId="1C41BCEC" w14:textId="430651E2" w:rsidR="00F80B9A" w:rsidRPr="000345A4" w:rsidRDefault="00F80B9A" w:rsidP="00FE14ED">
      <w:pPr>
        <w:pStyle w:val="Sraopastraipa"/>
        <w:spacing w:after="0" w:line="240" w:lineRule="auto"/>
        <w:ind w:left="0" w:firstLine="567"/>
        <w:jc w:val="both"/>
        <w:rPr>
          <w:iCs/>
        </w:rPr>
      </w:pPr>
      <w:r w:rsidRPr="000345A4">
        <w:rPr>
          <w:iCs/>
        </w:rPr>
        <w:t>5.5.</w:t>
      </w:r>
      <w:r w:rsidR="000345A4" w:rsidRPr="000345A4">
        <w:rPr>
          <w:rFonts w:ascii="Times New Roman" w:hAnsi="Times New Roman" w:cs="Times New Roman"/>
          <w:iCs/>
          <w:sz w:val="24"/>
          <w:szCs w:val="24"/>
        </w:rPr>
        <w:t xml:space="preserve"> </w:t>
      </w:r>
      <w:r w:rsidR="00FE14ED" w:rsidRPr="00FE14ED">
        <w:rPr>
          <w:bCs/>
          <w:iCs/>
        </w:rPr>
        <w:t xml:space="preserve">Perkančioji organizacija, siekdama įvertinti tiekėjo, jo subtiekėjo, ūkio subjekto, kurio pajėgumais remiamasi, tiekėjo siūlomų prekių (įskaitant jų sudedamąsias dalis, pakuotes) gamintojų ar juos kontroliuojančių </w:t>
      </w:r>
      <w:r w:rsidR="00FE14ED" w:rsidRPr="00FE14ED">
        <w:rPr>
          <w:bCs/>
          <w:iCs/>
        </w:rPr>
        <w:lastRenderedPageBreak/>
        <w:t>asmenų atitiktimi keliamam reikalavimui, gali kreiptis į kompetentingas institucijas dėl su šiais subjektais susijusios informacijos pateikimo</w:t>
      </w:r>
      <w:r w:rsidR="000345A4">
        <w:rPr>
          <w:iCs/>
        </w:rPr>
        <w:t>.</w:t>
      </w:r>
    </w:p>
    <w:p w14:paraId="70385655" w14:textId="5926CE3A" w:rsidR="007321DE" w:rsidRPr="00662B3F" w:rsidRDefault="00D24970" w:rsidP="00662B3F">
      <w:pPr>
        <w:pStyle w:val="Sraopastraipa"/>
        <w:spacing w:after="0" w:line="240" w:lineRule="auto"/>
        <w:ind w:left="0" w:firstLine="567"/>
        <w:jc w:val="both"/>
      </w:pPr>
      <w:r>
        <w:t>5</w:t>
      </w:r>
      <w:r w:rsidR="00B669F2" w:rsidRPr="00B669F2">
        <w:t>.6.</w:t>
      </w:r>
      <w:r w:rsidR="00462174" w:rsidRPr="00462174">
        <w:rPr>
          <w:rFonts w:ascii="Times New Roman" w:eastAsia="Times New Roman" w:hAnsi="Times New Roman" w:cs="Times New Roman"/>
          <w:sz w:val="24"/>
          <w:szCs w:val="24"/>
        </w:rPr>
        <w:t xml:space="preserve"> </w:t>
      </w:r>
      <w:r w:rsidR="00462174"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4" w:history="1">
        <w:r w:rsidR="00462174" w:rsidRPr="00462174">
          <w:rPr>
            <w:rStyle w:val="Hipersaitas"/>
          </w:rPr>
          <w:t>https://vpt.lrv.lt/media/viesa/saugykla/2024/1/w2fscibRf-4.pdf)</w:t>
        </w:r>
      </w:hyperlink>
      <w:r w:rsidR="00462174" w:rsidRPr="00462174">
        <w:t xml:space="preserve">, t. y. tiekėjas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w:t>
      </w:r>
      <w:proofErr w:type="spellStart"/>
      <w:r w:rsidR="00462174" w:rsidRPr="00462174">
        <w:t>subtiekimo</w:t>
      </w:r>
      <w:proofErr w:type="spellEnd"/>
      <w:r w:rsidR="00462174" w:rsidRPr="00462174">
        <w:t xml:space="preserve"> sutarties (-</w:t>
      </w:r>
      <w:proofErr w:type="spellStart"/>
      <w:r w:rsidR="00462174" w:rsidRPr="00462174">
        <w:t>čių</w:t>
      </w:r>
      <w:proofErr w:type="spellEnd"/>
      <w:r w:rsidR="00462174" w:rsidRPr="00462174">
        <w:t>) su subtiekėju (-</w:t>
      </w:r>
      <w:proofErr w:type="spellStart"/>
      <w:r w:rsidR="00462174" w:rsidRPr="00462174">
        <w:t>ais</w:t>
      </w:r>
      <w:proofErr w:type="spellEnd"/>
      <w:r w:rsidR="00462174" w:rsidRPr="00462174">
        <w:t>) netenkinančiu (-</w:t>
      </w:r>
      <w:proofErr w:type="spellStart"/>
      <w:r w:rsidR="00462174" w:rsidRPr="00462174">
        <w:t>ais</w:t>
      </w:r>
      <w:proofErr w:type="spellEnd"/>
      <w:r w:rsidR="00462174" w:rsidRPr="00462174">
        <w:t>) šios sąlygos. Tiekėjas turi užtikrinti, kad anksčiau minėtų Kodekso nuostatų laikytųsi visi tiekėjo pasitelkti tretieji asmenys (subtiekėjai ir kiti ūkio subjektai, kurių pajėgumais tiekėjas remiasi).</w:t>
      </w:r>
      <w:r w:rsidR="00462174" w:rsidRPr="00462174">
        <w:rPr>
          <w:b/>
          <w:bCs/>
        </w:rPr>
        <w:t xml:space="preserve"> Tiekėjai kartu su pasiūlymu turi pateikti </w:t>
      </w:r>
      <w:bookmarkStart w:id="17" w:name="_Hlk177718866"/>
      <w:r w:rsidR="00462174" w:rsidRPr="00462174">
        <w:rPr>
          <w:b/>
          <w:bCs/>
        </w:rPr>
        <w:t xml:space="preserve">deklaraciją dėl veiklos agresiją prieš Ukrainą vykdančiose šalyse nevykdymo pagal specialiųjų pirkimo sąlygų </w:t>
      </w:r>
      <w:r w:rsidR="003332B6" w:rsidRPr="001C2807">
        <w:rPr>
          <w:b/>
          <w:bCs/>
        </w:rPr>
        <w:t>9</w:t>
      </w:r>
      <w:r w:rsidR="00462174" w:rsidRPr="00462174">
        <w:rPr>
          <w:b/>
          <w:bCs/>
        </w:rPr>
        <w:t xml:space="preserve"> priede pateiktą formą</w:t>
      </w:r>
      <w:bookmarkEnd w:id="17"/>
      <w:r w:rsidR="001C2807">
        <w:rPr>
          <w:b/>
          <w:bCs/>
        </w:rPr>
        <w:t>.</w:t>
      </w:r>
      <w:r w:rsidR="00662B3F">
        <w:rPr>
          <w:b/>
          <w:bCs/>
        </w:rPr>
        <w:t xml:space="preserve"> </w:t>
      </w:r>
      <w:r w:rsidR="00662B3F" w:rsidRPr="00662B3F">
        <w:rPr>
          <w:b/>
          <w:bCs/>
        </w:rPr>
        <w:t>Jei pasiūlymą teikia tiekėjų grupė, deklaraciją pasirašo įgaliotas dalyvis.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8144740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3808C54C"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FA3CFF">
        <w:t xml:space="preserve"> 6</w:t>
      </w:r>
      <w:r w:rsidR="00F54864">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5DBD40D0"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FA3CFF">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0997451A" w14:textId="66245414" w:rsidR="006D0EC0" w:rsidRPr="00583549" w:rsidRDefault="006D0EC0" w:rsidP="00CB0721">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2A8FAA63" w14:textId="4C1605E2" w:rsidR="00583549" w:rsidRPr="00CB0721" w:rsidRDefault="00583549" w:rsidP="00583549">
      <w:pPr>
        <w:pStyle w:val="Sraopastraipa"/>
        <w:numPr>
          <w:ilvl w:val="2"/>
          <w:numId w:val="8"/>
        </w:numPr>
        <w:spacing w:after="0" w:line="240" w:lineRule="auto"/>
        <w:ind w:left="0" w:firstLine="709"/>
        <w:jc w:val="both"/>
        <w:rPr>
          <w:rFonts w:cstheme="minorHAnsi"/>
          <w:u w:val="single"/>
        </w:rPr>
      </w:pPr>
      <w:r>
        <w:rPr>
          <w:rFonts w:cstheme="minorHAnsi"/>
        </w:rPr>
        <w:t xml:space="preserve">pasiūlymo </w:t>
      </w:r>
      <w:r w:rsidRPr="00583549">
        <w:rPr>
          <w:rFonts w:cstheme="minorHAnsi"/>
        </w:rPr>
        <w:t>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1151051" w14:textId="7AC45AAC" w:rsidR="00EB10AD" w:rsidRPr="00583549" w:rsidRDefault="00450415"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F3151F9" w14:textId="2D0EE8AF" w:rsidR="00583549" w:rsidRPr="00EB10AD" w:rsidRDefault="00583549" w:rsidP="00EB10AD">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w:t>
      </w:r>
      <w:r>
        <w:rPr>
          <w:rFonts w:cstheme="minorHAnsi"/>
        </w:rPr>
        <w:t xml:space="preserve"> </w:t>
      </w:r>
      <w:r w:rsidRPr="00CA64E1">
        <w:rPr>
          <w:rFonts w:cstheme="minorHAnsi"/>
        </w:rPr>
        <w:t>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cstheme="minorHAnsi"/>
        </w:rPr>
        <w:t>;</w:t>
      </w:r>
    </w:p>
    <w:p w14:paraId="29EF8B63" w14:textId="77777777" w:rsidR="004853E4" w:rsidRPr="00BB2840" w:rsidRDefault="00EB10AD" w:rsidP="004853E4">
      <w:pPr>
        <w:pStyle w:val="Sraopastraipa"/>
        <w:numPr>
          <w:ilvl w:val="2"/>
          <w:numId w:val="8"/>
        </w:numPr>
        <w:spacing w:after="0" w:line="240" w:lineRule="auto"/>
        <w:ind w:left="0" w:firstLine="709"/>
        <w:jc w:val="both"/>
        <w:rPr>
          <w:rFonts w:cstheme="minorHAnsi"/>
          <w:u w:val="single"/>
        </w:rPr>
      </w:pPr>
      <w:r w:rsidRPr="00BB2840">
        <w:rPr>
          <w:rFonts w:cstheme="minorHAnsi"/>
        </w:rPr>
        <w:t xml:space="preserve">laisvos formos </w:t>
      </w:r>
      <w:r w:rsidR="00407E75" w:rsidRPr="00BB2840">
        <w:rPr>
          <w:rFonts w:cstheme="minorHAnsi"/>
          <w:iCs/>
        </w:rPr>
        <w:t>deklaracija dėl atitikties VPĮ 45 straipsnio 2</w:t>
      </w:r>
      <w:r w:rsidR="00407E75" w:rsidRPr="00BB2840">
        <w:rPr>
          <w:rFonts w:cstheme="minorHAnsi"/>
          <w:iCs/>
          <w:vertAlign w:val="superscript"/>
        </w:rPr>
        <w:t>1</w:t>
      </w:r>
      <w:r w:rsidR="00407E75" w:rsidRPr="00BB2840">
        <w:rPr>
          <w:rFonts w:cstheme="minorHAnsi"/>
          <w:iCs/>
        </w:rPr>
        <w:t xml:space="preserve"> dalies 1-3, 6 punktuose nurodytoms sąlygoms;</w:t>
      </w:r>
    </w:p>
    <w:p w14:paraId="029D6524" w14:textId="34510533" w:rsidR="002E2AF9" w:rsidRDefault="00BB2840" w:rsidP="002E2AF9">
      <w:pPr>
        <w:pStyle w:val="Sraopastraipa"/>
        <w:numPr>
          <w:ilvl w:val="2"/>
          <w:numId w:val="8"/>
        </w:numPr>
        <w:spacing w:after="0" w:line="240" w:lineRule="auto"/>
        <w:ind w:left="0" w:firstLine="709"/>
        <w:jc w:val="both"/>
        <w:rPr>
          <w:rFonts w:cstheme="minorHAnsi"/>
        </w:rPr>
      </w:pPr>
      <w:r w:rsidRPr="00BB2840">
        <w:rPr>
          <w:rFonts w:cstheme="minorHAnsi"/>
        </w:rPr>
        <w:t xml:space="preserve">deklaracija dėl veiklos agresiją prieš Ukrainą vykdančiose šalyse nevykdymo (parengta pagal specialiųjų pirkimo sąlygų </w:t>
      </w:r>
      <w:r w:rsidR="00A4414A">
        <w:rPr>
          <w:rFonts w:cstheme="minorHAnsi"/>
        </w:rPr>
        <w:t>9</w:t>
      </w:r>
      <w:r w:rsidRPr="00BB2840">
        <w:rPr>
          <w:rFonts w:cstheme="minorHAnsi"/>
        </w:rPr>
        <w:t xml:space="preserve"> priede pateiktą formą)</w:t>
      </w:r>
      <w:r w:rsidR="00B21185">
        <w:rPr>
          <w:rFonts w:cstheme="minorHAnsi"/>
        </w:rPr>
        <w:t>;</w:t>
      </w:r>
    </w:p>
    <w:p w14:paraId="17DCE55F" w14:textId="40A0A125" w:rsidR="00B21185" w:rsidRDefault="00916ECD" w:rsidP="00916ECD">
      <w:pPr>
        <w:pStyle w:val="Sraopastraipa"/>
        <w:numPr>
          <w:ilvl w:val="2"/>
          <w:numId w:val="8"/>
        </w:numPr>
        <w:spacing w:after="0" w:line="240" w:lineRule="auto"/>
        <w:ind w:left="0" w:firstLine="709"/>
        <w:jc w:val="both"/>
        <w:rPr>
          <w:rFonts w:cstheme="minorHAnsi"/>
        </w:rPr>
      </w:pPr>
      <w:r w:rsidRPr="00916ECD">
        <w:rPr>
          <w:rFonts w:cstheme="minorHAnsi"/>
        </w:rPr>
        <w:t>deklaracij</w:t>
      </w:r>
      <w:r>
        <w:rPr>
          <w:rFonts w:cstheme="minorHAnsi"/>
        </w:rPr>
        <w:t>a</w:t>
      </w:r>
      <w:r w:rsidRPr="00916ECD">
        <w:rPr>
          <w:rFonts w:cstheme="minorHAnsi"/>
        </w:rPr>
        <w:t xml:space="preserve"> dėl (ne)atitikties Reglamento nuostatoms</w:t>
      </w:r>
      <w:r>
        <w:rPr>
          <w:rFonts w:cstheme="minorHAnsi"/>
        </w:rPr>
        <w:t xml:space="preserve"> (parengta pagal </w:t>
      </w:r>
      <w:r w:rsidRPr="00916ECD">
        <w:rPr>
          <w:rFonts w:cstheme="minorHAnsi"/>
        </w:rPr>
        <w:t>specialiųjų pirkimo sąlygų 11 priede (juridiniam asmeniui) ir 12 priede (fiziniam asmeniui)</w:t>
      </w:r>
      <w:r>
        <w:rPr>
          <w:rFonts w:cstheme="minorHAnsi"/>
        </w:rPr>
        <w:t xml:space="preserve"> pateiktą formą)</w:t>
      </w:r>
      <w:r w:rsidR="00E23BFC">
        <w:rPr>
          <w:rFonts w:cstheme="minorHAnsi"/>
        </w:rPr>
        <w:t>;</w:t>
      </w:r>
    </w:p>
    <w:p w14:paraId="1CC8D7F9" w14:textId="07A5AC51" w:rsidR="00E23BFC" w:rsidRPr="00720B1B" w:rsidRDefault="00720B1B" w:rsidP="00720B1B">
      <w:pPr>
        <w:pStyle w:val="Sraopastraipa"/>
        <w:numPr>
          <w:ilvl w:val="2"/>
          <w:numId w:val="8"/>
        </w:numPr>
        <w:spacing w:after="0" w:line="240" w:lineRule="auto"/>
        <w:ind w:left="0" w:firstLine="709"/>
        <w:jc w:val="both"/>
        <w:rPr>
          <w:rFonts w:cstheme="minorHAnsi"/>
        </w:rPr>
      </w:pPr>
      <w:r w:rsidRPr="00685EC3">
        <w:rPr>
          <w:rFonts w:cstheme="minorHAnsi"/>
        </w:rPr>
        <w:t>kiti pirkimo dokumentuose ir/ar jų prieduose reikalaujami dokumentai</w:t>
      </w:r>
      <w:r>
        <w:rPr>
          <w:rFonts w:cstheme="minorHAnsi"/>
        </w:rPr>
        <w:t>.</w:t>
      </w:r>
    </w:p>
    <w:p w14:paraId="667C6EE8" w14:textId="77777777" w:rsidR="00AD3945" w:rsidRPr="00B00526" w:rsidRDefault="00AD3945" w:rsidP="00AD3945">
      <w:pPr>
        <w:spacing w:after="0" w:line="240" w:lineRule="auto"/>
        <w:ind w:firstLine="709"/>
        <w:jc w:val="both"/>
        <w:rPr>
          <w:u w:val="single"/>
        </w:rPr>
      </w:pPr>
      <w:r>
        <w:rPr>
          <w:rFonts w:cstheme="minorHAnsi"/>
        </w:rPr>
        <w:t>6.2</w:t>
      </w:r>
      <w:r w:rsidRPr="00A1780C">
        <w:rPr>
          <w:rFonts w:cstheme="minorHAnsi"/>
        </w:rPr>
        <w:t>.</w:t>
      </w:r>
      <w:r>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w:t>
      </w:r>
      <w:r w:rsidRPr="00B00526">
        <w:rPr>
          <w:rFonts w:eastAsia="Calibri"/>
        </w:rPr>
        <w:t xml:space="preserve">punktuose nustatytus reikalavimus. </w:t>
      </w:r>
      <w:r w:rsidRPr="00B00526">
        <w:t>Perkančiajai organizacijai kilus abejonių dėl dokumentų tikrumo, ji turi teisę reikalauti pateikti dokumentų originalus.</w:t>
      </w:r>
      <w:r w:rsidRPr="00B00526">
        <w:rPr>
          <w:rFonts w:eastAsia="Calibri"/>
        </w:rPr>
        <w:t xml:space="preserve"> Gali būti:</w:t>
      </w:r>
    </w:p>
    <w:p w14:paraId="4EB797B7" w14:textId="77777777" w:rsidR="00AD3945" w:rsidRPr="00B00526" w:rsidRDefault="00AD3945" w:rsidP="00AD3945">
      <w:pPr>
        <w:pStyle w:val="Sraopastraipa"/>
        <w:spacing w:after="0" w:line="240" w:lineRule="auto"/>
        <w:ind w:left="0" w:firstLine="709"/>
        <w:jc w:val="both"/>
        <w:rPr>
          <w:rFonts w:cstheme="minorHAnsi"/>
          <w:bCs/>
          <w:iCs/>
          <w:u w:val="single"/>
        </w:rPr>
      </w:pPr>
      <w:r w:rsidRPr="00B00526">
        <w:rPr>
          <w:rFonts w:eastAsia="Calibri" w:cstheme="minorHAnsi"/>
          <w:bCs/>
          <w:iCs/>
        </w:rPr>
        <w:lastRenderedPageBreak/>
        <w:t>6.2.1 pateikiami kvalifikuotu elektroniniu parašu pasirašyti elektroninėmis priemonėmis suformuoti dokumentai;</w:t>
      </w:r>
    </w:p>
    <w:p w14:paraId="44C042A2" w14:textId="77777777" w:rsidR="00F32443" w:rsidRPr="00F32443" w:rsidRDefault="00AD3945" w:rsidP="00F32443">
      <w:pPr>
        <w:pStyle w:val="Sraopastraipa"/>
        <w:numPr>
          <w:ilvl w:val="2"/>
          <w:numId w:val="13"/>
        </w:numPr>
        <w:tabs>
          <w:tab w:val="left" w:pos="1418"/>
        </w:tabs>
        <w:spacing w:after="0" w:line="240" w:lineRule="auto"/>
        <w:ind w:left="0" w:firstLine="709"/>
        <w:jc w:val="both"/>
        <w:rPr>
          <w:rFonts w:cstheme="minorHAnsi"/>
          <w:bCs/>
          <w:iCs/>
        </w:rPr>
      </w:pPr>
      <w:r w:rsidRPr="00B00526">
        <w:rPr>
          <w:rFonts w:eastAsia="Calibri" w:cstheme="minorHAnsi"/>
          <w:bCs/>
          <w:iCs/>
        </w:rPr>
        <w:t>skaitmeninės dokumentų kopijos (</w:t>
      </w:r>
      <w:r w:rsidRPr="00B00526">
        <w:rPr>
          <w:rFonts w:eastAsia="Calibri" w:cstheme="minorHAnsi"/>
          <w:iCs/>
        </w:rPr>
        <w:t>fiziniu parašu tvirtinami dokumentai turi būti pateikiami pasirašyti ir nuskenuoti)</w:t>
      </w:r>
      <w:r w:rsidRPr="00B00526">
        <w:rPr>
          <w:rFonts w:eastAsia="Calibri" w:cstheme="minorHAnsi"/>
          <w:bCs/>
          <w:iCs/>
        </w:rPr>
        <w:t>.</w:t>
      </w:r>
    </w:p>
    <w:p w14:paraId="2813EC03" w14:textId="2F15F942" w:rsidR="00F32443" w:rsidRPr="00F32443" w:rsidRDefault="00F32443" w:rsidP="00F93E23">
      <w:pPr>
        <w:pStyle w:val="Sraopastraipa"/>
        <w:numPr>
          <w:ilvl w:val="1"/>
          <w:numId w:val="18"/>
        </w:numPr>
        <w:spacing w:after="0" w:line="240" w:lineRule="auto"/>
        <w:ind w:left="0" w:firstLine="709"/>
        <w:jc w:val="both"/>
      </w:pPr>
      <w:r w:rsidRPr="00B00526">
        <w:t>Pasiūlymas turi būti parengtas lietuvių</w:t>
      </w:r>
      <w:r>
        <w:t xml:space="preserve"> </w:t>
      </w:r>
      <w:r w:rsidR="00F93E23" w:rsidRPr="00F93E23">
        <w:t>kalba</w:t>
      </w:r>
      <w:r w:rsidRPr="00B00526">
        <w:t xml:space="preserve">. </w:t>
      </w:r>
      <w:r w:rsidRPr="00B00526">
        <w:rPr>
          <w:rFonts w:eastAsia="Arial"/>
        </w:rPr>
        <w:t xml:space="preserve">Jei kurie nors su pasiūlymu teikiami dokumentai parengti ne ta kalba, kuria reikalaujama, turi būti pateiktas tikslus vertimas į reikalaujamą kalbą. </w:t>
      </w:r>
      <w:r w:rsidRPr="00B00526">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7218513" w14:textId="77777777" w:rsidR="00CC7B97" w:rsidRPr="00B75F6D" w:rsidRDefault="00CC7B97" w:rsidP="00CC7B97">
      <w:pPr>
        <w:pStyle w:val="Sraopastraipa"/>
        <w:numPr>
          <w:ilvl w:val="1"/>
          <w:numId w:val="9"/>
        </w:numPr>
        <w:spacing w:after="0" w:line="240" w:lineRule="auto"/>
        <w:ind w:left="0" w:firstLine="709"/>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22059CDA" w14:textId="115FFCF1" w:rsidR="003A0EC0" w:rsidRPr="00723492" w:rsidRDefault="003A0EC0" w:rsidP="0097765E">
      <w:pPr>
        <w:pStyle w:val="Sraopastraipa"/>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1447401"/>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35EE4D33" w14:textId="6C2ED861" w:rsidR="002471DD" w:rsidRPr="00F329E8" w:rsidRDefault="002471DD" w:rsidP="002471DD">
      <w:pPr>
        <w:pStyle w:val="Sraopastraipa"/>
        <w:numPr>
          <w:ilvl w:val="1"/>
          <w:numId w:val="21"/>
        </w:numPr>
        <w:tabs>
          <w:tab w:val="left" w:pos="1134"/>
        </w:tabs>
        <w:spacing w:after="0" w:line="240" w:lineRule="auto"/>
        <w:ind w:left="0" w:firstLine="567"/>
        <w:jc w:val="both"/>
        <w:rPr>
          <w:rFonts w:eastAsiaTheme="minorHAnsi" w:cstheme="minorHAnsi"/>
          <w:bCs/>
          <w:iCs/>
        </w:rPr>
      </w:pPr>
      <w:r w:rsidRPr="00F329E8">
        <w:rPr>
          <w:rFonts w:eastAsia="Calibri" w:cstheme="minorHAnsi"/>
        </w:rPr>
        <w:t xml:space="preserve">Perkančioji organizacija reikalauja užtikrinti pasiūlymo galiojimą. Pasiūlymo galiojimo užtikrinimo būdas – netesybos. </w:t>
      </w:r>
    </w:p>
    <w:p w14:paraId="12147F89" w14:textId="77777777" w:rsidR="002471DD" w:rsidRPr="001C6EBC" w:rsidRDefault="002471DD" w:rsidP="002471DD">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7.2. Tiekėjui, kurio pasiūlymas buvo pripažintas laimėtoju, atsisakius sudaryti viešojo pirkimo sutartį, </w:t>
      </w:r>
      <w:r>
        <w:rPr>
          <w:rFonts w:eastAsiaTheme="minorHAnsi" w:cstheme="minorHAnsi"/>
          <w:bCs/>
          <w:iCs/>
        </w:rPr>
        <w:t>perkančioji organizacija</w:t>
      </w:r>
      <w:r w:rsidRPr="001C6EBC">
        <w:rPr>
          <w:rFonts w:eastAsiaTheme="minorHAnsi" w:cstheme="minorHAnsi"/>
          <w:bCs/>
          <w:iCs/>
        </w:rPr>
        <w:t xml:space="preserve"> įgyja teisę į dėl to patirtų nuostolių atlyginimą.</w:t>
      </w:r>
    </w:p>
    <w:p w14:paraId="376D74B9" w14:textId="77777777" w:rsidR="002471DD" w:rsidRPr="00D8399C" w:rsidRDefault="002471DD" w:rsidP="002471DD">
      <w:pPr>
        <w:pStyle w:val="Sraopastraipa"/>
        <w:numPr>
          <w:ilvl w:val="1"/>
          <w:numId w:val="23"/>
        </w:numPr>
        <w:tabs>
          <w:tab w:val="left" w:pos="1134"/>
        </w:tabs>
        <w:spacing w:after="0" w:line="240" w:lineRule="auto"/>
        <w:ind w:left="0" w:firstLine="567"/>
        <w:jc w:val="both"/>
        <w:rPr>
          <w:rFonts w:eastAsiaTheme="minorHAnsi" w:cstheme="minorHAnsi"/>
          <w:bCs/>
          <w:iCs/>
        </w:rPr>
      </w:pPr>
      <w:r w:rsidRPr="00D8399C">
        <w:rPr>
          <w:rFonts w:eastAsiaTheme="minorHAnsi" w:cstheme="minorHAnsi"/>
          <w:bCs/>
          <w:iCs/>
        </w:rPr>
        <w:t xml:space="preserve">Tiekėjo pateikto pasiūlymo galiojimas užtikrinamas – </w:t>
      </w:r>
      <w:r>
        <w:rPr>
          <w:rFonts w:eastAsiaTheme="minorHAnsi" w:cstheme="minorHAnsi"/>
          <w:bCs/>
          <w:iCs/>
        </w:rPr>
        <w:t>3</w:t>
      </w:r>
      <w:r w:rsidRPr="00D8399C">
        <w:rPr>
          <w:rFonts w:cstheme="minorHAnsi"/>
        </w:rPr>
        <w:t xml:space="preserve"> </w:t>
      </w:r>
      <w:r>
        <w:rPr>
          <w:rFonts w:cstheme="minorHAnsi"/>
        </w:rPr>
        <w:t xml:space="preserve">proc. </w:t>
      </w:r>
      <w:r w:rsidRPr="00D8399C">
        <w:rPr>
          <w:rFonts w:eastAsiaTheme="minorHAnsi" w:cstheme="minorHAnsi"/>
          <w:bCs/>
          <w:iCs/>
        </w:rPr>
        <w:t>dydžio</w:t>
      </w:r>
      <w:r w:rsidRPr="00D8399C">
        <w:rPr>
          <w:rFonts w:eastAsiaTheme="minorHAnsi" w:cstheme="minorHAnsi"/>
          <w:b/>
          <w:bCs/>
          <w:iCs/>
        </w:rPr>
        <w:t xml:space="preserve"> </w:t>
      </w:r>
      <w:r w:rsidRPr="00D8399C">
        <w:rPr>
          <w:rFonts w:eastAsiaTheme="minorHAnsi" w:cstheme="minorHAnsi"/>
          <w:bCs/>
          <w:iCs/>
        </w:rPr>
        <w:t>bauda</w:t>
      </w:r>
      <w:r>
        <w:rPr>
          <w:rFonts w:cstheme="minorHAnsi"/>
        </w:rPr>
        <w:t xml:space="preserve"> nuo pasiūlymo vertės be PVM</w:t>
      </w:r>
      <w:r w:rsidRPr="00D8399C">
        <w:rPr>
          <w:rFonts w:eastAsiaTheme="minorHAnsi" w:cstheme="minorHAnsi"/>
          <w:bCs/>
          <w:iCs/>
        </w:rPr>
        <w:t>.</w:t>
      </w:r>
    </w:p>
    <w:p w14:paraId="7D23C1C2" w14:textId="77777777" w:rsidR="002471DD" w:rsidRPr="001C6EBC" w:rsidRDefault="002471DD" w:rsidP="002471DD">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7.4. Pateikdamas pasiūlymą, tiekėjas įsipareigoja sumokėti </w:t>
      </w:r>
      <w:r>
        <w:rPr>
          <w:rFonts w:eastAsiaTheme="minorHAnsi" w:cstheme="minorHAnsi"/>
          <w:bCs/>
          <w:iCs/>
        </w:rPr>
        <w:t>perkančiajai organizacijai</w:t>
      </w:r>
      <w:r w:rsidRPr="001C6EBC">
        <w:rPr>
          <w:rFonts w:eastAsiaTheme="minorHAnsi" w:cstheme="minorHAnsi"/>
          <w:bCs/>
          <w:iCs/>
        </w:rPr>
        <w:t xml:space="preserve"> 7.</w:t>
      </w:r>
      <w:r>
        <w:rPr>
          <w:rFonts w:eastAsiaTheme="minorHAnsi" w:cstheme="minorHAnsi"/>
          <w:bCs/>
          <w:iCs/>
        </w:rPr>
        <w:t>3</w:t>
      </w:r>
      <w:r w:rsidRPr="001C6EBC">
        <w:rPr>
          <w:rFonts w:eastAsiaTheme="minorHAnsi" w:cstheme="minorHAnsi"/>
          <w:bCs/>
          <w:iCs/>
        </w:rPr>
        <w:t xml:space="preserve"> punkte nustatyto dydžio baudą, jeigu:</w:t>
      </w:r>
    </w:p>
    <w:p w14:paraId="5FCD2689" w14:textId="77777777" w:rsidR="002471DD" w:rsidRPr="00F329E8" w:rsidRDefault="002471DD" w:rsidP="002471DD">
      <w:pPr>
        <w:pStyle w:val="Sraopastraipa"/>
        <w:numPr>
          <w:ilvl w:val="2"/>
          <w:numId w:val="22"/>
        </w:numPr>
        <w:spacing w:after="0" w:line="240" w:lineRule="auto"/>
        <w:ind w:left="0" w:firstLine="567"/>
        <w:jc w:val="both"/>
        <w:rPr>
          <w:rFonts w:eastAsiaTheme="minorHAnsi" w:cstheme="minorHAnsi"/>
          <w:bCs/>
          <w:iCs/>
        </w:rPr>
      </w:pPr>
      <w:r w:rsidRPr="00F329E8">
        <w:rPr>
          <w:rFonts w:eastAsiaTheme="minorHAnsi" w:cstheme="minorHAnsi"/>
          <w:bCs/>
          <w:iCs/>
        </w:rPr>
        <w:t>tiekėjas atsiima savo pasiūlymą jo galiojimo laikotarpiu;</w:t>
      </w:r>
    </w:p>
    <w:p w14:paraId="5C4C47BC" w14:textId="77777777" w:rsidR="002471DD" w:rsidRPr="00F329E8" w:rsidRDefault="002471DD" w:rsidP="002471DD">
      <w:pPr>
        <w:pStyle w:val="Sraopastraipa"/>
        <w:numPr>
          <w:ilvl w:val="2"/>
          <w:numId w:val="22"/>
        </w:numPr>
        <w:spacing w:after="0" w:line="240" w:lineRule="auto"/>
        <w:ind w:left="0" w:firstLine="567"/>
        <w:jc w:val="both"/>
        <w:rPr>
          <w:rFonts w:eastAsiaTheme="minorHAnsi" w:cstheme="minorHAnsi"/>
          <w:bCs/>
          <w:iCs/>
        </w:rPr>
      </w:pPr>
      <w:r w:rsidRPr="00F329E8">
        <w:rPr>
          <w:rFonts w:eastAsiaTheme="minorHAnsi" w:cstheme="minorHAnsi"/>
          <w:bCs/>
          <w:iCs/>
        </w:rPr>
        <w:t>tiekėjas, kuris yra paskelbtas konkurso laimėtoju, raštu atsisako sudaryti sutartį;</w:t>
      </w:r>
    </w:p>
    <w:p w14:paraId="7568DBB3" w14:textId="77777777" w:rsidR="002471DD" w:rsidRPr="001C6EBC" w:rsidRDefault="002471DD" w:rsidP="002471DD">
      <w:pPr>
        <w:pStyle w:val="Sraopastraipa"/>
        <w:numPr>
          <w:ilvl w:val="2"/>
          <w:numId w:val="22"/>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iki nurodyto laiko ne</w:t>
      </w:r>
      <w:r>
        <w:rPr>
          <w:rFonts w:eastAsiaTheme="minorHAnsi" w:cstheme="minorHAnsi"/>
          <w:bCs/>
          <w:iCs/>
        </w:rPr>
        <w:t>pasirašo</w:t>
      </w:r>
      <w:r w:rsidRPr="001C6EBC">
        <w:rPr>
          <w:rFonts w:eastAsiaTheme="minorHAnsi" w:cstheme="minorHAnsi"/>
          <w:bCs/>
          <w:iCs/>
        </w:rPr>
        <w:t xml:space="preserve"> sutarties;</w:t>
      </w:r>
    </w:p>
    <w:p w14:paraId="52C14B27" w14:textId="77777777" w:rsidR="002471DD" w:rsidRPr="001C6EBC" w:rsidRDefault="002471DD" w:rsidP="002471DD">
      <w:pPr>
        <w:pStyle w:val="Sraopastraipa"/>
        <w:numPr>
          <w:ilvl w:val="2"/>
          <w:numId w:val="22"/>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atsisako sudaryti pirkimo sutartį konkurso nustatytomis sąlygomis.</w:t>
      </w:r>
    </w:p>
    <w:p w14:paraId="3E5743DA" w14:textId="5C6CEB03" w:rsidR="00D7718A" w:rsidRPr="00D7718A" w:rsidRDefault="002471DD" w:rsidP="002471DD">
      <w:pPr>
        <w:spacing w:after="0" w:line="240" w:lineRule="auto"/>
        <w:jc w:val="both"/>
        <w:rPr>
          <w:rFonts w:eastAsia="Calibri"/>
        </w:rPr>
      </w:pPr>
      <w:r w:rsidRPr="001C6EBC">
        <w:rPr>
          <w:rFonts w:cstheme="minorHAnsi"/>
        </w:rPr>
        <w:t xml:space="preserve">Bauda turės būti sumokama į perkančiosios organizacijos nurodytą sąskaitą per 5 (penkias) darbo dienas nuo atskiro perkančiosios organizacijos pareikalavimo. </w:t>
      </w:r>
      <w:r w:rsidRPr="001C6EBC">
        <w:rPr>
          <w:rStyle w:val="normaltextrun"/>
          <w:rFonts w:cstheme="minorHAnsi"/>
          <w:bdr w:val="none" w:sz="0" w:space="0" w:color="auto" w:frame="1"/>
        </w:rPr>
        <w:t>Bauda turi būti sumokėta visa apimtimi vienu mokėjimu</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1447402"/>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3DC4BB6E" w:rsidR="00040C0F" w:rsidRPr="00430899" w:rsidRDefault="002827E4" w:rsidP="00430899">
      <w:pPr>
        <w:spacing w:after="0" w:line="240" w:lineRule="auto"/>
        <w:ind w:left="710"/>
        <w:rPr>
          <w:rFonts w:cstheme="minorHAnsi"/>
        </w:rPr>
      </w:pPr>
      <w:r>
        <w:rPr>
          <w:rFonts w:cstheme="minorHAnsi"/>
        </w:rPr>
        <w:t xml:space="preserve">8.1. </w:t>
      </w:r>
      <w:r w:rsidR="00040C0F" w:rsidRPr="00430899">
        <w:rPr>
          <w:rFonts w:cstheme="minorHAnsi"/>
        </w:rPr>
        <w:t>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1447403"/>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2FC9D42B" w14:textId="08854258" w:rsidR="00BF2E5F" w:rsidRDefault="00933AF6" w:rsidP="005047D2">
      <w:pPr>
        <w:spacing w:after="0" w:line="240" w:lineRule="auto"/>
        <w:ind w:firstLine="709"/>
        <w:jc w:val="both"/>
        <w:rPr>
          <w:rFonts w:eastAsia="Calibri"/>
        </w:rPr>
      </w:pPr>
      <w:r>
        <w:rPr>
          <w:rFonts w:cstheme="minorHAnsi"/>
        </w:rPr>
        <w:t xml:space="preserve">9.1. </w:t>
      </w:r>
      <w:r w:rsidRPr="127DD6E8">
        <w:rPr>
          <w:rFonts w:eastAsia="Calibri"/>
        </w:rPr>
        <w:t xml:space="preserve">Perkančioji organizacija ekonomiškai naudingiausią pasiūlymą išrenka </w:t>
      </w:r>
      <w:r w:rsidR="005047D2">
        <w:rPr>
          <w:rFonts w:eastAsia="Calibri"/>
        </w:rPr>
        <w:t xml:space="preserve">pagal </w:t>
      </w:r>
      <w:r w:rsidR="005047D2" w:rsidRPr="005047D2">
        <w:rPr>
          <w:rFonts w:eastAsia="Calibri"/>
        </w:rPr>
        <w:t>pasiūlytą mažiausią kainą</w:t>
      </w:r>
      <w:r w:rsidRPr="127DD6E8">
        <w:rPr>
          <w:rFonts w:eastAsia="Calibri"/>
        </w:rPr>
        <w:t xml:space="preserve">. Duomenys, kuriuos savo pasiūlyme turi pateikti tiekėjas, vertinimo kriterijai ir tvarka, pagal kuria vertinami tiekėjo pateikti duomenys, pateikiama </w:t>
      </w:r>
      <w:r>
        <w:rPr>
          <w:rFonts w:eastAsia="Calibri"/>
        </w:rPr>
        <w:t>specialiųjų p</w:t>
      </w:r>
      <w:r w:rsidRPr="127DD6E8">
        <w:rPr>
          <w:rFonts w:eastAsia="Calibri"/>
        </w:rPr>
        <w:t>irkimo sąlygų</w:t>
      </w:r>
      <w:r>
        <w:rPr>
          <w:rFonts w:eastAsia="Calibri"/>
        </w:rPr>
        <w:t xml:space="preserve"> 6</w:t>
      </w:r>
      <w:r w:rsidRPr="127DD6E8">
        <w:rPr>
          <w:rFonts w:eastAsia="Calibri"/>
        </w:rPr>
        <w:t xml:space="preserve"> priede</w:t>
      </w:r>
      <w:r>
        <w:rPr>
          <w:rFonts w:eastAsia="Calibri"/>
        </w:rPr>
        <w:t xml:space="preserve">. </w:t>
      </w:r>
    </w:p>
    <w:p w14:paraId="46E1A60B" w14:textId="408DA568" w:rsidR="004E71CB" w:rsidRPr="00BF2E5F" w:rsidRDefault="00BF2E5F" w:rsidP="00BF2E5F">
      <w:pPr>
        <w:spacing w:after="0" w:line="240" w:lineRule="auto"/>
        <w:ind w:firstLine="709"/>
        <w:jc w:val="both"/>
        <w:rPr>
          <w:rFonts w:eastAsia="Calibri"/>
        </w:rPr>
      </w:pPr>
      <w:r>
        <w:rPr>
          <w:rFonts w:eastAsia="Calibri"/>
        </w:rPr>
        <w:t xml:space="preserve">9.2. </w:t>
      </w:r>
      <w:r w:rsidR="002154A1" w:rsidRPr="002154A1">
        <w:rPr>
          <w:rFonts w:cstheme="minorHAnsi"/>
        </w:rPr>
        <w:t>Laimėjusiu pasiūlymu galės būti pripažintas tik 1 (vienas) ekonomiškai naudingiausias pasiūlymas, esantis pasiūlymų eilės pirmojoje vietoje</w:t>
      </w:r>
      <w:r w:rsidR="00F87906">
        <w:rPr>
          <w:rFonts w:cstheme="minorHAnsi"/>
        </w:rPr>
        <w:t>.</w:t>
      </w:r>
    </w:p>
    <w:p w14:paraId="521D1AC2" w14:textId="77777777" w:rsidR="002154A1" w:rsidRDefault="002154A1" w:rsidP="009D2BA2">
      <w:pPr>
        <w:spacing w:after="0" w:line="240" w:lineRule="auto"/>
        <w:ind w:left="710"/>
        <w:jc w:val="both"/>
        <w:rPr>
          <w:rFonts w:eastAsia="Calibri" w:cstheme="minorHAnsi"/>
        </w:rPr>
      </w:pPr>
    </w:p>
    <w:p w14:paraId="472C7874" w14:textId="77777777" w:rsidR="002154A1" w:rsidRPr="009D2BA2" w:rsidRDefault="002154A1" w:rsidP="009D2BA2">
      <w:pPr>
        <w:spacing w:after="0" w:line="240" w:lineRule="auto"/>
        <w:ind w:left="710"/>
        <w:jc w:val="both"/>
        <w:rPr>
          <w:rFonts w:cstheme="minorHAnsi"/>
        </w:rPr>
      </w:pP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1447404"/>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39"/>
      <w:bookmarkEnd w:id="40"/>
      <w:bookmarkEnd w:id="41"/>
    </w:p>
    <w:p w14:paraId="27ED1FAD" w14:textId="3372D772" w:rsidR="006A72F0" w:rsidRPr="005248C9" w:rsidRDefault="006A72F0" w:rsidP="00F87906">
      <w:pPr>
        <w:pStyle w:val="Sraopastraipa"/>
        <w:numPr>
          <w:ilvl w:val="1"/>
          <w:numId w:val="14"/>
        </w:numPr>
        <w:spacing w:after="0" w:line="240" w:lineRule="auto"/>
        <w:ind w:left="0" w:firstLine="567"/>
        <w:jc w:val="both"/>
      </w:pPr>
      <w:r w:rsidRPr="005248C9">
        <w:t xml:space="preserve">Ši pirkimo procedūra atliekama siekiant sudaryti sutartį su tiekėjais, kurių pasiūlymai bus pripažinti laimėję. </w:t>
      </w:r>
      <w:r w:rsidR="00F87906" w:rsidRPr="00F87906">
        <w:t xml:space="preserve">Sutarties sąlygos pateikiamos specialiųjų pirkimo sąlygų </w:t>
      </w:r>
      <w:r w:rsidR="00F87906">
        <w:t xml:space="preserve">10 </w:t>
      </w:r>
      <w:r w:rsidR="00F87906" w:rsidRPr="00F87906">
        <w:t>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2" w:name="_Toc181447405"/>
      <w:bookmarkEnd w:id="2"/>
      <w:r w:rsidRPr="00F065D6">
        <w:rPr>
          <w:rFonts w:asciiTheme="minorHAnsi" w:hAnsiTheme="minorHAnsi" w:cstheme="minorHAnsi"/>
        </w:rPr>
        <w:t>Kitos sąlygos</w:t>
      </w:r>
      <w:bookmarkEnd w:id="42"/>
    </w:p>
    <w:p w14:paraId="49AC19D0" w14:textId="67875372" w:rsidR="00F359D6" w:rsidRDefault="009F374A" w:rsidP="005B1829">
      <w:pPr>
        <w:pStyle w:val="Sraopastraipa"/>
        <w:numPr>
          <w:ilvl w:val="1"/>
          <w:numId w:val="14"/>
        </w:numPr>
        <w:shd w:val="clear" w:color="auto" w:fill="FFFFFF"/>
        <w:spacing w:after="0" w:line="240" w:lineRule="auto"/>
        <w:ind w:left="0" w:firstLine="567"/>
        <w:jc w:val="both"/>
        <w:rPr>
          <w:rFonts w:eastAsia="Times New Roman" w:cstheme="minorHAnsi"/>
        </w:rPr>
      </w:pPr>
      <w:r>
        <w:rPr>
          <w:rFonts w:eastAsia="Times New Roman" w:cstheme="minorHAnsi"/>
          <w:b/>
          <w:bCs/>
        </w:rPr>
        <w:t xml:space="preserve">Tiekėjo kartu su pasiūlymu pateikta </w:t>
      </w:r>
      <w:r w:rsidR="00A1572C" w:rsidRPr="00A1572C">
        <w:rPr>
          <w:rFonts w:eastAsia="Times New Roman" w:cstheme="minorHAnsi"/>
          <w:b/>
          <w:bCs/>
        </w:rPr>
        <w:t>deklaracij</w:t>
      </w:r>
      <w:r>
        <w:rPr>
          <w:rFonts w:eastAsia="Times New Roman" w:cstheme="minorHAnsi"/>
          <w:b/>
          <w:bCs/>
        </w:rPr>
        <w:t>a</w:t>
      </w:r>
      <w:r w:rsidR="00A1572C" w:rsidRPr="00A1572C">
        <w:rPr>
          <w:rFonts w:eastAsia="Times New Roman" w:cstheme="minorHAnsi"/>
          <w:b/>
          <w:bCs/>
        </w:rPr>
        <w:t xml:space="preserve"> dėl veiklos agresiją prieš Ukrainą vykdančiose šalyse nevykdymo pagal specialiųjų pirkimo sąlygų 9 priede pateiktą formą</w:t>
      </w:r>
      <w:r>
        <w:rPr>
          <w:rFonts w:eastAsia="Times New Roman" w:cstheme="minorHAnsi"/>
          <w:b/>
          <w:bCs/>
        </w:rPr>
        <w:t xml:space="preserve"> yra sudėtinė</w:t>
      </w:r>
      <w:r w:rsidR="0076568B">
        <w:rPr>
          <w:rFonts w:eastAsia="Times New Roman" w:cstheme="minorHAnsi"/>
          <w:b/>
          <w:bCs/>
        </w:rPr>
        <w:t xml:space="preserve"> ir neatskiriama</w:t>
      </w:r>
      <w:r>
        <w:rPr>
          <w:rFonts w:eastAsia="Times New Roman" w:cstheme="minorHAnsi"/>
          <w:b/>
          <w:bCs/>
        </w:rPr>
        <w:t xml:space="preserve"> sudaromos sutarties dalis, be kurios sutarties sudarymas ir įsigaliojimas negalimas</w:t>
      </w:r>
      <w:r w:rsidR="00A1572C">
        <w:rPr>
          <w:rFonts w:eastAsia="Times New Roman" w:cstheme="minorHAnsi"/>
        </w:rPr>
        <w:t>.</w:t>
      </w:r>
      <w:r w:rsidR="005B1829">
        <w:rPr>
          <w:rFonts w:eastAsia="Times New Roman" w:cstheme="minorHAnsi"/>
        </w:rPr>
        <w:t xml:space="preserve"> </w:t>
      </w:r>
      <w:r w:rsidR="005B1829" w:rsidRPr="005B1829">
        <w:rPr>
          <w:rFonts w:eastAsia="Times New Roman" w:cstheme="minorHAnsi"/>
        </w:rPr>
        <w:t xml:space="preserve">Jeigu paaiškėja, kad </w:t>
      </w:r>
      <w:r w:rsidR="004F377C">
        <w:rPr>
          <w:rFonts w:eastAsia="Times New Roman" w:cstheme="minorHAnsi"/>
        </w:rPr>
        <w:t xml:space="preserve">pateikta </w:t>
      </w:r>
      <w:r w:rsidR="005B1829" w:rsidRPr="005B1829">
        <w:rPr>
          <w:rFonts w:eastAsia="Times New Roman" w:cstheme="minorHAnsi"/>
        </w:rPr>
        <w:t xml:space="preserve">deklaracija yra melaginga, sutartis </w:t>
      </w:r>
      <w:r w:rsidR="004F377C">
        <w:rPr>
          <w:rFonts w:eastAsia="Times New Roman" w:cstheme="minorHAnsi"/>
        </w:rPr>
        <w:t xml:space="preserve">bus </w:t>
      </w:r>
      <w:r w:rsidR="005B1829" w:rsidRPr="005B1829">
        <w:rPr>
          <w:rFonts w:eastAsia="Times New Roman" w:cstheme="minorHAnsi"/>
        </w:rPr>
        <w:t>laikoma ne</w:t>
      </w:r>
      <w:r>
        <w:rPr>
          <w:rFonts w:eastAsia="Times New Roman" w:cstheme="minorHAnsi"/>
        </w:rPr>
        <w:t>sudaryta</w:t>
      </w:r>
      <w:r w:rsidR="005B1829" w:rsidRPr="005B1829">
        <w:rPr>
          <w:rFonts w:eastAsia="Times New Roman" w:cstheme="minorHAnsi"/>
        </w:rPr>
        <w:t xml:space="preserve">. </w:t>
      </w:r>
      <w:r>
        <w:rPr>
          <w:rFonts w:eastAsia="Times New Roman" w:cstheme="minorHAnsi"/>
        </w:rPr>
        <w:t xml:space="preserve"> </w:t>
      </w:r>
      <w:r w:rsidR="005B1829" w:rsidRPr="005B1829">
        <w:rPr>
          <w:rFonts w:eastAsia="Times New Roman" w:cstheme="minorHAnsi"/>
        </w:rPr>
        <w:t>Jei deklaracijos melagingumas paaiškė</w:t>
      </w:r>
      <w:r w:rsidR="004F377C">
        <w:rPr>
          <w:rFonts w:eastAsia="Times New Roman" w:cstheme="minorHAnsi"/>
        </w:rPr>
        <w:t>s</w:t>
      </w:r>
      <w:r w:rsidR="005B1829" w:rsidRPr="005B1829">
        <w:rPr>
          <w:rFonts w:eastAsia="Times New Roman" w:cstheme="minorHAnsi"/>
        </w:rPr>
        <w:t xml:space="preserve"> jau pradėjus vykdyti sutartį, sutartis bus nutraukta</w:t>
      </w:r>
      <w:r w:rsidR="005B1829">
        <w:rPr>
          <w:rFonts w:eastAsia="Times New Roman" w:cstheme="minorHAnsi"/>
        </w:rPr>
        <w:t>.</w:t>
      </w:r>
    </w:p>
    <w:p w14:paraId="18D71B92" w14:textId="77777777" w:rsidR="00401DBF" w:rsidRDefault="00F359D6" w:rsidP="00401DBF">
      <w:pPr>
        <w:pStyle w:val="Sraopastraipa"/>
        <w:numPr>
          <w:ilvl w:val="1"/>
          <w:numId w:val="14"/>
        </w:numPr>
        <w:shd w:val="clear" w:color="auto" w:fill="FFFFFF"/>
        <w:spacing w:after="0" w:line="240" w:lineRule="auto"/>
        <w:ind w:left="0" w:firstLine="567"/>
        <w:jc w:val="both"/>
        <w:rPr>
          <w:rFonts w:eastAsia="Times New Roman" w:cstheme="minorHAnsi"/>
        </w:rPr>
      </w:pPr>
      <w:r w:rsidRPr="00F359D6">
        <w:rPr>
          <w:rFonts w:eastAsia="Times New Roman" w:cstheme="minorHAnsi"/>
        </w:rPr>
        <w:t xml:space="preserve">Tiekėjo deklaracija bus laikoma melaginga,  jeigu į karo rėmėjų sąrašą: </w:t>
      </w:r>
      <w:hyperlink r:id="rId15" w:history="1">
        <w:r w:rsidRPr="00F359D6">
          <w:rPr>
            <w:rStyle w:val="Hipersaitas"/>
            <w:rFonts w:eastAsia="Times New Roman" w:cstheme="minorHAnsi"/>
          </w:rPr>
          <w:t>https://sanctions.nazk.gov.ua/en/boycott/</w:t>
        </w:r>
      </w:hyperlink>
      <w:r w:rsidRPr="00F359D6">
        <w:rPr>
          <w:rFonts w:eastAsia="Times New Roman" w:cstheme="minorHAnsi"/>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w:t>
      </w:r>
      <w:proofErr w:type="spellStart"/>
      <w:r w:rsidRPr="00F359D6">
        <w:rPr>
          <w:rFonts w:eastAsia="Times New Roman" w:cstheme="minorHAnsi"/>
        </w:rPr>
        <w:t>tretysis</w:t>
      </w:r>
      <w:proofErr w:type="spellEnd"/>
      <w:r w:rsidRPr="00F359D6">
        <w:rPr>
          <w:rFonts w:eastAsia="Times New Roman" w:cstheme="minorHAnsi"/>
        </w:rPr>
        <w:t xml:space="preserve"> asmuo (subtiekėjas ar kiti ūkio subjektai, kurių pajėgumais tiekėjas remiasi). Tiekėjo deklaracija taip pat bus laikoma melaginga jeigu bus gauta iš kompetentingų institucijų informacija apie bet kokią tiekėjo ar su juo susijusių subjektų vykdomą veiklą karinę agresiją prieš Ukrainą vykdančiose šalyse.  Nebent tiekėjas pateiktų dokumentus, įrodančius,  kad veikla karinę agresiją prieš Ukrainą vykdančiose šalyse nėra vykdoma (pvz. jau yra nutraukta ar </w:t>
      </w:r>
      <w:proofErr w:type="spellStart"/>
      <w:r w:rsidRPr="00F359D6">
        <w:rPr>
          <w:rFonts w:eastAsia="Times New Roman" w:cstheme="minorHAnsi"/>
        </w:rPr>
        <w:t>pan</w:t>
      </w:r>
      <w:proofErr w:type="spellEnd"/>
      <w:r w:rsidRPr="00F359D6">
        <w:rPr>
          <w:rFonts w:eastAsia="Times New Roman" w:cstheme="minorHAnsi"/>
        </w:rPr>
        <w:t>).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ar paaiškėtų kita informacija apie vykdomą veiklą karinę agresiją prieš Ukrainą vykdančiose šalyse, sutartis su tiekėju bus nutraukta, nebent tiekėjas nedelsiant pateiktų dokumentus, įrodančius minėtos veiklos nevykdymą</w:t>
      </w:r>
      <w:r w:rsidR="00401DBF">
        <w:rPr>
          <w:rFonts w:eastAsia="Times New Roman" w:cstheme="minorHAnsi"/>
        </w:rPr>
        <w:t>.</w:t>
      </w:r>
    </w:p>
    <w:p w14:paraId="5514BC06" w14:textId="77777777" w:rsidR="00B12EBD" w:rsidRPr="00B12EBD" w:rsidRDefault="00B12EBD" w:rsidP="00B12EBD">
      <w:pPr>
        <w:pStyle w:val="Sraopastraipa"/>
        <w:numPr>
          <w:ilvl w:val="1"/>
          <w:numId w:val="14"/>
        </w:numPr>
        <w:shd w:val="clear" w:color="auto" w:fill="FFFFFF"/>
        <w:spacing w:after="0" w:line="240" w:lineRule="auto"/>
        <w:ind w:left="0" w:firstLine="567"/>
        <w:jc w:val="both"/>
        <w:rPr>
          <w:rFonts w:eastAsia="Times New Roman" w:cstheme="minorHAnsi"/>
        </w:rPr>
      </w:pPr>
      <w:bookmarkStart w:id="43" w:name="_Hlk89860364"/>
      <w:r w:rsidRPr="00B12EBD">
        <w:rPr>
          <w:rFonts w:eastAsia="Times New Roman" w:cstheme="minorHAnsi"/>
        </w:rPr>
        <w:t>Šalys pripažįsta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įvestų ribojimų rinkoje atsiradę medžiagų, įrenginių ar darbo jėgos trūkumai</w:t>
      </w:r>
      <w:bookmarkEnd w:id="43"/>
      <w:r w:rsidRPr="00B12EBD">
        <w:rPr>
          <w:rFonts w:eastAsia="Times New Roman" w:cstheme="minorHAnsi"/>
        </w:rPr>
        <w:t>.</w:t>
      </w:r>
    </w:p>
    <w:p w14:paraId="64705D0F" w14:textId="77777777" w:rsidR="001A3CC9" w:rsidRPr="001A3CC9" w:rsidRDefault="001A3CC9" w:rsidP="001A3CC9">
      <w:pPr>
        <w:pStyle w:val="Sraopastraipa"/>
        <w:numPr>
          <w:ilvl w:val="1"/>
          <w:numId w:val="14"/>
        </w:numPr>
        <w:shd w:val="clear" w:color="auto" w:fill="FFFFFF"/>
        <w:spacing w:after="0" w:line="240" w:lineRule="auto"/>
        <w:ind w:left="0" w:firstLine="567"/>
        <w:jc w:val="both"/>
        <w:rPr>
          <w:rFonts w:eastAsia="Times New Roman" w:cstheme="minorHAnsi"/>
        </w:rPr>
      </w:pPr>
      <w:r w:rsidRPr="001A3CC9">
        <w:rPr>
          <w:rFonts w:eastAsia="Times New Roman" w:cstheme="minorHAnsi"/>
          <w:sz w:val="22"/>
          <w:szCs w:val="22"/>
        </w:rPr>
        <w:t xml:space="preserve">Perkančiosios organizacijos </w:t>
      </w:r>
      <w:r w:rsidRPr="001A3CC9">
        <w:rPr>
          <w:rFonts w:eastAsia="Times New Roman" w:cstheme="minorHAnsi"/>
          <w:b/>
          <w:bCs/>
          <w:sz w:val="22"/>
          <w:szCs w:val="22"/>
        </w:rPr>
        <w:t>atstovo, įgalioto palaikyti tiesioginį ryšį su tiekėjais, kontaktai</w:t>
      </w:r>
      <w:r w:rsidRPr="001A3CC9">
        <w:rPr>
          <w:rFonts w:eastAsia="Times New Roman" w:cstheme="minorHAnsi"/>
          <w:sz w:val="22"/>
          <w:szCs w:val="22"/>
        </w:rPr>
        <w:t>:</w:t>
      </w:r>
    </w:p>
    <w:p w14:paraId="45AF0727" w14:textId="370EB768" w:rsidR="001A3CC9" w:rsidRPr="00FF2D1C" w:rsidRDefault="001A3CC9" w:rsidP="0037465C">
      <w:pPr>
        <w:pStyle w:val="Sraopastraipa"/>
        <w:numPr>
          <w:ilvl w:val="2"/>
          <w:numId w:val="14"/>
        </w:numPr>
        <w:shd w:val="clear" w:color="auto" w:fill="FFFFFF"/>
        <w:tabs>
          <w:tab w:val="left" w:pos="1560"/>
        </w:tabs>
        <w:spacing w:after="0" w:line="240" w:lineRule="auto"/>
        <w:ind w:left="0" w:firstLine="567"/>
        <w:jc w:val="both"/>
      </w:pPr>
      <w:r w:rsidRPr="00FF2D1C">
        <w:rPr>
          <w:rFonts w:eastAsia="Times New Roman" w:cstheme="minorHAnsi"/>
          <w:b/>
          <w:bCs/>
          <w:sz w:val="22"/>
          <w:szCs w:val="22"/>
        </w:rPr>
        <w:t>bendrųjų pirkimo procedūrų klausimais</w:t>
      </w:r>
      <w:r>
        <w:rPr>
          <w:rFonts w:eastAsia="Times New Roman" w:cstheme="minorHAnsi"/>
          <w:b/>
          <w:bCs/>
          <w:sz w:val="22"/>
          <w:szCs w:val="22"/>
        </w:rPr>
        <w:t xml:space="preserve"> – </w:t>
      </w:r>
      <w:r w:rsidR="00B90F33">
        <w:rPr>
          <w:rFonts w:eastAsia="Times New Roman" w:cstheme="minorHAnsi"/>
          <w:b/>
          <w:bCs/>
          <w:sz w:val="22"/>
          <w:szCs w:val="22"/>
        </w:rPr>
        <w:t>Anastasija Daubarienė</w:t>
      </w:r>
      <w:r w:rsidRPr="00FF2D1C">
        <w:rPr>
          <w:rFonts w:eastAsia="Times New Roman" w:cstheme="minorHAnsi"/>
          <w:sz w:val="22"/>
          <w:szCs w:val="22"/>
        </w:rPr>
        <w:t xml:space="preserve">, </w:t>
      </w:r>
      <w:r>
        <w:rPr>
          <w:rFonts w:eastAsia="Times New Roman" w:cstheme="minorHAnsi"/>
          <w:sz w:val="22"/>
          <w:szCs w:val="22"/>
        </w:rPr>
        <w:t xml:space="preserve">Valstybės sienos apsaugos </w:t>
      </w:r>
      <w:r w:rsidRPr="00FF2D1C">
        <w:rPr>
          <w:rFonts w:eastAsia="Times New Roman" w:cstheme="minorHAnsi"/>
          <w:sz w:val="22"/>
          <w:szCs w:val="22"/>
        </w:rPr>
        <w:t xml:space="preserve">tarnybos Viešųjų pirkimų skyriaus vyresnioji specialistė, tel. </w:t>
      </w:r>
      <w:r w:rsidR="0037465C">
        <w:rPr>
          <w:rFonts w:eastAsia="Times New Roman" w:cstheme="minorHAnsi"/>
          <w:sz w:val="22"/>
          <w:szCs w:val="22"/>
        </w:rPr>
        <w:t>0</w:t>
      </w:r>
      <w:r w:rsidRPr="00FF2D1C">
        <w:rPr>
          <w:rFonts w:eastAsia="Times New Roman" w:cstheme="minorHAnsi"/>
          <w:sz w:val="22"/>
          <w:szCs w:val="22"/>
        </w:rPr>
        <w:t xml:space="preserve"> 707 4</w:t>
      </w:r>
      <w:r w:rsidR="00836F85" w:rsidRPr="0037465C">
        <w:rPr>
          <w:rFonts w:eastAsia="Times New Roman" w:cstheme="minorHAnsi"/>
          <w:sz w:val="22"/>
          <w:szCs w:val="22"/>
        </w:rPr>
        <w:t>2</w:t>
      </w:r>
      <w:r w:rsidRPr="00FF2D1C">
        <w:rPr>
          <w:rFonts w:eastAsia="Times New Roman" w:cstheme="minorHAnsi"/>
          <w:sz w:val="22"/>
          <w:szCs w:val="22"/>
        </w:rPr>
        <w:t xml:space="preserve"> </w:t>
      </w:r>
      <w:r w:rsidR="00836F85">
        <w:rPr>
          <w:rFonts w:eastAsia="Times New Roman" w:cstheme="minorHAnsi"/>
          <w:sz w:val="22"/>
          <w:szCs w:val="22"/>
        </w:rPr>
        <w:t>172</w:t>
      </w:r>
      <w:r w:rsidRPr="00FF2D1C">
        <w:rPr>
          <w:rFonts w:eastAsia="Times New Roman" w:cstheme="minorHAnsi"/>
          <w:sz w:val="22"/>
          <w:szCs w:val="22"/>
        </w:rPr>
        <w:t xml:space="preserve">, mob. </w:t>
      </w:r>
      <w:r w:rsidR="0037465C" w:rsidRPr="0037465C">
        <w:rPr>
          <w:rFonts w:eastAsia="Times New Roman" w:cstheme="minorHAnsi"/>
          <w:sz w:val="22"/>
          <w:szCs w:val="22"/>
        </w:rPr>
        <w:t>0 683 70212</w:t>
      </w:r>
      <w:r w:rsidRPr="00FF2D1C">
        <w:rPr>
          <w:rFonts w:eastAsia="Times New Roman" w:cstheme="minorHAnsi"/>
          <w:sz w:val="22"/>
          <w:szCs w:val="22"/>
        </w:rPr>
        <w:t xml:space="preserve">, el. p. </w:t>
      </w:r>
      <w:hyperlink r:id="rId16" w:history="1">
        <w:r w:rsidR="00116799" w:rsidRPr="00723D99">
          <w:rPr>
            <w:rStyle w:val="Hipersaitas"/>
            <w:rFonts w:cstheme="minorHAnsi"/>
            <w:sz w:val="22"/>
            <w:szCs w:val="22"/>
          </w:rPr>
          <w:t>anastasija.daubariene@vsat.vrm.lt</w:t>
        </w:r>
      </w:hyperlink>
      <w:r w:rsidRPr="00FF2D1C">
        <w:rPr>
          <w:rFonts w:cstheme="minorHAnsi"/>
          <w:sz w:val="22"/>
          <w:szCs w:val="22"/>
        </w:rPr>
        <w:t>;</w:t>
      </w:r>
    </w:p>
    <w:p w14:paraId="5FBE5D2E" w14:textId="3AAF9EA8" w:rsidR="001A3CC9" w:rsidRPr="009901D3" w:rsidRDefault="001A3CC9" w:rsidP="00B74AF6">
      <w:pPr>
        <w:pStyle w:val="Sraopastraipa"/>
        <w:numPr>
          <w:ilvl w:val="2"/>
          <w:numId w:val="14"/>
        </w:numPr>
        <w:shd w:val="clear" w:color="auto" w:fill="FFFFFF"/>
        <w:tabs>
          <w:tab w:val="left" w:pos="1560"/>
        </w:tabs>
        <w:spacing w:after="0" w:line="240" w:lineRule="auto"/>
        <w:ind w:left="0" w:firstLine="567"/>
        <w:jc w:val="both"/>
        <w:rPr>
          <w:rFonts w:eastAsia="Calibri" w:cstheme="minorHAnsi"/>
        </w:rPr>
      </w:pPr>
      <w:r w:rsidRPr="00116799">
        <w:rPr>
          <w:rFonts w:eastAsia="Times New Roman" w:cstheme="minorHAnsi"/>
          <w:b/>
          <w:bCs/>
        </w:rPr>
        <w:t>techninių specifikacijų klausimais</w:t>
      </w:r>
      <w:r w:rsidR="00116799" w:rsidRPr="00116799">
        <w:rPr>
          <w:rFonts w:eastAsia="Times New Roman" w:cstheme="minorHAnsi"/>
          <w:b/>
          <w:bCs/>
        </w:rPr>
        <w:t xml:space="preserve"> – </w:t>
      </w:r>
      <w:r w:rsidR="00F40DE1">
        <w:rPr>
          <w:rFonts w:eastAsia="Times New Roman" w:cstheme="minorHAnsi"/>
          <w:b/>
          <w:bCs/>
        </w:rPr>
        <w:t>Nerijus Janonis</w:t>
      </w:r>
      <w:r w:rsidRPr="00116799">
        <w:rPr>
          <w:rFonts w:eastAsia="Times New Roman" w:cstheme="minorHAnsi"/>
        </w:rPr>
        <w:t xml:space="preserve">, Valstybės sienos apsaugos tarnybos </w:t>
      </w:r>
      <w:r w:rsidR="00B74AF6">
        <w:rPr>
          <w:rFonts w:eastAsia="Times New Roman" w:cstheme="minorHAnsi"/>
        </w:rPr>
        <w:t>Turto valdymo</w:t>
      </w:r>
      <w:r w:rsidR="00B6782F">
        <w:rPr>
          <w:rFonts w:eastAsia="Times New Roman" w:cstheme="minorHAnsi"/>
        </w:rPr>
        <w:t xml:space="preserve"> </w:t>
      </w:r>
      <w:r w:rsidR="00790325">
        <w:rPr>
          <w:rFonts w:eastAsia="Times New Roman" w:cstheme="minorHAnsi"/>
        </w:rPr>
        <w:t xml:space="preserve">valdybos </w:t>
      </w:r>
      <w:r w:rsidR="00B74AF6">
        <w:rPr>
          <w:rFonts w:eastAsia="Times New Roman" w:cstheme="minorHAnsi"/>
        </w:rPr>
        <w:t>Infrastruktūros plėtros</w:t>
      </w:r>
      <w:r w:rsidR="00790325">
        <w:rPr>
          <w:rFonts w:eastAsia="Times New Roman" w:cstheme="minorHAnsi"/>
        </w:rPr>
        <w:t xml:space="preserve"> skyriaus </w:t>
      </w:r>
      <w:r w:rsidR="00B74AF6">
        <w:rPr>
          <w:rFonts w:eastAsia="Times New Roman" w:cstheme="minorHAnsi"/>
        </w:rPr>
        <w:t>statybos inžinierius</w:t>
      </w:r>
      <w:r w:rsidRPr="00116799">
        <w:rPr>
          <w:rFonts w:eastAsia="Times New Roman" w:cstheme="minorHAnsi"/>
        </w:rPr>
        <w:t xml:space="preserve">, tel. </w:t>
      </w:r>
      <w:r w:rsidR="00B74AF6" w:rsidRPr="00B74AF6">
        <w:rPr>
          <w:rFonts w:eastAsia="Times New Roman" w:cstheme="minorHAnsi"/>
        </w:rPr>
        <w:t>0 707 56962</w:t>
      </w:r>
      <w:r w:rsidRPr="00116799">
        <w:rPr>
          <w:rFonts w:eastAsia="Times New Roman" w:cstheme="minorHAnsi"/>
        </w:rPr>
        <w:t xml:space="preserve">, mob. </w:t>
      </w:r>
      <w:r w:rsidR="00B74AF6" w:rsidRPr="00B74AF6">
        <w:rPr>
          <w:rFonts w:eastAsia="Times New Roman" w:cstheme="minorHAnsi"/>
        </w:rPr>
        <w:t>0 683 75539</w:t>
      </w:r>
      <w:r w:rsidRPr="00116799">
        <w:rPr>
          <w:rFonts w:eastAsia="Times New Roman" w:cstheme="minorHAnsi"/>
        </w:rPr>
        <w:t xml:space="preserve">, el. p. </w:t>
      </w:r>
      <w:proofErr w:type="spellStart"/>
      <w:r w:rsidR="00B74AF6" w:rsidRPr="00B74AF6">
        <w:t>nerijus.janonis@vsat.vrm.lt</w:t>
      </w:r>
      <w:proofErr w:type="spellEnd"/>
      <w:r w:rsidR="00873673">
        <w:rPr>
          <w:rFonts w:eastAsia="Times New Roman" w:cstheme="minorHAnsi"/>
        </w:rPr>
        <w:t>.</w:t>
      </w:r>
    </w:p>
    <w:p w14:paraId="61EE858C" w14:textId="1A5A6E47" w:rsidR="009901D3" w:rsidRPr="00B6782F" w:rsidRDefault="009901D3" w:rsidP="009901D3">
      <w:pPr>
        <w:pStyle w:val="Sraopastraipa"/>
        <w:shd w:val="clear" w:color="auto" w:fill="FFFFFF"/>
        <w:tabs>
          <w:tab w:val="left" w:pos="1560"/>
        </w:tabs>
        <w:spacing w:after="0" w:line="240" w:lineRule="auto"/>
        <w:ind w:left="567"/>
        <w:jc w:val="both"/>
        <w:rPr>
          <w:rFonts w:eastAsia="Calibri" w:cstheme="minorHAnsi"/>
        </w:rPr>
      </w:pPr>
    </w:p>
    <w:p w14:paraId="20AAC6F0" w14:textId="77777777" w:rsidR="00401DBF" w:rsidRDefault="00401DBF" w:rsidP="005B4CBF">
      <w:pPr>
        <w:shd w:val="clear" w:color="auto" w:fill="FFFFFF"/>
        <w:spacing w:after="0" w:line="240" w:lineRule="auto"/>
        <w:jc w:val="both"/>
        <w:rPr>
          <w:rFonts w:eastAsia="Times New Roman" w:cstheme="minorHAnsi"/>
        </w:rPr>
      </w:pPr>
    </w:p>
    <w:p w14:paraId="7881FCAE" w14:textId="783F7545" w:rsidR="005B4CBF" w:rsidRPr="005B4CBF" w:rsidRDefault="005B4CBF" w:rsidP="005B4CBF">
      <w:pPr>
        <w:shd w:val="clear" w:color="auto" w:fill="FFFFFF"/>
        <w:spacing w:after="0" w:line="240" w:lineRule="auto"/>
        <w:jc w:val="both"/>
        <w:rPr>
          <w:rFonts w:eastAsia="Times New Roman" w:cstheme="minorHAnsi"/>
        </w:rPr>
        <w:sectPr w:rsidR="005B4CBF" w:rsidRPr="005B4CBF" w:rsidSect="00153FC8">
          <w:headerReference w:type="default" r:id="rId17"/>
          <w:footerReference w:type="default" r:id="rId18"/>
          <w:footerReference w:type="first" r:id="rId19"/>
          <w:pgSz w:w="12240" w:h="15840"/>
          <w:pgMar w:top="1134" w:right="567" w:bottom="1134" w:left="1701" w:header="720" w:footer="720" w:gutter="0"/>
          <w:pgNumType w:start="0"/>
          <w:cols w:space="720"/>
          <w:titlePg/>
          <w:docGrid w:linePitch="360"/>
        </w:sectPr>
      </w:pPr>
      <w:r>
        <w:rPr>
          <w:rFonts w:eastAsia="Times New Roman" w:cstheme="minorHAnsi"/>
        </w:rPr>
        <w:t xml:space="preserve">           </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4" w:name="_Toc181447406"/>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E3F45E8"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DA31CD">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A6C6D63" w14:textId="79A596E9" w:rsidR="00415A4B" w:rsidRPr="00415A4B" w:rsidRDefault="00415A4B" w:rsidP="00415A4B">
            <w:pPr>
              <w:spacing w:after="0" w:line="240" w:lineRule="auto"/>
              <w:rPr>
                <w:rFonts w:cstheme="minorHAnsi"/>
              </w:rPr>
            </w:pPr>
            <w:r w:rsidRPr="00415A4B">
              <w:rPr>
                <w:rFonts w:cstheme="minorHAnsi"/>
              </w:rPr>
              <w:t xml:space="preserve">10 (dešimt) dienų iki pasiūlymų pateikimo </w:t>
            </w:r>
            <w:r w:rsidR="00CE2B3C">
              <w:rPr>
                <w:rFonts w:cstheme="minorHAnsi"/>
              </w:rPr>
              <w:t xml:space="preserve">termino </w:t>
            </w:r>
            <w:r w:rsidRPr="00415A4B">
              <w:rPr>
                <w:rFonts w:cstheme="minorHAnsi"/>
              </w:rPr>
              <w:t>dienos</w:t>
            </w:r>
          </w:p>
          <w:p w14:paraId="56FC8010" w14:textId="06BB4C58" w:rsidR="00774AA5" w:rsidRPr="005F17E7" w:rsidRDefault="00774AA5" w:rsidP="001C0020">
            <w:pPr>
              <w:spacing w:after="0" w:line="240" w:lineRule="auto"/>
              <w:rPr>
                <w:rFonts w:cstheme="minorHAnsi"/>
              </w:rPr>
            </w:pPr>
          </w:p>
        </w:tc>
        <w:tc>
          <w:tcPr>
            <w:tcW w:w="2954" w:type="dxa"/>
            <w:tcMar>
              <w:top w:w="0" w:type="dxa"/>
              <w:left w:w="108" w:type="dxa"/>
              <w:bottom w:w="0" w:type="dxa"/>
              <w:right w:w="108" w:type="dxa"/>
            </w:tcMar>
          </w:tcPr>
          <w:p w14:paraId="39B9789B" w14:textId="0D37B3CB" w:rsidR="00522BA9" w:rsidRPr="00522BA9" w:rsidRDefault="00522BA9" w:rsidP="00522BA9">
            <w:pPr>
              <w:spacing w:after="0" w:line="240" w:lineRule="auto"/>
              <w:rPr>
                <w:rFonts w:cstheme="minorHAnsi"/>
                <w:color w:val="7030A0"/>
              </w:rPr>
            </w:pPr>
          </w:p>
          <w:p w14:paraId="6B3FEA86" w14:textId="1D2EC4E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0EB7F2B2" w14:textId="7A035837" w:rsidR="00B63019" w:rsidRPr="00B63019" w:rsidRDefault="00B63019" w:rsidP="00B63019">
            <w:pPr>
              <w:spacing w:after="0" w:line="240" w:lineRule="auto"/>
              <w:rPr>
                <w:rFonts w:cstheme="minorHAnsi"/>
              </w:rPr>
            </w:pPr>
            <w:r w:rsidRPr="00B63019">
              <w:rPr>
                <w:rFonts w:cstheme="minorHAnsi"/>
              </w:rPr>
              <w:t xml:space="preserve">6 (šešios) dienos iki pasiūlymų pateikimo </w:t>
            </w:r>
            <w:r>
              <w:rPr>
                <w:rFonts w:cstheme="minorHAnsi"/>
              </w:rPr>
              <w:t xml:space="preserve">termino </w:t>
            </w:r>
            <w:r w:rsidRPr="00B63019">
              <w:rPr>
                <w:rFonts w:cstheme="minorHAnsi"/>
              </w:rPr>
              <w:t>dienos</w:t>
            </w:r>
          </w:p>
          <w:p w14:paraId="4D170373" w14:textId="34933729" w:rsidR="00774AA5" w:rsidRPr="00CE1F13" w:rsidRDefault="00774AA5" w:rsidP="0003169B">
            <w:pPr>
              <w:spacing w:after="0" w:line="240" w:lineRule="auto"/>
              <w:rPr>
                <w:rFonts w:cstheme="minorHAnsi"/>
              </w:rPr>
            </w:pPr>
          </w:p>
        </w:tc>
        <w:tc>
          <w:tcPr>
            <w:tcW w:w="2954" w:type="dxa"/>
            <w:tcMar>
              <w:top w:w="0" w:type="dxa"/>
              <w:left w:w="108" w:type="dxa"/>
              <w:bottom w:w="0" w:type="dxa"/>
              <w:right w:w="108" w:type="dxa"/>
            </w:tcMar>
          </w:tcPr>
          <w:p w14:paraId="2E898EC9" w14:textId="56F57EE1" w:rsidR="00774AA5" w:rsidRPr="00C409E5" w:rsidRDefault="00774AA5" w:rsidP="00C409E5">
            <w:pPr>
              <w:spacing w:after="0" w:line="240" w:lineRule="auto"/>
              <w:rPr>
                <w:rFonts w:cstheme="minorHAnsi"/>
                <w:color w:val="7030A0"/>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2D0E116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0CEB46F"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2583D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892E20">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844F76A" w14:textId="77777777" w:rsidR="00892E20" w:rsidRPr="00892E20" w:rsidRDefault="00892E20" w:rsidP="00892E20">
            <w:pPr>
              <w:spacing w:after="0" w:line="240" w:lineRule="auto"/>
              <w:rPr>
                <w:rFonts w:cstheme="minorHAnsi"/>
                <w:iCs/>
              </w:rPr>
            </w:pPr>
            <w:r w:rsidRPr="00892E20">
              <w:rPr>
                <w:rFonts w:cstheme="minorHAnsi"/>
                <w:iCs/>
              </w:rPr>
              <w:t>NETAIKOMA</w:t>
            </w:r>
          </w:p>
          <w:p w14:paraId="4DD4DD87" w14:textId="36DF3448" w:rsidR="00774AA5" w:rsidRPr="00F0499F" w:rsidRDefault="00774AA5" w:rsidP="00892E20">
            <w:pPr>
              <w:spacing w:after="0" w:line="240" w:lineRule="auto"/>
              <w:rPr>
                <w:rFonts w:cstheme="minorHAnsi"/>
                <w:iCs/>
              </w:rPr>
            </w:pPr>
          </w:p>
        </w:tc>
        <w:tc>
          <w:tcPr>
            <w:tcW w:w="2954" w:type="dxa"/>
            <w:tcMar>
              <w:top w:w="0" w:type="dxa"/>
              <w:left w:w="108" w:type="dxa"/>
              <w:bottom w:w="0" w:type="dxa"/>
              <w:right w:w="108" w:type="dxa"/>
            </w:tcMar>
          </w:tcPr>
          <w:p w14:paraId="7A43570F" w14:textId="3767173D"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6197FA2" w14:textId="77777777" w:rsidR="000F4CA3" w:rsidRPr="000F4CA3" w:rsidRDefault="000F4CA3" w:rsidP="000F4CA3">
            <w:pPr>
              <w:spacing w:after="0" w:line="240" w:lineRule="auto"/>
              <w:jc w:val="both"/>
              <w:rPr>
                <w:rFonts w:cstheme="minorHAnsi"/>
              </w:rPr>
            </w:pPr>
            <w:r w:rsidRPr="000F4CA3">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BEE0FA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32794762" w:rsidR="006C7941" w:rsidRDefault="007B1169" w:rsidP="007B1169">
            <w:pPr>
              <w:spacing w:after="0" w:line="240" w:lineRule="auto"/>
              <w:rPr>
                <w:rFonts w:cstheme="minorHAnsi"/>
              </w:rPr>
            </w:pPr>
            <w:r w:rsidRPr="007B1169">
              <w:rPr>
                <w:rFonts w:cstheme="minorHAnsi"/>
              </w:rPr>
              <w:t>10 (dešimt) dienų</w:t>
            </w:r>
            <w:r>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086ABA2A" w14:textId="77777777" w:rsidR="00CC7D62" w:rsidRPr="00CC7D62" w:rsidRDefault="00CC7D62" w:rsidP="00CC7D62">
            <w:pPr>
              <w:spacing w:after="0" w:line="240" w:lineRule="auto"/>
              <w:jc w:val="both"/>
              <w:rPr>
                <w:rFonts w:cstheme="minorHAnsi"/>
                <w:bCs/>
              </w:rPr>
            </w:pPr>
            <w:r w:rsidRPr="00CC7D62">
              <w:rPr>
                <w:rFonts w:cstheme="minorHAnsi"/>
                <w:bCs/>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10859D3" w:rsidR="00774AA5" w:rsidRPr="00F0499F"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185D" w:rsidRDefault="000B4E01" w:rsidP="00451AF7">
            <w:pPr>
              <w:spacing w:after="0" w:line="240" w:lineRule="auto"/>
              <w:jc w:val="both"/>
              <w:rPr>
                <w:rFonts w:cstheme="minorHAnsi"/>
              </w:rPr>
            </w:pPr>
            <w:r w:rsidRPr="006E185D">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81447407"/>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3CF86C76" w14:textId="77777777" w:rsidR="00943570" w:rsidRPr="00943570" w:rsidRDefault="00943570" w:rsidP="00943570">
      <w:pPr>
        <w:spacing w:after="0" w:line="240" w:lineRule="auto"/>
        <w:jc w:val="center"/>
        <w:rPr>
          <w:rFonts w:ascii="Times New Roman" w:eastAsia="Times New Roman" w:hAnsi="Times New Roman" w:cs="Times New Roman"/>
          <w:bCs/>
          <w:sz w:val="24"/>
          <w:szCs w:val="24"/>
          <w:lang w:eastAsia="en-US"/>
        </w:rPr>
      </w:pPr>
      <w:r w:rsidRPr="00943570">
        <w:rPr>
          <w:rFonts w:ascii="Times New Roman" w:eastAsia="Times New Roman" w:hAnsi="Times New Roman" w:cs="Times New Roman"/>
          <w:b/>
          <w:sz w:val="24"/>
          <w:szCs w:val="24"/>
          <w:lang w:eastAsia="en-US"/>
        </w:rPr>
        <w:t xml:space="preserve">MOBILUS ANGARAS SU PAPILDOMAIS MOBILUMO PRIEDAIS SKIRTAS ORLAIVIŲ SAUGOJIMUI TECHNINĖ SPECIFIKACIJA </w:t>
      </w:r>
    </w:p>
    <w:p w14:paraId="2165C1B6" w14:textId="77777777" w:rsidR="00943570" w:rsidRPr="00943570" w:rsidRDefault="00943570" w:rsidP="00943570">
      <w:pPr>
        <w:spacing w:after="0" w:line="240" w:lineRule="auto"/>
        <w:jc w:val="both"/>
        <w:rPr>
          <w:rFonts w:ascii="Times New Roman" w:eastAsia="Times New Roman" w:hAnsi="Times New Roman" w:cs="Times New Roman"/>
          <w:sz w:val="24"/>
          <w:szCs w:val="24"/>
        </w:rPr>
      </w:pPr>
    </w:p>
    <w:p w14:paraId="57C52A99" w14:textId="77777777" w:rsidR="00943570" w:rsidRPr="00943570" w:rsidRDefault="00943570" w:rsidP="00943570">
      <w:pPr>
        <w:spacing w:after="0" w:line="240" w:lineRule="auto"/>
        <w:jc w:val="center"/>
        <w:rPr>
          <w:rFonts w:ascii="Times New Roman" w:eastAsia="Times New Roman" w:hAnsi="Times New Roman" w:cs="Times New Roman"/>
          <w:b/>
          <w:sz w:val="24"/>
          <w:szCs w:val="24"/>
          <w:lang w:eastAsia="en-US"/>
        </w:rPr>
      </w:pPr>
    </w:p>
    <w:p w14:paraId="4200145C" w14:textId="77777777" w:rsidR="00943570" w:rsidRPr="00943570" w:rsidRDefault="00943570" w:rsidP="00943570">
      <w:pPr>
        <w:adjustRightInd w:val="0"/>
        <w:spacing w:after="0" w:line="240" w:lineRule="auto"/>
        <w:ind w:firstLine="720"/>
        <w:jc w:val="both"/>
        <w:rPr>
          <w:rFonts w:ascii="Times New Roman" w:eastAsia="Times New Roman" w:hAnsi="Times New Roman" w:cs="Times New Roman"/>
          <w:sz w:val="24"/>
          <w:szCs w:val="24"/>
        </w:rPr>
      </w:pPr>
      <w:r w:rsidRPr="00943570">
        <w:rPr>
          <w:rFonts w:ascii="Times New Roman" w:eastAsia="Times New Roman" w:hAnsi="Times New Roman" w:cs="Times New Roman"/>
          <w:b/>
          <w:sz w:val="24"/>
          <w:szCs w:val="24"/>
        </w:rPr>
        <w:t>Pirkimo objekto pavadinimas ir aprašymas:</w:t>
      </w:r>
      <w:r w:rsidRPr="00943570">
        <w:rPr>
          <w:rFonts w:ascii="Times New Roman" w:eastAsia="Times New Roman" w:hAnsi="Times New Roman" w:cs="Times New Roman"/>
          <w:sz w:val="24"/>
          <w:szCs w:val="24"/>
        </w:rPr>
        <w:t xml:space="preserve"> Mobilus angaras skirtas orlaivių saugojimui.</w:t>
      </w:r>
    </w:p>
    <w:p w14:paraId="1819F307" w14:textId="77777777" w:rsidR="00943570" w:rsidRPr="00943570" w:rsidRDefault="00943570" w:rsidP="00943570">
      <w:pPr>
        <w:adjustRightInd w:val="0"/>
        <w:spacing w:after="0" w:line="240" w:lineRule="auto"/>
        <w:ind w:firstLine="720"/>
        <w:jc w:val="both"/>
        <w:rPr>
          <w:rFonts w:ascii="Times New Roman" w:eastAsia="Times New Roman" w:hAnsi="Times New Roman" w:cs="Times New Roman"/>
          <w:sz w:val="24"/>
          <w:szCs w:val="24"/>
        </w:rPr>
      </w:pPr>
    </w:p>
    <w:p w14:paraId="368D12B5" w14:textId="77777777" w:rsidR="00943570" w:rsidRPr="00943570" w:rsidRDefault="00943570" w:rsidP="00943570">
      <w:pPr>
        <w:spacing w:after="0" w:line="240" w:lineRule="auto"/>
        <w:jc w:val="both"/>
        <w:rPr>
          <w:rFonts w:ascii="Times New Roman" w:eastAsia="Times New Roman" w:hAnsi="Times New Roman" w:cs="Times New Roman"/>
          <w:b/>
          <w:sz w:val="24"/>
          <w:szCs w:val="24"/>
          <w:lang w:eastAsia="en-US"/>
        </w:rPr>
      </w:pPr>
      <w:r w:rsidRPr="00943570">
        <w:rPr>
          <w:rFonts w:ascii="Times New Roman" w:eastAsia="Times New Roman" w:hAnsi="Times New Roman" w:cs="Times New Roman"/>
          <w:b/>
          <w:sz w:val="24"/>
          <w:szCs w:val="24"/>
          <w:lang w:eastAsia="en-US"/>
        </w:rPr>
        <w:t xml:space="preserve">Reikalingas kiekis ar apimtys, atsižvelgiant į visą pirkimo sutarties trukmę su galimais pratęsimais: </w:t>
      </w:r>
    </w:p>
    <w:p w14:paraId="5D138850" w14:textId="77777777" w:rsidR="00943570" w:rsidRPr="00943570" w:rsidRDefault="00943570" w:rsidP="00943570">
      <w:pPr>
        <w:spacing w:after="0" w:line="240" w:lineRule="auto"/>
        <w:jc w:val="both"/>
        <w:rPr>
          <w:rFonts w:ascii="Times New Roman" w:eastAsia="Times New Roman" w:hAnsi="Times New Roman" w:cs="Times New Roman"/>
          <w:b/>
          <w:sz w:val="24"/>
          <w:szCs w:val="24"/>
          <w:lang w:eastAsia="en-US"/>
        </w:rPr>
      </w:pPr>
    </w:p>
    <w:p w14:paraId="516147BE" w14:textId="77777777" w:rsidR="00943570" w:rsidRPr="00943570" w:rsidRDefault="00943570" w:rsidP="00943570">
      <w:pPr>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943570">
        <w:rPr>
          <w:rFonts w:ascii="Times New Roman" w:eastAsia="Times New Roman" w:hAnsi="Times New Roman" w:cs="Times New Roman"/>
          <w:sz w:val="24"/>
          <w:szCs w:val="24"/>
          <w:lang w:eastAsia="en-US"/>
        </w:rPr>
        <w:t>Vienas mobilaus angaro komplektas.</w:t>
      </w:r>
    </w:p>
    <w:p w14:paraId="17C9E60B" w14:textId="77777777" w:rsidR="00943570" w:rsidRPr="00943570" w:rsidRDefault="00943570" w:rsidP="00943570">
      <w:pPr>
        <w:spacing w:after="0" w:line="240" w:lineRule="auto"/>
        <w:ind w:left="720"/>
        <w:jc w:val="both"/>
        <w:rPr>
          <w:rFonts w:ascii="Times New Roman" w:eastAsia="Times New Roman" w:hAnsi="Times New Roman" w:cs="Times New Roman"/>
          <w:sz w:val="24"/>
          <w:szCs w:val="24"/>
          <w:lang w:eastAsia="en-US"/>
        </w:rPr>
      </w:pPr>
    </w:p>
    <w:p w14:paraId="378ADFD4" w14:textId="77777777" w:rsidR="00943570" w:rsidRPr="00943570" w:rsidRDefault="00943570" w:rsidP="00943570">
      <w:pPr>
        <w:adjustRightInd w:val="0"/>
        <w:spacing w:after="0" w:line="240" w:lineRule="auto"/>
        <w:ind w:firstLine="720"/>
        <w:jc w:val="both"/>
        <w:rPr>
          <w:rFonts w:ascii="Times New Roman" w:eastAsia="Times New Roman" w:hAnsi="Times New Roman" w:cs="Times New Roman"/>
          <w:b/>
          <w:sz w:val="24"/>
          <w:szCs w:val="24"/>
        </w:rPr>
      </w:pPr>
    </w:p>
    <w:p w14:paraId="65B9ABD1" w14:textId="77777777" w:rsidR="00943570" w:rsidRPr="00943570" w:rsidRDefault="00943570" w:rsidP="00943570">
      <w:pPr>
        <w:adjustRightInd w:val="0"/>
        <w:spacing w:after="0" w:line="240" w:lineRule="auto"/>
        <w:ind w:firstLine="720"/>
        <w:jc w:val="both"/>
        <w:rPr>
          <w:rFonts w:ascii="Times New Roman" w:eastAsia="Times New Roman" w:hAnsi="Times New Roman" w:cs="Times New Roman"/>
          <w:b/>
          <w:sz w:val="24"/>
          <w:szCs w:val="24"/>
        </w:rPr>
      </w:pPr>
      <w:r w:rsidRPr="00943570">
        <w:rPr>
          <w:rFonts w:ascii="Times New Roman" w:eastAsia="Times New Roman" w:hAnsi="Times New Roman" w:cs="Times New Roman"/>
          <w:b/>
          <w:sz w:val="24"/>
          <w:szCs w:val="24"/>
        </w:rPr>
        <w:t xml:space="preserve">Prekių pristatymo, paslaugų suteikimo ar darbų atlikimo terminai: </w:t>
      </w:r>
    </w:p>
    <w:p w14:paraId="1F016F08" w14:textId="77777777" w:rsidR="00943570" w:rsidRPr="00943570" w:rsidRDefault="00943570" w:rsidP="00943570">
      <w:pPr>
        <w:adjustRightInd w:val="0"/>
        <w:spacing w:after="0" w:line="240" w:lineRule="auto"/>
        <w:ind w:firstLine="1158"/>
        <w:jc w:val="both"/>
        <w:rPr>
          <w:rFonts w:ascii="Times New Roman" w:eastAsia="Times New Roman" w:hAnsi="Times New Roman" w:cs="Times New Roman"/>
          <w:b/>
          <w:sz w:val="24"/>
          <w:szCs w:val="24"/>
        </w:rPr>
      </w:pPr>
    </w:p>
    <w:p w14:paraId="6F647780" w14:textId="77777777" w:rsidR="00734994" w:rsidRDefault="00943570" w:rsidP="00734994">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943570">
        <w:rPr>
          <w:rFonts w:ascii="Times New Roman" w:eastAsia="Times New Roman" w:hAnsi="Times New Roman" w:cs="Times New Roman"/>
          <w:sz w:val="24"/>
          <w:szCs w:val="24"/>
          <w:lang w:eastAsia="en-US"/>
        </w:rPr>
        <w:t>Pristatymo ir sumontavimo adresas: Oreivių g. 1, Paluknio k., Trakų raj. LT-21168, Lietuva.</w:t>
      </w:r>
    </w:p>
    <w:p w14:paraId="7F707390" w14:textId="4113705D" w:rsidR="00943570" w:rsidRDefault="00943570" w:rsidP="00734994">
      <w:pPr>
        <w:widowControl w:val="0"/>
        <w:numPr>
          <w:ilvl w:val="0"/>
          <w:numId w:val="30"/>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734994">
        <w:rPr>
          <w:rFonts w:ascii="Times New Roman" w:eastAsia="Times New Roman" w:hAnsi="Times New Roman" w:cs="Times New Roman"/>
          <w:sz w:val="24"/>
          <w:szCs w:val="24"/>
          <w:lang w:eastAsia="en-US"/>
        </w:rPr>
        <w:t xml:space="preserve">Mobilaus angaro pristatymo ir surinkimo terminas </w:t>
      </w:r>
      <w:r w:rsidR="00734994" w:rsidRPr="00734994">
        <w:rPr>
          <w:rFonts w:ascii="Times New Roman" w:eastAsia="Times New Roman" w:hAnsi="Times New Roman" w:cs="Times New Roman"/>
          <w:sz w:val="24"/>
          <w:szCs w:val="24"/>
          <w:lang w:eastAsia="en-US"/>
        </w:rPr>
        <w:t xml:space="preserve">per 2 (du) mėnesius nuo sutarties sudarymo dienos, su galimybe šį terminą pratęsti dar </w:t>
      </w:r>
      <w:r w:rsidR="001A6C0B">
        <w:rPr>
          <w:rFonts w:ascii="Times New Roman" w:eastAsia="Times New Roman" w:hAnsi="Times New Roman" w:cs="Times New Roman"/>
          <w:sz w:val="24"/>
          <w:szCs w:val="24"/>
          <w:lang w:eastAsia="en-US"/>
        </w:rPr>
        <w:t>2</w:t>
      </w:r>
      <w:r w:rsidR="00734994" w:rsidRPr="00734994">
        <w:rPr>
          <w:rFonts w:ascii="Times New Roman" w:eastAsia="Times New Roman" w:hAnsi="Times New Roman" w:cs="Times New Roman"/>
          <w:sz w:val="24"/>
          <w:szCs w:val="24"/>
          <w:lang w:eastAsia="en-US"/>
        </w:rPr>
        <w:t xml:space="preserve"> (</w:t>
      </w:r>
      <w:r w:rsidR="001A6C0B">
        <w:rPr>
          <w:rFonts w:ascii="Times New Roman" w:eastAsia="Times New Roman" w:hAnsi="Times New Roman" w:cs="Times New Roman"/>
          <w:sz w:val="24"/>
          <w:szCs w:val="24"/>
          <w:lang w:eastAsia="en-US"/>
        </w:rPr>
        <w:t>dviem</w:t>
      </w:r>
      <w:r w:rsidR="00734994" w:rsidRPr="00734994">
        <w:rPr>
          <w:rFonts w:ascii="Times New Roman" w:eastAsia="Times New Roman" w:hAnsi="Times New Roman" w:cs="Times New Roman"/>
          <w:sz w:val="24"/>
          <w:szCs w:val="24"/>
          <w:lang w:eastAsia="en-US"/>
        </w:rPr>
        <w:t>) mėnes</w:t>
      </w:r>
      <w:r w:rsidR="001A6C0B">
        <w:rPr>
          <w:rFonts w:ascii="Times New Roman" w:eastAsia="Times New Roman" w:hAnsi="Times New Roman" w:cs="Times New Roman"/>
          <w:sz w:val="24"/>
          <w:szCs w:val="24"/>
          <w:lang w:eastAsia="en-US"/>
        </w:rPr>
        <w:t>iams.</w:t>
      </w:r>
    </w:p>
    <w:p w14:paraId="26C51796" w14:textId="77777777" w:rsidR="00734994" w:rsidRPr="00734994" w:rsidRDefault="00734994" w:rsidP="00734994">
      <w:pPr>
        <w:widowControl w:val="0"/>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en-US"/>
        </w:rPr>
      </w:pPr>
    </w:p>
    <w:p w14:paraId="180E634F" w14:textId="77777777" w:rsidR="00943570" w:rsidRPr="00943570" w:rsidRDefault="00943570" w:rsidP="00943570">
      <w:pPr>
        <w:adjustRightInd w:val="0"/>
        <w:spacing w:after="0" w:line="240" w:lineRule="auto"/>
        <w:ind w:firstLine="720"/>
        <w:rPr>
          <w:rFonts w:ascii="Times New Roman" w:eastAsia="Times New Roman" w:hAnsi="Times New Roman" w:cs="Times New Roman"/>
          <w:b/>
          <w:sz w:val="24"/>
          <w:szCs w:val="24"/>
        </w:rPr>
      </w:pPr>
      <w:r w:rsidRPr="00943570">
        <w:rPr>
          <w:rFonts w:ascii="Times New Roman" w:eastAsia="Times New Roman" w:hAnsi="Times New Roman" w:cs="Times New Roman"/>
          <w:b/>
          <w:sz w:val="24"/>
          <w:szCs w:val="24"/>
        </w:rPr>
        <w:t>Tiekėjo kvalifikaciniai reikalavimai:</w:t>
      </w:r>
    </w:p>
    <w:p w14:paraId="7B049B3F" w14:textId="77777777" w:rsidR="00943570" w:rsidRPr="00943570" w:rsidRDefault="00943570" w:rsidP="00943570">
      <w:pPr>
        <w:adjustRightInd w:val="0"/>
        <w:spacing w:after="0" w:line="240" w:lineRule="auto"/>
        <w:ind w:firstLine="720"/>
        <w:rPr>
          <w:rFonts w:ascii="Times New Roman" w:eastAsia="Times New Roman" w:hAnsi="Times New Roman" w:cs="Times New Roman"/>
          <w:b/>
          <w:sz w:val="24"/>
          <w:szCs w:val="24"/>
        </w:rPr>
      </w:pPr>
    </w:p>
    <w:p w14:paraId="7AC4C003" w14:textId="77777777" w:rsidR="00943570" w:rsidRPr="00943570" w:rsidRDefault="00943570" w:rsidP="00943570">
      <w:pPr>
        <w:widowControl w:val="0"/>
        <w:numPr>
          <w:ilvl w:val="0"/>
          <w:numId w:val="37"/>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943570">
        <w:rPr>
          <w:rFonts w:ascii="Times New Roman" w:eastAsia="Times New Roman" w:hAnsi="Times New Roman" w:cs="Times New Roman"/>
          <w:sz w:val="24"/>
          <w:szCs w:val="24"/>
          <w:lang w:eastAsia="en-US"/>
        </w:rPr>
        <w:t>Ne mažesnė nei 2 metų patirtis įrengiant panašaus sudėtingumo konstrukcinius projektus.</w:t>
      </w:r>
    </w:p>
    <w:p w14:paraId="6907244E" w14:textId="77777777" w:rsidR="00943570" w:rsidRPr="00943570" w:rsidRDefault="00943570" w:rsidP="00943570">
      <w:pPr>
        <w:spacing w:after="0" w:line="240" w:lineRule="auto"/>
        <w:ind w:left="720" w:firstLine="720"/>
        <w:contextualSpacing/>
        <w:jc w:val="both"/>
        <w:rPr>
          <w:rFonts w:ascii="Times New Roman" w:eastAsia="Times New Roman" w:hAnsi="Times New Roman" w:cs="Times New Roman"/>
          <w:sz w:val="24"/>
          <w:szCs w:val="24"/>
          <w:lang w:eastAsia="en-US"/>
        </w:rPr>
      </w:pPr>
    </w:p>
    <w:p w14:paraId="5208AFDB" w14:textId="77777777" w:rsidR="00943570" w:rsidRPr="00943570" w:rsidRDefault="00943570" w:rsidP="00943570">
      <w:pPr>
        <w:widowControl w:val="0"/>
        <w:autoSpaceDE w:val="0"/>
        <w:autoSpaceDN w:val="0"/>
        <w:adjustRightInd w:val="0"/>
        <w:spacing w:after="0" w:line="360" w:lineRule="auto"/>
        <w:ind w:firstLine="720"/>
        <w:jc w:val="both"/>
        <w:rPr>
          <w:rFonts w:ascii="Times New Roman" w:eastAsia="Times New Roman" w:hAnsi="Times New Roman" w:cs="Times New Roman"/>
          <w:b/>
          <w:sz w:val="24"/>
          <w:szCs w:val="24"/>
        </w:rPr>
      </w:pPr>
      <w:r w:rsidRPr="00943570">
        <w:rPr>
          <w:rFonts w:ascii="Times New Roman" w:eastAsia="Times New Roman" w:hAnsi="Times New Roman" w:cs="Times New Roman"/>
          <w:b/>
          <w:sz w:val="24"/>
          <w:szCs w:val="24"/>
        </w:rPr>
        <w:t>Papildomos sąlygos:</w:t>
      </w:r>
    </w:p>
    <w:p w14:paraId="324F5780" w14:textId="65849997" w:rsidR="00943570" w:rsidRPr="00943570" w:rsidRDefault="00943570" w:rsidP="00943570">
      <w:pPr>
        <w:widowControl w:val="0"/>
        <w:numPr>
          <w:ilvl w:val="0"/>
          <w:numId w:val="2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943570">
        <w:rPr>
          <w:rFonts w:ascii="Times New Roman" w:eastAsia="Times New Roman" w:hAnsi="Times New Roman" w:cs="Times New Roman"/>
          <w:sz w:val="24"/>
          <w:szCs w:val="24"/>
          <w:lang w:eastAsia="en-US"/>
        </w:rPr>
        <w:t xml:space="preserve">Galimas avansinis mokėjimas iki </w:t>
      </w:r>
      <w:r w:rsidR="000058A7">
        <w:rPr>
          <w:rFonts w:ascii="Times New Roman" w:eastAsia="Times New Roman" w:hAnsi="Times New Roman" w:cs="Times New Roman"/>
          <w:sz w:val="24"/>
          <w:szCs w:val="24"/>
          <w:lang w:eastAsia="en-US"/>
        </w:rPr>
        <w:t>30</w:t>
      </w:r>
      <w:r w:rsidRPr="00943570">
        <w:rPr>
          <w:rFonts w:ascii="Times New Roman" w:eastAsia="Times New Roman" w:hAnsi="Times New Roman" w:cs="Times New Roman"/>
          <w:sz w:val="24"/>
          <w:szCs w:val="24"/>
          <w:lang w:eastAsia="en-US"/>
        </w:rPr>
        <w:t xml:space="preserve"> proc. sumos su Banko/Draudimo garantija.</w:t>
      </w:r>
    </w:p>
    <w:p w14:paraId="28DC9567" w14:textId="3CB961A1" w:rsidR="00943570" w:rsidRPr="00A91DDD" w:rsidRDefault="00943570" w:rsidP="00943570">
      <w:pPr>
        <w:widowControl w:val="0"/>
        <w:numPr>
          <w:ilvl w:val="0"/>
          <w:numId w:val="24"/>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sidRPr="00A91DDD">
        <w:rPr>
          <w:rFonts w:ascii="Times New Roman" w:eastAsia="Times New Roman" w:hAnsi="Times New Roman" w:cs="Times New Roman"/>
          <w:sz w:val="24"/>
          <w:szCs w:val="24"/>
          <w:lang w:eastAsia="en-US"/>
        </w:rPr>
        <w:t xml:space="preserve">Angaro ir papildomos įrangos garantinis laikotarpis ne trumpesnis nei </w:t>
      </w:r>
      <w:r w:rsidR="00526B44" w:rsidRPr="00A91DDD">
        <w:rPr>
          <w:rFonts w:ascii="Times New Roman" w:eastAsia="Times New Roman" w:hAnsi="Times New Roman" w:cs="Times New Roman"/>
          <w:sz w:val="24"/>
          <w:szCs w:val="24"/>
          <w:lang w:eastAsia="en-US"/>
        </w:rPr>
        <w:t>36</w:t>
      </w:r>
      <w:r w:rsidRPr="00A91DDD">
        <w:rPr>
          <w:rFonts w:ascii="Times New Roman" w:eastAsia="Times New Roman" w:hAnsi="Times New Roman" w:cs="Times New Roman"/>
          <w:sz w:val="24"/>
          <w:szCs w:val="24"/>
          <w:lang w:eastAsia="en-US"/>
        </w:rPr>
        <w:t xml:space="preserve"> mėn</w:t>
      </w:r>
      <w:r w:rsidR="00BD1814" w:rsidRPr="00A91DDD">
        <w:rPr>
          <w:rFonts w:ascii="Times New Roman" w:eastAsia="Times New Roman" w:hAnsi="Times New Roman" w:cs="Times New Roman"/>
          <w:sz w:val="24"/>
          <w:szCs w:val="24"/>
          <w:lang w:eastAsia="en-US"/>
        </w:rPr>
        <w:t xml:space="preserve">., išskyrus tento medžiagą, kuriai turi būti taikoma ne mažiau 10 metų garantija. </w:t>
      </w:r>
    </w:p>
    <w:p w14:paraId="41681785" w14:textId="77777777" w:rsidR="00943570" w:rsidRPr="00943570" w:rsidRDefault="00943570" w:rsidP="00943570">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tbl>
      <w:tblPr>
        <w:tblStyle w:val="Lentelstinklelis2"/>
        <w:tblW w:w="0" w:type="auto"/>
        <w:tblLook w:val="04A0" w:firstRow="1" w:lastRow="0" w:firstColumn="1" w:lastColumn="0" w:noHBand="0" w:noVBand="1"/>
      </w:tblPr>
      <w:tblGrid>
        <w:gridCol w:w="2637"/>
        <w:gridCol w:w="6991"/>
      </w:tblGrid>
      <w:tr w:rsidR="00943570" w:rsidRPr="00943570" w14:paraId="2FB12F18" w14:textId="77777777" w:rsidTr="0025077B">
        <w:tc>
          <w:tcPr>
            <w:tcW w:w="9628" w:type="dxa"/>
            <w:gridSpan w:val="2"/>
          </w:tcPr>
          <w:p w14:paraId="515B1E96" w14:textId="77777777" w:rsidR="00943570" w:rsidRPr="00943570" w:rsidRDefault="00943570" w:rsidP="00943570">
            <w:pPr>
              <w:widowControl w:val="0"/>
              <w:autoSpaceDE w:val="0"/>
              <w:autoSpaceDN w:val="0"/>
              <w:adjustRightInd w:val="0"/>
              <w:ind w:firstLine="720"/>
              <w:jc w:val="center"/>
              <w:rPr>
                <w:rFonts w:ascii="Times New Roman" w:eastAsia="Times New Roman" w:hAnsi="Times New Roman" w:cs="Times New Roman"/>
                <w:b/>
                <w:sz w:val="24"/>
                <w:szCs w:val="24"/>
              </w:rPr>
            </w:pPr>
            <w:r w:rsidRPr="00943570">
              <w:rPr>
                <w:rFonts w:ascii="Times New Roman" w:eastAsia="Times New Roman" w:hAnsi="Times New Roman" w:cs="Times New Roman"/>
                <w:b/>
                <w:sz w:val="24"/>
                <w:szCs w:val="24"/>
              </w:rPr>
              <w:t>Naudingas plotis ir ilgis be vartų konstrukcijos</w:t>
            </w:r>
          </w:p>
        </w:tc>
      </w:tr>
      <w:tr w:rsidR="00943570" w:rsidRPr="00943570" w14:paraId="5B8DC8D8" w14:textId="77777777" w:rsidTr="0025077B">
        <w:tc>
          <w:tcPr>
            <w:tcW w:w="2637" w:type="dxa"/>
          </w:tcPr>
          <w:p w14:paraId="3B6873F3"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Plotis</w:t>
            </w:r>
          </w:p>
        </w:tc>
        <w:tc>
          <w:tcPr>
            <w:tcW w:w="6991" w:type="dxa"/>
          </w:tcPr>
          <w:p w14:paraId="31350F04"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Ne mažiau 18 m.</w:t>
            </w:r>
          </w:p>
        </w:tc>
      </w:tr>
      <w:tr w:rsidR="00943570" w:rsidRPr="00943570" w14:paraId="3F873361" w14:textId="77777777" w:rsidTr="0025077B">
        <w:tc>
          <w:tcPr>
            <w:tcW w:w="2637" w:type="dxa"/>
          </w:tcPr>
          <w:p w14:paraId="695EEFBE"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Ilgis</w:t>
            </w:r>
          </w:p>
        </w:tc>
        <w:tc>
          <w:tcPr>
            <w:tcW w:w="6991" w:type="dxa"/>
          </w:tcPr>
          <w:p w14:paraId="7A202DBA"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Ne mažiau 18 m.</w:t>
            </w:r>
          </w:p>
        </w:tc>
      </w:tr>
      <w:tr w:rsidR="00943570" w:rsidRPr="00943570" w14:paraId="4C2DE2C2" w14:textId="77777777" w:rsidTr="0025077B">
        <w:tc>
          <w:tcPr>
            <w:tcW w:w="2637" w:type="dxa"/>
          </w:tcPr>
          <w:p w14:paraId="40CADEFD"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Aukštis </w:t>
            </w:r>
          </w:p>
        </w:tc>
        <w:tc>
          <w:tcPr>
            <w:tcW w:w="6991" w:type="dxa"/>
          </w:tcPr>
          <w:p w14:paraId="41D96614"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Ne mažiau 5 m. šonuose, kraigo aukštis ne mažiau 10 m.</w:t>
            </w:r>
          </w:p>
        </w:tc>
      </w:tr>
      <w:tr w:rsidR="00943570" w:rsidRPr="00943570" w14:paraId="0E480E46" w14:textId="77777777" w:rsidTr="0025077B">
        <w:tc>
          <w:tcPr>
            <w:tcW w:w="2637" w:type="dxa"/>
          </w:tcPr>
          <w:p w14:paraId="17610FFC"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Rėmo konstrukcija</w:t>
            </w:r>
          </w:p>
        </w:tc>
        <w:tc>
          <w:tcPr>
            <w:tcW w:w="6991" w:type="dxa"/>
          </w:tcPr>
          <w:p w14:paraId="01AEF26B"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Ne žemesnio nei GB6061-T6 standarto aliuminio konstrukcija;</w:t>
            </w:r>
          </w:p>
          <w:p w14:paraId="2F96AB5E"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proofErr w:type="spellStart"/>
            <w:r w:rsidRPr="00943570">
              <w:rPr>
                <w:rFonts w:ascii="Times New Roman" w:eastAsia="Times New Roman" w:hAnsi="Times New Roman" w:cs="Times New Roman"/>
                <w:sz w:val="24"/>
                <w:szCs w:val="24"/>
              </w:rPr>
              <w:t>Anoduotas</w:t>
            </w:r>
            <w:proofErr w:type="spellEnd"/>
            <w:r w:rsidRPr="00943570">
              <w:rPr>
                <w:rFonts w:ascii="Times New Roman" w:eastAsia="Times New Roman" w:hAnsi="Times New Roman" w:cs="Times New Roman"/>
                <w:sz w:val="24"/>
                <w:szCs w:val="24"/>
              </w:rPr>
              <w:t xml:space="preserve"> paviršius;</w:t>
            </w:r>
          </w:p>
          <w:p w14:paraId="42390D57"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Pagrindinio rėmo matmenys ne mažiau nei 240x110x5mm; </w:t>
            </w:r>
          </w:p>
          <w:p w14:paraId="21C1AB6F"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Atstumas tarp lankų ne daugiau nei 4m;</w:t>
            </w:r>
          </w:p>
          <w:p w14:paraId="1DDA7939"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Jungtys -  karštai cinkuoto plieno;</w:t>
            </w:r>
          </w:p>
          <w:p w14:paraId="61694683"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Vėjo apkrova ne mažiau nei 1,30 </w:t>
            </w:r>
            <w:proofErr w:type="spellStart"/>
            <w:r w:rsidRPr="00943570">
              <w:rPr>
                <w:rFonts w:ascii="Times New Roman" w:eastAsia="Times New Roman" w:hAnsi="Times New Roman" w:cs="Times New Roman"/>
                <w:sz w:val="24"/>
                <w:szCs w:val="24"/>
              </w:rPr>
              <w:t>kN</w:t>
            </w:r>
            <w:proofErr w:type="spellEnd"/>
            <w:r w:rsidRPr="00943570">
              <w:rPr>
                <w:rFonts w:ascii="Times New Roman" w:eastAsia="Times New Roman" w:hAnsi="Times New Roman" w:cs="Times New Roman"/>
                <w:sz w:val="24"/>
                <w:szCs w:val="24"/>
              </w:rPr>
              <w:t>/m2;</w:t>
            </w:r>
          </w:p>
          <w:p w14:paraId="1EC30262"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Sniego apkrova ne mažiau nei 1.25 </w:t>
            </w:r>
            <w:proofErr w:type="spellStart"/>
            <w:r w:rsidRPr="00943570">
              <w:rPr>
                <w:rFonts w:ascii="Times New Roman" w:eastAsia="Times New Roman" w:hAnsi="Times New Roman" w:cs="Times New Roman"/>
                <w:sz w:val="24"/>
                <w:szCs w:val="24"/>
              </w:rPr>
              <w:t>kN</w:t>
            </w:r>
            <w:proofErr w:type="spellEnd"/>
            <w:r w:rsidRPr="00943570">
              <w:rPr>
                <w:rFonts w:ascii="Times New Roman" w:eastAsia="Times New Roman" w:hAnsi="Times New Roman" w:cs="Times New Roman"/>
                <w:sz w:val="24"/>
                <w:szCs w:val="24"/>
              </w:rPr>
              <w:t>/m2;</w:t>
            </w:r>
          </w:p>
          <w:p w14:paraId="3A3F2791"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Stogo nuolydis ne mažesnis nei 23 laipsniai;</w:t>
            </w:r>
          </w:p>
          <w:p w14:paraId="23DDC7D5"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Stogo konstrukcija sustiprinta kvadratiniais vamzdžiais ne mažesniais nei 75x75x2 mm.</w:t>
            </w:r>
          </w:p>
        </w:tc>
      </w:tr>
      <w:tr w:rsidR="00943570" w:rsidRPr="00943570" w14:paraId="1F5093F1" w14:textId="77777777" w:rsidTr="0025077B">
        <w:tc>
          <w:tcPr>
            <w:tcW w:w="2637" w:type="dxa"/>
          </w:tcPr>
          <w:p w14:paraId="7D584960"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lastRenderedPageBreak/>
              <w:t>Tento medžiaga</w:t>
            </w:r>
          </w:p>
        </w:tc>
        <w:tc>
          <w:tcPr>
            <w:tcW w:w="6991" w:type="dxa"/>
          </w:tcPr>
          <w:p w14:paraId="3F03DFB0"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Medžiagos tipas PVC dengtas poliesterio </w:t>
            </w:r>
            <w:proofErr w:type="spellStart"/>
            <w:r w:rsidRPr="00943570">
              <w:rPr>
                <w:rFonts w:ascii="Times New Roman" w:eastAsia="Times New Roman" w:hAnsi="Times New Roman" w:cs="Times New Roman"/>
                <w:sz w:val="24"/>
                <w:szCs w:val="24"/>
              </w:rPr>
              <w:t>antipireno</w:t>
            </w:r>
            <w:proofErr w:type="spellEnd"/>
            <w:r w:rsidRPr="00943570">
              <w:rPr>
                <w:rFonts w:ascii="Times New Roman" w:eastAsia="Times New Roman" w:hAnsi="Times New Roman" w:cs="Times New Roman"/>
                <w:sz w:val="24"/>
                <w:szCs w:val="24"/>
              </w:rPr>
              <w:t xml:space="preserve"> audinys;</w:t>
            </w:r>
          </w:p>
          <w:p w14:paraId="12A92780"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Ne mažiau nei 820 g/m2 tankio medžiaga;</w:t>
            </w:r>
          </w:p>
          <w:p w14:paraId="7E5D14B1"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Spalva NATO GREEN;</w:t>
            </w:r>
          </w:p>
          <w:p w14:paraId="53EFB72C"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Atsparumas UV spinduliams;</w:t>
            </w:r>
          </w:p>
          <w:p w14:paraId="2E52E9FA"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Atsparumas ugniai ne mažesnis nei DIN 4102 B1, M2 arba lygiaverčio standarto;</w:t>
            </w:r>
          </w:p>
          <w:p w14:paraId="3DE6F13D" w14:textId="77777777" w:rsidR="00943570" w:rsidRPr="00A91DDD"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A91DDD">
              <w:rPr>
                <w:rFonts w:ascii="Times New Roman" w:eastAsia="Times New Roman" w:hAnsi="Times New Roman" w:cs="Times New Roman"/>
                <w:sz w:val="24"/>
                <w:szCs w:val="24"/>
              </w:rPr>
              <w:t>Audinio/medžiagos garantija ne mažiau 10 metų;</w:t>
            </w:r>
          </w:p>
          <w:p w14:paraId="5FC18DB2"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Temperatūrinis diapazonas ne mažiau nei - 35 - + 65</w:t>
            </w:r>
          </w:p>
          <w:p w14:paraId="1F65CC05" w14:textId="77777777" w:rsidR="00943570" w:rsidRPr="00943570" w:rsidRDefault="00943570" w:rsidP="00943570">
            <w:pPr>
              <w:widowControl w:val="0"/>
              <w:numPr>
                <w:ilvl w:val="0"/>
                <w:numId w:val="26"/>
              </w:numPr>
              <w:autoSpaceDE w:val="0"/>
              <w:autoSpaceDN w:val="0"/>
              <w:adjustRightInd w:val="0"/>
              <w:contextualSpacing/>
              <w:jc w:val="both"/>
              <w:rPr>
                <w:rFonts w:ascii="Times New Roman" w:eastAsia="Times New Roman" w:hAnsi="Times New Roman" w:cs="Times New Roman"/>
                <w:sz w:val="24"/>
                <w:szCs w:val="24"/>
              </w:rPr>
            </w:pPr>
            <w:proofErr w:type="spellStart"/>
            <w:r w:rsidRPr="00943570">
              <w:rPr>
                <w:rFonts w:ascii="Times New Roman" w:eastAsia="Times New Roman" w:hAnsi="Times New Roman" w:cs="Times New Roman"/>
                <w:sz w:val="24"/>
                <w:szCs w:val="24"/>
              </w:rPr>
              <w:t>Aliuminizuota</w:t>
            </w:r>
            <w:proofErr w:type="spellEnd"/>
            <w:r w:rsidRPr="00943570">
              <w:rPr>
                <w:rFonts w:ascii="Times New Roman" w:eastAsia="Times New Roman" w:hAnsi="Times New Roman" w:cs="Times New Roman"/>
                <w:sz w:val="24"/>
                <w:szCs w:val="24"/>
              </w:rPr>
              <w:t xml:space="preserve"> plėvelė, </w:t>
            </w:r>
            <w:proofErr w:type="spellStart"/>
            <w:r w:rsidRPr="00943570">
              <w:rPr>
                <w:rFonts w:ascii="Times New Roman" w:eastAsia="Times New Roman" w:hAnsi="Times New Roman" w:cs="Times New Roman"/>
                <w:sz w:val="24"/>
                <w:szCs w:val="24"/>
              </w:rPr>
              <w:t>oksfordo</w:t>
            </w:r>
            <w:proofErr w:type="spellEnd"/>
            <w:r w:rsidRPr="00943570">
              <w:rPr>
                <w:rFonts w:ascii="Times New Roman" w:eastAsia="Times New Roman" w:hAnsi="Times New Roman" w:cs="Times New Roman"/>
                <w:sz w:val="24"/>
                <w:szCs w:val="24"/>
              </w:rPr>
              <w:t xml:space="preserve"> audinys ir vidinis sluoksnis ne mažesnio nei 150g/m2 tankio medžiaga (arba analogiškos sudėties medžiaga) kuri užtikrintų vidinę apsaugą nuo kondensato bei sumažintų šilumos nuostolius.</w:t>
            </w:r>
          </w:p>
        </w:tc>
      </w:tr>
      <w:tr w:rsidR="00943570" w:rsidRPr="00943570" w14:paraId="0CB33E7B" w14:textId="77777777" w:rsidTr="0025077B">
        <w:tc>
          <w:tcPr>
            <w:tcW w:w="2637" w:type="dxa"/>
          </w:tcPr>
          <w:p w14:paraId="714839E6"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Pagrindiniai vartai</w:t>
            </w:r>
          </w:p>
        </w:tc>
        <w:tc>
          <w:tcPr>
            <w:tcW w:w="6991" w:type="dxa"/>
          </w:tcPr>
          <w:p w14:paraId="7AE212FA"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Pakeliami pusiau apvalūs vartai, per visą priekinę angaro dalį;</w:t>
            </w:r>
          </w:p>
          <w:p w14:paraId="4DFF0CB6"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Pakėlimo principas – variklių pagalba per trosų sistemą arba diržinę pavarą;</w:t>
            </w:r>
          </w:p>
          <w:p w14:paraId="4C9780C0"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Variklių skaičius ne mažiau 2 vnt.;</w:t>
            </w:r>
          </w:p>
          <w:p w14:paraId="6B332F66"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Atsarginių variklių komplektas greitam pakeitimui (ne mažiau 2 vnt.)</w:t>
            </w:r>
          </w:p>
          <w:p w14:paraId="25AE3A3E"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Variklių galia 1 vnt. ne mažiau 200 W, bendra galia ne mažesnė 400 W;</w:t>
            </w:r>
          </w:p>
          <w:p w14:paraId="27FD1C70"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Variklių 1 vnt. sukimo momentas ne mažesnis 0,66 N m.;</w:t>
            </w:r>
          </w:p>
          <w:p w14:paraId="3438CC34"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Variklių įtampa 220 V.;</w:t>
            </w:r>
          </w:p>
          <w:p w14:paraId="01FEC6BA"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Avarinis rankinis vartų pakėlimas, skirtas vartams pakelti  dingus elektrai;</w:t>
            </w:r>
          </w:p>
          <w:p w14:paraId="261A8D43"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Vartų atidarymo metu garsinis signalas arba (ir) mirksintis šviestuvas;</w:t>
            </w:r>
          </w:p>
          <w:p w14:paraId="63AA05F4"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Vartų plotis ne mažiau 17,5 m.</w:t>
            </w:r>
          </w:p>
        </w:tc>
      </w:tr>
      <w:tr w:rsidR="00943570" w:rsidRPr="00943570" w14:paraId="6A73051C" w14:textId="77777777" w:rsidTr="0025077B">
        <w:tc>
          <w:tcPr>
            <w:tcW w:w="2637" w:type="dxa"/>
          </w:tcPr>
          <w:p w14:paraId="5370AA2E"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Šoninės angaro durys</w:t>
            </w:r>
          </w:p>
        </w:tc>
        <w:tc>
          <w:tcPr>
            <w:tcW w:w="6991" w:type="dxa"/>
          </w:tcPr>
          <w:p w14:paraId="243D9B14"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Papildomos viengubos ugniai atsparios šoninės durys (2 vnt.) iš abiejų angaro pusių: matmenys ne mažiau 1x2 m.</w:t>
            </w:r>
          </w:p>
        </w:tc>
      </w:tr>
      <w:tr w:rsidR="00943570" w:rsidRPr="00943570" w14:paraId="5EF2086B" w14:textId="77777777" w:rsidTr="0025077B">
        <w:tc>
          <w:tcPr>
            <w:tcW w:w="2637" w:type="dxa"/>
          </w:tcPr>
          <w:p w14:paraId="599801E0"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Angaro tvirtinimas</w:t>
            </w:r>
          </w:p>
        </w:tc>
        <w:tc>
          <w:tcPr>
            <w:tcW w:w="6991" w:type="dxa"/>
          </w:tcPr>
          <w:p w14:paraId="378CCE22"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proofErr w:type="spellStart"/>
            <w:r w:rsidRPr="00943570">
              <w:rPr>
                <w:rFonts w:ascii="Times New Roman" w:eastAsia="Times New Roman" w:hAnsi="Times New Roman" w:cs="Times New Roman"/>
                <w:sz w:val="24"/>
                <w:szCs w:val="24"/>
              </w:rPr>
              <w:t>Ankeravimas</w:t>
            </w:r>
            <w:proofErr w:type="spellEnd"/>
            <w:r w:rsidRPr="00943570">
              <w:rPr>
                <w:rFonts w:ascii="Times New Roman" w:eastAsia="Times New Roman" w:hAnsi="Times New Roman" w:cs="Times New Roman"/>
                <w:sz w:val="24"/>
                <w:szCs w:val="24"/>
              </w:rPr>
              <w:t xml:space="preserve"> (tvirtinimas) pritaikytas Aviacijos valdybos numatytai vietai adresu: Oreivių g. 1, Paluknio k., Trakų raj. LT-21168.  Taip pat turi būti numatyta galimybė </w:t>
            </w:r>
            <w:proofErr w:type="spellStart"/>
            <w:r w:rsidRPr="00943570">
              <w:rPr>
                <w:rFonts w:ascii="Times New Roman" w:eastAsia="Times New Roman" w:hAnsi="Times New Roman" w:cs="Times New Roman"/>
                <w:sz w:val="24"/>
                <w:szCs w:val="24"/>
              </w:rPr>
              <w:t>ankeruoti</w:t>
            </w:r>
            <w:proofErr w:type="spellEnd"/>
            <w:r w:rsidRPr="00943570">
              <w:rPr>
                <w:rFonts w:ascii="Times New Roman" w:eastAsia="Times New Roman" w:hAnsi="Times New Roman" w:cs="Times New Roman"/>
                <w:sz w:val="24"/>
                <w:szCs w:val="24"/>
              </w:rPr>
              <w:t xml:space="preserve"> ir ant kieto paviršiaus ir ant grunto (sraigtiniai </w:t>
            </w:r>
            <w:proofErr w:type="spellStart"/>
            <w:r w:rsidRPr="00943570">
              <w:rPr>
                <w:rFonts w:ascii="Times New Roman" w:eastAsia="Times New Roman" w:hAnsi="Times New Roman" w:cs="Times New Roman"/>
                <w:sz w:val="24"/>
                <w:szCs w:val="24"/>
              </w:rPr>
              <w:t>ankeriai</w:t>
            </w:r>
            <w:proofErr w:type="spellEnd"/>
            <w:r w:rsidRPr="00943570">
              <w:rPr>
                <w:rFonts w:ascii="Times New Roman" w:eastAsia="Times New Roman" w:hAnsi="Times New Roman" w:cs="Times New Roman"/>
                <w:sz w:val="24"/>
                <w:szCs w:val="24"/>
              </w:rPr>
              <w:t xml:space="preserve">).   </w:t>
            </w:r>
          </w:p>
          <w:p w14:paraId="2FCCCD70"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Žemės lyginimo darbai (pagal poreikį įsivertina Rangovas).</w:t>
            </w:r>
          </w:p>
        </w:tc>
      </w:tr>
      <w:tr w:rsidR="00943570" w:rsidRPr="00943570" w14:paraId="1891CD1F" w14:textId="77777777" w:rsidTr="0025077B">
        <w:tc>
          <w:tcPr>
            <w:tcW w:w="2637" w:type="dxa"/>
          </w:tcPr>
          <w:p w14:paraId="0639DCB2"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Laikinos angaro grindys</w:t>
            </w:r>
          </w:p>
        </w:tc>
        <w:tc>
          <w:tcPr>
            <w:tcW w:w="6991" w:type="dxa"/>
          </w:tcPr>
          <w:p w14:paraId="74D45ABF"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b/>
                <w:sz w:val="24"/>
                <w:szCs w:val="24"/>
              </w:rPr>
            </w:pPr>
            <w:r w:rsidRPr="00943570">
              <w:rPr>
                <w:rFonts w:ascii="Times New Roman" w:eastAsia="Times New Roman" w:hAnsi="Times New Roman" w:cs="Times New Roman"/>
                <w:b/>
                <w:sz w:val="24"/>
                <w:szCs w:val="24"/>
              </w:rPr>
              <w:t>Surenkamos kelio plokštės su užvažiavimo rampa:</w:t>
            </w:r>
          </w:p>
          <w:p w14:paraId="11AA5989"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Plokštės atlaikoma apkrova ne mažesnė nei 4 T.;</w:t>
            </w:r>
          </w:p>
          <w:p w14:paraId="4F3991E5"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Vienos plokštės svoris ne didesnis nei 39 kg.;</w:t>
            </w:r>
          </w:p>
          <w:p w14:paraId="6E9ECFB6"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Plokštės storis ne mažesnis nei 11 mm.</w:t>
            </w:r>
          </w:p>
          <w:p w14:paraId="5D936AEF"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Plokštės ilgis ir plotis ne didesni nei 2600x1300 mm.;</w:t>
            </w:r>
          </w:p>
          <w:p w14:paraId="7B7A295D" w14:textId="77777777" w:rsidR="00943570" w:rsidRPr="00943570" w:rsidRDefault="00943570" w:rsidP="00943570">
            <w:pPr>
              <w:widowControl w:val="0"/>
              <w:numPr>
                <w:ilvl w:val="0"/>
                <w:numId w:val="27"/>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Plokščių kiekis turi padengti viso angaro plotą;</w:t>
            </w:r>
          </w:p>
        </w:tc>
      </w:tr>
      <w:tr w:rsidR="00943570" w:rsidRPr="00943570" w14:paraId="1835680B" w14:textId="77777777" w:rsidTr="0025077B">
        <w:tc>
          <w:tcPr>
            <w:tcW w:w="2637" w:type="dxa"/>
          </w:tcPr>
          <w:p w14:paraId="2C76ED50"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Elektros instaliacija</w:t>
            </w:r>
          </w:p>
        </w:tc>
        <w:tc>
          <w:tcPr>
            <w:tcW w:w="6991" w:type="dxa"/>
          </w:tcPr>
          <w:p w14:paraId="697AE1BD" w14:textId="77777777" w:rsidR="00943570" w:rsidRPr="00943570" w:rsidRDefault="00943570" w:rsidP="00943570">
            <w:pPr>
              <w:widowControl w:val="0"/>
              <w:numPr>
                <w:ilvl w:val="0"/>
                <w:numId w:val="28"/>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Įvadas angaro viduje iš kairės ar dešinės angaro pusės (gamybos metu suderinti su užsakovu);</w:t>
            </w:r>
          </w:p>
          <w:p w14:paraId="2A32FB09" w14:textId="77777777" w:rsidR="00943570" w:rsidRPr="00943570" w:rsidRDefault="00943570" w:rsidP="00943570">
            <w:pPr>
              <w:widowControl w:val="0"/>
              <w:numPr>
                <w:ilvl w:val="0"/>
                <w:numId w:val="28"/>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Įvadas turi būti pritaikytas pajungti nuolatinį maitinimo šaltinį </w:t>
            </w:r>
            <w:r w:rsidRPr="00943570">
              <w:rPr>
                <w:rFonts w:ascii="Times New Roman" w:eastAsia="Times New Roman" w:hAnsi="Times New Roman" w:cs="Times New Roman"/>
                <w:sz w:val="24"/>
                <w:szCs w:val="24"/>
              </w:rPr>
              <w:lastRenderedPageBreak/>
              <w:t>(elektra per papildomą kabelį iš elektros skydelio) ir papildomą maitinimo šaltinį (iš mobilus generatorius).</w:t>
            </w:r>
          </w:p>
          <w:p w14:paraId="00D546EA" w14:textId="77777777" w:rsidR="00943570" w:rsidRPr="00943570" w:rsidRDefault="00943570" w:rsidP="00943570">
            <w:pPr>
              <w:widowControl w:val="0"/>
              <w:numPr>
                <w:ilvl w:val="0"/>
                <w:numId w:val="28"/>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 Papildomas kabelis pajungti angaro įvadą prie elektros skydelio ne mažiau nei 5x10mm2 su antgaliais trifaziam pajungimui, ilgis ne daugiau nei 15 m. (kabelio ilgis derinamas su užsakovu gamybos metu);</w:t>
            </w:r>
          </w:p>
          <w:p w14:paraId="110E2CCB" w14:textId="77777777" w:rsidR="00943570" w:rsidRPr="00943570" w:rsidRDefault="00943570" w:rsidP="00943570">
            <w:pPr>
              <w:widowControl w:val="0"/>
              <w:numPr>
                <w:ilvl w:val="0"/>
                <w:numId w:val="28"/>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Įvado rozetės:</w:t>
            </w:r>
          </w:p>
          <w:p w14:paraId="67D91A8C" w14:textId="77777777" w:rsidR="00943570" w:rsidRPr="00943570" w:rsidRDefault="00943570" w:rsidP="00943570">
            <w:pPr>
              <w:ind w:left="720" w:firstLine="72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Vienfaziai ne mažiau nei 2 vnt. x 230 V. 16 A.</w:t>
            </w:r>
          </w:p>
          <w:p w14:paraId="0EDC580C" w14:textId="77777777" w:rsidR="00943570" w:rsidRPr="00943570" w:rsidRDefault="00943570" w:rsidP="00943570">
            <w:pPr>
              <w:ind w:left="720" w:firstLine="72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Vienfazis ne mažiau 1 vnt. x 230 V. 16A (3P)</w:t>
            </w:r>
          </w:p>
          <w:p w14:paraId="362A84CC" w14:textId="77777777" w:rsidR="00943570" w:rsidRPr="00943570" w:rsidRDefault="00943570" w:rsidP="00943570">
            <w:pPr>
              <w:ind w:left="720" w:firstLine="72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Trifazis ne mažiau 2 vnt. x 380 V. 32 A. (5P)</w:t>
            </w:r>
          </w:p>
        </w:tc>
      </w:tr>
      <w:tr w:rsidR="00943570" w:rsidRPr="00943570" w14:paraId="693D44EF" w14:textId="77777777" w:rsidTr="0025077B">
        <w:tc>
          <w:tcPr>
            <w:tcW w:w="2637" w:type="dxa"/>
          </w:tcPr>
          <w:p w14:paraId="53E530FB"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lastRenderedPageBreak/>
              <w:t xml:space="preserve">Apšvietimas </w:t>
            </w:r>
          </w:p>
        </w:tc>
        <w:tc>
          <w:tcPr>
            <w:tcW w:w="6991" w:type="dxa"/>
          </w:tcPr>
          <w:p w14:paraId="1A94F5DC" w14:textId="77777777" w:rsidR="00943570" w:rsidRPr="00943570" w:rsidRDefault="00943570" w:rsidP="00943570">
            <w:pPr>
              <w:widowControl w:val="0"/>
              <w:numPr>
                <w:ilvl w:val="0"/>
                <w:numId w:val="29"/>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Bendras šviesos srautas ne mažesnis nei 140 </w:t>
            </w:r>
            <w:proofErr w:type="spellStart"/>
            <w:r w:rsidRPr="00943570">
              <w:rPr>
                <w:rFonts w:ascii="Times New Roman" w:eastAsia="Times New Roman" w:hAnsi="Times New Roman" w:cs="Times New Roman"/>
                <w:sz w:val="24"/>
                <w:szCs w:val="24"/>
              </w:rPr>
              <w:t>lm</w:t>
            </w:r>
            <w:proofErr w:type="spellEnd"/>
            <w:r w:rsidRPr="00943570">
              <w:rPr>
                <w:rFonts w:ascii="Times New Roman" w:eastAsia="Times New Roman" w:hAnsi="Times New Roman" w:cs="Times New Roman"/>
                <w:sz w:val="24"/>
                <w:szCs w:val="24"/>
              </w:rPr>
              <w:t>/m2;</w:t>
            </w:r>
          </w:p>
          <w:p w14:paraId="5FA8C93E" w14:textId="77777777" w:rsidR="00943570" w:rsidRPr="00943570" w:rsidRDefault="00943570" w:rsidP="00943570">
            <w:pPr>
              <w:widowControl w:val="0"/>
              <w:numPr>
                <w:ilvl w:val="0"/>
                <w:numId w:val="29"/>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Avarinio išėjimo apšvietimas.</w:t>
            </w:r>
          </w:p>
        </w:tc>
      </w:tr>
      <w:tr w:rsidR="00943570" w:rsidRPr="00943570" w14:paraId="403FF649" w14:textId="77777777" w:rsidTr="0025077B">
        <w:tc>
          <w:tcPr>
            <w:tcW w:w="2637" w:type="dxa"/>
          </w:tcPr>
          <w:p w14:paraId="6E8A76DD"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Stebėjimo ir signalizacijos sistemos</w:t>
            </w:r>
          </w:p>
        </w:tc>
        <w:tc>
          <w:tcPr>
            <w:tcW w:w="6991" w:type="dxa"/>
          </w:tcPr>
          <w:p w14:paraId="50FEE7A8" w14:textId="77777777" w:rsidR="00943570" w:rsidRPr="00943570" w:rsidRDefault="00943570" w:rsidP="00943570">
            <w:pPr>
              <w:widowControl w:val="0"/>
              <w:numPr>
                <w:ilvl w:val="0"/>
                <w:numId w:val="29"/>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Ne mažiau kaip 2 (dvi) valdomos (PTZ) vaizdo stebėjimo kameros (bent 4MP raiškos su IR pašvietimu, integruotos su signalizacija.</w:t>
            </w:r>
          </w:p>
          <w:p w14:paraId="5E09FD1C" w14:textId="77777777" w:rsidR="00943570" w:rsidRPr="00943570" w:rsidRDefault="00943570" w:rsidP="00943570">
            <w:pPr>
              <w:widowControl w:val="0"/>
              <w:numPr>
                <w:ilvl w:val="0"/>
                <w:numId w:val="29"/>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Signalizacijos sistema su valdymo pultu (centrale), su judesio, vartų, durų atidarymo, dūžių, ugnies/dūmų aptikimo detektoriais.</w:t>
            </w:r>
          </w:p>
        </w:tc>
      </w:tr>
      <w:tr w:rsidR="00943570" w:rsidRPr="00943570" w14:paraId="4AACC892" w14:textId="77777777" w:rsidTr="0025077B">
        <w:tc>
          <w:tcPr>
            <w:tcW w:w="2637" w:type="dxa"/>
          </w:tcPr>
          <w:p w14:paraId="70D8238F"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Ventiliacija</w:t>
            </w:r>
          </w:p>
        </w:tc>
        <w:tc>
          <w:tcPr>
            <w:tcW w:w="6991" w:type="dxa"/>
          </w:tcPr>
          <w:p w14:paraId="2ED92B5F" w14:textId="77777777" w:rsidR="00943570" w:rsidRPr="00943570" w:rsidRDefault="00943570" w:rsidP="00943570">
            <w:pPr>
              <w:widowControl w:val="0"/>
              <w:numPr>
                <w:ilvl w:val="0"/>
                <w:numId w:val="29"/>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Ne mažiau 2 vnt. ištraukimo kaminėliai angaro šonuose su ventiliatoriais;</w:t>
            </w:r>
          </w:p>
          <w:p w14:paraId="5C61B041" w14:textId="77777777" w:rsidR="00943570" w:rsidRPr="00943570" w:rsidRDefault="00943570" w:rsidP="00943570">
            <w:pPr>
              <w:widowControl w:val="0"/>
              <w:numPr>
                <w:ilvl w:val="0"/>
                <w:numId w:val="29"/>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Ne mažiau 2 vnt. oro paėmimo angos/kaminėliai angaro šonuose su ventiliatoriais;</w:t>
            </w:r>
          </w:p>
          <w:p w14:paraId="2AB3982A" w14:textId="77777777" w:rsidR="00943570" w:rsidRPr="00943570" w:rsidRDefault="00943570" w:rsidP="00943570">
            <w:pPr>
              <w:widowControl w:val="0"/>
              <w:numPr>
                <w:ilvl w:val="0"/>
                <w:numId w:val="29"/>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Vieno ištraukimo/paėmimo ventiliatoriaus oro srautas ne mažesnis nei 10 000 m3/h;</w:t>
            </w:r>
          </w:p>
          <w:p w14:paraId="46E141F9" w14:textId="77777777" w:rsidR="00943570" w:rsidRPr="00943570" w:rsidRDefault="00943570" w:rsidP="00943570">
            <w:pPr>
              <w:widowControl w:val="0"/>
              <w:numPr>
                <w:ilvl w:val="0"/>
                <w:numId w:val="29"/>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Vieno ištraukimo/paėmimo ventiliatoriaus oro sukeliamas slėgis ne mažesnis nei  </w:t>
            </w:r>
            <w:r w:rsidRPr="00943570">
              <w:rPr>
                <w:rFonts w:ascii="Times New Roman" w:eastAsia="Times New Roman" w:hAnsi="Times New Roman" w:cs="Times New Roman"/>
                <w:b/>
                <w:bCs/>
                <w:sz w:val="24"/>
                <w:szCs w:val="24"/>
              </w:rPr>
              <w:t>170 Pa.</w:t>
            </w:r>
          </w:p>
        </w:tc>
      </w:tr>
      <w:tr w:rsidR="00943570" w:rsidRPr="00943570" w14:paraId="6399DA77" w14:textId="77777777" w:rsidTr="0025077B">
        <w:tc>
          <w:tcPr>
            <w:tcW w:w="2637" w:type="dxa"/>
          </w:tcPr>
          <w:p w14:paraId="61975E15"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Šildymas</w:t>
            </w:r>
          </w:p>
        </w:tc>
        <w:tc>
          <w:tcPr>
            <w:tcW w:w="6991" w:type="dxa"/>
          </w:tcPr>
          <w:p w14:paraId="07012BB1" w14:textId="77777777" w:rsidR="00943570" w:rsidRPr="00943570" w:rsidRDefault="00943570" w:rsidP="00943570">
            <w:pPr>
              <w:ind w:left="720" w:firstLine="72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Dyzelinis mobilus šildytuvas ant ratukų, kuris gali būti pastatomas bet kurioje angaro vietoje. (1 vnt.)</w:t>
            </w:r>
          </w:p>
          <w:p w14:paraId="52F5D388" w14:textId="77777777" w:rsidR="00943570" w:rsidRPr="00943570" w:rsidRDefault="00943570" w:rsidP="00943570">
            <w:pPr>
              <w:ind w:left="720" w:firstLine="72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Vieno šildytuvo techninė specifikacija:</w:t>
            </w:r>
          </w:p>
          <w:p w14:paraId="3BC0E505" w14:textId="77777777" w:rsidR="00943570" w:rsidRPr="00943570" w:rsidRDefault="00943570" w:rsidP="00943570">
            <w:pPr>
              <w:widowControl w:val="0"/>
              <w:numPr>
                <w:ilvl w:val="0"/>
                <w:numId w:val="31"/>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Šildymo galia:                ne mažiau 55 KW</w:t>
            </w:r>
          </w:p>
          <w:p w14:paraId="721EB7C5" w14:textId="77777777" w:rsidR="00943570" w:rsidRPr="00943570" w:rsidRDefault="00943570" w:rsidP="00943570">
            <w:pPr>
              <w:widowControl w:val="0"/>
              <w:numPr>
                <w:ilvl w:val="0"/>
                <w:numId w:val="31"/>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Šildymo plotas:              ne mažiau 300 – 450 m²</w:t>
            </w:r>
          </w:p>
          <w:p w14:paraId="1F7D014C" w14:textId="77777777" w:rsidR="00943570" w:rsidRPr="00943570" w:rsidRDefault="00943570" w:rsidP="00943570">
            <w:pPr>
              <w:widowControl w:val="0"/>
              <w:numPr>
                <w:ilvl w:val="0"/>
                <w:numId w:val="31"/>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Degalų bakas:                 ne mažiau 80 litrų</w:t>
            </w:r>
          </w:p>
          <w:p w14:paraId="19A7767C" w14:textId="77777777" w:rsidR="00943570" w:rsidRPr="00943570" w:rsidRDefault="00943570" w:rsidP="00943570">
            <w:pPr>
              <w:widowControl w:val="0"/>
              <w:numPr>
                <w:ilvl w:val="0"/>
                <w:numId w:val="31"/>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Maitinimas:                     230 V/50 Hz</w:t>
            </w:r>
          </w:p>
          <w:p w14:paraId="48793D87" w14:textId="77777777" w:rsidR="00943570" w:rsidRPr="00943570" w:rsidRDefault="00943570" w:rsidP="00943570">
            <w:pPr>
              <w:widowControl w:val="0"/>
              <w:numPr>
                <w:ilvl w:val="0"/>
                <w:numId w:val="31"/>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Kuro šiluminė vertė:      ne mažiau 48 000 kcal/h</w:t>
            </w:r>
          </w:p>
          <w:p w14:paraId="6E3A2CA5" w14:textId="77777777" w:rsidR="00943570" w:rsidRPr="00943570" w:rsidRDefault="00943570" w:rsidP="00943570">
            <w:pPr>
              <w:widowControl w:val="0"/>
              <w:numPr>
                <w:ilvl w:val="0"/>
                <w:numId w:val="31"/>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Mobilumas:                    ant ratukų</w:t>
            </w:r>
          </w:p>
          <w:p w14:paraId="48CFB685" w14:textId="77777777" w:rsidR="00943570" w:rsidRPr="00943570" w:rsidRDefault="00943570" w:rsidP="00943570">
            <w:pPr>
              <w:widowControl w:val="0"/>
              <w:autoSpaceDE w:val="0"/>
              <w:autoSpaceDN w:val="0"/>
              <w:adjustRightInd w:val="0"/>
              <w:ind w:left="360" w:firstLine="720"/>
              <w:rPr>
                <w:rFonts w:ascii="Times New Roman" w:eastAsia="Times New Roman" w:hAnsi="Times New Roman" w:cs="Times New Roman"/>
                <w:sz w:val="24"/>
                <w:szCs w:val="24"/>
              </w:rPr>
            </w:pPr>
          </w:p>
        </w:tc>
      </w:tr>
      <w:tr w:rsidR="00943570" w:rsidRPr="00943570" w14:paraId="62FDEA34" w14:textId="77777777" w:rsidTr="0025077B">
        <w:tc>
          <w:tcPr>
            <w:tcW w:w="2637" w:type="dxa"/>
          </w:tcPr>
          <w:p w14:paraId="205EF261"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Papildomas šildymas</w:t>
            </w:r>
          </w:p>
        </w:tc>
        <w:tc>
          <w:tcPr>
            <w:tcW w:w="6991" w:type="dxa"/>
          </w:tcPr>
          <w:p w14:paraId="75854355" w14:textId="77777777" w:rsidR="00943570" w:rsidRPr="00943570" w:rsidRDefault="00943570" w:rsidP="00943570">
            <w:pPr>
              <w:widowControl w:val="0"/>
              <w:numPr>
                <w:ilvl w:val="0"/>
                <w:numId w:val="32"/>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Ne mažiau 2 vnt. sudvigubinti  laisvai pastatomi (su ratukais) infraraudonųjų spindulių šildytuvai;</w:t>
            </w:r>
          </w:p>
          <w:p w14:paraId="14751AC1" w14:textId="77777777" w:rsidR="00943570" w:rsidRPr="00943570" w:rsidRDefault="00943570" w:rsidP="00943570">
            <w:pPr>
              <w:widowControl w:val="0"/>
              <w:numPr>
                <w:ilvl w:val="0"/>
                <w:numId w:val="32"/>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Vieno šildytuvo spinduliuotės galia ne mažesnė nei 2000 W;</w:t>
            </w:r>
          </w:p>
          <w:p w14:paraId="6B900FCA" w14:textId="77777777" w:rsidR="00943570" w:rsidRPr="00943570" w:rsidRDefault="00943570" w:rsidP="00943570">
            <w:pPr>
              <w:widowControl w:val="0"/>
              <w:numPr>
                <w:ilvl w:val="0"/>
                <w:numId w:val="32"/>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Šildytuvų maitinimas 230V (50/60Hz).  </w:t>
            </w:r>
          </w:p>
          <w:p w14:paraId="10BAA2A2"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p>
        </w:tc>
      </w:tr>
      <w:tr w:rsidR="00943570" w:rsidRPr="00943570" w14:paraId="4BDF0EE6" w14:textId="77777777" w:rsidTr="0025077B">
        <w:tc>
          <w:tcPr>
            <w:tcW w:w="9628" w:type="dxa"/>
            <w:gridSpan w:val="2"/>
          </w:tcPr>
          <w:p w14:paraId="420EC66D" w14:textId="77777777" w:rsidR="00943570" w:rsidRPr="00943570" w:rsidRDefault="00943570" w:rsidP="00943570">
            <w:pPr>
              <w:widowControl w:val="0"/>
              <w:autoSpaceDE w:val="0"/>
              <w:autoSpaceDN w:val="0"/>
              <w:adjustRightInd w:val="0"/>
              <w:ind w:firstLine="720"/>
              <w:jc w:val="center"/>
              <w:rPr>
                <w:rFonts w:ascii="Times New Roman" w:eastAsia="Times New Roman" w:hAnsi="Times New Roman" w:cs="Times New Roman"/>
                <w:b/>
                <w:sz w:val="24"/>
                <w:szCs w:val="24"/>
              </w:rPr>
            </w:pPr>
            <w:r w:rsidRPr="00943570">
              <w:rPr>
                <w:rFonts w:ascii="Times New Roman" w:eastAsia="Times New Roman" w:hAnsi="Times New Roman" w:cs="Times New Roman"/>
                <w:b/>
                <w:sz w:val="24"/>
                <w:szCs w:val="24"/>
              </w:rPr>
              <w:t>Mobilus generatorius</w:t>
            </w:r>
          </w:p>
        </w:tc>
      </w:tr>
      <w:tr w:rsidR="00943570" w:rsidRPr="00943570" w14:paraId="3670318D" w14:textId="77777777" w:rsidTr="0025077B">
        <w:tc>
          <w:tcPr>
            <w:tcW w:w="9628" w:type="dxa"/>
            <w:gridSpan w:val="2"/>
          </w:tcPr>
          <w:p w14:paraId="474B7C73"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Mobiliam angarui numatytas mobilaus generatoriaus komplektas: </w:t>
            </w:r>
          </w:p>
          <w:p w14:paraId="35F21B06"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(generatorius sumontuotas automobilinėje priekaboje su </w:t>
            </w:r>
            <w:proofErr w:type="spellStart"/>
            <w:r w:rsidRPr="00943570">
              <w:rPr>
                <w:rFonts w:ascii="Times New Roman" w:eastAsia="Times New Roman" w:hAnsi="Times New Roman" w:cs="Times New Roman"/>
                <w:sz w:val="24"/>
                <w:szCs w:val="24"/>
              </w:rPr>
              <w:t>tentine</w:t>
            </w:r>
            <w:proofErr w:type="spellEnd"/>
            <w:r w:rsidRPr="00943570">
              <w:rPr>
                <w:rFonts w:ascii="Times New Roman" w:eastAsia="Times New Roman" w:hAnsi="Times New Roman" w:cs="Times New Roman"/>
                <w:sz w:val="24"/>
                <w:szCs w:val="24"/>
              </w:rPr>
              <w:t xml:space="preserve"> konstrukcija).</w:t>
            </w:r>
          </w:p>
          <w:p w14:paraId="24038774"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lastRenderedPageBreak/>
              <w:t>Generatorius perduodamas užsakovui turi būti sumontuotas priekaboje su tentu taip, kad būtų saugu jį transportuoti. Įranga turi būti paruošta naudojimui. (Reikalingas montavimą patvirtinantis dokumentas (</w:t>
            </w:r>
            <w:proofErr w:type="spellStart"/>
            <w:r w:rsidRPr="00943570">
              <w:rPr>
                <w:rFonts w:ascii="Times New Roman" w:eastAsia="Times New Roman" w:hAnsi="Times New Roman" w:cs="Times New Roman"/>
                <w:sz w:val="24"/>
                <w:szCs w:val="24"/>
              </w:rPr>
              <w:t>CoC</w:t>
            </w:r>
            <w:proofErr w:type="spellEnd"/>
            <w:r w:rsidRPr="00943570">
              <w:rPr>
                <w:rFonts w:ascii="Times New Roman" w:eastAsia="Times New Roman" w:hAnsi="Times New Roman" w:cs="Times New Roman"/>
                <w:sz w:val="24"/>
                <w:szCs w:val="24"/>
              </w:rPr>
              <w:t xml:space="preserve"> ar panašus);</w:t>
            </w:r>
          </w:p>
        </w:tc>
      </w:tr>
      <w:tr w:rsidR="00943570" w:rsidRPr="00943570" w14:paraId="7F1311CF" w14:textId="77777777" w:rsidTr="0025077B">
        <w:tc>
          <w:tcPr>
            <w:tcW w:w="2637" w:type="dxa"/>
          </w:tcPr>
          <w:p w14:paraId="0929C1D9"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lastRenderedPageBreak/>
              <w:t>Priekabos parametrai</w:t>
            </w:r>
          </w:p>
        </w:tc>
        <w:tc>
          <w:tcPr>
            <w:tcW w:w="6991" w:type="dxa"/>
          </w:tcPr>
          <w:p w14:paraId="21FE4A38"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Dviašė priekaba su stabdžiais, bortu ir tentu;</w:t>
            </w:r>
          </w:p>
          <w:p w14:paraId="33721C83"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Bendroji masė ne didesnė nei 1800 kg;</w:t>
            </w:r>
          </w:p>
          <w:p w14:paraId="3BBCA315"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Matmenys ne daugiau nei 3,10 x 1,5x 0,5 m;</w:t>
            </w:r>
          </w:p>
          <w:p w14:paraId="4EC94022"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Tento aukštis ne didesnis nei 1,85 m;</w:t>
            </w:r>
          </w:p>
          <w:p w14:paraId="19AE3A96"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Sukabinimo mechanizmas ne mažesnis nei 1800 kg;</w:t>
            </w:r>
          </w:p>
          <w:p w14:paraId="4C0A44FD"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Atraminis ratukas atlaikantis ne mažiau 90 kg;</w:t>
            </w:r>
          </w:p>
          <w:p w14:paraId="4105761A"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Nuleidžiamos atraminės kojos gale (2 vnt.);</w:t>
            </w:r>
          </w:p>
          <w:p w14:paraId="09909545"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Atraminės kaladėlės (2 vnt. );</w:t>
            </w:r>
          </w:p>
          <w:p w14:paraId="0ABB3908"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Elektros instaliacija 13kont/12v;</w:t>
            </w:r>
          </w:p>
          <w:p w14:paraId="4B87ADE4" w14:textId="77777777" w:rsidR="00943570" w:rsidRPr="00943570" w:rsidRDefault="00943570" w:rsidP="00943570">
            <w:pPr>
              <w:widowControl w:val="0"/>
              <w:numPr>
                <w:ilvl w:val="0"/>
                <w:numId w:val="33"/>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Padangos ne mažesnės nei 185 R14C M+S;</w:t>
            </w:r>
          </w:p>
          <w:p w14:paraId="2F26D055" w14:textId="77777777" w:rsidR="00943570" w:rsidRPr="00943570" w:rsidRDefault="00943570" w:rsidP="00943570">
            <w:pPr>
              <w:ind w:left="720" w:firstLine="720"/>
              <w:contextualSpacing/>
              <w:jc w:val="both"/>
              <w:rPr>
                <w:rFonts w:ascii="Times New Roman" w:eastAsia="Times New Roman" w:hAnsi="Times New Roman" w:cs="Times New Roman"/>
                <w:sz w:val="24"/>
                <w:szCs w:val="24"/>
              </w:rPr>
            </w:pPr>
          </w:p>
        </w:tc>
      </w:tr>
      <w:tr w:rsidR="00943570" w:rsidRPr="00943570" w14:paraId="16A33868" w14:textId="77777777" w:rsidTr="0025077B">
        <w:tc>
          <w:tcPr>
            <w:tcW w:w="2637" w:type="dxa"/>
          </w:tcPr>
          <w:p w14:paraId="199F369A"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Generatorius</w:t>
            </w:r>
          </w:p>
        </w:tc>
        <w:tc>
          <w:tcPr>
            <w:tcW w:w="6991" w:type="dxa"/>
          </w:tcPr>
          <w:p w14:paraId="0BFE63ED"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Momentinė elektros galia ne mažesnė nei 21 KW;</w:t>
            </w:r>
          </w:p>
          <w:p w14:paraId="394C347E"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Nuolatinė elektros galia ne mažesnė nei 20 KW;</w:t>
            </w:r>
          </w:p>
          <w:p w14:paraId="3B86A4DC"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Elektros įtampa: 400/230 V;</w:t>
            </w:r>
          </w:p>
          <w:p w14:paraId="0B188283" w14:textId="77777777" w:rsidR="000477E8" w:rsidRPr="00853F7C" w:rsidRDefault="000477E8" w:rsidP="000477E8">
            <w:pPr>
              <w:pStyle w:val="Sraopastraipa"/>
              <w:numPr>
                <w:ilvl w:val="0"/>
                <w:numId w:val="34"/>
              </w:numPr>
              <w:jc w:val="both"/>
              <w:rPr>
                <w:rFonts w:asciiTheme="majorBidi" w:hAnsiTheme="majorBidi" w:cstheme="majorBidi"/>
                <w:sz w:val="24"/>
                <w:szCs w:val="24"/>
              </w:rPr>
            </w:pPr>
            <w:r w:rsidRPr="00853F7C">
              <w:rPr>
                <w:rFonts w:asciiTheme="majorBidi" w:hAnsiTheme="majorBidi" w:cstheme="majorBidi"/>
                <w:sz w:val="24"/>
                <w:szCs w:val="24"/>
              </w:rPr>
              <w:t>Rozečių skaičius: Ne mažiau – 1 (vienos)1 fazės 3P (32A);</w:t>
            </w:r>
          </w:p>
          <w:p w14:paraId="46538254" w14:textId="77777777" w:rsidR="000477E8" w:rsidRPr="00853F7C" w:rsidRDefault="000477E8" w:rsidP="000477E8">
            <w:pPr>
              <w:pStyle w:val="Sraopastraipa"/>
              <w:numPr>
                <w:ilvl w:val="0"/>
                <w:numId w:val="34"/>
              </w:numPr>
              <w:jc w:val="both"/>
              <w:rPr>
                <w:rFonts w:asciiTheme="majorBidi" w:hAnsiTheme="majorBidi" w:cstheme="majorBidi"/>
                <w:sz w:val="24"/>
                <w:szCs w:val="24"/>
              </w:rPr>
            </w:pPr>
            <w:r w:rsidRPr="00853F7C">
              <w:rPr>
                <w:rFonts w:asciiTheme="majorBidi" w:hAnsiTheme="majorBidi" w:cstheme="majorBidi"/>
                <w:sz w:val="24"/>
                <w:szCs w:val="24"/>
              </w:rPr>
              <w:t>Ne mažiau – 1 (vienos) 3 fazės 5</w:t>
            </w:r>
            <w:r w:rsidRPr="00853F7C">
              <w:rPr>
                <w:rFonts w:asciiTheme="majorBidi" w:hAnsiTheme="majorBidi" w:cstheme="majorBidi"/>
                <w:sz w:val="24"/>
                <w:szCs w:val="24"/>
                <w:lang w:val="pt-BR"/>
              </w:rPr>
              <w:t>P</w:t>
            </w:r>
            <w:r w:rsidRPr="00853F7C">
              <w:rPr>
                <w:rFonts w:asciiTheme="majorBidi" w:hAnsiTheme="majorBidi" w:cstheme="majorBidi"/>
                <w:sz w:val="24"/>
                <w:szCs w:val="24"/>
              </w:rPr>
              <w:t xml:space="preserve"> (</w:t>
            </w:r>
            <w:r w:rsidRPr="00853F7C">
              <w:rPr>
                <w:rFonts w:asciiTheme="majorBidi" w:hAnsiTheme="majorBidi" w:cstheme="majorBidi"/>
                <w:sz w:val="24"/>
                <w:szCs w:val="24"/>
                <w:lang w:val="pt-BR"/>
              </w:rPr>
              <w:t>32</w:t>
            </w:r>
            <w:r w:rsidRPr="00853F7C">
              <w:rPr>
                <w:rFonts w:asciiTheme="majorBidi" w:hAnsiTheme="majorBidi" w:cstheme="majorBidi"/>
                <w:sz w:val="24"/>
                <w:szCs w:val="24"/>
              </w:rPr>
              <w:t>A);</w:t>
            </w:r>
          </w:p>
          <w:p w14:paraId="0CBBA6D6" w14:textId="77777777" w:rsidR="000477E8" w:rsidRPr="00853F7C" w:rsidRDefault="000477E8" w:rsidP="000477E8">
            <w:pPr>
              <w:pStyle w:val="Sraopastraipa"/>
              <w:numPr>
                <w:ilvl w:val="0"/>
                <w:numId w:val="34"/>
              </w:numPr>
              <w:jc w:val="both"/>
              <w:rPr>
                <w:rFonts w:asciiTheme="majorBidi" w:hAnsiTheme="majorBidi" w:cstheme="majorBidi"/>
                <w:sz w:val="24"/>
                <w:szCs w:val="24"/>
              </w:rPr>
            </w:pPr>
            <w:r w:rsidRPr="00853F7C">
              <w:rPr>
                <w:rFonts w:asciiTheme="majorBidi" w:hAnsiTheme="majorBidi" w:cstheme="majorBidi"/>
                <w:color w:val="000000"/>
                <w:sz w:val="24"/>
                <w:szCs w:val="24"/>
                <w:lang w:eastAsia="lt-LT"/>
              </w:rPr>
              <w:t>Ne mažiau – 1 (vienos) 1 fazės 16A;</w:t>
            </w:r>
          </w:p>
          <w:p w14:paraId="2D8FACB4"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Generatoriaus paleidimas: automatinis/elektros starteris nuo baterijos 12 V;</w:t>
            </w:r>
          </w:p>
          <w:p w14:paraId="7BE150E0"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Įtampos apsauga:  valdiklis įtampos stebėjimui ir apsaugai;</w:t>
            </w:r>
          </w:p>
          <w:p w14:paraId="0DE89943"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Degalų tipas: Dyzelinis kuras;</w:t>
            </w:r>
          </w:p>
          <w:p w14:paraId="2F4C6ACB"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Degalų bakas: ne mažiau 50 l;</w:t>
            </w:r>
          </w:p>
          <w:p w14:paraId="21A9C437"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Autonominis veikimas 75 proc. apkrovai: Ne mažiau 10 val.;</w:t>
            </w:r>
          </w:p>
          <w:p w14:paraId="08D93CFD"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Svoris ne didesnis nei 900 kg</w:t>
            </w:r>
            <w:r w:rsidRPr="00943570">
              <w:rPr>
                <w:rFonts w:ascii="Times New Roman" w:eastAsia="Times New Roman" w:hAnsi="Times New Roman" w:cs="Times New Roman"/>
                <w:b/>
                <w:bCs/>
                <w:color w:val="7030A0"/>
                <w:sz w:val="24"/>
                <w:szCs w:val="24"/>
              </w:rPr>
              <w:t>.</w:t>
            </w:r>
          </w:p>
          <w:p w14:paraId="11056292" w14:textId="77777777" w:rsidR="00943570" w:rsidRPr="00943570" w:rsidRDefault="00943570" w:rsidP="00943570">
            <w:pPr>
              <w:widowControl w:val="0"/>
              <w:numPr>
                <w:ilvl w:val="0"/>
                <w:numId w:val="34"/>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Papildoma įranga: Kabelis atitinkantis generatoriaus galią, ne trumpesnis nei  15 m ritėje generatoriaus pajungimui prie angaro.</w:t>
            </w:r>
          </w:p>
        </w:tc>
      </w:tr>
      <w:tr w:rsidR="00943570" w:rsidRPr="00943570" w14:paraId="3A162015" w14:textId="77777777" w:rsidTr="0025077B">
        <w:tc>
          <w:tcPr>
            <w:tcW w:w="9628" w:type="dxa"/>
            <w:gridSpan w:val="2"/>
          </w:tcPr>
          <w:p w14:paraId="0EB7BE8F" w14:textId="77777777" w:rsidR="00943570" w:rsidRPr="00943570" w:rsidRDefault="00943570" w:rsidP="00943570">
            <w:pPr>
              <w:widowControl w:val="0"/>
              <w:autoSpaceDE w:val="0"/>
              <w:autoSpaceDN w:val="0"/>
              <w:adjustRightInd w:val="0"/>
              <w:ind w:firstLine="720"/>
              <w:jc w:val="center"/>
              <w:rPr>
                <w:rFonts w:ascii="Times New Roman" w:eastAsia="Times New Roman" w:hAnsi="Times New Roman" w:cs="Times New Roman"/>
                <w:b/>
                <w:sz w:val="24"/>
                <w:szCs w:val="24"/>
              </w:rPr>
            </w:pPr>
            <w:r w:rsidRPr="00943570">
              <w:rPr>
                <w:rFonts w:ascii="Times New Roman" w:eastAsia="Times New Roman" w:hAnsi="Times New Roman" w:cs="Times New Roman"/>
                <w:b/>
                <w:sz w:val="24"/>
                <w:szCs w:val="24"/>
              </w:rPr>
              <w:t>Papildoma įranga</w:t>
            </w:r>
          </w:p>
        </w:tc>
      </w:tr>
      <w:tr w:rsidR="00943570" w:rsidRPr="00943570" w14:paraId="20B3712C" w14:textId="77777777" w:rsidTr="0025077B">
        <w:tc>
          <w:tcPr>
            <w:tcW w:w="9628" w:type="dxa"/>
            <w:gridSpan w:val="2"/>
          </w:tcPr>
          <w:p w14:paraId="7DD99EF1"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Angaro mobilumui reikalingas šakinis keltuvas (</w:t>
            </w:r>
            <w:proofErr w:type="spellStart"/>
            <w:r w:rsidRPr="00943570">
              <w:rPr>
                <w:rFonts w:ascii="Times New Roman" w:eastAsia="Times New Roman" w:hAnsi="Times New Roman" w:cs="Times New Roman"/>
                <w:sz w:val="24"/>
                <w:szCs w:val="24"/>
              </w:rPr>
              <w:t>Forklift</w:t>
            </w:r>
            <w:proofErr w:type="spellEnd"/>
            <w:r w:rsidRPr="00943570">
              <w:rPr>
                <w:rFonts w:ascii="Times New Roman" w:eastAsia="Times New Roman" w:hAnsi="Times New Roman" w:cs="Times New Roman"/>
                <w:sz w:val="24"/>
                <w:szCs w:val="24"/>
              </w:rPr>
              <w:t xml:space="preserve">)  pakrauti/iškrauti angaro konstrukcijas ir jo priedus iš krovininio automobilio. </w:t>
            </w:r>
          </w:p>
        </w:tc>
      </w:tr>
      <w:tr w:rsidR="00943570" w:rsidRPr="00943570" w14:paraId="080A1AF4" w14:textId="77777777" w:rsidTr="0025077B">
        <w:tc>
          <w:tcPr>
            <w:tcW w:w="2637" w:type="dxa"/>
          </w:tcPr>
          <w:p w14:paraId="1F0974EF"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Elektrinis šakinis krautuvas (</w:t>
            </w:r>
            <w:proofErr w:type="spellStart"/>
            <w:r w:rsidRPr="00943570">
              <w:rPr>
                <w:rFonts w:ascii="Times New Roman" w:eastAsia="Times New Roman" w:hAnsi="Times New Roman" w:cs="Times New Roman"/>
                <w:sz w:val="24"/>
                <w:szCs w:val="24"/>
              </w:rPr>
              <w:t>Forklift</w:t>
            </w:r>
            <w:proofErr w:type="spellEnd"/>
            <w:r w:rsidRPr="00943570">
              <w:rPr>
                <w:rFonts w:ascii="Times New Roman" w:eastAsia="Times New Roman" w:hAnsi="Times New Roman" w:cs="Times New Roman"/>
                <w:sz w:val="24"/>
                <w:szCs w:val="24"/>
              </w:rPr>
              <w:t>)</w:t>
            </w:r>
          </w:p>
        </w:tc>
        <w:tc>
          <w:tcPr>
            <w:tcW w:w="6991" w:type="dxa"/>
          </w:tcPr>
          <w:p w14:paraId="48D7C765" w14:textId="77777777" w:rsidR="00943570" w:rsidRPr="00943570" w:rsidRDefault="00943570" w:rsidP="00943570">
            <w:pPr>
              <w:widowControl w:val="0"/>
              <w:numPr>
                <w:ilvl w:val="0"/>
                <w:numId w:val="35"/>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Keliamoji galia: ne mažiau 950 kg;</w:t>
            </w:r>
          </w:p>
          <w:p w14:paraId="19094DFA" w14:textId="77777777" w:rsidR="00943570" w:rsidRPr="00943570" w:rsidRDefault="00943570" w:rsidP="00943570">
            <w:pPr>
              <w:widowControl w:val="0"/>
              <w:numPr>
                <w:ilvl w:val="0"/>
                <w:numId w:val="35"/>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Stabdžių tipas: elektromagnetinis;</w:t>
            </w:r>
          </w:p>
          <w:p w14:paraId="150132F6" w14:textId="77777777" w:rsidR="00943570" w:rsidRPr="00943570" w:rsidRDefault="00943570" w:rsidP="00943570">
            <w:pPr>
              <w:widowControl w:val="0"/>
              <w:numPr>
                <w:ilvl w:val="0"/>
                <w:numId w:val="35"/>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Traukos variklio galingumas: ne mažiau 0,65 KW;</w:t>
            </w:r>
          </w:p>
          <w:p w14:paraId="6A0CB140" w14:textId="77777777" w:rsidR="00943570" w:rsidRPr="00943570" w:rsidRDefault="00943570" w:rsidP="00943570">
            <w:pPr>
              <w:widowControl w:val="0"/>
              <w:numPr>
                <w:ilvl w:val="0"/>
                <w:numId w:val="35"/>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Matmenys: ne daugiau 1900 x 900 mm;</w:t>
            </w:r>
          </w:p>
          <w:p w14:paraId="03F8D2B3" w14:textId="77777777" w:rsidR="00943570" w:rsidRPr="00943570" w:rsidRDefault="00943570" w:rsidP="00943570">
            <w:pPr>
              <w:widowControl w:val="0"/>
              <w:numPr>
                <w:ilvl w:val="0"/>
                <w:numId w:val="35"/>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Kėlimo aukštis: ne mažiau 2500 mm;</w:t>
            </w:r>
          </w:p>
          <w:p w14:paraId="7BB7C676" w14:textId="77777777" w:rsidR="00943570" w:rsidRPr="00943570" w:rsidRDefault="00943570" w:rsidP="00943570">
            <w:pPr>
              <w:widowControl w:val="0"/>
              <w:numPr>
                <w:ilvl w:val="0"/>
                <w:numId w:val="35"/>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Baterijos: ne mažiau 2 vnt. po 100 AH;</w:t>
            </w:r>
          </w:p>
          <w:p w14:paraId="544587DD" w14:textId="77777777" w:rsidR="00943570" w:rsidRPr="00943570" w:rsidRDefault="00943570" w:rsidP="00943570">
            <w:pPr>
              <w:widowControl w:val="0"/>
              <w:numPr>
                <w:ilvl w:val="0"/>
                <w:numId w:val="35"/>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Baterijos įkrovimo įrenginys: integruotas 220 V.;</w:t>
            </w:r>
          </w:p>
          <w:p w14:paraId="0A7A11D0" w14:textId="77777777" w:rsidR="00943570" w:rsidRPr="00943570" w:rsidRDefault="00943570" w:rsidP="00943570">
            <w:pPr>
              <w:widowControl w:val="0"/>
              <w:numPr>
                <w:ilvl w:val="0"/>
                <w:numId w:val="35"/>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Svoris ne didesnis ne 750 kg;</w:t>
            </w:r>
          </w:p>
        </w:tc>
      </w:tr>
      <w:tr w:rsidR="00943570" w:rsidRPr="00943570" w14:paraId="76CDB2F7" w14:textId="77777777" w:rsidTr="0025077B">
        <w:tc>
          <w:tcPr>
            <w:tcW w:w="9628" w:type="dxa"/>
            <w:gridSpan w:val="2"/>
          </w:tcPr>
          <w:p w14:paraId="06B8B393"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Angaro surinkimo greičiui bei mobilumui reikalingas priekabos tipo Alkūninis teleskopinis keltuvas</w:t>
            </w:r>
          </w:p>
        </w:tc>
      </w:tr>
      <w:tr w:rsidR="00943570" w:rsidRPr="00943570" w14:paraId="4E498D26" w14:textId="77777777" w:rsidTr="0025077B">
        <w:tc>
          <w:tcPr>
            <w:tcW w:w="2637" w:type="dxa"/>
          </w:tcPr>
          <w:p w14:paraId="4C57A025" w14:textId="77777777" w:rsidR="00943570" w:rsidRPr="00943570" w:rsidRDefault="00943570" w:rsidP="00943570">
            <w:pPr>
              <w:widowControl w:val="0"/>
              <w:autoSpaceDE w:val="0"/>
              <w:autoSpaceDN w:val="0"/>
              <w:adjustRightInd w:val="0"/>
              <w:ind w:firstLine="720"/>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lastRenderedPageBreak/>
              <w:t>Alkūninis keltuvas</w:t>
            </w:r>
          </w:p>
        </w:tc>
        <w:tc>
          <w:tcPr>
            <w:tcW w:w="6991" w:type="dxa"/>
          </w:tcPr>
          <w:p w14:paraId="58A7935E"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Darbinis aukštis: ne mažiau 12 m.</w:t>
            </w:r>
          </w:p>
          <w:p w14:paraId="2FCD5484"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Platformos kėlimo aukštis: ne mažiau 11 m.;</w:t>
            </w:r>
          </w:p>
          <w:p w14:paraId="73301DD9"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Maitinimo tipas</w:t>
            </w:r>
            <w:r w:rsidRPr="00943570">
              <w:rPr>
                <w:rFonts w:ascii="Times New Roman" w:eastAsia="Times New Roman" w:hAnsi="Times New Roman" w:cs="Times New Roman"/>
                <w:b/>
                <w:bCs/>
                <w:sz w:val="24"/>
                <w:szCs w:val="24"/>
              </w:rPr>
              <w:t>: 220 V.;</w:t>
            </w:r>
          </w:p>
          <w:p w14:paraId="17F5FC21"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Atraminis kontūras: ne mažiau 3,55x3,00 m.;</w:t>
            </w:r>
          </w:p>
          <w:p w14:paraId="52D63FD9"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Keliamoji galia: ne mažiau 200 kg;</w:t>
            </w:r>
          </w:p>
          <w:p w14:paraId="005C5B13"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Valdymo įrenginiai: hidrauliniai;</w:t>
            </w:r>
          </w:p>
          <w:p w14:paraId="721EA950"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Avarinė nuleidimo sistema: Turi būti numatyta;</w:t>
            </w:r>
          </w:p>
          <w:p w14:paraId="1D5251DC"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Atramos: 4 vnt. hidraulinės;</w:t>
            </w:r>
          </w:p>
          <w:p w14:paraId="7A1B2715"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Bendras svoris: ne didesnis nei 1600 kg;</w:t>
            </w:r>
          </w:p>
          <w:p w14:paraId="7EB73960"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Valdymas: Platformoje ir ant žemės;</w:t>
            </w:r>
          </w:p>
          <w:p w14:paraId="562115AE" w14:textId="77777777" w:rsidR="00943570" w:rsidRPr="00943570" w:rsidRDefault="00943570" w:rsidP="00943570">
            <w:pPr>
              <w:widowControl w:val="0"/>
              <w:numPr>
                <w:ilvl w:val="0"/>
                <w:numId w:val="36"/>
              </w:numPr>
              <w:autoSpaceDE w:val="0"/>
              <w:autoSpaceDN w:val="0"/>
              <w:adjustRightInd w:val="0"/>
              <w:contextualSpacing/>
              <w:jc w:val="both"/>
              <w:rPr>
                <w:rFonts w:ascii="Times New Roman" w:eastAsia="Times New Roman" w:hAnsi="Times New Roman" w:cs="Times New Roman"/>
                <w:sz w:val="24"/>
                <w:szCs w:val="24"/>
              </w:rPr>
            </w:pPr>
            <w:r w:rsidRPr="00943570">
              <w:rPr>
                <w:rFonts w:ascii="Times New Roman" w:eastAsia="Times New Roman" w:hAnsi="Times New Roman" w:cs="Times New Roman"/>
                <w:sz w:val="24"/>
                <w:szCs w:val="24"/>
              </w:rPr>
              <w:t xml:space="preserve">Registracija: paruoštas registruoti VĮ Regitra; </w:t>
            </w:r>
          </w:p>
        </w:tc>
      </w:tr>
    </w:tbl>
    <w:p w14:paraId="13E30E67" w14:textId="77777777" w:rsidR="00A3795D" w:rsidRDefault="00A3795D" w:rsidP="00A3795D">
      <w:pPr>
        <w:jc w:val="both"/>
      </w:pPr>
    </w:p>
    <w:p w14:paraId="08AC30E1" w14:textId="77777777" w:rsidR="00A3795D" w:rsidRPr="00CC5564" w:rsidRDefault="00A3795D" w:rsidP="00A3795D">
      <w:pPr>
        <w:jc w:val="center"/>
      </w:pPr>
      <w:r>
        <w:t>______________________________</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81447408"/>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2EBD7A" w14:textId="77777777" w:rsidR="0031667F" w:rsidRDefault="0031667F" w:rsidP="0031667F">
      <w:pPr>
        <w:rPr>
          <w:rFonts w:cstheme="minorHAnsi"/>
        </w:rPr>
      </w:pPr>
      <w:hyperlink r:id="rId20" w:history="1">
        <w:r w:rsidRPr="006A0C50">
          <w:rPr>
            <w:rStyle w:val="Hipersaitas"/>
            <w:rFonts w:cstheme="minorHAnsi"/>
          </w:rPr>
          <w:t>Pašalinimo pagrindų lentel</w:t>
        </w:r>
      </w:hyperlink>
      <w:r w:rsidRPr="006A0C50">
        <w:rPr>
          <w:rStyle w:val="Hipersaitas"/>
          <w:rFonts w:cstheme="minorHAnsi"/>
        </w:rPr>
        <w:t xml:space="preserve">ė </w:t>
      </w:r>
      <w:bookmarkStart w:id="53" w:name="_Hlk177819041"/>
      <w:r w:rsidRPr="006A0C50">
        <w:rPr>
          <w:rFonts w:cstheme="minorHAnsi"/>
        </w:rPr>
        <w:t xml:space="preserve">pateikiama atskiru dokumentu </w:t>
      </w:r>
      <w:bookmarkEnd w:id="53"/>
      <w:r w:rsidRPr="006A0C50">
        <w:rPr>
          <w:rFonts w:cstheme="minorHAnsi"/>
        </w:rPr>
        <w:t>(</w:t>
      </w:r>
      <w:proofErr w:type="spellStart"/>
      <w:r w:rsidRPr="006A0C50">
        <w:rPr>
          <w:rFonts w:cstheme="minorHAnsi"/>
        </w:rPr>
        <w:t>docx</w:t>
      </w:r>
      <w:proofErr w:type="spellEnd"/>
      <w:r w:rsidRPr="006A0C50">
        <w:rPr>
          <w:rFonts w:cstheme="minorHAnsi"/>
        </w:rPr>
        <w:t xml:space="preserve"> formatu).</w:t>
      </w:r>
    </w:p>
    <w:p w14:paraId="327B1AA3" w14:textId="5E0ACB86"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144740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B49CB81" w14:textId="147511B5" w:rsidR="005F2BFC" w:rsidRPr="00E7654D" w:rsidRDefault="00E57762" w:rsidP="005F2BFC">
      <w:pPr>
        <w:pStyle w:val="Sraopastraipa2"/>
        <w:numPr>
          <w:ilvl w:val="0"/>
          <w:numId w:val="38"/>
        </w:numPr>
        <w:tabs>
          <w:tab w:val="left" w:pos="993"/>
        </w:tabs>
        <w:spacing w:before="230"/>
        <w:ind w:left="0" w:right="-1" w:firstLine="566"/>
        <w:jc w:val="both"/>
        <w:rPr>
          <w:rFonts w:asciiTheme="minorHAnsi" w:hAnsiTheme="minorHAnsi" w:cstheme="minorHAnsi"/>
          <w:sz w:val="21"/>
          <w:szCs w:val="21"/>
          <w:lang w:val="lt-LT"/>
        </w:rPr>
      </w:pPr>
      <w:r w:rsidRPr="00936737">
        <w:rPr>
          <w:rFonts w:eastAsia="Arial" w:cstheme="minorHAnsi"/>
          <w:lang w:val="lt-LT"/>
        </w:rPr>
        <w:t xml:space="preserve"> </w:t>
      </w:r>
      <w:r w:rsidR="005F2BFC" w:rsidRPr="00E7654D">
        <w:rPr>
          <w:rFonts w:asciiTheme="minorHAnsi" w:hAnsiTheme="minorHAnsi" w:cstheme="minorHAnsi"/>
          <w:sz w:val="21"/>
          <w:szCs w:val="21"/>
          <w:lang w:val="lt-LT"/>
        </w:rPr>
        <w:t>Su pasiūlymu teikiamas tik EBVPD. Perkančioji organizacija su pasiūlymu nereikalauja pateikti šiame priede nurodytus kvalifikacijos reikalavimus.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kvalifikacijos, jeigu tai būtina siekiant užtikrinti tinkamą pirkimo procedūros</w:t>
      </w:r>
      <w:r w:rsidR="005F2BFC" w:rsidRPr="00E7654D">
        <w:rPr>
          <w:rFonts w:asciiTheme="minorHAnsi" w:hAnsiTheme="minorHAnsi" w:cstheme="minorHAnsi"/>
          <w:spacing w:val="-5"/>
          <w:sz w:val="21"/>
          <w:szCs w:val="21"/>
          <w:lang w:val="lt-LT"/>
        </w:rPr>
        <w:t xml:space="preserve"> </w:t>
      </w:r>
      <w:r w:rsidR="005F2BFC" w:rsidRPr="00E7654D">
        <w:rPr>
          <w:rFonts w:asciiTheme="minorHAnsi" w:hAnsiTheme="minorHAnsi" w:cstheme="minorHAnsi"/>
          <w:sz w:val="21"/>
          <w:szCs w:val="21"/>
          <w:lang w:val="lt-LT"/>
        </w:rPr>
        <w:t>atlikimą.</w:t>
      </w:r>
    </w:p>
    <w:p w14:paraId="4910D4D3" w14:textId="77777777" w:rsidR="005F2BFC" w:rsidRPr="00E7654D" w:rsidRDefault="005F2BFC" w:rsidP="005F2BFC">
      <w:pPr>
        <w:pStyle w:val="Sraopastraipa2"/>
        <w:numPr>
          <w:ilvl w:val="0"/>
          <w:numId w:val="38"/>
        </w:numPr>
        <w:tabs>
          <w:tab w:val="left" w:pos="993"/>
          <w:tab w:val="left" w:pos="1178"/>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Tiekėjo kvalifikacijos reikalavimai nustatomi vadovaujantis Tiekėjo kvalifikacijos reikalavimų nustatymo metodika, patvirtinta Viešųjų pirkimų tarnybos direktoriaus 2017 m. birželio 29 d. įsakymu Nr.</w:t>
      </w:r>
      <w:r w:rsidRPr="00E7654D">
        <w:rPr>
          <w:rFonts w:asciiTheme="minorHAnsi" w:hAnsiTheme="minorHAnsi" w:cstheme="minorHAnsi"/>
          <w:spacing w:val="-2"/>
          <w:sz w:val="21"/>
          <w:szCs w:val="21"/>
          <w:lang w:val="lt-LT"/>
        </w:rPr>
        <w:t xml:space="preserve"> </w:t>
      </w:r>
      <w:r w:rsidRPr="00E7654D">
        <w:rPr>
          <w:rFonts w:asciiTheme="minorHAnsi" w:hAnsiTheme="minorHAnsi" w:cstheme="minorHAnsi"/>
          <w:sz w:val="21"/>
          <w:szCs w:val="21"/>
          <w:lang w:val="lt-LT"/>
        </w:rPr>
        <w:t>1S-105.</w:t>
      </w:r>
    </w:p>
    <w:p w14:paraId="25C18F00"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 xml:space="preserve">Tiekėjo kvalifikacija turi atitikti šiame priede nustatytus reikalavimus kvalifikacijai. </w:t>
      </w:r>
      <w:r w:rsidRPr="00E7654D">
        <w:rPr>
          <w:rFonts w:asciiTheme="minorHAnsi" w:eastAsia="Calibri" w:hAnsiTheme="minorHAnsi" w:cstheme="minorHAnsi"/>
          <w:sz w:val="21"/>
          <w:szCs w:val="21"/>
          <w:lang w:val="lt-LT" w:eastAsia="en-US"/>
        </w:rPr>
        <w:t>Jeigu tiekėjo kvalifikacija dėl teisės verstis atitinkama veikla nebuvo tikrinama arba tikrinama ne visa apimtimi, tačiau norminiai teisiniai aktai numato tam tikrus reikalavimus dėl teisės verstis veikla, tiekėjas perkančiajai organizacijai įsipareigoja, kad pirkimo sutartį vykdys tik tokią teisę turintys asmenys. Perkančioji organizacija pasilieka teisę tikrinti viešai prieinamą informaciją apie tiekėjo turimus atestatus.</w:t>
      </w:r>
    </w:p>
    <w:p w14:paraId="0D97BF81" w14:textId="77777777" w:rsidR="005F2BFC" w:rsidRPr="00E7654D" w:rsidRDefault="005F2BFC" w:rsidP="005F2BFC">
      <w:pPr>
        <w:pStyle w:val="Sraopastraipa2"/>
        <w:numPr>
          <w:ilvl w:val="0"/>
          <w:numId w:val="38"/>
        </w:numPr>
        <w:tabs>
          <w:tab w:val="left" w:pos="993"/>
          <w:tab w:val="left" w:pos="1082"/>
        </w:tabs>
        <w:spacing w:before="0"/>
        <w:ind w:left="0" w:right="-1" w:firstLine="566"/>
        <w:jc w:val="both"/>
        <w:rPr>
          <w:rFonts w:asciiTheme="minorHAnsi" w:hAnsiTheme="minorHAnsi" w:cstheme="minorHAnsi"/>
          <w:sz w:val="21"/>
          <w:szCs w:val="21"/>
          <w:lang w:val="lt-LT"/>
        </w:rPr>
      </w:pPr>
      <w:r w:rsidRPr="00E7654D">
        <w:rPr>
          <w:rFonts w:asciiTheme="minorHAnsi" w:eastAsia="Calibri" w:hAnsiTheme="minorHAnsi" w:cstheme="minorHAnsi"/>
          <w:sz w:val="21"/>
          <w:szCs w:val="21"/>
          <w:lang w:val="lt-LT" w:eastAsia="en-US"/>
        </w:rPr>
        <w:t>Subtiekėjai, kuriuos tiekėjas pasitelks pirkimo sutarties vykdymui (kurių pajėgumais tiekėjas nesirems,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119A7CCD" w14:textId="77777777" w:rsidR="005F2BFC" w:rsidRPr="00E7654D" w:rsidRDefault="005F2BFC" w:rsidP="005F2BFC">
      <w:pPr>
        <w:pStyle w:val="Sraopastraipa2"/>
        <w:numPr>
          <w:ilvl w:val="0"/>
          <w:numId w:val="38"/>
        </w:numPr>
        <w:tabs>
          <w:tab w:val="left" w:pos="917"/>
          <w:tab w:val="left" w:pos="993"/>
        </w:tabs>
        <w:spacing w:before="0"/>
        <w:ind w:left="0" w:right="-1" w:firstLine="566"/>
        <w:jc w:val="both"/>
        <w:rPr>
          <w:rFonts w:asciiTheme="minorHAnsi" w:hAnsiTheme="minorHAnsi" w:cstheme="minorHAnsi"/>
          <w:sz w:val="21"/>
          <w:szCs w:val="21"/>
          <w:lang w:val="lt-LT"/>
        </w:rPr>
      </w:pPr>
      <w:r w:rsidRPr="00E7654D">
        <w:rPr>
          <w:rFonts w:asciiTheme="minorHAnsi" w:hAnsiTheme="minorHAnsi" w:cstheme="minorHAnsi"/>
          <w:sz w:val="21"/>
          <w:szCs w:val="21"/>
          <w:lang w:val="lt-LT"/>
        </w:rPr>
        <w:t>Šiame priede reikalaujama kvalifikacija turi būti įgyta iki pasiūlymų pateikimo termino</w:t>
      </w:r>
      <w:r w:rsidRPr="00E7654D">
        <w:rPr>
          <w:rFonts w:asciiTheme="minorHAnsi" w:hAnsiTheme="minorHAnsi" w:cstheme="minorHAnsi"/>
          <w:spacing w:val="-1"/>
          <w:sz w:val="21"/>
          <w:szCs w:val="21"/>
          <w:lang w:val="lt-LT"/>
        </w:rPr>
        <w:t xml:space="preserve"> </w:t>
      </w:r>
      <w:r w:rsidRPr="00E7654D">
        <w:rPr>
          <w:rFonts w:asciiTheme="minorHAnsi" w:hAnsiTheme="minorHAnsi" w:cstheme="minorHAnsi"/>
          <w:sz w:val="21"/>
          <w:szCs w:val="21"/>
          <w:lang w:val="lt-LT"/>
        </w:rPr>
        <w:t>pabaigos.</w:t>
      </w:r>
    </w:p>
    <w:p w14:paraId="6EB27C24" w14:textId="77777777" w:rsidR="005F2BFC" w:rsidRPr="00CC0E2D" w:rsidRDefault="005F2BFC" w:rsidP="005F2BFC">
      <w:pPr>
        <w:pStyle w:val="Sraopastraipa2"/>
        <w:numPr>
          <w:ilvl w:val="0"/>
          <w:numId w:val="38"/>
        </w:numPr>
        <w:tabs>
          <w:tab w:val="left" w:pos="967"/>
          <w:tab w:val="left" w:pos="993"/>
        </w:tabs>
        <w:spacing w:before="0"/>
        <w:ind w:left="0" w:right="-1" w:firstLine="566"/>
        <w:jc w:val="both"/>
        <w:rPr>
          <w:rFonts w:asciiTheme="minorHAnsi" w:hAnsiTheme="minorHAnsi" w:cstheme="minorHAnsi"/>
          <w:b/>
          <w:bCs/>
          <w:sz w:val="21"/>
          <w:szCs w:val="21"/>
          <w:lang w:val="lt-LT"/>
        </w:rPr>
      </w:pPr>
      <w:r w:rsidRPr="00E7654D">
        <w:rPr>
          <w:rFonts w:asciiTheme="minorHAnsi" w:hAnsiTheme="minorHAnsi" w:cstheme="minorHAnsi"/>
          <w:sz w:val="21"/>
          <w:szCs w:val="21"/>
          <w:lang w:val="lt-LT"/>
        </w:rPr>
        <w:t>Tiekėjas turi atitikti žemiau pateiktoje lentelėje nurodytus tiekėjo kvalifikacijos reikalavimus:</w:t>
      </w:r>
    </w:p>
    <w:p w14:paraId="50516FB5" w14:textId="77777777" w:rsidR="005F2BFC" w:rsidRPr="0000129E" w:rsidRDefault="005F2BFC" w:rsidP="005F2BFC">
      <w:pPr>
        <w:pStyle w:val="Sraopastraipa"/>
        <w:spacing w:after="0" w:line="240" w:lineRule="auto"/>
        <w:ind w:left="567"/>
        <w:jc w:val="both"/>
        <w:rPr>
          <w:rFonts w:cstheme="minorHAnsi"/>
        </w:rPr>
      </w:pPr>
    </w:p>
    <w:tbl>
      <w:tblPr>
        <w:tblStyle w:val="TableGrid3"/>
        <w:tblW w:w="9918" w:type="dxa"/>
        <w:tblLayout w:type="fixed"/>
        <w:tblLook w:val="04A0" w:firstRow="1" w:lastRow="0" w:firstColumn="1" w:lastColumn="0" w:noHBand="0" w:noVBand="1"/>
      </w:tblPr>
      <w:tblGrid>
        <w:gridCol w:w="562"/>
        <w:gridCol w:w="4536"/>
        <w:gridCol w:w="4820"/>
      </w:tblGrid>
      <w:tr w:rsidR="005F2BFC" w:rsidRPr="005654A5" w14:paraId="7FCCB822" w14:textId="77777777" w:rsidTr="00200D7A">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F374BB1" w14:textId="77777777" w:rsidR="005F2BFC" w:rsidRPr="005654A5" w:rsidRDefault="005F2BFC" w:rsidP="00200D7A">
            <w:pPr>
              <w:spacing w:before="60" w:after="60" w:line="256" w:lineRule="auto"/>
              <w:jc w:val="center"/>
              <w:rPr>
                <w:rFonts w:asciiTheme="minorHAnsi" w:hAnsiTheme="minorHAnsi" w:cstheme="minorHAnsi"/>
                <w:b/>
                <w:bCs/>
                <w:sz w:val="21"/>
                <w:szCs w:val="21"/>
              </w:rPr>
            </w:pPr>
            <w:bookmarkStart w:id="58" w:name="_Hlk178319279"/>
            <w:r w:rsidRPr="005654A5">
              <w:rPr>
                <w:rFonts w:asciiTheme="minorHAnsi" w:eastAsiaTheme="minorHAnsi" w:hAnsiTheme="minorHAnsi" w:cstheme="minorHAnsi"/>
                <w:b/>
                <w:bCs/>
                <w:sz w:val="21"/>
                <w:szCs w:val="21"/>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5FB671" w14:textId="77777777" w:rsidR="005F2BFC" w:rsidRPr="005654A5" w:rsidRDefault="005F2BFC" w:rsidP="00200D7A">
            <w:pPr>
              <w:spacing w:before="60" w:after="60" w:line="256" w:lineRule="auto"/>
              <w:jc w:val="center"/>
              <w:rPr>
                <w:rFonts w:asciiTheme="minorHAnsi" w:eastAsiaTheme="minorHAnsi" w:hAnsiTheme="minorHAnsi" w:cstheme="minorHAnsi"/>
                <w:b/>
                <w:bCs/>
                <w:sz w:val="21"/>
                <w:szCs w:val="21"/>
              </w:rPr>
            </w:pPr>
            <w:r w:rsidRPr="005654A5">
              <w:rPr>
                <w:rFonts w:asciiTheme="minorHAnsi" w:hAnsiTheme="minorHAnsi" w:cstheme="minorHAnsi"/>
                <w:b/>
                <w:bCs/>
                <w:color w:val="000000"/>
                <w:sz w:val="21"/>
                <w:szCs w:val="21"/>
              </w:rPr>
              <w:t>Kvalifikacijos reikalavimas</w:t>
            </w:r>
          </w:p>
        </w:tc>
        <w:tc>
          <w:tcPr>
            <w:tcW w:w="48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E6F187" w14:textId="77777777" w:rsidR="005F2BFC" w:rsidRPr="005654A5" w:rsidRDefault="005F2BFC" w:rsidP="00200D7A">
            <w:pPr>
              <w:autoSpaceDE w:val="0"/>
              <w:autoSpaceDN w:val="0"/>
              <w:adjustRightInd w:val="0"/>
              <w:jc w:val="center"/>
              <w:rPr>
                <w:rFonts w:asciiTheme="minorHAnsi" w:hAnsiTheme="minorHAnsi" w:cstheme="minorHAnsi"/>
                <w:b/>
                <w:bCs/>
                <w:color w:val="000000"/>
                <w:sz w:val="21"/>
                <w:szCs w:val="21"/>
              </w:rPr>
            </w:pPr>
            <w:r w:rsidRPr="005654A5">
              <w:rPr>
                <w:rFonts w:asciiTheme="minorHAnsi" w:hAnsiTheme="minorHAnsi" w:cstheme="minorHAnsi"/>
                <w:b/>
                <w:bCs/>
                <w:color w:val="000000"/>
                <w:sz w:val="21"/>
                <w:szCs w:val="21"/>
              </w:rPr>
              <w:t>Atitiktį reikalavimui įrodantys dokumentai</w:t>
            </w:r>
          </w:p>
        </w:tc>
      </w:tr>
      <w:tr w:rsidR="005F2BFC" w:rsidRPr="005654A5" w14:paraId="4E822489" w14:textId="77777777" w:rsidTr="00200D7A">
        <w:tc>
          <w:tcPr>
            <w:tcW w:w="562" w:type="dxa"/>
            <w:tcBorders>
              <w:top w:val="single" w:sz="4" w:space="0" w:color="000000"/>
              <w:left w:val="single" w:sz="4" w:space="0" w:color="000000"/>
              <w:bottom w:val="single" w:sz="4" w:space="0" w:color="000000"/>
              <w:right w:val="single" w:sz="4" w:space="0" w:color="000000"/>
            </w:tcBorders>
          </w:tcPr>
          <w:p w14:paraId="6BC0E65C" w14:textId="77777777" w:rsidR="005F2BFC" w:rsidRPr="005654A5" w:rsidRDefault="005F2BFC" w:rsidP="00200D7A">
            <w:pPr>
              <w:tabs>
                <w:tab w:val="left" w:pos="0"/>
              </w:tabs>
              <w:spacing w:before="60" w:after="60" w:line="256" w:lineRule="auto"/>
              <w:ind w:right="6977"/>
              <w:jc w:val="center"/>
              <w:rPr>
                <w:rFonts w:asciiTheme="minorHAnsi" w:eastAsiaTheme="minorHAnsi" w:hAnsiTheme="minorHAnsi" w:cstheme="minorHAnsi"/>
                <w:sz w:val="21"/>
                <w:szCs w:val="21"/>
              </w:rPr>
            </w:pPr>
            <w:r w:rsidRPr="005654A5">
              <w:rPr>
                <w:rFonts w:asciiTheme="minorHAnsi" w:eastAsiaTheme="minorHAnsi" w:hAnsiTheme="minorHAnsi" w:cstheme="minorHAnsi"/>
                <w:sz w:val="21"/>
                <w:szCs w:val="21"/>
              </w:rPr>
              <w:t>1</w:t>
            </w:r>
          </w:p>
        </w:tc>
        <w:tc>
          <w:tcPr>
            <w:tcW w:w="4536" w:type="dxa"/>
            <w:tcBorders>
              <w:top w:val="single" w:sz="4" w:space="0" w:color="000000"/>
              <w:left w:val="single" w:sz="4" w:space="0" w:color="000000"/>
              <w:bottom w:val="single" w:sz="4" w:space="0" w:color="000000"/>
              <w:right w:val="single" w:sz="4" w:space="0" w:color="000000"/>
            </w:tcBorders>
          </w:tcPr>
          <w:p w14:paraId="62525AEB" w14:textId="6FFD17BA" w:rsidR="005F2BFC" w:rsidRPr="005654A5" w:rsidRDefault="003B72DB" w:rsidP="00A24450">
            <w:pPr>
              <w:tabs>
                <w:tab w:val="left" w:pos="2295"/>
              </w:tabs>
              <w:jc w:val="both"/>
              <w:rPr>
                <w:rFonts w:asciiTheme="minorHAnsi" w:eastAsia="Calibri" w:hAnsiTheme="minorHAnsi" w:cstheme="minorHAnsi"/>
                <w:sz w:val="21"/>
                <w:szCs w:val="21"/>
                <w:lang w:eastAsia="en-US"/>
              </w:rPr>
            </w:pPr>
            <w:r w:rsidRPr="003B72DB">
              <w:rPr>
                <w:rFonts w:asciiTheme="minorHAnsi" w:eastAsia="Calibri" w:hAnsiTheme="minorHAnsi" w:cstheme="minorHAnsi"/>
                <w:sz w:val="21"/>
                <w:szCs w:val="21"/>
                <w:lang w:eastAsia="en-US"/>
              </w:rPr>
              <w:t>Tiekėjas per paskutinius 3</w:t>
            </w:r>
            <w:r>
              <w:rPr>
                <w:rFonts w:asciiTheme="minorHAnsi" w:eastAsia="Calibri" w:hAnsiTheme="minorHAnsi" w:cstheme="minorHAnsi"/>
                <w:sz w:val="21"/>
                <w:szCs w:val="21"/>
                <w:lang w:eastAsia="en-US"/>
              </w:rPr>
              <w:t xml:space="preserve"> </w:t>
            </w:r>
            <w:r w:rsidRPr="003B72DB">
              <w:rPr>
                <w:rFonts w:asciiTheme="minorHAnsi" w:eastAsia="Calibri" w:hAnsiTheme="minorHAnsi" w:cstheme="minorHAnsi"/>
                <w:sz w:val="21"/>
                <w:szCs w:val="21"/>
                <w:lang w:eastAsia="en-US"/>
              </w:rPr>
              <w:t>metus iki pasiūlymo pateikimo termino pabaigos pagal vieną ar daugiau sutarčių yra savo jėgomis pristatęs ir sumontavęs</w:t>
            </w:r>
            <w:r>
              <w:rPr>
                <w:rFonts w:asciiTheme="minorHAnsi" w:eastAsia="Calibri" w:hAnsiTheme="minorHAnsi" w:cstheme="minorHAnsi"/>
                <w:sz w:val="21"/>
                <w:szCs w:val="21"/>
                <w:lang w:eastAsia="en-US"/>
              </w:rPr>
              <w:t xml:space="preserve"> </w:t>
            </w:r>
            <w:proofErr w:type="spellStart"/>
            <w:r>
              <w:rPr>
                <w:rFonts w:asciiTheme="minorHAnsi" w:eastAsia="Calibri" w:hAnsiTheme="minorHAnsi" w:cstheme="minorHAnsi"/>
                <w:sz w:val="21"/>
                <w:szCs w:val="21"/>
                <w:lang w:eastAsia="en-US"/>
              </w:rPr>
              <w:t>tentinį</w:t>
            </w:r>
            <w:proofErr w:type="spellEnd"/>
            <w:r>
              <w:rPr>
                <w:rFonts w:asciiTheme="minorHAnsi" w:eastAsia="Calibri" w:hAnsiTheme="minorHAnsi" w:cstheme="minorHAnsi"/>
                <w:sz w:val="21"/>
                <w:szCs w:val="21"/>
                <w:lang w:eastAsia="en-US"/>
              </w:rPr>
              <w:t xml:space="preserve"> angarą/</w:t>
            </w:r>
            <w:proofErr w:type="spellStart"/>
            <w:r>
              <w:rPr>
                <w:rFonts w:asciiTheme="minorHAnsi" w:eastAsia="Calibri" w:hAnsiTheme="minorHAnsi" w:cstheme="minorHAnsi"/>
                <w:sz w:val="21"/>
                <w:szCs w:val="21"/>
                <w:lang w:eastAsia="en-US"/>
              </w:rPr>
              <w:t>tentinius</w:t>
            </w:r>
            <w:proofErr w:type="spellEnd"/>
            <w:r>
              <w:rPr>
                <w:rFonts w:asciiTheme="minorHAnsi" w:eastAsia="Calibri" w:hAnsiTheme="minorHAnsi" w:cstheme="minorHAnsi"/>
                <w:sz w:val="21"/>
                <w:szCs w:val="21"/>
                <w:lang w:eastAsia="en-US"/>
              </w:rPr>
              <w:t xml:space="preserve"> angarus</w:t>
            </w:r>
            <w:r w:rsidR="00A24450">
              <w:rPr>
                <w:rFonts w:asciiTheme="minorHAnsi" w:eastAsia="Calibri" w:hAnsiTheme="minorHAnsi" w:cstheme="minorHAnsi"/>
                <w:sz w:val="21"/>
                <w:szCs w:val="21"/>
                <w:lang w:eastAsia="en-US"/>
              </w:rPr>
              <w:t xml:space="preserve">. </w:t>
            </w:r>
            <w:r w:rsidR="00A24450" w:rsidRPr="00A24450">
              <w:rPr>
                <w:rFonts w:asciiTheme="minorHAnsi" w:eastAsia="Calibri" w:hAnsiTheme="minorHAnsi" w:cstheme="minorHAnsi"/>
                <w:sz w:val="21"/>
                <w:szCs w:val="21"/>
                <w:lang w:eastAsia="en-US"/>
              </w:rPr>
              <w:t xml:space="preserve">Įvykdytų ar vykdomų panašių vienos ar keleto sutarčių bendra vertė turi būti ne mažesnė </w:t>
            </w:r>
            <w:r w:rsidR="00A24450">
              <w:rPr>
                <w:rFonts w:asciiTheme="minorHAnsi" w:eastAsia="Calibri" w:hAnsiTheme="minorHAnsi" w:cstheme="minorHAnsi"/>
                <w:sz w:val="21"/>
                <w:szCs w:val="21"/>
                <w:lang w:eastAsia="en-US"/>
              </w:rPr>
              <w:t xml:space="preserve">kaip </w:t>
            </w:r>
            <w:r w:rsidR="006A6083">
              <w:rPr>
                <w:rFonts w:asciiTheme="minorHAnsi" w:eastAsia="Calibri" w:hAnsiTheme="minorHAnsi" w:cstheme="minorHAnsi"/>
                <w:sz w:val="21"/>
                <w:szCs w:val="21"/>
                <w:lang w:eastAsia="en-US"/>
              </w:rPr>
              <w:t>10</w:t>
            </w:r>
            <w:r w:rsidR="00A24450">
              <w:rPr>
                <w:rFonts w:asciiTheme="minorHAnsi" w:eastAsia="Calibri" w:hAnsiTheme="minorHAnsi" w:cstheme="minorHAnsi"/>
                <w:sz w:val="21"/>
                <w:szCs w:val="21"/>
                <w:lang w:eastAsia="en-US"/>
              </w:rPr>
              <w:t xml:space="preserve">0 000 </w:t>
            </w:r>
            <w:r w:rsidR="00A24450" w:rsidRPr="00A24450">
              <w:rPr>
                <w:rFonts w:asciiTheme="minorHAnsi" w:eastAsia="Calibri" w:hAnsiTheme="minorHAnsi" w:cstheme="minorHAnsi"/>
                <w:sz w:val="21"/>
                <w:szCs w:val="21"/>
                <w:lang w:eastAsia="en-US"/>
              </w:rPr>
              <w:t>be PVM.</w:t>
            </w:r>
          </w:p>
        </w:tc>
        <w:tc>
          <w:tcPr>
            <w:tcW w:w="4820" w:type="dxa"/>
            <w:tcBorders>
              <w:top w:val="single" w:sz="4" w:space="0" w:color="000000"/>
              <w:left w:val="single" w:sz="4" w:space="0" w:color="000000"/>
              <w:bottom w:val="single" w:sz="4" w:space="0" w:color="000000"/>
              <w:right w:val="single" w:sz="4" w:space="0" w:color="000000"/>
            </w:tcBorders>
          </w:tcPr>
          <w:p w14:paraId="0FE58833" w14:textId="77777777" w:rsidR="001B2949" w:rsidRDefault="001B2949" w:rsidP="001B2949">
            <w:pPr>
              <w:autoSpaceDE w:val="0"/>
              <w:autoSpaceDN w:val="0"/>
              <w:adjustRightInd w:val="0"/>
              <w:jc w:val="both"/>
              <w:rPr>
                <w:rFonts w:asciiTheme="minorHAnsi" w:eastAsia="Calibri" w:hAnsiTheme="minorHAnsi" w:cstheme="minorHAnsi"/>
                <w:sz w:val="21"/>
                <w:szCs w:val="21"/>
                <w:lang w:eastAsia="en-US"/>
              </w:rPr>
            </w:pPr>
            <w:r w:rsidRPr="001B2949">
              <w:rPr>
                <w:rFonts w:asciiTheme="minorHAnsi" w:eastAsia="Calibri" w:hAnsiTheme="minorHAnsi" w:cstheme="minorHAnsi"/>
                <w:sz w:val="21"/>
                <w:szCs w:val="21"/>
                <w:lang w:eastAsia="en-US"/>
              </w:rPr>
              <w:t>Pateikti įvykdytų ir (arba) vykdomų panašių sutarčių sąrašą, nurodant prekių bendras sumas, datas, prekių gavėjus. Pateikti gavėjų pažymas ar deklaracijas, įrodančias tinkamą sutarčių įvykdymą</w:t>
            </w:r>
            <w:r>
              <w:rPr>
                <w:rFonts w:asciiTheme="minorHAnsi" w:eastAsia="Calibri" w:hAnsiTheme="minorHAnsi" w:cstheme="minorHAnsi"/>
                <w:sz w:val="21"/>
                <w:szCs w:val="21"/>
                <w:lang w:eastAsia="en-US"/>
              </w:rPr>
              <w:t>.</w:t>
            </w:r>
          </w:p>
          <w:p w14:paraId="47A98C8F" w14:textId="73A6C03A" w:rsidR="005F2BFC" w:rsidRPr="00820AE6" w:rsidRDefault="005F2BFC" w:rsidP="001B2949">
            <w:pPr>
              <w:autoSpaceDE w:val="0"/>
              <w:autoSpaceDN w:val="0"/>
              <w:adjustRightInd w:val="0"/>
              <w:jc w:val="both"/>
              <w:rPr>
                <w:rFonts w:asciiTheme="minorHAnsi" w:hAnsiTheme="minorHAnsi" w:cstheme="minorHAnsi"/>
                <w:bCs/>
                <w:i/>
                <w:color w:val="000000"/>
                <w:sz w:val="21"/>
                <w:szCs w:val="21"/>
              </w:rPr>
            </w:pPr>
            <w:r w:rsidRPr="00820AE6">
              <w:rPr>
                <w:rFonts w:asciiTheme="minorHAnsi" w:hAnsiTheme="minorHAnsi" w:cstheme="minorHAnsi"/>
                <w:bCs/>
                <w:i/>
                <w:sz w:val="21"/>
                <w:szCs w:val="21"/>
                <w:u w:val="single"/>
              </w:rPr>
              <w:t>CVP IS priemonėmis pateikiamos skaitmeninės dokumentų kopijos.</w:t>
            </w:r>
          </w:p>
        </w:tc>
      </w:tr>
    </w:tbl>
    <w:p w14:paraId="5CA67E51" w14:textId="5EC67F98" w:rsidR="005F2BFC" w:rsidRDefault="00D264AF" w:rsidP="003C2847">
      <w:pPr>
        <w:pStyle w:val="Sraopastraipa"/>
        <w:spacing w:after="0" w:line="240" w:lineRule="auto"/>
        <w:ind w:left="0" w:firstLine="709"/>
        <w:jc w:val="both"/>
        <w:rPr>
          <w:rFonts w:eastAsia="Arial" w:cstheme="minorHAnsi"/>
        </w:rPr>
      </w:pPr>
      <w:bookmarkStart w:id="59" w:name="_Hlk149113116"/>
      <w:bookmarkEnd w:id="58"/>
      <w:r>
        <w:rPr>
          <w:rFonts w:eastAsia="Arial" w:cstheme="minorHAnsi"/>
        </w:rPr>
        <w:t xml:space="preserve">7. </w:t>
      </w:r>
      <w:r w:rsidRPr="00D264AF">
        <w:rPr>
          <w:rFonts w:eastAsia="Arial" w:cstheme="minorHAnsi"/>
          <w:i/>
          <w:iCs/>
        </w:rPr>
        <w:t>Jei pasiūlymas teikiamas ūkio subjektų grupės jungtinės veiklos sutarties pagrindu, bent vienas ūkio subjektų grupės narys turi atitikti nustatytą kvalifikacijos reikalavimą</w:t>
      </w:r>
      <w:r w:rsidR="003C2847">
        <w:rPr>
          <w:rFonts w:eastAsia="Arial" w:cstheme="minorHAnsi"/>
          <w:i/>
          <w:iCs/>
        </w:rPr>
        <w:t xml:space="preserve">; </w:t>
      </w:r>
      <w:r w:rsidR="003C2847" w:rsidRPr="003C2847">
        <w:rPr>
          <w:rFonts w:eastAsia="Arial" w:cstheme="minorHAnsi"/>
          <w:i/>
          <w:iCs/>
        </w:rPr>
        <w:t>tiekėjas gali remtis kitų ūkio subjektų pajėgumais tik tuo atveju, jeigu tie subjektai patys vykdys tą pirkimo sutarties dalį, kuriai reikia jų turimų pajėgumų</w:t>
      </w:r>
      <w:r w:rsidR="003C2847">
        <w:rPr>
          <w:rFonts w:eastAsia="Arial" w:cstheme="minorHAnsi"/>
          <w:i/>
          <w:iCs/>
        </w:rPr>
        <w:t>.</w:t>
      </w:r>
    </w:p>
    <w:p w14:paraId="7CD433E5" w14:textId="310ABFAE" w:rsidR="005F2BFC" w:rsidRPr="00D23783" w:rsidRDefault="00D264AF" w:rsidP="005F2BFC">
      <w:pPr>
        <w:pStyle w:val="Sraopastraipa"/>
        <w:spacing w:after="0" w:line="240" w:lineRule="auto"/>
        <w:ind w:left="0" w:firstLine="709"/>
        <w:jc w:val="both"/>
        <w:rPr>
          <w:rFonts w:eastAsiaTheme="minorHAnsi" w:cstheme="minorHAnsi"/>
        </w:rPr>
      </w:pPr>
      <w:r>
        <w:rPr>
          <w:rFonts w:eastAsia="Arial" w:cstheme="minorHAnsi"/>
        </w:rPr>
        <w:t>8</w:t>
      </w:r>
      <w:r w:rsidR="005F2BFC">
        <w:rPr>
          <w:rFonts w:eastAsia="Arial" w:cstheme="minorHAnsi"/>
        </w:rPr>
        <w:t>. Perkančioji organizacija nereikalauja, kad tiekėjai laikytųsi kokybės vadybos sistemos ir (arba) aplinkos apsaugos vadybos sistemos standartų.</w:t>
      </w:r>
      <w:bookmarkEnd w:id="59"/>
    </w:p>
    <w:p w14:paraId="71C08CC2" w14:textId="77777777" w:rsidR="005F2BFC" w:rsidRPr="00EC5043" w:rsidRDefault="005F2BFC" w:rsidP="005F2BFC">
      <w:pPr>
        <w:pStyle w:val="Sraopastraipa2"/>
        <w:tabs>
          <w:tab w:val="left" w:pos="993"/>
        </w:tabs>
        <w:spacing w:before="230"/>
        <w:ind w:left="566" w:right="-1"/>
        <w:rPr>
          <w:rFonts w:asciiTheme="minorHAnsi" w:hAnsiTheme="minorHAnsi" w:cstheme="minorHAnsi"/>
          <w:b/>
          <w:bCs/>
          <w:sz w:val="22"/>
          <w:szCs w:val="22"/>
          <w:lang w:val="lt-LT"/>
        </w:rPr>
      </w:pPr>
    </w:p>
    <w:p w14:paraId="02E4EB63" w14:textId="77777777" w:rsidR="005F2BFC" w:rsidRPr="00F0499F" w:rsidRDefault="005F2BFC" w:rsidP="005F2BFC">
      <w:pPr>
        <w:jc w:val="center"/>
        <w:rPr>
          <w:rFonts w:cstheme="minorHAnsi"/>
          <w:b/>
          <w:bCs/>
          <w:smallCaps/>
        </w:rPr>
      </w:pPr>
      <w:r w:rsidRPr="00F0499F">
        <w:rPr>
          <w:rFonts w:eastAsiaTheme="minorHAnsi" w:cstheme="minorHAnsi"/>
          <w:lang w:eastAsia="en-US"/>
        </w:rPr>
        <w:t>__________</w:t>
      </w:r>
      <w:r>
        <w:rPr>
          <w:rFonts w:eastAsiaTheme="minorHAnsi" w:cstheme="minorHAnsi"/>
          <w:lang w:eastAsia="en-US"/>
        </w:rPr>
        <w:t>___</w:t>
      </w:r>
    </w:p>
    <w:p w14:paraId="2326E0A6" w14:textId="77777777" w:rsidR="005F2BFC" w:rsidRDefault="005F2BFC" w:rsidP="005F2BFC">
      <w:pPr>
        <w:rPr>
          <w:rFonts w:eastAsia="Calibri" w:cstheme="minorHAnsi"/>
          <w:color w:val="0070C0"/>
        </w:rPr>
      </w:pPr>
      <w:r>
        <w:rPr>
          <w:rFonts w:eastAsia="Calibri" w:cstheme="minorHAnsi"/>
          <w:color w:val="0070C0"/>
        </w:rPr>
        <w:br w:type="page"/>
      </w:r>
    </w:p>
    <w:p w14:paraId="3DB91222" w14:textId="2585162D" w:rsidR="00E57762" w:rsidRDefault="00E57762" w:rsidP="00E57762">
      <w:pPr>
        <w:pStyle w:val="Sraopastraipa"/>
        <w:spacing w:line="240" w:lineRule="auto"/>
        <w:ind w:left="0" w:firstLine="709"/>
        <w:rPr>
          <w:rFonts w:eastAsia="Arial" w:cstheme="minorHAnsi"/>
        </w:r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8144741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8144741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bookmarkEnd w:id="65"/>
      <w:bookmarkEnd w:id="66"/>
      <w:bookmarkEnd w:id="67"/>
    </w:p>
    <w:p w14:paraId="2EDF208A" w14:textId="77777777" w:rsidR="00693D4F" w:rsidRDefault="00693D4F" w:rsidP="00DE290C">
      <w:pPr>
        <w:rPr>
          <w:rFonts w:cstheme="minorHAnsi"/>
          <w:color w:val="7030A0"/>
        </w:rPr>
      </w:pPr>
    </w:p>
    <w:p w14:paraId="6E98C6CD" w14:textId="77777777" w:rsidR="002D7B4E" w:rsidRPr="00F47A1D" w:rsidRDefault="002D7B4E" w:rsidP="002D7B4E">
      <w:pPr>
        <w:spacing w:after="0" w:line="240" w:lineRule="auto"/>
        <w:rPr>
          <w:rFonts w:cstheme="minorHAnsi"/>
        </w:rPr>
      </w:pPr>
      <w:r w:rsidRPr="00F47A1D">
        <w:rPr>
          <w:rFonts w:cstheme="minorHAnsi"/>
        </w:rPr>
        <w:t>Pasiūlymo forma pateikiama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81447412"/>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8"/>
      <w:bookmarkEnd w:id="69"/>
      <w:bookmarkEnd w:id="70"/>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21B2ADC3" w14:textId="6137CF8A" w:rsidR="002D199D" w:rsidRPr="00E9538F" w:rsidRDefault="002D199D" w:rsidP="008863EE">
      <w:pPr>
        <w:pStyle w:val="Sraopastraipa"/>
        <w:numPr>
          <w:ilvl w:val="0"/>
          <w:numId w:val="19"/>
        </w:numPr>
        <w:spacing w:after="0" w:line="240" w:lineRule="auto"/>
        <w:ind w:left="0" w:firstLine="567"/>
        <w:jc w:val="both"/>
      </w:pPr>
      <w:r w:rsidRPr="00E9538F">
        <w:t>Perkančioji organizacija ekonomiškai naudingiausią pasiūlymą išrenka pagal kainą.</w:t>
      </w:r>
      <w:r w:rsidR="008863EE">
        <w:t xml:space="preserve"> </w:t>
      </w:r>
    </w:p>
    <w:p w14:paraId="5EC0E11D" w14:textId="77777777" w:rsidR="002D199D" w:rsidRPr="00E9538F" w:rsidRDefault="002D199D" w:rsidP="002D199D">
      <w:pPr>
        <w:pStyle w:val="Sraopastraipa"/>
        <w:numPr>
          <w:ilvl w:val="0"/>
          <w:numId w:val="19"/>
        </w:numPr>
        <w:spacing w:after="0" w:line="240" w:lineRule="auto"/>
        <w:ind w:left="0" w:firstLine="567"/>
        <w:jc w:val="both"/>
        <w:rPr>
          <w:rFonts w:cstheme="minorHAnsi"/>
          <w:b/>
          <w:bCs/>
          <w:smallCaps/>
          <w:sz w:val="22"/>
          <w:szCs w:val="22"/>
        </w:rPr>
      </w:pPr>
      <w:r w:rsidRPr="00E9538F">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11D1597" w:rsidR="007545D6" w:rsidRDefault="00FE3D1F" w:rsidP="00AB5541">
      <w:pPr>
        <w:pStyle w:val="Antrat2"/>
        <w:ind w:left="5103"/>
        <w:rPr>
          <w:rFonts w:asciiTheme="minorHAnsi" w:hAnsiTheme="minorHAnsi"/>
          <w:color w:val="0070C0"/>
          <w:sz w:val="21"/>
          <w:szCs w:val="21"/>
        </w:rPr>
      </w:pPr>
      <w:bookmarkStart w:id="71" w:name="_Toc181447413"/>
      <w:bookmarkStart w:id="72" w:name="_Hlk181447094"/>
      <w:bookmarkStart w:id="73" w:name="_Ref39586171"/>
      <w:bookmarkStart w:id="74" w:name="_Ref39673580"/>
      <w:bookmarkStart w:id="75"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471925">
        <w:rPr>
          <w:rFonts w:asciiTheme="minorHAnsi" w:hAnsiTheme="minorHAnsi"/>
          <w:color w:val="0070C0"/>
          <w:sz w:val="21"/>
          <w:szCs w:val="21"/>
        </w:rPr>
        <w:t>Atitikties d</w:t>
      </w:r>
      <w:r w:rsidR="00C37CB9">
        <w:rPr>
          <w:rFonts w:asciiTheme="minorHAnsi" w:hAnsiTheme="minorHAnsi"/>
          <w:color w:val="0070C0"/>
          <w:sz w:val="21"/>
          <w:szCs w:val="21"/>
        </w:rPr>
        <w:t>e</w:t>
      </w:r>
      <w:r w:rsidR="00471925">
        <w:rPr>
          <w:rFonts w:asciiTheme="minorHAnsi" w:hAnsiTheme="minorHAnsi"/>
          <w:color w:val="0070C0"/>
          <w:sz w:val="21"/>
          <w:szCs w:val="21"/>
        </w:rPr>
        <w:t>klaracija</w:t>
      </w:r>
      <w:r w:rsidR="00FF607F">
        <w:rPr>
          <w:rFonts w:asciiTheme="minorHAnsi" w:hAnsiTheme="minorHAnsi"/>
          <w:color w:val="0070C0"/>
          <w:sz w:val="21"/>
          <w:szCs w:val="21"/>
        </w:rPr>
        <w:t>“</w:t>
      </w:r>
      <w:bookmarkEnd w:id="71"/>
    </w:p>
    <w:bookmarkEnd w:id="72"/>
    <w:p w14:paraId="156C0059" w14:textId="19495F6D" w:rsidR="00210594" w:rsidRPr="002A29DD" w:rsidRDefault="002A29DD" w:rsidP="002A29DD">
      <w:pPr>
        <w:jc w:val="center"/>
        <w:rPr>
          <w:b/>
          <w:bCs/>
        </w:rPr>
      </w:pPr>
      <w:r>
        <w:rPr>
          <w:b/>
          <w:bCs/>
        </w:rPr>
        <w:t>(Pavyzdinė forma)</w:t>
      </w:r>
    </w:p>
    <w:p w14:paraId="3D8B4E7D" w14:textId="77777777" w:rsidR="002A29DD" w:rsidRPr="00425CFB" w:rsidRDefault="002A29DD" w:rsidP="00210594">
      <w:pPr>
        <w:rPr>
          <w:sz w:val="20"/>
          <w:szCs w:val="20"/>
        </w:rPr>
      </w:pPr>
    </w:p>
    <w:p w14:paraId="1C840848" w14:textId="14516A18" w:rsidR="006154BF" w:rsidRPr="006154BF" w:rsidRDefault="006154BF" w:rsidP="00143608">
      <w:pPr>
        <w:tabs>
          <w:tab w:val="left" w:pos="2977"/>
        </w:tabs>
        <w:spacing w:after="120" w:line="20" w:lineRule="atLeast"/>
        <w:jc w:val="center"/>
        <w:rPr>
          <w:rFonts w:ascii="Tahoma" w:eastAsia="Calibri" w:hAnsi="Tahoma" w:cs="Tahoma"/>
          <w:b/>
        </w:rPr>
      </w:pPr>
      <w:r w:rsidRPr="006154BF">
        <w:rPr>
          <w:rFonts w:ascii="Tahoma" w:eastAsia="Calibri" w:hAnsi="Tahoma" w:cs="Tahoma"/>
          <w:b/>
        </w:rPr>
        <w:t>TIEKĖJO PAVADINIMAS</w:t>
      </w:r>
    </w:p>
    <w:p w14:paraId="103E7AC4"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VADOVAS AR VADOVO ĮGALIOTAS ASMUO</w:t>
      </w:r>
      <w:r w:rsidRPr="006154BF">
        <w:rPr>
          <w:rFonts w:ascii="Tahoma" w:eastAsia="Calibri" w:hAnsi="Tahoma" w:cs="Tahoma"/>
          <w:b/>
          <w:vertAlign w:val="superscript"/>
        </w:rPr>
        <w:footnoteReference w:id="3"/>
      </w:r>
      <w:r w:rsidRPr="006154BF">
        <w:rPr>
          <w:rFonts w:ascii="Tahoma" w:eastAsia="Calibri" w:hAnsi="Tahoma" w:cs="Tahoma"/>
          <w:b/>
        </w:rPr>
        <w:t xml:space="preserve"> </w:t>
      </w:r>
    </w:p>
    <w:p w14:paraId="47F8650E"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Vardas Pavardė</w:t>
      </w:r>
    </w:p>
    <w:p w14:paraId="1F49983D" w14:textId="77777777" w:rsidR="006154BF" w:rsidRPr="006154BF" w:rsidRDefault="006154BF" w:rsidP="006154BF">
      <w:pPr>
        <w:jc w:val="center"/>
        <w:rPr>
          <w:rFonts w:ascii="Tahoma" w:eastAsia="Calibri" w:hAnsi="Tahoma" w:cs="Tahoma"/>
        </w:rPr>
      </w:pPr>
      <w:r w:rsidRPr="006154BF">
        <w:rPr>
          <w:rFonts w:ascii="Tahoma" w:eastAsia="Calibri" w:hAnsi="Tahoma" w:cs="Tahoma"/>
        </w:rPr>
        <w:t>[Data]</w:t>
      </w:r>
    </w:p>
    <w:p w14:paraId="656220F1" w14:textId="77777777" w:rsidR="006154BF" w:rsidRPr="006154BF" w:rsidRDefault="006154BF" w:rsidP="006154BF">
      <w:pPr>
        <w:jc w:val="center"/>
        <w:rPr>
          <w:rFonts w:ascii="Tahoma" w:eastAsia="Calibri" w:hAnsi="Tahoma" w:cs="Tahoma"/>
        </w:rPr>
      </w:pPr>
      <w:r w:rsidRPr="006154BF">
        <w:rPr>
          <w:rFonts w:ascii="Tahoma" w:eastAsia="Calibri" w:hAnsi="Tahoma" w:cs="Tahoma"/>
        </w:rPr>
        <w:t>[Vieta]</w:t>
      </w:r>
    </w:p>
    <w:p w14:paraId="0096B404" w14:textId="77777777" w:rsidR="006154BF" w:rsidRPr="006154BF" w:rsidRDefault="006154BF" w:rsidP="006154BF">
      <w:pPr>
        <w:jc w:val="center"/>
        <w:rPr>
          <w:rFonts w:ascii="Tahoma" w:eastAsia="Calibri" w:hAnsi="Tahoma" w:cs="Tahoma"/>
        </w:rPr>
      </w:pPr>
    </w:p>
    <w:p w14:paraId="53EBE3C9" w14:textId="465DA3FA" w:rsidR="007D5FED" w:rsidRPr="006154BF" w:rsidRDefault="006154BF" w:rsidP="007D5FED">
      <w:pPr>
        <w:rPr>
          <w:rFonts w:ascii="Tahoma" w:eastAsia="Calibri" w:hAnsi="Tahoma" w:cs="Tahoma"/>
        </w:rPr>
      </w:pPr>
      <w:r w:rsidRPr="006154BF">
        <w:rPr>
          <w:rFonts w:ascii="Tahoma" w:eastAsia="Calibri" w:hAnsi="Tahoma" w:cs="Tahoma"/>
        </w:rPr>
        <w:t xml:space="preserve">Valstybės </w:t>
      </w:r>
      <w:r w:rsidR="007D5FED">
        <w:rPr>
          <w:rFonts w:ascii="Tahoma" w:eastAsia="Calibri" w:hAnsi="Tahoma" w:cs="Tahoma"/>
        </w:rPr>
        <w:t>sienos apsaugos tarnybai prie Lietuvos Respublikos vidaus reikalų ministerijos</w:t>
      </w:r>
    </w:p>
    <w:p w14:paraId="6E84409F" w14:textId="77777777" w:rsidR="006154BF" w:rsidRPr="006154BF" w:rsidRDefault="006154BF" w:rsidP="006154BF">
      <w:pPr>
        <w:jc w:val="center"/>
        <w:rPr>
          <w:rFonts w:ascii="Tahoma" w:eastAsia="Calibri" w:hAnsi="Tahoma" w:cs="Tahoma"/>
          <w:b/>
        </w:rPr>
      </w:pPr>
      <w:r w:rsidRPr="006154BF">
        <w:rPr>
          <w:rFonts w:ascii="Tahoma" w:eastAsia="Calibri" w:hAnsi="Tahoma" w:cs="Tahoma"/>
          <w:b/>
        </w:rPr>
        <w:t>ATITIKTIES DEKLARACIJA</w:t>
      </w:r>
      <w:r w:rsidRPr="006154BF">
        <w:rPr>
          <w:rFonts w:ascii="Tahoma" w:eastAsia="Calibri" w:hAnsi="Tahoma" w:cs="Tahoma"/>
          <w:b/>
          <w:vertAlign w:val="superscript"/>
        </w:rPr>
        <w:footnoteReference w:id="4"/>
      </w:r>
    </w:p>
    <w:p w14:paraId="62B00982" w14:textId="77777777" w:rsidR="006154BF" w:rsidRPr="006154BF" w:rsidRDefault="006154BF" w:rsidP="006154BF">
      <w:pPr>
        <w:jc w:val="center"/>
        <w:rPr>
          <w:rFonts w:ascii="Tahoma" w:eastAsia="Calibri" w:hAnsi="Tahoma" w:cs="Tahoma"/>
        </w:rPr>
      </w:pPr>
    </w:p>
    <w:p w14:paraId="1669BE7C" w14:textId="77777777" w:rsidR="006154BF" w:rsidRPr="006154BF" w:rsidRDefault="006154BF" w:rsidP="006154BF">
      <w:pPr>
        <w:ind w:firstLine="567"/>
        <w:jc w:val="both"/>
        <w:rPr>
          <w:rFonts w:ascii="Tahoma" w:eastAsia="Calibri" w:hAnsi="Tahoma" w:cs="Tahoma"/>
        </w:rPr>
      </w:pPr>
      <w:r w:rsidRPr="006154BF">
        <w:rPr>
          <w:rFonts w:ascii="Tahoma" w:eastAsia="Calibri" w:hAnsi="Tahoma" w:cs="Tahoma"/>
        </w:rPr>
        <w:t>Deklaruoju ir patvirtinu, kad:</w:t>
      </w:r>
    </w:p>
    <w:p w14:paraId="71BD50FE"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1) aš (tiekėjas), mano subtiekėjas, ūkio subjektai, kurių pajėgumais remiuosi, mano siūlomų prekių (įskaitant jų sudedamąsias dalis, pakuotes) gamintojas ir kontroliuojantys asmenys</w:t>
      </w:r>
      <w:r w:rsidRPr="006154BF">
        <w:rPr>
          <w:rFonts w:ascii="Tahoma" w:eastAsia="Times New Roman" w:hAnsi="Tahoma" w:cs="Tahoma"/>
          <w:color w:val="000000"/>
          <w:vertAlign w:val="superscript"/>
        </w:rPr>
        <w:footnoteReference w:id="5"/>
      </w:r>
      <w:r w:rsidRPr="006154BF">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76" w:name="part_0bf49b47971946ecbbec156f895bdd28"/>
      <w:bookmarkEnd w:id="76"/>
    </w:p>
    <w:p w14:paraId="06D91816" w14:textId="77777777" w:rsidR="006154BF" w:rsidRPr="006154BF" w:rsidRDefault="006154BF" w:rsidP="006154BF">
      <w:pPr>
        <w:spacing w:line="360" w:lineRule="atLeast"/>
        <w:ind w:firstLine="720"/>
        <w:jc w:val="both"/>
        <w:rPr>
          <w:rFonts w:ascii="Tahoma" w:eastAsia="Times New Roman" w:hAnsi="Tahoma" w:cs="Tahoma"/>
          <w:color w:val="000000"/>
        </w:rPr>
      </w:pPr>
      <w:r w:rsidRPr="006154BF">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517DC88D"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7" w:name="part_ce0c1ec65cd04504a5c7e7a6019a52b2"/>
      <w:bookmarkEnd w:id="77"/>
      <w:r w:rsidRPr="006154BF">
        <w:rPr>
          <w:rFonts w:ascii="Tahoma" w:eastAsia="Times New Roman" w:hAnsi="Tahoma" w:cs="Tahoma"/>
          <w:color w:val="000000"/>
        </w:rPr>
        <w:lastRenderedPageBreak/>
        <w:t>3) mano siūlomų prekių (įskaitant jų sudedamąsias dalis, pakuotes) kilmė nėra ar paslaugos nėra teikiamos iš Lietuvos Respublikos viešųjų pirkimų įstatymo 92 straipsnio 15 dalyje numatytame sąraše nurodytų valstybių ar teritorijų;</w:t>
      </w:r>
    </w:p>
    <w:p w14:paraId="6183AAC7" w14:textId="77777777" w:rsidR="006154BF" w:rsidRPr="006154BF" w:rsidRDefault="006154BF" w:rsidP="006154BF">
      <w:pPr>
        <w:spacing w:line="360" w:lineRule="atLeast"/>
        <w:ind w:firstLine="720"/>
        <w:jc w:val="both"/>
        <w:rPr>
          <w:rFonts w:ascii="Tahoma" w:eastAsia="Times New Roman" w:hAnsi="Tahoma" w:cs="Tahoma"/>
          <w:color w:val="000000"/>
        </w:rPr>
      </w:pPr>
      <w:bookmarkStart w:id="78" w:name="_Hlk170300397"/>
      <w:bookmarkStart w:id="79" w:name="_Hlk170300794"/>
      <w:r w:rsidRPr="006154BF">
        <w:rPr>
          <w:rFonts w:ascii="Tahoma" w:eastAsia="Times New Roman" w:hAnsi="Tahoma" w:cs="Tahoma"/>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8"/>
      <w:r w:rsidRPr="006154BF">
        <w:rPr>
          <w:rFonts w:ascii="Tahoma" w:eastAsia="Times New Roman" w:hAnsi="Tahoma" w:cs="Tahoma"/>
          <w:color w:val="000000"/>
        </w:rPr>
        <w:t>.</w:t>
      </w:r>
      <w:bookmarkEnd w:id="79"/>
    </w:p>
    <w:p w14:paraId="133B812B" w14:textId="77777777" w:rsidR="006154BF" w:rsidRPr="006154BF" w:rsidRDefault="006154BF" w:rsidP="006154BF">
      <w:pPr>
        <w:spacing w:line="360" w:lineRule="atLeast"/>
        <w:ind w:firstLine="720"/>
        <w:jc w:val="both"/>
        <w:rPr>
          <w:rFonts w:ascii="Tahoma" w:eastAsia="Times New Roman" w:hAnsi="Tahoma" w:cs="Tahoma"/>
          <w:color w:val="000000"/>
        </w:rPr>
      </w:pPr>
    </w:p>
    <w:p w14:paraId="6CD6FF2C" w14:textId="77777777" w:rsidR="006154BF" w:rsidRPr="006154BF" w:rsidRDefault="006154BF" w:rsidP="006154BF">
      <w:pPr>
        <w:ind w:left="3888" w:hanging="3321"/>
        <w:jc w:val="both"/>
        <w:rPr>
          <w:rFonts w:ascii="Tahoma" w:eastAsia="Calibri" w:hAnsi="Tahoma" w:cs="Tahoma"/>
        </w:rPr>
      </w:pPr>
      <w:r w:rsidRPr="006154BF">
        <w:rPr>
          <w:rFonts w:ascii="Tahoma" w:eastAsia="Calibri" w:hAnsi="Tahoma" w:cs="Tahoma"/>
        </w:rPr>
        <w:t>Pareigos</w:t>
      </w:r>
      <w:r w:rsidRPr="006154BF">
        <w:rPr>
          <w:rFonts w:ascii="Tahoma" w:eastAsia="Calibri" w:hAnsi="Tahoma" w:cs="Tahoma"/>
        </w:rPr>
        <w:tab/>
      </w:r>
      <w:r w:rsidRPr="006154BF">
        <w:rPr>
          <w:rFonts w:ascii="Tahoma" w:eastAsia="Calibri" w:hAnsi="Tahoma" w:cs="Tahoma"/>
        </w:rPr>
        <w:tab/>
        <w:t>Vardas Pavardė</w:t>
      </w:r>
      <w:r w:rsidRPr="006154BF">
        <w:rPr>
          <w:rFonts w:ascii="Tahoma" w:eastAsia="Calibri" w:hAnsi="Tahoma" w:cs="Tahoma"/>
        </w:rPr>
        <w:tab/>
      </w:r>
      <w:r w:rsidRPr="006154BF">
        <w:rPr>
          <w:rFonts w:ascii="Tahoma" w:eastAsia="Calibri" w:hAnsi="Tahoma" w:cs="Tahoma"/>
        </w:rPr>
        <w:tab/>
        <w:t xml:space="preserve">        Parašas</w:t>
      </w:r>
    </w:p>
    <w:p w14:paraId="0F082FCD" w14:textId="77777777" w:rsidR="006154BF" w:rsidRPr="006154BF" w:rsidRDefault="006154BF" w:rsidP="006154BF">
      <w:pPr>
        <w:rPr>
          <w:rFonts w:ascii="Calibri" w:eastAsia="Times New Roman" w:hAnsi="Calibri" w:cs="Tahoma"/>
        </w:rPr>
      </w:pPr>
    </w:p>
    <w:p w14:paraId="5EFC9948" w14:textId="481E85D7" w:rsidR="004D3BE3" w:rsidRDefault="004D3BE3">
      <w:pPr>
        <w:rPr>
          <w:sz w:val="20"/>
          <w:szCs w:val="20"/>
        </w:rPr>
      </w:pPr>
    </w:p>
    <w:p w14:paraId="4636E618" w14:textId="77777777" w:rsidR="00A012B2" w:rsidRDefault="00A012B2">
      <w:pPr>
        <w:rPr>
          <w:sz w:val="20"/>
          <w:szCs w:val="20"/>
        </w:rPr>
      </w:pPr>
    </w:p>
    <w:p w14:paraId="2457BAF8" w14:textId="77777777" w:rsidR="00A012B2" w:rsidRDefault="00A012B2">
      <w:pPr>
        <w:rPr>
          <w:sz w:val="20"/>
          <w:szCs w:val="20"/>
        </w:rPr>
      </w:pPr>
    </w:p>
    <w:p w14:paraId="28362BB8" w14:textId="77777777" w:rsidR="00A012B2" w:rsidRDefault="00A012B2">
      <w:pPr>
        <w:rPr>
          <w:sz w:val="20"/>
          <w:szCs w:val="20"/>
        </w:rPr>
      </w:pPr>
    </w:p>
    <w:p w14:paraId="560C0780" w14:textId="77777777" w:rsidR="00A012B2" w:rsidRDefault="00A012B2">
      <w:pPr>
        <w:rPr>
          <w:sz w:val="20"/>
          <w:szCs w:val="20"/>
        </w:rPr>
      </w:pPr>
    </w:p>
    <w:p w14:paraId="5EC18606" w14:textId="77777777" w:rsidR="00A012B2" w:rsidRDefault="00A012B2">
      <w:pPr>
        <w:rPr>
          <w:sz w:val="20"/>
          <w:szCs w:val="20"/>
        </w:rPr>
      </w:pPr>
    </w:p>
    <w:p w14:paraId="6CEF2145" w14:textId="77777777" w:rsidR="00A012B2" w:rsidRDefault="00A012B2">
      <w:pPr>
        <w:rPr>
          <w:sz w:val="20"/>
          <w:szCs w:val="20"/>
        </w:rPr>
      </w:pPr>
    </w:p>
    <w:p w14:paraId="2D896E22" w14:textId="77777777" w:rsidR="00A012B2" w:rsidRDefault="00A012B2">
      <w:pPr>
        <w:rPr>
          <w:sz w:val="20"/>
          <w:szCs w:val="20"/>
        </w:rPr>
      </w:pPr>
    </w:p>
    <w:p w14:paraId="6333CA8B" w14:textId="77777777" w:rsidR="00A012B2" w:rsidRDefault="00A012B2">
      <w:pPr>
        <w:rPr>
          <w:sz w:val="20"/>
          <w:szCs w:val="20"/>
        </w:rPr>
      </w:pPr>
    </w:p>
    <w:p w14:paraId="279CCAFB" w14:textId="77777777" w:rsidR="00A012B2" w:rsidRDefault="00A012B2">
      <w:pPr>
        <w:rPr>
          <w:sz w:val="20"/>
          <w:szCs w:val="20"/>
        </w:rPr>
      </w:pPr>
    </w:p>
    <w:p w14:paraId="753F26AA" w14:textId="77777777" w:rsidR="00A012B2" w:rsidRDefault="00A012B2">
      <w:pPr>
        <w:rPr>
          <w:sz w:val="20"/>
          <w:szCs w:val="20"/>
        </w:rPr>
      </w:pPr>
    </w:p>
    <w:p w14:paraId="689DAE3B" w14:textId="77777777" w:rsidR="00A012B2" w:rsidRDefault="00A012B2">
      <w:pPr>
        <w:rPr>
          <w:sz w:val="20"/>
          <w:szCs w:val="20"/>
        </w:rPr>
      </w:pPr>
    </w:p>
    <w:p w14:paraId="56C8F98F" w14:textId="77777777" w:rsidR="00A012B2" w:rsidRDefault="00A012B2">
      <w:pPr>
        <w:rPr>
          <w:sz w:val="20"/>
          <w:szCs w:val="20"/>
        </w:rPr>
      </w:pPr>
    </w:p>
    <w:p w14:paraId="2508644E" w14:textId="77777777" w:rsidR="00A012B2" w:rsidRDefault="00A012B2">
      <w:pPr>
        <w:rPr>
          <w:sz w:val="20"/>
          <w:szCs w:val="20"/>
        </w:rPr>
      </w:pPr>
    </w:p>
    <w:p w14:paraId="3D922A38" w14:textId="77777777" w:rsidR="00A012B2" w:rsidRDefault="00A012B2">
      <w:pPr>
        <w:rPr>
          <w:sz w:val="20"/>
          <w:szCs w:val="20"/>
        </w:rPr>
      </w:pPr>
    </w:p>
    <w:p w14:paraId="3D5EE867" w14:textId="52FF8E46" w:rsidR="004D3BE3" w:rsidRDefault="004D3BE3" w:rsidP="004D3BE3">
      <w:pPr>
        <w:pStyle w:val="Antrat2"/>
        <w:ind w:left="5103"/>
        <w:rPr>
          <w:rFonts w:asciiTheme="minorHAnsi" w:hAnsiTheme="minorHAnsi"/>
          <w:color w:val="0070C0"/>
          <w:sz w:val="21"/>
          <w:szCs w:val="21"/>
        </w:rPr>
      </w:pPr>
      <w:bookmarkStart w:id="80" w:name="_Toc181447414"/>
      <w:r>
        <w:rPr>
          <w:rFonts w:asciiTheme="minorHAnsi" w:hAnsiTheme="minorHAnsi"/>
          <w:color w:val="0070C0"/>
          <w:sz w:val="21"/>
          <w:szCs w:val="21"/>
        </w:rPr>
        <w:lastRenderedPageBreak/>
        <w:t>Pirkimo sąlygų 9 priedas „</w:t>
      </w:r>
      <w:r w:rsidR="00177CB1"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0"/>
    </w:p>
    <w:p w14:paraId="2C15F080" w14:textId="77777777" w:rsidR="00F44353" w:rsidRDefault="00F44353" w:rsidP="00210594">
      <w:pPr>
        <w:rPr>
          <w:sz w:val="20"/>
          <w:szCs w:val="20"/>
        </w:rPr>
      </w:pPr>
    </w:p>
    <w:p w14:paraId="6A230836" w14:textId="77777777" w:rsidR="00F44353" w:rsidRDefault="00F44353" w:rsidP="00210594"/>
    <w:p w14:paraId="4B648A8D" w14:textId="77777777" w:rsidR="00F44353" w:rsidRPr="00B73702" w:rsidRDefault="00F44353" w:rsidP="00F44353">
      <w:pPr>
        <w:spacing w:after="0" w:line="240" w:lineRule="auto"/>
        <w:ind w:left="720" w:firstLine="720"/>
        <w:rPr>
          <w:rFonts w:ascii="Times New Roman" w:eastAsia="Times New Roman" w:hAnsi="Times New Roman" w:cs="Times New Roman"/>
          <w:b/>
          <w:sz w:val="20"/>
          <w:szCs w:val="20"/>
          <w:lang w:eastAsia="en-US"/>
        </w:rPr>
      </w:pPr>
      <w:r w:rsidRPr="00B73702">
        <w:rPr>
          <w:rFonts w:ascii="Times New Roman" w:eastAsia="Times New Roman" w:hAnsi="Times New Roman" w:cs="Times New Roman"/>
          <w:b/>
          <w:sz w:val="20"/>
          <w:szCs w:val="20"/>
          <w:lang w:eastAsia="en-US"/>
        </w:rPr>
        <w:t xml:space="preserve">Deklaracijos dėl veiklos agresiją prieš Ukrainą vykdančiose šalyse nevykdymo tipinė forma </w:t>
      </w:r>
    </w:p>
    <w:p w14:paraId="6B243363"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66D459F1"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lang w:eastAsia="en-US"/>
        </w:rPr>
      </w:pPr>
    </w:p>
    <w:p w14:paraId="7B8B71DA"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F9BA957" w14:textId="77777777" w:rsidR="00F44353" w:rsidRPr="00B73702" w:rsidRDefault="00F44353" w:rsidP="00F44353">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i/>
          <w:iCs/>
          <w:sz w:val="20"/>
          <w:szCs w:val="20"/>
          <w:lang w:eastAsia="en-US"/>
        </w:rPr>
        <w:t>tiekėjo pavadinimas</w:t>
      </w:r>
      <w:r w:rsidRPr="00B73702">
        <w:rPr>
          <w:rFonts w:ascii="Times New Roman" w:eastAsia="Times New Roman" w:hAnsi="Times New Roman" w:cs="Times New Roman"/>
          <w:sz w:val="20"/>
          <w:szCs w:val="20"/>
          <w:lang w:eastAsia="en-US"/>
        </w:rPr>
        <w:t>)</w:t>
      </w:r>
      <w:r w:rsidRPr="00B73702">
        <w:rPr>
          <w:rFonts w:ascii="Times New Roman" w:eastAsia="Times New Roman" w:hAnsi="Times New Roman" w:cs="Times New Roman"/>
          <w:sz w:val="20"/>
          <w:szCs w:val="20"/>
          <w:vertAlign w:val="superscript"/>
          <w:lang w:eastAsia="en-US"/>
        </w:rPr>
        <w:footnoteReference w:id="6"/>
      </w:r>
    </w:p>
    <w:p w14:paraId="01BC2CE0" w14:textId="77777777" w:rsidR="00F44353" w:rsidRPr="00B73702" w:rsidRDefault="00F44353" w:rsidP="00F44353">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ab/>
      </w:r>
    </w:p>
    <w:p w14:paraId="2B123EAE" w14:textId="77777777" w:rsidR="00F44353" w:rsidRPr="00B73702" w:rsidRDefault="00F44353" w:rsidP="00F44353">
      <w:pPr>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Cs/>
          <w:sz w:val="20"/>
          <w:szCs w:val="20"/>
          <w:lang w:eastAsia="en-US"/>
        </w:rPr>
        <w:t>(</w:t>
      </w:r>
      <w:r w:rsidRPr="00B73702">
        <w:rPr>
          <w:rFonts w:ascii="Times New Roman" w:eastAsia="Calibri" w:hAnsi="Times New Roman" w:cs="Times New Roman"/>
          <w:i/>
          <w:sz w:val="20"/>
          <w:szCs w:val="20"/>
          <w:lang w:eastAsia="en-US"/>
        </w:rPr>
        <w:t>adresatas (perkančiosios organizacijos / perkančiojo subjekto pavadinimas</w:t>
      </w:r>
      <w:r w:rsidRPr="00B73702">
        <w:rPr>
          <w:rFonts w:ascii="Times New Roman" w:eastAsia="Calibri" w:hAnsi="Times New Roman" w:cs="Times New Roman"/>
          <w:iCs/>
          <w:sz w:val="20"/>
          <w:szCs w:val="20"/>
          <w:lang w:eastAsia="en-US"/>
        </w:rPr>
        <w:t>)</w:t>
      </w:r>
    </w:p>
    <w:p w14:paraId="75FB609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B68236"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B73702">
        <w:rPr>
          <w:rFonts w:ascii="Times New Roman" w:eastAsia="Calibri" w:hAnsi="Times New Roman" w:cs="Times New Roman"/>
          <w:b/>
          <w:bCs/>
          <w:sz w:val="24"/>
          <w:szCs w:val="20"/>
          <w:lang w:eastAsia="en-US"/>
        </w:rPr>
        <w:t xml:space="preserve">DEKLARACIJA DĖL VEIKLOS AGRESIJĄ PRIEŠ UKRAINĄ VYKDANČIOSE ŠALYSE NEVYKDYMO </w:t>
      </w:r>
    </w:p>
    <w:p w14:paraId="3FAE325A"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18CE6D48"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20__ m._____________ d. Nr. ______</w:t>
      </w:r>
    </w:p>
    <w:p w14:paraId="42431AAE"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__________________________</w:t>
      </w:r>
    </w:p>
    <w:p w14:paraId="23634F8B" w14:textId="77777777" w:rsidR="00F44353" w:rsidRPr="00B73702" w:rsidRDefault="00F44353" w:rsidP="00F44353">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0"/>
          <w:szCs w:val="20"/>
          <w:lang w:eastAsia="en-US"/>
        </w:rPr>
        <w:t>(Sudarymo vieta)</w:t>
      </w:r>
    </w:p>
    <w:p w14:paraId="33EF422A" w14:textId="77777777" w:rsidR="00F44353" w:rsidRPr="00B73702" w:rsidRDefault="00F44353" w:rsidP="00F44353">
      <w:pPr>
        <w:spacing w:after="0" w:line="240" w:lineRule="auto"/>
        <w:ind w:firstLine="567"/>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Aš, ___________________________________________________________________ ,</w:t>
      </w:r>
    </w:p>
    <w:p w14:paraId="7CCA27B6" w14:textId="77777777" w:rsidR="00F44353" w:rsidRPr="00B73702" w:rsidRDefault="00F44353" w:rsidP="00F44353">
      <w:pPr>
        <w:spacing w:after="0" w:line="240" w:lineRule="auto"/>
        <w:ind w:left="960" w:firstLine="318"/>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(tiekėjo vadovo ar jo įgalioto asmens pareigų pavadinimas, vardas ir pavardė)</w:t>
      </w:r>
    </w:p>
    <w:p w14:paraId="726264E1"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patvirtinu, kad mano vadovaujamas (-a) (atstovaujamas (-a))____________________________ ,</w:t>
      </w:r>
    </w:p>
    <w:p w14:paraId="43C4FE01" w14:textId="77777777" w:rsidR="00F44353" w:rsidRPr="00B73702" w:rsidRDefault="00F44353" w:rsidP="00F44353">
      <w:pPr>
        <w:spacing w:after="0" w:line="240" w:lineRule="auto"/>
        <w:ind w:left="5640" w:firstLine="742"/>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 xml:space="preserve">(tiekėjo pavadinimas)    </w:t>
      </w:r>
    </w:p>
    <w:p w14:paraId="77514659" w14:textId="77777777" w:rsidR="00F44353" w:rsidRPr="00B73702" w:rsidRDefault="00F44353" w:rsidP="00F44353">
      <w:pPr>
        <w:spacing w:after="0" w:line="240" w:lineRule="auto"/>
        <w:jc w:val="both"/>
        <w:rPr>
          <w:rFonts w:ascii="Times New Roman" w:eastAsia="Times New Roman" w:hAnsi="Times New Roman" w:cs="Times New Roman"/>
          <w:color w:val="000000"/>
          <w:sz w:val="24"/>
          <w:szCs w:val="24"/>
          <w:lang w:eastAsia="en-US"/>
        </w:rPr>
      </w:pPr>
      <w:r w:rsidRPr="00B73702">
        <w:rPr>
          <w:rFonts w:ascii="Times New Roman" w:eastAsia="Times New Roman" w:hAnsi="Times New Roman" w:cs="Times New Roman"/>
          <w:color w:val="000000"/>
          <w:sz w:val="24"/>
          <w:szCs w:val="24"/>
          <w:lang w:eastAsia="en-US"/>
        </w:rPr>
        <w:t>dalyvaujantis (-i) ...............................vykdomame  _____________________________________, atitinka toliau nurodomus reikalavimus:</w:t>
      </w:r>
    </w:p>
    <w:p w14:paraId="0404CA4F"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r w:rsidRPr="00B73702">
        <w:rPr>
          <w:rFonts w:ascii="Times New Roman" w:eastAsia="Times New Roman" w:hAnsi="Times New Roman" w:cs="Times New Roman"/>
          <w:i/>
          <w:iCs/>
          <w:color w:val="000000"/>
          <w:sz w:val="20"/>
          <w:szCs w:val="20"/>
          <w:lang w:eastAsia="en-US"/>
        </w:rPr>
        <w:t>(pirkimo objekto pavadinimas, pirkimo numeris, pirkimo paskelbimo CVP IS data</w:t>
      </w:r>
      <w:r w:rsidRPr="00B73702">
        <w:rPr>
          <w:rFonts w:ascii="Times New Roman" w:eastAsia="Times New Roman" w:hAnsi="Times New Roman" w:cs="Times New Roman"/>
          <w:color w:val="000000"/>
          <w:sz w:val="20"/>
          <w:szCs w:val="20"/>
          <w:lang w:eastAsia="en-US"/>
        </w:rPr>
        <w:t>)</w:t>
      </w:r>
    </w:p>
    <w:p w14:paraId="46D1E37C" w14:textId="77777777" w:rsidR="00F44353" w:rsidRPr="00B73702" w:rsidRDefault="00F44353" w:rsidP="00F44353">
      <w:pPr>
        <w:spacing w:after="0" w:line="240" w:lineRule="auto"/>
        <w:ind w:firstLine="636"/>
        <w:jc w:val="both"/>
        <w:rPr>
          <w:rFonts w:ascii="Times New Roman" w:eastAsia="Times New Roman" w:hAnsi="Times New Roman" w:cs="Times New Roman"/>
          <w:color w:val="000000"/>
          <w:sz w:val="20"/>
          <w:szCs w:val="20"/>
          <w:lang w:eastAsia="en-US"/>
        </w:rPr>
      </w:pPr>
    </w:p>
    <w:p w14:paraId="7D10DB05"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0AAF39E4" w14:textId="77777777" w:rsidR="00F44353" w:rsidRPr="00B73702" w:rsidRDefault="00F44353" w:rsidP="00F44353">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44353" w:rsidRPr="00B73702" w14:paraId="2AAABF69"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7F4CA908"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AFD8381" w14:textId="77777777" w:rsidR="00F44353" w:rsidRPr="00B73702" w:rsidRDefault="00F44353" w:rsidP="0019086C">
            <w:pPr>
              <w:spacing w:after="0" w:line="240" w:lineRule="auto"/>
              <w:jc w:val="both"/>
              <w:rPr>
                <w:rFonts w:ascii="Times New Roman" w:eastAsia="Times New Roman" w:hAnsi="Times New Roman" w:cs="Times New Roman"/>
                <w:sz w:val="24"/>
                <w:szCs w:val="20"/>
              </w:rPr>
            </w:pPr>
            <w:r w:rsidRPr="00B73702">
              <w:rPr>
                <w:rFonts w:ascii="Times New Roman" w:eastAsia="Times New Roman" w:hAnsi="Times New Roman" w:cs="Times New Roman"/>
                <w:sz w:val="24"/>
                <w:szCs w:val="20"/>
              </w:rPr>
              <w:t>sutarties sudarymo metu laikosi Viešųjų pirkimų tarnybos parengto Tiekėjų etikos kodekso</w:t>
            </w:r>
            <w:r w:rsidRPr="00B73702">
              <w:rPr>
                <w:rFonts w:ascii="Times New Roman" w:eastAsia="Times New Roman" w:hAnsi="Times New Roman" w:cs="Times New Roman"/>
                <w:sz w:val="24"/>
                <w:szCs w:val="20"/>
                <w:vertAlign w:val="superscript"/>
              </w:rPr>
              <w:footnoteReference w:id="7"/>
            </w:r>
            <w:r w:rsidRPr="00B73702">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w:t>
            </w:r>
            <w:proofErr w:type="spellStart"/>
            <w:r w:rsidRPr="00B73702">
              <w:rPr>
                <w:rFonts w:ascii="Times New Roman" w:eastAsia="Times New Roman" w:hAnsi="Times New Roman" w:cs="Times New Roman"/>
                <w:sz w:val="24"/>
                <w:szCs w:val="20"/>
              </w:rPr>
              <w:t>subtiekimo</w:t>
            </w:r>
            <w:proofErr w:type="spellEnd"/>
            <w:r w:rsidRPr="00B73702">
              <w:rPr>
                <w:rFonts w:ascii="Times New Roman" w:eastAsia="Times New Roman" w:hAnsi="Times New Roman" w:cs="Times New Roman"/>
                <w:sz w:val="24"/>
                <w:szCs w:val="20"/>
              </w:rPr>
              <w:t xml:space="preserve"> sutarties (-</w:t>
            </w:r>
            <w:proofErr w:type="spellStart"/>
            <w:r w:rsidRPr="00B73702">
              <w:rPr>
                <w:rFonts w:ascii="Times New Roman" w:eastAsia="Times New Roman" w:hAnsi="Times New Roman" w:cs="Times New Roman"/>
                <w:sz w:val="24"/>
                <w:szCs w:val="20"/>
              </w:rPr>
              <w:t>čių</w:t>
            </w:r>
            <w:proofErr w:type="spellEnd"/>
            <w:r w:rsidRPr="00B73702">
              <w:rPr>
                <w:rFonts w:ascii="Times New Roman" w:eastAsia="Times New Roman" w:hAnsi="Times New Roman" w:cs="Times New Roman"/>
                <w:sz w:val="24"/>
                <w:szCs w:val="20"/>
              </w:rPr>
              <w:t>) su subtiekėju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netenkinančiu (-</w:t>
            </w:r>
            <w:proofErr w:type="spellStart"/>
            <w:r w:rsidRPr="00B73702">
              <w:rPr>
                <w:rFonts w:ascii="Times New Roman" w:eastAsia="Times New Roman" w:hAnsi="Times New Roman" w:cs="Times New Roman"/>
                <w:sz w:val="24"/>
                <w:szCs w:val="20"/>
              </w:rPr>
              <w:t>ais</w:t>
            </w:r>
            <w:proofErr w:type="spellEnd"/>
            <w:r w:rsidRPr="00B73702">
              <w:rPr>
                <w:rFonts w:ascii="Times New Roman" w:eastAsia="Times New Roman" w:hAnsi="Times New Roman" w:cs="Times New Roman"/>
                <w:sz w:val="24"/>
                <w:szCs w:val="20"/>
              </w:rPr>
              <w:t>) šios sąlygos;</w:t>
            </w:r>
          </w:p>
        </w:tc>
      </w:tr>
      <w:tr w:rsidR="00F44353" w:rsidRPr="00B73702" w14:paraId="64496728" w14:textId="77777777" w:rsidTr="0019086C">
        <w:tc>
          <w:tcPr>
            <w:tcW w:w="352" w:type="dxa"/>
            <w:tcBorders>
              <w:top w:val="single" w:sz="4" w:space="0" w:color="auto"/>
              <w:left w:val="nil"/>
              <w:bottom w:val="nil"/>
              <w:right w:val="nil"/>
            </w:tcBorders>
          </w:tcPr>
          <w:p w14:paraId="737DE6EC"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010EC63"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5E23DA20" w14:textId="77777777" w:rsidTr="0019086C">
        <w:tc>
          <w:tcPr>
            <w:tcW w:w="352" w:type="dxa"/>
            <w:tcBorders>
              <w:top w:val="nil"/>
              <w:left w:val="nil"/>
              <w:bottom w:val="nil"/>
              <w:right w:val="nil"/>
            </w:tcBorders>
          </w:tcPr>
          <w:p w14:paraId="6F075786"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7B5A266"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2073EADF" w14:textId="77777777" w:rsidR="00F44353" w:rsidRPr="00B73702" w:rsidRDefault="00F44353" w:rsidP="00F44353">
      <w:pPr>
        <w:shd w:val="clear" w:color="auto" w:fill="FFFFFF"/>
        <w:spacing w:after="0" w:line="240" w:lineRule="auto"/>
        <w:rPr>
          <w:rFonts w:ascii="Times New Roman" w:eastAsia="Times New Roman" w:hAnsi="Times New Roman" w:cs="Times New Roman"/>
          <w:iCs/>
          <w:sz w:val="20"/>
          <w:szCs w:val="20"/>
          <w:lang w:eastAsia="en-US"/>
        </w:rPr>
      </w:pPr>
    </w:p>
    <w:p w14:paraId="1A064069" w14:textId="77777777" w:rsidR="00F44353" w:rsidRPr="00B73702" w:rsidRDefault="00F44353" w:rsidP="00F44353">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44353" w:rsidRPr="00B73702" w14:paraId="41B1FC7F" w14:textId="77777777" w:rsidTr="0019086C">
        <w:tc>
          <w:tcPr>
            <w:tcW w:w="535" w:type="dxa"/>
            <w:tcBorders>
              <w:bottom w:val="single" w:sz="4" w:space="0" w:color="auto"/>
              <w:right w:val="single" w:sz="4" w:space="0" w:color="auto"/>
            </w:tcBorders>
            <w:hideMark/>
          </w:tcPr>
          <w:p w14:paraId="7CE1B5FC" w14:textId="77777777" w:rsidR="00F44353" w:rsidRPr="00B73702" w:rsidRDefault="00F44353" w:rsidP="0019086C">
            <w:pPr>
              <w:spacing w:after="0"/>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A0F8D70" w14:textId="77777777" w:rsidR="00F44353" w:rsidRPr="00B73702" w:rsidRDefault="00F44353" w:rsidP="0019086C">
            <w:pPr>
              <w:shd w:val="clear" w:color="auto" w:fill="FFFFFF"/>
              <w:spacing w:after="0"/>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44353" w:rsidRPr="00B73702" w14:paraId="6FDD4058" w14:textId="77777777" w:rsidTr="0019086C">
        <w:tc>
          <w:tcPr>
            <w:tcW w:w="535" w:type="dxa"/>
            <w:tcBorders>
              <w:left w:val="nil"/>
              <w:bottom w:val="nil"/>
              <w:right w:val="nil"/>
            </w:tcBorders>
          </w:tcPr>
          <w:p w14:paraId="643062E2"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4E74A2" w14:textId="77777777" w:rsidR="00F44353" w:rsidRPr="00B73702" w:rsidRDefault="00F44353" w:rsidP="0019086C">
            <w:pPr>
              <w:spacing w:after="0"/>
              <w:rPr>
                <w:rFonts w:ascii="Times New Roman" w:eastAsia="Times New Roman" w:hAnsi="Times New Roman" w:cs="Times New Roman"/>
                <w:sz w:val="24"/>
                <w:szCs w:val="24"/>
              </w:rPr>
            </w:pPr>
          </w:p>
        </w:tc>
      </w:tr>
      <w:tr w:rsidR="00F44353" w:rsidRPr="00B73702" w14:paraId="0DC2AF4D" w14:textId="77777777" w:rsidTr="0019086C">
        <w:trPr>
          <w:trHeight w:val="80"/>
        </w:trPr>
        <w:tc>
          <w:tcPr>
            <w:tcW w:w="535" w:type="dxa"/>
            <w:tcBorders>
              <w:top w:val="nil"/>
              <w:left w:val="nil"/>
              <w:bottom w:val="nil"/>
              <w:right w:val="nil"/>
            </w:tcBorders>
          </w:tcPr>
          <w:p w14:paraId="15FA537A" w14:textId="77777777" w:rsidR="00F44353" w:rsidRPr="00B73702" w:rsidRDefault="00F44353" w:rsidP="0019086C">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3F612B30" w14:textId="77777777" w:rsidR="00F44353" w:rsidRPr="00B73702" w:rsidRDefault="00F44353" w:rsidP="0019086C">
            <w:pPr>
              <w:spacing w:after="0"/>
              <w:rPr>
                <w:rFonts w:ascii="Times New Roman" w:eastAsia="Times New Roman" w:hAnsi="Times New Roman" w:cs="Times New Roman"/>
                <w:sz w:val="24"/>
                <w:szCs w:val="24"/>
              </w:rPr>
            </w:pPr>
          </w:p>
        </w:tc>
      </w:tr>
    </w:tbl>
    <w:p w14:paraId="00CBCECE"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44353" w:rsidRPr="00B73702" w14:paraId="7F3C4CE2" w14:textId="77777777" w:rsidTr="0019086C">
        <w:tc>
          <w:tcPr>
            <w:tcW w:w="352" w:type="dxa"/>
            <w:tcBorders>
              <w:top w:val="single" w:sz="4" w:space="0" w:color="auto"/>
              <w:left w:val="single" w:sz="4" w:space="0" w:color="auto"/>
              <w:bottom w:val="single" w:sz="4" w:space="0" w:color="auto"/>
              <w:right w:val="single" w:sz="4" w:space="0" w:color="auto"/>
            </w:tcBorders>
            <w:hideMark/>
          </w:tcPr>
          <w:p w14:paraId="25C9604C" w14:textId="77777777" w:rsidR="00F44353" w:rsidRPr="00B73702" w:rsidRDefault="00F44353" w:rsidP="0019086C">
            <w:pPr>
              <w:spacing w:after="0" w:line="240" w:lineRule="auto"/>
              <w:rPr>
                <w:rFonts w:ascii="Times New Roman" w:eastAsia="Times New Roman" w:hAnsi="Times New Roman" w:cs="Times New Roman"/>
                <w:sz w:val="24"/>
                <w:szCs w:val="24"/>
              </w:rPr>
            </w:pPr>
            <w:r w:rsidRPr="00B73702">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9800493" w14:textId="77777777" w:rsidR="00F44353" w:rsidRPr="00B73702" w:rsidRDefault="00F44353" w:rsidP="0019086C">
            <w:pPr>
              <w:spacing w:after="0" w:line="240" w:lineRule="auto"/>
              <w:jc w:val="both"/>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44353" w:rsidRPr="00B73702" w14:paraId="382D3242" w14:textId="77777777" w:rsidTr="0019086C">
        <w:tc>
          <w:tcPr>
            <w:tcW w:w="352" w:type="dxa"/>
            <w:tcBorders>
              <w:top w:val="single" w:sz="4" w:space="0" w:color="auto"/>
              <w:left w:val="nil"/>
              <w:bottom w:val="nil"/>
              <w:right w:val="nil"/>
            </w:tcBorders>
          </w:tcPr>
          <w:p w14:paraId="475E7B94"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0EB7B1D0"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r w:rsidR="00F44353" w:rsidRPr="00B73702" w14:paraId="0F72E8A1" w14:textId="77777777" w:rsidTr="0019086C">
        <w:tc>
          <w:tcPr>
            <w:tcW w:w="352" w:type="dxa"/>
            <w:tcBorders>
              <w:top w:val="nil"/>
              <w:left w:val="nil"/>
              <w:bottom w:val="nil"/>
              <w:right w:val="nil"/>
            </w:tcBorders>
          </w:tcPr>
          <w:p w14:paraId="38EDE292" w14:textId="77777777" w:rsidR="00F44353" w:rsidRPr="00B73702" w:rsidRDefault="00F44353" w:rsidP="0019086C">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1919D7A7" w14:textId="77777777" w:rsidR="00F44353" w:rsidRPr="00B73702" w:rsidRDefault="00F44353" w:rsidP="0019086C">
            <w:pPr>
              <w:spacing w:after="0" w:line="240" w:lineRule="auto"/>
              <w:rPr>
                <w:rFonts w:ascii="Times New Roman" w:eastAsia="Times New Roman" w:hAnsi="Times New Roman" w:cs="Times New Roman"/>
                <w:sz w:val="24"/>
                <w:szCs w:val="24"/>
              </w:rPr>
            </w:pPr>
          </w:p>
        </w:tc>
      </w:tr>
    </w:tbl>
    <w:p w14:paraId="46531C7D" w14:textId="77777777" w:rsidR="00F44353" w:rsidRPr="00B73702" w:rsidRDefault="00F44353" w:rsidP="00F44353">
      <w:pPr>
        <w:shd w:val="clear" w:color="auto" w:fill="FFFFFF"/>
        <w:spacing w:after="0" w:line="240" w:lineRule="auto"/>
        <w:rPr>
          <w:rFonts w:ascii="Times New Roman" w:eastAsia="Times New Roman" w:hAnsi="Times New Roman" w:cs="Times New Roman"/>
          <w:i/>
          <w:sz w:val="20"/>
          <w:szCs w:val="20"/>
          <w:lang w:eastAsia="en-US"/>
        </w:rPr>
      </w:pPr>
    </w:p>
    <w:p w14:paraId="7D78C37E" w14:textId="77777777" w:rsidR="00F44353" w:rsidRPr="00B73702" w:rsidRDefault="00F44353" w:rsidP="00F44353">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CF0C20B" w14:textId="77777777" w:rsidR="00F44353" w:rsidRPr="00B73702" w:rsidRDefault="00F44353" w:rsidP="00F44353">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5B50F0D8"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r w:rsidRPr="00B73702">
        <w:rPr>
          <w:rFonts w:ascii="Times New Roman" w:eastAsia="Times New Roman" w:hAnsi="Times New Roman" w:cs="Times New Roman"/>
          <w:sz w:val="24"/>
          <w:szCs w:val="24"/>
          <w:lang w:eastAsia="en-US"/>
        </w:rPr>
        <w:t>Patvirtinu, kad šie duomenys yra teisingi ir aktualūs.</w:t>
      </w:r>
    </w:p>
    <w:p w14:paraId="4B3467EF" w14:textId="77777777" w:rsidR="00F44353" w:rsidRPr="00B73702" w:rsidRDefault="00F44353" w:rsidP="00F44353">
      <w:pPr>
        <w:shd w:val="clear" w:color="auto" w:fill="FFFFFF"/>
        <w:spacing w:after="0" w:line="240" w:lineRule="auto"/>
        <w:ind w:firstLine="720"/>
        <w:rPr>
          <w:rFonts w:ascii="Times New Roman" w:eastAsia="Times New Roman" w:hAnsi="Times New Roman" w:cs="Times New Roman"/>
          <w:sz w:val="24"/>
          <w:szCs w:val="24"/>
          <w:lang w:eastAsia="en-US"/>
        </w:rPr>
      </w:pPr>
    </w:p>
    <w:p w14:paraId="34841105" w14:textId="77777777" w:rsidR="00F44353" w:rsidRPr="00B73702" w:rsidRDefault="00F44353" w:rsidP="00F44353">
      <w:pPr>
        <w:spacing w:after="0" w:line="240" w:lineRule="auto"/>
        <w:ind w:left="709"/>
        <w:jc w:val="both"/>
        <w:rPr>
          <w:rFonts w:ascii="Times New Roman" w:eastAsia="Times New Roman" w:hAnsi="Times New Roman" w:cs="Times New Roman"/>
          <w:color w:val="000000"/>
          <w:sz w:val="24"/>
          <w:szCs w:val="20"/>
          <w:shd w:val="clear" w:color="auto" w:fill="00FF00"/>
          <w:lang w:eastAsia="en-US"/>
        </w:rPr>
      </w:pPr>
      <w:r w:rsidRPr="00B73702">
        <w:rPr>
          <w:rFonts w:ascii="Times New Roman" w:eastAsia="Times New Roman" w:hAnsi="Times New Roman" w:cs="Times New Roman"/>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498DB473"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5C506C21"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4510B5A" w14:textId="77777777" w:rsidR="00F44353" w:rsidRPr="00B73702" w:rsidRDefault="00F44353" w:rsidP="00F44353">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42D3B9D" w14:textId="77777777" w:rsidR="00F44353" w:rsidRPr="00B73702" w:rsidRDefault="00F44353" w:rsidP="00F44353">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5654A730" w14:textId="77777777" w:rsidR="00F44353" w:rsidRPr="00B73702" w:rsidRDefault="00F44353" w:rsidP="00F44353">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B73702">
        <w:rPr>
          <w:rFonts w:ascii="Times New Roman" w:eastAsia="Calibri" w:hAnsi="Times New Roman" w:cs="Times New Roman"/>
          <w:i/>
          <w:iCs/>
          <w:sz w:val="22"/>
          <w:szCs w:val="20"/>
          <w:lang w:eastAsia="en-US"/>
        </w:rPr>
        <w:t>(pareigos)                                                           (parašas)                                                 (vardas ir pavardė)</w:t>
      </w:r>
    </w:p>
    <w:p w14:paraId="089EBC46" w14:textId="77777777" w:rsidR="00F44353" w:rsidRPr="008B21C3" w:rsidRDefault="00F44353" w:rsidP="00F44353">
      <w:pPr>
        <w:rPr>
          <w:rFonts w:ascii="Times New Roman" w:hAnsi="Times New Roman" w:cs="Times New Roman"/>
          <w:sz w:val="24"/>
          <w:szCs w:val="24"/>
        </w:rPr>
      </w:pPr>
    </w:p>
    <w:p w14:paraId="457BF8CA" w14:textId="77777777" w:rsidR="00F44353" w:rsidRDefault="00F44353" w:rsidP="00210594"/>
    <w:p w14:paraId="28BA1EC1" w14:textId="77777777" w:rsidR="00F44353" w:rsidRDefault="00F44353" w:rsidP="00210594"/>
    <w:p w14:paraId="6B2F97F2" w14:textId="77777777" w:rsidR="00F44353" w:rsidRDefault="00F44353" w:rsidP="00210594"/>
    <w:p w14:paraId="22EA4D45" w14:textId="77777777" w:rsidR="00F44353" w:rsidRDefault="00F44353" w:rsidP="00210594"/>
    <w:p w14:paraId="639E5B13" w14:textId="77777777" w:rsidR="00F44353" w:rsidRDefault="00F44353" w:rsidP="00210594"/>
    <w:p w14:paraId="027DEDAA" w14:textId="77777777" w:rsidR="00F44353" w:rsidRDefault="00F44353" w:rsidP="00210594"/>
    <w:p w14:paraId="3342C24C" w14:textId="77777777" w:rsidR="00F44353" w:rsidRDefault="00F44353" w:rsidP="00210594"/>
    <w:p w14:paraId="43DE6527" w14:textId="77777777" w:rsidR="00F44353" w:rsidRDefault="00F44353" w:rsidP="00210594"/>
    <w:p w14:paraId="76336744" w14:textId="77777777" w:rsidR="00F44353" w:rsidRDefault="00F44353" w:rsidP="00210594"/>
    <w:p w14:paraId="4A376BD6" w14:textId="77777777" w:rsidR="00F44353" w:rsidRDefault="00F44353" w:rsidP="00210594"/>
    <w:p w14:paraId="0B658502" w14:textId="77777777" w:rsidR="00F44353" w:rsidRDefault="00F44353" w:rsidP="00210594"/>
    <w:p w14:paraId="09A622AD" w14:textId="77777777" w:rsidR="00F44353" w:rsidRDefault="00F44353"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1" w:name="_Toc181447415"/>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3"/>
      <w:bookmarkEnd w:id="74"/>
      <w:bookmarkEnd w:id="75"/>
      <w:bookmarkEnd w:id="81"/>
    </w:p>
    <w:p w14:paraId="040FB65E" w14:textId="77777777" w:rsidR="00AE422D" w:rsidRPr="00F0499F" w:rsidRDefault="00AE422D" w:rsidP="00AB5541"/>
    <w:p w14:paraId="56B19684" w14:textId="77777777" w:rsidR="0011017B" w:rsidRPr="00F0499F" w:rsidRDefault="0011017B" w:rsidP="0011017B">
      <w:pPr>
        <w:spacing w:after="0" w:line="240" w:lineRule="auto"/>
        <w:rPr>
          <w:rFonts w:cstheme="minorHAnsi"/>
          <w:b/>
          <w:bCs/>
          <w:smallCaps/>
          <w:sz w:val="22"/>
          <w:szCs w:val="22"/>
        </w:rPr>
      </w:pPr>
      <w:r>
        <w:rPr>
          <w:rFonts w:cstheme="minorHAnsi"/>
        </w:rPr>
        <w:t>Sutarties projektas</w:t>
      </w:r>
      <w:r w:rsidRPr="00F47A1D">
        <w:rPr>
          <w:rFonts w:cstheme="minorHAnsi"/>
        </w:rPr>
        <w:t xml:space="preserve"> pateikiama</w:t>
      </w:r>
      <w:r>
        <w:rPr>
          <w:rFonts w:cstheme="minorHAnsi"/>
        </w:rPr>
        <w:t>s</w:t>
      </w:r>
      <w:r w:rsidRPr="00F47A1D">
        <w:rPr>
          <w:rFonts w:cstheme="minorHAnsi"/>
        </w:rPr>
        <w:t xml:space="preserve"> atskiru dokumentu</w:t>
      </w:r>
      <w:r>
        <w:rPr>
          <w:rFonts w:cstheme="minorHAnsi"/>
        </w:rPr>
        <w:t xml:space="preserve"> (</w:t>
      </w:r>
      <w:proofErr w:type="spellStart"/>
      <w:r>
        <w:rPr>
          <w:rFonts w:cstheme="minorHAnsi"/>
        </w:rPr>
        <w:t>docx</w:t>
      </w:r>
      <w:proofErr w:type="spellEnd"/>
      <w:r>
        <w:rPr>
          <w:rFonts w:cstheme="minorHAnsi"/>
        </w:rPr>
        <w:t xml:space="preserve"> formatu)</w:t>
      </w:r>
      <w:r w:rsidRPr="00F47A1D">
        <w:rPr>
          <w:rFonts w:cstheme="minorHAnsi"/>
        </w:rPr>
        <w:t>.</w:t>
      </w:r>
    </w:p>
    <w:p w14:paraId="09DB31DF" w14:textId="7AB306CD" w:rsidR="00A4599F" w:rsidRDefault="00A4599F" w:rsidP="00463465">
      <w:pPr>
        <w:jc w:val="both"/>
        <w:rPr>
          <w:rFonts w:cstheme="minorHAnsi"/>
          <w:b/>
          <w:bCs/>
          <w:smallCaps/>
          <w:sz w:val="22"/>
          <w:szCs w:val="22"/>
        </w:rPr>
      </w:pPr>
    </w:p>
    <w:p w14:paraId="734B3D71" w14:textId="77777777" w:rsidR="00DD2F95" w:rsidRDefault="00DD2F95" w:rsidP="00463465">
      <w:pPr>
        <w:jc w:val="both"/>
        <w:rPr>
          <w:rFonts w:cstheme="minorHAnsi"/>
          <w:b/>
          <w:bCs/>
          <w:smallCaps/>
          <w:sz w:val="22"/>
          <w:szCs w:val="22"/>
        </w:rPr>
      </w:pPr>
    </w:p>
    <w:p w14:paraId="7C8C1BC6" w14:textId="77777777" w:rsidR="00DD2F95" w:rsidRDefault="00DD2F95" w:rsidP="00463465">
      <w:pPr>
        <w:jc w:val="both"/>
        <w:rPr>
          <w:rFonts w:cstheme="minorHAnsi"/>
          <w:b/>
          <w:bCs/>
          <w:smallCaps/>
          <w:sz w:val="22"/>
          <w:szCs w:val="22"/>
        </w:rPr>
      </w:pPr>
    </w:p>
    <w:p w14:paraId="2AC05F11" w14:textId="77777777" w:rsidR="00DD2F95" w:rsidRDefault="00DD2F95" w:rsidP="00463465">
      <w:pPr>
        <w:jc w:val="both"/>
        <w:rPr>
          <w:rFonts w:cstheme="minorHAnsi"/>
          <w:b/>
          <w:bCs/>
          <w:smallCaps/>
          <w:sz w:val="22"/>
          <w:szCs w:val="22"/>
        </w:rPr>
      </w:pPr>
    </w:p>
    <w:p w14:paraId="2FF73BA3" w14:textId="77777777" w:rsidR="00DD2F95" w:rsidRDefault="00DD2F95" w:rsidP="00463465">
      <w:pPr>
        <w:jc w:val="both"/>
        <w:rPr>
          <w:rFonts w:cstheme="minorHAnsi"/>
          <w:b/>
          <w:bCs/>
          <w:smallCaps/>
          <w:sz w:val="22"/>
          <w:szCs w:val="22"/>
        </w:rPr>
      </w:pPr>
    </w:p>
    <w:p w14:paraId="323806A2" w14:textId="77777777" w:rsidR="00DD2F95" w:rsidRDefault="00DD2F95" w:rsidP="00463465">
      <w:pPr>
        <w:jc w:val="both"/>
        <w:rPr>
          <w:rFonts w:cstheme="minorHAnsi"/>
          <w:b/>
          <w:bCs/>
          <w:smallCaps/>
          <w:sz w:val="22"/>
          <w:szCs w:val="22"/>
        </w:rPr>
      </w:pPr>
    </w:p>
    <w:p w14:paraId="3DAC5B09" w14:textId="77777777" w:rsidR="00DD2F95" w:rsidRDefault="00DD2F95" w:rsidP="00463465">
      <w:pPr>
        <w:jc w:val="both"/>
        <w:rPr>
          <w:rFonts w:cstheme="minorHAnsi"/>
          <w:b/>
          <w:bCs/>
          <w:smallCaps/>
          <w:sz w:val="22"/>
          <w:szCs w:val="22"/>
        </w:rPr>
      </w:pPr>
    </w:p>
    <w:p w14:paraId="1A5F6895" w14:textId="77777777" w:rsidR="00DD2F95" w:rsidRDefault="00DD2F95" w:rsidP="00463465">
      <w:pPr>
        <w:jc w:val="both"/>
        <w:rPr>
          <w:rFonts w:cstheme="minorHAnsi"/>
          <w:b/>
          <w:bCs/>
          <w:smallCaps/>
          <w:sz w:val="22"/>
          <w:szCs w:val="22"/>
        </w:rPr>
      </w:pPr>
    </w:p>
    <w:p w14:paraId="660B6551" w14:textId="77777777" w:rsidR="00DD2F95" w:rsidRDefault="00DD2F95" w:rsidP="00463465">
      <w:pPr>
        <w:jc w:val="both"/>
        <w:rPr>
          <w:rFonts w:cstheme="minorHAnsi"/>
          <w:b/>
          <w:bCs/>
          <w:smallCaps/>
          <w:sz w:val="22"/>
          <w:szCs w:val="22"/>
        </w:rPr>
      </w:pPr>
    </w:p>
    <w:p w14:paraId="0DAF07B2" w14:textId="77777777" w:rsidR="00DD2F95" w:rsidRDefault="00DD2F95" w:rsidP="00463465">
      <w:pPr>
        <w:jc w:val="both"/>
        <w:rPr>
          <w:rFonts w:cstheme="minorHAnsi"/>
          <w:b/>
          <w:bCs/>
          <w:smallCaps/>
          <w:sz w:val="22"/>
          <w:szCs w:val="22"/>
        </w:rPr>
      </w:pPr>
    </w:p>
    <w:p w14:paraId="00F82D17" w14:textId="77777777" w:rsidR="00DD2F95" w:rsidRDefault="00DD2F95" w:rsidP="00463465">
      <w:pPr>
        <w:jc w:val="both"/>
        <w:rPr>
          <w:rFonts w:cstheme="minorHAnsi"/>
          <w:b/>
          <w:bCs/>
          <w:smallCaps/>
          <w:sz w:val="22"/>
          <w:szCs w:val="22"/>
        </w:rPr>
      </w:pPr>
    </w:p>
    <w:p w14:paraId="6368F0E3" w14:textId="77777777" w:rsidR="00DD2F95" w:rsidRDefault="00DD2F95" w:rsidP="00463465">
      <w:pPr>
        <w:jc w:val="both"/>
        <w:rPr>
          <w:rFonts w:cstheme="minorHAnsi"/>
          <w:b/>
          <w:bCs/>
          <w:smallCaps/>
          <w:sz w:val="22"/>
          <w:szCs w:val="22"/>
        </w:rPr>
      </w:pPr>
    </w:p>
    <w:p w14:paraId="0B256448" w14:textId="77777777" w:rsidR="00DD2F95" w:rsidRDefault="00DD2F95" w:rsidP="00463465">
      <w:pPr>
        <w:jc w:val="both"/>
        <w:rPr>
          <w:rFonts w:cstheme="minorHAnsi"/>
          <w:b/>
          <w:bCs/>
          <w:smallCaps/>
          <w:sz w:val="22"/>
          <w:szCs w:val="22"/>
        </w:rPr>
      </w:pPr>
    </w:p>
    <w:p w14:paraId="6687C43A" w14:textId="77777777" w:rsidR="00DD2F95" w:rsidRDefault="00DD2F95" w:rsidP="00463465">
      <w:pPr>
        <w:jc w:val="both"/>
        <w:rPr>
          <w:rFonts w:cstheme="minorHAnsi"/>
          <w:b/>
          <w:bCs/>
          <w:smallCaps/>
          <w:sz w:val="22"/>
          <w:szCs w:val="22"/>
        </w:rPr>
      </w:pPr>
    </w:p>
    <w:p w14:paraId="220D05CB" w14:textId="77777777" w:rsidR="00DD2F95" w:rsidRDefault="00DD2F95" w:rsidP="00463465">
      <w:pPr>
        <w:jc w:val="both"/>
        <w:rPr>
          <w:rFonts w:cstheme="minorHAnsi"/>
          <w:b/>
          <w:bCs/>
          <w:smallCaps/>
          <w:sz w:val="22"/>
          <w:szCs w:val="22"/>
        </w:rPr>
      </w:pPr>
    </w:p>
    <w:p w14:paraId="785FA88B" w14:textId="77777777" w:rsidR="00DD2F95" w:rsidRDefault="00DD2F95" w:rsidP="00463465">
      <w:pPr>
        <w:jc w:val="both"/>
        <w:rPr>
          <w:rFonts w:cstheme="minorHAnsi"/>
          <w:b/>
          <w:bCs/>
          <w:smallCaps/>
          <w:sz w:val="22"/>
          <w:szCs w:val="22"/>
        </w:rPr>
      </w:pPr>
    </w:p>
    <w:p w14:paraId="765A2D5B" w14:textId="77777777" w:rsidR="00DD2F95" w:rsidRDefault="00DD2F95" w:rsidP="00463465">
      <w:pPr>
        <w:jc w:val="both"/>
        <w:rPr>
          <w:rFonts w:cstheme="minorHAnsi"/>
          <w:b/>
          <w:bCs/>
          <w:smallCaps/>
          <w:sz w:val="22"/>
          <w:szCs w:val="22"/>
        </w:rPr>
      </w:pPr>
    </w:p>
    <w:p w14:paraId="77D4AC80" w14:textId="77777777" w:rsidR="00DD2F95" w:rsidRDefault="00DD2F95" w:rsidP="00463465">
      <w:pPr>
        <w:jc w:val="both"/>
        <w:rPr>
          <w:rFonts w:cstheme="minorHAnsi"/>
          <w:b/>
          <w:bCs/>
          <w:smallCaps/>
          <w:sz w:val="22"/>
          <w:szCs w:val="22"/>
        </w:rPr>
      </w:pPr>
    </w:p>
    <w:p w14:paraId="26FD2BA9" w14:textId="77777777" w:rsidR="00DD2F95" w:rsidRDefault="00DD2F95" w:rsidP="00463465">
      <w:pPr>
        <w:jc w:val="both"/>
        <w:rPr>
          <w:rFonts w:cstheme="minorHAnsi"/>
          <w:b/>
          <w:bCs/>
          <w:smallCaps/>
          <w:sz w:val="22"/>
          <w:szCs w:val="22"/>
        </w:rPr>
      </w:pPr>
    </w:p>
    <w:p w14:paraId="3A67AB27" w14:textId="77777777" w:rsidR="00DD2F95" w:rsidRDefault="00DD2F95" w:rsidP="00463465">
      <w:pPr>
        <w:jc w:val="both"/>
        <w:rPr>
          <w:rFonts w:cstheme="minorHAnsi"/>
          <w:b/>
          <w:bCs/>
          <w:smallCaps/>
          <w:sz w:val="22"/>
          <w:szCs w:val="22"/>
        </w:rPr>
      </w:pPr>
    </w:p>
    <w:p w14:paraId="32AB5718" w14:textId="77777777" w:rsidR="00DD2F95" w:rsidRDefault="00DD2F95" w:rsidP="00463465">
      <w:pPr>
        <w:jc w:val="both"/>
        <w:rPr>
          <w:rFonts w:cstheme="minorHAnsi"/>
          <w:b/>
          <w:bCs/>
          <w:smallCaps/>
          <w:sz w:val="22"/>
          <w:szCs w:val="22"/>
        </w:rPr>
      </w:pPr>
    </w:p>
    <w:p w14:paraId="127F107A" w14:textId="77777777" w:rsidR="00DD2F95" w:rsidRDefault="00DD2F95" w:rsidP="00463465">
      <w:pPr>
        <w:jc w:val="both"/>
        <w:rPr>
          <w:rFonts w:cstheme="minorHAnsi"/>
          <w:b/>
          <w:bCs/>
          <w:smallCaps/>
          <w:sz w:val="22"/>
          <w:szCs w:val="22"/>
        </w:rPr>
      </w:pPr>
    </w:p>
    <w:p w14:paraId="5489D40A" w14:textId="77777777" w:rsidR="00DD2F95" w:rsidRDefault="00DD2F95" w:rsidP="00463465">
      <w:pPr>
        <w:jc w:val="both"/>
        <w:rPr>
          <w:rFonts w:cstheme="minorHAnsi"/>
          <w:b/>
          <w:bCs/>
          <w:smallCaps/>
          <w:sz w:val="22"/>
          <w:szCs w:val="22"/>
        </w:rPr>
      </w:pPr>
    </w:p>
    <w:p w14:paraId="5CCB4DB3" w14:textId="77777777" w:rsidR="00DD2F95" w:rsidRDefault="00DD2F95" w:rsidP="00463465">
      <w:pPr>
        <w:jc w:val="both"/>
        <w:rPr>
          <w:rFonts w:cstheme="minorHAnsi"/>
          <w:b/>
          <w:bCs/>
          <w:smallCaps/>
          <w:sz w:val="22"/>
          <w:szCs w:val="22"/>
        </w:rPr>
      </w:pPr>
    </w:p>
    <w:p w14:paraId="438F3C33" w14:textId="77777777" w:rsidR="00DD2F95" w:rsidRDefault="00DD2F95" w:rsidP="00463465">
      <w:pPr>
        <w:jc w:val="both"/>
        <w:rPr>
          <w:rFonts w:cstheme="minorHAnsi"/>
          <w:b/>
          <w:bCs/>
          <w:smallCaps/>
          <w:sz w:val="22"/>
          <w:szCs w:val="22"/>
        </w:rPr>
      </w:pPr>
    </w:p>
    <w:p w14:paraId="20B2424B" w14:textId="3CF8F467" w:rsidR="00057121" w:rsidRDefault="00057121" w:rsidP="00057121">
      <w:pPr>
        <w:pStyle w:val="Antrat2"/>
        <w:ind w:left="5103"/>
        <w:rPr>
          <w:rFonts w:asciiTheme="minorHAnsi" w:hAnsiTheme="minorHAnsi"/>
          <w:color w:val="0070C0"/>
          <w:sz w:val="21"/>
          <w:szCs w:val="21"/>
        </w:rPr>
      </w:pPr>
      <w:bookmarkStart w:id="82" w:name="_Toc126333946"/>
      <w:bookmarkStart w:id="83" w:name="_Toc18144741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 priedas „Tiekėjo deklaracija dėl atitikties Reglamento nuostatoms juridiniam asmeniui“</w:t>
      </w:r>
      <w:bookmarkEnd w:id="82"/>
      <w:bookmarkEnd w:id="83"/>
    </w:p>
    <w:p w14:paraId="71A608FD" w14:textId="77777777" w:rsidR="00057121" w:rsidRDefault="00057121" w:rsidP="00057121"/>
    <w:p w14:paraId="09B3D8A3" w14:textId="77777777" w:rsidR="00057121" w:rsidRPr="001C45C1" w:rsidRDefault="00057121" w:rsidP="00057121">
      <w:pPr>
        <w:jc w:val="center"/>
        <w:rPr>
          <w:rFonts w:cstheme="minorHAnsi"/>
        </w:rPr>
      </w:pPr>
      <w:r w:rsidRPr="001C45C1">
        <w:rPr>
          <w:rFonts w:cstheme="minorHAnsi"/>
        </w:rPr>
        <w:t>Herbas arba prekių ženklas</w:t>
      </w:r>
    </w:p>
    <w:p w14:paraId="538A891B" w14:textId="77777777" w:rsidR="00057121" w:rsidRPr="001C45C1" w:rsidRDefault="00057121" w:rsidP="00057121">
      <w:pPr>
        <w:jc w:val="center"/>
        <w:rPr>
          <w:rFonts w:cstheme="minorHAnsi"/>
          <w:sz w:val="20"/>
          <w:szCs w:val="20"/>
        </w:rPr>
      </w:pPr>
      <w:r w:rsidRPr="001C45C1">
        <w:rPr>
          <w:rFonts w:cstheme="minorHAnsi"/>
          <w:sz w:val="20"/>
          <w:szCs w:val="20"/>
        </w:rPr>
        <w:t>(Tiekėjo pavadinimas)</w:t>
      </w:r>
    </w:p>
    <w:p w14:paraId="04BAAAE0" w14:textId="77777777" w:rsidR="00057121" w:rsidRPr="001C45C1" w:rsidRDefault="00057121" w:rsidP="00057121">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3A1398" w14:textId="77777777" w:rsidR="00057121" w:rsidRPr="001C45C1" w:rsidRDefault="00057121" w:rsidP="00057121">
      <w:pPr>
        <w:jc w:val="both"/>
        <w:rPr>
          <w:rFonts w:cstheme="minorHAnsi"/>
          <w:sz w:val="20"/>
          <w:szCs w:val="20"/>
        </w:rPr>
      </w:pPr>
    </w:p>
    <w:p w14:paraId="370E54E2" w14:textId="77777777" w:rsidR="00057121" w:rsidRPr="001C45C1" w:rsidRDefault="00057121" w:rsidP="00057121">
      <w:pPr>
        <w:spacing w:after="0" w:line="240" w:lineRule="auto"/>
        <w:jc w:val="center"/>
        <w:rPr>
          <w:rFonts w:cstheme="minorHAnsi"/>
          <w:sz w:val="24"/>
          <w:szCs w:val="24"/>
        </w:rPr>
      </w:pPr>
      <w:r w:rsidRPr="001C45C1">
        <w:rPr>
          <w:rFonts w:cstheme="minorHAnsi"/>
        </w:rPr>
        <w:t>__________________________</w:t>
      </w:r>
    </w:p>
    <w:p w14:paraId="3BDB3174" w14:textId="77777777" w:rsidR="00057121" w:rsidRPr="001C45C1" w:rsidRDefault="00057121" w:rsidP="00057121">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6304F054" w14:textId="77777777" w:rsidR="00057121" w:rsidRPr="001C45C1" w:rsidRDefault="00057121" w:rsidP="00057121">
      <w:pPr>
        <w:jc w:val="center"/>
        <w:rPr>
          <w:rFonts w:cstheme="minorHAnsi"/>
          <w:b/>
          <w:sz w:val="24"/>
          <w:szCs w:val="24"/>
        </w:rPr>
      </w:pPr>
    </w:p>
    <w:p w14:paraId="4F84A167" w14:textId="77777777" w:rsidR="00057121" w:rsidRPr="001C45C1" w:rsidRDefault="00057121" w:rsidP="00057121">
      <w:pPr>
        <w:autoSpaceDE w:val="0"/>
        <w:autoSpaceDN w:val="0"/>
        <w:adjustRightInd w:val="0"/>
        <w:jc w:val="center"/>
        <w:rPr>
          <w:rFonts w:cstheme="minorHAnsi"/>
        </w:rPr>
      </w:pPr>
      <w:r w:rsidRPr="001C45C1">
        <w:rPr>
          <w:rFonts w:cstheme="minorHAnsi"/>
          <w:b/>
          <w:bCs/>
        </w:rPr>
        <w:t>TIEKĖJO DEKLARACIJA</w:t>
      </w:r>
    </w:p>
    <w:p w14:paraId="2E30D2EC" w14:textId="77777777" w:rsidR="00057121" w:rsidRPr="001C45C1" w:rsidRDefault="00057121" w:rsidP="0005712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2186DCB" w14:textId="77777777" w:rsidR="00057121" w:rsidRPr="001C45C1" w:rsidRDefault="00057121" w:rsidP="0005712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38D838" w14:textId="77777777" w:rsidR="00057121" w:rsidRPr="001C45C1" w:rsidRDefault="00057121" w:rsidP="00057121">
      <w:pPr>
        <w:shd w:val="clear" w:color="auto" w:fill="FFFFFF"/>
        <w:spacing w:after="0" w:line="240" w:lineRule="auto"/>
        <w:ind w:firstLine="3969"/>
        <w:rPr>
          <w:rFonts w:cstheme="minorHAnsi"/>
          <w:bCs/>
          <w:color w:val="000000"/>
          <w:sz w:val="20"/>
          <w:szCs w:val="20"/>
        </w:rPr>
      </w:pPr>
    </w:p>
    <w:p w14:paraId="05CB9D29" w14:textId="77777777" w:rsidR="00057121" w:rsidRPr="001C45C1" w:rsidRDefault="00057121" w:rsidP="0005712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F58E5F0" w14:textId="77777777" w:rsidR="00057121" w:rsidRPr="001C45C1" w:rsidRDefault="00057121" w:rsidP="0005712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7A234C" w14:textId="77777777" w:rsidR="00057121" w:rsidRPr="001C45C1" w:rsidRDefault="00057121" w:rsidP="00057121">
      <w:pPr>
        <w:shd w:val="clear" w:color="auto" w:fill="FFFFFF"/>
        <w:jc w:val="center"/>
        <w:rPr>
          <w:rFonts w:cstheme="minorHAnsi"/>
          <w:bCs/>
          <w:color w:val="000000"/>
          <w:sz w:val="20"/>
          <w:szCs w:val="20"/>
        </w:rPr>
      </w:pPr>
    </w:p>
    <w:p w14:paraId="28A8DEDF" w14:textId="77777777" w:rsidR="00057121" w:rsidRPr="001C45C1" w:rsidRDefault="00057121" w:rsidP="0005712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17AD6B1" w14:textId="77777777" w:rsidR="00057121" w:rsidRPr="001C45C1" w:rsidRDefault="00057121" w:rsidP="0005712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108B41A9" w14:textId="77777777" w:rsidR="00057121" w:rsidRPr="001C45C1" w:rsidRDefault="00057121" w:rsidP="00057121">
      <w:pPr>
        <w:snapToGrid w:val="0"/>
        <w:spacing w:after="0" w:line="240" w:lineRule="auto"/>
        <w:jc w:val="both"/>
        <w:rPr>
          <w:rFonts w:cstheme="minorHAnsi"/>
          <w:spacing w:val="-2"/>
        </w:rPr>
      </w:pPr>
    </w:p>
    <w:p w14:paraId="49629F86"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78EBB2F" w14:textId="77777777" w:rsidR="00057121" w:rsidRPr="001C45C1" w:rsidRDefault="00057121" w:rsidP="0005712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AFDC4E" w14:textId="77777777" w:rsidR="00057121" w:rsidRDefault="00057121" w:rsidP="00057121">
      <w:pPr>
        <w:snapToGrid w:val="0"/>
        <w:ind w:right="-1"/>
        <w:jc w:val="both"/>
        <w:rPr>
          <w:rFonts w:cstheme="minorHAnsi"/>
          <w:spacing w:val="-2"/>
        </w:rPr>
      </w:pPr>
    </w:p>
    <w:p w14:paraId="1AA37B33"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CBA055C" w14:textId="77777777" w:rsidR="00057121" w:rsidRPr="00B015FC" w:rsidRDefault="00057121" w:rsidP="0005712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576C45E1" w14:textId="77777777" w:rsidR="00057121" w:rsidRDefault="00057121" w:rsidP="00057121">
      <w:pPr>
        <w:snapToGrid w:val="0"/>
        <w:ind w:right="-1"/>
        <w:jc w:val="both"/>
        <w:rPr>
          <w:rFonts w:cstheme="minorHAnsi"/>
          <w:spacing w:val="-2"/>
        </w:rPr>
      </w:pPr>
    </w:p>
    <w:p w14:paraId="6FC1B010" w14:textId="77777777" w:rsidR="00057121" w:rsidRPr="001C45C1" w:rsidRDefault="00057121" w:rsidP="0005712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748C4228" w14:textId="77777777" w:rsidR="00057121" w:rsidRPr="00B015FC" w:rsidRDefault="00057121" w:rsidP="0005712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D2EB8C" w14:textId="77777777" w:rsidR="00057121" w:rsidRDefault="00057121" w:rsidP="00057121">
      <w:pPr>
        <w:snapToGrid w:val="0"/>
        <w:ind w:right="-1"/>
        <w:jc w:val="both"/>
        <w:rPr>
          <w:rFonts w:cstheme="minorHAnsi"/>
          <w:spacing w:val="-2"/>
        </w:rPr>
      </w:pPr>
    </w:p>
    <w:p w14:paraId="0DA32CCF" w14:textId="77777777" w:rsidR="00057121" w:rsidRPr="001C45C1" w:rsidRDefault="00057121" w:rsidP="0005712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7FAB799" w14:textId="77777777" w:rsidR="00057121" w:rsidRPr="00425CFB" w:rsidRDefault="00057121" w:rsidP="0005712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8623D79" w14:textId="77777777" w:rsidR="00057121" w:rsidRDefault="00057121" w:rsidP="00057121">
      <w:pPr>
        <w:jc w:val="both"/>
        <w:rPr>
          <w:rFonts w:cstheme="minorHAnsi"/>
          <w:sz w:val="24"/>
          <w:szCs w:val="24"/>
        </w:rPr>
      </w:pPr>
    </w:p>
    <w:p w14:paraId="6BDD4370" w14:textId="77777777" w:rsidR="00057121" w:rsidRPr="00425CFB" w:rsidRDefault="00057121" w:rsidP="00057121">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27122E4" w14:textId="77777777" w:rsidR="00057121" w:rsidRPr="00425CFB" w:rsidRDefault="00057121" w:rsidP="00057121">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543A66" w14:textId="77777777" w:rsidR="00057121" w:rsidRPr="00425CFB" w:rsidRDefault="00057121" w:rsidP="00057121">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F515663" w14:textId="77777777" w:rsidR="00057121" w:rsidRPr="00425CFB" w:rsidRDefault="00057121" w:rsidP="00057121">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6BED0E" w14:textId="77777777" w:rsidR="00057121" w:rsidRPr="00425CFB" w:rsidRDefault="00057121" w:rsidP="00057121">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0992DA61" w14:textId="77777777" w:rsidR="00DD2F95" w:rsidRDefault="00DD2F95" w:rsidP="00057121">
      <w:pPr>
        <w:pStyle w:val="Antrat2"/>
        <w:ind w:left="5103"/>
        <w:rPr>
          <w:rFonts w:cstheme="minorHAnsi"/>
          <w:b/>
          <w:bCs/>
          <w:smallCaps/>
          <w:sz w:val="22"/>
          <w:szCs w:val="22"/>
        </w:rPr>
      </w:pPr>
    </w:p>
    <w:p w14:paraId="68992122" w14:textId="77777777" w:rsidR="00451C9E" w:rsidRDefault="00451C9E" w:rsidP="00451C9E"/>
    <w:p w14:paraId="6AB1F337" w14:textId="77777777" w:rsidR="00451C9E" w:rsidRDefault="00451C9E" w:rsidP="00451C9E"/>
    <w:p w14:paraId="0A83203E" w14:textId="77777777" w:rsidR="00451C9E" w:rsidRDefault="00451C9E" w:rsidP="00451C9E"/>
    <w:p w14:paraId="2754C086" w14:textId="77777777" w:rsidR="00451C9E" w:rsidRDefault="00451C9E" w:rsidP="00451C9E"/>
    <w:p w14:paraId="0B5465E6" w14:textId="77777777" w:rsidR="00451C9E" w:rsidRDefault="00451C9E" w:rsidP="00451C9E"/>
    <w:p w14:paraId="0B91E322" w14:textId="77777777" w:rsidR="00451C9E" w:rsidRDefault="00451C9E" w:rsidP="00451C9E"/>
    <w:p w14:paraId="3AD95CD8" w14:textId="77777777" w:rsidR="00451C9E" w:rsidRDefault="00451C9E" w:rsidP="00451C9E"/>
    <w:p w14:paraId="02E9B6AF" w14:textId="77777777" w:rsidR="00451C9E" w:rsidRDefault="00451C9E" w:rsidP="00451C9E"/>
    <w:p w14:paraId="5FBFF211" w14:textId="77777777" w:rsidR="00451C9E" w:rsidRDefault="00451C9E" w:rsidP="00451C9E"/>
    <w:p w14:paraId="2B450E53" w14:textId="77777777" w:rsidR="00451C9E" w:rsidRDefault="00451C9E" w:rsidP="00451C9E"/>
    <w:p w14:paraId="170EEFC1" w14:textId="77777777" w:rsidR="00451C9E" w:rsidRDefault="00451C9E" w:rsidP="00451C9E"/>
    <w:p w14:paraId="1C2AD873" w14:textId="77777777" w:rsidR="00451C9E" w:rsidRDefault="00451C9E" w:rsidP="00451C9E"/>
    <w:p w14:paraId="4DA5D91F" w14:textId="77777777" w:rsidR="00451C9E" w:rsidRDefault="00451C9E" w:rsidP="00451C9E"/>
    <w:p w14:paraId="58D1D9B2" w14:textId="77777777" w:rsidR="00451C9E" w:rsidRDefault="00451C9E" w:rsidP="00451C9E"/>
    <w:p w14:paraId="663E8235" w14:textId="77777777" w:rsidR="00451C9E" w:rsidRDefault="00451C9E" w:rsidP="00451C9E"/>
    <w:p w14:paraId="75C5193F" w14:textId="77777777" w:rsidR="00451C9E" w:rsidRDefault="00451C9E" w:rsidP="00451C9E"/>
    <w:p w14:paraId="6710CAAC" w14:textId="77777777" w:rsidR="00451C9E" w:rsidRDefault="00451C9E" w:rsidP="00451C9E"/>
    <w:p w14:paraId="3E87B56A" w14:textId="77777777" w:rsidR="00451C9E" w:rsidRDefault="00451C9E" w:rsidP="00451C9E"/>
    <w:p w14:paraId="0D1C2B72" w14:textId="77777777" w:rsidR="00451C9E" w:rsidRDefault="00451C9E" w:rsidP="00451C9E"/>
    <w:p w14:paraId="0EAF8EEE" w14:textId="77777777" w:rsidR="00451C9E" w:rsidRDefault="00451C9E" w:rsidP="00451C9E"/>
    <w:p w14:paraId="428FE994" w14:textId="77777777" w:rsidR="00451C9E" w:rsidRDefault="00451C9E" w:rsidP="00451C9E"/>
    <w:p w14:paraId="040448F3" w14:textId="77777777" w:rsidR="00451C9E" w:rsidRDefault="00451C9E" w:rsidP="00451C9E"/>
    <w:p w14:paraId="502F678D" w14:textId="0329695A" w:rsidR="00E737B9" w:rsidRDefault="00E737B9" w:rsidP="00E737B9">
      <w:pPr>
        <w:pStyle w:val="Antrat2"/>
        <w:ind w:left="5103"/>
        <w:rPr>
          <w:rFonts w:asciiTheme="minorHAnsi" w:hAnsiTheme="minorHAnsi"/>
          <w:color w:val="0070C0"/>
          <w:sz w:val="21"/>
          <w:szCs w:val="21"/>
        </w:rPr>
      </w:pPr>
      <w:bookmarkStart w:id="84" w:name="_Toc126333947"/>
      <w:bookmarkStart w:id="85" w:name="_Toc181447417"/>
      <w:r>
        <w:rPr>
          <w:rFonts w:asciiTheme="minorHAnsi" w:hAnsiTheme="minorHAnsi"/>
          <w:color w:val="0070C0"/>
          <w:sz w:val="21"/>
          <w:szCs w:val="21"/>
        </w:rPr>
        <w:lastRenderedPageBreak/>
        <w:t>Pirkimo sąlygų 12 priedas „Tiekėjo deklaracija dėl atitikties Reglamento nuostatoms fiziniam asmeniui“</w:t>
      </w:r>
      <w:bookmarkEnd w:id="84"/>
      <w:bookmarkEnd w:id="85"/>
    </w:p>
    <w:p w14:paraId="45A46E74" w14:textId="77777777" w:rsidR="00E737B9" w:rsidRPr="00425CFB" w:rsidRDefault="00E737B9" w:rsidP="00E737B9">
      <w:pPr>
        <w:rPr>
          <w:sz w:val="20"/>
          <w:szCs w:val="20"/>
        </w:rPr>
      </w:pPr>
    </w:p>
    <w:p w14:paraId="502E3700" w14:textId="77777777" w:rsidR="00E737B9" w:rsidRDefault="00E737B9" w:rsidP="00E737B9"/>
    <w:p w14:paraId="1800D332" w14:textId="77777777" w:rsidR="00E737B9" w:rsidRPr="001C45C1" w:rsidRDefault="00E737B9" w:rsidP="00E737B9">
      <w:pPr>
        <w:jc w:val="center"/>
        <w:rPr>
          <w:rFonts w:cstheme="minorHAnsi"/>
          <w:sz w:val="20"/>
          <w:szCs w:val="20"/>
        </w:rPr>
      </w:pPr>
      <w:r w:rsidRPr="001C45C1">
        <w:rPr>
          <w:rFonts w:cstheme="minorHAnsi"/>
          <w:sz w:val="20"/>
          <w:szCs w:val="20"/>
        </w:rPr>
        <w:t>(Tiekėjo pavadinimas)</w:t>
      </w:r>
    </w:p>
    <w:p w14:paraId="72B2D09F" w14:textId="77777777" w:rsidR="00E737B9" w:rsidRPr="001C45C1" w:rsidRDefault="00E737B9" w:rsidP="00E737B9">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50FA4B16" w14:textId="77777777" w:rsidR="00E737B9" w:rsidRPr="001C45C1" w:rsidRDefault="00E737B9" w:rsidP="00E737B9">
      <w:pPr>
        <w:jc w:val="both"/>
        <w:rPr>
          <w:rFonts w:cstheme="minorHAnsi"/>
          <w:sz w:val="20"/>
          <w:szCs w:val="20"/>
        </w:rPr>
      </w:pPr>
    </w:p>
    <w:p w14:paraId="2D1F776A" w14:textId="77777777" w:rsidR="00E737B9" w:rsidRPr="001C45C1" w:rsidRDefault="00E737B9" w:rsidP="00E737B9">
      <w:pPr>
        <w:spacing w:after="0" w:line="240" w:lineRule="auto"/>
        <w:jc w:val="center"/>
        <w:rPr>
          <w:rFonts w:cstheme="minorHAnsi"/>
          <w:sz w:val="24"/>
          <w:szCs w:val="24"/>
        </w:rPr>
      </w:pPr>
      <w:r w:rsidRPr="001C45C1">
        <w:rPr>
          <w:rFonts w:cstheme="minorHAnsi"/>
        </w:rPr>
        <w:t>__________________________</w:t>
      </w:r>
    </w:p>
    <w:p w14:paraId="2B34F0FB" w14:textId="77777777" w:rsidR="00E737B9" w:rsidRPr="001C45C1" w:rsidRDefault="00E737B9" w:rsidP="00E737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90D8E00" w14:textId="77777777" w:rsidR="00E737B9" w:rsidRPr="001C45C1" w:rsidRDefault="00E737B9" w:rsidP="00E737B9">
      <w:pPr>
        <w:jc w:val="center"/>
        <w:rPr>
          <w:rFonts w:cstheme="minorHAnsi"/>
          <w:b/>
          <w:sz w:val="24"/>
          <w:szCs w:val="24"/>
        </w:rPr>
      </w:pPr>
    </w:p>
    <w:p w14:paraId="080D4E0D" w14:textId="77777777" w:rsidR="00E737B9" w:rsidRPr="001C45C1" w:rsidRDefault="00E737B9" w:rsidP="00E737B9">
      <w:pPr>
        <w:autoSpaceDE w:val="0"/>
        <w:autoSpaceDN w:val="0"/>
        <w:adjustRightInd w:val="0"/>
        <w:jc w:val="center"/>
        <w:rPr>
          <w:rFonts w:cstheme="minorHAnsi"/>
        </w:rPr>
      </w:pPr>
      <w:r w:rsidRPr="001C45C1">
        <w:rPr>
          <w:rFonts w:cstheme="minorHAnsi"/>
          <w:b/>
          <w:bCs/>
        </w:rPr>
        <w:t>TIEKĖJO DEKLARACIJA</w:t>
      </w:r>
    </w:p>
    <w:p w14:paraId="0177F71B" w14:textId="77777777" w:rsidR="00E737B9" w:rsidRPr="001C45C1" w:rsidRDefault="00E737B9" w:rsidP="00E737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24F8AFE" w14:textId="77777777" w:rsidR="00E737B9" w:rsidRPr="001C45C1" w:rsidRDefault="00E737B9" w:rsidP="00E737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094175A" w14:textId="77777777" w:rsidR="00E737B9" w:rsidRPr="001C45C1" w:rsidRDefault="00E737B9" w:rsidP="00E737B9">
      <w:pPr>
        <w:shd w:val="clear" w:color="auto" w:fill="FFFFFF"/>
        <w:spacing w:after="0" w:line="240" w:lineRule="auto"/>
        <w:ind w:firstLine="3969"/>
        <w:rPr>
          <w:rFonts w:cstheme="minorHAnsi"/>
          <w:bCs/>
          <w:color w:val="000000"/>
          <w:sz w:val="20"/>
          <w:szCs w:val="20"/>
        </w:rPr>
      </w:pPr>
    </w:p>
    <w:p w14:paraId="7C50BE6B" w14:textId="77777777" w:rsidR="00E737B9" w:rsidRPr="001C45C1" w:rsidRDefault="00E737B9" w:rsidP="00E737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0A61046" w14:textId="77777777" w:rsidR="00E737B9" w:rsidRPr="001C45C1" w:rsidRDefault="00E737B9" w:rsidP="00E737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DCB1B95" w14:textId="77777777" w:rsidR="00E737B9" w:rsidRPr="001C45C1" w:rsidRDefault="00E737B9" w:rsidP="00E737B9">
      <w:pPr>
        <w:shd w:val="clear" w:color="auto" w:fill="FFFFFF"/>
        <w:jc w:val="center"/>
        <w:rPr>
          <w:rFonts w:cstheme="minorHAnsi"/>
          <w:bCs/>
          <w:color w:val="000000"/>
          <w:sz w:val="20"/>
          <w:szCs w:val="20"/>
        </w:rPr>
      </w:pPr>
    </w:p>
    <w:p w14:paraId="33EDE7EA" w14:textId="77777777" w:rsidR="00E737B9" w:rsidRPr="001C45C1" w:rsidRDefault="00E737B9" w:rsidP="00E737B9">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8E6CC1B" w14:textId="77777777" w:rsidR="00E737B9" w:rsidRPr="001C45C1" w:rsidRDefault="00E737B9" w:rsidP="00E737B9">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9310851" w14:textId="77777777" w:rsidR="00E737B9" w:rsidRPr="00895F31" w:rsidRDefault="00E737B9" w:rsidP="00E737B9">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918E377" w14:textId="77777777" w:rsidR="00E737B9" w:rsidRPr="00B015FC" w:rsidRDefault="00E737B9" w:rsidP="00E737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5ADB367A" w14:textId="77777777" w:rsidR="00E737B9" w:rsidRDefault="00E737B9" w:rsidP="00E737B9">
      <w:pPr>
        <w:snapToGrid w:val="0"/>
        <w:ind w:right="-1"/>
        <w:jc w:val="both"/>
        <w:rPr>
          <w:rFonts w:cstheme="minorHAnsi"/>
          <w:spacing w:val="-2"/>
        </w:rPr>
      </w:pPr>
    </w:p>
    <w:p w14:paraId="26C5D5E4" w14:textId="77777777" w:rsidR="00E737B9" w:rsidRPr="001C45C1" w:rsidRDefault="00E737B9" w:rsidP="00E737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EAB5111" w14:textId="77777777" w:rsidR="00E737B9" w:rsidRPr="00B015FC" w:rsidRDefault="00E737B9" w:rsidP="00E737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D51A65B" w14:textId="77777777" w:rsidR="00E737B9" w:rsidRDefault="00E737B9" w:rsidP="00E737B9">
      <w:pPr>
        <w:snapToGrid w:val="0"/>
        <w:ind w:right="-1"/>
        <w:jc w:val="both"/>
        <w:rPr>
          <w:rFonts w:cstheme="minorHAnsi"/>
          <w:spacing w:val="-2"/>
        </w:rPr>
      </w:pPr>
    </w:p>
    <w:p w14:paraId="2067DF35" w14:textId="77777777" w:rsidR="00E737B9" w:rsidRPr="001C45C1" w:rsidRDefault="00E737B9" w:rsidP="00E737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4BEAA82E" w14:textId="77777777" w:rsidR="00E737B9" w:rsidRPr="00425CFB" w:rsidRDefault="00E737B9" w:rsidP="00E737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442C1D5" w14:textId="77777777" w:rsidR="00E737B9" w:rsidRDefault="00E737B9" w:rsidP="00E737B9">
      <w:pPr>
        <w:jc w:val="both"/>
        <w:rPr>
          <w:rFonts w:cstheme="minorHAnsi"/>
          <w:sz w:val="24"/>
          <w:szCs w:val="24"/>
        </w:rPr>
      </w:pPr>
    </w:p>
    <w:p w14:paraId="1012C90C" w14:textId="77777777" w:rsidR="00E737B9" w:rsidRPr="00425CFB" w:rsidRDefault="00E737B9" w:rsidP="00E737B9">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BB77B78" w14:textId="77777777" w:rsidR="00E737B9" w:rsidRPr="00425CFB" w:rsidRDefault="00E737B9" w:rsidP="00E737B9">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09088795" w14:textId="77777777" w:rsidR="00E737B9" w:rsidRPr="00425CFB" w:rsidRDefault="00E737B9" w:rsidP="00E737B9">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C10AE99" w14:textId="6804DBD0" w:rsidR="00451C9E" w:rsidRPr="00EA6EF4" w:rsidRDefault="00E737B9" w:rsidP="00EA6E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451C9E" w:rsidRPr="00EA6EF4" w:rsidSect="003A3450">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1358A" w14:textId="77777777" w:rsidR="001F6705" w:rsidRDefault="001F6705" w:rsidP="00D05666">
      <w:r>
        <w:separator/>
      </w:r>
    </w:p>
  </w:endnote>
  <w:endnote w:type="continuationSeparator" w:id="0">
    <w:p w14:paraId="26597F87" w14:textId="77777777" w:rsidR="001F6705" w:rsidRDefault="001F6705" w:rsidP="00D05666">
      <w:r>
        <w:continuationSeparator/>
      </w:r>
    </w:p>
  </w:endnote>
  <w:endnote w:type="continuationNotice" w:id="1">
    <w:p w14:paraId="4A7B6117" w14:textId="77777777" w:rsidR="001F6705" w:rsidRDefault="001F67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D0E4" w14:textId="77777777" w:rsidR="001F6705" w:rsidRDefault="001F6705" w:rsidP="00D05666">
      <w:r>
        <w:separator/>
      </w:r>
    </w:p>
  </w:footnote>
  <w:footnote w:type="continuationSeparator" w:id="0">
    <w:p w14:paraId="051E70FF" w14:textId="77777777" w:rsidR="001F6705" w:rsidRDefault="001F6705" w:rsidP="00D05666">
      <w:r>
        <w:continuationSeparator/>
      </w:r>
    </w:p>
  </w:footnote>
  <w:footnote w:type="continuationNotice" w:id="1">
    <w:p w14:paraId="17F666D1" w14:textId="77777777" w:rsidR="001F6705" w:rsidRDefault="001F6705">
      <w:pPr>
        <w:spacing w:after="0" w:line="240" w:lineRule="auto"/>
      </w:pPr>
    </w:p>
  </w:footnote>
  <w:footnote w:id="2">
    <w:p w14:paraId="335F48BA" w14:textId="2A7F383F" w:rsidR="00F12EB5" w:rsidRPr="00AB1316" w:rsidRDefault="00F12EB5" w:rsidP="00F12EB5">
      <w:pPr>
        <w:pStyle w:val="Puslapioinaostekstas"/>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6975DB6A" w14:textId="77777777" w:rsidR="00F12EB5" w:rsidRPr="00AB1316" w:rsidRDefault="00F12EB5" w:rsidP="00F12EB5">
      <w:pPr>
        <w:pStyle w:val="Puslapioinaostekstas"/>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96F5529" w14:textId="77777777" w:rsidR="00F12EB5" w:rsidRPr="00AB1316" w:rsidRDefault="00F12EB5" w:rsidP="00F12EB5">
      <w:pPr>
        <w:pStyle w:val="Puslapioinaostekstas"/>
        <w:jc w:val="both"/>
        <w:rPr>
          <w:bCs/>
        </w:rPr>
      </w:pPr>
      <w:r w:rsidRPr="00AB1316">
        <w:rPr>
          <w:bCs/>
        </w:rPr>
        <w:t>2) perkančioji organizacija šiuos dokumentus jau turi iš ankstesnių pirkimo procedūrų.</w:t>
      </w:r>
    </w:p>
    <w:p w14:paraId="6F22F60F" w14:textId="77777777" w:rsidR="00F12EB5" w:rsidRPr="00AB1316" w:rsidRDefault="00F12EB5" w:rsidP="00F12EB5">
      <w:pPr>
        <w:pStyle w:val="Puslapioinaostekstas"/>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5601760D"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4">
    <w:p w14:paraId="111AAE9C"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5">
    <w:p w14:paraId="47A96100" w14:textId="77777777" w:rsidR="006154BF" w:rsidRPr="00503694" w:rsidRDefault="006154BF" w:rsidP="006154B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7FB1E08"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BBFB5E"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1A6EC2F" w14:textId="77777777" w:rsidR="006154BF" w:rsidRPr="00503694" w:rsidRDefault="006154BF" w:rsidP="006154B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BBFB945" w14:textId="77777777" w:rsidR="006154BF" w:rsidRPr="001B35FD" w:rsidRDefault="006154BF" w:rsidP="006154B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6">
    <w:p w14:paraId="4CA9891E"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7">
    <w:p w14:paraId="1EFE2CE0" w14:textId="77777777" w:rsidR="00F44353" w:rsidRPr="00B52F59" w:rsidRDefault="00F44353" w:rsidP="00F44353">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180C5336" w14:textId="77777777" w:rsidR="00F44353" w:rsidRPr="00B52F59" w:rsidRDefault="00F44353" w:rsidP="00F44353">
      <w:pPr>
        <w:pStyle w:val="Puslapioinaostekstas"/>
        <w:rPr>
          <w:rFonts w:ascii="Times New Roman" w:hAnsi="Times New Roman" w:cs="Times New Roman"/>
        </w:rPr>
      </w:pPr>
    </w:p>
    <w:p w14:paraId="2BE0FD2F" w14:textId="77777777" w:rsidR="00F44353" w:rsidRDefault="00F44353" w:rsidP="00F44353">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2B71C1"/>
    <w:multiLevelType w:val="hybridMultilevel"/>
    <w:tmpl w:val="712AF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6050A7"/>
    <w:multiLevelType w:val="hybridMultilevel"/>
    <w:tmpl w:val="F1DE70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1F4D7D"/>
    <w:multiLevelType w:val="hybridMultilevel"/>
    <w:tmpl w:val="CF6AA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274F84"/>
    <w:multiLevelType w:val="hybridMultilevel"/>
    <w:tmpl w:val="C422D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374B7D"/>
    <w:multiLevelType w:val="hybridMultilevel"/>
    <w:tmpl w:val="89341B36"/>
    <w:lvl w:ilvl="0" w:tplc="61E85F9E">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FF5444B"/>
    <w:multiLevelType w:val="hybridMultilevel"/>
    <w:tmpl w:val="7CAC3A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2" w15:restartNumberingAfterBreak="0">
    <w:nsid w:val="229D1293"/>
    <w:multiLevelType w:val="hybridMultilevel"/>
    <w:tmpl w:val="D45E9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4F1A07"/>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4B4818"/>
    <w:multiLevelType w:val="hybridMultilevel"/>
    <w:tmpl w:val="B69E7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9C7E49"/>
    <w:multiLevelType w:val="hybridMultilevel"/>
    <w:tmpl w:val="145EA2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6250A9"/>
    <w:multiLevelType w:val="hybridMultilevel"/>
    <w:tmpl w:val="4E1E2430"/>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5076BD0"/>
    <w:multiLevelType w:val="multilevel"/>
    <w:tmpl w:val="BE16C3C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3CB5C94"/>
    <w:multiLevelType w:val="hybridMultilevel"/>
    <w:tmpl w:val="ED5A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9597890"/>
    <w:multiLevelType w:val="hybridMultilevel"/>
    <w:tmpl w:val="FD66C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27"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3747AE"/>
    <w:multiLevelType w:val="hybridMultilevel"/>
    <w:tmpl w:val="4A9C9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034AAC"/>
    <w:multiLevelType w:val="hybridMultilevel"/>
    <w:tmpl w:val="1DB4C8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0EE293A"/>
    <w:multiLevelType w:val="hybridMultilevel"/>
    <w:tmpl w:val="A75A95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86063478"/>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5"/>
  </w:num>
  <w:num w:numId="3" w16cid:durableId="1528367431">
    <w:abstractNumId w:val="25"/>
  </w:num>
  <w:num w:numId="4" w16cid:durableId="1484615006">
    <w:abstractNumId w:val="29"/>
  </w:num>
  <w:num w:numId="5" w16cid:durableId="607934237">
    <w:abstractNumId w:val="23"/>
  </w:num>
  <w:num w:numId="6" w16cid:durableId="408162091">
    <w:abstractNumId w:val="37"/>
  </w:num>
  <w:num w:numId="7" w16cid:durableId="12269543">
    <w:abstractNumId w:val="35"/>
  </w:num>
  <w:num w:numId="8" w16cid:durableId="749809940">
    <w:abstractNumId w:val="2"/>
  </w:num>
  <w:num w:numId="9" w16cid:durableId="412043720">
    <w:abstractNumId w:val="36"/>
  </w:num>
  <w:num w:numId="10" w16cid:durableId="1996449446">
    <w:abstractNumId w:val="33"/>
  </w:num>
  <w:num w:numId="11" w16cid:durableId="1482305889">
    <w:abstractNumId w:val="28"/>
  </w:num>
  <w:num w:numId="12" w16cid:durableId="32313854">
    <w:abstractNumId w:val="19"/>
  </w:num>
  <w:num w:numId="13" w16cid:durableId="1318921492">
    <w:abstractNumId w:val="21"/>
  </w:num>
  <w:num w:numId="14" w16cid:durableId="1864435576">
    <w:abstractNumId w:val="30"/>
  </w:num>
  <w:num w:numId="15" w16cid:durableId="1941065713">
    <w:abstractNumId w:val="6"/>
  </w:num>
  <w:num w:numId="16" w16cid:durableId="19859238">
    <w:abstractNumId w:val="13"/>
  </w:num>
  <w:num w:numId="17" w16cid:durableId="917908603">
    <w:abstractNumId w:val="15"/>
  </w:num>
  <w:num w:numId="18" w16cid:durableId="676006196">
    <w:abstractNumId w:val="20"/>
  </w:num>
  <w:num w:numId="19" w16cid:durableId="17050539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8035417">
    <w:abstractNumId w:val="0"/>
  </w:num>
  <w:num w:numId="21" w16cid:durableId="1216700797">
    <w:abstractNumId w:val="26"/>
  </w:num>
  <w:num w:numId="22" w16cid:durableId="121506889">
    <w:abstractNumId w:val="11"/>
  </w:num>
  <w:num w:numId="23" w16cid:durableId="290718988">
    <w:abstractNumId w:val="27"/>
  </w:num>
  <w:num w:numId="24" w16cid:durableId="1637029665">
    <w:abstractNumId w:val="18"/>
  </w:num>
  <w:num w:numId="25" w16cid:durableId="1730349131">
    <w:abstractNumId w:val="22"/>
  </w:num>
  <w:num w:numId="26" w16cid:durableId="261569372">
    <w:abstractNumId w:val="16"/>
  </w:num>
  <w:num w:numId="27" w16cid:durableId="250235869">
    <w:abstractNumId w:val="4"/>
  </w:num>
  <w:num w:numId="28" w16cid:durableId="1379358207">
    <w:abstractNumId w:val="8"/>
  </w:num>
  <w:num w:numId="29" w16cid:durableId="1094518873">
    <w:abstractNumId w:val="7"/>
  </w:num>
  <w:num w:numId="30" w16cid:durableId="1340933247">
    <w:abstractNumId w:val="17"/>
  </w:num>
  <w:num w:numId="31" w16cid:durableId="1725717326">
    <w:abstractNumId w:val="12"/>
  </w:num>
  <w:num w:numId="32" w16cid:durableId="1195577851">
    <w:abstractNumId w:val="24"/>
  </w:num>
  <w:num w:numId="33" w16cid:durableId="176971943">
    <w:abstractNumId w:val="31"/>
  </w:num>
  <w:num w:numId="34" w16cid:durableId="1042289544">
    <w:abstractNumId w:val="32"/>
  </w:num>
  <w:num w:numId="35" w16cid:durableId="189418116">
    <w:abstractNumId w:val="10"/>
  </w:num>
  <w:num w:numId="36" w16cid:durableId="692263625">
    <w:abstractNumId w:val="3"/>
  </w:num>
  <w:num w:numId="37" w16cid:durableId="1872960198">
    <w:abstractNumId w:val="34"/>
  </w:num>
  <w:num w:numId="38" w16cid:durableId="172275016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21B"/>
    <w:rsid w:val="00003568"/>
    <w:rsid w:val="000035DA"/>
    <w:rsid w:val="00003A28"/>
    <w:rsid w:val="00003A3F"/>
    <w:rsid w:val="000044FA"/>
    <w:rsid w:val="00004521"/>
    <w:rsid w:val="00004A08"/>
    <w:rsid w:val="000058A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A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F1"/>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7E8"/>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1FF"/>
    <w:rsid w:val="00056752"/>
    <w:rsid w:val="00057121"/>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DD4"/>
    <w:rsid w:val="00067EAF"/>
    <w:rsid w:val="0007051B"/>
    <w:rsid w:val="000707BC"/>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79"/>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26F"/>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DC"/>
    <w:rsid w:val="000F32FF"/>
    <w:rsid w:val="000F403D"/>
    <w:rsid w:val="000F4AA3"/>
    <w:rsid w:val="000F4B8F"/>
    <w:rsid w:val="000F4CA3"/>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17B"/>
    <w:rsid w:val="00110481"/>
    <w:rsid w:val="00110D1D"/>
    <w:rsid w:val="00111429"/>
    <w:rsid w:val="00111943"/>
    <w:rsid w:val="0011199A"/>
    <w:rsid w:val="001123B4"/>
    <w:rsid w:val="001126FB"/>
    <w:rsid w:val="00112EE8"/>
    <w:rsid w:val="0011320C"/>
    <w:rsid w:val="0011344C"/>
    <w:rsid w:val="00113B07"/>
    <w:rsid w:val="00113C79"/>
    <w:rsid w:val="00113EAE"/>
    <w:rsid w:val="00113FD3"/>
    <w:rsid w:val="00114DB2"/>
    <w:rsid w:val="00115438"/>
    <w:rsid w:val="00116799"/>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741"/>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D7D"/>
    <w:rsid w:val="00141292"/>
    <w:rsid w:val="00141BF1"/>
    <w:rsid w:val="00142352"/>
    <w:rsid w:val="00142759"/>
    <w:rsid w:val="0014277F"/>
    <w:rsid w:val="001427AB"/>
    <w:rsid w:val="001429E3"/>
    <w:rsid w:val="00142AB7"/>
    <w:rsid w:val="00143338"/>
    <w:rsid w:val="00143608"/>
    <w:rsid w:val="00143940"/>
    <w:rsid w:val="0014414A"/>
    <w:rsid w:val="001452DA"/>
    <w:rsid w:val="001455B2"/>
    <w:rsid w:val="0014578C"/>
    <w:rsid w:val="00145B8E"/>
    <w:rsid w:val="00145E06"/>
    <w:rsid w:val="00146BC9"/>
    <w:rsid w:val="00147552"/>
    <w:rsid w:val="00147A63"/>
    <w:rsid w:val="00147A8C"/>
    <w:rsid w:val="0015079A"/>
    <w:rsid w:val="00150D95"/>
    <w:rsid w:val="00150E77"/>
    <w:rsid w:val="00151FAE"/>
    <w:rsid w:val="00152836"/>
    <w:rsid w:val="0015337F"/>
    <w:rsid w:val="0015376E"/>
    <w:rsid w:val="001538C5"/>
    <w:rsid w:val="00153D1C"/>
    <w:rsid w:val="00153FC8"/>
    <w:rsid w:val="00154487"/>
    <w:rsid w:val="0015529C"/>
    <w:rsid w:val="00155354"/>
    <w:rsid w:val="001558CF"/>
    <w:rsid w:val="00156148"/>
    <w:rsid w:val="00156AC9"/>
    <w:rsid w:val="001578F5"/>
    <w:rsid w:val="001607EC"/>
    <w:rsid w:val="001609D9"/>
    <w:rsid w:val="00160A4A"/>
    <w:rsid w:val="001640AF"/>
    <w:rsid w:val="00164443"/>
    <w:rsid w:val="001647BD"/>
    <w:rsid w:val="00166073"/>
    <w:rsid w:val="001661CE"/>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B1"/>
    <w:rsid w:val="00177EC6"/>
    <w:rsid w:val="001801B7"/>
    <w:rsid w:val="00180340"/>
    <w:rsid w:val="00180466"/>
    <w:rsid w:val="001810A0"/>
    <w:rsid w:val="00181168"/>
    <w:rsid w:val="00181511"/>
    <w:rsid w:val="00182729"/>
    <w:rsid w:val="00182CBF"/>
    <w:rsid w:val="00182E25"/>
    <w:rsid w:val="0018349F"/>
    <w:rsid w:val="00183AD9"/>
    <w:rsid w:val="00183BC8"/>
    <w:rsid w:val="00183BF1"/>
    <w:rsid w:val="00183CE4"/>
    <w:rsid w:val="001849BD"/>
    <w:rsid w:val="001853B6"/>
    <w:rsid w:val="00185454"/>
    <w:rsid w:val="00185997"/>
    <w:rsid w:val="00185BC4"/>
    <w:rsid w:val="001865A6"/>
    <w:rsid w:val="00190BC7"/>
    <w:rsid w:val="0019130D"/>
    <w:rsid w:val="00191B4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A73"/>
    <w:rsid w:val="001A3CC9"/>
    <w:rsid w:val="001A49EA"/>
    <w:rsid w:val="001A4D7F"/>
    <w:rsid w:val="001A4D9A"/>
    <w:rsid w:val="001A5289"/>
    <w:rsid w:val="001A5F8E"/>
    <w:rsid w:val="001A5FBA"/>
    <w:rsid w:val="001A67B2"/>
    <w:rsid w:val="001A6C0B"/>
    <w:rsid w:val="001A6CC7"/>
    <w:rsid w:val="001A7088"/>
    <w:rsid w:val="001A710C"/>
    <w:rsid w:val="001A7678"/>
    <w:rsid w:val="001A7B3D"/>
    <w:rsid w:val="001B1895"/>
    <w:rsid w:val="001B2074"/>
    <w:rsid w:val="001B2226"/>
    <w:rsid w:val="001B2949"/>
    <w:rsid w:val="001B3250"/>
    <w:rsid w:val="001B33A4"/>
    <w:rsid w:val="001B370C"/>
    <w:rsid w:val="001B3C7D"/>
    <w:rsid w:val="001B3F4C"/>
    <w:rsid w:val="001B4266"/>
    <w:rsid w:val="001B4E35"/>
    <w:rsid w:val="001B50F3"/>
    <w:rsid w:val="001B53D6"/>
    <w:rsid w:val="001B59DE"/>
    <w:rsid w:val="001B67ED"/>
    <w:rsid w:val="001B6942"/>
    <w:rsid w:val="001B77FA"/>
    <w:rsid w:val="001C0020"/>
    <w:rsid w:val="001C1AD0"/>
    <w:rsid w:val="001C1CC5"/>
    <w:rsid w:val="001C1DDF"/>
    <w:rsid w:val="001C24BC"/>
    <w:rsid w:val="001C2807"/>
    <w:rsid w:val="001C305A"/>
    <w:rsid w:val="001C37BD"/>
    <w:rsid w:val="001C45C1"/>
    <w:rsid w:val="001C468D"/>
    <w:rsid w:val="001C4F12"/>
    <w:rsid w:val="001C545C"/>
    <w:rsid w:val="001C635E"/>
    <w:rsid w:val="001C6757"/>
    <w:rsid w:val="001C6A8E"/>
    <w:rsid w:val="001C762B"/>
    <w:rsid w:val="001C7F48"/>
    <w:rsid w:val="001D2623"/>
    <w:rsid w:val="001D2CB6"/>
    <w:rsid w:val="001D3575"/>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24D"/>
    <w:rsid w:val="001F2E11"/>
    <w:rsid w:val="001F2EB6"/>
    <w:rsid w:val="001F3174"/>
    <w:rsid w:val="001F5180"/>
    <w:rsid w:val="001F573E"/>
    <w:rsid w:val="001F5ED0"/>
    <w:rsid w:val="001F62B2"/>
    <w:rsid w:val="001F6551"/>
    <w:rsid w:val="001F6705"/>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945"/>
    <w:rsid w:val="00212C25"/>
    <w:rsid w:val="00212F68"/>
    <w:rsid w:val="002135C6"/>
    <w:rsid w:val="002140C5"/>
    <w:rsid w:val="00214B9D"/>
    <w:rsid w:val="00214D4B"/>
    <w:rsid w:val="002154A1"/>
    <w:rsid w:val="00215B09"/>
    <w:rsid w:val="00215FB5"/>
    <w:rsid w:val="002163DC"/>
    <w:rsid w:val="00216766"/>
    <w:rsid w:val="00216820"/>
    <w:rsid w:val="00216FDC"/>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1DD"/>
    <w:rsid w:val="0024735B"/>
    <w:rsid w:val="002476D5"/>
    <w:rsid w:val="002510C4"/>
    <w:rsid w:val="0025176F"/>
    <w:rsid w:val="00251D4A"/>
    <w:rsid w:val="00252A35"/>
    <w:rsid w:val="00253090"/>
    <w:rsid w:val="00253C3C"/>
    <w:rsid w:val="00254895"/>
    <w:rsid w:val="00254B13"/>
    <w:rsid w:val="00255225"/>
    <w:rsid w:val="0025607C"/>
    <w:rsid w:val="00256A4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412"/>
    <w:rsid w:val="0027575B"/>
    <w:rsid w:val="00275B72"/>
    <w:rsid w:val="00275C24"/>
    <w:rsid w:val="00277535"/>
    <w:rsid w:val="00277634"/>
    <w:rsid w:val="0027776A"/>
    <w:rsid w:val="002779A1"/>
    <w:rsid w:val="00280265"/>
    <w:rsid w:val="00280AF0"/>
    <w:rsid w:val="00281309"/>
    <w:rsid w:val="00281735"/>
    <w:rsid w:val="002827A2"/>
    <w:rsid w:val="002827E4"/>
    <w:rsid w:val="00282C67"/>
    <w:rsid w:val="00282E1F"/>
    <w:rsid w:val="00283078"/>
    <w:rsid w:val="00283391"/>
    <w:rsid w:val="00283C6E"/>
    <w:rsid w:val="00283D6A"/>
    <w:rsid w:val="00284221"/>
    <w:rsid w:val="002847F1"/>
    <w:rsid w:val="00285B02"/>
    <w:rsid w:val="00285E5E"/>
    <w:rsid w:val="002907D9"/>
    <w:rsid w:val="00290850"/>
    <w:rsid w:val="00290E7C"/>
    <w:rsid w:val="00290F12"/>
    <w:rsid w:val="00291DCB"/>
    <w:rsid w:val="0029216D"/>
    <w:rsid w:val="002924A0"/>
    <w:rsid w:val="002926A1"/>
    <w:rsid w:val="00292BF9"/>
    <w:rsid w:val="00292C06"/>
    <w:rsid w:val="00294B97"/>
    <w:rsid w:val="00294BE3"/>
    <w:rsid w:val="002955C5"/>
    <w:rsid w:val="002960E2"/>
    <w:rsid w:val="002970CF"/>
    <w:rsid w:val="00297459"/>
    <w:rsid w:val="00297490"/>
    <w:rsid w:val="002974D4"/>
    <w:rsid w:val="0029789E"/>
    <w:rsid w:val="002A00F8"/>
    <w:rsid w:val="002A1EB6"/>
    <w:rsid w:val="002A25D9"/>
    <w:rsid w:val="002A29DD"/>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EC3"/>
    <w:rsid w:val="002B2FCD"/>
    <w:rsid w:val="002B32CA"/>
    <w:rsid w:val="002B3F04"/>
    <w:rsid w:val="002B42DA"/>
    <w:rsid w:val="002B49CA"/>
    <w:rsid w:val="002B4DFD"/>
    <w:rsid w:val="002B6251"/>
    <w:rsid w:val="002B6B9E"/>
    <w:rsid w:val="002B6FF7"/>
    <w:rsid w:val="002B75F7"/>
    <w:rsid w:val="002B78FE"/>
    <w:rsid w:val="002C0142"/>
    <w:rsid w:val="002C14FC"/>
    <w:rsid w:val="002C17A0"/>
    <w:rsid w:val="002C1FB6"/>
    <w:rsid w:val="002C215A"/>
    <w:rsid w:val="002C27BD"/>
    <w:rsid w:val="002C2936"/>
    <w:rsid w:val="002C2A10"/>
    <w:rsid w:val="002C2A21"/>
    <w:rsid w:val="002C2DD1"/>
    <w:rsid w:val="002C362D"/>
    <w:rsid w:val="002C3ED3"/>
    <w:rsid w:val="002C42B3"/>
    <w:rsid w:val="002C4AE8"/>
    <w:rsid w:val="002C5249"/>
    <w:rsid w:val="002C52C2"/>
    <w:rsid w:val="002C53E8"/>
    <w:rsid w:val="002C5826"/>
    <w:rsid w:val="002C590C"/>
    <w:rsid w:val="002C5FF7"/>
    <w:rsid w:val="002C65B9"/>
    <w:rsid w:val="002C7383"/>
    <w:rsid w:val="002D1083"/>
    <w:rsid w:val="002D199D"/>
    <w:rsid w:val="002D1C99"/>
    <w:rsid w:val="002D1EFA"/>
    <w:rsid w:val="002D236C"/>
    <w:rsid w:val="002D28EF"/>
    <w:rsid w:val="002D3712"/>
    <w:rsid w:val="002D3CFC"/>
    <w:rsid w:val="002D470F"/>
    <w:rsid w:val="002D48BB"/>
    <w:rsid w:val="002D51D8"/>
    <w:rsid w:val="002D54D5"/>
    <w:rsid w:val="002D5ABC"/>
    <w:rsid w:val="002D61AE"/>
    <w:rsid w:val="002D6348"/>
    <w:rsid w:val="002D6D51"/>
    <w:rsid w:val="002D6D98"/>
    <w:rsid w:val="002D6E52"/>
    <w:rsid w:val="002D6F74"/>
    <w:rsid w:val="002D71B6"/>
    <w:rsid w:val="002D7B4E"/>
    <w:rsid w:val="002D7F06"/>
    <w:rsid w:val="002E00F1"/>
    <w:rsid w:val="002E115D"/>
    <w:rsid w:val="002E120E"/>
    <w:rsid w:val="002E1796"/>
    <w:rsid w:val="002E259F"/>
    <w:rsid w:val="002E2AF9"/>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6CA"/>
    <w:rsid w:val="002F7A04"/>
    <w:rsid w:val="002F7B28"/>
    <w:rsid w:val="002F7D23"/>
    <w:rsid w:val="00300FEF"/>
    <w:rsid w:val="00301185"/>
    <w:rsid w:val="00301B49"/>
    <w:rsid w:val="0030230E"/>
    <w:rsid w:val="0030313E"/>
    <w:rsid w:val="00303C2A"/>
    <w:rsid w:val="00303D02"/>
    <w:rsid w:val="003049FC"/>
    <w:rsid w:val="00304E45"/>
    <w:rsid w:val="00305956"/>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05"/>
    <w:rsid w:val="003155D3"/>
    <w:rsid w:val="0031574F"/>
    <w:rsid w:val="0031667F"/>
    <w:rsid w:val="00317AC3"/>
    <w:rsid w:val="00320115"/>
    <w:rsid w:val="00321802"/>
    <w:rsid w:val="00321A79"/>
    <w:rsid w:val="00321B1F"/>
    <w:rsid w:val="0032266C"/>
    <w:rsid w:val="003232C3"/>
    <w:rsid w:val="00324073"/>
    <w:rsid w:val="003241B0"/>
    <w:rsid w:val="003241B4"/>
    <w:rsid w:val="0032494C"/>
    <w:rsid w:val="00325243"/>
    <w:rsid w:val="00325A84"/>
    <w:rsid w:val="00325B4F"/>
    <w:rsid w:val="00325BB7"/>
    <w:rsid w:val="00325D58"/>
    <w:rsid w:val="00325F1F"/>
    <w:rsid w:val="00326357"/>
    <w:rsid w:val="00326CB7"/>
    <w:rsid w:val="00326F19"/>
    <w:rsid w:val="00326F9E"/>
    <w:rsid w:val="003300F2"/>
    <w:rsid w:val="00330DB3"/>
    <w:rsid w:val="00330E83"/>
    <w:rsid w:val="00331673"/>
    <w:rsid w:val="00331ED1"/>
    <w:rsid w:val="003328D9"/>
    <w:rsid w:val="00332B63"/>
    <w:rsid w:val="003332B6"/>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8D"/>
    <w:rsid w:val="00344F46"/>
    <w:rsid w:val="00345141"/>
    <w:rsid w:val="003451F8"/>
    <w:rsid w:val="003453C2"/>
    <w:rsid w:val="00345AC7"/>
    <w:rsid w:val="00346410"/>
    <w:rsid w:val="00350286"/>
    <w:rsid w:val="0035041E"/>
    <w:rsid w:val="00350730"/>
    <w:rsid w:val="00351D68"/>
    <w:rsid w:val="0035222F"/>
    <w:rsid w:val="00352626"/>
    <w:rsid w:val="00352C78"/>
    <w:rsid w:val="003536CF"/>
    <w:rsid w:val="00353A48"/>
    <w:rsid w:val="00353C66"/>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B7"/>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5C"/>
    <w:rsid w:val="00374A04"/>
    <w:rsid w:val="00375417"/>
    <w:rsid w:val="0037545E"/>
    <w:rsid w:val="003754D9"/>
    <w:rsid w:val="00375B68"/>
    <w:rsid w:val="0037632B"/>
    <w:rsid w:val="00376628"/>
    <w:rsid w:val="003767A1"/>
    <w:rsid w:val="0037691C"/>
    <w:rsid w:val="003771ED"/>
    <w:rsid w:val="00377497"/>
    <w:rsid w:val="00377925"/>
    <w:rsid w:val="00377C16"/>
    <w:rsid w:val="00377C96"/>
    <w:rsid w:val="00377F6D"/>
    <w:rsid w:val="00380076"/>
    <w:rsid w:val="0038032E"/>
    <w:rsid w:val="0038039F"/>
    <w:rsid w:val="00380818"/>
    <w:rsid w:val="00380927"/>
    <w:rsid w:val="00380A14"/>
    <w:rsid w:val="00380B99"/>
    <w:rsid w:val="00380DF6"/>
    <w:rsid w:val="003812C4"/>
    <w:rsid w:val="003813C1"/>
    <w:rsid w:val="003819C8"/>
    <w:rsid w:val="00381A66"/>
    <w:rsid w:val="003821B2"/>
    <w:rsid w:val="0038250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450"/>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502"/>
    <w:rsid w:val="003B558D"/>
    <w:rsid w:val="003B6924"/>
    <w:rsid w:val="003B72DB"/>
    <w:rsid w:val="003B73B7"/>
    <w:rsid w:val="003B7634"/>
    <w:rsid w:val="003B78AD"/>
    <w:rsid w:val="003C018A"/>
    <w:rsid w:val="003C07A3"/>
    <w:rsid w:val="003C126F"/>
    <w:rsid w:val="003C1AB1"/>
    <w:rsid w:val="003C1B53"/>
    <w:rsid w:val="003C1BFB"/>
    <w:rsid w:val="003C2412"/>
    <w:rsid w:val="003C253D"/>
    <w:rsid w:val="003C269A"/>
    <w:rsid w:val="003C2837"/>
    <w:rsid w:val="003C284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8AD"/>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FC8"/>
    <w:rsid w:val="003F5489"/>
    <w:rsid w:val="003F54D8"/>
    <w:rsid w:val="003F5913"/>
    <w:rsid w:val="003F70D3"/>
    <w:rsid w:val="003F740A"/>
    <w:rsid w:val="003F7FE3"/>
    <w:rsid w:val="00400269"/>
    <w:rsid w:val="004017E7"/>
    <w:rsid w:val="00401CAD"/>
    <w:rsid w:val="00401DBF"/>
    <w:rsid w:val="00401E48"/>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EB"/>
    <w:rsid w:val="00407E1E"/>
    <w:rsid w:val="00407E75"/>
    <w:rsid w:val="00410349"/>
    <w:rsid w:val="00410936"/>
    <w:rsid w:val="00410A15"/>
    <w:rsid w:val="0041188F"/>
    <w:rsid w:val="00411B94"/>
    <w:rsid w:val="00411BD7"/>
    <w:rsid w:val="0041208A"/>
    <w:rsid w:val="004132EE"/>
    <w:rsid w:val="0041361C"/>
    <w:rsid w:val="00413D2E"/>
    <w:rsid w:val="00413FA7"/>
    <w:rsid w:val="004147BD"/>
    <w:rsid w:val="004157B6"/>
    <w:rsid w:val="00415A4B"/>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F5B"/>
    <w:rsid w:val="0042788E"/>
    <w:rsid w:val="00430899"/>
    <w:rsid w:val="00431627"/>
    <w:rsid w:val="00432574"/>
    <w:rsid w:val="0043288C"/>
    <w:rsid w:val="004331D0"/>
    <w:rsid w:val="0043335A"/>
    <w:rsid w:val="00433991"/>
    <w:rsid w:val="00433A4A"/>
    <w:rsid w:val="00433FD7"/>
    <w:rsid w:val="004344CB"/>
    <w:rsid w:val="0043483A"/>
    <w:rsid w:val="004350FA"/>
    <w:rsid w:val="00435186"/>
    <w:rsid w:val="00435437"/>
    <w:rsid w:val="004356A8"/>
    <w:rsid w:val="00436201"/>
    <w:rsid w:val="004375A5"/>
    <w:rsid w:val="00437883"/>
    <w:rsid w:val="00440D00"/>
    <w:rsid w:val="00440D7C"/>
    <w:rsid w:val="00441140"/>
    <w:rsid w:val="00441581"/>
    <w:rsid w:val="004417E5"/>
    <w:rsid w:val="004419F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C04"/>
    <w:rsid w:val="004512A8"/>
    <w:rsid w:val="0045134B"/>
    <w:rsid w:val="004516A3"/>
    <w:rsid w:val="00451781"/>
    <w:rsid w:val="0045184C"/>
    <w:rsid w:val="00451AF7"/>
    <w:rsid w:val="00451C9E"/>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4"/>
    <w:rsid w:val="004624F4"/>
    <w:rsid w:val="00462587"/>
    <w:rsid w:val="00463465"/>
    <w:rsid w:val="004635E0"/>
    <w:rsid w:val="00463897"/>
    <w:rsid w:val="004642FA"/>
    <w:rsid w:val="00464400"/>
    <w:rsid w:val="0046472C"/>
    <w:rsid w:val="00465067"/>
    <w:rsid w:val="004658BF"/>
    <w:rsid w:val="00465CA8"/>
    <w:rsid w:val="00467B1D"/>
    <w:rsid w:val="00467FCB"/>
    <w:rsid w:val="0047047D"/>
    <w:rsid w:val="00471043"/>
    <w:rsid w:val="004712B7"/>
    <w:rsid w:val="004713B5"/>
    <w:rsid w:val="00471925"/>
    <w:rsid w:val="004720C4"/>
    <w:rsid w:val="004723BD"/>
    <w:rsid w:val="00472910"/>
    <w:rsid w:val="00472F7A"/>
    <w:rsid w:val="00472F8C"/>
    <w:rsid w:val="0047399D"/>
    <w:rsid w:val="00473DA9"/>
    <w:rsid w:val="004745B4"/>
    <w:rsid w:val="00475262"/>
    <w:rsid w:val="0047554A"/>
    <w:rsid w:val="00475F9B"/>
    <w:rsid w:val="00476119"/>
    <w:rsid w:val="0047687E"/>
    <w:rsid w:val="00476A5A"/>
    <w:rsid w:val="00476CDD"/>
    <w:rsid w:val="00476F8C"/>
    <w:rsid w:val="00477E28"/>
    <w:rsid w:val="00480F53"/>
    <w:rsid w:val="00481849"/>
    <w:rsid w:val="004825F5"/>
    <w:rsid w:val="00482647"/>
    <w:rsid w:val="00482BC0"/>
    <w:rsid w:val="00483066"/>
    <w:rsid w:val="00483462"/>
    <w:rsid w:val="00483E10"/>
    <w:rsid w:val="004847DE"/>
    <w:rsid w:val="00484906"/>
    <w:rsid w:val="00484E76"/>
    <w:rsid w:val="004853E4"/>
    <w:rsid w:val="0048587E"/>
    <w:rsid w:val="00485E23"/>
    <w:rsid w:val="0048654D"/>
    <w:rsid w:val="004867B9"/>
    <w:rsid w:val="00486B0D"/>
    <w:rsid w:val="00486DCD"/>
    <w:rsid w:val="004873D5"/>
    <w:rsid w:val="004905CE"/>
    <w:rsid w:val="0049071C"/>
    <w:rsid w:val="004909FF"/>
    <w:rsid w:val="004923AA"/>
    <w:rsid w:val="00494A0A"/>
    <w:rsid w:val="0049538A"/>
    <w:rsid w:val="00495F71"/>
    <w:rsid w:val="00496EFB"/>
    <w:rsid w:val="00497851"/>
    <w:rsid w:val="0049788B"/>
    <w:rsid w:val="00497DF3"/>
    <w:rsid w:val="004A018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E3"/>
    <w:rsid w:val="004A4761"/>
    <w:rsid w:val="004A48CA"/>
    <w:rsid w:val="004A4ABD"/>
    <w:rsid w:val="004A4C80"/>
    <w:rsid w:val="004A4DA2"/>
    <w:rsid w:val="004A51B9"/>
    <w:rsid w:val="004A53AB"/>
    <w:rsid w:val="004A553B"/>
    <w:rsid w:val="004A60B1"/>
    <w:rsid w:val="004A7223"/>
    <w:rsid w:val="004A7485"/>
    <w:rsid w:val="004A7F0E"/>
    <w:rsid w:val="004B0453"/>
    <w:rsid w:val="004B0E0C"/>
    <w:rsid w:val="004B15B4"/>
    <w:rsid w:val="004B1B04"/>
    <w:rsid w:val="004B2DE0"/>
    <w:rsid w:val="004B2DE4"/>
    <w:rsid w:val="004B3551"/>
    <w:rsid w:val="004B42DF"/>
    <w:rsid w:val="004B4807"/>
    <w:rsid w:val="004B5982"/>
    <w:rsid w:val="004B6068"/>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5E32"/>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517"/>
    <w:rsid w:val="004F377C"/>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7D2"/>
    <w:rsid w:val="00504E9D"/>
    <w:rsid w:val="00505506"/>
    <w:rsid w:val="005070CC"/>
    <w:rsid w:val="0050724C"/>
    <w:rsid w:val="00507441"/>
    <w:rsid w:val="00507DC9"/>
    <w:rsid w:val="005107DF"/>
    <w:rsid w:val="0051113D"/>
    <w:rsid w:val="0051148D"/>
    <w:rsid w:val="00511E57"/>
    <w:rsid w:val="005122FE"/>
    <w:rsid w:val="00512336"/>
    <w:rsid w:val="0051270F"/>
    <w:rsid w:val="00512760"/>
    <w:rsid w:val="00512B1D"/>
    <w:rsid w:val="00512C9F"/>
    <w:rsid w:val="00512D6B"/>
    <w:rsid w:val="00512E53"/>
    <w:rsid w:val="0051329C"/>
    <w:rsid w:val="00513D2A"/>
    <w:rsid w:val="0051416C"/>
    <w:rsid w:val="005143F6"/>
    <w:rsid w:val="0051508F"/>
    <w:rsid w:val="00515C55"/>
    <w:rsid w:val="00515CBD"/>
    <w:rsid w:val="00515ED0"/>
    <w:rsid w:val="00516043"/>
    <w:rsid w:val="0051611C"/>
    <w:rsid w:val="0051688D"/>
    <w:rsid w:val="00516D54"/>
    <w:rsid w:val="00517A42"/>
    <w:rsid w:val="005209A8"/>
    <w:rsid w:val="005212AF"/>
    <w:rsid w:val="00522200"/>
    <w:rsid w:val="00522BA9"/>
    <w:rsid w:val="00522C57"/>
    <w:rsid w:val="00522E11"/>
    <w:rsid w:val="005233E1"/>
    <w:rsid w:val="0052352E"/>
    <w:rsid w:val="00523DED"/>
    <w:rsid w:val="0052470F"/>
    <w:rsid w:val="00524AB3"/>
    <w:rsid w:val="00525A62"/>
    <w:rsid w:val="00525B54"/>
    <w:rsid w:val="00525FD6"/>
    <w:rsid w:val="005260FE"/>
    <w:rsid w:val="005265F8"/>
    <w:rsid w:val="005269B3"/>
    <w:rsid w:val="00526B44"/>
    <w:rsid w:val="00526D2D"/>
    <w:rsid w:val="005273B1"/>
    <w:rsid w:val="00527D50"/>
    <w:rsid w:val="00530103"/>
    <w:rsid w:val="00530629"/>
    <w:rsid w:val="00530BB3"/>
    <w:rsid w:val="00530FFF"/>
    <w:rsid w:val="005311C6"/>
    <w:rsid w:val="005315A7"/>
    <w:rsid w:val="005321FB"/>
    <w:rsid w:val="0053254A"/>
    <w:rsid w:val="00532FE1"/>
    <w:rsid w:val="005332CF"/>
    <w:rsid w:val="005334CF"/>
    <w:rsid w:val="00533865"/>
    <w:rsid w:val="00533C4A"/>
    <w:rsid w:val="005346BB"/>
    <w:rsid w:val="00535763"/>
    <w:rsid w:val="005357BB"/>
    <w:rsid w:val="0053767D"/>
    <w:rsid w:val="005377B5"/>
    <w:rsid w:val="005379E7"/>
    <w:rsid w:val="00537A4A"/>
    <w:rsid w:val="00540094"/>
    <w:rsid w:val="005404A6"/>
    <w:rsid w:val="00540743"/>
    <w:rsid w:val="00540C9A"/>
    <w:rsid w:val="0054132A"/>
    <w:rsid w:val="005415E4"/>
    <w:rsid w:val="00541BC4"/>
    <w:rsid w:val="00541EBA"/>
    <w:rsid w:val="005420ED"/>
    <w:rsid w:val="0054270D"/>
    <w:rsid w:val="00542A74"/>
    <w:rsid w:val="00543AE0"/>
    <w:rsid w:val="005448A6"/>
    <w:rsid w:val="005464B7"/>
    <w:rsid w:val="00547265"/>
    <w:rsid w:val="00547443"/>
    <w:rsid w:val="005505A6"/>
    <w:rsid w:val="005505BF"/>
    <w:rsid w:val="00551B0D"/>
    <w:rsid w:val="00551FA7"/>
    <w:rsid w:val="00553286"/>
    <w:rsid w:val="00553E2C"/>
    <w:rsid w:val="0055476C"/>
    <w:rsid w:val="00554FFF"/>
    <w:rsid w:val="005553C6"/>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64"/>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D1B"/>
    <w:rsid w:val="00574529"/>
    <w:rsid w:val="005753B6"/>
    <w:rsid w:val="00575DFE"/>
    <w:rsid w:val="005769FF"/>
    <w:rsid w:val="00576D1E"/>
    <w:rsid w:val="0057745D"/>
    <w:rsid w:val="00577925"/>
    <w:rsid w:val="00577A72"/>
    <w:rsid w:val="00577E2C"/>
    <w:rsid w:val="005806D2"/>
    <w:rsid w:val="00582CE9"/>
    <w:rsid w:val="00583195"/>
    <w:rsid w:val="00583549"/>
    <w:rsid w:val="0058377F"/>
    <w:rsid w:val="00583982"/>
    <w:rsid w:val="00583B84"/>
    <w:rsid w:val="00583CA7"/>
    <w:rsid w:val="00584DCA"/>
    <w:rsid w:val="0058525D"/>
    <w:rsid w:val="00585C84"/>
    <w:rsid w:val="0058726C"/>
    <w:rsid w:val="005872C9"/>
    <w:rsid w:val="00587BAC"/>
    <w:rsid w:val="00590030"/>
    <w:rsid w:val="00590232"/>
    <w:rsid w:val="00592D5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37"/>
    <w:rsid w:val="005A195F"/>
    <w:rsid w:val="005A2704"/>
    <w:rsid w:val="005A2AC1"/>
    <w:rsid w:val="005A2B07"/>
    <w:rsid w:val="005A58E6"/>
    <w:rsid w:val="005A65C8"/>
    <w:rsid w:val="005A74E8"/>
    <w:rsid w:val="005A7B58"/>
    <w:rsid w:val="005B0449"/>
    <w:rsid w:val="005B0749"/>
    <w:rsid w:val="005B09BD"/>
    <w:rsid w:val="005B1829"/>
    <w:rsid w:val="005B19E4"/>
    <w:rsid w:val="005B1D8D"/>
    <w:rsid w:val="005B24C3"/>
    <w:rsid w:val="005B2A1D"/>
    <w:rsid w:val="005B2C82"/>
    <w:rsid w:val="005B2D9B"/>
    <w:rsid w:val="005B2FD0"/>
    <w:rsid w:val="005B34A6"/>
    <w:rsid w:val="005B383F"/>
    <w:rsid w:val="005B3D70"/>
    <w:rsid w:val="005B46C1"/>
    <w:rsid w:val="005B484F"/>
    <w:rsid w:val="005B4CBF"/>
    <w:rsid w:val="005B537C"/>
    <w:rsid w:val="005B5793"/>
    <w:rsid w:val="005B5ED5"/>
    <w:rsid w:val="005C0258"/>
    <w:rsid w:val="005C0B37"/>
    <w:rsid w:val="005C17C2"/>
    <w:rsid w:val="005C1E12"/>
    <w:rsid w:val="005C2488"/>
    <w:rsid w:val="005C3F18"/>
    <w:rsid w:val="005C5BD5"/>
    <w:rsid w:val="005C6C2A"/>
    <w:rsid w:val="005C6D8F"/>
    <w:rsid w:val="005D08AD"/>
    <w:rsid w:val="005D0CD2"/>
    <w:rsid w:val="005D1328"/>
    <w:rsid w:val="005D1747"/>
    <w:rsid w:val="005D1EC0"/>
    <w:rsid w:val="005D24F3"/>
    <w:rsid w:val="005D2CDD"/>
    <w:rsid w:val="005D342B"/>
    <w:rsid w:val="005D393D"/>
    <w:rsid w:val="005D411C"/>
    <w:rsid w:val="005D46A9"/>
    <w:rsid w:val="005D4AB8"/>
    <w:rsid w:val="005D511B"/>
    <w:rsid w:val="005D5B2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BA2"/>
    <w:rsid w:val="005F2BFC"/>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DAB"/>
    <w:rsid w:val="00600E26"/>
    <w:rsid w:val="006015A1"/>
    <w:rsid w:val="006015E1"/>
    <w:rsid w:val="00601B91"/>
    <w:rsid w:val="00601C82"/>
    <w:rsid w:val="00601DD0"/>
    <w:rsid w:val="0060200D"/>
    <w:rsid w:val="00603E31"/>
    <w:rsid w:val="006041B7"/>
    <w:rsid w:val="0060451D"/>
    <w:rsid w:val="0060506F"/>
    <w:rsid w:val="00605629"/>
    <w:rsid w:val="006059FB"/>
    <w:rsid w:val="00605D03"/>
    <w:rsid w:val="00606FD4"/>
    <w:rsid w:val="00607C46"/>
    <w:rsid w:val="00607F05"/>
    <w:rsid w:val="006102F3"/>
    <w:rsid w:val="0061093E"/>
    <w:rsid w:val="006117C1"/>
    <w:rsid w:val="006119DC"/>
    <w:rsid w:val="00612434"/>
    <w:rsid w:val="00612CE6"/>
    <w:rsid w:val="00612DA3"/>
    <w:rsid w:val="00612EDD"/>
    <w:rsid w:val="00612FBA"/>
    <w:rsid w:val="00613F51"/>
    <w:rsid w:val="00614A7B"/>
    <w:rsid w:val="00614FF2"/>
    <w:rsid w:val="006154BF"/>
    <w:rsid w:val="006158E4"/>
    <w:rsid w:val="006158FB"/>
    <w:rsid w:val="00615C08"/>
    <w:rsid w:val="0061728E"/>
    <w:rsid w:val="0061733E"/>
    <w:rsid w:val="0061741C"/>
    <w:rsid w:val="0061785B"/>
    <w:rsid w:val="006207BC"/>
    <w:rsid w:val="00621335"/>
    <w:rsid w:val="0062150E"/>
    <w:rsid w:val="0062307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AD1"/>
    <w:rsid w:val="00636208"/>
    <w:rsid w:val="0063656C"/>
    <w:rsid w:val="006374CE"/>
    <w:rsid w:val="006375BD"/>
    <w:rsid w:val="00637F68"/>
    <w:rsid w:val="00640399"/>
    <w:rsid w:val="00640DA4"/>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6F8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11C"/>
    <w:rsid w:val="0066179A"/>
    <w:rsid w:val="00661860"/>
    <w:rsid w:val="00661FC2"/>
    <w:rsid w:val="00662606"/>
    <w:rsid w:val="00662701"/>
    <w:rsid w:val="0066271C"/>
    <w:rsid w:val="00662B3F"/>
    <w:rsid w:val="00663099"/>
    <w:rsid w:val="006638AF"/>
    <w:rsid w:val="00664184"/>
    <w:rsid w:val="00664C39"/>
    <w:rsid w:val="0066500F"/>
    <w:rsid w:val="00665508"/>
    <w:rsid w:val="00665D82"/>
    <w:rsid w:val="00665EEF"/>
    <w:rsid w:val="00670121"/>
    <w:rsid w:val="00670373"/>
    <w:rsid w:val="006715F4"/>
    <w:rsid w:val="00671B2B"/>
    <w:rsid w:val="00671DB5"/>
    <w:rsid w:val="0067281B"/>
    <w:rsid w:val="0067282A"/>
    <w:rsid w:val="00673538"/>
    <w:rsid w:val="00673796"/>
    <w:rsid w:val="006752D5"/>
    <w:rsid w:val="00675AFC"/>
    <w:rsid w:val="00676607"/>
    <w:rsid w:val="006773B6"/>
    <w:rsid w:val="00677704"/>
    <w:rsid w:val="00680189"/>
    <w:rsid w:val="00680281"/>
    <w:rsid w:val="00681CDE"/>
    <w:rsid w:val="00681E77"/>
    <w:rsid w:val="00681F29"/>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083"/>
    <w:rsid w:val="006A6750"/>
    <w:rsid w:val="006A675A"/>
    <w:rsid w:val="006A72F0"/>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DF8"/>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0C2"/>
    <w:rsid w:val="006D5AF9"/>
    <w:rsid w:val="006D5E06"/>
    <w:rsid w:val="006D65C1"/>
    <w:rsid w:val="006D6694"/>
    <w:rsid w:val="006D675E"/>
    <w:rsid w:val="006D6C0F"/>
    <w:rsid w:val="006D775B"/>
    <w:rsid w:val="006E04DD"/>
    <w:rsid w:val="006E0DEA"/>
    <w:rsid w:val="006E1496"/>
    <w:rsid w:val="006E185D"/>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7A9"/>
    <w:rsid w:val="006F506C"/>
    <w:rsid w:val="006F5B33"/>
    <w:rsid w:val="006F631C"/>
    <w:rsid w:val="006F6DAA"/>
    <w:rsid w:val="006F7115"/>
    <w:rsid w:val="006F7C3B"/>
    <w:rsid w:val="00701093"/>
    <w:rsid w:val="00701577"/>
    <w:rsid w:val="0070177A"/>
    <w:rsid w:val="007022FB"/>
    <w:rsid w:val="0070256E"/>
    <w:rsid w:val="00702DD2"/>
    <w:rsid w:val="00702FDC"/>
    <w:rsid w:val="00703132"/>
    <w:rsid w:val="00703430"/>
    <w:rsid w:val="0070349D"/>
    <w:rsid w:val="00703F2E"/>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B1B"/>
    <w:rsid w:val="00720E2A"/>
    <w:rsid w:val="007212CA"/>
    <w:rsid w:val="0072163C"/>
    <w:rsid w:val="00721A8D"/>
    <w:rsid w:val="0072204F"/>
    <w:rsid w:val="007220C5"/>
    <w:rsid w:val="007221F7"/>
    <w:rsid w:val="0072249A"/>
    <w:rsid w:val="00722B34"/>
    <w:rsid w:val="00723157"/>
    <w:rsid w:val="007233EE"/>
    <w:rsid w:val="00723492"/>
    <w:rsid w:val="00723FC5"/>
    <w:rsid w:val="007243EB"/>
    <w:rsid w:val="007243F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94"/>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0DE"/>
    <w:rsid w:val="007461B1"/>
    <w:rsid w:val="007466F8"/>
    <w:rsid w:val="00746E37"/>
    <w:rsid w:val="00747175"/>
    <w:rsid w:val="007472AA"/>
    <w:rsid w:val="0074743B"/>
    <w:rsid w:val="00747663"/>
    <w:rsid w:val="00747A97"/>
    <w:rsid w:val="00750BFE"/>
    <w:rsid w:val="00750C53"/>
    <w:rsid w:val="00751799"/>
    <w:rsid w:val="007520CD"/>
    <w:rsid w:val="0075257E"/>
    <w:rsid w:val="00752758"/>
    <w:rsid w:val="00752BFC"/>
    <w:rsid w:val="00752DE9"/>
    <w:rsid w:val="00752E01"/>
    <w:rsid w:val="00752FCB"/>
    <w:rsid w:val="007538D2"/>
    <w:rsid w:val="00753948"/>
    <w:rsid w:val="00753D7B"/>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68B"/>
    <w:rsid w:val="00766211"/>
    <w:rsid w:val="00766567"/>
    <w:rsid w:val="00767170"/>
    <w:rsid w:val="00767410"/>
    <w:rsid w:val="00767D66"/>
    <w:rsid w:val="00767E88"/>
    <w:rsid w:val="00771A43"/>
    <w:rsid w:val="00771D7A"/>
    <w:rsid w:val="00771EC8"/>
    <w:rsid w:val="007720C2"/>
    <w:rsid w:val="007731F0"/>
    <w:rsid w:val="007736D9"/>
    <w:rsid w:val="00773A93"/>
    <w:rsid w:val="007740AD"/>
    <w:rsid w:val="007746F0"/>
    <w:rsid w:val="00774AA5"/>
    <w:rsid w:val="0077554C"/>
    <w:rsid w:val="00775B59"/>
    <w:rsid w:val="00775FC3"/>
    <w:rsid w:val="007763E1"/>
    <w:rsid w:val="00777670"/>
    <w:rsid w:val="00777DC5"/>
    <w:rsid w:val="00780E7F"/>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325"/>
    <w:rsid w:val="007909D9"/>
    <w:rsid w:val="00790D67"/>
    <w:rsid w:val="00790FAD"/>
    <w:rsid w:val="00791021"/>
    <w:rsid w:val="007912DE"/>
    <w:rsid w:val="00791E5B"/>
    <w:rsid w:val="00791FC9"/>
    <w:rsid w:val="007928FF"/>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169"/>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2F5"/>
    <w:rsid w:val="007C136F"/>
    <w:rsid w:val="007C1C57"/>
    <w:rsid w:val="007C348D"/>
    <w:rsid w:val="007C3B9B"/>
    <w:rsid w:val="007C4A8E"/>
    <w:rsid w:val="007C4EA7"/>
    <w:rsid w:val="007C4F49"/>
    <w:rsid w:val="007C4FA1"/>
    <w:rsid w:val="007C50E5"/>
    <w:rsid w:val="007C5376"/>
    <w:rsid w:val="007C65CC"/>
    <w:rsid w:val="007C6BCF"/>
    <w:rsid w:val="007C7A8A"/>
    <w:rsid w:val="007C7D60"/>
    <w:rsid w:val="007D0225"/>
    <w:rsid w:val="007D0F6B"/>
    <w:rsid w:val="007D1221"/>
    <w:rsid w:val="007D1BAE"/>
    <w:rsid w:val="007D4079"/>
    <w:rsid w:val="007D41C0"/>
    <w:rsid w:val="007D5985"/>
    <w:rsid w:val="007D5C1D"/>
    <w:rsid w:val="007D5C61"/>
    <w:rsid w:val="007D5FED"/>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F85"/>
    <w:rsid w:val="00837056"/>
    <w:rsid w:val="0083762D"/>
    <w:rsid w:val="008409D4"/>
    <w:rsid w:val="00840BEE"/>
    <w:rsid w:val="0084131B"/>
    <w:rsid w:val="0084139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7C"/>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3A"/>
    <w:rsid w:val="008656E1"/>
    <w:rsid w:val="00865C9C"/>
    <w:rsid w:val="008662A0"/>
    <w:rsid w:val="0086727C"/>
    <w:rsid w:val="00867806"/>
    <w:rsid w:val="008678E4"/>
    <w:rsid w:val="00867954"/>
    <w:rsid w:val="00867D33"/>
    <w:rsid w:val="00870F9D"/>
    <w:rsid w:val="008715AB"/>
    <w:rsid w:val="0087164F"/>
    <w:rsid w:val="008717FB"/>
    <w:rsid w:val="00871873"/>
    <w:rsid w:val="0087218A"/>
    <w:rsid w:val="008721F6"/>
    <w:rsid w:val="00873673"/>
    <w:rsid w:val="0087372C"/>
    <w:rsid w:val="008739EB"/>
    <w:rsid w:val="00873D68"/>
    <w:rsid w:val="00874383"/>
    <w:rsid w:val="00875609"/>
    <w:rsid w:val="00875E60"/>
    <w:rsid w:val="00876B29"/>
    <w:rsid w:val="00876B6A"/>
    <w:rsid w:val="00876F48"/>
    <w:rsid w:val="00877A5D"/>
    <w:rsid w:val="008802B8"/>
    <w:rsid w:val="00880DCA"/>
    <w:rsid w:val="00881064"/>
    <w:rsid w:val="00881B1D"/>
    <w:rsid w:val="0088228F"/>
    <w:rsid w:val="00882826"/>
    <w:rsid w:val="00882956"/>
    <w:rsid w:val="008834C6"/>
    <w:rsid w:val="00884B13"/>
    <w:rsid w:val="00884D1B"/>
    <w:rsid w:val="00884E83"/>
    <w:rsid w:val="0088536D"/>
    <w:rsid w:val="008863EE"/>
    <w:rsid w:val="008877C1"/>
    <w:rsid w:val="00887B5D"/>
    <w:rsid w:val="00890EDE"/>
    <w:rsid w:val="008919DA"/>
    <w:rsid w:val="00891A20"/>
    <w:rsid w:val="00892E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6FBB"/>
    <w:rsid w:val="008B7377"/>
    <w:rsid w:val="008B786C"/>
    <w:rsid w:val="008C0424"/>
    <w:rsid w:val="008C07E7"/>
    <w:rsid w:val="008C0807"/>
    <w:rsid w:val="008C0A0F"/>
    <w:rsid w:val="008C0CD5"/>
    <w:rsid w:val="008C1D31"/>
    <w:rsid w:val="008C1E31"/>
    <w:rsid w:val="008C225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C7C8E"/>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EAC"/>
    <w:rsid w:val="008D6D55"/>
    <w:rsid w:val="008D6DD2"/>
    <w:rsid w:val="008D6E96"/>
    <w:rsid w:val="008D6F67"/>
    <w:rsid w:val="008D6FCC"/>
    <w:rsid w:val="008D704D"/>
    <w:rsid w:val="008D7A1E"/>
    <w:rsid w:val="008E02DE"/>
    <w:rsid w:val="008E14B4"/>
    <w:rsid w:val="008E1835"/>
    <w:rsid w:val="008E1BD3"/>
    <w:rsid w:val="008E2035"/>
    <w:rsid w:val="008E24FF"/>
    <w:rsid w:val="008E3081"/>
    <w:rsid w:val="008E31B9"/>
    <w:rsid w:val="008E42F1"/>
    <w:rsid w:val="008E479D"/>
    <w:rsid w:val="008E4A13"/>
    <w:rsid w:val="008E4A3C"/>
    <w:rsid w:val="008E4CB4"/>
    <w:rsid w:val="008E553B"/>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0AB"/>
    <w:rsid w:val="00905199"/>
    <w:rsid w:val="00905C8B"/>
    <w:rsid w:val="009079D3"/>
    <w:rsid w:val="00910C39"/>
    <w:rsid w:val="00911B90"/>
    <w:rsid w:val="00911C54"/>
    <w:rsid w:val="009122A7"/>
    <w:rsid w:val="00912795"/>
    <w:rsid w:val="00913029"/>
    <w:rsid w:val="009133CB"/>
    <w:rsid w:val="00913BC4"/>
    <w:rsid w:val="00913EE3"/>
    <w:rsid w:val="009142CB"/>
    <w:rsid w:val="00914D3F"/>
    <w:rsid w:val="009152F5"/>
    <w:rsid w:val="0091557F"/>
    <w:rsid w:val="00915AF0"/>
    <w:rsid w:val="0091615C"/>
    <w:rsid w:val="00916CA4"/>
    <w:rsid w:val="00916ECD"/>
    <w:rsid w:val="00917759"/>
    <w:rsid w:val="0092004D"/>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AF6"/>
    <w:rsid w:val="00934599"/>
    <w:rsid w:val="00934663"/>
    <w:rsid w:val="00935371"/>
    <w:rsid w:val="00935826"/>
    <w:rsid w:val="00936737"/>
    <w:rsid w:val="0093767A"/>
    <w:rsid w:val="009400B9"/>
    <w:rsid w:val="00940EF8"/>
    <w:rsid w:val="00942030"/>
    <w:rsid w:val="00942226"/>
    <w:rsid w:val="00942379"/>
    <w:rsid w:val="009425A7"/>
    <w:rsid w:val="00942662"/>
    <w:rsid w:val="00942B80"/>
    <w:rsid w:val="00942BCA"/>
    <w:rsid w:val="00942C81"/>
    <w:rsid w:val="00943570"/>
    <w:rsid w:val="0094429A"/>
    <w:rsid w:val="00945504"/>
    <w:rsid w:val="009465A0"/>
    <w:rsid w:val="00946722"/>
    <w:rsid w:val="00947EE6"/>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C43"/>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2E"/>
    <w:rsid w:val="0097609B"/>
    <w:rsid w:val="009763A6"/>
    <w:rsid w:val="009763B1"/>
    <w:rsid w:val="009766CF"/>
    <w:rsid w:val="00976A65"/>
    <w:rsid w:val="0097716E"/>
    <w:rsid w:val="009773F1"/>
    <w:rsid w:val="009774CC"/>
    <w:rsid w:val="0097765E"/>
    <w:rsid w:val="00980D68"/>
    <w:rsid w:val="0098179C"/>
    <w:rsid w:val="009827EC"/>
    <w:rsid w:val="00982915"/>
    <w:rsid w:val="00982EE8"/>
    <w:rsid w:val="00983A43"/>
    <w:rsid w:val="009841CD"/>
    <w:rsid w:val="00984B02"/>
    <w:rsid w:val="009855D4"/>
    <w:rsid w:val="00985A84"/>
    <w:rsid w:val="00985F55"/>
    <w:rsid w:val="00986CE1"/>
    <w:rsid w:val="00986FE3"/>
    <w:rsid w:val="00987DE7"/>
    <w:rsid w:val="00990052"/>
    <w:rsid w:val="009901D3"/>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07C"/>
    <w:rsid w:val="009A61DC"/>
    <w:rsid w:val="009A6678"/>
    <w:rsid w:val="009A7D11"/>
    <w:rsid w:val="009B1258"/>
    <w:rsid w:val="009B2302"/>
    <w:rsid w:val="009B2D7A"/>
    <w:rsid w:val="009B3266"/>
    <w:rsid w:val="009B338B"/>
    <w:rsid w:val="009B3AF8"/>
    <w:rsid w:val="009B3D97"/>
    <w:rsid w:val="009B3F3E"/>
    <w:rsid w:val="009B3FDD"/>
    <w:rsid w:val="009B490F"/>
    <w:rsid w:val="009B4FA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BA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74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2B2"/>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B02"/>
    <w:rsid w:val="00A07E54"/>
    <w:rsid w:val="00A109FD"/>
    <w:rsid w:val="00A10FCA"/>
    <w:rsid w:val="00A113C1"/>
    <w:rsid w:val="00A130D3"/>
    <w:rsid w:val="00A13EAF"/>
    <w:rsid w:val="00A147C9"/>
    <w:rsid w:val="00A14833"/>
    <w:rsid w:val="00A1572C"/>
    <w:rsid w:val="00A174F6"/>
    <w:rsid w:val="00A176D5"/>
    <w:rsid w:val="00A1780C"/>
    <w:rsid w:val="00A215B6"/>
    <w:rsid w:val="00A217B2"/>
    <w:rsid w:val="00A21F3E"/>
    <w:rsid w:val="00A21F40"/>
    <w:rsid w:val="00A222A1"/>
    <w:rsid w:val="00A23042"/>
    <w:rsid w:val="00A23B71"/>
    <w:rsid w:val="00A23C2A"/>
    <w:rsid w:val="00A24450"/>
    <w:rsid w:val="00A2480E"/>
    <w:rsid w:val="00A24EBE"/>
    <w:rsid w:val="00A24FBA"/>
    <w:rsid w:val="00A25168"/>
    <w:rsid w:val="00A25186"/>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67"/>
    <w:rsid w:val="00A343F3"/>
    <w:rsid w:val="00A343F4"/>
    <w:rsid w:val="00A3512C"/>
    <w:rsid w:val="00A351CC"/>
    <w:rsid w:val="00A3675E"/>
    <w:rsid w:val="00A36832"/>
    <w:rsid w:val="00A3699B"/>
    <w:rsid w:val="00A36D58"/>
    <w:rsid w:val="00A37503"/>
    <w:rsid w:val="00A3795D"/>
    <w:rsid w:val="00A41AC1"/>
    <w:rsid w:val="00A41CA4"/>
    <w:rsid w:val="00A42B33"/>
    <w:rsid w:val="00A42FE7"/>
    <w:rsid w:val="00A43140"/>
    <w:rsid w:val="00A436D2"/>
    <w:rsid w:val="00A4394E"/>
    <w:rsid w:val="00A43BC1"/>
    <w:rsid w:val="00A43C02"/>
    <w:rsid w:val="00A4414A"/>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3C0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1FCC"/>
    <w:rsid w:val="00A82267"/>
    <w:rsid w:val="00A82588"/>
    <w:rsid w:val="00A8284B"/>
    <w:rsid w:val="00A829C4"/>
    <w:rsid w:val="00A82A79"/>
    <w:rsid w:val="00A82BCF"/>
    <w:rsid w:val="00A83F3F"/>
    <w:rsid w:val="00A84166"/>
    <w:rsid w:val="00A84566"/>
    <w:rsid w:val="00A84687"/>
    <w:rsid w:val="00A84D66"/>
    <w:rsid w:val="00A85853"/>
    <w:rsid w:val="00A865DA"/>
    <w:rsid w:val="00A90AF8"/>
    <w:rsid w:val="00A91483"/>
    <w:rsid w:val="00A91DDD"/>
    <w:rsid w:val="00A92611"/>
    <w:rsid w:val="00A934E0"/>
    <w:rsid w:val="00A93C5D"/>
    <w:rsid w:val="00A940CF"/>
    <w:rsid w:val="00A94866"/>
    <w:rsid w:val="00A9488B"/>
    <w:rsid w:val="00A94AAE"/>
    <w:rsid w:val="00A96518"/>
    <w:rsid w:val="00A96630"/>
    <w:rsid w:val="00A97192"/>
    <w:rsid w:val="00A97EDD"/>
    <w:rsid w:val="00A97EF0"/>
    <w:rsid w:val="00AA09D4"/>
    <w:rsid w:val="00AA0D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52"/>
    <w:rsid w:val="00AA78B2"/>
    <w:rsid w:val="00AA7C0D"/>
    <w:rsid w:val="00AA7DD1"/>
    <w:rsid w:val="00AB1754"/>
    <w:rsid w:val="00AB1DA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7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45"/>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8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00"/>
    <w:rsid w:val="00AF2BB5"/>
    <w:rsid w:val="00AF42F9"/>
    <w:rsid w:val="00AF4645"/>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B78"/>
    <w:rsid w:val="00B01C30"/>
    <w:rsid w:val="00B03CE0"/>
    <w:rsid w:val="00B05A03"/>
    <w:rsid w:val="00B06A47"/>
    <w:rsid w:val="00B06EA0"/>
    <w:rsid w:val="00B07665"/>
    <w:rsid w:val="00B1096B"/>
    <w:rsid w:val="00B1123C"/>
    <w:rsid w:val="00B123E4"/>
    <w:rsid w:val="00B12512"/>
    <w:rsid w:val="00B12BF6"/>
    <w:rsid w:val="00B12EBD"/>
    <w:rsid w:val="00B1388F"/>
    <w:rsid w:val="00B14544"/>
    <w:rsid w:val="00B149EA"/>
    <w:rsid w:val="00B157D6"/>
    <w:rsid w:val="00B16159"/>
    <w:rsid w:val="00B16562"/>
    <w:rsid w:val="00B166BC"/>
    <w:rsid w:val="00B16A8C"/>
    <w:rsid w:val="00B16D29"/>
    <w:rsid w:val="00B17053"/>
    <w:rsid w:val="00B176FD"/>
    <w:rsid w:val="00B17DBA"/>
    <w:rsid w:val="00B20217"/>
    <w:rsid w:val="00B203BE"/>
    <w:rsid w:val="00B2069D"/>
    <w:rsid w:val="00B210DB"/>
    <w:rsid w:val="00B21185"/>
    <w:rsid w:val="00B2124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F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6A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67D"/>
    <w:rsid w:val="00B52729"/>
    <w:rsid w:val="00B5429E"/>
    <w:rsid w:val="00B54910"/>
    <w:rsid w:val="00B54C37"/>
    <w:rsid w:val="00B54DAB"/>
    <w:rsid w:val="00B5521E"/>
    <w:rsid w:val="00B55A65"/>
    <w:rsid w:val="00B55FAF"/>
    <w:rsid w:val="00B5664A"/>
    <w:rsid w:val="00B56D81"/>
    <w:rsid w:val="00B57190"/>
    <w:rsid w:val="00B600AE"/>
    <w:rsid w:val="00B606C9"/>
    <w:rsid w:val="00B60CB8"/>
    <w:rsid w:val="00B61E41"/>
    <w:rsid w:val="00B61F68"/>
    <w:rsid w:val="00B62973"/>
    <w:rsid w:val="00B62AF3"/>
    <w:rsid w:val="00B62C56"/>
    <w:rsid w:val="00B62D48"/>
    <w:rsid w:val="00B63019"/>
    <w:rsid w:val="00B64F95"/>
    <w:rsid w:val="00B6522C"/>
    <w:rsid w:val="00B65F97"/>
    <w:rsid w:val="00B669F2"/>
    <w:rsid w:val="00B66E67"/>
    <w:rsid w:val="00B6782F"/>
    <w:rsid w:val="00B67D76"/>
    <w:rsid w:val="00B70104"/>
    <w:rsid w:val="00B712C7"/>
    <w:rsid w:val="00B71986"/>
    <w:rsid w:val="00B71B06"/>
    <w:rsid w:val="00B72BAC"/>
    <w:rsid w:val="00B73A00"/>
    <w:rsid w:val="00B741D0"/>
    <w:rsid w:val="00B7494D"/>
    <w:rsid w:val="00B74AF6"/>
    <w:rsid w:val="00B7560A"/>
    <w:rsid w:val="00B75AF1"/>
    <w:rsid w:val="00B75F6D"/>
    <w:rsid w:val="00B7632D"/>
    <w:rsid w:val="00B76501"/>
    <w:rsid w:val="00B76FA2"/>
    <w:rsid w:val="00B772DE"/>
    <w:rsid w:val="00B80303"/>
    <w:rsid w:val="00B80E8A"/>
    <w:rsid w:val="00B81685"/>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F3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840"/>
    <w:rsid w:val="00BB2F46"/>
    <w:rsid w:val="00BB3B0E"/>
    <w:rsid w:val="00BB410E"/>
    <w:rsid w:val="00BB45B4"/>
    <w:rsid w:val="00BB45DF"/>
    <w:rsid w:val="00BB4A57"/>
    <w:rsid w:val="00BB4FB3"/>
    <w:rsid w:val="00BB5270"/>
    <w:rsid w:val="00BB536B"/>
    <w:rsid w:val="00BB54F0"/>
    <w:rsid w:val="00BB6669"/>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24"/>
    <w:rsid w:val="00BC512A"/>
    <w:rsid w:val="00BC5391"/>
    <w:rsid w:val="00BC7052"/>
    <w:rsid w:val="00BC759E"/>
    <w:rsid w:val="00BC7F89"/>
    <w:rsid w:val="00BD00CF"/>
    <w:rsid w:val="00BD0C86"/>
    <w:rsid w:val="00BD1814"/>
    <w:rsid w:val="00BD1D98"/>
    <w:rsid w:val="00BD22D9"/>
    <w:rsid w:val="00BD280D"/>
    <w:rsid w:val="00BD3C64"/>
    <w:rsid w:val="00BD41D7"/>
    <w:rsid w:val="00BD4544"/>
    <w:rsid w:val="00BD584D"/>
    <w:rsid w:val="00BD58B3"/>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A13"/>
    <w:rsid w:val="00BF1D3B"/>
    <w:rsid w:val="00BF22F5"/>
    <w:rsid w:val="00BF2B58"/>
    <w:rsid w:val="00BF2E5F"/>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68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BAD"/>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935"/>
    <w:rsid w:val="00C3728B"/>
    <w:rsid w:val="00C372FE"/>
    <w:rsid w:val="00C373EA"/>
    <w:rsid w:val="00C37C99"/>
    <w:rsid w:val="00C37CB5"/>
    <w:rsid w:val="00C37CB9"/>
    <w:rsid w:val="00C37E50"/>
    <w:rsid w:val="00C4066F"/>
    <w:rsid w:val="00C409E5"/>
    <w:rsid w:val="00C42A0E"/>
    <w:rsid w:val="00C42AF6"/>
    <w:rsid w:val="00C438F5"/>
    <w:rsid w:val="00C441D7"/>
    <w:rsid w:val="00C4463D"/>
    <w:rsid w:val="00C447D2"/>
    <w:rsid w:val="00C455D5"/>
    <w:rsid w:val="00C46663"/>
    <w:rsid w:val="00C468E9"/>
    <w:rsid w:val="00C47599"/>
    <w:rsid w:val="00C476FC"/>
    <w:rsid w:val="00C477E1"/>
    <w:rsid w:val="00C47CE7"/>
    <w:rsid w:val="00C504F9"/>
    <w:rsid w:val="00C50B8F"/>
    <w:rsid w:val="00C515B6"/>
    <w:rsid w:val="00C52086"/>
    <w:rsid w:val="00C52854"/>
    <w:rsid w:val="00C52A24"/>
    <w:rsid w:val="00C53B36"/>
    <w:rsid w:val="00C544C8"/>
    <w:rsid w:val="00C54574"/>
    <w:rsid w:val="00C56765"/>
    <w:rsid w:val="00C5753C"/>
    <w:rsid w:val="00C57816"/>
    <w:rsid w:val="00C605A8"/>
    <w:rsid w:val="00C61071"/>
    <w:rsid w:val="00C611D3"/>
    <w:rsid w:val="00C612F6"/>
    <w:rsid w:val="00C61989"/>
    <w:rsid w:val="00C619A2"/>
    <w:rsid w:val="00C62047"/>
    <w:rsid w:val="00C62355"/>
    <w:rsid w:val="00C6248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5D"/>
    <w:rsid w:val="00C77AC5"/>
    <w:rsid w:val="00C77CAE"/>
    <w:rsid w:val="00C80574"/>
    <w:rsid w:val="00C8064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833"/>
    <w:rsid w:val="00C8691A"/>
    <w:rsid w:val="00C8709D"/>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21"/>
    <w:rsid w:val="00CB0E73"/>
    <w:rsid w:val="00CB1979"/>
    <w:rsid w:val="00CB1BFC"/>
    <w:rsid w:val="00CB1C73"/>
    <w:rsid w:val="00CB20ED"/>
    <w:rsid w:val="00CB21ED"/>
    <w:rsid w:val="00CB3C1E"/>
    <w:rsid w:val="00CB3E24"/>
    <w:rsid w:val="00CB46BF"/>
    <w:rsid w:val="00CB55B3"/>
    <w:rsid w:val="00CB5945"/>
    <w:rsid w:val="00CB5AC1"/>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97"/>
    <w:rsid w:val="00CC7BF3"/>
    <w:rsid w:val="00CC7C6B"/>
    <w:rsid w:val="00CC7D62"/>
    <w:rsid w:val="00CD03A8"/>
    <w:rsid w:val="00CD03AD"/>
    <w:rsid w:val="00CD0A3B"/>
    <w:rsid w:val="00CD1431"/>
    <w:rsid w:val="00CD1769"/>
    <w:rsid w:val="00CD2536"/>
    <w:rsid w:val="00CD28BB"/>
    <w:rsid w:val="00CD2D93"/>
    <w:rsid w:val="00CD338F"/>
    <w:rsid w:val="00CD41CC"/>
    <w:rsid w:val="00CD46EA"/>
    <w:rsid w:val="00CD483E"/>
    <w:rsid w:val="00CD4A66"/>
    <w:rsid w:val="00CD597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3C"/>
    <w:rsid w:val="00CE3247"/>
    <w:rsid w:val="00CE399B"/>
    <w:rsid w:val="00CE3BB2"/>
    <w:rsid w:val="00CE498D"/>
    <w:rsid w:val="00CE4FFA"/>
    <w:rsid w:val="00CE540C"/>
    <w:rsid w:val="00CE5A18"/>
    <w:rsid w:val="00CE6713"/>
    <w:rsid w:val="00CE6800"/>
    <w:rsid w:val="00CE7209"/>
    <w:rsid w:val="00CE733E"/>
    <w:rsid w:val="00CE75F2"/>
    <w:rsid w:val="00CE7939"/>
    <w:rsid w:val="00CE7FDF"/>
    <w:rsid w:val="00CF06D5"/>
    <w:rsid w:val="00CF06DE"/>
    <w:rsid w:val="00CF0E17"/>
    <w:rsid w:val="00CF14EB"/>
    <w:rsid w:val="00CF1D58"/>
    <w:rsid w:val="00CF1F79"/>
    <w:rsid w:val="00CF23C5"/>
    <w:rsid w:val="00CF2677"/>
    <w:rsid w:val="00CF2CB6"/>
    <w:rsid w:val="00CF3738"/>
    <w:rsid w:val="00CF63B8"/>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77E"/>
    <w:rsid w:val="00D1581F"/>
    <w:rsid w:val="00D159D2"/>
    <w:rsid w:val="00D1609F"/>
    <w:rsid w:val="00D16521"/>
    <w:rsid w:val="00D17945"/>
    <w:rsid w:val="00D17972"/>
    <w:rsid w:val="00D202BA"/>
    <w:rsid w:val="00D20B5F"/>
    <w:rsid w:val="00D22226"/>
    <w:rsid w:val="00D232F1"/>
    <w:rsid w:val="00D23CC8"/>
    <w:rsid w:val="00D247A7"/>
    <w:rsid w:val="00D24970"/>
    <w:rsid w:val="00D24EF8"/>
    <w:rsid w:val="00D25088"/>
    <w:rsid w:val="00D25782"/>
    <w:rsid w:val="00D264AF"/>
    <w:rsid w:val="00D27B3A"/>
    <w:rsid w:val="00D27E76"/>
    <w:rsid w:val="00D302D8"/>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7F"/>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20"/>
    <w:rsid w:val="00D60271"/>
    <w:rsid w:val="00D60623"/>
    <w:rsid w:val="00D60E01"/>
    <w:rsid w:val="00D611AB"/>
    <w:rsid w:val="00D61620"/>
    <w:rsid w:val="00D61638"/>
    <w:rsid w:val="00D62793"/>
    <w:rsid w:val="00D62B64"/>
    <w:rsid w:val="00D62C79"/>
    <w:rsid w:val="00D63F19"/>
    <w:rsid w:val="00D65C16"/>
    <w:rsid w:val="00D6652F"/>
    <w:rsid w:val="00D6654D"/>
    <w:rsid w:val="00D66697"/>
    <w:rsid w:val="00D668C3"/>
    <w:rsid w:val="00D66A43"/>
    <w:rsid w:val="00D66F4C"/>
    <w:rsid w:val="00D67403"/>
    <w:rsid w:val="00D67710"/>
    <w:rsid w:val="00D67D52"/>
    <w:rsid w:val="00D704B1"/>
    <w:rsid w:val="00D70555"/>
    <w:rsid w:val="00D707AB"/>
    <w:rsid w:val="00D7155A"/>
    <w:rsid w:val="00D734C6"/>
    <w:rsid w:val="00D73765"/>
    <w:rsid w:val="00D7377C"/>
    <w:rsid w:val="00D740D9"/>
    <w:rsid w:val="00D74236"/>
    <w:rsid w:val="00D75062"/>
    <w:rsid w:val="00D76CA3"/>
    <w:rsid w:val="00D77078"/>
    <w:rsid w:val="00D7718A"/>
    <w:rsid w:val="00D7735E"/>
    <w:rsid w:val="00D77B4D"/>
    <w:rsid w:val="00D77C78"/>
    <w:rsid w:val="00D8046D"/>
    <w:rsid w:val="00D80CDF"/>
    <w:rsid w:val="00D81238"/>
    <w:rsid w:val="00D8178E"/>
    <w:rsid w:val="00D820FC"/>
    <w:rsid w:val="00D83945"/>
    <w:rsid w:val="00D840DA"/>
    <w:rsid w:val="00D84542"/>
    <w:rsid w:val="00D8580A"/>
    <w:rsid w:val="00D8625D"/>
    <w:rsid w:val="00D86901"/>
    <w:rsid w:val="00D86A7B"/>
    <w:rsid w:val="00D87029"/>
    <w:rsid w:val="00D8792F"/>
    <w:rsid w:val="00D8795A"/>
    <w:rsid w:val="00D9035A"/>
    <w:rsid w:val="00D90B3E"/>
    <w:rsid w:val="00D90C01"/>
    <w:rsid w:val="00D91242"/>
    <w:rsid w:val="00D91789"/>
    <w:rsid w:val="00D92083"/>
    <w:rsid w:val="00D9335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96"/>
    <w:rsid w:val="00DA1942"/>
    <w:rsid w:val="00DA1B9B"/>
    <w:rsid w:val="00DA22F0"/>
    <w:rsid w:val="00DA31CD"/>
    <w:rsid w:val="00DA398A"/>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BF0"/>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22C"/>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2F9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A62"/>
    <w:rsid w:val="00DE5F20"/>
    <w:rsid w:val="00DE661B"/>
    <w:rsid w:val="00DE6E2B"/>
    <w:rsid w:val="00DE6ED4"/>
    <w:rsid w:val="00DE7037"/>
    <w:rsid w:val="00DF0AF7"/>
    <w:rsid w:val="00DF144A"/>
    <w:rsid w:val="00DF17DB"/>
    <w:rsid w:val="00DF1869"/>
    <w:rsid w:val="00DF27B3"/>
    <w:rsid w:val="00DF28BA"/>
    <w:rsid w:val="00DF3708"/>
    <w:rsid w:val="00DF3DDF"/>
    <w:rsid w:val="00DF41F5"/>
    <w:rsid w:val="00DF4D30"/>
    <w:rsid w:val="00DF5118"/>
    <w:rsid w:val="00DF5388"/>
    <w:rsid w:val="00DF5705"/>
    <w:rsid w:val="00DF58E2"/>
    <w:rsid w:val="00DF6558"/>
    <w:rsid w:val="00DF690E"/>
    <w:rsid w:val="00DF6A09"/>
    <w:rsid w:val="00DF6C8C"/>
    <w:rsid w:val="00DF75AC"/>
    <w:rsid w:val="00DF7D38"/>
    <w:rsid w:val="00DF7FC3"/>
    <w:rsid w:val="00E0152E"/>
    <w:rsid w:val="00E01599"/>
    <w:rsid w:val="00E0179C"/>
    <w:rsid w:val="00E026E9"/>
    <w:rsid w:val="00E02773"/>
    <w:rsid w:val="00E0288C"/>
    <w:rsid w:val="00E02E87"/>
    <w:rsid w:val="00E042BB"/>
    <w:rsid w:val="00E04697"/>
    <w:rsid w:val="00E04919"/>
    <w:rsid w:val="00E04D99"/>
    <w:rsid w:val="00E05556"/>
    <w:rsid w:val="00E05E2D"/>
    <w:rsid w:val="00E069E3"/>
    <w:rsid w:val="00E076BB"/>
    <w:rsid w:val="00E101B8"/>
    <w:rsid w:val="00E10741"/>
    <w:rsid w:val="00E110DE"/>
    <w:rsid w:val="00E11303"/>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AFA"/>
    <w:rsid w:val="00E2216E"/>
    <w:rsid w:val="00E2272C"/>
    <w:rsid w:val="00E22A08"/>
    <w:rsid w:val="00E22FEC"/>
    <w:rsid w:val="00E23403"/>
    <w:rsid w:val="00E23BFC"/>
    <w:rsid w:val="00E24B5E"/>
    <w:rsid w:val="00E24BA1"/>
    <w:rsid w:val="00E2520F"/>
    <w:rsid w:val="00E2534F"/>
    <w:rsid w:val="00E25A55"/>
    <w:rsid w:val="00E25B02"/>
    <w:rsid w:val="00E25CFD"/>
    <w:rsid w:val="00E25D98"/>
    <w:rsid w:val="00E26178"/>
    <w:rsid w:val="00E262E0"/>
    <w:rsid w:val="00E2694C"/>
    <w:rsid w:val="00E270AB"/>
    <w:rsid w:val="00E27A96"/>
    <w:rsid w:val="00E30A51"/>
    <w:rsid w:val="00E30EE4"/>
    <w:rsid w:val="00E30F82"/>
    <w:rsid w:val="00E32664"/>
    <w:rsid w:val="00E327A2"/>
    <w:rsid w:val="00E32C8E"/>
    <w:rsid w:val="00E33261"/>
    <w:rsid w:val="00E33398"/>
    <w:rsid w:val="00E345D2"/>
    <w:rsid w:val="00E347D3"/>
    <w:rsid w:val="00E355F1"/>
    <w:rsid w:val="00E3566E"/>
    <w:rsid w:val="00E3567D"/>
    <w:rsid w:val="00E357B2"/>
    <w:rsid w:val="00E35E7C"/>
    <w:rsid w:val="00E35F01"/>
    <w:rsid w:val="00E365AF"/>
    <w:rsid w:val="00E375BF"/>
    <w:rsid w:val="00E3782C"/>
    <w:rsid w:val="00E37A98"/>
    <w:rsid w:val="00E401BA"/>
    <w:rsid w:val="00E41326"/>
    <w:rsid w:val="00E41B4B"/>
    <w:rsid w:val="00E42587"/>
    <w:rsid w:val="00E42A6B"/>
    <w:rsid w:val="00E42AB8"/>
    <w:rsid w:val="00E42B7C"/>
    <w:rsid w:val="00E43E42"/>
    <w:rsid w:val="00E43FBD"/>
    <w:rsid w:val="00E448B7"/>
    <w:rsid w:val="00E459F6"/>
    <w:rsid w:val="00E47249"/>
    <w:rsid w:val="00E50D81"/>
    <w:rsid w:val="00E50F51"/>
    <w:rsid w:val="00E50F94"/>
    <w:rsid w:val="00E52B67"/>
    <w:rsid w:val="00E53CA2"/>
    <w:rsid w:val="00E53E12"/>
    <w:rsid w:val="00E54362"/>
    <w:rsid w:val="00E54BE2"/>
    <w:rsid w:val="00E55E1A"/>
    <w:rsid w:val="00E56BA8"/>
    <w:rsid w:val="00E57702"/>
    <w:rsid w:val="00E5776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7B9"/>
    <w:rsid w:val="00E75068"/>
    <w:rsid w:val="00E76292"/>
    <w:rsid w:val="00E76434"/>
    <w:rsid w:val="00E76713"/>
    <w:rsid w:val="00E76A3A"/>
    <w:rsid w:val="00E77D11"/>
    <w:rsid w:val="00E80EDE"/>
    <w:rsid w:val="00E81505"/>
    <w:rsid w:val="00E81709"/>
    <w:rsid w:val="00E81834"/>
    <w:rsid w:val="00E81CD8"/>
    <w:rsid w:val="00E81D97"/>
    <w:rsid w:val="00E81E81"/>
    <w:rsid w:val="00E8279E"/>
    <w:rsid w:val="00E83154"/>
    <w:rsid w:val="00E83222"/>
    <w:rsid w:val="00E8342A"/>
    <w:rsid w:val="00E8432A"/>
    <w:rsid w:val="00E85013"/>
    <w:rsid w:val="00E85A4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EBA"/>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EF4"/>
    <w:rsid w:val="00EA6F5B"/>
    <w:rsid w:val="00EA7102"/>
    <w:rsid w:val="00EA76DD"/>
    <w:rsid w:val="00EB01C2"/>
    <w:rsid w:val="00EB03BA"/>
    <w:rsid w:val="00EB0868"/>
    <w:rsid w:val="00EB10AD"/>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FC0"/>
    <w:rsid w:val="00EE19FD"/>
    <w:rsid w:val="00EE1B56"/>
    <w:rsid w:val="00EE1C85"/>
    <w:rsid w:val="00EE2596"/>
    <w:rsid w:val="00EE2914"/>
    <w:rsid w:val="00EE2F6A"/>
    <w:rsid w:val="00EE334B"/>
    <w:rsid w:val="00EE33F3"/>
    <w:rsid w:val="00EE3480"/>
    <w:rsid w:val="00EE433A"/>
    <w:rsid w:val="00EE4477"/>
    <w:rsid w:val="00EE44B0"/>
    <w:rsid w:val="00EE44B1"/>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0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EB5"/>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029"/>
    <w:rsid w:val="00F31B00"/>
    <w:rsid w:val="00F32018"/>
    <w:rsid w:val="00F32443"/>
    <w:rsid w:val="00F32DE5"/>
    <w:rsid w:val="00F332DC"/>
    <w:rsid w:val="00F33516"/>
    <w:rsid w:val="00F33852"/>
    <w:rsid w:val="00F33A43"/>
    <w:rsid w:val="00F34532"/>
    <w:rsid w:val="00F346E3"/>
    <w:rsid w:val="00F34725"/>
    <w:rsid w:val="00F3565B"/>
    <w:rsid w:val="00F359D6"/>
    <w:rsid w:val="00F35C40"/>
    <w:rsid w:val="00F36428"/>
    <w:rsid w:val="00F3656D"/>
    <w:rsid w:val="00F368F7"/>
    <w:rsid w:val="00F36AA8"/>
    <w:rsid w:val="00F37882"/>
    <w:rsid w:val="00F37B5C"/>
    <w:rsid w:val="00F40B0D"/>
    <w:rsid w:val="00F40BD7"/>
    <w:rsid w:val="00F40DE1"/>
    <w:rsid w:val="00F40E95"/>
    <w:rsid w:val="00F41BF7"/>
    <w:rsid w:val="00F429B7"/>
    <w:rsid w:val="00F42AA5"/>
    <w:rsid w:val="00F42BEE"/>
    <w:rsid w:val="00F42CE8"/>
    <w:rsid w:val="00F431D1"/>
    <w:rsid w:val="00F431D3"/>
    <w:rsid w:val="00F4353E"/>
    <w:rsid w:val="00F43C74"/>
    <w:rsid w:val="00F43D84"/>
    <w:rsid w:val="00F44353"/>
    <w:rsid w:val="00F44527"/>
    <w:rsid w:val="00F44F39"/>
    <w:rsid w:val="00F4541C"/>
    <w:rsid w:val="00F45ADC"/>
    <w:rsid w:val="00F45EB2"/>
    <w:rsid w:val="00F4631E"/>
    <w:rsid w:val="00F46943"/>
    <w:rsid w:val="00F46984"/>
    <w:rsid w:val="00F46CA3"/>
    <w:rsid w:val="00F46E88"/>
    <w:rsid w:val="00F472AA"/>
    <w:rsid w:val="00F500F9"/>
    <w:rsid w:val="00F502E3"/>
    <w:rsid w:val="00F50491"/>
    <w:rsid w:val="00F504C4"/>
    <w:rsid w:val="00F50C57"/>
    <w:rsid w:val="00F510FD"/>
    <w:rsid w:val="00F511B0"/>
    <w:rsid w:val="00F51433"/>
    <w:rsid w:val="00F5171B"/>
    <w:rsid w:val="00F51A87"/>
    <w:rsid w:val="00F52939"/>
    <w:rsid w:val="00F52B84"/>
    <w:rsid w:val="00F5374A"/>
    <w:rsid w:val="00F53752"/>
    <w:rsid w:val="00F5388C"/>
    <w:rsid w:val="00F538F4"/>
    <w:rsid w:val="00F54219"/>
    <w:rsid w:val="00F5486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7E6"/>
    <w:rsid w:val="00F629EB"/>
    <w:rsid w:val="00F6347F"/>
    <w:rsid w:val="00F636E5"/>
    <w:rsid w:val="00F638A8"/>
    <w:rsid w:val="00F63BE9"/>
    <w:rsid w:val="00F643CA"/>
    <w:rsid w:val="00F644F1"/>
    <w:rsid w:val="00F650C8"/>
    <w:rsid w:val="00F65227"/>
    <w:rsid w:val="00F65B55"/>
    <w:rsid w:val="00F65FF2"/>
    <w:rsid w:val="00F66358"/>
    <w:rsid w:val="00F6698E"/>
    <w:rsid w:val="00F67417"/>
    <w:rsid w:val="00F678A1"/>
    <w:rsid w:val="00F701DB"/>
    <w:rsid w:val="00F71B90"/>
    <w:rsid w:val="00F7215F"/>
    <w:rsid w:val="00F72865"/>
    <w:rsid w:val="00F73B04"/>
    <w:rsid w:val="00F75592"/>
    <w:rsid w:val="00F7599F"/>
    <w:rsid w:val="00F75FB4"/>
    <w:rsid w:val="00F7680D"/>
    <w:rsid w:val="00F76C42"/>
    <w:rsid w:val="00F7725C"/>
    <w:rsid w:val="00F7789D"/>
    <w:rsid w:val="00F80241"/>
    <w:rsid w:val="00F80B9A"/>
    <w:rsid w:val="00F81F2C"/>
    <w:rsid w:val="00F81F56"/>
    <w:rsid w:val="00F82282"/>
    <w:rsid w:val="00F82324"/>
    <w:rsid w:val="00F83041"/>
    <w:rsid w:val="00F83398"/>
    <w:rsid w:val="00F835DF"/>
    <w:rsid w:val="00F84093"/>
    <w:rsid w:val="00F85285"/>
    <w:rsid w:val="00F85EE3"/>
    <w:rsid w:val="00F86AF6"/>
    <w:rsid w:val="00F86F43"/>
    <w:rsid w:val="00F87906"/>
    <w:rsid w:val="00F87CD9"/>
    <w:rsid w:val="00F87DF1"/>
    <w:rsid w:val="00F9024D"/>
    <w:rsid w:val="00F914B7"/>
    <w:rsid w:val="00F929A5"/>
    <w:rsid w:val="00F929B7"/>
    <w:rsid w:val="00F9327D"/>
    <w:rsid w:val="00F934CA"/>
    <w:rsid w:val="00F93E23"/>
    <w:rsid w:val="00F94AFD"/>
    <w:rsid w:val="00F94D71"/>
    <w:rsid w:val="00F952BE"/>
    <w:rsid w:val="00F953B3"/>
    <w:rsid w:val="00F9566B"/>
    <w:rsid w:val="00F9576C"/>
    <w:rsid w:val="00F966C7"/>
    <w:rsid w:val="00F96714"/>
    <w:rsid w:val="00F96C7B"/>
    <w:rsid w:val="00FA0E33"/>
    <w:rsid w:val="00FA144D"/>
    <w:rsid w:val="00FA19B4"/>
    <w:rsid w:val="00FA263B"/>
    <w:rsid w:val="00FA36EB"/>
    <w:rsid w:val="00FA3CFF"/>
    <w:rsid w:val="00FA402F"/>
    <w:rsid w:val="00FA56CE"/>
    <w:rsid w:val="00FA5E58"/>
    <w:rsid w:val="00FA5EA4"/>
    <w:rsid w:val="00FA5ECB"/>
    <w:rsid w:val="00FA6816"/>
    <w:rsid w:val="00FA69DC"/>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044"/>
    <w:rsid w:val="00FB458B"/>
    <w:rsid w:val="00FB4C59"/>
    <w:rsid w:val="00FB5700"/>
    <w:rsid w:val="00FB5D95"/>
    <w:rsid w:val="00FB633B"/>
    <w:rsid w:val="00FB66D2"/>
    <w:rsid w:val="00FB6A6A"/>
    <w:rsid w:val="00FB78A1"/>
    <w:rsid w:val="00FB7BCA"/>
    <w:rsid w:val="00FC0DC2"/>
    <w:rsid w:val="00FC11E6"/>
    <w:rsid w:val="00FC1A04"/>
    <w:rsid w:val="00FC233B"/>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5A7"/>
    <w:rsid w:val="00FD6707"/>
    <w:rsid w:val="00FD67F6"/>
    <w:rsid w:val="00FD6EE2"/>
    <w:rsid w:val="00FD6FC4"/>
    <w:rsid w:val="00FD72E4"/>
    <w:rsid w:val="00FD79BE"/>
    <w:rsid w:val="00FD7C41"/>
    <w:rsid w:val="00FE0385"/>
    <w:rsid w:val="00FE07A7"/>
    <w:rsid w:val="00FE0E16"/>
    <w:rsid w:val="00FE142D"/>
    <w:rsid w:val="00FE14E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54"/>
    <w:rsid w:val="00FF436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6154BF"/>
    <w:pPr>
      <w:spacing w:before="60" w:line="240" w:lineRule="exact"/>
      <w:jc w:val="both"/>
    </w:pPr>
    <w:rPr>
      <w:vertAlign w:val="superscript"/>
    </w:rPr>
  </w:style>
  <w:style w:type="character" w:customStyle="1" w:styleId="normaltextrun">
    <w:name w:val="normaltextrun"/>
    <w:rsid w:val="002471DD"/>
  </w:style>
  <w:style w:type="table" w:customStyle="1" w:styleId="Lentelstinklelis1">
    <w:name w:val="Lentelės tinklelis1"/>
    <w:basedOn w:val="prastojilentel"/>
    <w:next w:val="Lentelstinklelis"/>
    <w:uiPriority w:val="59"/>
    <w:rsid w:val="007C12F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7"/>
    <w:rsid w:val="005F2BFC"/>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table" w:customStyle="1" w:styleId="Lentelstinklelis2">
    <w:name w:val="Lentelės tinklelis2"/>
    <w:basedOn w:val="prastojilentel"/>
    <w:next w:val="Lentelstinklelis"/>
    <w:uiPriority w:val="59"/>
    <w:rsid w:val="0094357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astasija.daubariene@vsat.vrm.lt" TargetMode="External"/><Relationship Id="rId20" Type="http://schemas.openxmlformats.org/officeDocument/2006/relationships/hyperlink" Target="https://vpt.lrv.lt/uploads/vpt/documents/files/mp/pavyzdiniai/pasalinimo_pagrindu_lentele.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anctions.nazk.gov.ua/en/boycot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dia/viesa/saugykla/2024/1/w2fscibRf-4.pdf)"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29361</Words>
  <Characters>16737</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Daubarienė Anastasija</cp:lastModifiedBy>
  <cp:revision>12</cp:revision>
  <dcterms:created xsi:type="dcterms:W3CDTF">2025-10-07T05:20:00Z</dcterms:created>
  <dcterms:modified xsi:type="dcterms:W3CDTF">2025-10-10T07:52:00Z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