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DE49" w14:textId="5C190CEF" w:rsidR="00610DDB" w:rsidRPr="00442B3F" w:rsidRDefault="00810D84" w:rsidP="00FE33C0">
      <w:pPr>
        <w:jc w:val="center"/>
        <w:rPr>
          <w:rFonts w:ascii="Times New Roman" w:hAnsi="Times New Roman" w:cs="Times New Roman"/>
          <w:b/>
          <w:bCs/>
        </w:rPr>
      </w:pPr>
      <w:r w:rsidRPr="00442B3F">
        <w:rPr>
          <w:rFonts w:ascii="Times New Roman" w:hAnsi="Times New Roman" w:cs="Times New Roman"/>
          <w:b/>
          <w:bCs/>
        </w:rPr>
        <w:t xml:space="preserve">Numatomo vykdyti viešojo pirkimo </w:t>
      </w:r>
      <w:r w:rsidRPr="00442B3F">
        <w:rPr>
          <w:rFonts w:ascii="Times New Roman" w:hAnsi="Times New Roman" w:cs="Times New Roman"/>
          <w:b/>
          <w:bCs/>
          <w:color w:val="auto"/>
        </w:rPr>
        <w:t>„</w:t>
      </w:r>
      <w:r w:rsidR="00FE33C0" w:rsidRPr="00442B3F">
        <w:rPr>
          <w:rFonts w:ascii="Times New Roman" w:hAnsi="Times New Roman" w:cs="Times New Roman"/>
          <w:b/>
          <w:bCs/>
        </w:rPr>
        <w:t xml:space="preserve">Vandens </w:t>
      </w:r>
      <w:proofErr w:type="spellStart"/>
      <w:r w:rsidR="00FE33C0" w:rsidRPr="00442B3F">
        <w:rPr>
          <w:rFonts w:ascii="Times New Roman" w:hAnsi="Times New Roman" w:cs="Times New Roman"/>
          <w:b/>
          <w:bCs/>
        </w:rPr>
        <w:t>distiliatorius</w:t>
      </w:r>
      <w:proofErr w:type="spellEnd"/>
      <w:r w:rsidRPr="00442B3F">
        <w:rPr>
          <w:rFonts w:ascii="Times New Roman" w:hAnsi="Times New Roman" w:cs="Times New Roman"/>
          <w:b/>
          <w:bCs/>
          <w:color w:val="auto"/>
        </w:rPr>
        <w:t>“</w:t>
      </w:r>
      <w:r w:rsidRPr="00442B3F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442B3F">
        <w:rPr>
          <w:rFonts w:ascii="Times New Roman" w:hAnsi="Times New Roman" w:cs="Times New Roman"/>
          <w:b/>
          <w:bCs/>
        </w:rPr>
        <w:t>rinkos konsultacijos suvestinė</w:t>
      </w:r>
    </w:p>
    <w:p w14:paraId="004659BC" w14:textId="77777777" w:rsidR="00610DDB" w:rsidRPr="00442B3F" w:rsidRDefault="001A6B65">
      <w:pPr>
        <w:spacing w:after="0" w:line="259" w:lineRule="auto"/>
        <w:ind w:left="0" w:right="6951" w:firstLine="0"/>
        <w:jc w:val="right"/>
        <w:rPr>
          <w:rFonts w:ascii="Times New Roman" w:hAnsi="Times New Roman" w:cs="Times New Roman"/>
        </w:rPr>
      </w:pPr>
      <w:r w:rsidRPr="00442B3F">
        <w:rPr>
          <w:rFonts w:ascii="Times New Roman" w:eastAsia="Arial" w:hAnsi="Times New Roman" w:cs="Times New Roman"/>
          <w:b/>
        </w:rPr>
        <w:t xml:space="preserve"> </w:t>
      </w:r>
    </w:p>
    <w:tbl>
      <w:tblPr>
        <w:tblStyle w:val="TableGrid"/>
        <w:tblW w:w="14454" w:type="dxa"/>
        <w:tblInd w:w="7" w:type="dxa"/>
        <w:tblCellMar>
          <w:top w:w="106" w:type="dxa"/>
          <w:left w:w="108" w:type="dxa"/>
          <w:bottom w:w="58" w:type="dxa"/>
          <w:right w:w="53" w:type="dxa"/>
        </w:tblCellMar>
        <w:tblLook w:val="04A0" w:firstRow="1" w:lastRow="0" w:firstColumn="1" w:lastColumn="0" w:noHBand="0" w:noVBand="1"/>
      </w:tblPr>
      <w:tblGrid>
        <w:gridCol w:w="2828"/>
        <w:gridCol w:w="11626"/>
      </w:tblGrid>
      <w:tr w:rsidR="00610DDB" w:rsidRPr="00442B3F" w14:paraId="68DBD831" w14:textId="77777777" w:rsidTr="008D2018">
        <w:trPr>
          <w:trHeight w:val="54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ED3227" w14:textId="77777777" w:rsidR="00610DDB" w:rsidRPr="00442B3F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9D1A1" w14:textId="77777777" w:rsidR="00610DDB" w:rsidRPr="00442B3F" w:rsidRDefault="001A6B65">
            <w:pPr>
              <w:tabs>
                <w:tab w:val="center" w:pos="1788"/>
                <w:tab w:val="center" w:pos="4553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42B3F">
              <w:rPr>
                <w:rFonts w:ascii="Times New Roman" w:hAnsi="Times New Roman" w:cs="Times New Roman"/>
                <w:color w:val="auto"/>
                <w:szCs w:val="24"/>
              </w:rPr>
              <w:tab/>
            </w:r>
            <w:r w:rsidRPr="00442B3F">
              <w:rPr>
                <w:rFonts w:ascii="Times New Roman" w:hAnsi="Times New Roman" w:cs="Times New Roman"/>
                <w:b/>
                <w:color w:val="auto"/>
                <w:szCs w:val="24"/>
              </w:rPr>
              <w:tab/>
              <w:t xml:space="preserve">RINKOS KONSULTACIJOS OBJEKTAS IR TIKSLAS </w:t>
            </w:r>
          </w:p>
        </w:tc>
      </w:tr>
      <w:tr w:rsidR="00610DDB" w:rsidRPr="00442B3F" w14:paraId="2F371749" w14:textId="77777777" w:rsidTr="008D2018">
        <w:trPr>
          <w:trHeight w:val="3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1AD4F" w14:textId="77777777" w:rsidR="00610DDB" w:rsidRPr="00442B3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442B3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A3EA" w14:textId="12BBA5CC" w:rsidR="00610DDB" w:rsidRPr="00442B3F" w:rsidRDefault="00A71559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bookmarkStart w:id="0" w:name="_Hlk108976551"/>
            <w:r w:rsidRPr="00442B3F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Cs w:val="24"/>
                <w:lang w:eastAsia="en-US"/>
              </w:rPr>
              <w:t xml:space="preserve"> </w:t>
            </w:r>
            <w:bookmarkEnd w:id="0"/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  <w:szCs w:val="24"/>
                  <w:lang w:eastAsia="en-US"/>
                </w:rPr>
                <w:id w:val="-1312474113"/>
                <w:date w:fullDate="2025-10-09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442B3F" w:rsidRPr="00442B3F">
                  <w:rPr>
                    <w:rFonts w:ascii="Times New Roman" w:eastAsia="Times New Roman" w:hAnsi="Times New Roman" w:cs="Times New Roman"/>
                    <w:bCs/>
                    <w:color w:val="auto"/>
                    <w:szCs w:val="24"/>
                    <w:lang w:eastAsia="en-US"/>
                  </w:rPr>
                  <w:t>2025 m. spalio 9 d.</w:t>
                </w:r>
              </w:sdtContent>
            </w:sdt>
          </w:p>
        </w:tc>
      </w:tr>
      <w:tr w:rsidR="00610DDB" w:rsidRPr="00442B3F" w14:paraId="33FEA0D5" w14:textId="77777777" w:rsidTr="008D2018">
        <w:trPr>
          <w:trHeight w:val="118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05BC" w14:textId="77777777" w:rsidR="00610DDB" w:rsidRPr="00442B3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b/>
                <w:szCs w:val="24"/>
              </w:rPr>
              <w:t>Rinkos konsultacijos tikslas</w:t>
            </w:r>
            <w:r w:rsidRPr="00442B3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02AB" w14:textId="77777777" w:rsidR="00610DDB" w:rsidRPr="00442B3F" w:rsidRDefault="001A6B65">
            <w:pPr>
              <w:numPr>
                <w:ilvl w:val="0"/>
                <w:numId w:val="1"/>
              </w:numPr>
              <w:spacing w:after="14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i/>
                <w:szCs w:val="24"/>
              </w:rPr>
              <w:t xml:space="preserve">pristatyti būsimą pirkimą potencialiems tiekėjams;  </w:t>
            </w:r>
          </w:p>
          <w:p w14:paraId="15854040" w14:textId="3BFDD16F" w:rsidR="00610DDB" w:rsidRPr="00442B3F" w:rsidRDefault="001A6B65">
            <w:pPr>
              <w:numPr>
                <w:ilvl w:val="0"/>
                <w:numId w:val="1"/>
              </w:numPr>
              <w:spacing w:after="0" w:line="259" w:lineRule="auto"/>
              <w:ind w:right="28" w:hanging="283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i/>
                <w:szCs w:val="24"/>
              </w:rPr>
              <w:t xml:space="preserve">gauti rinkos dalyvių konsultacijas bei pasiūlymus dėl pirkimo objekto  </w:t>
            </w:r>
            <w:r w:rsidR="00792553" w:rsidRPr="00442B3F">
              <w:rPr>
                <w:rFonts w:ascii="Times New Roman" w:hAnsi="Times New Roman" w:cs="Times New Roman"/>
                <w:i/>
                <w:szCs w:val="24"/>
              </w:rPr>
              <w:t>techninės specifikacijos ir kitų pridedamų dokumentų</w:t>
            </w:r>
            <w:r w:rsidRPr="00442B3F">
              <w:rPr>
                <w:rFonts w:ascii="Times New Roman" w:hAnsi="Times New Roman" w:cs="Times New Roman"/>
                <w:i/>
                <w:szCs w:val="24"/>
              </w:rPr>
              <w:t>, siekiant įsigyti perkančiosios organizacijos poreikius atitinkančią/-</w:t>
            </w:r>
            <w:proofErr w:type="spellStart"/>
            <w:r w:rsidRPr="00442B3F">
              <w:rPr>
                <w:rFonts w:ascii="Times New Roman" w:hAnsi="Times New Roman" w:cs="Times New Roman"/>
                <w:i/>
                <w:szCs w:val="24"/>
              </w:rPr>
              <w:t>ius</w:t>
            </w:r>
            <w:proofErr w:type="spellEnd"/>
            <w:r w:rsidRPr="00442B3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-649751965"/>
                <w:placeholder>
                  <w:docPart w:val="96D10F58F165480A800F8F70D761A7F9"/>
                </w:placeholder>
                <w:dropDownList>
                  <w:listItem w:value="Pasirinkti"/>
                  <w:listItem w:displayText="prekę" w:value="prekę"/>
                  <w:listItem w:displayText="darbus" w:value="darbus"/>
                  <w:listItem w:displayText="paslaugas" w:value="paslaugas"/>
                </w:dropDownList>
              </w:sdtPr>
              <w:sdtContent>
                <w:r w:rsidR="00012318" w:rsidRPr="00442B3F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prekę</w:t>
                </w:r>
              </w:sdtContent>
            </w:sdt>
            <w:r w:rsidR="00792553" w:rsidRPr="00442B3F">
              <w:rPr>
                <w:rStyle w:val="Laukelia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B3F">
              <w:rPr>
                <w:rFonts w:ascii="Times New Roman" w:hAnsi="Times New Roman" w:cs="Times New Roman"/>
                <w:i/>
                <w:szCs w:val="24"/>
              </w:rPr>
              <w:t xml:space="preserve">efektyviausiu ir racionaliausiu būdu; išsiaiškinti preliminarias numatomų įsigyti </w:t>
            </w:r>
            <w:sdt>
              <w:sdtPr>
                <w:rPr>
                  <w:rStyle w:val="Laukeliai"/>
                  <w:rFonts w:ascii="Times New Roman" w:hAnsi="Times New Roman" w:cs="Times New Roman"/>
                  <w:sz w:val="24"/>
                  <w:szCs w:val="24"/>
                </w:rPr>
                <w:id w:val="1069998573"/>
                <w:placeholder>
                  <w:docPart w:val="A85A5CDD96EC439092391081F4D7BB52"/>
                </w:placeholder>
                <w:dropDownList>
                  <w:listItem w:value="Pasirinkti"/>
                  <w:listItem w:displayText="prekių" w:value="prekių"/>
                  <w:listItem w:displayText="darbų" w:value="darbų"/>
                  <w:listItem w:displayText="paslaugų" w:value="paslaugų"/>
                </w:dropDownList>
              </w:sdtPr>
              <w:sdtContent>
                <w:r w:rsidR="00012318" w:rsidRPr="00442B3F">
                  <w:rPr>
                    <w:rStyle w:val="Laukeliai"/>
                    <w:rFonts w:ascii="Times New Roman" w:hAnsi="Times New Roman" w:cs="Times New Roman"/>
                    <w:sz w:val="24"/>
                    <w:szCs w:val="24"/>
                  </w:rPr>
                  <w:t>prekių</w:t>
                </w:r>
              </w:sdtContent>
            </w:sdt>
            <w:r w:rsidR="00792553" w:rsidRPr="00442B3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r w:rsidRPr="00442B3F">
              <w:rPr>
                <w:rFonts w:ascii="Times New Roman" w:hAnsi="Times New Roman" w:cs="Times New Roman"/>
                <w:i/>
                <w:szCs w:val="24"/>
              </w:rPr>
              <w:t>kainas ir terminus.</w:t>
            </w:r>
            <w:r w:rsidRPr="00442B3F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610DDB" w:rsidRPr="00442B3F" w14:paraId="12C5AD0D" w14:textId="77777777" w:rsidTr="008D2018">
        <w:trPr>
          <w:trHeight w:val="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CD17" w14:textId="77777777" w:rsidR="00610DDB" w:rsidRPr="00442B3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b/>
                <w:szCs w:val="24"/>
              </w:rPr>
              <w:t>Naudotos priemonės</w:t>
            </w:r>
            <w:r w:rsidRPr="00442B3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D0A8" w14:textId="598040E7" w:rsidR="00610DDB" w:rsidRPr="00442B3F" w:rsidRDefault="001A6B65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i/>
                <w:szCs w:val="24"/>
              </w:rPr>
              <w:t xml:space="preserve">CVP IS Nr. </w:t>
            </w:r>
            <w:r w:rsidR="00FE33C0" w:rsidRPr="00442B3F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3481850</w:t>
            </w:r>
          </w:p>
        </w:tc>
      </w:tr>
      <w:tr w:rsidR="00610DDB" w:rsidRPr="00442B3F" w14:paraId="50B138FA" w14:textId="77777777" w:rsidTr="008D2018">
        <w:trPr>
          <w:trHeight w:val="113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9467" w14:textId="2775DADC" w:rsidR="00610DDB" w:rsidRPr="00442B3F" w:rsidRDefault="001A6B6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hAnsi="Times New Roman" w:cs="Times New Roman"/>
                <w:b/>
                <w:szCs w:val="24"/>
              </w:rPr>
              <w:t>Rinkos konsultacijos atsakymų pateikimo dat</w:t>
            </w:r>
            <w:r w:rsidR="00312A33" w:rsidRPr="00442B3F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F05F7D" w:rsidRPr="00442B3F">
              <w:rPr>
                <w:rFonts w:ascii="Times New Roman" w:hAnsi="Times New Roman" w:cs="Times New Roman"/>
                <w:b/>
                <w:szCs w:val="24"/>
              </w:rPr>
              <w:t xml:space="preserve"> iki kada turi pateikti tiekėjai</w:t>
            </w:r>
            <w:r w:rsidRPr="00442B3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F3BB" w14:textId="005EC9F9" w:rsidR="00F05F7D" w:rsidRPr="00442B3F" w:rsidRDefault="001A6B65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  <w:lang w:eastAsia="en-US"/>
              </w:rPr>
            </w:pPr>
            <w:r w:rsidRPr="00442B3F">
              <w:rPr>
                <w:rFonts w:ascii="Times New Roman" w:hAnsi="Times New Roman" w:cs="Times New Roman"/>
                <w:szCs w:val="24"/>
              </w:rPr>
              <w:t>Atsakym</w:t>
            </w:r>
            <w:r w:rsidR="006A7E87" w:rsidRPr="00442B3F">
              <w:rPr>
                <w:rFonts w:ascii="Times New Roman" w:hAnsi="Times New Roman" w:cs="Times New Roman"/>
                <w:szCs w:val="24"/>
              </w:rPr>
              <w:t>ų/pasiūlym</w:t>
            </w:r>
            <w:r w:rsidRPr="00442B3F">
              <w:rPr>
                <w:rFonts w:ascii="Times New Roman" w:hAnsi="Times New Roman" w:cs="Times New Roman"/>
                <w:szCs w:val="24"/>
              </w:rPr>
              <w:t>ų pateikimo terminas</w:t>
            </w:r>
            <w:r w:rsidR="00F05F7D" w:rsidRPr="00442B3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42B3F">
              <w:rPr>
                <w:rFonts w:ascii="Times New Roman" w:hAnsi="Times New Roman" w:cs="Times New Roman"/>
                <w:szCs w:val="24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bCs/>
                  <w:color w:val="auto"/>
                  <w:szCs w:val="24"/>
                  <w:lang w:eastAsia="en-US"/>
                </w:rPr>
                <w:id w:val="-1926410630"/>
                <w:date w:fullDate="2025-07-14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Content>
                <w:r w:rsidR="00FE33C0" w:rsidRPr="00442B3F">
                  <w:rPr>
                    <w:rFonts w:ascii="Times New Roman" w:eastAsia="Times New Roman" w:hAnsi="Times New Roman" w:cs="Times New Roman"/>
                    <w:bCs/>
                    <w:color w:val="auto"/>
                    <w:szCs w:val="24"/>
                    <w:lang w:eastAsia="en-US"/>
                  </w:rPr>
                  <w:t>2025 m. liepos 14 d.</w:t>
                </w:r>
              </w:sdtContent>
            </w:sdt>
          </w:p>
          <w:p w14:paraId="2FF121FA" w14:textId="4FE57C74" w:rsidR="00610DDB" w:rsidRPr="00442B3F" w:rsidRDefault="00610DDB" w:rsidP="008D2018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0D84" w:rsidRPr="00442B3F" w14:paraId="79AC7381" w14:textId="77777777" w:rsidTr="002A1B77">
        <w:trPr>
          <w:trHeight w:val="99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D448" w14:textId="77777777" w:rsidR="00810D84" w:rsidRPr="00442B3F" w:rsidRDefault="00810D84" w:rsidP="00810D8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eastAsia="Arial" w:hAnsi="Times New Roman" w:cs="Times New Roman"/>
                <w:b/>
                <w:szCs w:val="24"/>
              </w:rPr>
              <w:t>Rinkos dalyviai, pateikę atsakymus</w:t>
            </w:r>
            <w:r w:rsidRPr="00442B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AC31E" w14:textId="40D21D5C" w:rsidR="00810D84" w:rsidRPr="00442B3F" w:rsidRDefault="00810D84" w:rsidP="00F05F7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lang w:eastAsia="en-US"/>
              </w:rPr>
            </w:pPr>
            <w:r w:rsidRPr="00442B3F">
              <w:rPr>
                <w:rFonts w:ascii="Times New Roman" w:eastAsia="Arial" w:hAnsi="Times New Roman" w:cs="Times New Roman"/>
                <w:i/>
                <w:szCs w:val="24"/>
              </w:rPr>
              <w:t xml:space="preserve">Atsakymus pateikė </w:t>
            </w:r>
            <w:sdt>
              <w:sdtPr>
                <w:rPr>
                  <w:rFonts w:ascii="Times New Roman" w:eastAsia="Arial" w:hAnsi="Times New Roman" w:cs="Times New Roman"/>
                  <w:i/>
                  <w:szCs w:val="24"/>
                </w:rPr>
                <w:id w:val="-1032029644"/>
                <w:placeholder>
                  <w:docPart w:val="D700577B729A439AAD42398C67ABE07A"/>
                </w:placeholder>
                <w:comboBox>
                  <w:listItem w:value="Pasirinkite elementą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</w:comboBox>
              </w:sdtPr>
              <w:sdtContent>
                <w:r w:rsidR="00AF3ED0" w:rsidRPr="00442B3F">
                  <w:rPr>
                    <w:rFonts w:ascii="Times New Roman" w:eastAsia="Arial" w:hAnsi="Times New Roman" w:cs="Times New Roman"/>
                    <w:i/>
                    <w:szCs w:val="24"/>
                  </w:rPr>
                  <w:t>0</w:t>
                </w:r>
              </w:sdtContent>
            </w:sdt>
            <w:r w:rsidR="00312A33" w:rsidRPr="00442B3F">
              <w:rPr>
                <w:rFonts w:ascii="Times New Roman" w:eastAsia="Arial" w:hAnsi="Times New Roman" w:cs="Times New Roman"/>
                <w:i/>
                <w:szCs w:val="24"/>
              </w:rPr>
              <w:t xml:space="preserve"> </w:t>
            </w:r>
            <w:r w:rsidRPr="00442B3F">
              <w:rPr>
                <w:rFonts w:ascii="Times New Roman" w:eastAsia="Arial" w:hAnsi="Times New Roman" w:cs="Times New Roman"/>
                <w:i/>
                <w:szCs w:val="24"/>
              </w:rPr>
              <w:t>rinkos dalyvis (-</w:t>
            </w:r>
            <w:proofErr w:type="spellStart"/>
            <w:r w:rsidRPr="00442B3F">
              <w:rPr>
                <w:rFonts w:ascii="Times New Roman" w:eastAsia="Arial" w:hAnsi="Times New Roman" w:cs="Times New Roman"/>
                <w:i/>
                <w:szCs w:val="24"/>
              </w:rPr>
              <w:t>iai</w:t>
            </w:r>
            <w:proofErr w:type="spellEnd"/>
            <w:r w:rsidRPr="00442B3F">
              <w:rPr>
                <w:rFonts w:ascii="Times New Roman" w:eastAsia="Arial" w:hAnsi="Times New Roman" w:cs="Times New Roman"/>
                <w:i/>
                <w:szCs w:val="24"/>
              </w:rPr>
              <w:t xml:space="preserve">)* </w:t>
            </w:r>
          </w:p>
          <w:p w14:paraId="280C447F" w14:textId="77777777" w:rsidR="00810D84" w:rsidRPr="00442B3F" w:rsidRDefault="00810D84" w:rsidP="00810D8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42B3F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  <w:r w:rsidRPr="00442B3F">
              <w:rPr>
                <w:rFonts w:ascii="Times New Roman" w:eastAsia="Arial" w:hAnsi="Times New Roman" w:cs="Times New Roman"/>
                <w:i/>
                <w:szCs w:val="24"/>
              </w:rPr>
              <w:t xml:space="preserve">*Rinkos dalyvio pateikti atsakymai pateikiami šioje suvestinėje (pastaba: pateiktų atsakymų tekstas nėra koreguojamas, tačiau perrašant/kopijuojant gali pasitaikyti redakcinio pobūdžio kalbos klaidų). </w:t>
            </w:r>
          </w:p>
        </w:tc>
      </w:tr>
    </w:tbl>
    <w:p w14:paraId="6A0F9A75" w14:textId="1BCB1811" w:rsidR="00610DDB" w:rsidRPr="00442B3F" w:rsidRDefault="00610DDB" w:rsidP="008855EB">
      <w:pPr>
        <w:spacing w:after="9" w:line="259" w:lineRule="auto"/>
        <w:ind w:right="0"/>
        <w:jc w:val="left"/>
        <w:rPr>
          <w:rFonts w:ascii="Times New Roman" w:hAnsi="Times New Roman" w:cs="Times New Roman"/>
        </w:rPr>
      </w:pPr>
    </w:p>
    <w:p w14:paraId="73A55C35" w14:textId="249CC47D" w:rsidR="008855EB" w:rsidRPr="00442B3F" w:rsidRDefault="008855EB" w:rsidP="008855EB">
      <w:pPr>
        <w:spacing w:after="0" w:line="259" w:lineRule="auto"/>
        <w:ind w:left="0" w:right="6951" w:firstLine="0"/>
        <w:rPr>
          <w:rFonts w:ascii="Times New Roman" w:eastAsia="Arial" w:hAnsi="Times New Roman" w:cs="Times New Roman"/>
          <w:b/>
        </w:rPr>
      </w:pPr>
      <w:r w:rsidRPr="00442B3F">
        <w:rPr>
          <w:rFonts w:ascii="Times New Roman" w:eastAsia="Arial" w:hAnsi="Times New Roman" w:cs="Times New Roman"/>
          <w:b/>
        </w:rPr>
        <w:br w:type="page"/>
      </w:r>
    </w:p>
    <w:p w14:paraId="2D2AC401" w14:textId="77777777" w:rsidR="00610DDB" w:rsidRPr="00442B3F" w:rsidRDefault="00610DDB" w:rsidP="008855EB">
      <w:pPr>
        <w:spacing w:after="0" w:line="259" w:lineRule="auto"/>
        <w:ind w:left="0" w:right="6951" w:firstLine="0"/>
        <w:rPr>
          <w:rFonts w:ascii="Times New Roman" w:hAnsi="Times New Roman" w:cs="Times New Roman"/>
        </w:rPr>
      </w:pPr>
    </w:p>
    <w:tbl>
      <w:tblPr>
        <w:tblStyle w:val="TableGrid"/>
        <w:tblW w:w="14454" w:type="dxa"/>
        <w:tblInd w:w="7" w:type="dxa"/>
        <w:tblLayout w:type="fixed"/>
        <w:tblCellMar>
          <w:top w:w="53" w:type="dxa"/>
          <w:left w:w="108" w:type="dxa"/>
          <w:bottom w:w="5" w:type="dxa"/>
          <w:right w:w="47" w:type="dxa"/>
        </w:tblCellMar>
        <w:tblLook w:val="04A0" w:firstRow="1" w:lastRow="0" w:firstColumn="1" w:lastColumn="0" w:noHBand="0" w:noVBand="1"/>
      </w:tblPr>
      <w:tblGrid>
        <w:gridCol w:w="1406"/>
        <w:gridCol w:w="2693"/>
        <w:gridCol w:w="3260"/>
        <w:gridCol w:w="3828"/>
        <w:gridCol w:w="3267"/>
      </w:tblGrid>
      <w:tr w:rsidR="008D2018" w:rsidRPr="00442B3F" w14:paraId="4124667B" w14:textId="77777777" w:rsidTr="00143D2D">
        <w:trPr>
          <w:trHeight w:val="5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F5810" w14:textId="77777777" w:rsidR="00610DDB" w:rsidRPr="00442B3F" w:rsidRDefault="00610DD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722C91" w14:textId="77777777" w:rsidR="00610DDB" w:rsidRPr="00442B3F" w:rsidRDefault="001A6B65" w:rsidP="00166565">
            <w:pPr>
              <w:spacing w:after="0" w:line="259" w:lineRule="auto"/>
              <w:ind w:left="-964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42B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RINKOS DALYVIŲ PATEIKTŲ ATSAKYMŲ </w:t>
            </w:r>
            <w:r w:rsidR="00810D84" w:rsidRPr="00442B3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VERTINIMAS</w:t>
            </w:r>
          </w:p>
        </w:tc>
      </w:tr>
      <w:tr w:rsidR="00754E57" w:rsidRPr="00442B3F" w14:paraId="7F0DF72F" w14:textId="77777777" w:rsidTr="00143D2D">
        <w:trPr>
          <w:trHeight w:val="5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6BDA" w14:textId="0FCA8352" w:rsidR="00610DDB" w:rsidRPr="00442B3F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442B3F">
              <w:rPr>
                <w:rFonts w:ascii="Times New Roman" w:hAnsi="Times New Roman" w:cs="Times New Roman"/>
                <w:b/>
              </w:rPr>
              <w:t xml:space="preserve">Eil. </w:t>
            </w:r>
            <w:proofErr w:type="spellStart"/>
            <w:r w:rsidRPr="00442B3F">
              <w:rPr>
                <w:rFonts w:ascii="Times New Roman" w:hAnsi="Times New Roman" w:cs="Times New Roman"/>
                <w:b/>
              </w:rPr>
              <w:t>nr.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B7075" w14:textId="74391C9B" w:rsidR="00610DDB" w:rsidRPr="00442B3F" w:rsidRDefault="008855EB" w:rsidP="00810D84">
            <w:pPr>
              <w:spacing w:after="0" w:line="259" w:lineRule="auto"/>
              <w:ind w:left="21" w:right="25" w:firstLine="0"/>
              <w:jc w:val="center"/>
              <w:rPr>
                <w:rFonts w:ascii="Times New Roman" w:hAnsi="Times New Roman" w:cs="Times New Roman"/>
              </w:rPr>
            </w:pPr>
            <w:r w:rsidRPr="00442B3F">
              <w:rPr>
                <w:rFonts w:ascii="Times New Roman" w:hAnsi="Times New Roman" w:cs="Times New Roman"/>
                <w:b/>
              </w:rPr>
              <w:t>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972DC" w14:textId="3F535733" w:rsidR="00610DDB" w:rsidRPr="00442B3F" w:rsidRDefault="008855EB" w:rsidP="00810D84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2B3F">
              <w:rPr>
                <w:rFonts w:ascii="Times New Roman" w:hAnsi="Times New Roman" w:cs="Times New Roman"/>
                <w:b/>
                <w:bCs/>
              </w:rPr>
              <w:t>Reikalaujamo parametro reikšmė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CF70" w14:textId="46F680A9" w:rsidR="00610DDB" w:rsidRPr="00442B3F" w:rsidRDefault="008855EB" w:rsidP="008855EB">
            <w:pPr>
              <w:spacing w:after="0" w:line="259" w:lineRule="auto"/>
              <w:ind w:left="0" w:right="63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2B3F">
              <w:rPr>
                <w:rFonts w:ascii="Times New Roman" w:hAnsi="Times New Roman" w:cs="Times New Roman"/>
                <w:b/>
                <w:bCs/>
              </w:rPr>
              <w:t>Tiekėjų siūlymai/klausimai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CCFD" w14:textId="77777777" w:rsidR="008855EB" w:rsidRPr="00442B3F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2B3F">
              <w:rPr>
                <w:rFonts w:ascii="Times New Roman" w:hAnsi="Times New Roman" w:cs="Times New Roman"/>
                <w:b/>
                <w:bCs/>
              </w:rPr>
              <w:t>PO sprendimai</w:t>
            </w:r>
          </w:p>
          <w:p w14:paraId="45ABB2D4" w14:textId="3AC56274" w:rsidR="008855EB" w:rsidRPr="00442B3F" w:rsidRDefault="008855EB" w:rsidP="008855EB">
            <w:pPr>
              <w:spacing w:after="0" w:line="241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442B3F">
              <w:rPr>
                <w:rFonts w:ascii="Times New Roman" w:hAnsi="Times New Roman" w:cs="Times New Roman"/>
                <w:i/>
              </w:rPr>
              <w:t>(nurodomas sprendimas, pvz. atsižvelgta,</w:t>
            </w:r>
          </w:p>
          <w:p w14:paraId="66F84F12" w14:textId="77777777" w:rsidR="008855EB" w:rsidRPr="00442B3F" w:rsidRDefault="008855EB" w:rsidP="008855EB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</w:rPr>
            </w:pPr>
            <w:r w:rsidRPr="00442B3F">
              <w:rPr>
                <w:rFonts w:ascii="Times New Roman" w:hAnsi="Times New Roman" w:cs="Times New Roman"/>
                <w:i/>
              </w:rPr>
              <w:t>neatsižvelgta,</w:t>
            </w:r>
          </w:p>
          <w:p w14:paraId="13E2CE38" w14:textId="4920D475" w:rsidR="00610DDB" w:rsidRPr="00442B3F" w:rsidRDefault="008855EB" w:rsidP="00211514">
            <w:pPr>
              <w:spacing w:after="39" w:line="259" w:lineRule="auto"/>
              <w:ind w:left="0" w:right="6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2B3F">
              <w:rPr>
                <w:rFonts w:ascii="Times New Roman" w:hAnsi="Times New Roman" w:cs="Times New Roman"/>
                <w:i/>
              </w:rPr>
              <w:t>atsižvelgta iš dalies, pateikiami sprendimų motyvai)</w:t>
            </w:r>
          </w:p>
        </w:tc>
      </w:tr>
      <w:tr w:rsidR="00AF3ED0" w:rsidRPr="00442B3F" w14:paraId="4AA79D67" w14:textId="77777777" w:rsidTr="00F65D30">
        <w:trPr>
          <w:trHeight w:val="348"/>
        </w:trPr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325" w14:textId="1256AF20" w:rsidR="00AF3ED0" w:rsidRPr="00442B3F" w:rsidRDefault="00AF3ED0" w:rsidP="006C2CD5">
            <w:pPr>
              <w:spacing w:after="0" w:line="259" w:lineRule="auto"/>
              <w:ind w:left="2" w:right="5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442B3F">
              <w:rPr>
                <w:rFonts w:ascii="Times New Roman" w:hAnsi="Times New Roman" w:cs="Times New Roman"/>
                <w:b/>
                <w:bCs/>
              </w:rPr>
              <w:t>Rinkos konsultacijoje nesudalyvavo nei vienas tiekėjas</w:t>
            </w:r>
            <w:r w:rsidR="00FE33C0" w:rsidRPr="00442B3F">
              <w:rPr>
                <w:rFonts w:ascii="Times New Roman" w:hAnsi="Times New Roman" w:cs="Times New Roman"/>
                <w:b/>
                <w:bCs/>
              </w:rPr>
              <w:t xml:space="preserve"> ir pasiūlymų pateikta nebuvo.</w:t>
            </w:r>
          </w:p>
        </w:tc>
      </w:tr>
    </w:tbl>
    <w:p w14:paraId="0369C60D" w14:textId="7F71EA24" w:rsidR="00610DDB" w:rsidRPr="00442B3F" w:rsidRDefault="00610DDB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W w:w="1442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3324"/>
      </w:tblGrid>
      <w:tr w:rsidR="00312A33" w:rsidRPr="00442B3F" w14:paraId="1664ADF8" w14:textId="77777777" w:rsidTr="00C50F0C">
        <w:trPr>
          <w:trHeight w:val="479"/>
        </w:trPr>
        <w:tc>
          <w:tcPr>
            <w:tcW w:w="1101" w:type="dxa"/>
          </w:tcPr>
          <w:p w14:paraId="6D24D93F" w14:textId="77777777" w:rsidR="00312A33" w:rsidRPr="00442B3F" w:rsidRDefault="00312A33" w:rsidP="00C50F0C">
            <w:pPr>
              <w:pStyle w:val="Default"/>
              <w:rPr>
                <w:sz w:val="23"/>
                <w:szCs w:val="23"/>
              </w:rPr>
            </w:pPr>
            <w:r w:rsidRPr="00442B3F">
              <w:rPr>
                <w:b/>
                <w:bCs/>
                <w:sz w:val="23"/>
                <w:szCs w:val="23"/>
              </w:rPr>
              <w:t xml:space="preserve">Išvados </w:t>
            </w:r>
          </w:p>
        </w:tc>
        <w:tc>
          <w:tcPr>
            <w:tcW w:w="13324" w:type="dxa"/>
          </w:tcPr>
          <w:p w14:paraId="39AF3AED" w14:textId="77777777" w:rsidR="00312A33" w:rsidRPr="00442B3F" w:rsidRDefault="00312A33" w:rsidP="00C50F0C">
            <w:pPr>
              <w:pStyle w:val="Default"/>
              <w:rPr>
                <w:sz w:val="22"/>
                <w:szCs w:val="22"/>
              </w:rPr>
            </w:pPr>
            <w:r w:rsidRPr="00442B3F">
              <w:rPr>
                <w:sz w:val="22"/>
                <w:szCs w:val="22"/>
              </w:rPr>
              <w:t xml:space="preserve">Rinkos konsultacijos metu surinkti duomenys bus naudojami rengiant numatomo vykdyti viešojo pirkimo dokumentus. </w:t>
            </w:r>
          </w:p>
          <w:p w14:paraId="12746573" w14:textId="77777777" w:rsidR="00312A33" w:rsidRPr="00442B3F" w:rsidRDefault="00312A33" w:rsidP="00C50F0C">
            <w:pPr>
              <w:pStyle w:val="Default"/>
              <w:rPr>
                <w:sz w:val="22"/>
                <w:szCs w:val="22"/>
              </w:rPr>
            </w:pPr>
            <w:r w:rsidRPr="00442B3F">
              <w:rPr>
                <w:sz w:val="22"/>
                <w:szCs w:val="22"/>
              </w:rPr>
              <w:t xml:space="preserve">Rinkos dalyviai, pateikę atsakymus į rinkos konsultacijos klausimus, bus supažindinami su sprendimais, susijusiais su jų pateiktais atsakymais šiais būdais: paskelbiant šią suvestinę CVP IS priemonėmis. </w:t>
            </w:r>
          </w:p>
        </w:tc>
      </w:tr>
      <w:tr w:rsidR="00312A33" w:rsidRPr="00442B3F" w14:paraId="607779F9" w14:textId="77777777" w:rsidTr="00C50F0C">
        <w:trPr>
          <w:trHeight w:val="479"/>
        </w:trPr>
        <w:tc>
          <w:tcPr>
            <w:tcW w:w="1101" w:type="dxa"/>
          </w:tcPr>
          <w:p w14:paraId="2F72B79F" w14:textId="77777777" w:rsidR="00312A33" w:rsidRPr="00442B3F" w:rsidRDefault="00312A33" w:rsidP="00C50F0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3324" w:type="dxa"/>
          </w:tcPr>
          <w:p w14:paraId="5EFB0EE6" w14:textId="77777777" w:rsidR="00312A33" w:rsidRPr="00442B3F" w:rsidRDefault="00312A33" w:rsidP="00C50F0C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FDC50DB" w14:textId="77777777" w:rsidR="00982516" w:rsidRPr="00442B3F" w:rsidRDefault="00312A33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442B3F">
        <w:rPr>
          <w:rFonts w:ascii="Times New Roman" w:hAnsi="Times New Roman" w:cs="Times New Roman"/>
        </w:rPr>
        <w:t xml:space="preserve">Parengė: </w:t>
      </w:r>
    </w:p>
    <w:p w14:paraId="0729AE67" w14:textId="77777777" w:rsidR="00982516" w:rsidRPr="00442B3F" w:rsidRDefault="00982516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442B3F">
        <w:rPr>
          <w:rFonts w:ascii="Times New Roman" w:hAnsi="Times New Roman" w:cs="Times New Roman"/>
        </w:rPr>
        <w:t xml:space="preserve">Vyriausioji viešųjų pirkimų specialistė </w:t>
      </w:r>
    </w:p>
    <w:p w14:paraId="50306F26" w14:textId="1216939D" w:rsidR="00312A33" w:rsidRPr="00442B3F" w:rsidRDefault="00982516" w:rsidP="00A71559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442B3F">
        <w:rPr>
          <w:rFonts w:ascii="Times New Roman" w:hAnsi="Times New Roman" w:cs="Times New Roman"/>
        </w:rPr>
        <w:t>Guoda Černiauskaitė</w:t>
      </w:r>
    </w:p>
    <w:sectPr w:rsidR="00312A33" w:rsidRPr="00442B3F">
      <w:headerReference w:type="even" r:id="rId8"/>
      <w:headerReference w:type="default" r:id="rId9"/>
      <w:headerReference w:type="first" r:id="rId10"/>
      <w:pgSz w:w="16838" w:h="11906" w:orient="landscape"/>
      <w:pgMar w:top="2239" w:right="1698" w:bottom="879" w:left="1133" w:header="61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19DD" w14:textId="77777777" w:rsidR="003F080A" w:rsidRDefault="003F080A">
      <w:pPr>
        <w:spacing w:after="0"/>
      </w:pPr>
      <w:r>
        <w:separator/>
      </w:r>
    </w:p>
  </w:endnote>
  <w:endnote w:type="continuationSeparator" w:id="0">
    <w:p w14:paraId="2E6F14F3" w14:textId="77777777" w:rsidR="003F080A" w:rsidRDefault="003F0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0D6CB" w14:textId="77777777" w:rsidR="003F080A" w:rsidRDefault="003F080A">
      <w:pPr>
        <w:spacing w:after="0"/>
      </w:pPr>
      <w:r>
        <w:separator/>
      </w:r>
    </w:p>
  </w:footnote>
  <w:footnote w:type="continuationSeparator" w:id="0">
    <w:p w14:paraId="35688FB6" w14:textId="77777777" w:rsidR="003F080A" w:rsidRDefault="003F08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41BD4F3A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5AB96840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15E14ED2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99938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3AF54890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6952BEE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3C3045A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E80F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6EED903B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AC3120F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18988F36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2FBAC23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C507F7" wp14:editId="5BCF4E58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2AB98947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2AD445B5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FD67FA" wp14:editId="268AC2C8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215" name="Group 19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62" name="Shape 19762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3" name="Shape 19763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4" name="Shape 19764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5" name="Shape 19765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6" name="Shape 19766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7" name="Shape 19767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8" name="Shape 19768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69" name="Shape 19769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0" name="Shape 19770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1" name="Shape 19771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72" name="Shape 19772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215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73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4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5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76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77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78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79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0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81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82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83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Y="1397"/>
      <w:tblOverlap w:val="never"/>
      <w:tblW w:w="14334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3736"/>
      <w:gridCol w:w="8850"/>
      <w:gridCol w:w="1748"/>
    </w:tblGrid>
    <w:tr w:rsidR="00810D84" w14:paraId="69495425" w14:textId="77777777" w:rsidTr="00810D84">
      <w:trPr>
        <w:trHeight w:val="174"/>
      </w:trPr>
      <w:tc>
        <w:tcPr>
          <w:tcW w:w="3712" w:type="dxa"/>
        </w:tcPr>
        <w:p w14:paraId="35D36D96" w14:textId="77777777" w:rsidR="00810D84" w:rsidRDefault="00810D84" w:rsidP="00810D84">
          <w:pPr>
            <w:spacing w:after="160" w:line="259" w:lineRule="auto"/>
            <w:ind w:left="0" w:right="0" w:firstLine="0"/>
            <w:jc w:val="left"/>
          </w:pPr>
          <w:r>
            <w:rPr>
              <w:noProof/>
            </w:rPr>
            <w:drawing>
              <wp:inline distT="0" distB="0" distL="0" distR="0" wp14:anchorId="345F27C8" wp14:editId="4185F52E">
                <wp:extent cx="2267585" cy="546265"/>
                <wp:effectExtent l="0" t="0" r="0" b="635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71" cy="55274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72" w:type="dxa"/>
          <w:vAlign w:val="center"/>
        </w:tcPr>
        <w:p w14:paraId="0B1FF115" w14:textId="77777777" w:rsidR="00810D84" w:rsidRDefault="00810D84" w:rsidP="00810D84">
          <w:pPr>
            <w:spacing w:after="0" w:line="259" w:lineRule="auto"/>
            <w:ind w:left="0" w:right="0" w:firstLine="0"/>
            <w:jc w:val="center"/>
          </w:pPr>
        </w:p>
      </w:tc>
      <w:tc>
        <w:tcPr>
          <w:tcW w:w="1750" w:type="dxa"/>
        </w:tcPr>
        <w:p w14:paraId="63706115" w14:textId="77777777" w:rsidR="00810D84" w:rsidRDefault="00810D84" w:rsidP="00810D84">
          <w:pPr>
            <w:spacing w:after="0" w:line="259" w:lineRule="auto"/>
            <w:ind w:left="0" w:right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D2DF0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266C548B" w14:textId="77777777" w:rsidR="00610DDB" w:rsidRDefault="00610DDB" w:rsidP="008D2018">
    <w:pPr>
      <w:spacing w:after="0" w:line="259" w:lineRule="auto"/>
      <w:ind w:left="51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138" w:tblpY="1397"/>
      <w:tblOverlap w:val="never"/>
      <w:tblW w:w="14457" w:type="dxa"/>
      <w:tblInd w:w="0" w:type="dxa"/>
      <w:tblCellMar>
        <w:top w:w="56" w:type="dxa"/>
        <w:left w:w="108" w:type="dxa"/>
        <w:right w:w="57" w:type="dxa"/>
      </w:tblCellMar>
      <w:tblLook w:val="04A0" w:firstRow="1" w:lastRow="0" w:firstColumn="1" w:lastColumn="0" w:noHBand="0" w:noVBand="1"/>
    </w:tblPr>
    <w:tblGrid>
      <w:gridCol w:w="2768"/>
      <w:gridCol w:w="9846"/>
      <w:gridCol w:w="1843"/>
    </w:tblGrid>
    <w:tr w:rsidR="00610DDB" w14:paraId="31F49EF4" w14:textId="77777777">
      <w:trPr>
        <w:trHeight w:val="286"/>
      </w:trPr>
      <w:tc>
        <w:tcPr>
          <w:tcW w:w="2768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45FCCD45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846" w:type="dxa"/>
          <w:vMerge w:val="restart"/>
          <w:tcBorders>
            <w:top w:val="single" w:sz="4" w:space="0" w:color="000000"/>
            <w:left w:val="single" w:sz="4" w:space="0" w:color="000000"/>
            <w:bottom w:val="nil"/>
            <w:right w:val="single" w:sz="4" w:space="0" w:color="000000"/>
          </w:tcBorders>
        </w:tcPr>
        <w:p w14:paraId="0E5BA689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>Numatomo vykdyti viešojo pirkimo „</w:t>
          </w:r>
          <w:r>
            <w:rPr>
              <w:rFonts w:ascii="Arial" w:eastAsia="Arial" w:hAnsi="Arial" w:cs="Arial"/>
              <w:b/>
              <w:i/>
            </w:rPr>
            <w:t>Magistralinio kelio A14 Vilnius–Utena ruožo nuo 21,50 iki 28,40 km rekonstrukcijos darbai</w:t>
          </w:r>
          <w:r>
            <w:rPr>
              <w:rFonts w:ascii="Arial" w:eastAsia="Arial" w:hAnsi="Arial" w:cs="Arial"/>
              <w:b/>
            </w:rPr>
            <w:t xml:space="preserve">“ rinkos konsultacijos suvestinė  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10A0C5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PLP1.02 </w:t>
          </w:r>
        </w:p>
      </w:tc>
    </w:tr>
    <w:tr w:rsidR="00610DDB" w14:paraId="0FB558F5" w14:textId="77777777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082B403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08181" w14:textId="77777777" w:rsidR="00610DDB" w:rsidRDefault="00610DDB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B4DE00" w14:textId="77777777" w:rsidR="00610DDB" w:rsidRDefault="001A6B65">
          <w:pPr>
            <w:spacing w:after="0" w:line="259" w:lineRule="auto"/>
            <w:ind w:left="0" w:right="0" w:firstLine="0"/>
            <w:jc w:val="left"/>
          </w:pPr>
          <w:r>
            <w:rPr>
              <w:rFonts w:ascii="Arial" w:eastAsia="Arial" w:hAnsi="Arial" w:cs="Arial"/>
              <w:b/>
            </w:rPr>
            <w:t xml:space="preserve">Puslapis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eastAsia="Arial" w:hAnsi="Arial" w:cs="Arial"/>
              <w:b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</w:rPr>
            <w:t xml:space="preserve"> iš </w:t>
          </w:r>
          <w:fldSimple w:instr=" NUMPAGES   \* MERGEFORMAT ">
            <w:r>
              <w:rPr>
                <w:rFonts w:ascii="Arial" w:eastAsia="Arial" w:hAnsi="Arial" w:cs="Arial"/>
                <w:b/>
              </w:rPr>
              <w:t>8</w:t>
            </w:r>
          </w:fldSimple>
          <w:r>
            <w:rPr>
              <w:rFonts w:ascii="Arial" w:eastAsia="Arial" w:hAnsi="Arial" w:cs="Arial"/>
              <w:b/>
            </w:rPr>
            <w:t xml:space="preserve"> </w:t>
          </w:r>
        </w:p>
      </w:tc>
    </w:tr>
  </w:tbl>
  <w:p w14:paraId="3B225B66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30193694" w14:textId="77777777" w:rsidR="00610DDB" w:rsidRDefault="001A6B65">
    <w:pPr>
      <w:spacing w:after="0" w:line="259" w:lineRule="auto"/>
      <w:ind w:left="51" w:right="0" w:firstLine="0"/>
      <w:jc w:val="center"/>
    </w:pPr>
    <w:r>
      <w:rPr>
        <w:rFonts w:ascii="Arial" w:eastAsia="Arial" w:hAnsi="Arial" w:cs="Arial"/>
        <w:b/>
      </w:rPr>
      <w:t xml:space="preserve"> </w:t>
    </w:r>
  </w:p>
  <w:p w14:paraId="524F97D1" w14:textId="77777777" w:rsidR="00610DDB" w:rsidRDefault="001A6B65">
    <w:pPr>
      <w:spacing w:after="547" w:line="259" w:lineRule="auto"/>
      <w:ind w:left="0" w:right="0" w:firstLine="0"/>
      <w:jc w:val="left"/>
    </w:pPr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tab/>
      <w:t xml:space="preserve"> </w:t>
    </w:r>
  </w:p>
  <w:p w14:paraId="528014C7" w14:textId="77777777" w:rsidR="00610DDB" w:rsidRDefault="001A6B65">
    <w:pPr>
      <w:spacing w:after="0" w:line="259" w:lineRule="auto"/>
      <w:ind w:left="114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B1BB12A" wp14:editId="00686EBB">
          <wp:simplePos x="0" y="0"/>
          <wp:positionH relativeFrom="page">
            <wp:posOffset>791845</wp:posOffset>
          </wp:positionH>
          <wp:positionV relativeFrom="page">
            <wp:posOffset>1136396</wp:posOffset>
          </wp:positionV>
          <wp:extent cx="1613535" cy="205740"/>
          <wp:effectExtent l="0" t="0" r="0" b="0"/>
          <wp:wrapSquare wrapText="bothSides"/>
          <wp:docPr id="2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535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</w:rPr>
      <w:t xml:space="preserve">  </w:t>
    </w:r>
  </w:p>
  <w:p w14:paraId="16A9E6B2" w14:textId="77777777" w:rsidR="00610DDB" w:rsidRDefault="001A6B65">
    <w:pPr>
      <w:spacing w:after="0" w:line="259" w:lineRule="auto"/>
      <w:ind w:left="0" w:right="416" w:firstLine="0"/>
      <w:jc w:val="right"/>
    </w:pPr>
    <w:r>
      <w:rPr>
        <w:rFonts w:ascii="Arial" w:eastAsia="Arial" w:hAnsi="Arial" w:cs="Arial"/>
        <w:b/>
      </w:rPr>
      <w:t xml:space="preserve">6 priedas </w:t>
    </w:r>
  </w:p>
  <w:p w14:paraId="0F03EA52" w14:textId="77777777" w:rsidR="00610DDB" w:rsidRDefault="001A6B65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16CA093" wp14:editId="7F58FA6C">
              <wp:simplePos x="0" y="0"/>
              <wp:positionH relativeFrom="page">
                <wp:posOffset>719328</wp:posOffset>
              </wp:positionH>
              <wp:positionV relativeFrom="page">
                <wp:posOffset>1252982</wp:posOffset>
              </wp:positionV>
              <wp:extent cx="9186418" cy="344424"/>
              <wp:effectExtent l="0" t="0" r="0" b="0"/>
              <wp:wrapNone/>
              <wp:docPr id="19007" name="Group 19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6418" cy="344424"/>
                        <a:chOff x="0" y="0"/>
                        <a:chExt cx="9186418" cy="344424"/>
                      </a:xfrm>
                    </wpg:grpSpPr>
                    <wps:wsp>
                      <wps:cNvPr id="19718" name="Shape 19718"/>
                      <wps:cNvSpPr/>
                      <wps:spPr>
                        <a:xfrm>
                          <a:off x="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19" name="Shape 19719"/>
                      <wps:cNvSpPr/>
                      <wps:spPr>
                        <a:xfrm>
                          <a:off x="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0" name="Shape 19720"/>
                      <wps:cNvSpPr/>
                      <wps:spPr>
                        <a:xfrm>
                          <a:off x="6096" y="338327"/>
                          <a:ext cx="175133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330" h="9144">
                              <a:moveTo>
                                <a:pt x="0" y="0"/>
                              </a:moveTo>
                              <a:lnTo>
                                <a:pt x="1751330" y="0"/>
                              </a:lnTo>
                              <a:lnTo>
                                <a:pt x="175133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1" name="Shape 19721"/>
                      <wps:cNvSpPr/>
                      <wps:spPr>
                        <a:xfrm>
                          <a:off x="1757426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2" name="Shape 19722"/>
                      <wps:cNvSpPr/>
                      <wps:spPr>
                        <a:xfrm>
                          <a:off x="1757426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3" name="Shape 19723"/>
                      <wps:cNvSpPr/>
                      <wps:spPr>
                        <a:xfrm>
                          <a:off x="1763522" y="338327"/>
                          <a:ext cx="624624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6241" h="9144">
                              <a:moveTo>
                                <a:pt x="0" y="0"/>
                              </a:moveTo>
                              <a:lnTo>
                                <a:pt x="6246241" y="0"/>
                              </a:lnTo>
                              <a:lnTo>
                                <a:pt x="624624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4" name="Shape 19724"/>
                      <wps:cNvSpPr/>
                      <wps:spPr>
                        <a:xfrm>
                          <a:off x="8009890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5" name="Shape 19725"/>
                      <wps:cNvSpPr/>
                      <wps:spPr>
                        <a:xfrm>
                          <a:off x="8009890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6" name="Shape 19726"/>
                      <wps:cNvSpPr/>
                      <wps:spPr>
                        <a:xfrm>
                          <a:off x="8015986" y="338327"/>
                          <a:ext cx="116433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4336" h="9144">
                              <a:moveTo>
                                <a:pt x="0" y="0"/>
                              </a:moveTo>
                              <a:lnTo>
                                <a:pt x="1164336" y="0"/>
                              </a:lnTo>
                              <a:lnTo>
                                <a:pt x="116433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9180322" y="0"/>
                          <a:ext cx="9144" cy="3383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3832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38328"/>
                              </a:lnTo>
                              <a:lnTo>
                                <a:pt x="0" y="3383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8" name="Shape 19728"/>
                      <wps:cNvSpPr/>
                      <wps:spPr>
                        <a:xfrm>
                          <a:off x="9180322" y="338327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007" style="width:723.34pt;height:27.12pt;position:absolute;z-index:-2147483648;mso-position-horizontal-relative:page;mso-position-horizontal:absolute;margin-left:56.64pt;mso-position-vertical-relative:page;margin-top:98.66pt;" coordsize="91864,3444">
              <v:shape id="Shape 19729" style="position:absolute;width:91;height:3383;left:0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0" style="position:absolute;width:91;height:91;left:0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1" style="position:absolute;width:17513;height:91;left:60;top:3383;" coordsize="1751330,9144" path="m0,0l1751330,0l1751330,9144l0,9144l0,0">
                <v:stroke weight="0pt" endcap="flat" joinstyle="miter" miterlimit="10" on="false" color="#000000" opacity="0"/>
                <v:fill on="true" color="#000000"/>
              </v:shape>
              <v:shape id="Shape 19732" style="position:absolute;width:91;height:3383;left:17574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3" style="position:absolute;width:91;height:91;left:17574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4" style="position:absolute;width:62462;height:91;left:17635;top:3383;" coordsize="6246241,9144" path="m0,0l6246241,0l6246241,9144l0,9144l0,0">
                <v:stroke weight="0pt" endcap="flat" joinstyle="miter" miterlimit="10" on="false" color="#000000" opacity="0"/>
                <v:fill on="true" color="#000000"/>
              </v:shape>
              <v:shape id="Shape 19735" style="position:absolute;width:91;height:3383;left:80098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6" style="position:absolute;width:91;height:91;left:80098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19737" style="position:absolute;width:11643;height:91;left:80159;top:3383;" coordsize="1164336,9144" path="m0,0l1164336,0l1164336,9144l0,9144l0,0">
                <v:stroke weight="0pt" endcap="flat" joinstyle="miter" miterlimit="10" on="false" color="#000000" opacity="0"/>
                <v:fill on="true" color="#000000"/>
              </v:shape>
              <v:shape id="Shape 19738" style="position:absolute;width:91;height:3383;left:91803;top:0;" coordsize="9144,338328" path="m0,0l9144,0l9144,338328l0,338328l0,0">
                <v:stroke weight="0pt" endcap="flat" joinstyle="miter" miterlimit="10" on="false" color="#000000" opacity="0"/>
                <v:fill on="true" color="#000000"/>
              </v:shape>
              <v:shape id="Shape 19739" style="position:absolute;width:91;height:91;left:91803;top:3383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F3C1A"/>
    <w:multiLevelType w:val="hybridMultilevel"/>
    <w:tmpl w:val="C200FA52"/>
    <w:lvl w:ilvl="0" w:tplc="C0A6264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CAAC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86DF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CDCE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5A186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BCABF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6BD0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06E97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A3CD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E08D0"/>
    <w:multiLevelType w:val="hybridMultilevel"/>
    <w:tmpl w:val="74740E68"/>
    <w:lvl w:ilvl="0" w:tplc="F578C2E0">
      <w:start w:val="1"/>
      <w:numFmt w:val="decimal"/>
      <w:lvlText w:val="%1.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E293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A6DB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E8B8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9A9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C12E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DC158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48C5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288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5A70F8"/>
    <w:multiLevelType w:val="hybridMultilevel"/>
    <w:tmpl w:val="7A2A16D4"/>
    <w:lvl w:ilvl="0" w:tplc="3F5C0F90">
      <w:start w:val="1"/>
      <w:numFmt w:val="bullet"/>
      <w:lvlText w:val="•"/>
      <w:lvlJc w:val="left"/>
      <w:pPr>
        <w:ind w:left="1299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04D3C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50B4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E4B5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CA8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666D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9E8B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13F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04AC6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10123B"/>
    <w:multiLevelType w:val="hybridMultilevel"/>
    <w:tmpl w:val="092ACEF4"/>
    <w:lvl w:ilvl="0" w:tplc="00F2B49C">
      <w:start w:val="1"/>
      <w:numFmt w:val="bullet"/>
      <w:lvlText w:val="-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AF98C">
      <w:start w:val="1"/>
      <w:numFmt w:val="bullet"/>
      <w:lvlText w:val="o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EE312">
      <w:start w:val="1"/>
      <w:numFmt w:val="bullet"/>
      <w:lvlText w:val="▪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221BBA">
      <w:start w:val="1"/>
      <w:numFmt w:val="bullet"/>
      <w:lvlText w:val="•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36D990">
      <w:start w:val="1"/>
      <w:numFmt w:val="bullet"/>
      <w:lvlText w:val="o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C00876">
      <w:start w:val="1"/>
      <w:numFmt w:val="bullet"/>
      <w:lvlText w:val="▪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450FC">
      <w:start w:val="1"/>
      <w:numFmt w:val="bullet"/>
      <w:lvlText w:val="•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6AF450">
      <w:start w:val="1"/>
      <w:numFmt w:val="bullet"/>
      <w:lvlText w:val="o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085FC">
      <w:start w:val="1"/>
      <w:numFmt w:val="bullet"/>
      <w:lvlText w:val="▪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92536"/>
    <w:multiLevelType w:val="hybridMultilevel"/>
    <w:tmpl w:val="6010BE4C"/>
    <w:lvl w:ilvl="0" w:tplc="1A048AC2">
      <w:start w:val="1"/>
      <w:numFmt w:val="bullet"/>
      <w:lvlText w:val="•"/>
      <w:lvlJc w:val="left"/>
      <w:pPr>
        <w:ind w:left="129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E435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78C6A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E11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411D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2B86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2C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E76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810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0F10BF"/>
    <w:multiLevelType w:val="hybridMultilevel"/>
    <w:tmpl w:val="1368DA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996374">
    <w:abstractNumId w:val="3"/>
  </w:num>
  <w:num w:numId="2" w16cid:durableId="295641889">
    <w:abstractNumId w:val="1"/>
  </w:num>
  <w:num w:numId="3" w16cid:durableId="2014797007">
    <w:abstractNumId w:val="0"/>
  </w:num>
  <w:num w:numId="4" w16cid:durableId="1623074036">
    <w:abstractNumId w:val="4"/>
  </w:num>
  <w:num w:numId="5" w16cid:durableId="689794690">
    <w:abstractNumId w:val="2"/>
  </w:num>
  <w:num w:numId="6" w16cid:durableId="454521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DDB"/>
    <w:rsid w:val="00012318"/>
    <w:rsid w:val="00115947"/>
    <w:rsid w:val="00143D2D"/>
    <w:rsid w:val="00166565"/>
    <w:rsid w:val="001909F2"/>
    <w:rsid w:val="001A6B65"/>
    <w:rsid w:val="002060C3"/>
    <w:rsid w:val="00211514"/>
    <w:rsid w:val="00216F0D"/>
    <w:rsid w:val="00223AF6"/>
    <w:rsid w:val="00312A33"/>
    <w:rsid w:val="0031652B"/>
    <w:rsid w:val="0034465E"/>
    <w:rsid w:val="00373AF0"/>
    <w:rsid w:val="003B15F5"/>
    <w:rsid w:val="003C474A"/>
    <w:rsid w:val="003F080A"/>
    <w:rsid w:val="00407CAA"/>
    <w:rsid w:val="0042146A"/>
    <w:rsid w:val="00442422"/>
    <w:rsid w:val="00442B3F"/>
    <w:rsid w:val="00495F5F"/>
    <w:rsid w:val="005566B1"/>
    <w:rsid w:val="005C4790"/>
    <w:rsid w:val="005D4DE2"/>
    <w:rsid w:val="00610DDB"/>
    <w:rsid w:val="006369AC"/>
    <w:rsid w:val="00663003"/>
    <w:rsid w:val="006A37C9"/>
    <w:rsid w:val="006A7E87"/>
    <w:rsid w:val="006C2CD5"/>
    <w:rsid w:val="00754E57"/>
    <w:rsid w:val="00792553"/>
    <w:rsid w:val="007F7D89"/>
    <w:rsid w:val="00810D84"/>
    <w:rsid w:val="008855EB"/>
    <w:rsid w:val="008C7E9F"/>
    <w:rsid w:val="008D2018"/>
    <w:rsid w:val="009744B6"/>
    <w:rsid w:val="00982516"/>
    <w:rsid w:val="00A0361C"/>
    <w:rsid w:val="00A71559"/>
    <w:rsid w:val="00AF3ED0"/>
    <w:rsid w:val="00B43405"/>
    <w:rsid w:val="00B72F13"/>
    <w:rsid w:val="00BA74C0"/>
    <w:rsid w:val="00C648CA"/>
    <w:rsid w:val="00C66EB2"/>
    <w:rsid w:val="00CA5F46"/>
    <w:rsid w:val="00D04782"/>
    <w:rsid w:val="00D70139"/>
    <w:rsid w:val="00D75A13"/>
    <w:rsid w:val="00D80B47"/>
    <w:rsid w:val="00E331F3"/>
    <w:rsid w:val="00EA46C5"/>
    <w:rsid w:val="00F05F7D"/>
    <w:rsid w:val="00F347C4"/>
    <w:rsid w:val="00FB493D"/>
    <w:rsid w:val="00FD5E3B"/>
    <w:rsid w:val="00FD6DBF"/>
    <w:rsid w:val="00F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38FBF"/>
  <w15:docId w15:val="{B5D7348B-BFDD-492E-8550-E124BB60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E3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A71559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1559"/>
    <w:rPr>
      <w:rFonts w:ascii="Calibri" w:eastAsia="Calibri" w:hAnsi="Calibri" w:cs="Calibri"/>
      <w:color w:val="000000"/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792553"/>
    <w:rPr>
      <w:color w:val="808080"/>
    </w:rPr>
  </w:style>
  <w:style w:type="character" w:customStyle="1" w:styleId="Laukeliai">
    <w:name w:val="Laukeliai"/>
    <w:basedOn w:val="Numatytasispastraiposriftas"/>
    <w:uiPriority w:val="1"/>
    <w:rsid w:val="00792553"/>
    <w:rPr>
      <w:rFonts w:ascii="Arial" w:hAnsi="Arial" w:cs="Arial" w:hint="default"/>
      <w:sz w:val="20"/>
      <w:szCs w:val="20"/>
    </w:rPr>
  </w:style>
  <w:style w:type="paragraph" w:styleId="Pataisymai">
    <w:name w:val="Revision"/>
    <w:hidden/>
    <w:uiPriority w:val="99"/>
    <w:semiHidden/>
    <w:rsid w:val="008855EB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Default">
    <w:name w:val="Default"/>
    <w:rsid w:val="00312A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15947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82516"/>
    <w:rPr>
      <w:rFonts w:ascii="Times New Roman" w:hAnsi="Times New Roman" w:cs="Times New Roman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E3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10F58F165480A800F8F70D761A7F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7FB4A-6E00-427D-9CD2-38386286E305}"/>
      </w:docPartPr>
      <w:docPartBody>
        <w:p w:rsidR="00462852" w:rsidRDefault="00BA4CE5" w:rsidP="00BA4CE5">
          <w:pPr>
            <w:pStyle w:val="96D10F58F165480A800F8F70D761A7F92"/>
          </w:pPr>
          <w:r w:rsidRPr="00F05F7D">
            <w:rPr>
              <w:rStyle w:val="Vietosrezervavimoenklotekstas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A85A5CDD96EC439092391081F4D7BB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2F6010-B553-4D7D-BBB4-1E3FB7CC3751}"/>
      </w:docPartPr>
      <w:docPartBody>
        <w:p w:rsidR="00462852" w:rsidRDefault="00BA4CE5" w:rsidP="00BA4CE5">
          <w:pPr>
            <w:pStyle w:val="A85A5CDD96EC439092391081F4D7BB522"/>
          </w:pPr>
          <w:r w:rsidRPr="00F05F7D">
            <w:rPr>
              <w:rStyle w:val="Vietosrezervavimoenklotekstas"/>
              <w:rFonts w:ascii="Times New Roman" w:eastAsiaTheme="minorHAnsi" w:hAnsi="Times New Roman" w:cs="Times New Roman"/>
              <w:i/>
              <w:iCs/>
              <w:szCs w:val="24"/>
              <w:shd w:val="clear" w:color="auto" w:fill="D9D9D9" w:themeFill="background1" w:themeFillShade="D9"/>
            </w:rPr>
            <w:t>[Pasirinkite]</w:t>
          </w:r>
        </w:p>
      </w:docPartBody>
    </w:docPart>
    <w:docPart>
      <w:docPartPr>
        <w:name w:val="D700577B729A439AAD42398C67ABE0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D68355-A742-4D9B-A62B-4B579CA137CC}"/>
      </w:docPartPr>
      <w:docPartBody>
        <w:p w:rsidR="0016699C" w:rsidRDefault="00BA4CE5" w:rsidP="00BA4CE5">
          <w:pPr>
            <w:pStyle w:val="D700577B729A439AAD42398C67ABE07A1"/>
          </w:pPr>
          <w:r w:rsidRPr="00F05F7D">
            <w:rPr>
              <w:rFonts w:ascii="Times New Roman" w:eastAsia="Arial" w:hAnsi="Times New Roman" w:cs="Times New Roman"/>
              <w:i/>
              <w:color w:val="AEAAAA" w:themeColor="background2" w:themeShade="BF"/>
              <w:szCs w:val="24"/>
              <w:shd w:val="clear" w:color="auto" w:fill="D0CECE" w:themeFill="background2" w:themeFillShade="E6"/>
            </w:rPr>
            <w:t>[</w:t>
          </w:r>
          <w:r w:rsidRPr="00F05F7D">
            <w:rPr>
              <w:rStyle w:val="Vietosrezervavimoenklotekstas"/>
              <w:i/>
              <w:shd w:val="clear" w:color="auto" w:fill="D0CECE" w:themeFill="background2" w:themeFillShade="E6"/>
            </w:rPr>
            <w:t>Pasirinkite]</w:t>
          </w:r>
          <w:r w:rsidRPr="00F05F7D">
            <w:rPr>
              <w:rStyle w:val="Vietosrezervavimoenklotekstas"/>
              <w:i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E0"/>
    <w:rsid w:val="0016016B"/>
    <w:rsid w:val="0016699C"/>
    <w:rsid w:val="002A6858"/>
    <w:rsid w:val="00373AF0"/>
    <w:rsid w:val="00462852"/>
    <w:rsid w:val="00495F5F"/>
    <w:rsid w:val="00627EE0"/>
    <w:rsid w:val="006369AC"/>
    <w:rsid w:val="00842CCC"/>
    <w:rsid w:val="008C7E9F"/>
    <w:rsid w:val="008E537A"/>
    <w:rsid w:val="009457D0"/>
    <w:rsid w:val="00AA07CF"/>
    <w:rsid w:val="00BA2C0B"/>
    <w:rsid w:val="00BA4CE5"/>
    <w:rsid w:val="00BB518E"/>
    <w:rsid w:val="00BF630C"/>
    <w:rsid w:val="00C66EB2"/>
    <w:rsid w:val="00E331F3"/>
    <w:rsid w:val="00E80533"/>
    <w:rsid w:val="00FB493D"/>
    <w:rsid w:val="00F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A4CE5"/>
    <w:rPr>
      <w:color w:val="808080"/>
    </w:rPr>
  </w:style>
  <w:style w:type="paragraph" w:customStyle="1" w:styleId="96D10F58F165480A800F8F70D761A7F92">
    <w:name w:val="96D10F58F165480A800F8F70D761A7F9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A85A5CDD96EC439092391081F4D7BB522">
    <w:name w:val="A85A5CDD96EC439092391081F4D7BB522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customStyle="1" w:styleId="D700577B729A439AAD42398C67ABE07A1">
    <w:name w:val="D700577B729A439AAD42398C67ABE07A1"/>
    <w:rsid w:val="00BA4CE5"/>
    <w:pPr>
      <w:spacing w:after="2" w:line="240" w:lineRule="auto"/>
      <w:ind w:left="10" w:right="3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CF8B5-F01F-4291-8CEF-33C72571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Guoda Černiauskaitė</cp:lastModifiedBy>
  <cp:revision>15</cp:revision>
  <dcterms:created xsi:type="dcterms:W3CDTF">2025-10-03T09:46:00Z</dcterms:created>
  <dcterms:modified xsi:type="dcterms:W3CDTF">2025-10-09T19:04:00Z</dcterms:modified>
  <cp:category/>
</cp:coreProperties>
</file>