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EF9E" w14:textId="77777777" w:rsidR="00BA18B4" w:rsidRPr="00B1464C" w:rsidRDefault="00BA18B4" w:rsidP="00BA18B4">
      <w:pPr>
        <w:ind w:left="43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</w:t>
      </w:r>
      <w:r w:rsidRPr="00B1464C">
        <w:rPr>
          <w:rFonts w:eastAsia="Calibri"/>
          <w:szCs w:val="24"/>
        </w:rPr>
        <w:t>Pirkimo sąlygų 2 priedas „Techninė specifikacija“</w:t>
      </w:r>
    </w:p>
    <w:p w14:paraId="153E2D95" w14:textId="77777777" w:rsidR="00941182" w:rsidRDefault="00941182">
      <w:pPr>
        <w:jc w:val="right"/>
        <w:rPr>
          <w:rFonts w:eastAsia="Calibri"/>
          <w:lang w:eastAsia="en-US"/>
        </w:rPr>
      </w:pPr>
    </w:p>
    <w:p w14:paraId="0D6774EA" w14:textId="77777777" w:rsidR="00EE2C52" w:rsidRDefault="00BA18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ODONTOLOGINĖS ĮRANGOS </w:t>
      </w:r>
    </w:p>
    <w:p w14:paraId="54FCE8EF" w14:textId="77777777" w:rsidR="00BA18B4" w:rsidRDefault="00BA18B4">
      <w:pPr>
        <w:jc w:val="center"/>
        <w:rPr>
          <w:rFonts w:eastAsia="Calibri"/>
          <w:b/>
          <w:lang w:eastAsia="en-US"/>
        </w:rPr>
      </w:pPr>
      <w:r w:rsidRPr="001B293C">
        <w:rPr>
          <w:b/>
          <w:bCs/>
          <w:szCs w:val="24"/>
        </w:rPr>
        <w:t>VŠĮ ROKIŠKIO PIRMINĖS ASMENS SVEIKATOS PRIEŽIŪROS CENTRUI</w:t>
      </w:r>
    </w:p>
    <w:p w14:paraId="0580EDF2" w14:textId="77777777" w:rsidR="00BA18B4" w:rsidRDefault="00BA18B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TECHNINĖ SPECIFIKACIJA</w:t>
      </w:r>
    </w:p>
    <w:p w14:paraId="3E351D94" w14:textId="77777777" w:rsidR="00941182" w:rsidRDefault="00941182">
      <w:pPr>
        <w:jc w:val="both"/>
        <w:rPr>
          <w:rFonts w:eastAsia="Calibri"/>
          <w:lang w:eastAsia="en-US"/>
        </w:rPr>
      </w:pPr>
    </w:p>
    <w:p w14:paraId="16BC873E" w14:textId="77777777" w:rsidR="00941182" w:rsidRDefault="00BA18B4" w:rsidP="00BA18B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Techniniai parametrai</w:t>
      </w:r>
      <w:r w:rsidR="00EE2C52">
        <w:rPr>
          <w:rFonts w:eastAsia="Calibri"/>
          <w:lang w:eastAsia="en-US"/>
        </w:rPr>
        <w:t>:</w:t>
      </w:r>
    </w:p>
    <w:tbl>
      <w:tblPr>
        <w:tblW w:w="10149" w:type="dxa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"/>
        <w:gridCol w:w="4966"/>
        <w:gridCol w:w="4452"/>
      </w:tblGrid>
      <w:tr w:rsidR="00941182" w14:paraId="2E8DDD25" w14:textId="77777777" w:rsidTr="00C65257"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9D0C25" w14:textId="77777777" w:rsidR="00BA18B4" w:rsidRDefault="00941182" w:rsidP="00BA18B4">
            <w:pPr>
              <w:suppressLineNumbers/>
              <w:jc w:val="center"/>
              <w:rPr>
                <w:rFonts w:eastAsia="Segoe UI" w:cs="Tahoma"/>
                <w:color w:val="000000"/>
              </w:rPr>
            </w:pPr>
            <w:r>
              <w:rPr>
                <w:rFonts w:eastAsia="Segoe UI" w:cs="Tahoma"/>
                <w:color w:val="000000"/>
              </w:rPr>
              <w:t>Eil.</w:t>
            </w:r>
          </w:p>
          <w:p w14:paraId="78E7D13D" w14:textId="77777777" w:rsidR="00941182" w:rsidRDefault="00941182" w:rsidP="00BA18B4">
            <w:pPr>
              <w:suppressLineNumbers/>
              <w:jc w:val="center"/>
            </w:pPr>
            <w:r>
              <w:rPr>
                <w:rFonts w:eastAsia="Segoe UI" w:cs="Tahoma"/>
                <w:color w:val="000000"/>
              </w:rPr>
              <w:t>Nr</w:t>
            </w:r>
            <w:r w:rsidR="00BA18B4">
              <w:rPr>
                <w:rFonts w:eastAsia="Segoe UI" w:cs="Tahoma"/>
                <w:color w:val="000000"/>
              </w:rPr>
              <w:t>.</w:t>
            </w:r>
          </w:p>
        </w:tc>
        <w:tc>
          <w:tcPr>
            <w:tcW w:w="4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52FD47" w14:textId="77777777" w:rsidR="00941182" w:rsidRDefault="00941182" w:rsidP="00BA18B4">
            <w:pPr>
              <w:suppressLineNumbers/>
              <w:jc w:val="center"/>
            </w:pPr>
            <w:r>
              <w:rPr>
                <w:rFonts w:eastAsia="Segoe UI" w:cs="Tahoma"/>
                <w:b/>
                <w:bCs/>
                <w:color w:val="000000"/>
              </w:rPr>
              <w:t>Reikalaujamas parametr</w:t>
            </w:r>
            <w:r>
              <w:rPr>
                <w:rFonts w:eastAsia="Segoe UI" w:cs="Tahoma"/>
                <w:color w:val="000000"/>
              </w:rPr>
              <w:t>as (specifikacija)</w:t>
            </w:r>
          </w:p>
        </w:tc>
        <w:tc>
          <w:tcPr>
            <w:tcW w:w="4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B9131" w14:textId="77777777" w:rsidR="00941182" w:rsidRDefault="00BA18B4" w:rsidP="00BA18B4">
            <w:pPr>
              <w:snapToGrid w:val="0"/>
              <w:spacing w:before="60" w:after="60"/>
              <w:jc w:val="center"/>
            </w:pPr>
            <w:r w:rsidRPr="009F71D4">
              <w:rPr>
                <w:b/>
                <w:bCs/>
                <w:noProof/>
                <w:spacing w:val="-2"/>
                <w:szCs w:val="24"/>
                <w:lang w:eastAsia="lt-LT"/>
              </w:rPr>
              <w:t>Tiekėjo siūlom</w:t>
            </w:r>
            <w:r>
              <w:rPr>
                <w:b/>
                <w:bCs/>
                <w:noProof/>
                <w:spacing w:val="-2"/>
                <w:szCs w:val="24"/>
                <w:lang w:eastAsia="lt-LT"/>
              </w:rPr>
              <w:t>ų</w:t>
            </w:r>
            <w:r w:rsidRPr="009F71D4">
              <w:rPr>
                <w:b/>
                <w:bCs/>
                <w:noProof/>
                <w:spacing w:val="-2"/>
                <w:szCs w:val="24"/>
                <w:lang w:eastAsia="lt-LT"/>
              </w:rPr>
              <w:t xml:space="preserve"> prek</w:t>
            </w:r>
            <w:r>
              <w:rPr>
                <w:b/>
                <w:bCs/>
                <w:noProof/>
                <w:spacing w:val="-2"/>
                <w:szCs w:val="24"/>
                <w:lang w:eastAsia="lt-LT"/>
              </w:rPr>
              <w:t>ių</w:t>
            </w:r>
            <w:r w:rsidRPr="009F71D4">
              <w:rPr>
                <w:b/>
                <w:bCs/>
                <w:noProof/>
                <w:spacing w:val="-2"/>
                <w:szCs w:val="24"/>
                <w:lang w:eastAsia="lt-LT"/>
              </w:rPr>
              <w:t xml:space="preserve"> parametrų reikšmės (</w:t>
            </w:r>
            <w:r>
              <w:rPr>
                <w:b/>
                <w:bCs/>
                <w:noProof/>
                <w:spacing w:val="-2"/>
                <w:szCs w:val="24"/>
                <w:lang w:eastAsia="lt-LT"/>
              </w:rPr>
              <w:t>nurodyti f</w:t>
            </w:r>
            <w:r w:rsidRPr="009F71D4">
              <w:rPr>
                <w:b/>
                <w:bCs/>
                <w:noProof/>
                <w:spacing w:val="-2"/>
                <w:szCs w:val="24"/>
                <w:lang w:eastAsia="lt-LT"/>
              </w:rPr>
              <w:t>ailo, dokumento pavadinim</w:t>
            </w:r>
            <w:r>
              <w:rPr>
                <w:b/>
                <w:bCs/>
                <w:noProof/>
                <w:spacing w:val="-2"/>
                <w:szCs w:val="24"/>
                <w:lang w:eastAsia="lt-LT"/>
              </w:rPr>
              <w:t>ą</w:t>
            </w:r>
            <w:r w:rsidRPr="009F71D4">
              <w:rPr>
                <w:b/>
                <w:bCs/>
                <w:noProof/>
                <w:spacing w:val="-2"/>
                <w:szCs w:val="24"/>
                <w:lang w:eastAsia="lt-LT"/>
              </w:rPr>
              <w:t xml:space="preserve"> ir puslapio Nr., pažymint vietą, kurioje yra siūlomus techninius parametrus patvirtinanti reikšmė</w:t>
            </w:r>
            <w:r>
              <w:rPr>
                <w:b/>
                <w:bCs/>
                <w:noProof/>
                <w:spacing w:val="-2"/>
                <w:szCs w:val="24"/>
                <w:lang w:eastAsia="lt-LT"/>
              </w:rPr>
              <w:t>)</w:t>
            </w:r>
          </w:p>
        </w:tc>
      </w:tr>
      <w:tr w:rsidR="00941182" w14:paraId="75AE48B3" w14:textId="77777777" w:rsidTr="00FB059F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13698DD7" w14:textId="6459BB90" w:rsidR="00941182" w:rsidRPr="00FB059F" w:rsidRDefault="00FB059F">
            <w:pPr>
              <w:suppressLineNumbers/>
              <w:snapToGrid w:val="0"/>
              <w:rPr>
                <w:rFonts w:eastAsia="Segoe UI" w:cs="Tahoma"/>
                <w:color w:val="000000"/>
                <w:highlight w:val="yellow"/>
              </w:rPr>
            </w:pPr>
            <w:r w:rsidRPr="00FB059F">
              <w:rPr>
                <w:rFonts w:eastAsia="Segoe UI" w:cs="Tahoma"/>
                <w:color w:val="000000"/>
                <w:highlight w:val="yellow"/>
              </w:rPr>
              <w:t>1.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537329D3" w14:textId="7937F6E2" w:rsidR="00941182" w:rsidRPr="00FB059F" w:rsidRDefault="00941182">
            <w:pPr>
              <w:suppressLineNumbers/>
              <w:rPr>
                <w:highlight w:val="yellow"/>
              </w:rPr>
            </w:pPr>
            <w:r w:rsidRPr="00FB059F">
              <w:rPr>
                <w:rFonts w:eastAsia="Segoe UI" w:cs="Tahoma"/>
                <w:b/>
                <w:bCs/>
                <w:color w:val="000000"/>
                <w:highlight w:val="yellow"/>
              </w:rPr>
              <w:t>Odontologinio įrenginio komplektas</w:t>
            </w:r>
            <w:r w:rsidR="003357EC">
              <w:rPr>
                <w:rFonts w:eastAsia="Segoe UI" w:cs="Tahoma"/>
                <w:b/>
                <w:bCs/>
                <w:color w:val="000000"/>
                <w:highlight w:val="yellow"/>
              </w:rPr>
              <w:t xml:space="preserve"> – </w:t>
            </w:r>
            <w:r w:rsidRPr="00FB059F">
              <w:rPr>
                <w:rFonts w:eastAsia="Segoe UI" w:cs="Tahoma"/>
                <w:b/>
                <w:bCs/>
                <w:color w:val="000000"/>
                <w:highlight w:val="yellow"/>
              </w:rPr>
              <w:t>2</w:t>
            </w:r>
            <w:r w:rsidR="0053594F" w:rsidRPr="00FB059F">
              <w:rPr>
                <w:rFonts w:eastAsia="Segoe UI" w:cs="Tahoma"/>
                <w:b/>
                <w:bCs/>
                <w:color w:val="000000"/>
                <w:highlight w:val="yellow"/>
              </w:rPr>
              <w:t xml:space="preserve"> </w:t>
            </w:r>
            <w:r w:rsidRPr="00FB059F">
              <w:rPr>
                <w:rFonts w:eastAsia="Segoe UI" w:cs="Tahoma"/>
                <w:b/>
                <w:bCs/>
                <w:color w:val="000000"/>
                <w:highlight w:val="yellow"/>
              </w:rPr>
              <w:t>vnt.</w:t>
            </w:r>
          </w:p>
          <w:p w14:paraId="041870C0" w14:textId="77777777" w:rsidR="00941182" w:rsidRPr="00134E2F" w:rsidRDefault="00941182">
            <w:pPr>
              <w:suppressLineNumbers/>
              <w:rPr>
                <w:u w:val="single"/>
              </w:rPr>
            </w:pPr>
            <w:r w:rsidRPr="00134E2F">
              <w:rPr>
                <w:rFonts w:eastAsia="Segoe UI"/>
                <w:b/>
                <w:bCs/>
                <w:color w:val="000000"/>
                <w:highlight w:val="yellow"/>
                <w:u w:val="single"/>
              </w:rPr>
              <w:t>Nurodyti modelį, gamintoją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8AA3B36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56BBDB23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3A28032C" w14:textId="5656C8D3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C0E8A79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>Paciento kėdė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157B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15D4381F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FD2A42E" w14:textId="3AD35829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1.1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EF16A14" w14:textId="1AA215D0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>Kėdės maitinimas 230</w:t>
            </w:r>
            <w:r w:rsidR="00317A3B">
              <w:rPr>
                <w:rFonts w:eastAsia="Segoe UI" w:cs="Tahoma"/>
                <w:color w:val="000000"/>
              </w:rPr>
              <w:t xml:space="preserve"> </w:t>
            </w:r>
            <w:r>
              <w:rPr>
                <w:rFonts w:eastAsia="Segoe UI" w:cs="Tahoma"/>
                <w:color w:val="000000"/>
              </w:rPr>
              <w:t>V50Hz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F545D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73919B6B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979C9EB" w14:textId="2324168A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1.2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043E8E1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>Kėdės keliamoji galia ne mažiau 180</w:t>
            </w:r>
            <w:r w:rsidR="00DE0D06">
              <w:rPr>
                <w:rFonts w:eastAsia="Segoe UI" w:cs="Tahoma"/>
                <w:color w:val="000000"/>
              </w:rPr>
              <w:t xml:space="preserve"> </w:t>
            </w:r>
            <w:r>
              <w:rPr>
                <w:rFonts w:eastAsia="Segoe UI" w:cs="Tahoma"/>
                <w:color w:val="000000"/>
              </w:rPr>
              <w:t>kg paciento svorio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9D587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44CF5FF7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34044FFB" w14:textId="12FB15CB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1.3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47D309E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>Kėdės judėjimas elektromechaninis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EEE78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5DBD60A0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2A14FA2" w14:textId="4FB66B1F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1.4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6178EFF0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>Kėdės valdymas iš gydytojo instrumentų stalelio ir kojiniu pedalu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9AE37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2BBC1F3E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4530C2A6" w14:textId="22D7CD9A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1.5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7AA8430D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 xml:space="preserve">Ne mažiau keturių programuojamų padėčių, užprogramuotos išspjovimo padėtis, grįžimo į prieš tai buvusią padėtį, išlaipinimo padėtis, </w:t>
            </w:r>
            <w:proofErr w:type="spellStart"/>
            <w:r>
              <w:rPr>
                <w:rFonts w:eastAsia="Segoe UI" w:cs="Tahoma"/>
                <w:color w:val="000000"/>
              </w:rPr>
              <w:t>trenderburgo</w:t>
            </w:r>
            <w:proofErr w:type="spellEnd"/>
            <w:r>
              <w:rPr>
                <w:rFonts w:eastAsia="Segoe UI" w:cs="Tahoma"/>
                <w:color w:val="000000"/>
              </w:rPr>
              <w:t xml:space="preserve"> padėtis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14761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179C45D7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B07608B" w14:textId="67FEFA70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1.6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150F983B" w14:textId="77777777" w:rsidR="00941182" w:rsidRDefault="00941182">
            <w:r>
              <w:rPr>
                <w:rFonts w:eastAsia="Calibri" w:cs="Tahoma"/>
                <w:color w:val="000000"/>
              </w:rPr>
              <w:t xml:space="preserve">Kėdės sėdimoji dalis turi kilti/leistis intervale: apatinė pozicija ne aukščiau 44 cm, viršutinė pozicija ne žemiau 80 cm nuo grindų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FB9EC" w14:textId="77777777" w:rsidR="00941182" w:rsidRDefault="00941182">
            <w:pPr>
              <w:suppressLineNumbers/>
              <w:snapToGrid w:val="0"/>
              <w:rPr>
                <w:rFonts w:eastAsia="Calibri" w:cs="Tahoma"/>
                <w:color w:val="000000"/>
              </w:rPr>
            </w:pPr>
          </w:p>
        </w:tc>
      </w:tr>
      <w:tr w:rsidR="00941182" w14:paraId="17C525F1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12FF7EF" w14:textId="4A4187D9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1.7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084779D3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>Kairys porankis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939A4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1B860AE6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14D4E78" w14:textId="1DF2FA50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1.8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0DC802C0" w14:textId="1B719867" w:rsidR="00941182" w:rsidRDefault="00941182">
            <w:r>
              <w:rPr>
                <w:rFonts w:eastAsia="Segoe UI"/>
                <w:color w:val="000000"/>
              </w:rPr>
              <w:t>Visos įrangos darbui reikalingos komunikacijos (oro padavimo trasa, oro išsiurbimo trasa, vanduo, kanalizacija, elektros pajungimai) susiveda į integruotą komunikacijų dėžutę po kėdės pagrindu.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E3938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  <w:sz w:val="22"/>
                <w:szCs w:val="22"/>
              </w:rPr>
            </w:pPr>
          </w:p>
        </w:tc>
      </w:tr>
      <w:tr w:rsidR="00941182" w14:paraId="531BEBA1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05CEAC8" w14:textId="0D29906C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1.9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07A7AA3D" w14:textId="3320AB3D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 xml:space="preserve">Galimybė pasirinkti spalvą iš ne mažiau kaip </w:t>
            </w:r>
            <w:r w:rsidR="00317A3B">
              <w:rPr>
                <w:rFonts w:eastAsia="Segoe UI" w:cs="Tahoma"/>
                <w:color w:val="000000"/>
              </w:rPr>
              <w:t xml:space="preserve">5 </w:t>
            </w:r>
            <w:r>
              <w:rPr>
                <w:rFonts w:eastAsia="Segoe UI" w:cs="Tahoma"/>
                <w:color w:val="000000"/>
              </w:rPr>
              <w:t>spalvų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AA6C0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5EB54F41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12B72E0" w14:textId="535A9D71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AE2F117" w14:textId="77777777" w:rsidR="00941182" w:rsidRDefault="00941182">
            <w:pPr>
              <w:suppressLineNumbers/>
            </w:pPr>
            <w:r>
              <w:rPr>
                <w:rFonts w:eastAsia="Segoe UI" w:cs="Tahoma"/>
                <w:b/>
                <w:bCs/>
                <w:color w:val="000000"/>
              </w:rPr>
              <w:t>Odontologo instrumentų stalas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7C09E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6557070E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CAE52FE" w14:textId="26C8A01F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2.1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76B2C711" w14:textId="77777777" w:rsidR="00941182" w:rsidRDefault="00941182">
            <w:r>
              <w:rPr>
                <w:rFonts w:eastAsia="Segoe UI"/>
                <w:color w:val="000000"/>
              </w:rPr>
              <w:t xml:space="preserve">Tvirtinamas prie spjaudyklės bloko </w:t>
            </w:r>
            <w:proofErr w:type="spellStart"/>
            <w:r>
              <w:rPr>
                <w:rFonts w:eastAsia="Segoe UI"/>
                <w:color w:val="000000"/>
              </w:rPr>
              <w:t>pantografine</w:t>
            </w:r>
            <w:proofErr w:type="spellEnd"/>
            <w:r>
              <w:rPr>
                <w:rFonts w:eastAsia="Segoe UI"/>
                <w:color w:val="000000"/>
              </w:rPr>
              <w:t xml:space="preserve"> alkūne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BCD7D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4ED1ED86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56B68B56" w14:textId="78229A30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2.2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340C479F" w14:textId="77777777" w:rsidR="00941182" w:rsidRDefault="00941182">
            <w:r>
              <w:rPr>
                <w:rFonts w:eastAsia="Calibri" w:cs="Tahoma"/>
                <w:color w:val="000000"/>
              </w:rPr>
              <w:t xml:space="preserve">Instrumentų stalelio aukščio reguliavimas </w:t>
            </w:r>
            <w:r>
              <w:rPr>
                <w:rFonts w:eastAsia="Segoe UI" w:cs="Tahoma"/>
                <w:i/>
                <w:iCs/>
                <w:color w:val="000000"/>
              </w:rPr>
              <w:t xml:space="preserve">su </w:t>
            </w:r>
            <w:r>
              <w:rPr>
                <w:rFonts w:eastAsia="Segoe UI" w:cs="Tahoma"/>
                <w:color w:val="000000"/>
              </w:rPr>
              <w:t>padėties fiksavimo stabdžiu.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46F62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08F624DF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6920F3C" w14:textId="3381B4A4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2.3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0C5F5DAC" w14:textId="77777777" w:rsidR="00941182" w:rsidRDefault="00941182">
            <w:r>
              <w:rPr>
                <w:rFonts w:eastAsia="Segoe UI"/>
                <w:b/>
                <w:color w:val="000000"/>
              </w:rPr>
              <w:t>Įmontuotas skaitmeninis spalvotas, lietimui jautrus ekranas :</w:t>
            </w:r>
          </w:p>
          <w:p w14:paraId="4199400A" w14:textId="77777777" w:rsidR="00941182" w:rsidRDefault="00941182">
            <w:r>
              <w:rPr>
                <w:rFonts w:eastAsia="Segoe UI"/>
                <w:color w:val="000000"/>
              </w:rPr>
              <w:t>Turi valdyti ir rodyti :</w:t>
            </w:r>
          </w:p>
          <w:p w14:paraId="2F3A8E16" w14:textId="77777777" w:rsidR="00941182" w:rsidRDefault="00941182">
            <w:r>
              <w:rPr>
                <w:rFonts w:eastAsia="Segoe UI"/>
                <w:color w:val="000000"/>
              </w:rPr>
              <w:t>- Pasirinktą instrumentą ir jo nustatymus</w:t>
            </w:r>
          </w:p>
          <w:p w14:paraId="74699C49" w14:textId="77777777" w:rsidR="00941182" w:rsidRDefault="00941182">
            <w:r>
              <w:rPr>
                <w:rFonts w:eastAsia="Segoe UI"/>
                <w:color w:val="000000"/>
              </w:rPr>
              <w:lastRenderedPageBreak/>
              <w:t xml:space="preserve">- </w:t>
            </w:r>
            <w:proofErr w:type="spellStart"/>
            <w:r>
              <w:rPr>
                <w:rFonts w:eastAsia="Segoe UI"/>
                <w:color w:val="000000"/>
              </w:rPr>
              <w:t>mikrovariklio</w:t>
            </w:r>
            <w:proofErr w:type="spellEnd"/>
            <w:r>
              <w:rPr>
                <w:rFonts w:eastAsia="Segoe UI"/>
                <w:color w:val="000000"/>
              </w:rPr>
              <w:t xml:space="preserve"> apsisukimų skaičių, </w:t>
            </w:r>
          </w:p>
          <w:p w14:paraId="129D8280" w14:textId="77777777" w:rsidR="00941182" w:rsidRDefault="00941182">
            <w:r>
              <w:rPr>
                <w:rFonts w:eastAsia="Segoe UI"/>
                <w:color w:val="000000"/>
              </w:rPr>
              <w:t xml:space="preserve">- </w:t>
            </w:r>
            <w:proofErr w:type="spellStart"/>
            <w:r>
              <w:rPr>
                <w:rFonts w:eastAsia="Segoe UI"/>
                <w:color w:val="000000"/>
              </w:rPr>
              <w:t>mikrovariklio</w:t>
            </w:r>
            <w:proofErr w:type="spellEnd"/>
            <w:r>
              <w:rPr>
                <w:rFonts w:eastAsia="Segoe UI"/>
                <w:color w:val="000000"/>
              </w:rPr>
              <w:t xml:space="preserve"> nustatytą sukimo jėgą, </w:t>
            </w:r>
          </w:p>
          <w:p w14:paraId="3FA42438" w14:textId="77777777" w:rsidR="00941182" w:rsidRDefault="00941182">
            <w:r>
              <w:rPr>
                <w:rFonts w:eastAsia="Segoe UI"/>
                <w:color w:val="000000"/>
              </w:rPr>
              <w:t xml:space="preserve">- naudojamo antgalio perdavimo skaičių, </w:t>
            </w:r>
          </w:p>
          <w:p w14:paraId="170E4945" w14:textId="77777777" w:rsidR="00941182" w:rsidRDefault="00941182">
            <w:r>
              <w:rPr>
                <w:rFonts w:eastAsia="Segoe UI"/>
                <w:color w:val="000000"/>
              </w:rPr>
              <w:t xml:space="preserve">- sukimosi kryptį, </w:t>
            </w:r>
          </w:p>
          <w:p w14:paraId="1A1D9623" w14:textId="77777777" w:rsidR="00941182" w:rsidRDefault="00941182">
            <w:r>
              <w:rPr>
                <w:rFonts w:eastAsia="Segoe UI"/>
                <w:color w:val="000000"/>
              </w:rPr>
              <w:t xml:space="preserve">- ne mažiau 2 programuojamų </w:t>
            </w:r>
            <w:proofErr w:type="spellStart"/>
            <w:r>
              <w:rPr>
                <w:rFonts w:eastAsia="Segoe UI"/>
                <w:color w:val="000000"/>
              </w:rPr>
              <w:t>mikrovariklio</w:t>
            </w:r>
            <w:proofErr w:type="spellEnd"/>
            <w:r>
              <w:rPr>
                <w:rFonts w:eastAsia="Segoe UI"/>
                <w:color w:val="000000"/>
              </w:rPr>
              <w:t xml:space="preserve"> nustatymų įrašomų atmintyje </w:t>
            </w:r>
          </w:p>
          <w:p w14:paraId="7C158DC9" w14:textId="77777777" w:rsidR="00941182" w:rsidRDefault="00941182">
            <w:r>
              <w:rPr>
                <w:rFonts w:eastAsia="Segoe UI"/>
                <w:color w:val="000000"/>
              </w:rPr>
              <w:t>- skalerio nustatytą galią,</w:t>
            </w:r>
          </w:p>
          <w:p w14:paraId="61ED4663" w14:textId="77777777" w:rsidR="00941182" w:rsidRDefault="00941182">
            <w:r>
              <w:rPr>
                <w:rFonts w:eastAsia="Segoe UI"/>
                <w:color w:val="000000"/>
              </w:rPr>
              <w:t>- skalerio darbo režimą (Normalus-</w:t>
            </w:r>
            <w:proofErr w:type="spellStart"/>
            <w:r>
              <w:rPr>
                <w:rFonts w:eastAsia="Segoe UI"/>
                <w:color w:val="000000"/>
              </w:rPr>
              <w:t>Endo</w:t>
            </w:r>
            <w:proofErr w:type="spellEnd"/>
            <w:r>
              <w:rPr>
                <w:rFonts w:eastAsia="Segoe UI"/>
                <w:color w:val="000000"/>
              </w:rPr>
              <w:t xml:space="preserve">- </w:t>
            </w:r>
            <w:proofErr w:type="spellStart"/>
            <w:r>
              <w:rPr>
                <w:rFonts w:eastAsia="Segoe UI"/>
                <w:color w:val="000000"/>
              </w:rPr>
              <w:t>Perio</w:t>
            </w:r>
            <w:proofErr w:type="spellEnd"/>
            <w:r>
              <w:rPr>
                <w:rFonts w:eastAsia="Segoe UI"/>
                <w:color w:val="000000"/>
              </w:rPr>
              <w:t>)</w:t>
            </w:r>
          </w:p>
          <w:p w14:paraId="66B2333B" w14:textId="77777777" w:rsidR="00941182" w:rsidRDefault="00941182">
            <w:r>
              <w:rPr>
                <w:color w:val="000000"/>
              </w:rPr>
              <w:t xml:space="preserve"> </w:t>
            </w:r>
          </w:p>
          <w:p w14:paraId="5D645485" w14:textId="77777777" w:rsidR="00941182" w:rsidRDefault="00941182">
            <w:r>
              <w:rPr>
                <w:rFonts w:eastAsia="Segoe UI"/>
                <w:color w:val="000000"/>
              </w:rPr>
              <w:t xml:space="preserve">- kėdės / atlošo pakėlimo / nuleidimo valdymas. </w:t>
            </w:r>
          </w:p>
          <w:p w14:paraId="6D0B5658" w14:textId="77777777" w:rsidR="00941182" w:rsidRDefault="00941182">
            <w:r>
              <w:rPr>
                <w:rFonts w:eastAsia="Segoe UI"/>
                <w:color w:val="000000"/>
              </w:rPr>
              <w:t>- programuojamų kėdės padėčių valdymas.</w:t>
            </w:r>
          </w:p>
          <w:p w14:paraId="66FC5A9D" w14:textId="77777777" w:rsidR="00941182" w:rsidRDefault="00941182">
            <w:r>
              <w:rPr>
                <w:rFonts w:eastAsia="Segoe UI"/>
                <w:color w:val="000000"/>
              </w:rPr>
              <w:t xml:space="preserve">- </w:t>
            </w:r>
            <w:proofErr w:type="spellStart"/>
            <w:r>
              <w:rPr>
                <w:rFonts w:eastAsia="Segoe UI"/>
                <w:color w:val="000000"/>
              </w:rPr>
              <w:t>mikrovariklio</w:t>
            </w:r>
            <w:proofErr w:type="spellEnd"/>
            <w:r>
              <w:rPr>
                <w:rFonts w:eastAsia="Segoe UI"/>
                <w:color w:val="000000"/>
              </w:rPr>
              <w:t xml:space="preserve"> ir skalerio apsisukimų ir galios nustatymai</w:t>
            </w:r>
          </w:p>
          <w:p w14:paraId="7A2D218F" w14:textId="77777777" w:rsidR="00941182" w:rsidRDefault="00941182">
            <w:pPr>
              <w:rPr>
                <w:rFonts w:eastAsia="Segoe UI"/>
                <w:color w:val="000000"/>
              </w:rPr>
            </w:pPr>
          </w:p>
          <w:p w14:paraId="306D53B3" w14:textId="73CD49FF" w:rsidR="00941182" w:rsidRDefault="00941182">
            <w:r>
              <w:rPr>
                <w:rFonts w:eastAsia="Segoe UI"/>
                <w:color w:val="000000"/>
              </w:rPr>
              <w:t>- Šviestuvo, įjungimo / išjungimo valdymas</w:t>
            </w:r>
          </w:p>
          <w:p w14:paraId="6D30D177" w14:textId="77777777" w:rsidR="00941182" w:rsidRDefault="00941182">
            <w:r>
              <w:rPr>
                <w:rFonts w:eastAsia="Segoe UI"/>
                <w:color w:val="000000"/>
              </w:rPr>
              <w:t xml:space="preserve">- turbinos, </w:t>
            </w:r>
            <w:proofErr w:type="spellStart"/>
            <w:r>
              <w:rPr>
                <w:rFonts w:eastAsia="Segoe UI"/>
                <w:color w:val="000000"/>
              </w:rPr>
              <w:t>mikrovariklio</w:t>
            </w:r>
            <w:proofErr w:type="spellEnd"/>
            <w:r>
              <w:rPr>
                <w:rFonts w:eastAsia="Segoe UI"/>
                <w:color w:val="000000"/>
              </w:rPr>
              <w:t xml:space="preserve"> ir skalerio pašvietimo įjungimo / išjungimas. </w:t>
            </w:r>
          </w:p>
          <w:p w14:paraId="04E0C176" w14:textId="77777777" w:rsidR="00941182" w:rsidRDefault="00941182">
            <w:r>
              <w:rPr>
                <w:rFonts w:eastAsia="Segoe UI"/>
                <w:color w:val="000000"/>
              </w:rPr>
              <w:t>- vandens, paduodamo į antgalius įjungimo / išjungimo valdymas</w:t>
            </w:r>
          </w:p>
          <w:p w14:paraId="3D6A8FD4" w14:textId="77777777" w:rsidR="00941182" w:rsidRDefault="00941182">
            <w:pPr>
              <w:rPr>
                <w:rFonts w:eastAsia="Segoe UI"/>
                <w:color w:val="000000"/>
              </w:rPr>
            </w:pPr>
          </w:p>
          <w:p w14:paraId="3C1C8831" w14:textId="77777777" w:rsidR="00941182" w:rsidRDefault="00941182">
            <w:r>
              <w:rPr>
                <w:rFonts w:eastAsia="Segoe UI"/>
                <w:color w:val="000000"/>
              </w:rPr>
              <w:t>- spjaudyklės apiplovimo įjungimas.</w:t>
            </w:r>
          </w:p>
          <w:p w14:paraId="2DA180EA" w14:textId="77777777" w:rsidR="00941182" w:rsidRDefault="00941182">
            <w:r>
              <w:rPr>
                <w:rFonts w:eastAsia="Segoe UI"/>
                <w:color w:val="000000"/>
              </w:rPr>
              <w:t>- stiklinės pripildymo įjungimas</w:t>
            </w:r>
          </w:p>
          <w:p w14:paraId="27DB64EE" w14:textId="77777777" w:rsidR="00941182" w:rsidRDefault="00941182">
            <w:pPr>
              <w:rPr>
                <w:rFonts w:eastAsia="Segoe UI"/>
                <w:color w:val="000000"/>
              </w:rPr>
            </w:pPr>
          </w:p>
          <w:p w14:paraId="26BBC2B9" w14:textId="77777777" w:rsidR="00941182" w:rsidRDefault="00941182">
            <w:r>
              <w:rPr>
                <w:rFonts w:eastAsia="Segoe UI"/>
                <w:color w:val="000000"/>
              </w:rPr>
              <w:t xml:space="preserve">- antgalių reikalingo sutepimo laiko programavimas </w:t>
            </w:r>
          </w:p>
          <w:p w14:paraId="0C29F8E5" w14:textId="77777777" w:rsidR="00941182" w:rsidRDefault="00941182">
            <w:r>
              <w:rPr>
                <w:rFonts w:eastAsia="Segoe UI"/>
                <w:color w:val="000000"/>
              </w:rPr>
              <w:t>- pranešimas apie reikalingą atlikti antgalio sutepimą</w:t>
            </w:r>
          </w:p>
          <w:p w14:paraId="413E19D2" w14:textId="77777777" w:rsidR="00941182" w:rsidRDefault="00941182">
            <w:pPr>
              <w:rPr>
                <w:color w:val="000000"/>
              </w:rPr>
            </w:pPr>
          </w:p>
          <w:p w14:paraId="067162B6" w14:textId="77777777" w:rsidR="00941182" w:rsidRDefault="00941182">
            <w:r>
              <w:rPr>
                <w:rFonts w:eastAsia="Segoe UI"/>
                <w:color w:val="000000"/>
              </w:rPr>
              <w:t>- laikrodis su data</w:t>
            </w:r>
          </w:p>
          <w:p w14:paraId="4A667B3C" w14:textId="0D3D54EA" w:rsidR="00941182" w:rsidRDefault="00941182" w:rsidP="00B7076A">
            <w:pPr>
              <w:rPr>
                <w:rFonts w:eastAsia="Segoe UI"/>
                <w:color w:val="000000"/>
              </w:rPr>
            </w:pPr>
            <w:r>
              <w:rPr>
                <w:rFonts w:eastAsia="Segoe UI"/>
                <w:color w:val="000000"/>
              </w:rPr>
              <w:t xml:space="preserve">- </w:t>
            </w:r>
            <w:r w:rsidR="00C65257">
              <w:rPr>
                <w:rFonts w:eastAsia="Segoe UI"/>
                <w:color w:val="000000"/>
              </w:rPr>
              <w:t>c</w:t>
            </w:r>
            <w:r>
              <w:rPr>
                <w:rFonts w:eastAsia="Segoe UI"/>
                <w:color w:val="000000"/>
              </w:rPr>
              <w:t>hronometras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8B48" w14:textId="77777777" w:rsidR="00941182" w:rsidRDefault="00941182">
            <w:pPr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54B666A4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5F13F13" w14:textId="00F79194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2.4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730DA15A" w14:textId="77777777" w:rsidR="00941182" w:rsidRDefault="00941182">
            <w:pPr>
              <w:suppressLineNumbers/>
            </w:pPr>
            <w:r>
              <w:rPr>
                <w:rFonts w:eastAsia="Segoe UI"/>
                <w:color w:val="000000"/>
              </w:rPr>
              <w:t>Odontologo instrumentai :</w:t>
            </w:r>
          </w:p>
          <w:p w14:paraId="6CF3F7A6" w14:textId="77777777" w:rsidR="00941182" w:rsidRDefault="00941182">
            <w:r>
              <w:rPr>
                <w:rFonts w:eastAsia="Segoe UI"/>
                <w:color w:val="000000"/>
              </w:rPr>
              <w:t xml:space="preserve">1-daugiafunkcinis </w:t>
            </w:r>
            <w:proofErr w:type="spellStart"/>
            <w:r>
              <w:rPr>
                <w:rFonts w:eastAsia="Segoe UI"/>
                <w:color w:val="000000"/>
              </w:rPr>
              <w:t>pūtiklis</w:t>
            </w:r>
            <w:proofErr w:type="spellEnd"/>
            <w:r>
              <w:rPr>
                <w:rFonts w:eastAsia="Segoe UI"/>
                <w:color w:val="000000"/>
              </w:rPr>
              <w:t xml:space="preserve"> (oras, vanduo, oras + vanduo)  </w:t>
            </w:r>
          </w:p>
          <w:p w14:paraId="6670822E" w14:textId="77777777" w:rsidR="00941182" w:rsidRDefault="00941182">
            <w:r>
              <w:rPr>
                <w:rFonts w:eastAsia="Segoe UI"/>
                <w:color w:val="000000"/>
              </w:rPr>
              <w:t>2- rankovė turbininiam antgaliui su pašvietimu MIDWEST 6 standarto;</w:t>
            </w:r>
          </w:p>
          <w:p w14:paraId="053F07B0" w14:textId="77777777" w:rsidR="00941182" w:rsidRDefault="00941182">
            <w:r>
              <w:rPr>
                <w:rFonts w:eastAsia="Segoe UI"/>
                <w:color w:val="000000"/>
              </w:rPr>
              <w:t>3- rankovė turbininiam antgaliui su pašvietimu MIDWEST 6 standarto;</w:t>
            </w:r>
          </w:p>
          <w:p w14:paraId="5E16B0C5" w14:textId="259CBAA4" w:rsidR="00941182" w:rsidRDefault="00941182">
            <w:r>
              <w:rPr>
                <w:rFonts w:eastAsia="Segoe UI"/>
                <w:color w:val="000000"/>
              </w:rPr>
              <w:t xml:space="preserve">4- rankovė elektriniam </w:t>
            </w:r>
            <w:proofErr w:type="spellStart"/>
            <w:r>
              <w:rPr>
                <w:rFonts w:eastAsia="Segoe UI"/>
                <w:color w:val="000000"/>
              </w:rPr>
              <w:t>mikrovarikliui</w:t>
            </w:r>
            <w:proofErr w:type="spellEnd"/>
            <w:r>
              <w:rPr>
                <w:rFonts w:eastAsia="Segoe UI"/>
                <w:color w:val="000000"/>
              </w:rPr>
              <w:t xml:space="preserve"> su pašvietimu;</w:t>
            </w:r>
          </w:p>
          <w:p w14:paraId="35048750" w14:textId="70BEF870" w:rsidR="00941182" w:rsidRDefault="00941182" w:rsidP="00B7076A">
            <w:pPr>
              <w:rPr>
                <w:rFonts w:eastAsia="Segoe UI"/>
                <w:color w:val="000000"/>
              </w:rPr>
            </w:pPr>
            <w:r>
              <w:rPr>
                <w:rFonts w:eastAsia="Segoe UI"/>
                <w:color w:val="000000"/>
              </w:rPr>
              <w:t>5- rankovė ultragarsinio skalerio antgaliui su pašvietimu;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7E55A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69B5814C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48C7D36" w14:textId="5B0318CA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2.5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CAC8670" w14:textId="0897054E" w:rsidR="00941182" w:rsidRDefault="00941182">
            <w:r>
              <w:rPr>
                <w:rFonts w:eastAsia="Segoe UI"/>
                <w:color w:val="000000"/>
              </w:rPr>
              <w:t xml:space="preserve">Vandens kiekio, paduodamo į antgalius, reguliavimas (išskyrus </w:t>
            </w:r>
            <w:proofErr w:type="spellStart"/>
            <w:r>
              <w:rPr>
                <w:rFonts w:eastAsia="Segoe UI"/>
                <w:color w:val="000000"/>
              </w:rPr>
              <w:t>pūtiklį</w:t>
            </w:r>
            <w:proofErr w:type="spellEnd"/>
            <w:r>
              <w:rPr>
                <w:rFonts w:eastAsia="Segoe UI"/>
                <w:color w:val="000000"/>
              </w:rPr>
              <w:t xml:space="preserve">)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E606A" w14:textId="77777777" w:rsidR="00941182" w:rsidRDefault="00941182">
            <w:pPr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36510E27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32E22B0" w14:textId="0AE7B496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2.6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BF5B139" w14:textId="77777777" w:rsidR="00941182" w:rsidRDefault="00941182">
            <w:pPr>
              <w:suppressLineNumbers/>
            </w:pPr>
            <w:r>
              <w:rPr>
                <w:rFonts w:eastAsia="Segoe UI"/>
                <w:color w:val="000000"/>
              </w:rPr>
              <w:t>Pagalbinis padėkliukas-lentynėlė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CB824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6C1E2361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5E98B62C" w14:textId="29EBE71A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391A52E" w14:textId="77777777" w:rsidR="00941182" w:rsidRDefault="00941182">
            <w:pPr>
              <w:suppressLineNumbers/>
            </w:pPr>
            <w:r>
              <w:rPr>
                <w:rFonts w:eastAsia="Segoe UI"/>
                <w:b/>
                <w:bCs/>
                <w:color w:val="000000"/>
              </w:rPr>
              <w:t xml:space="preserve">Elektrinis </w:t>
            </w:r>
            <w:proofErr w:type="spellStart"/>
            <w:r>
              <w:rPr>
                <w:rFonts w:eastAsia="Segoe UI"/>
                <w:b/>
                <w:bCs/>
                <w:color w:val="000000"/>
              </w:rPr>
              <w:t>Mikrovariklis</w:t>
            </w:r>
            <w:proofErr w:type="spellEnd"/>
            <w:r>
              <w:rPr>
                <w:rFonts w:eastAsia="Segoe UI"/>
                <w:b/>
                <w:bCs/>
                <w:color w:val="000000"/>
              </w:rPr>
              <w:t xml:space="preserve"> su LED šviesa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A9E78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3AE4D9C3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5B402C82" w14:textId="3D3FF99C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3.1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7F86333" w14:textId="77777777" w:rsidR="00941182" w:rsidRDefault="00941182">
            <w:r>
              <w:rPr>
                <w:rFonts w:eastAsia="Segoe UI"/>
                <w:color w:val="000000"/>
              </w:rPr>
              <w:t xml:space="preserve">Reguliuojamas minimalus apsisukimų skaičius ne daugiau kaip 50 </w:t>
            </w:r>
            <w:proofErr w:type="spellStart"/>
            <w:r>
              <w:rPr>
                <w:rFonts w:eastAsia="Segoe UI"/>
                <w:color w:val="000000"/>
              </w:rPr>
              <w:t>aps</w:t>
            </w:r>
            <w:proofErr w:type="spellEnd"/>
            <w:r>
              <w:rPr>
                <w:rFonts w:eastAsia="Segoe UI"/>
                <w:color w:val="000000"/>
              </w:rPr>
              <w:t xml:space="preserve">/min.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26B8E" w14:textId="77777777" w:rsidR="00941182" w:rsidRDefault="00941182">
            <w:pPr>
              <w:suppressLineNumbers/>
              <w:snapToGrid w:val="0"/>
            </w:pPr>
          </w:p>
        </w:tc>
      </w:tr>
      <w:tr w:rsidR="00941182" w14:paraId="78664827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882EA00" w14:textId="70654CBA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3.2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5157EBDF" w14:textId="4667E3FC" w:rsidR="00941182" w:rsidRDefault="00941182">
            <w:r>
              <w:rPr>
                <w:rFonts w:eastAsia="Segoe UI"/>
                <w:color w:val="000000"/>
              </w:rPr>
              <w:t>Reguliuojamas maksimalūs apsisukimų skaičius ne mažiau kaip 40</w:t>
            </w:r>
            <w:r w:rsidR="00317A3B">
              <w:rPr>
                <w:rFonts w:eastAsia="Segoe UI"/>
                <w:color w:val="000000"/>
              </w:rPr>
              <w:t xml:space="preserve"> </w:t>
            </w:r>
            <w:r>
              <w:rPr>
                <w:rFonts w:eastAsia="Segoe UI"/>
                <w:color w:val="000000"/>
              </w:rPr>
              <w:t xml:space="preserve">000 </w:t>
            </w:r>
            <w:proofErr w:type="spellStart"/>
            <w:r>
              <w:rPr>
                <w:rFonts w:eastAsia="Segoe UI"/>
                <w:color w:val="000000"/>
              </w:rPr>
              <w:t>aps</w:t>
            </w:r>
            <w:proofErr w:type="spellEnd"/>
            <w:r>
              <w:rPr>
                <w:rFonts w:eastAsia="Segoe UI"/>
                <w:color w:val="000000"/>
              </w:rPr>
              <w:t xml:space="preserve">/min.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BD2D" w14:textId="77777777" w:rsidR="00941182" w:rsidRDefault="00941182">
            <w:pPr>
              <w:suppressLineNumbers/>
              <w:snapToGrid w:val="0"/>
            </w:pPr>
          </w:p>
        </w:tc>
      </w:tr>
      <w:tr w:rsidR="00941182" w14:paraId="24BE7E3F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6EAF416" w14:textId="43135718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lastRenderedPageBreak/>
              <w:t>1.</w:t>
            </w:r>
            <w:r w:rsidR="00941182">
              <w:rPr>
                <w:rFonts w:eastAsia="Segoe UI" w:cs="Tahoma"/>
                <w:color w:val="000000"/>
              </w:rPr>
              <w:t>3.3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7EA2A377" w14:textId="77777777" w:rsidR="00941182" w:rsidRDefault="00941182">
            <w:pPr>
              <w:suppressLineNumbers/>
            </w:pPr>
            <w:r>
              <w:rPr>
                <w:rFonts w:eastAsia="Segoe UI"/>
                <w:color w:val="000000"/>
              </w:rPr>
              <w:t>Su LED šviesos šaltiniu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60444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49202DB4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3AFDECB0" w14:textId="3DC7DDB9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3.4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3A6DDF73" w14:textId="77777777" w:rsidR="00941182" w:rsidRDefault="00941182">
            <w:pPr>
              <w:suppressLineNumbers/>
            </w:pPr>
            <w:r>
              <w:rPr>
                <w:rFonts w:eastAsia="Segoe UI"/>
                <w:color w:val="000000"/>
              </w:rPr>
              <w:t>Apsisukimų skaičius valdomas kojiniu pedalu, ribose nustatytose programuojant odontologo darbo stale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20B82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367FEA86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286240F" w14:textId="6FA86191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3.5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1F225334" w14:textId="77777777" w:rsidR="00941182" w:rsidRDefault="00941182">
            <w:pPr>
              <w:suppressLineNumbers/>
            </w:pPr>
            <w:r>
              <w:rPr>
                <w:rFonts w:eastAsia="Segoe UI"/>
                <w:color w:val="000000"/>
              </w:rPr>
              <w:t xml:space="preserve">Ne mažiau 2 programuojamų </w:t>
            </w:r>
            <w:proofErr w:type="spellStart"/>
            <w:r>
              <w:rPr>
                <w:rFonts w:eastAsia="Segoe UI"/>
                <w:color w:val="000000"/>
              </w:rPr>
              <w:t>mikrovariklio</w:t>
            </w:r>
            <w:proofErr w:type="spellEnd"/>
            <w:r>
              <w:rPr>
                <w:rFonts w:eastAsia="Segoe UI"/>
                <w:color w:val="000000"/>
              </w:rPr>
              <w:t xml:space="preserve"> nustatymų įrašomų atmintyje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EC032" w14:textId="77777777" w:rsidR="00941182" w:rsidRDefault="00941182">
            <w:pPr>
              <w:suppressLineNumbers/>
              <w:snapToGrid w:val="0"/>
            </w:pPr>
          </w:p>
        </w:tc>
      </w:tr>
      <w:tr w:rsidR="00941182" w14:paraId="4842A1F8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454DE89" w14:textId="7592E301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3.6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6EA2608" w14:textId="77777777" w:rsidR="00941182" w:rsidRDefault="00941182">
            <w:r>
              <w:rPr>
                <w:rFonts w:eastAsia="Segoe UI"/>
                <w:color w:val="000000"/>
              </w:rPr>
              <w:t xml:space="preserve">Odontologo instrumentų stale sumontuotas skaitmeninis displėjus turi rodyti  </w:t>
            </w:r>
            <w:proofErr w:type="spellStart"/>
            <w:r>
              <w:rPr>
                <w:rFonts w:eastAsia="Segoe UI"/>
                <w:color w:val="000000"/>
              </w:rPr>
              <w:t>mikrovariklio</w:t>
            </w:r>
            <w:proofErr w:type="spellEnd"/>
            <w:r>
              <w:rPr>
                <w:rFonts w:eastAsia="Segoe UI"/>
                <w:color w:val="000000"/>
              </w:rPr>
              <w:t xml:space="preserve">  esamus nustatymus ir būsena ( nustatytus ir esamus apsisukimus, jėgą, darbo režimą, pasirinktą programą, sukimosi krytį)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1C8D5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1EFBE73A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3F4C740C" w14:textId="2AB62D12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730CB8BD" w14:textId="77777777" w:rsidR="00941182" w:rsidRDefault="00941182">
            <w:pPr>
              <w:suppressLineNumbers/>
            </w:pPr>
            <w:r>
              <w:rPr>
                <w:rFonts w:eastAsia="Segoe UI"/>
                <w:b/>
                <w:bCs/>
                <w:color w:val="000000"/>
              </w:rPr>
              <w:t xml:space="preserve">Ultragarsinis </w:t>
            </w:r>
            <w:proofErr w:type="spellStart"/>
            <w:r w:rsidRPr="00B7076A">
              <w:rPr>
                <w:rFonts w:eastAsia="Segoe UI"/>
                <w:b/>
                <w:bCs/>
                <w:color w:val="000000"/>
              </w:rPr>
              <w:t>skaleris</w:t>
            </w:r>
            <w:proofErr w:type="spellEnd"/>
            <w:r>
              <w:rPr>
                <w:rFonts w:eastAsia="Segoe UI"/>
                <w:b/>
                <w:bCs/>
                <w:color w:val="000000"/>
              </w:rPr>
              <w:t xml:space="preserve"> su </w:t>
            </w:r>
            <w:proofErr w:type="spellStart"/>
            <w:r>
              <w:rPr>
                <w:rFonts w:eastAsia="Segoe UI"/>
                <w:b/>
                <w:bCs/>
                <w:color w:val="000000"/>
              </w:rPr>
              <w:t>Endo</w:t>
            </w:r>
            <w:proofErr w:type="spellEnd"/>
            <w:r>
              <w:rPr>
                <w:rFonts w:eastAsia="Segoe UI"/>
                <w:b/>
                <w:bCs/>
                <w:color w:val="000000"/>
              </w:rPr>
              <w:t xml:space="preserve">  funkcija.</w:t>
            </w:r>
          </w:p>
          <w:p w14:paraId="4A181655" w14:textId="77777777" w:rsidR="00941182" w:rsidRDefault="00941182">
            <w:pPr>
              <w:suppressLineNumbers/>
            </w:pPr>
            <w:r>
              <w:rPr>
                <w:rFonts w:eastAsia="Segoe UI"/>
                <w:color w:val="000000"/>
              </w:rPr>
              <w:t>Nurodyti modelį, gamintoją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D9578" w14:textId="77777777" w:rsidR="00941182" w:rsidRDefault="00941182">
            <w:pPr>
              <w:suppressLineNumbers/>
              <w:snapToGrid w:val="0"/>
              <w:rPr>
                <w:rFonts w:ascii="TimesNewRomanPSMT" w:eastAsia="Segoe UI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941182" w14:paraId="78046069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40E24C40" w14:textId="63D7A9AF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4.1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4940539" w14:textId="77777777" w:rsidR="00941182" w:rsidRDefault="00941182">
            <w:pPr>
              <w:suppressLineNumbers/>
            </w:pPr>
            <w:r>
              <w:rPr>
                <w:rFonts w:eastAsia="Segoe UI"/>
                <w:color w:val="000000"/>
              </w:rPr>
              <w:t>Su LED Pašvietimu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92A9A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3CA1992A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5AF38FC2" w14:textId="7B21D625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4.2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CDEE9CE" w14:textId="77777777" w:rsidR="00941182" w:rsidRDefault="00941182">
            <w:pPr>
              <w:suppressLineNumbers/>
            </w:pPr>
            <w:r>
              <w:rPr>
                <w:rFonts w:eastAsia="Segoe UI"/>
                <w:color w:val="000000"/>
              </w:rPr>
              <w:t xml:space="preserve">Tinkantis </w:t>
            </w:r>
            <w:proofErr w:type="spellStart"/>
            <w:r>
              <w:rPr>
                <w:rFonts w:eastAsia="Segoe UI"/>
                <w:color w:val="000000"/>
              </w:rPr>
              <w:t>Endo</w:t>
            </w:r>
            <w:proofErr w:type="spellEnd"/>
            <w:r>
              <w:rPr>
                <w:rFonts w:eastAsia="Segoe UI"/>
                <w:color w:val="000000"/>
              </w:rPr>
              <w:t xml:space="preserve"> ir Higienos procedūroms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C65FF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17983A11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1E7DBC92" w14:textId="03D3D38A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4.3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58B7FE7C" w14:textId="77777777" w:rsidR="00941182" w:rsidRDefault="00941182">
            <w:pPr>
              <w:suppressLineNumbers/>
            </w:pPr>
            <w:r>
              <w:rPr>
                <w:rFonts w:eastAsia="Segoe UI"/>
                <w:color w:val="000000"/>
              </w:rPr>
              <w:t xml:space="preserve">Komplekte turi būti: </w:t>
            </w:r>
          </w:p>
          <w:p w14:paraId="25AAC5E6" w14:textId="77777777" w:rsidR="00941182" w:rsidRDefault="00941182">
            <w:pPr>
              <w:suppressLineNumbers/>
            </w:pPr>
            <w:r>
              <w:rPr>
                <w:rFonts w:eastAsia="Segoe UI"/>
                <w:color w:val="000000"/>
              </w:rPr>
              <w:t xml:space="preserve">- darbiniai </w:t>
            </w:r>
            <w:proofErr w:type="spellStart"/>
            <w:r>
              <w:rPr>
                <w:rFonts w:eastAsia="Segoe UI"/>
                <w:color w:val="000000"/>
              </w:rPr>
              <w:t>antgaliukai</w:t>
            </w:r>
            <w:proofErr w:type="spellEnd"/>
            <w:r>
              <w:rPr>
                <w:rFonts w:eastAsia="Segoe UI"/>
                <w:color w:val="000000"/>
              </w:rPr>
              <w:t xml:space="preserve"> ne mažiau 5 vnt. </w:t>
            </w:r>
          </w:p>
          <w:p w14:paraId="2376BCC8" w14:textId="77777777" w:rsidR="00941182" w:rsidRDefault="00941182">
            <w:pPr>
              <w:suppressLineNumbers/>
            </w:pPr>
            <w:r>
              <w:rPr>
                <w:rFonts w:eastAsia="Segoe UI"/>
                <w:color w:val="000000"/>
              </w:rPr>
              <w:t xml:space="preserve">- </w:t>
            </w:r>
            <w:proofErr w:type="spellStart"/>
            <w:r>
              <w:rPr>
                <w:rFonts w:eastAsia="Segoe UI"/>
                <w:color w:val="000000"/>
              </w:rPr>
              <w:t>dinamometrinis</w:t>
            </w:r>
            <w:proofErr w:type="spellEnd"/>
            <w:r>
              <w:rPr>
                <w:rFonts w:eastAsia="Segoe UI"/>
                <w:color w:val="000000"/>
              </w:rPr>
              <w:t xml:space="preserve"> raktas </w:t>
            </w:r>
            <w:proofErr w:type="spellStart"/>
            <w:r>
              <w:rPr>
                <w:rFonts w:eastAsia="Segoe UI"/>
                <w:color w:val="000000"/>
              </w:rPr>
              <w:t>antgaliukų</w:t>
            </w:r>
            <w:proofErr w:type="spellEnd"/>
            <w:r>
              <w:rPr>
                <w:rFonts w:eastAsia="Segoe UI"/>
                <w:color w:val="000000"/>
              </w:rPr>
              <w:t xml:space="preserve"> keitimui 1 vnt.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50F4A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7A296691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45F849C9" w14:textId="39131941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4.4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613372EB" w14:textId="77777777" w:rsidR="00941182" w:rsidRDefault="00941182">
            <w:r>
              <w:rPr>
                <w:rFonts w:eastAsia="Segoe UI"/>
                <w:color w:val="000000"/>
              </w:rPr>
              <w:t>Galingumas valdomas kojiniu pedalu, ribose nustatytose programuojant odontologo darbo stale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857B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5E204FF6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2150D34C" w14:textId="5B42460E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4.5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34C6BF96" w14:textId="70EFCE8E" w:rsidR="00941182" w:rsidRDefault="00941182">
            <w:r>
              <w:rPr>
                <w:rFonts w:eastAsia="Segoe UI"/>
                <w:color w:val="000000"/>
              </w:rPr>
              <w:t xml:space="preserve">Odontologo instrumentų stale sumontuotas skaitmeninis displėjus turi rodyti </w:t>
            </w:r>
            <w:r w:rsidRPr="00B7076A">
              <w:rPr>
                <w:rFonts w:eastAsia="Segoe UI"/>
                <w:color w:val="000000"/>
              </w:rPr>
              <w:t>skalerio</w:t>
            </w:r>
            <w:r>
              <w:rPr>
                <w:rFonts w:eastAsia="Segoe UI"/>
                <w:color w:val="000000"/>
              </w:rPr>
              <w:t xml:space="preserve"> esamus nustatymus ir būsena ( nustatytą ir esamą galią, darbo režimą.)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0A114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34BA7B7C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18A86616" w14:textId="1361D1B1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5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0F612C0B" w14:textId="77777777" w:rsidR="00941182" w:rsidRDefault="00941182">
            <w:pPr>
              <w:suppressLineNumbers/>
            </w:pPr>
            <w:r>
              <w:rPr>
                <w:rFonts w:eastAsia="Segoe UI" w:cs="Tahoma"/>
                <w:b/>
                <w:bCs/>
                <w:color w:val="000000"/>
              </w:rPr>
              <w:t>Instrumentų valdymo pedalas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35181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2BBDF01A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12011AB" w14:textId="5CCFD890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5.1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7652D437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 xml:space="preserve">Tuo pačiu kojiniu pedalu turi būti valdomas: </w:t>
            </w:r>
          </w:p>
          <w:p w14:paraId="62A42F00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 xml:space="preserve">- instrumentų paleidimas, </w:t>
            </w:r>
          </w:p>
          <w:p w14:paraId="4FABF7EE" w14:textId="3AD41C24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 xml:space="preserve">- </w:t>
            </w:r>
            <w:proofErr w:type="spellStart"/>
            <w:r>
              <w:rPr>
                <w:rFonts w:eastAsia="Segoe UI" w:cs="Tahoma"/>
                <w:color w:val="000000"/>
              </w:rPr>
              <w:t>mikrovariklio</w:t>
            </w:r>
            <w:proofErr w:type="spellEnd"/>
            <w:r>
              <w:rPr>
                <w:rFonts w:eastAsia="Segoe UI" w:cs="Tahoma"/>
                <w:color w:val="000000"/>
              </w:rPr>
              <w:t xml:space="preserve"> </w:t>
            </w:r>
            <w:r w:rsidRPr="00317A3B">
              <w:rPr>
                <w:rFonts w:eastAsia="Segoe UI" w:cs="Tahoma"/>
                <w:color w:val="000000"/>
              </w:rPr>
              <w:t>sūkių , ska</w:t>
            </w:r>
            <w:r w:rsidR="009D46AF" w:rsidRPr="00317A3B">
              <w:rPr>
                <w:rFonts w:eastAsia="Segoe UI" w:cs="Tahoma"/>
                <w:color w:val="000000"/>
              </w:rPr>
              <w:t>l</w:t>
            </w:r>
            <w:r w:rsidRPr="00317A3B">
              <w:rPr>
                <w:rFonts w:eastAsia="Segoe UI" w:cs="Tahoma"/>
                <w:color w:val="000000"/>
              </w:rPr>
              <w:t>erio galios</w:t>
            </w:r>
            <w:r>
              <w:rPr>
                <w:rFonts w:eastAsia="Segoe UI" w:cs="Tahoma"/>
                <w:color w:val="000000"/>
              </w:rPr>
              <w:t xml:space="preserve"> reguliavimas, </w:t>
            </w:r>
          </w:p>
          <w:p w14:paraId="135332A4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 xml:space="preserve">- vandens įjungimas/išjungimas instrumentams, </w:t>
            </w:r>
          </w:p>
          <w:p w14:paraId="79CA747F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 xml:space="preserve">- paciento kėdės padėčių keitimas, </w:t>
            </w:r>
          </w:p>
          <w:p w14:paraId="5B57ADD6" w14:textId="5ECD25F9" w:rsidR="00941182" w:rsidRPr="00B7076A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 xml:space="preserve">- paciento kėdės išlaipinimo padėties įjungimas,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4CA33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364EF8EE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30B0ECAA" w14:textId="704B49F9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6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0E73F9B9" w14:textId="77777777" w:rsidR="00941182" w:rsidRDefault="00941182">
            <w:pPr>
              <w:suppressLineNumbers/>
            </w:pPr>
            <w:r>
              <w:rPr>
                <w:rFonts w:eastAsia="Segoe UI" w:cs="Tahoma"/>
                <w:b/>
                <w:bCs/>
                <w:color w:val="000000"/>
              </w:rPr>
              <w:t>Spjaudyklės blokas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FD805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04A6B117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EB09662" w14:textId="0F92DEEB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6.1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785F1DD" w14:textId="77777777" w:rsidR="00941182" w:rsidRDefault="00941182">
            <w:r>
              <w:rPr>
                <w:rFonts w:eastAsia="Segoe UI"/>
                <w:color w:val="000000"/>
              </w:rPr>
              <w:t xml:space="preserve">Blokas su tvirtinimu prie paciento kėdės ir keliasi kartu su kėde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C70F8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605265CC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9E46E6A" w14:textId="63A439B3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6.2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1B6C8EAF" w14:textId="77777777" w:rsidR="00941182" w:rsidRDefault="00941182">
            <w:r>
              <w:rPr>
                <w:rFonts w:eastAsia="Segoe UI"/>
                <w:color w:val="000000"/>
              </w:rPr>
              <w:t>Švaraus vandens sistema ne mažiau 1</w:t>
            </w:r>
            <w:r w:rsidR="0043131F">
              <w:rPr>
                <w:rFonts w:eastAsia="Segoe UI"/>
                <w:color w:val="000000"/>
              </w:rPr>
              <w:t xml:space="preserve"> </w:t>
            </w:r>
            <w:r>
              <w:rPr>
                <w:rFonts w:eastAsia="Segoe UI"/>
                <w:color w:val="000000"/>
              </w:rPr>
              <w:t>l buteliu.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A8F90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6400796A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54181ED2" w14:textId="5F2D9BE9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6.3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3C6344B7" w14:textId="77777777" w:rsidR="00941182" w:rsidRDefault="00941182">
            <w:r>
              <w:rPr>
                <w:rFonts w:eastAsia="Segoe UI"/>
                <w:color w:val="000000"/>
              </w:rPr>
              <w:t xml:space="preserve">Pasukamas spjaudyklės dubuo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005EF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69E178E1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13EBE50" w14:textId="20F149A4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6.4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5F17BEA1" w14:textId="5209D8C0" w:rsidR="00941182" w:rsidRDefault="00941182">
            <w:r>
              <w:rPr>
                <w:rFonts w:eastAsia="Segoe UI"/>
                <w:color w:val="000000"/>
              </w:rPr>
              <w:t xml:space="preserve">Įmontuotas separatorius su kietų dalelių </w:t>
            </w:r>
            <w:proofErr w:type="spellStart"/>
            <w:r>
              <w:rPr>
                <w:rFonts w:eastAsia="Segoe UI"/>
                <w:color w:val="000000"/>
              </w:rPr>
              <w:t>nusodintuvo</w:t>
            </w:r>
            <w:proofErr w:type="spellEnd"/>
            <w:r>
              <w:rPr>
                <w:rFonts w:eastAsia="Segoe UI"/>
                <w:color w:val="000000"/>
              </w:rPr>
              <w:t xml:space="preserve"> surinkimo indu ir automatiniu skysčių pašalinimu į kanalizaciją. Skysčių pašalinimo metu siurbimas nestabdomas.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90FD7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  <w:sz w:val="21"/>
                <w:szCs w:val="21"/>
              </w:rPr>
            </w:pPr>
          </w:p>
        </w:tc>
      </w:tr>
      <w:tr w:rsidR="00941182" w14:paraId="6A07C3DC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9E73E69" w14:textId="147F3CC7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7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0752007D" w14:textId="77777777" w:rsidR="00941182" w:rsidRDefault="00941182">
            <w:r>
              <w:rPr>
                <w:rFonts w:eastAsia="Segoe UI"/>
                <w:b/>
                <w:bCs/>
                <w:color w:val="000000"/>
              </w:rPr>
              <w:t>Padėjėjo staliukas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973AE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0759AB94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46F1AD42" w14:textId="5916C685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7.1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0908AC1" w14:textId="77777777" w:rsidR="00941182" w:rsidRDefault="00941182">
            <w:r>
              <w:rPr>
                <w:rFonts w:eastAsia="Segoe UI"/>
                <w:color w:val="000000"/>
              </w:rPr>
              <w:t>Tvirtinamas prie spjaudyklės bloko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7D66C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7303B9C9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1618050A" w14:textId="5047F360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7.2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328613EB" w14:textId="77777777" w:rsidR="00941182" w:rsidRDefault="00941182">
            <w:r>
              <w:rPr>
                <w:rFonts w:eastAsia="Segoe UI"/>
                <w:color w:val="000000"/>
              </w:rPr>
              <w:t xml:space="preserve">Dvi seilių ir dulkių nusiurbimo žarnos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6FC8E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512FD968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0FB4AEE" w14:textId="747D8245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lastRenderedPageBreak/>
              <w:t>1.</w:t>
            </w:r>
            <w:r w:rsidR="00941182">
              <w:rPr>
                <w:rFonts w:eastAsia="Segoe UI" w:cs="Tahoma"/>
                <w:color w:val="000000"/>
              </w:rPr>
              <w:t>7.3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7376707D" w14:textId="77777777" w:rsidR="00941182" w:rsidRDefault="00941182">
            <w:r>
              <w:rPr>
                <w:rFonts w:eastAsia="Segoe UI"/>
                <w:color w:val="000000"/>
              </w:rPr>
              <w:t xml:space="preserve">Padėjėjo staliuke turi būti ne mažiau 4-ių lizdų instrumentams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65822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598FC50C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33B44871" w14:textId="030183DB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7.4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64BF2D7" w14:textId="77777777" w:rsidR="00941182" w:rsidRDefault="00941182">
            <w:r>
              <w:rPr>
                <w:rFonts w:eastAsia="Segoe UI"/>
                <w:color w:val="000000"/>
              </w:rPr>
              <w:t>Pagalbinė lentynėlė-padėkliukas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FE923" w14:textId="77777777" w:rsidR="00941182" w:rsidRDefault="00941182">
            <w:pPr>
              <w:suppressLineNumbers/>
              <w:snapToGrid w:val="0"/>
              <w:rPr>
                <w:rFonts w:eastAsia="Segoe UI"/>
                <w:color w:val="000000"/>
              </w:rPr>
            </w:pPr>
          </w:p>
        </w:tc>
      </w:tr>
      <w:tr w:rsidR="00941182" w14:paraId="73893265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B873552" w14:textId="2BB462EF" w:rsidR="00941182" w:rsidRDefault="00FB059F">
            <w:pPr>
              <w:suppressLineNumbers/>
            </w:pPr>
            <w:r>
              <w:rPr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8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0D159470" w14:textId="77777777" w:rsidR="00941182" w:rsidRDefault="00941182">
            <w:pPr>
              <w:suppressLineNumbers/>
            </w:pPr>
            <w:r>
              <w:rPr>
                <w:rFonts w:eastAsia="Segoe UI" w:cs="Tahoma"/>
                <w:b/>
                <w:bCs/>
                <w:color w:val="000000"/>
              </w:rPr>
              <w:t>LED Šviestuvas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C33BA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5CB81B41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15F45FF" w14:textId="4CFA42BC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8.1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6F0D4AD5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>Tvirtinamas prie spaudyklės bloko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CCFAD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02C22CE7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1DFA6CC0" w14:textId="02E3DB92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8.2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B2AB6F3" w14:textId="7777777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>Šviesos šaltinis  LED-</w:t>
            </w:r>
            <w:proofErr w:type="spellStart"/>
            <w:r>
              <w:rPr>
                <w:rFonts w:eastAsia="Segoe UI" w:cs="Tahoma"/>
                <w:color w:val="000000"/>
              </w:rPr>
              <w:t>as</w:t>
            </w:r>
            <w:proofErr w:type="spellEnd"/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960C5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647DE0B8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E414A65" w14:textId="797B04EE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8.3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59CFF28A" w14:textId="77777777" w:rsidR="0043131F" w:rsidRDefault="00941182">
            <w:pPr>
              <w:suppressLineNumbers/>
              <w:rPr>
                <w:rFonts w:eastAsia="Segoe UI" w:cs="Tahoma"/>
                <w:color w:val="000000"/>
              </w:rPr>
            </w:pPr>
            <w:r>
              <w:rPr>
                <w:rFonts w:eastAsia="Segoe UI" w:cs="Tahoma"/>
                <w:color w:val="000000"/>
              </w:rPr>
              <w:t xml:space="preserve">Šviesos intensyvumas ribose ne mažiau </w:t>
            </w:r>
          </w:p>
          <w:p w14:paraId="19986DA1" w14:textId="14601DE7" w:rsidR="00941182" w:rsidRDefault="00941182">
            <w:pPr>
              <w:suppressLineNumbers/>
            </w:pPr>
            <w:r>
              <w:rPr>
                <w:rFonts w:eastAsia="Segoe UI" w:cs="Tahoma"/>
                <w:color w:val="000000"/>
              </w:rPr>
              <w:t>8</w:t>
            </w:r>
            <w:r w:rsidR="00317A3B">
              <w:rPr>
                <w:rFonts w:eastAsia="Segoe UI" w:cs="Tahoma"/>
                <w:color w:val="000000"/>
              </w:rPr>
              <w:t> </w:t>
            </w:r>
            <w:r>
              <w:rPr>
                <w:rFonts w:eastAsia="Segoe UI" w:cs="Tahoma"/>
                <w:color w:val="000000"/>
              </w:rPr>
              <w:t>000</w:t>
            </w:r>
            <w:r w:rsidR="00317A3B">
              <w:rPr>
                <w:rFonts w:eastAsia="Segoe UI" w:cs="Tahoma"/>
                <w:color w:val="000000"/>
              </w:rPr>
              <w:t xml:space="preserve"> </w:t>
            </w:r>
            <w:r>
              <w:rPr>
                <w:rFonts w:eastAsia="Segoe UI" w:cs="Tahoma"/>
                <w:color w:val="000000"/>
              </w:rPr>
              <w:t>-</w:t>
            </w:r>
            <w:r w:rsidR="00317A3B">
              <w:rPr>
                <w:rFonts w:eastAsia="Segoe UI" w:cs="Tahoma"/>
                <w:color w:val="000000"/>
              </w:rPr>
              <w:t xml:space="preserve"> </w:t>
            </w:r>
            <w:r>
              <w:rPr>
                <w:rFonts w:eastAsia="Segoe UI" w:cs="Tahoma"/>
                <w:color w:val="000000"/>
              </w:rPr>
              <w:t>35</w:t>
            </w:r>
            <w:r w:rsidR="0043131F">
              <w:rPr>
                <w:rFonts w:eastAsia="Segoe UI" w:cs="Tahoma"/>
                <w:color w:val="000000"/>
              </w:rPr>
              <w:t xml:space="preserve"> </w:t>
            </w:r>
            <w:r>
              <w:rPr>
                <w:rFonts w:eastAsia="Segoe UI" w:cs="Tahoma"/>
                <w:color w:val="000000"/>
              </w:rPr>
              <w:t xml:space="preserve">000 </w:t>
            </w:r>
            <w:proofErr w:type="spellStart"/>
            <w:r>
              <w:rPr>
                <w:rFonts w:eastAsia="Segoe UI" w:cs="Tahoma"/>
                <w:color w:val="000000"/>
              </w:rPr>
              <w:t>Lux</w:t>
            </w:r>
            <w:proofErr w:type="spellEnd"/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276A2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47F9F09A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4C22D1B4" w14:textId="617555B7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8.4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6ED3BE94" w14:textId="77777777" w:rsidR="00941182" w:rsidRDefault="00941182">
            <w:r>
              <w:rPr>
                <w:rFonts w:eastAsia="Calibri"/>
                <w:color w:val="000000"/>
              </w:rPr>
              <w:t>Ne mažiau 5 lygių arba tolygus šviesos intensyvumo reguliavimas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32BF3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598F3A9C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5A90304A" w14:textId="046F35E9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1.</w:t>
            </w:r>
            <w:r w:rsidR="00941182">
              <w:rPr>
                <w:rFonts w:eastAsia="Segoe UI" w:cs="Tahoma"/>
                <w:color w:val="000000"/>
              </w:rPr>
              <w:t>8</w:t>
            </w:r>
            <w:r w:rsidR="00B7076A">
              <w:rPr>
                <w:rFonts w:eastAsia="Segoe UI" w:cs="Tahoma"/>
                <w:color w:val="000000"/>
              </w:rPr>
              <w:t>.</w:t>
            </w:r>
            <w:r w:rsidR="00941182">
              <w:rPr>
                <w:rFonts w:eastAsia="Segoe UI" w:cs="Tahoma"/>
                <w:color w:val="000000"/>
              </w:rPr>
              <w:t>5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689979BF" w14:textId="77777777" w:rsidR="00941182" w:rsidRDefault="00941182">
            <w:r>
              <w:rPr>
                <w:rFonts w:eastAsia="Calibri"/>
                <w:color w:val="000000"/>
              </w:rPr>
              <w:t>Garantija įrangos komplektui ne mažiau 24 mėn</w:t>
            </w:r>
            <w:r w:rsidR="0043131F">
              <w:rPr>
                <w:rFonts w:eastAsia="Calibri"/>
                <w:color w:val="000000"/>
              </w:rPr>
              <w:t>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07FAF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</w:rPr>
            </w:pPr>
          </w:p>
        </w:tc>
      </w:tr>
      <w:tr w:rsidR="00941182" w14:paraId="42937DE7" w14:textId="77777777" w:rsidTr="00FB059F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66C84AEF" w14:textId="2EA7E9E6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2</w:t>
            </w:r>
            <w:r w:rsidR="00941182">
              <w:rPr>
                <w:rFonts w:eastAsia="Segoe UI" w:cs="Tahoma"/>
                <w:color w:val="000000"/>
              </w:rPr>
              <w:t>.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2CEFB1FB" w14:textId="2EAFEFCA" w:rsidR="00941182" w:rsidRDefault="00941182">
            <w:proofErr w:type="spellStart"/>
            <w:r>
              <w:rPr>
                <w:rFonts w:eastAsia="Calibri"/>
                <w:b/>
                <w:bCs/>
                <w:color w:val="000000"/>
              </w:rPr>
              <w:t>Aspiracinis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siurblys</w:t>
            </w:r>
            <w:r w:rsidR="003357EC">
              <w:rPr>
                <w:rFonts w:eastAsia="Calibri"/>
                <w:b/>
                <w:bCs/>
                <w:color w:val="000000"/>
              </w:rPr>
              <w:t xml:space="preserve"> – </w:t>
            </w:r>
            <w:r w:rsidRPr="006F67CB">
              <w:rPr>
                <w:rFonts w:eastAsia="Calibri"/>
                <w:b/>
                <w:bCs/>
                <w:color w:val="000000"/>
              </w:rPr>
              <w:t>2</w:t>
            </w:r>
            <w:r w:rsidR="0043131F" w:rsidRPr="006F67CB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6F67CB">
              <w:rPr>
                <w:rFonts w:eastAsia="Calibri"/>
                <w:b/>
                <w:bCs/>
                <w:color w:val="000000"/>
              </w:rPr>
              <w:t>vnt</w:t>
            </w:r>
            <w:r w:rsidR="0043131F" w:rsidRPr="006F67CB">
              <w:rPr>
                <w:rFonts w:eastAsia="Calibri"/>
                <w:b/>
                <w:bCs/>
                <w:color w:val="000000"/>
              </w:rPr>
              <w:t>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28BA708" w14:textId="77777777" w:rsidR="00941182" w:rsidRDefault="00941182">
            <w:pPr>
              <w:suppressLineNumbers/>
              <w:snapToGrid w:val="0"/>
            </w:pPr>
          </w:p>
        </w:tc>
      </w:tr>
      <w:tr w:rsidR="00941182" w14:paraId="6AA2AE46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2F51CFE7" w14:textId="6F44A859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2</w:t>
            </w:r>
            <w:r w:rsidR="00941182">
              <w:rPr>
                <w:rFonts w:eastAsia="Segoe UI" w:cs="Tahoma"/>
                <w:color w:val="000000"/>
              </w:rPr>
              <w:t>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70A1983F" w14:textId="77777777" w:rsidR="00941182" w:rsidRDefault="00941182">
            <w:r>
              <w:rPr>
                <w:rFonts w:eastAsia="Calibri"/>
                <w:color w:val="000000"/>
              </w:rPr>
              <w:t>Oro srautas 1</w:t>
            </w:r>
            <w:r w:rsidR="000F6B3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200</w:t>
            </w:r>
            <w:r w:rsidR="000F6B3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l/min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AA619" w14:textId="77777777" w:rsidR="00941182" w:rsidRDefault="00941182">
            <w:pPr>
              <w:suppressLineNumbers/>
              <w:snapToGrid w:val="0"/>
              <w:rPr>
                <w:rFonts w:eastAsia="Calibri"/>
                <w:color w:val="000000"/>
              </w:rPr>
            </w:pPr>
          </w:p>
        </w:tc>
      </w:tr>
      <w:tr w:rsidR="00941182" w14:paraId="5930C2D7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E049F2D" w14:textId="3D16B12E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2</w:t>
            </w:r>
            <w:r w:rsidR="00941182">
              <w:rPr>
                <w:rFonts w:eastAsia="Segoe UI" w:cs="Tahoma"/>
                <w:color w:val="000000"/>
              </w:rPr>
              <w:t>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125B79D6" w14:textId="77777777" w:rsidR="00941182" w:rsidRDefault="00941182">
            <w:r>
              <w:rPr>
                <w:rFonts w:eastAsia="Calibri"/>
                <w:color w:val="000000"/>
              </w:rPr>
              <w:t>Elektrinė galia ne daugiau 415</w:t>
            </w:r>
            <w:r w:rsidR="0043131F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W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DBD37" w14:textId="77777777" w:rsidR="00941182" w:rsidRDefault="00941182">
            <w:pPr>
              <w:suppressLineNumbers/>
              <w:snapToGrid w:val="0"/>
              <w:rPr>
                <w:rFonts w:eastAsia="Calibri"/>
                <w:color w:val="000000"/>
              </w:rPr>
            </w:pPr>
          </w:p>
        </w:tc>
      </w:tr>
      <w:tr w:rsidR="00941182" w14:paraId="74ECEF2E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3EAFA678" w14:textId="22AA384E" w:rsidR="00941182" w:rsidRDefault="00FB059F">
            <w:pPr>
              <w:suppressLineNumbers/>
            </w:pPr>
            <w:r>
              <w:rPr>
                <w:rFonts w:eastAsia="Segoe UI" w:cs="Tahoma"/>
                <w:color w:val="000000"/>
              </w:rPr>
              <w:t>2</w:t>
            </w:r>
            <w:r w:rsidR="00941182">
              <w:rPr>
                <w:rFonts w:eastAsia="Segoe UI" w:cs="Tahoma"/>
                <w:color w:val="000000"/>
              </w:rPr>
              <w:t>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739226CD" w14:textId="77777777" w:rsidR="00941182" w:rsidRDefault="00941182">
            <w:r>
              <w:rPr>
                <w:rFonts w:eastAsia="Calibri"/>
                <w:color w:val="000000"/>
              </w:rPr>
              <w:t>Garantija ne mažiau 24 mėn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7852D" w14:textId="77777777" w:rsidR="00941182" w:rsidRDefault="00941182">
            <w:pPr>
              <w:suppressLineNumbers/>
              <w:snapToGrid w:val="0"/>
              <w:rPr>
                <w:rFonts w:eastAsia="Calibri"/>
                <w:color w:val="000000"/>
              </w:rPr>
            </w:pPr>
          </w:p>
        </w:tc>
      </w:tr>
      <w:tr w:rsidR="00941182" w14:paraId="14612057" w14:textId="77777777" w:rsidTr="00FB059F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40A09DC3" w14:textId="1CCF7333" w:rsidR="00941182" w:rsidRPr="00FB059F" w:rsidRDefault="00FB059F">
            <w:pPr>
              <w:suppressLineNumbers/>
              <w:snapToGrid w:val="0"/>
              <w:rPr>
                <w:highlight w:val="yellow"/>
              </w:rPr>
            </w:pPr>
            <w:r w:rsidRPr="00FB059F">
              <w:rPr>
                <w:rFonts w:eastAsia="Segoe UI"/>
                <w:color w:val="000000"/>
                <w:szCs w:val="24"/>
                <w:highlight w:val="yellow"/>
              </w:rPr>
              <w:t>3</w:t>
            </w:r>
            <w:r w:rsidR="00941182" w:rsidRPr="00FB059F">
              <w:rPr>
                <w:rFonts w:eastAsia="Segoe UI"/>
                <w:color w:val="000000"/>
                <w:szCs w:val="24"/>
                <w:highlight w:val="yellow"/>
              </w:rPr>
              <w:t xml:space="preserve">. 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6CD12AF6" w14:textId="77777777" w:rsidR="00941182" w:rsidRDefault="00941182">
            <w:pPr>
              <w:snapToGrid w:val="0"/>
            </w:pPr>
            <w:r w:rsidRPr="00FB059F">
              <w:rPr>
                <w:rFonts w:eastAsia="Calibri"/>
                <w:b/>
                <w:bCs/>
                <w:color w:val="000000"/>
                <w:szCs w:val="24"/>
                <w:highlight w:val="yellow"/>
              </w:rPr>
              <w:t xml:space="preserve">Turbininis antgalis su šviesa </w:t>
            </w:r>
            <w:r w:rsidR="0043131F" w:rsidRPr="00FB059F">
              <w:rPr>
                <w:rFonts w:eastAsia="Calibri"/>
                <w:b/>
                <w:bCs/>
                <w:color w:val="000000"/>
                <w:szCs w:val="24"/>
                <w:highlight w:val="yellow"/>
              </w:rPr>
              <w:t>–</w:t>
            </w:r>
            <w:r w:rsidRPr="00FB059F">
              <w:rPr>
                <w:rFonts w:eastAsia="Calibri"/>
                <w:b/>
                <w:bCs/>
                <w:color w:val="000000"/>
                <w:szCs w:val="24"/>
                <w:highlight w:val="yellow"/>
              </w:rPr>
              <w:t xml:space="preserve"> 2</w:t>
            </w:r>
            <w:r w:rsidR="0043131F" w:rsidRPr="00FB059F">
              <w:rPr>
                <w:rFonts w:eastAsia="Calibri"/>
                <w:b/>
                <w:bCs/>
                <w:color w:val="000000"/>
                <w:szCs w:val="24"/>
                <w:highlight w:val="yellow"/>
              </w:rPr>
              <w:t xml:space="preserve"> </w:t>
            </w:r>
            <w:r w:rsidRPr="00FB059F">
              <w:rPr>
                <w:rFonts w:eastAsia="Calibri"/>
                <w:b/>
                <w:bCs/>
                <w:color w:val="000000"/>
                <w:szCs w:val="24"/>
                <w:highlight w:val="yellow"/>
              </w:rPr>
              <w:t>vnt</w:t>
            </w:r>
            <w:r w:rsidR="0043131F" w:rsidRPr="00FB059F">
              <w:rPr>
                <w:rFonts w:eastAsia="Calibri"/>
                <w:b/>
                <w:bCs/>
                <w:color w:val="000000"/>
                <w:szCs w:val="24"/>
                <w:highlight w:val="yellow"/>
              </w:rPr>
              <w:t>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F6A1980" w14:textId="77777777" w:rsidR="00941182" w:rsidRDefault="00941182">
            <w:pPr>
              <w:suppressLineNumbers/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41182" w14:paraId="5DEFCA5B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D225F1A" w14:textId="5B483D83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3</w:t>
            </w:r>
            <w:r w:rsidR="00941182">
              <w:rPr>
                <w:rFonts w:eastAsia="Segoe UI"/>
                <w:color w:val="000000"/>
                <w:szCs w:val="24"/>
              </w:rPr>
              <w:t>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5AA75CCF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Komplekte greita jungtis su LED šviesa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04E7C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0308CAF6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5332E0B2" w14:textId="33A33B80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3</w:t>
            </w:r>
            <w:r w:rsidR="00941182">
              <w:rPr>
                <w:rFonts w:eastAsia="Segoe UI"/>
                <w:color w:val="000000"/>
                <w:szCs w:val="24"/>
              </w:rPr>
              <w:t>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61E2EC1F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Titano korpusas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94AD6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35CFC2DD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35F0355" w14:textId="43FF54D1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3</w:t>
            </w:r>
            <w:r w:rsidR="00941182">
              <w:rPr>
                <w:rFonts w:eastAsia="Segoe UI"/>
                <w:color w:val="000000"/>
                <w:szCs w:val="24"/>
              </w:rPr>
              <w:t>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6F0F7DB0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Svoris ne daugiau 49</w:t>
            </w:r>
            <w:r w:rsidR="0043131F">
              <w:rPr>
                <w:rFonts w:eastAsia="Segoe UI"/>
                <w:color w:val="000000"/>
                <w:szCs w:val="24"/>
              </w:rPr>
              <w:t xml:space="preserve"> </w:t>
            </w:r>
            <w:r>
              <w:rPr>
                <w:rFonts w:eastAsia="Segoe UI"/>
                <w:color w:val="000000"/>
                <w:szCs w:val="24"/>
              </w:rPr>
              <w:t>g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5C768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07810DF8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E736934" w14:textId="2306F4EE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3</w:t>
            </w:r>
            <w:r w:rsidR="00941182">
              <w:rPr>
                <w:rFonts w:eastAsia="Segoe UI"/>
                <w:color w:val="000000"/>
                <w:szCs w:val="24"/>
              </w:rPr>
              <w:t>.4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C97F6B0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 xml:space="preserve">Grąžto fiksacija </w:t>
            </w:r>
            <w:r w:rsidR="000F6B3A">
              <w:rPr>
                <w:rFonts w:eastAsia="Segoe UI"/>
                <w:color w:val="000000"/>
                <w:szCs w:val="24"/>
              </w:rPr>
              <w:t>m</w:t>
            </w:r>
            <w:r>
              <w:rPr>
                <w:rFonts w:eastAsia="Segoe UI"/>
                <w:color w:val="000000"/>
                <w:szCs w:val="24"/>
              </w:rPr>
              <w:t>ygtuku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F8F15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6DBD4B16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7D01A7CD" w14:textId="424FDD0D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3</w:t>
            </w:r>
            <w:r w:rsidR="00941182">
              <w:rPr>
                <w:rFonts w:eastAsia="Segoe UI"/>
                <w:color w:val="000000"/>
                <w:szCs w:val="24"/>
              </w:rPr>
              <w:t>.5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38F52F7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Oro vandens aušinimas ne mažiau kaip 4 skylutės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EB25B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287CFBFE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11F678EA" w14:textId="4E51EB8E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3</w:t>
            </w:r>
            <w:r w:rsidR="00941182">
              <w:rPr>
                <w:rFonts w:eastAsia="Segoe UI"/>
                <w:color w:val="000000"/>
                <w:szCs w:val="24"/>
              </w:rPr>
              <w:t>.6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37896E78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Galia ne mažiau 40</w:t>
            </w:r>
            <w:r w:rsidR="000F6B3A">
              <w:rPr>
                <w:rFonts w:eastAsia="Segoe UI"/>
                <w:color w:val="000000"/>
                <w:szCs w:val="24"/>
              </w:rPr>
              <w:t xml:space="preserve"> </w:t>
            </w:r>
            <w:r>
              <w:rPr>
                <w:rFonts w:eastAsia="Segoe UI"/>
                <w:color w:val="000000"/>
                <w:szCs w:val="24"/>
              </w:rPr>
              <w:t>W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FB3AF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7341F56C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5DDC1AAF" w14:textId="13CDF18B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3</w:t>
            </w:r>
            <w:r w:rsidR="00941182">
              <w:rPr>
                <w:rFonts w:eastAsia="Segoe UI"/>
                <w:color w:val="000000"/>
                <w:szCs w:val="24"/>
              </w:rPr>
              <w:t>.7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5FF89C7D" w14:textId="63BBD522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Apsukos ribose ne mažiau 280</w:t>
            </w:r>
            <w:r w:rsidR="00317A3B">
              <w:rPr>
                <w:rFonts w:eastAsia="Segoe UI"/>
                <w:color w:val="000000"/>
                <w:szCs w:val="24"/>
              </w:rPr>
              <w:t> </w:t>
            </w:r>
            <w:r>
              <w:rPr>
                <w:rFonts w:eastAsia="Segoe UI"/>
                <w:color w:val="000000"/>
                <w:szCs w:val="24"/>
              </w:rPr>
              <w:t>000</w:t>
            </w:r>
            <w:r w:rsidR="00317A3B">
              <w:rPr>
                <w:rFonts w:eastAsia="Segoe UI"/>
                <w:color w:val="000000"/>
                <w:szCs w:val="24"/>
              </w:rPr>
              <w:t xml:space="preserve"> </w:t>
            </w:r>
            <w:r>
              <w:rPr>
                <w:rFonts w:eastAsia="Segoe UI"/>
                <w:color w:val="000000"/>
                <w:szCs w:val="24"/>
              </w:rPr>
              <w:t>-</w:t>
            </w:r>
            <w:r w:rsidR="00317A3B">
              <w:rPr>
                <w:rFonts w:eastAsia="Segoe UI"/>
                <w:color w:val="000000"/>
                <w:szCs w:val="24"/>
              </w:rPr>
              <w:t xml:space="preserve"> </w:t>
            </w:r>
            <w:r>
              <w:rPr>
                <w:rFonts w:eastAsia="Segoe UI"/>
                <w:color w:val="000000"/>
                <w:szCs w:val="24"/>
              </w:rPr>
              <w:t>310</w:t>
            </w:r>
            <w:r w:rsidR="0043131F">
              <w:rPr>
                <w:rFonts w:eastAsia="Segoe UI"/>
                <w:color w:val="000000"/>
                <w:szCs w:val="24"/>
              </w:rPr>
              <w:t xml:space="preserve"> </w:t>
            </w:r>
            <w:r>
              <w:rPr>
                <w:rFonts w:eastAsia="Segoe UI"/>
                <w:color w:val="000000"/>
                <w:szCs w:val="24"/>
              </w:rPr>
              <w:t xml:space="preserve">000 </w:t>
            </w:r>
            <w:proofErr w:type="spellStart"/>
            <w:r w:rsidRPr="00B7076A">
              <w:rPr>
                <w:rFonts w:eastAsia="Segoe UI"/>
                <w:color w:val="000000"/>
                <w:szCs w:val="24"/>
              </w:rPr>
              <w:t>ap</w:t>
            </w:r>
            <w:proofErr w:type="spellEnd"/>
            <w:r w:rsidRPr="00B7076A">
              <w:rPr>
                <w:rFonts w:eastAsia="Segoe UI"/>
                <w:color w:val="000000"/>
                <w:szCs w:val="24"/>
              </w:rPr>
              <w:t xml:space="preserve">/min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85D58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54875F2B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4471251F" w14:textId="111162B8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3</w:t>
            </w:r>
            <w:r w:rsidR="00941182">
              <w:rPr>
                <w:rFonts w:eastAsia="Segoe UI"/>
                <w:color w:val="000000"/>
                <w:szCs w:val="24"/>
              </w:rPr>
              <w:t>.8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3A9FDE3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Garantija ne mažiau 12 mėn.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DCF52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4A390769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85AE17D" w14:textId="36B058F0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3</w:t>
            </w:r>
            <w:r w:rsidR="00941182">
              <w:rPr>
                <w:rFonts w:eastAsia="Segoe UI"/>
                <w:color w:val="000000"/>
                <w:szCs w:val="24"/>
              </w:rPr>
              <w:t>.9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018975B2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 xml:space="preserve">Privalo būti ant antgalio unikalusis priemonės identifikatorius (UDI ženklinimas)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4D5C1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7B0C659F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8DE1244" w14:textId="26CD89B0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3</w:t>
            </w:r>
            <w:r w:rsidR="00941182">
              <w:rPr>
                <w:rFonts w:eastAsia="Segoe UI"/>
                <w:color w:val="000000"/>
                <w:szCs w:val="24"/>
              </w:rPr>
              <w:t>.10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A6F5EAB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CE ženklinimas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FA728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489F34A8" w14:textId="77777777" w:rsidTr="00FB059F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25A37887" w14:textId="366BD538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4</w:t>
            </w:r>
            <w:r w:rsidR="00BA18B4">
              <w:rPr>
                <w:rFonts w:eastAsia="Segoe UI"/>
                <w:color w:val="000000"/>
                <w:szCs w:val="24"/>
              </w:rPr>
              <w:t>.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0B539EF3" w14:textId="149930AF" w:rsidR="00941182" w:rsidRDefault="00941182">
            <w:pPr>
              <w:snapToGrid w:val="0"/>
            </w:pPr>
            <w:r w:rsidRPr="00B7076A">
              <w:rPr>
                <w:rFonts w:eastAsia="Segoe UI"/>
                <w:b/>
                <w:bCs/>
                <w:color w:val="000000"/>
                <w:szCs w:val="24"/>
              </w:rPr>
              <w:t>Ka</w:t>
            </w:r>
            <w:r w:rsidR="009D46AF" w:rsidRPr="00B7076A">
              <w:rPr>
                <w:rFonts w:eastAsia="Segoe UI"/>
                <w:b/>
                <w:bCs/>
                <w:color w:val="000000"/>
                <w:szCs w:val="24"/>
              </w:rPr>
              <w:t>m</w:t>
            </w:r>
            <w:r w:rsidRPr="00B7076A">
              <w:rPr>
                <w:rFonts w:eastAsia="Segoe UI"/>
                <w:b/>
                <w:bCs/>
                <w:color w:val="000000"/>
                <w:szCs w:val="24"/>
              </w:rPr>
              <w:t>pinis</w:t>
            </w:r>
            <w:r>
              <w:rPr>
                <w:rFonts w:eastAsia="Segoe UI"/>
                <w:b/>
                <w:bCs/>
                <w:color w:val="000000"/>
                <w:szCs w:val="24"/>
              </w:rPr>
              <w:t xml:space="preserve"> antgalis su šviesa </w:t>
            </w:r>
            <w:r w:rsidR="0043131F">
              <w:rPr>
                <w:rFonts w:eastAsia="Segoe UI"/>
                <w:b/>
                <w:bCs/>
                <w:color w:val="000000"/>
                <w:szCs w:val="24"/>
              </w:rPr>
              <w:t>–</w:t>
            </w:r>
            <w:r>
              <w:rPr>
                <w:rFonts w:eastAsia="Segoe UI"/>
                <w:b/>
                <w:bCs/>
                <w:color w:val="000000"/>
                <w:szCs w:val="24"/>
              </w:rPr>
              <w:t xml:space="preserve"> </w:t>
            </w:r>
            <w:r w:rsidRPr="00B7076A">
              <w:rPr>
                <w:rFonts w:eastAsia="Segoe UI"/>
                <w:b/>
                <w:bCs/>
                <w:color w:val="000000"/>
                <w:szCs w:val="24"/>
              </w:rPr>
              <w:t>2</w:t>
            </w:r>
            <w:r w:rsidR="0043131F" w:rsidRPr="00B7076A">
              <w:rPr>
                <w:rFonts w:eastAsia="Segoe UI"/>
                <w:b/>
                <w:bCs/>
                <w:color w:val="000000"/>
                <w:szCs w:val="24"/>
              </w:rPr>
              <w:t xml:space="preserve"> </w:t>
            </w:r>
            <w:r w:rsidRPr="00B7076A">
              <w:rPr>
                <w:rFonts w:eastAsia="Segoe UI"/>
                <w:b/>
                <w:bCs/>
                <w:color w:val="000000"/>
                <w:szCs w:val="24"/>
              </w:rPr>
              <w:t>vnt</w:t>
            </w:r>
            <w:r w:rsidR="0043131F" w:rsidRPr="00B7076A">
              <w:rPr>
                <w:rFonts w:eastAsia="Segoe U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20583D5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3FCCED96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1EB3E64D" w14:textId="12124C3F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4</w:t>
            </w:r>
            <w:r w:rsidR="00941182">
              <w:rPr>
                <w:rFonts w:eastAsia="Segoe UI"/>
                <w:color w:val="000000"/>
                <w:szCs w:val="24"/>
              </w:rPr>
              <w:t>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7696E692" w14:textId="77777777" w:rsidR="00941182" w:rsidRDefault="00941182">
            <w:pPr>
              <w:snapToGrid w:val="0"/>
            </w:pPr>
            <w:proofErr w:type="spellStart"/>
            <w:r>
              <w:rPr>
                <w:rFonts w:eastAsia="Segoe UI"/>
                <w:color w:val="000000"/>
                <w:szCs w:val="24"/>
              </w:rPr>
              <w:t>Maks</w:t>
            </w:r>
            <w:proofErr w:type="spellEnd"/>
            <w:r>
              <w:rPr>
                <w:rFonts w:eastAsia="Segoe UI"/>
                <w:color w:val="000000"/>
                <w:szCs w:val="24"/>
              </w:rPr>
              <w:t xml:space="preserve"> apsukos 40</w:t>
            </w:r>
            <w:r w:rsidR="0043131F">
              <w:rPr>
                <w:rFonts w:eastAsia="Segoe UI"/>
                <w:color w:val="000000"/>
                <w:szCs w:val="24"/>
              </w:rPr>
              <w:t> </w:t>
            </w:r>
            <w:r>
              <w:rPr>
                <w:rFonts w:eastAsia="Segoe UI"/>
                <w:color w:val="000000"/>
                <w:szCs w:val="24"/>
              </w:rPr>
              <w:t>000</w:t>
            </w:r>
            <w:r w:rsidR="0043131F">
              <w:rPr>
                <w:rFonts w:eastAsia="Segoe U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Segoe UI"/>
                <w:color w:val="000000"/>
                <w:szCs w:val="24"/>
              </w:rPr>
              <w:t>ap</w:t>
            </w:r>
            <w:proofErr w:type="spellEnd"/>
            <w:r>
              <w:rPr>
                <w:rFonts w:eastAsia="Segoe UI"/>
                <w:color w:val="000000"/>
                <w:szCs w:val="24"/>
              </w:rPr>
              <w:t>/min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85DA3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27F10E64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33C37640" w14:textId="62933A43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4</w:t>
            </w:r>
            <w:r w:rsidR="00941182">
              <w:rPr>
                <w:rFonts w:eastAsia="Segoe UI"/>
                <w:color w:val="000000"/>
                <w:szCs w:val="24"/>
              </w:rPr>
              <w:t>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6C9C3829" w14:textId="55C6B9FF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 xml:space="preserve">Grąžto fiksacija </w:t>
            </w:r>
            <w:r w:rsidRPr="00B7076A">
              <w:rPr>
                <w:rFonts w:eastAsia="Segoe UI"/>
                <w:color w:val="000000"/>
                <w:szCs w:val="24"/>
              </w:rPr>
              <w:t>mygtu</w:t>
            </w:r>
            <w:r w:rsidR="009D46AF" w:rsidRPr="00B7076A">
              <w:rPr>
                <w:rFonts w:eastAsia="Segoe UI"/>
                <w:color w:val="000000"/>
                <w:szCs w:val="24"/>
              </w:rPr>
              <w:t>k</w:t>
            </w:r>
            <w:r w:rsidR="009D46AF">
              <w:rPr>
                <w:rFonts w:eastAsia="Segoe UI"/>
                <w:color w:val="000000"/>
                <w:szCs w:val="24"/>
              </w:rPr>
              <w:t>u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35E9A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137EC23B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5C1E100" w14:textId="3BC428D5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4</w:t>
            </w:r>
            <w:r w:rsidR="00941182">
              <w:rPr>
                <w:rFonts w:eastAsia="Segoe UI"/>
                <w:color w:val="000000"/>
                <w:szCs w:val="24"/>
              </w:rPr>
              <w:t>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59E1B290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Garantija ne mažiau 12 mėn</w:t>
            </w:r>
            <w:r w:rsidR="0043131F">
              <w:rPr>
                <w:rFonts w:eastAsia="Segoe UI"/>
                <w:color w:val="000000"/>
                <w:szCs w:val="24"/>
              </w:rPr>
              <w:t>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C17ED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531A37DB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0EE10D4" w14:textId="1B4CDBF1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4</w:t>
            </w:r>
            <w:r w:rsidR="00941182">
              <w:rPr>
                <w:rFonts w:eastAsia="Segoe UI"/>
                <w:color w:val="000000"/>
                <w:szCs w:val="24"/>
              </w:rPr>
              <w:t>.</w:t>
            </w:r>
            <w:r w:rsidR="0043131F">
              <w:rPr>
                <w:rFonts w:eastAsia="Segoe UI"/>
                <w:color w:val="000000"/>
                <w:szCs w:val="24"/>
              </w:rPr>
              <w:t>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8083BC1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 xml:space="preserve">Privalo būti ant antgalio unikalusis priemonės identifikatorius (UDI ženklinimas)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9316E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3B5799C0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2FDD9FCE" w14:textId="6EEDAEDE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4</w:t>
            </w:r>
            <w:r w:rsidR="00941182">
              <w:rPr>
                <w:rFonts w:eastAsia="Segoe UI"/>
                <w:color w:val="000000"/>
                <w:szCs w:val="24"/>
              </w:rPr>
              <w:t>.</w:t>
            </w:r>
            <w:r w:rsidR="0043131F">
              <w:rPr>
                <w:rFonts w:eastAsia="Segoe UI"/>
                <w:color w:val="000000"/>
                <w:szCs w:val="24"/>
              </w:rPr>
              <w:t>5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6448741B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CE ženklinimas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B1A95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6914DC8A" w14:textId="77777777" w:rsidTr="00FB059F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2AB22980" w14:textId="3D2AAEBD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5</w:t>
            </w:r>
            <w:r w:rsidR="00BA18B4">
              <w:rPr>
                <w:rFonts w:eastAsia="Segoe UI"/>
                <w:color w:val="000000"/>
                <w:szCs w:val="24"/>
              </w:rPr>
              <w:t>.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0FEEE9AC" w14:textId="3227513A" w:rsidR="00941182" w:rsidRDefault="00941182">
            <w:pPr>
              <w:snapToGrid w:val="0"/>
            </w:pPr>
            <w:r>
              <w:rPr>
                <w:rFonts w:eastAsia="Segoe UI"/>
                <w:b/>
                <w:bCs/>
                <w:color w:val="000000"/>
                <w:szCs w:val="24"/>
              </w:rPr>
              <w:t>Oro kompresorius</w:t>
            </w:r>
            <w:r w:rsidR="0043131F">
              <w:rPr>
                <w:rFonts w:eastAsia="Segoe UI"/>
                <w:b/>
                <w:bCs/>
                <w:color w:val="000000"/>
                <w:szCs w:val="24"/>
              </w:rPr>
              <w:t xml:space="preserve"> – </w:t>
            </w:r>
            <w:r>
              <w:rPr>
                <w:rFonts w:eastAsia="Segoe UI"/>
                <w:b/>
                <w:bCs/>
                <w:color w:val="000000"/>
                <w:szCs w:val="24"/>
              </w:rPr>
              <w:t>1</w:t>
            </w:r>
            <w:r w:rsidR="0043131F">
              <w:rPr>
                <w:rFonts w:eastAsia="Segoe U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eastAsia="Segoe UI"/>
                <w:b/>
                <w:bCs/>
                <w:color w:val="000000"/>
                <w:szCs w:val="24"/>
              </w:rPr>
              <w:t>vnt</w:t>
            </w:r>
            <w:r w:rsidR="0043131F">
              <w:rPr>
                <w:rFonts w:eastAsia="Segoe UI"/>
                <w:b/>
                <w:bCs/>
                <w:color w:val="000000"/>
                <w:szCs w:val="24"/>
              </w:rPr>
              <w:t>.</w:t>
            </w:r>
            <w:r w:rsidR="006F67CB">
              <w:rPr>
                <w:rFonts w:eastAsia="Segoe UI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B871A9D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6E391E3F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05D7C5D" w14:textId="6F81280A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5</w:t>
            </w:r>
            <w:r w:rsidR="00941182">
              <w:rPr>
                <w:rFonts w:eastAsia="Segoe UI"/>
                <w:color w:val="000000"/>
                <w:szCs w:val="24"/>
              </w:rPr>
              <w:t>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7D78DAA4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Su oro sausintuvu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8C422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53610696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204A452F" w14:textId="4A581415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5</w:t>
            </w:r>
            <w:r w:rsidR="00941182">
              <w:rPr>
                <w:rFonts w:eastAsia="Segoe UI"/>
                <w:color w:val="000000"/>
                <w:szCs w:val="24"/>
              </w:rPr>
              <w:t>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5C4CDDEF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Oro talpa ne mažiau 24</w:t>
            </w:r>
            <w:r w:rsidR="000F6B3A">
              <w:rPr>
                <w:rFonts w:eastAsia="Segoe UI"/>
                <w:color w:val="000000"/>
                <w:szCs w:val="24"/>
              </w:rPr>
              <w:t xml:space="preserve">  </w:t>
            </w:r>
            <w:r>
              <w:rPr>
                <w:rFonts w:eastAsia="Segoe UI"/>
                <w:color w:val="000000"/>
                <w:szCs w:val="24"/>
              </w:rPr>
              <w:t>l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B0D11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17C6FAAC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4C469849" w14:textId="20A0CCA1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5</w:t>
            </w:r>
            <w:r w:rsidR="00941182">
              <w:rPr>
                <w:rFonts w:eastAsia="Segoe UI"/>
                <w:color w:val="000000"/>
                <w:szCs w:val="24"/>
              </w:rPr>
              <w:t>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B4D02A8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Našumas 140</w:t>
            </w:r>
            <w:r w:rsidR="000F6B3A">
              <w:rPr>
                <w:rFonts w:eastAsia="Segoe UI"/>
                <w:color w:val="000000"/>
                <w:szCs w:val="24"/>
              </w:rPr>
              <w:t xml:space="preserve"> </w:t>
            </w:r>
            <w:r>
              <w:rPr>
                <w:rFonts w:eastAsia="Segoe UI"/>
                <w:color w:val="000000"/>
                <w:szCs w:val="24"/>
              </w:rPr>
              <w:t>l prie 5</w:t>
            </w:r>
            <w:r w:rsidR="000F6B3A">
              <w:rPr>
                <w:rFonts w:eastAsia="Segoe UI"/>
                <w:color w:val="000000"/>
                <w:szCs w:val="24"/>
              </w:rPr>
              <w:t xml:space="preserve"> </w:t>
            </w:r>
            <w:r>
              <w:rPr>
                <w:rFonts w:eastAsia="Segoe UI"/>
                <w:color w:val="000000"/>
                <w:szCs w:val="24"/>
              </w:rPr>
              <w:t>bar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BD493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0E6203DA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478B6835" w14:textId="212A9C6C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lastRenderedPageBreak/>
              <w:t>5</w:t>
            </w:r>
            <w:r w:rsidR="00941182">
              <w:rPr>
                <w:rFonts w:eastAsia="Segoe UI"/>
                <w:color w:val="000000"/>
                <w:szCs w:val="24"/>
              </w:rPr>
              <w:t>.4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A299D48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 xml:space="preserve">Triukšmas ne daugiau 67 </w:t>
            </w:r>
            <w:proofErr w:type="spellStart"/>
            <w:r>
              <w:rPr>
                <w:rFonts w:eastAsia="Segoe UI"/>
                <w:color w:val="000000"/>
                <w:szCs w:val="24"/>
              </w:rPr>
              <w:t>db</w:t>
            </w:r>
            <w:proofErr w:type="spellEnd"/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3BFCE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1FE3FA99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13A76A5" w14:textId="026654F0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5</w:t>
            </w:r>
            <w:r w:rsidR="00941182">
              <w:rPr>
                <w:rFonts w:eastAsia="Segoe UI"/>
                <w:color w:val="000000"/>
                <w:szCs w:val="24"/>
              </w:rPr>
              <w:t>.5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1AE6777A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Nominali galia 1,5</w:t>
            </w:r>
            <w:r w:rsidR="000F6B3A">
              <w:rPr>
                <w:rFonts w:eastAsia="Segoe UI"/>
                <w:color w:val="000000"/>
                <w:szCs w:val="24"/>
              </w:rPr>
              <w:t xml:space="preserve"> </w:t>
            </w:r>
            <w:r>
              <w:rPr>
                <w:rFonts w:eastAsia="Segoe UI"/>
                <w:color w:val="000000"/>
                <w:szCs w:val="24"/>
              </w:rPr>
              <w:t>kW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24D81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0FD7B085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81183EC" w14:textId="69A114F7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5</w:t>
            </w:r>
            <w:r w:rsidR="00941182">
              <w:rPr>
                <w:rFonts w:eastAsia="Segoe UI"/>
                <w:color w:val="000000"/>
                <w:szCs w:val="24"/>
              </w:rPr>
              <w:t>.6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2FE9B06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 xml:space="preserve">Įtampa </w:t>
            </w:r>
            <w:r>
              <w:rPr>
                <w:rFonts w:eastAsia="Segoe UI"/>
                <w:b/>
                <w:color w:val="231F20"/>
                <w:w w:val="85"/>
                <w:szCs w:val="24"/>
              </w:rPr>
              <w:t>230</w:t>
            </w:r>
            <w:r w:rsidR="000F6B3A">
              <w:rPr>
                <w:rFonts w:eastAsia="Segoe UI"/>
                <w:b/>
                <w:color w:val="231F20"/>
                <w:w w:val="85"/>
                <w:szCs w:val="24"/>
              </w:rPr>
              <w:t xml:space="preserve"> </w:t>
            </w:r>
            <w:r>
              <w:rPr>
                <w:rFonts w:eastAsia="Segoe UI"/>
                <w:b/>
                <w:color w:val="231F20"/>
                <w:w w:val="85"/>
                <w:szCs w:val="24"/>
              </w:rPr>
              <w:t>V</w:t>
            </w:r>
            <w:r w:rsidR="000F6B3A">
              <w:rPr>
                <w:rFonts w:eastAsia="Segoe UI"/>
                <w:b/>
                <w:color w:val="231F20"/>
                <w:w w:val="85"/>
                <w:szCs w:val="24"/>
              </w:rPr>
              <w:t xml:space="preserve"> </w:t>
            </w:r>
            <w:r>
              <w:rPr>
                <w:rFonts w:eastAsia="Segoe UI"/>
                <w:b/>
                <w:color w:val="231F20"/>
                <w:w w:val="85"/>
                <w:szCs w:val="24"/>
              </w:rPr>
              <w:t>/</w:t>
            </w:r>
            <w:r w:rsidR="000F6B3A">
              <w:rPr>
                <w:rFonts w:eastAsia="Segoe UI"/>
                <w:b/>
                <w:color w:val="231F20"/>
                <w:w w:val="85"/>
                <w:szCs w:val="24"/>
              </w:rPr>
              <w:t xml:space="preserve"> </w:t>
            </w:r>
            <w:r>
              <w:rPr>
                <w:rFonts w:eastAsia="Segoe UI"/>
                <w:b/>
                <w:color w:val="231F20"/>
                <w:w w:val="85"/>
                <w:szCs w:val="24"/>
              </w:rPr>
              <w:t>50</w:t>
            </w:r>
            <w:r w:rsidR="000F6B3A">
              <w:rPr>
                <w:rFonts w:eastAsia="Segoe UI"/>
                <w:b/>
                <w:color w:val="231F20"/>
                <w:w w:val="85"/>
                <w:szCs w:val="24"/>
              </w:rPr>
              <w:t xml:space="preserve"> </w:t>
            </w:r>
            <w:r>
              <w:rPr>
                <w:rFonts w:eastAsia="Segoe UI"/>
                <w:b/>
                <w:color w:val="231F20"/>
                <w:w w:val="85"/>
                <w:szCs w:val="24"/>
              </w:rPr>
              <w:t>Hz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E080E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4D273A56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09B90F7" w14:textId="470002C0" w:rsidR="00941182" w:rsidRDefault="00FB059F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5</w:t>
            </w:r>
            <w:r w:rsidR="00941182">
              <w:rPr>
                <w:rFonts w:eastAsia="Segoe UI"/>
                <w:color w:val="000000"/>
                <w:szCs w:val="24"/>
              </w:rPr>
              <w:t>.7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B154BD7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Garantija ne mažiau 24 mėn</w:t>
            </w:r>
            <w:r w:rsidR="000F6B3A">
              <w:rPr>
                <w:rFonts w:eastAsia="Segoe UI"/>
                <w:color w:val="000000"/>
                <w:szCs w:val="24"/>
              </w:rPr>
              <w:t>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B5778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778739C6" w14:textId="77777777" w:rsidTr="00AB0791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74F5C15E" w14:textId="21A05C44" w:rsidR="00941182" w:rsidRDefault="00AB0791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6</w:t>
            </w:r>
            <w:r w:rsidR="00BA18B4">
              <w:rPr>
                <w:rFonts w:eastAsia="Segoe UI"/>
                <w:color w:val="000000"/>
                <w:szCs w:val="24"/>
              </w:rPr>
              <w:t>.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130821F8" w14:textId="1489D002" w:rsidR="00941182" w:rsidRDefault="00941182">
            <w:pPr>
              <w:snapToGrid w:val="0"/>
            </w:pPr>
            <w:r w:rsidRPr="00B7076A">
              <w:rPr>
                <w:rFonts w:eastAsia="Segoe UI"/>
                <w:b/>
                <w:bCs/>
                <w:color w:val="000000"/>
                <w:szCs w:val="24"/>
              </w:rPr>
              <w:t>Kėdutė gydytojui</w:t>
            </w:r>
            <w:r w:rsidR="003357EC">
              <w:rPr>
                <w:rFonts w:eastAsia="Segoe UI"/>
                <w:b/>
                <w:bCs/>
                <w:color w:val="000000"/>
                <w:szCs w:val="24"/>
              </w:rPr>
              <w:t xml:space="preserve"> – </w:t>
            </w:r>
            <w:r w:rsidRPr="00B7076A">
              <w:rPr>
                <w:rFonts w:eastAsia="Segoe UI"/>
                <w:b/>
                <w:bCs/>
                <w:color w:val="000000"/>
                <w:szCs w:val="24"/>
              </w:rPr>
              <w:t>2</w:t>
            </w:r>
            <w:r w:rsidR="000F6B3A" w:rsidRPr="00B7076A">
              <w:rPr>
                <w:rFonts w:eastAsia="Segoe UI"/>
                <w:b/>
                <w:bCs/>
                <w:color w:val="000000"/>
                <w:szCs w:val="24"/>
              </w:rPr>
              <w:t xml:space="preserve"> </w:t>
            </w:r>
            <w:r w:rsidRPr="00B7076A">
              <w:rPr>
                <w:rFonts w:eastAsia="Segoe UI"/>
                <w:b/>
                <w:bCs/>
                <w:color w:val="000000"/>
                <w:szCs w:val="24"/>
              </w:rPr>
              <w:t>vnt</w:t>
            </w:r>
            <w:r w:rsidR="000F6B3A" w:rsidRPr="00B7076A">
              <w:rPr>
                <w:rFonts w:eastAsia="Segoe U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A0BF372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42F9B500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19C04736" w14:textId="37FA4294" w:rsidR="00941182" w:rsidRDefault="00AB0791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6</w:t>
            </w:r>
            <w:r w:rsidR="00941182">
              <w:rPr>
                <w:rFonts w:eastAsia="Segoe UI"/>
                <w:color w:val="000000"/>
                <w:szCs w:val="24"/>
              </w:rPr>
              <w:t>.1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007893D9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Apmušalų spalva kaip ir paciento kėdės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AC46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62B59999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00A18F7E" w14:textId="5FAF8B69" w:rsidR="00941182" w:rsidRDefault="00AB0791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6</w:t>
            </w:r>
            <w:r w:rsidR="00941182">
              <w:rPr>
                <w:rFonts w:eastAsia="Segoe UI"/>
                <w:color w:val="000000"/>
                <w:szCs w:val="24"/>
              </w:rPr>
              <w:t>.2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510A7F55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Lenkta atrama nugarai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3C051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2D4C9B72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BD268EF" w14:textId="464605FC" w:rsidR="00941182" w:rsidRDefault="00AB0791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6</w:t>
            </w:r>
            <w:r w:rsidR="00941182">
              <w:rPr>
                <w:rFonts w:eastAsia="Segoe UI"/>
                <w:color w:val="000000"/>
                <w:szCs w:val="24"/>
              </w:rPr>
              <w:t>.3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02107750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Sėdimos dalies aukščio reguliavimas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DED7C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52DE3573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6EF43662" w14:textId="152CA23F" w:rsidR="00941182" w:rsidRDefault="00AB0791">
            <w:pPr>
              <w:suppressLineNumbers/>
              <w:snapToGrid w:val="0"/>
            </w:pPr>
            <w:r>
              <w:rPr>
                <w:rFonts w:eastAsia="Segoe UI"/>
                <w:color w:val="000000"/>
                <w:szCs w:val="24"/>
              </w:rPr>
              <w:t>6</w:t>
            </w:r>
            <w:r w:rsidR="00941182">
              <w:rPr>
                <w:rFonts w:eastAsia="Segoe UI"/>
                <w:color w:val="000000"/>
                <w:szCs w:val="24"/>
              </w:rPr>
              <w:t>.4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29D742DE" w14:textId="77777777" w:rsidR="00941182" w:rsidRDefault="00941182">
            <w:pPr>
              <w:snapToGrid w:val="0"/>
            </w:pPr>
            <w:r>
              <w:rPr>
                <w:rFonts w:eastAsia="Segoe UI"/>
                <w:color w:val="000000"/>
                <w:szCs w:val="24"/>
              </w:rPr>
              <w:t>Stumdoma, ant penkių ratukų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CFC77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5BA7ADB8" w14:textId="77777777" w:rsidTr="00AB0791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31B55CE9" w14:textId="2CB5CC5F" w:rsidR="00941182" w:rsidRDefault="00AB0791">
            <w:pPr>
              <w:widowControl/>
              <w:suppressAutoHyphens w:val="0"/>
              <w:spacing w:line="276" w:lineRule="auto"/>
              <w:ind w:left="360" w:hanging="255"/>
            </w:pPr>
            <w:r>
              <w:rPr>
                <w:rFonts w:eastAsia="Segoe UI"/>
                <w:b/>
                <w:bCs/>
                <w:color w:val="000000"/>
                <w:szCs w:val="24"/>
              </w:rPr>
              <w:t>7</w:t>
            </w:r>
            <w:r w:rsidR="00941182">
              <w:rPr>
                <w:rFonts w:eastAsia="Segoe U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14:paraId="15BA3236" w14:textId="77777777" w:rsidR="00941182" w:rsidRDefault="00941182">
            <w:pPr>
              <w:jc w:val="both"/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Kiti reikalavimai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324F3BF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  <w:tr w:rsidR="00941182" w14:paraId="6F94F4CE" w14:textId="77777777" w:rsidTr="00C65257"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</w:tcPr>
          <w:p w14:paraId="4AC042AF" w14:textId="7FF5F3B5" w:rsidR="00941182" w:rsidRDefault="00AB0791">
            <w:pPr>
              <w:widowControl/>
              <w:suppressAutoHyphens w:val="0"/>
              <w:spacing w:line="276" w:lineRule="auto"/>
              <w:ind w:left="360" w:hanging="255"/>
            </w:pPr>
            <w:r>
              <w:rPr>
                <w:rFonts w:eastAsia="Segoe UI"/>
                <w:color w:val="000000"/>
                <w:szCs w:val="24"/>
              </w:rPr>
              <w:t>7</w:t>
            </w:r>
            <w:r w:rsidR="00941182">
              <w:rPr>
                <w:rFonts w:eastAsia="Segoe UI"/>
                <w:color w:val="000000"/>
                <w:szCs w:val="24"/>
              </w:rPr>
              <w:t>.</w:t>
            </w:r>
            <w:r w:rsidR="00DE0D06">
              <w:rPr>
                <w:rFonts w:eastAsia="Segoe UI"/>
                <w:color w:val="000000"/>
                <w:szCs w:val="24"/>
              </w:rPr>
              <w:t>1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14:paraId="4CCB216B" w14:textId="179FF0CD" w:rsidR="00941182" w:rsidRDefault="00941182" w:rsidP="00DE0D06">
            <w:r>
              <w:rPr>
                <w:rFonts w:eastAsia="Calibri"/>
                <w:color w:val="000000"/>
                <w:szCs w:val="24"/>
              </w:rPr>
              <w:t>Su įranga, turi būti pateikta naudojimo instrukcija lietuvių kalba;</w:t>
            </w:r>
          </w:p>
          <w:p w14:paraId="27CDEAA7" w14:textId="6DE59427" w:rsidR="00941182" w:rsidRDefault="00941182" w:rsidP="00DE0D06">
            <w:r>
              <w:rPr>
                <w:rFonts w:eastAsia="Calibri"/>
                <w:color w:val="000000"/>
                <w:szCs w:val="24"/>
              </w:rPr>
              <w:t xml:space="preserve">Odontologinis įrenginys turi turėti CE ženklinimą, sertifikatą arba jį  atvirtinantį dokumentą. Būtina </w:t>
            </w:r>
          </w:p>
        </w:tc>
        <w:tc>
          <w:tcPr>
            <w:tcW w:w="4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FC7E9" w14:textId="77777777" w:rsidR="00941182" w:rsidRDefault="00941182">
            <w:pPr>
              <w:suppressLineNumbers/>
              <w:snapToGrid w:val="0"/>
              <w:rPr>
                <w:rFonts w:eastAsia="Segoe UI" w:cs="Tahoma"/>
                <w:color w:val="000000"/>
                <w:sz w:val="22"/>
                <w:szCs w:val="22"/>
              </w:rPr>
            </w:pPr>
          </w:p>
        </w:tc>
      </w:tr>
    </w:tbl>
    <w:p w14:paraId="408087C2" w14:textId="77777777" w:rsidR="00941182" w:rsidRDefault="00941182">
      <w:pPr>
        <w:rPr>
          <w:b/>
          <w:szCs w:val="24"/>
        </w:rPr>
      </w:pPr>
    </w:p>
    <w:p w14:paraId="1DE5004F" w14:textId="3D67A098" w:rsidR="00941182" w:rsidRDefault="00442D03">
      <w:pPr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65F096" wp14:editId="3213D1E2">
                <wp:simplePos x="0" y="0"/>
                <wp:positionH relativeFrom="column">
                  <wp:posOffset>2556510</wp:posOffset>
                </wp:positionH>
                <wp:positionV relativeFrom="paragraph">
                  <wp:posOffset>177165</wp:posOffset>
                </wp:positionV>
                <wp:extent cx="1971675" cy="9525"/>
                <wp:effectExtent l="9525" t="9525" r="9525" b="9525"/>
                <wp:wrapNone/>
                <wp:docPr id="20790751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3F1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1.3pt;margin-top:13.95pt;width:155.2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"/>
            </w:pict>
          </mc:Fallback>
        </mc:AlternateContent>
      </w:r>
    </w:p>
    <w:p w14:paraId="7549A093" w14:textId="77777777" w:rsidR="00941182" w:rsidRDefault="00941182">
      <w:pPr>
        <w:jc w:val="center"/>
        <w:rPr>
          <w:b/>
          <w:szCs w:val="24"/>
          <w:lang w:eastAsia="en-US"/>
        </w:rPr>
      </w:pPr>
    </w:p>
    <w:p w14:paraId="24A22B5A" w14:textId="77777777" w:rsidR="00941182" w:rsidRDefault="00941182"/>
    <w:sectPr w:rsidR="00941182" w:rsidSect="00BA18B4">
      <w:headerReference w:type="default" r:id="rId7"/>
      <w:pgSz w:w="11906" w:h="16838"/>
      <w:pgMar w:top="1134" w:right="1134" w:bottom="1134" w:left="1134" w:header="397" w:footer="3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3413" w14:textId="77777777" w:rsidR="00B119E1" w:rsidRDefault="00B119E1" w:rsidP="00BA18B4">
      <w:r>
        <w:separator/>
      </w:r>
    </w:p>
  </w:endnote>
  <w:endnote w:type="continuationSeparator" w:id="0">
    <w:p w14:paraId="6CFF1252" w14:textId="77777777" w:rsidR="00B119E1" w:rsidRDefault="00B119E1" w:rsidP="00BA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9924" w14:textId="77777777" w:rsidR="00B119E1" w:rsidRDefault="00B119E1" w:rsidP="00BA18B4">
      <w:r>
        <w:separator/>
      </w:r>
    </w:p>
  </w:footnote>
  <w:footnote w:type="continuationSeparator" w:id="0">
    <w:p w14:paraId="43384A98" w14:textId="77777777" w:rsidR="00B119E1" w:rsidRDefault="00B119E1" w:rsidP="00BA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0678" w14:textId="77777777" w:rsidR="00BA18B4" w:rsidRDefault="00BA18B4">
    <w:pPr>
      <w:pStyle w:val="Antrats"/>
    </w:pPr>
    <w:r>
      <w:t xml:space="preserve">                                                                                                                                           Versija Nr. 1</w:t>
    </w:r>
  </w:p>
  <w:p w14:paraId="7E9E3076" w14:textId="77777777" w:rsidR="00BA18B4" w:rsidRDefault="00BA18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797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C1"/>
    <w:rsid w:val="000153B9"/>
    <w:rsid w:val="000C6A85"/>
    <w:rsid w:val="000F6B3A"/>
    <w:rsid w:val="00134E2F"/>
    <w:rsid w:val="001659A6"/>
    <w:rsid w:val="002D6B0E"/>
    <w:rsid w:val="002E164D"/>
    <w:rsid w:val="002E2957"/>
    <w:rsid w:val="00317A3B"/>
    <w:rsid w:val="003357EC"/>
    <w:rsid w:val="0043131F"/>
    <w:rsid w:val="00442D03"/>
    <w:rsid w:val="004C6317"/>
    <w:rsid w:val="0053594F"/>
    <w:rsid w:val="00592918"/>
    <w:rsid w:val="005E5E2C"/>
    <w:rsid w:val="006F04D0"/>
    <w:rsid w:val="006F67CB"/>
    <w:rsid w:val="0073786B"/>
    <w:rsid w:val="00745C56"/>
    <w:rsid w:val="008959C1"/>
    <w:rsid w:val="00941182"/>
    <w:rsid w:val="009D46AF"/>
    <w:rsid w:val="00AB0791"/>
    <w:rsid w:val="00AF173B"/>
    <w:rsid w:val="00B119E1"/>
    <w:rsid w:val="00B7076A"/>
    <w:rsid w:val="00BA18B4"/>
    <w:rsid w:val="00C25D63"/>
    <w:rsid w:val="00C65257"/>
    <w:rsid w:val="00DB77A5"/>
    <w:rsid w:val="00DE0D06"/>
    <w:rsid w:val="00E275F2"/>
    <w:rsid w:val="00ED4007"/>
    <w:rsid w:val="00EE2C52"/>
    <w:rsid w:val="00FB059F"/>
    <w:rsid w:val="00FC5476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F6CBFA"/>
  <w15:chartTrackingRefBased/>
  <w15:docId w15:val="{A5445E22-D6A2-42BF-BC02-0897B680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  <w:lang w:eastAsia="zh-CN" w:bidi="hi-IN"/>
    </w:rPr>
  </w:style>
  <w:style w:type="paragraph" w:styleId="Antrat5">
    <w:name w:val="heading 5"/>
    <w:basedOn w:val="Antrat1"/>
    <w:next w:val="Pagrindinistekstas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aosramenys">
    <w:name w:val="Išnašos rašmenys"/>
  </w:style>
  <w:style w:type="character" w:styleId="Puslapioinaosnuoroda">
    <w:name w:val="footnote reference"/>
    <w:rPr>
      <w:vertAlign w:val="superscript"/>
    </w:rPr>
  </w:style>
  <w:style w:type="character" w:customStyle="1" w:styleId="Galinsinaosramenys">
    <w:name w:val="Galinės išnašos rašmenys"/>
    <w:rPr>
      <w:vertAlign w:val="superscript"/>
    </w:rPr>
  </w:style>
  <w:style w:type="character" w:customStyle="1" w:styleId="WW-Galinsinaosramenys">
    <w:name w:val="WW-Galinės išnašos rašmenys"/>
  </w:style>
  <w:style w:type="character" w:styleId="Dokumentoinaosnumeris">
    <w:name w:val="endnote reference"/>
    <w:rPr>
      <w:vertAlign w:val="superscript"/>
    </w:rPr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Puslapioinaostekstas">
    <w:name w:val="footnote text"/>
    <w:basedOn w:val="prastasis"/>
    <w:pPr>
      <w:suppressLineNumbers/>
      <w:ind w:left="339" w:hanging="339"/>
    </w:pPr>
    <w:rPr>
      <w:sz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BA18B4"/>
    <w:pPr>
      <w:tabs>
        <w:tab w:val="center" w:pos="4819"/>
        <w:tab w:val="right" w:pos="9638"/>
      </w:tabs>
    </w:pPr>
    <w:rPr>
      <w:rFonts w:cs="Mangal"/>
    </w:rPr>
  </w:style>
  <w:style w:type="character" w:customStyle="1" w:styleId="AntratsDiagrama">
    <w:name w:val="Antraštės Diagrama"/>
    <w:link w:val="Antrats"/>
    <w:uiPriority w:val="99"/>
    <w:rsid w:val="00BA18B4"/>
    <w:rPr>
      <w:rFonts w:cs="Mangal"/>
      <w:sz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A18B4"/>
    <w:pPr>
      <w:tabs>
        <w:tab w:val="center" w:pos="4819"/>
        <w:tab w:val="right" w:pos="9638"/>
      </w:tabs>
    </w:pPr>
    <w:rPr>
      <w:rFonts w:cs="Mangal"/>
    </w:rPr>
  </w:style>
  <w:style w:type="character" w:customStyle="1" w:styleId="PoratDiagrama">
    <w:name w:val="Poraštė Diagrama"/>
    <w:link w:val="Porat"/>
    <w:uiPriority w:val="99"/>
    <w:rsid w:val="00BA18B4"/>
    <w:rPr>
      <w:rFonts w:cs="Mangal"/>
      <w:sz w:val="24"/>
      <w:lang w:eastAsia="zh-CN" w:bidi="hi-IN"/>
    </w:rPr>
  </w:style>
  <w:style w:type="character" w:styleId="Komentaronuoroda">
    <w:name w:val="annotation reference"/>
    <w:uiPriority w:val="99"/>
    <w:semiHidden/>
    <w:unhideWhenUsed/>
    <w:rsid w:val="00DE0D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E0D06"/>
    <w:rPr>
      <w:rFonts w:cs="Mangal"/>
      <w:sz w:val="20"/>
      <w:szCs w:val="18"/>
    </w:rPr>
  </w:style>
  <w:style w:type="character" w:customStyle="1" w:styleId="KomentarotekstasDiagrama">
    <w:name w:val="Komentaro tekstas Diagrama"/>
    <w:link w:val="Komentarotekstas"/>
    <w:uiPriority w:val="99"/>
    <w:rsid w:val="00DE0D06"/>
    <w:rPr>
      <w:rFonts w:cs="Mangal"/>
      <w:szCs w:val="18"/>
      <w:lang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0D0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E0D06"/>
    <w:rPr>
      <w:rFonts w:cs="Mangal"/>
      <w:b/>
      <w:bCs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4312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cp:lastModifiedBy>Dalia Bulovienė</cp:lastModifiedBy>
  <cp:revision>5</cp:revision>
  <cp:lastPrinted>1899-12-31T22:00:00Z</cp:lastPrinted>
  <dcterms:created xsi:type="dcterms:W3CDTF">2025-10-09T05:40:00Z</dcterms:created>
  <dcterms:modified xsi:type="dcterms:W3CDTF">2025-10-09T12:40:00Z</dcterms:modified>
</cp:coreProperties>
</file>