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8983" w14:textId="77777777" w:rsidR="000173ED" w:rsidRPr="007A02D1" w:rsidRDefault="000173ED" w:rsidP="000173ED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63284A2B" w14:textId="77777777" w:rsidR="000173ED" w:rsidRPr="007A02D1" w:rsidRDefault="000173ED" w:rsidP="000173ED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1BB23CD3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1FD41F08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7B7281C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88A8879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</w:p>
    <w:p w14:paraId="35A25CAE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30CA4712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5B15386E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822CB52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</w:p>
    <w:p w14:paraId="49DEF03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08B154C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160D387F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143D2573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08D260EE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09DD4E20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0A0AD5EE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5CBDB6B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75169D15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7F952756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813001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2BF615FE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1AB6833F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6D5D6C9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349DC12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306B5E1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37C36A1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F4899AD" w14:textId="77777777" w:rsidR="000173ED" w:rsidRPr="007A02D1" w:rsidRDefault="000173ED" w:rsidP="000173ED">
      <w:pPr>
        <w:pStyle w:val="Header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7F3C5DDB" w14:textId="3A6F9CFE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</w:t>
      </w:r>
      <w:bookmarkStart w:id="1" w:name="_Hlk160438657"/>
      <w:r w:rsidRPr="007A02D1">
        <w:rPr>
          <w:rFonts w:ascii="Arial" w:hAnsi="Arial" w:cs="Arial"/>
          <w:b/>
          <w:u w:val="single"/>
        </w:rPr>
        <w:t xml:space="preserve">nurodyti dokumentai turi būti išduoti ne anksčiau kaip prieš </w:t>
      </w:r>
      <w:r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</w:t>
      </w:r>
      <w:r w:rsidR="00B36734" w:rsidRPr="00B36734">
        <w:rPr>
          <w:rFonts w:ascii="Arial" w:hAnsi="Arial" w:cs="Arial"/>
          <w:b/>
          <w:u w:val="single"/>
        </w:rPr>
        <w:t>tos dienos, kai tiekėjas perkančiosios organizacijos prašymu turės pateikti pašalinimo pagrindų nebuvimą patvirtinančius dokumentus</w:t>
      </w:r>
      <w:r w:rsidRPr="007A02D1">
        <w:rPr>
          <w:rFonts w:ascii="Arial" w:hAnsi="Arial" w:cs="Arial"/>
          <w:b/>
          <w:u w:val="single"/>
        </w:rPr>
        <w:t>.</w:t>
      </w:r>
      <w:bookmarkEnd w:id="1"/>
    </w:p>
    <w:p w14:paraId="49E99CDC" w14:textId="77777777" w:rsidR="000173ED" w:rsidRPr="007A02D1" w:rsidRDefault="000173ED" w:rsidP="000173ED">
      <w:pPr>
        <w:jc w:val="both"/>
        <w:rPr>
          <w:rFonts w:ascii="Arial" w:hAnsi="Arial" w:cs="Arial"/>
          <w:b/>
          <w:u w:val="single"/>
        </w:rPr>
      </w:pPr>
    </w:p>
    <w:p w14:paraId="06BD5B42" w14:textId="77777777" w:rsidR="007A0AC0" w:rsidRDefault="007A0AC0"/>
    <w:sectPr w:rsidR="007A0AC0" w:rsidSect="009A0AEE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E710" w14:textId="77777777" w:rsidR="000173ED" w:rsidRDefault="000173ED" w:rsidP="000173ED">
      <w:pPr>
        <w:spacing w:after="0" w:line="240" w:lineRule="auto"/>
      </w:pPr>
      <w:r>
        <w:separator/>
      </w:r>
    </w:p>
  </w:endnote>
  <w:endnote w:type="continuationSeparator" w:id="0">
    <w:p w14:paraId="75494397" w14:textId="77777777" w:rsidR="000173ED" w:rsidRDefault="000173ED" w:rsidP="0001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672A" w14:textId="77777777" w:rsidR="000173ED" w:rsidRDefault="000173ED" w:rsidP="000173ED">
      <w:pPr>
        <w:spacing w:after="0" w:line="240" w:lineRule="auto"/>
      </w:pPr>
      <w:r>
        <w:separator/>
      </w:r>
    </w:p>
  </w:footnote>
  <w:footnote w:type="continuationSeparator" w:id="0">
    <w:p w14:paraId="1A898B1D" w14:textId="77777777" w:rsidR="000173ED" w:rsidRDefault="000173ED" w:rsidP="0001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78F8" w14:textId="4E1E2257" w:rsidR="00B36734" w:rsidRPr="00F81D4A" w:rsidRDefault="00CF5811" w:rsidP="00F81D4A">
    <w:pPr>
      <w:pStyle w:val="Heading1"/>
      <w:spacing w:before="0"/>
      <w:jc w:val="right"/>
      <w:rPr>
        <w:rFonts w:ascii="Arial" w:eastAsiaTheme="minorHAnsi" w:hAnsi="Arial" w:cs="Arial"/>
        <w:color w:val="auto"/>
        <w:sz w:val="22"/>
        <w:szCs w:val="22"/>
      </w:rPr>
    </w:pPr>
    <w:r>
      <w:rPr>
        <w:rFonts w:ascii="Arial" w:eastAsiaTheme="minorHAnsi" w:hAnsi="Arial" w:cs="Arial"/>
        <w:color w:val="auto"/>
        <w:sz w:val="22"/>
        <w:szCs w:val="22"/>
      </w:rPr>
      <w:t>13</w:t>
    </w:r>
    <w:r w:rsidR="00371D0B">
      <w:rPr>
        <w:rFonts w:ascii="Arial" w:eastAsiaTheme="minorHAnsi" w:hAnsi="Arial" w:cs="Arial"/>
        <w:color w:val="auto"/>
        <w:sz w:val="22"/>
        <w:szCs w:val="22"/>
      </w:rPr>
      <w:t xml:space="preserve"> </w:t>
    </w:r>
    <w:r w:rsidR="000173ED" w:rsidRPr="00F81D4A">
      <w:rPr>
        <w:rFonts w:ascii="Arial" w:eastAsiaTheme="minorHAnsi" w:hAnsi="Arial" w:cs="Arial"/>
        <w:color w:val="auto"/>
        <w:sz w:val="22"/>
        <w:szCs w:val="22"/>
      </w:rPr>
      <w:t>priedas „Deklaracija dėl tiekėjo atsakingų asmenų“</w:t>
    </w:r>
  </w:p>
  <w:p w14:paraId="2BB47BCA" w14:textId="77777777" w:rsidR="00B36734" w:rsidRPr="007A02D1" w:rsidRDefault="00B36734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ED"/>
    <w:rsid w:val="000173ED"/>
    <w:rsid w:val="001A4024"/>
    <w:rsid w:val="001B16F7"/>
    <w:rsid w:val="00257473"/>
    <w:rsid w:val="00371D0B"/>
    <w:rsid w:val="00775DF3"/>
    <w:rsid w:val="007A0AC0"/>
    <w:rsid w:val="00832BE1"/>
    <w:rsid w:val="00A40F70"/>
    <w:rsid w:val="00B36734"/>
    <w:rsid w:val="00B36F2E"/>
    <w:rsid w:val="00BA035A"/>
    <w:rsid w:val="00BB3D17"/>
    <w:rsid w:val="00CF5811"/>
    <w:rsid w:val="00E17B0F"/>
    <w:rsid w:val="00E249E3"/>
    <w:rsid w:val="00F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3F0ECD"/>
  <w15:chartTrackingRefBased/>
  <w15:docId w15:val="{99168CA5-22F7-49B0-8707-1DF50CDE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7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ED"/>
  </w:style>
  <w:style w:type="paragraph" w:styleId="Footer">
    <w:name w:val="footer"/>
    <w:basedOn w:val="Normal"/>
    <w:link w:val="FooterChar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Jolanta Tamkunė | VMU</cp:lastModifiedBy>
  <cp:revision>2</cp:revision>
  <dcterms:created xsi:type="dcterms:W3CDTF">2025-10-13T12:45:00Z</dcterms:created>
  <dcterms:modified xsi:type="dcterms:W3CDTF">2025-10-13T12:45:00Z</dcterms:modified>
</cp:coreProperties>
</file>