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2DE49" w14:textId="795FFDE4" w:rsidR="00610DDB" w:rsidRDefault="00810D84" w:rsidP="00810D84">
      <w:pPr>
        <w:spacing w:after="9" w:line="259" w:lineRule="auto"/>
        <w:ind w:left="0" w:right="0" w:firstLine="0"/>
        <w:jc w:val="center"/>
      </w:pPr>
      <w:r>
        <w:rPr>
          <w:rFonts w:ascii="Arial" w:eastAsia="Arial" w:hAnsi="Arial" w:cs="Arial"/>
          <w:b/>
        </w:rPr>
        <w:t xml:space="preserve">Numatomo vykdyti viešojo pirkimo </w:t>
      </w:r>
      <w:r w:rsidRPr="00236B16">
        <w:rPr>
          <w:rFonts w:ascii="Arial" w:eastAsia="Arial" w:hAnsi="Arial" w:cs="Arial"/>
          <w:b/>
          <w:color w:val="auto"/>
        </w:rPr>
        <w:t>„</w:t>
      </w:r>
      <w:r w:rsidR="00236B16" w:rsidRPr="00236B16">
        <w:rPr>
          <w:rFonts w:ascii="Arial" w:eastAsia="Arial" w:hAnsi="Arial" w:cs="Arial"/>
          <w:b/>
          <w:i/>
          <w:color w:val="auto"/>
        </w:rPr>
        <w:t>Laboratorinė įranga III (PTC)</w:t>
      </w:r>
      <w:r w:rsidRPr="00236B16">
        <w:rPr>
          <w:rFonts w:ascii="Arial" w:eastAsia="Arial" w:hAnsi="Arial" w:cs="Arial"/>
          <w:b/>
          <w:color w:val="auto"/>
        </w:rPr>
        <w:t xml:space="preserve">“ rinkos </w:t>
      </w:r>
      <w:r>
        <w:rPr>
          <w:rFonts w:ascii="Arial" w:eastAsia="Arial" w:hAnsi="Arial" w:cs="Arial"/>
          <w:b/>
        </w:rPr>
        <w:t>konsultacijos suvestinė</w:t>
      </w:r>
    </w:p>
    <w:p w14:paraId="004659BC" w14:textId="77777777" w:rsidR="00610DDB" w:rsidRDefault="001A6B65">
      <w:pPr>
        <w:spacing w:after="0" w:line="259" w:lineRule="auto"/>
        <w:ind w:left="0" w:right="6951" w:firstLine="0"/>
        <w:jc w:val="right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4454" w:type="dxa"/>
        <w:tblInd w:w="7" w:type="dxa"/>
        <w:tblCellMar>
          <w:top w:w="106" w:type="dxa"/>
          <w:left w:w="108" w:type="dxa"/>
          <w:bottom w:w="58" w:type="dxa"/>
          <w:right w:w="53" w:type="dxa"/>
        </w:tblCellMar>
        <w:tblLook w:val="04A0" w:firstRow="1" w:lastRow="0" w:firstColumn="1" w:lastColumn="0" w:noHBand="0" w:noVBand="1"/>
      </w:tblPr>
      <w:tblGrid>
        <w:gridCol w:w="2828"/>
        <w:gridCol w:w="11626"/>
      </w:tblGrid>
      <w:tr w:rsidR="00610DDB" w14:paraId="68DBD831" w14:textId="77777777" w:rsidTr="008D2018">
        <w:trPr>
          <w:trHeight w:val="541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D3227" w14:textId="77777777" w:rsidR="00610DDB" w:rsidRPr="008D2018" w:rsidRDefault="00610DDB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1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A9D1A1" w14:textId="77777777" w:rsidR="00610DDB" w:rsidRPr="006A7E87" w:rsidRDefault="001A6B65">
            <w:pPr>
              <w:tabs>
                <w:tab w:val="center" w:pos="1788"/>
                <w:tab w:val="center" w:pos="4553"/>
              </w:tabs>
              <w:spacing w:after="0" w:line="259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8D2018">
              <w:rPr>
                <w:color w:val="auto"/>
                <w:sz w:val="22"/>
              </w:rPr>
              <w:tab/>
            </w:r>
            <w:r w:rsidRPr="006A7E87">
              <w:rPr>
                <w:b/>
                <w:color w:val="auto"/>
                <w:sz w:val="28"/>
                <w:szCs w:val="28"/>
              </w:rPr>
              <w:tab/>
              <w:t xml:space="preserve">RINKOS KONSULTACIJOS OBJEKTAS IR TIKSLAS </w:t>
            </w:r>
          </w:p>
        </w:tc>
      </w:tr>
      <w:tr w:rsidR="00610DDB" w14:paraId="2F371749" w14:textId="77777777" w:rsidTr="008D2018">
        <w:trPr>
          <w:trHeight w:val="37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AD4F" w14:textId="77777777" w:rsidR="00610DDB" w:rsidRDefault="001A6B6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Data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2A3EA" w14:textId="2FB9C7C3" w:rsidR="00610DDB" w:rsidRPr="00AB1A58" w:rsidRDefault="00A71559" w:rsidP="00A71559">
            <w:pPr>
              <w:tabs>
                <w:tab w:val="center" w:pos="3693"/>
                <w:tab w:val="right" w:pos="7386"/>
              </w:tabs>
              <w:spacing w:before="40" w:after="40" w:line="264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lang w:eastAsia="en-US"/>
              </w:rPr>
            </w:pPr>
            <w:bookmarkStart w:id="0" w:name="_Hlk108976551"/>
            <w:r w:rsidRPr="00AB1A58">
              <w:rPr>
                <w:rFonts w:ascii="Times New Roman" w:eastAsia="Times New Roman" w:hAnsi="Times New Roman" w:cs="Times New Roman"/>
                <w:bCs/>
                <w:color w:val="auto"/>
                <w:szCs w:val="24"/>
                <w:lang w:eastAsia="en-US"/>
              </w:rPr>
              <w:t xml:space="preserve"> </w:t>
            </w:r>
            <w:bookmarkStart w:id="1" w:name="_Hlk109734222"/>
            <w:bookmarkEnd w:id="0"/>
            <w:r w:rsidR="00A178AF" w:rsidRPr="00AB1A58">
              <w:rPr>
                <w:rFonts w:ascii="Times New Roman" w:eastAsia="Times New Roman" w:hAnsi="Times New Roman" w:cs="Times New Roman"/>
                <w:bCs/>
                <w:color w:val="auto"/>
                <w:szCs w:val="24"/>
                <w:lang w:eastAsia="en-US"/>
              </w:rPr>
              <w:t>2025-10-08</w:t>
            </w:r>
            <w:r w:rsidRPr="00AB1A58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lang w:eastAsia="en-US"/>
              </w:rPr>
              <w:t xml:space="preserve"> </w:t>
            </w:r>
            <w:bookmarkEnd w:id="1"/>
          </w:p>
        </w:tc>
      </w:tr>
      <w:tr w:rsidR="00610DDB" w14:paraId="33FEA0D5" w14:textId="77777777" w:rsidTr="008D2018">
        <w:trPr>
          <w:trHeight w:val="1181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05BC" w14:textId="77777777" w:rsidR="00610DDB" w:rsidRDefault="001A6B6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Rinkos konsultacijos tikslas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02AB" w14:textId="77777777" w:rsidR="00610DDB" w:rsidRPr="00AB1A58" w:rsidRDefault="001A6B65">
            <w:pPr>
              <w:numPr>
                <w:ilvl w:val="0"/>
                <w:numId w:val="1"/>
              </w:numPr>
              <w:spacing w:after="14" w:line="259" w:lineRule="auto"/>
              <w:ind w:right="28" w:hanging="283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B1A58">
              <w:rPr>
                <w:rFonts w:ascii="Times New Roman" w:hAnsi="Times New Roman" w:cs="Times New Roman"/>
                <w:color w:val="auto"/>
                <w:szCs w:val="24"/>
              </w:rPr>
              <w:t xml:space="preserve">pristatyti būsimą pirkimą potencialiems tiekėjams;  </w:t>
            </w:r>
          </w:p>
          <w:p w14:paraId="15854040" w14:textId="0933D623" w:rsidR="00610DDB" w:rsidRPr="00AB1A58" w:rsidRDefault="001A6B65">
            <w:pPr>
              <w:numPr>
                <w:ilvl w:val="0"/>
                <w:numId w:val="1"/>
              </w:numPr>
              <w:spacing w:after="0" w:line="259" w:lineRule="auto"/>
              <w:ind w:right="28" w:hanging="283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B1A58">
              <w:rPr>
                <w:rFonts w:ascii="Times New Roman" w:hAnsi="Times New Roman" w:cs="Times New Roman"/>
                <w:color w:val="auto"/>
                <w:szCs w:val="24"/>
              </w:rPr>
              <w:t xml:space="preserve">gauti rinkos dalyvių konsultacijas bei pasiūlymus dėl pirkimo objekto  </w:t>
            </w:r>
            <w:r w:rsidR="00792553" w:rsidRPr="00AB1A58">
              <w:rPr>
                <w:rFonts w:ascii="Times New Roman" w:hAnsi="Times New Roman" w:cs="Times New Roman"/>
                <w:color w:val="auto"/>
                <w:szCs w:val="24"/>
              </w:rPr>
              <w:t>techninės specifikacijos ir kitų pridedamų dokumentų</w:t>
            </w:r>
            <w:r w:rsidRPr="00AB1A58">
              <w:rPr>
                <w:rFonts w:ascii="Times New Roman" w:hAnsi="Times New Roman" w:cs="Times New Roman"/>
                <w:color w:val="auto"/>
                <w:szCs w:val="24"/>
              </w:rPr>
              <w:t>, siekiant įsigyti perkančiosios organizacijos poreikius atitinkančią/-</w:t>
            </w:r>
            <w:proofErr w:type="spellStart"/>
            <w:r w:rsidRPr="00AB1A58">
              <w:rPr>
                <w:rFonts w:ascii="Times New Roman" w:hAnsi="Times New Roman" w:cs="Times New Roman"/>
                <w:color w:val="auto"/>
                <w:szCs w:val="24"/>
              </w:rPr>
              <w:t>ius</w:t>
            </w:r>
            <w:proofErr w:type="spellEnd"/>
            <w:r w:rsidRPr="00AB1A58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sdt>
              <w:sdtPr>
                <w:rPr>
                  <w:rStyle w:val="Laukeliai"/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649751965"/>
                <w:placeholder>
                  <w:docPart w:val="96D10F58F165480A800F8F70D761A7F9"/>
                </w:placeholder>
                <w:dropDownList>
                  <w:listItem w:value="Pasirinkti"/>
                  <w:listItem w:displayText="prekę" w:value="prekę"/>
                  <w:listItem w:displayText="darbus" w:value="darbus"/>
                  <w:listItem w:displayText="paslaugas" w:value="paslaugas"/>
                </w:dropDownList>
              </w:sdtPr>
              <w:sdtEndPr>
                <w:rPr>
                  <w:rStyle w:val="Laukeliai"/>
                </w:rPr>
              </w:sdtEndPr>
              <w:sdtContent>
                <w:r w:rsidR="00236B16" w:rsidRPr="00AB1A58">
                  <w:rPr>
                    <w:rStyle w:val="Laukeliai"/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prekę</w:t>
                </w:r>
              </w:sdtContent>
            </w:sdt>
            <w:r w:rsidR="00792553" w:rsidRPr="00AB1A58">
              <w:rPr>
                <w:rStyle w:val="Laukeliai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B1A58">
              <w:rPr>
                <w:rFonts w:ascii="Times New Roman" w:hAnsi="Times New Roman" w:cs="Times New Roman"/>
                <w:color w:val="auto"/>
                <w:szCs w:val="24"/>
              </w:rPr>
              <w:t xml:space="preserve">efektyviausiu ir racionaliausiu būdu; išsiaiškinti preliminarias numatomų įsigyti </w:t>
            </w:r>
            <w:sdt>
              <w:sdtPr>
                <w:rPr>
                  <w:rStyle w:val="Laukeliai"/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069998573"/>
                <w:placeholder>
                  <w:docPart w:val="A85A5CDD96EC439092391081F4D7BB52"/>
                </w:placeholder>
                <w:dropDownList>
                  <w:listItem w:value="Pasirinkti"/>
                  <w:listItem w:displayText="prekių" w:value="prekių"/>
                  <w:listItem w:displayText="darbų" w:value="darbų"/>
                  <w:listItem w:displayText="paslaugų" w:value="paslaugų"/>
                </w:dropDownList>
              </w:sdtPr>
              <w:sdtEndPr>
                <w:rPr>
                  <w:rStyle w:val="Laukeliai"/>
                </w:rPr>
              </w:sdtEndPr>
              <w:sdtContent>
                <w:r w:rsidR="00236B16" w:rsidRPr="00AB1A58">
                  <w:rPr>
                    <w:rStyle w:val="Laukeliai"/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prekių</w:t>
                </w:r>
              </w:sdtContent>
            </w:sdt>
            <w:r w:rsidR="00792553" w:rsidRPr="00AB1A58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AB1A58">
              <w:rPr>
                <w:rFonts w:ascii="Times New Roman" w:hAnsi="Times New Roman" w:cs="Times New Roman"/>
                <w:color w:val="auto"/>
                <w:szCs w:val="24"/>
              </w:rPr>
              <w:t xml:space="preserve">kainas ir terminus.  </w:t>
            </w:r>
          </w:p>
        </w:tc>
      </w:tr>
      <w:tr w:rsidR="00610DDB" w14:paraId="12C5AD0D" w14:textId="77777777" w:rsidTr="008D2018">
        <w:trPr>
          <w:trHeight w:val="218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CD17" w14:textId="77777777" w:rsidR="00610DDB" w:rsidRDefault="001A6B6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Naudotos priemonės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D0A8" w14:textId="75FBDDD3" w:rsidR="00610DDB" w:rsidRPr="00AB1A58" w:rsidRDefault="001A6B65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B1A58">
              <w:rPr>
                <w:rFonts w:ascii="Times New Roman" w:hAnsi="Times New Roman" w:cs="Times New Roman"/>
                <w:color w:val="auto"/>
                <w:szCs w:val="24"/>
              </w:rPr>
              <w:t xml:space="preserve">CVP IS Nr. </w:t>
            </w:r>
            <w:r w:rsidR="006E385A" w:rsidRPr="00AB1A58">
              <w:rPr>
                <w:rFonts w:ascii="Times New Roman" w:hAnsi="Times New Roman" w:cs="Times New Roman"/>
                <w:color w:val="auto"/>
                <w:szCs w:val="24"/>
              </w:rPr>
              <w:t>3505333</w:t>
            </w:r>
          </w:p>
        </w:tc>
      </w:tr>
      <w:tr w:rsidR="00610DDB" w14:paraId="50B138FA" w14:textId="77777777" w:rsidTr="008D2018">
        <w:trPr>
          <w:trHeight w:val="113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C9467" w14:textId="77777777" w:rsidR="00610DDB" w:rsidRDefault="001A6B6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Rinkos konsultacijos paskelbimo ir atsakymų pateikimo datos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1499" w14:textId="69607B72" w:rsidR="00610DDB" w:rsidRPr="00AB1A58" w:rsidRDefault="001A6B65" w:rsidP="008D201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B1A58">
              <w:rPr>
                <w:rFonts w:ascii="Times New Roman" w:hAnsi="Times New Roman" w:cs="Times New Roman"/>
                <w:color w:val="auto"/>
                <w:szCs w:val="24"/>
              </w:rPr>
              <w:t xml:space="preserve">Paskelbimo CVP IS data: </w:t>
            </w:r>
            <w:r w:rsidR="00236B16" w:rsidRPr="00AB1A58">
              <w:rPr>
                <w:rFonts w:ascii="Times New Roman" w:hAnsi="Times New Roman" w:cs="Times New Roman"/>
                <w:color w:val="auto"/>
                <w:szCs w:val="24"/>
              </w:rPr>
              <w:t>2025-07-04</w:t>
            </w:r>
            <w:r w:rsidRPr="00AB1A58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  <w:p w14:paraId="2FF121FA" w14:textId="560D9AE8" w:rsidR="00610DDB" w:rsidRPr="00AB1A58" w:rsidRDefault="001A6B65" w:rsidP="008D201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B1A58">
              <w:rPr>
                <w:rFonts w:ascii="Times New Roman" w:hAnsi="Times New Roman" w:cs="Times New Roman"/>
                <w:color w:val="auto"/>
                <w:szCs w:val="24"/>
              </w:rPr>
              <w:t>Atsakym</w:t>
            </w:r>
            <w:r w:rsidR="006A7E87" w:rsidRPr="00AB1A58">
              <w:rPr>
                <w:rFonts w:ascii="Times New Roman" w:hAnsi="Times New Roman" w:cs="Times New Roman"/>
                <w:color w:val="auto"/>
                <w:szCs w:val="24"/>
              </w:rPr>
              <w:t>ų/pasiūlym</w:t>
            </w:r>
            <w:r w:rsidRPr="00AB1A58">
              <w:rPr>
                <w:rFonts w:ascii="Times New Roman" w:hAnsi="Times New Roman" w:cs="Times New Roman"/>
                <w:color w:val="auto"/>
                <w:szCs w:val="24"/>
              </w:rPr>
              <w:t xml:space="preserve">ų pateikimo terminas: </w:t>
            </w:r>
            <w:r w:rsidR="00236B16" w:rsidRPr="00AB1A58">
              <w:rPr>
                <w:rFonts w:ascii="Times New Roman" w:eastAsia="Times New Roman" w:hAnsi="Times New Roman" w:cs="Times New Roman"/>
                <w:bCs/>
                <w:color w:val="auto"/>
                <w:szCs w:val="24"/>
                <w:lang w:eastAsia="en-US"/>
              </w:rPr>
              <w:t>2025-07-11</w:t>
            </w:r>
          </w:p>
        </w:tc>
      </w:tr>
      <w:tr w:rsidR="00810D84" w14:paraId="79AC7381" w14:textId="77777777" w:rsidTr="002A1B77">
        <w:trPr>
          <w:trHeight w:val="994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D448" w14:textId="77777777" w:rsidR="00810D84" w:rsidRDefault="00810D84" w:rsidP="00810D8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>Rinkos dalyviai, pateikę atsakymus</w:t>
            </w:r>
            <w:r>
              <w:rPr>
                <w:b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AC31E" w14:textId="5BF5AFB5" w:rsidR="00810D84" w:rsidRPr="00AB1A58" w:rsidRDefault="00810D84" w:rsidP="00810D84">
            <w:pPr>
              <w:spacing w:after="257" w:line="259" w:lineRule="auto"/>
              <w:ind w:left="2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B1A58">
              <w:rPr>
                <w:rFonts w:ascii="Times New Roman" w:eastAsia="Arial" w:hAnsi="Times New Roman" w:cs="Times New Roman"/>
                <w:color w:val="auto"/>
                <w:szCs w:val="24"/>
              </w:rPr>
              <w:t xml:space="preserve">Atsakymus pateikė </w:t>
            </w:r>
            <w:r w:rsidR="00236B16" w:rsidRPr="00AB1A58">
              <w:rPr>
                <w:rFonts w:ascii="Times New Roman" w:hAnsi="Times New Roman" w:cs="Times New Roman"/>
                <w:color w:val="auto"/>
                <w:szCs w:val="24"/>
              </w:rPr>
              <w:t>4</w:t>
            </w:r>
            <w:r w:rsidRPr="00AB1A58">
              <w:rPr>
                <w:rFonts w:ascii="Times New Roman" w:eastAsia="Arial" w:hAnsi="Times New Roman" w:cs="Times New Roman"/>
                <w:color w:val="auto"/>
                <w:szCs w:val="24"/>
              </w:rPr>
              <w:t xml:space="preserve"> rinkos dalyviai* </w:t>
            </w:r>
          </w:p>
          <w:p w14:paraId="280C447F" w14:textId="749E448E" w:rsidR="00810D84" w:rsidRPr="00AB1A58" w:rsidRDefault="00810D84" w:rsidP="00810D84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B1A58">
              <w:rPr>
                <w:rFonts w:ascii="Times New Roman" w:eastAsia="Arial" w:hAnsi="Times New Roman" w:cs="Times New Roman"/>
                <w:color w:val="auto"/>
                <w:szCs w:val="24"/>
              </w:rPr>
              <w:t xml:space="preserve">*Rinkos dalyvio pateikti atsakymai pateikiami šioje suvestinėje (pastaba: pateiktų atsakymų tekstas nėra koreguojamas, tačiau perrašant/kopijuojant gali pasitaikyti redakcinio pobūdžio kalbos klaidų). </w:t>
            </w:r>
          </w:p>
        </w:tc>
      </w:tr>
    </w:tbl>
    <w:p w14:paraId="6A0F9A75" w14:textId="1BCB1811" w:rsidR="00610DDB" w:rsidRDefault="00610DDB" w:rsidP="008855EB">
      <w:pPr>
        <w:spacing w:after="9" w:line="259" w:lineRule="auto"/>
        <w:ind w:right="0"/>
        <w:jc w:val="left"/>
      </w:pPr>
    </w:p>
    <w:p w14:paraId="73A55C35" w14:textId="249CC47D" w:rsidR="008855EB" w:rsidRDefault="008855EB" w:rsidP="008855EB">
      <w:pPr>
        <w:spacing w:after="0" w:line="259" w:lineRule="auto"/>
        <w:ind w:left="0" w:right="6951"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2D2AC401" w14:textId="77777777" w:rsidR="00610DDB" w:rsidRDefault="00610DDB" w:rsidP="008855EB">
      <w:pPr>
        <w:spacing w:after="0" w:line="259" w:lineRule="auto"/>
        <w:ind w:left="0" w:right="6951" w:firstLine="0"/>
      </w:pPr>
    </w:p>
    <w:tbl>
      <w:tblPr>
        <w:tblStyle w:val="TableGrid"/>
        <w:tblW w:w="14447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3" w:type="dxa"/>
          <w:left w:w="108" w:type="dxa"/>
          <w:bottom w:w="5" w:type="dxa"/>
          <w:right w:w="47" w:type="dxa"/>
        </w:tblCellMar>
        <w:tblLook w:val="04A0" w:firstRow="1" w:lastRow="0" w:firstColumn="1" w:lastColumn="0" w:noHBand="0" w:noVBand="1"/>
      </w:tblPr>
      <w:tblGrid>
        <w:gridCol w:w="839"/>
        <w:gridCol w:w="2126"/>
        <w:gridCol w:w="2268"/>
        <w:gridCol w:w="5528"/>
        <w:gridCol w:w="3686"/>
      </w:tblGrid>
      <w:tr w:rsidR="008D2018" w:rsidRPr="00AB1A58" w14:paraId="4124667B" w14:textId="77777777" w:rsidTr="00AB1A58">
        <w:trPr>
          <w:trHeight w:val="540"/>
        </w:trPr>
        <w:tc>
          <w:tcPr>
            <w:tcW w:w="839" w:type="dxa"/>
          </w:tcPr>
          <w:p w14:paraId="29CF5810" w14:textId="77777777" w:rsidR="00610DDB" w:rsidRPr="00AB1A58" w:rsidRDefault="00610DD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3608" w:type="dxa"/>
            <w:gridSpan w:val="4"/>
            <w:vAlign w:val="center"/>
          </w:tcPr>
          <w:p w14:paraId="12722C91" w14:textId="77777777" w:rsidR="00610DDB" w:rsidRPr="00AB1A58" w:rsidRDefault="001A6B65" w:rsidP="00166565">
            <w:pPr>
              <w:spacing w:after="0" w:line="259" w:lineRule="auto"/>
              <w:ind w:left="-964" w:righ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B1A58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RINKOS DALYVIŲ PATEIKTŲ ATSAKYMŲ </w:t>
            </w:r>
            <w:r w:rsidR="00810D84" w:rsidRPr="00AB1A58">
              <w:rPr>
                <w:rFonts w:ascii="Times New Roman" w:hAnsi="Times New Roman" w:cs="Times New Roman"/>
                <w:b/>
                <w:color w:val="auto"/>
                <w:szCs w:val="24"/>
              </w:rPr>
              <w:t>VERTINIMAS</w:t>
            </w:r>
          </w:p>
        </w:tc>
      </w:tr>
      <w:tr w:rsidR="00754E57" w:rsidRPr="00AB1A58" w14:paraId="7F0DF72F" w14:textId="77777777" w:rsidTr="00AB1A58">
        <w:trPr>
          <w:trHeight w:val="1015"/>
        </w:trPr>
        <w:tc>
          <w:tcPr>
            <w:tcW w:w="839" w:type="dxa"/>
            <w:vAlign w:val="center"/>
          </w:tcPr>
          <w:p w14:paraId="38696BDA" w14:textId="02492B1A" w:rsidR="00610DDB" w:rsidRPr="00AB1A58" w:rsidRDefault="008855EB" w:rsidP="00810D84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B1A58">
              <w:rPr>
                <w:rFonts w:ascii="Times New Roman" w:hAnsi="Times New Roman" w:cs="Times New Roman"/>
                <w:b/>
                <w:szCs w:val="24"/>
              </w:rPr>
              <w:t xml:space="preserve">Eil. </w:t>
            </w:r>
            <w:r w:rsidR="00246629" w:rsidRPr="00AB1A58">
              <w:rPr>
                <w:rFonts w:ascii="Times New Roman" w:hAnsi="Times New Roman" w:cs="Times New Roman"/>
                <w:b/>
                <w:szCs w:val="24"/>
              </w:rPr>
              <w:t>N</w:t>
            </w:r>
            <w:r w:rsidRPr="00AB1A58">
              <w:rPr>
                <w:rFonts w:ascii="Times New Roman" w:hAnsi="Times New Roman" w:cs="Times New Roman"/>
                <w:b/>
                <w:szCs w:val="24"/>
              </w:rPr>
              <w:t>r.</w:t>
            </w:r>
          </w:p>
        </w:tc>
        <w:tc>
          <w:tcPr>
            <w:tcW w:w="2126" w:type="dxa"/>
            <w:vAlign w:val="center"/>
          </w:tcPr>
          <w:p w14:paraId="315B7075" w14:textId="74391C9B" w:rsidR="00610DDB" w:rsidRPr="00AB1A58" w:rsidRDefault="008855EB" w:rsidP="00810D84">
            <w:pPr>
              <w:spacing w:after="0" w:line="259" w:lineRule="auto"/>
              <w:ind w:left="21" w:right="2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B1A58">
              <w:rPr>
                <w:rFonts w:ascii="Times New Roman" w:hAnsi="Times New Roman" w:cs="Times New Roman"/>
                <w:b/>
                <w:szCs w:val="24"/>
              </w:rPr>
              <w:t>Parametrai</w:t>
            </w:r>
          </w:p>
        </w:tc>
        <w:tc>
          <w:tcPr>
            <w:tcW w:w="2268" w:type="dxa"/>
            <w:vAlign w:val="center"/>
          </w:tcPr>
          <w:p w14:paraId="164972DC" w14:textId="3F535733" w:rsidR="00610DDB" w:rsidRPr="00AB1A58" w:rsidRDefault="008855EB" w:rsidP="00810D84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B1A58">
              <w:rPr>
                <w:rFonts w:ascii="Times New Roman" w:hAnsi="Times New Roman" w:cs="Times New Roman"/>
                <w:b/>
                <w:bCs/>
                <w:szCs w:val="24"/>
              </w:rPr>
              <w:t>Reikalaujamo parametro reikšmė</w:t>
            </w:r>
          </w:p>
        </w:tc>
        <w:tc>
          <w:tcPr>
            <w:tcW w:w="5528" w:type="dxa"/>
            <w:vAlign w:val="center"/>
          </w:tcPr>
          <w:p w14:paraId="69B1CF70" w14:textId="46F680A9" w:rsidR="00610DDB" w:rsidRPr="00AB1A58" w:rsidRDefault="008855EB" w:rsidP="008855EB">
            <w:pPr>
              <w:spacing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B1A58">
              <w:rPr>
                <w:rFonts w:ascii="Times New Roman" w:hAnsi="Times New Roman" w:cs="Times New Roman"/>
                <w:b/>
                <w:bCs/>
                <w:szCs w:val="24"/>
              </w:rPr>
              <w:t>Tiekėjų siūlymai/klausimai</w:t>
            </w:r>
          </w:p>
        </w:tc>
        <w:tc>
          <w:tcPr>
            <w:tcW w:w="3686" w:type="dxa"/>
            <w:vAlign w:val="center"/>
          </w:tcPr>
          <w:p w14:paraId="415ECCFD" w14:textId="77777777" w:rsidR="008855EB" w:rsidRPr="00AB1A58" w:rsidRDefault="008855EB" w:rsidP="008855EB">
            <w:pPr>
              <w:spacing w:after="0" w:line="241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B1A58">
              <w:rPr>
                <w:rFonts w:ascii="Times New Roman" w:hAnsi="Times New Roman" w:cs="Times New Roman"/>
                <w:b/>
                <w:bCs/>
                <w:szCs w:val="24"/>
              </w:rPr>
              <w:t>PO sprendimai</w:t>
            </w:r>
          </w:p>
          <w:p w14:paraId="45ABB2D4" w14:textId="3AC56274" w:rsidR="008855EB" w:rsidRPr="00AB1A58" w:rsidRDefault="008855EB" w:rsidP="008855EB">
            <w:pPr>
              <w:spacing w:after="0" w:line="241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B1A58">
              <w:rPr>
                <w:rFonts w:ascii="Times New Roman" w:hAnsi="Times New Roman" w:cs="Times New Roman"/>
                <w:szCs w:val="24"/>
              </w:rPr>
              <w:t>(nurodomas sprendimas, pvz. atsižvelgta,</w:t>
            </w:r>
          </w:p>
          <w:p w14:paraId="66F84F12" w14:textId="77777777" w:rsidR="008855EB" w:rsidRPr="00AB1A58" w:rsidRDefault="008855EB" w:rsidP="008855EB">
            <w:pPr>
              <w:spacing w:after="0" w:line="259" w:lineRule="auto"/>
              <w:ind w:left="0" w:right="62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B1A58">
              <w:rPr>
                <w:rFonts w:ascii="Times New Roman" w:hAnsi="Times New Roman" w:cs="Times New Roman"/>
                <w:szCs w:val="24"/>
              </w:rPr>
              <w:t>neatsižvelgta,</w:t>
            </w:r>
          </w:p>
          <w:p w14:paraId="13E2CE38" w14:textId="4920D475" w:rsidR="00610DDB" w:rsidRPr="00AB1A58" w:rsidRDefault="008855EB" w:rsidP="00211514">
            <w:pPr>
              <w:spacing w:after="39" w:line="259" w:lineRule="auto"/>
              <w:ind w:left="0" w:right="64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B1A58">
              <w:rPr>
                <w:rFonts w:ascii="Times New Roman" w:hAnsi="Times New Roman" w:cs="Times New Roman"/>
                <w:szCs w:val="24"/>
              </w:rPr>
              <w:t>atsižvelgta iš dalies, pateikiami sprendimų motyvai)</w:t>
            </w:r>
          </w:p>
        </w:tc>
      </w:tr>
      <w:tr w:rsidR="0016261A" w:rsidRPr="00AB1A58" w14:paraId="6CF4EA3A" w14:textId="77777777" w:rsidTr="00AB1A58">
        <w:trPr>
          <w:trHeight w:val="590"/>
        </w:trPr>
        <w:tc>
          <w:tcPr>
            <w:tcW w:w="839" w:type="dxa"/>
            <w:vAlign w:val="center"/>
          </w:tcPr>
          <w:p w14:paraId="652C4915" w14:textId="18F9A80B" w:rsidR="0016261A" w:rsidRPr="00AB1A58" w:rsidRDefault="0016261A" w:rsidP="00810D84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B1A58">
              <w:rPr>
                <w:rFonts w:ascii="Times New Roman" w:hAnsi="Times New Roman" w:cs="Times New Roman"/>
                <w:bCs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6EFC9061" w14:textId="28621FB0" w:rsidR="0016261A" w:rsidRPr="00AB1A58" w:rsidRDefault="0016261A" w:rsidP="00810D84">
            <w:pPr>
              <w:spacing w:after="0" w:line="259" w:lineRule="auto"/>
              <w:ind w:left="21" w:right="25"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B1A58">
              <w:rPr>
                <w:rFonts w:ascii="Times New Roman" w:hAnsi="Times New Roman" w:cs="Times New Roman"/>
                <w:bCs/>
                <w:szCs w:val="24"/>
              </w:rPr>
              <w:t>Išoriniai išmatavimai (aukštis)</w:t>
            </w:r>
          </w:p>
        </w:tc>
        <w:tc>
          <w:tcPr>
            <w:tcW w:w="2268" w:type="dxa"/>
            <w:vAlign w:val="center"/>
          </w:tcPr>
          <w:p w14:paraId="6A3BCCB3" w14:textId="342CAE38" w:rsidR="0016261A" w:rsidRPr="00AB1A58" w:rsidRDefault="0016261A" w:rsidP="00810D84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B1A58">
              <w:rPr>
                <w:rFonts w:ascii="Times New Roman" w:hAnsi="Times New Roman" w:cs="Times New Roman"/>
                <w:bCs/>
                <w:szCs w:val="24"/>
              </w:rPr>
              <w:t>Ne mažiau kaip 1000 mm, bet ne didesnis nei 1300 mm</w:t>
            </w:r>
          </w:p>
        </w:tc>
        <w:tc>
          <w:tcPr>
            <w:tcW w:w="5528" w:type="dxa"/>
            <w:vAlign w:val="center"/>
          </w:tcPr>
          <w:p w14:paraId="1328EBC9" w14:textId="52D651C2" w:rsidR="0016261A" w:rsidRPr="00AB1A58" w:rsidRDefault="0016261A" w:rsidP="008855EB">
            <w:pPr>
              <w:spacing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B1A58">
              <w:rPr>
                <w:rFonts w:ascii="Times New Roman" w:hAnsi="Times New Roman" w:cs="Times New Roman"/>
                <w:bCs/>
                <w:szCs w:val="24"/>
              </w:rPr>
              <w:t xml:space="preserve">"Prašome pakoreguoti maksimalų priimtiną aukštį iki 1432 mm su sąlyga, kad pačio pasiekiamumo aukštis yra 1172 mm" </w:t>
            </w:r>
          </w:p>
        </w:tc>
        <w:tc>
          <w:tcPr>
            <w:tcW w:w="3686" w:type="dxa"/>
            <w:vAlign w:val="center"/>
          </w:tcPr>
          <w:p w14:paraId="23EA420E" w14:textId="483C7B4E" w:rsidR="0016261A" w:rsidRPr="00AB1A58" w:rsidRDefault="0016261A" w:rsidP="008855EB">
            <w:pPr>
              <w:spacing w:after="0" w:line="241" w:lineRule="auto"/>
              <w:ind w:left="0" w:right="0"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B1A58">
              <w:rPr>
                <w:rFonts w:ascii="Times New Roman" w:hAnsi="Times New Roman" w:cs="Times New Roman"/>
                <w:b/>
                <w:bCs/>
                <w:szCs w:val="24"/>
              </w:rPr>
              <w:t xml:space="preserve">Atsižvelgta. </w:t>
            </w:r>
            <w:r w:rsidRPr="00AB1A58">
              <w:rPr>
                <w:rFonts w:ascii="Times New Roman" w:hAnsi="Times New Roman" w:cs="Times New Roman"/>
                <w:szCs w:val="24"/>
              </w:rPr>
              <w:t>Keičiama</w:t>
            </w:r>
            <w:r w:rsidRPr="00AB1A58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AB1A58">
              <w:rPr>
                <w:rFonts w:ascii="Times New Roman" w:hAnsi="Times New Roman" w:cs="Times New Roman"/>
                <w:szCs w:val="24"/>
              </w:rPr>
              <w:t>į 1500 mm</w:t>
            </w:r>
          </w:p>
        </w:tc>
      </w:tr>
      <w:tr w:rsidR="0016261A" w:rsidRPr="00AB1A58" w14:paraId="2208A891" w14:textId="77777777" w:rsidTr="00AB1A58">
        <w:trPr>
          <w:trHeight w:val="496"/>
        </w:trPr>
        <w:tc>
          <w:tcPr>
            <w:tcW w:w="839" w:type="dxa"/>
            <w:vMerge w:val="restart"/>
            <w:vAlign w:val="center"/>
          </w:tcPr>
          <w:p w14:paraId="73728828" w14:textId="4F6BA7A6" w:rsidR="0016261A" w:rsidRPr="00AB1A58" w:rsidRDefault="0016261A" w:rsidP="00A178AF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B1A58">
              <w:rPr>
                <w:rFonts w:ascii="Times New Roman" w:hAnsi="Times New Roman" w:cs="Times New Roman"/>
                <w:szCs w:val="24"/>
              </w:rPr>
              <w:t>25.2</w:t>
            </w:r>
          </w:p>
        </w:tc>
        <w:tc>
          <w:tcPr>
            <w:tcW w:w="2126" w:type="dxa"/>
            <w:vMerge w:val="restart"/>
            <w:vAlign w:val="center"/>
          </w:tcPr>
          <w:p w14:paraId="0BDE53EE" w14:textId="5E724333" w:rsidR="0016261A" w:rsidRPr="00AB1A58" w:rsidRDefault="0016261A" w:rsidP="00A178AF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B1A58">
              <w:rPr>
                <w:rFonts w:ascii="Times New Roman" w:hAnsi="Times New Roman" w:cs="Times New Roman"/>
                <w:szCs w:val="24"/>
              </w:rPr>
              <w:t>Lentynėlės dėžutės vidiniai matmenys</w:t>
            </w:r>
          </w:p>
        </w:tc>
        <w:tc>
          <w:tcPr>
            <w:tcW w:w="2268" w:type="dxa"/>
            <w:vMerge w:val="restart"/>
            <w:vAlign w:val="center"/>
          </w:tcPr>
          <w:p w14:paraId="6B468C6D" w14:textId="0867665F" w:rsidR="0016261A" w:rsidRPr="00AB1A58" w:rsidRDefault="0016261A" w:rsidP="00A178AF">
            <w:pPr>
              <w:spacing w:after="0" w:line="259" w:lineRule="auto"/>
              <w:ind w:left="0" w:right="5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B1A58">
              <w:rPr>
                <w:rFonts w:ascii="Times New Roman" w:hAnsi="Times New Roman" w:cs="Times New Roman"/>
                <w:szCs w:val="24"/>
              </w:rPr>
              <w:t xml:space="preserve">Ne mažesni nei 235mm x 133 mm x 16 mm  </w:t>
            </w:r>
            <w:proofErr w:type="spellStart"/>
            <w:r w:rsidRPr="00AB1A58">
              <w:rPr>
                <w:rFonts w:ascii="Times New Roman" w:hAnsi="Times New Roman" w:cs="Times New Roman"/>
                <w:szCs w:val="24"/>
              </w:rPr>
              <w:t>mm</w:t>
            </w:r>
            <w:proofErr w:type="spellEnd"/>
            <w:r w:rsidRPr="00AB1A58">
              <w:rPr>
                <w:rFonts w:ascii="Times New Roman" w:hAnsi="Times New Roman" w:cs="Times New Roman"/>
                <w:szCs w:val="24"/>
              </w:rPr>
              <w:t xml:space="preserve"> ir ne didesni nei 240 mm x 140 x 18 mm</w:t>
            </w:r>
          </w:p>
        </w:tc>
        <w:tc>
          <w:tcPr>
            <w:tcW w:w="5528" w:type="dxa"/>
            <w:vAlign w:val="center"/>
          </w:tcPr>
          <w:p w14:paraId="0C862FEE" w14:textId="441F8551" w:rsidR="0016261A" w:rsidRPr="00AB1A58" w:rsidRDefault="0016261A" w:rsidP="00A178AF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B1A58">
              <w:rPr>
                <w:rFonts w:ascii="Times New Roman" w:hAnsi="Times New Roman" w:cs="Times New Roman"/>
                <w:szCs w:val="24"/>
              </w:rPr>
              <w:t xml:space="preserve">Lentynėlės dėžutės vidiniai matmenys (Ne mažesni nei 235mm x 133 mm x 16 mm ir ne didesni nei 240 mm x 140 x 18 mm) Siūlome pakeisti į „Ne mažesni nei 235mm x 133 mm x </w:t>
            </w:r>
            <w:r w:rsidRPr="00AB1A58">
              <w:rPr>
                <w:rFonts w:ascii="Times New Roman" w:hAnsi="Times New Roman" w:cs="Times New Roman"/>
                <w:b/>
                <w:bCs/>
                <w:szCs w:val="24"/>
              </w:rPr>
              <w:t>11 mm”</w:t>
            </w:r>
          </w:p>
        </w:tc>
        <w:tc>
          <w:tcPr>
            <w:tcW w:w="3686" w:type="dxa"/>
            <w:vMerge w:val="restart"/>
            <w:vAlign w:val="center"/>
          </w:tcPr>
          <w:p w14:paraId="12E97A61" w14:textId="7D8A0C82" w:rsidR="0016261A" w:rsidRPr="00AB1A58" w:rsidRDefault="0016261A" w:rsidP="00A178AF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B1A58">
              <w:rPr>
                <w:rFonts w:ascii="Times New Roman" w:hAnsi="Times New Roman" w:cs="Times New Roman"/>
                <w:b/>
                <w:bCs/>
                <w:szCs w:val="24"/>
              </w:rPr>
              <w:t xml:space="preserve">Atsižvelgta. </w:t>
            </w:r>
            <w:r w:rsidRPr="00AB1A58">
              <w:rPr>
                <w:rFonts w:ascii="Times New Roman" w:hAnsi="Times New Roman" w:cs="Times New Roman"/>
                <w:szCs w:val="24"/>
              </w:rPr>
              <w:t>Keičiama</w:t>
            </w:r>
            <w:r w:rsidRPr="00AB1A58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AB1A58">
              <w:rPr>
                <w:rFonts w:ascii="Times New Roman" w:hAnsi="Times New Roman" w:cs="Times New Roman"/>
                <w:szCs w:val="24"/>
              </w:rPr>
              <w:t>į „Ne mažesni nei 235mm x 133 mm x 11 mm ir ne didesni nei 240 mm x 140 x 18 mm“</w:t>
            </w:r>
          </w:p>
        </w:tc>
      </w:tr>
      <w:tr w:rsidR="0016261A" w:rsidRPr="00AB1A58" w14:paraId="60B457F5" w14:textId="77777777" w:rsidTr="00AB1A58">
        <w:trPr>
          <w:trHeight w:val="496"/>
        </w:trPr>
        <w:tc>
          <w:tcPr>
            <w:tcW w:w="839" w:type="dxa"/>
            <w:vMerge/>
            <w:vAlign w:val="center"/>
          </w:tcPr>
          <w:p w14:paraId="47E7B1BC" w14:textId="77777777" w:rsidR="0016261A" w:rsidRPr="00AB1A58" w:rsidRDefault="0016261A" w:rsidP="00A178AF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E9A5A2E" w14:textId="77777777" w:rsidR="0016261A" w:rsidRPr="00AB1A58" w:rsidRDefault="0016261A" w:rsidP="00A178AF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2826B3B" w14:textId="77777777" w:rsidR="0016261A" w:rsidRPr="00AB1A58" w:rsidRDefault="0016261A" w:rsidP="00A178AF">
            <w:pPr>
              <w:spacing w:after="0" w:line="259" w:lineRule="auto"/>
              <w:ind w:left="0" w:right="59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0588C15" w14:textId="5D635FF3" w:rsidR="0016261A" w:rsidRPr="00AB1A58" w:rsidRDefault="0016261A" w:rsidP="00A178AF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szCs w:val="24"/>
                <w:lang w:val="fi-FI"/>
              </w:rPr>
            </w:pPr>
            <w:r w:rsidRPr="00AB1A58">
              <w:rPr>
                <w:rFonts w:ascii="Times New Roman" w:hAnsi="Times New Roman" w:cs="Times New Roman"/>
                <w:szCs w:val="24"/>
              </w:rPr>
              <w:t>Siūlome pakeisti į „Ne mažesni nei 235mm x 133 mm x 11 mm” Atsižvelgta</w:t>
            </w:r>
          </w:p>
        </w:tc>
        <w:tc>
          <w:tcPr>
            <w:tcW w:w="3686" w:type="dxa"/>
            <w:vMerge/>
            <w:vAlign w:val="center"/>
          </w:tcPr>
          <w:p w14:paraId="6002A658" w14:textId="77777777" w:rsidR="0016261A" w:rsidRPr="00AB1A58" w:rsidRDefault="0016261A" w:rsidP="00A178AF">
            <w:pPr>
              <w:spacing w:after="0" w:line="259" w:lineRule="auto"/>
              <w:ind w:left="0" w:right="6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6261A" w:rsidRPr="00AB1A58" w14:paraId="4AA79D67" w14:textId="77777777" w:rsidTr="00AB1A58">
        <w:trPr>
          <w:trHeight w:val="348"/>
        </w:trPr>
        <w:tc>
          <w:tcPr>
            <w:tcW w:w="839" w:type="dxa"/>
            <w:vMerge w:val="restart"/>
            <w:vAlign w:val="center"/>
          </w:tcPr>
          <w:p w14:paraId="41378789" w14:textId="62027342" w:rsidR="0016261A" w:rsidRPr="00AB1A58" w:rsidRDefault="0016261A" w:rsidP="00A178AF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B1A58">
              <w:rPr>
                <w:rFonts w:ascii="Times New Roman" w:hAnsi="Times New Roman" w:cs="Times New Roman"/>
                <w:szCs w:val="24"/>
              </w:rPr>
              <w:t>25.6</w:t>
            </w:r>
          </w:p>
        </w:tc>
        <w:tc>
          <w:tcPr>
            <w:tcW w:w="2126" w:type="dxa"/>
            <w:vMerge w:val="restart"/>
            <w:vAlign w:val="center"/>
          </w:tcPr>
          <w:p w14:paraId="0A5769D7" w14:textId="0174A6BA" w:rsidR="0016261A" w:rsidRPr="00AB1A58" w:rsidRDefault="0016261A" w:rsidP="00A178AF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B1A58">
              <w:rPr>
                <w:rFonts w:ascii="Times New Roman" w:hAnsi="Times New Roman" w:cs="Times New Roman"/>
                <w:szCs w:val="24"/>
              </w:rPr>
              <w:t>Inventorinės sistemos talpa (jei laikoma tik skysto azoto garų fazėje)</w:t>
            </w:r>
          </w:p>
        </w:tc>
        <w:tc>
          <w:tcPr>
            <w:tcW w:w="2268" w:type="dxa"/>
            <w:vMerge w:val="restart"/>
            <w:vAlign w:val="center"/>
          </w:tcPr>
          <w:p w14:paraId="56841321" w14:textId="60682585" w:rsidR="0016261A" w:rsidRPr="00AB1A58" w:rsidRDefault="0016261A" w:rsidP="00A178AF">
            <w:pPr>
              <w:spacing w:after="0" w:line="259" w:lineRule="auto"/>
              <w:ind w:left="0" w:right="5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B1A58">
              <w:rPr>
                <w:rFonts w:ascii="Times New Roman" w:hAnsi="Times New Roman" w:cs="Times New Roman"/>
                <w:szCs w:val="24"/>
              </w:rPr>
              <w:t xml:space="preserve">Ne mažiau 290 </w:t>
            </w:r>
            <w:proofErr w:type="spellStart"/>
            <w:r w:rsidRPr="00AB1A58">
              <w:rPr>
                <w:rFonts w:ascii="Times New Roman" w:hAnsi="Times New Roman" w:cs="Times New Roman"/>
                <w:szCs w:val="24"/>
              </w:rPr>
              <w:t>vnt</w:t>
            </w:r>
            <w:proofErr w:type="spellEnd"/>
          </w:p>
        </w:tc>
        <w:tc>
          <w:tcPr>
            <w:tcW w:w="5528" w:type="dxa"/>
            <w:vAlign w:val="center"/>
          </w:tcPr>
          <w:p w14:paraId="23DEB168" w14:textId="084A474D" w:rsidR="0016261A" w:rsidRPr="00AB1A58" w:rsidRDefault="0016261A" w:rsidP="00A178AF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B1A58">
              <w:rPr>
                <w:rFonts w:ascii="Times New Roman" w:hAnsi="Times New Roman" w:cs="Times New Roman"/>
                <w:szCs w:val="24"/>
              </w:rPr>
              <w:t xml:space="preserve">Inventorinės sistemos talpa (jei laikoma tik skysto azoto garų fazėje) ne mažiau kaip </w:t>
            </w:r>
            <w:r w:rsidRPr="00AB1A58">
              <w:rPr>
                <w:rFonts w:ascii="Times New Roman" w:hAnsi="Times New Roman" w:cs="Times New Roman"/>
                <w:b/>
                <w:bCs/>
                <w:szCs w:val="24"/>
              </w:rPr>
              <w:t>440 vnt.</w:t>
            </w:r>
            <w:r w:rsidRPr="00AB1A58">
              <w:rPr>
                <w:rFonts w:ascii="Times New Roman" w:hAnsi="Times New Roman" w:cs="Times New Roman"/>
                <w:szCs w:val="24"/>
              </w:rPr>
              <w:t xml:space="preserve"> 500 ml. kraujo maišelių.</w:t>
            </w:r>
          </w:p>
        </w:tc>
        <w:tc>
          <w:tcPr>
            <w:tcW w:w="3686" w:type="dxa"/>
            <w:vAlign w:val="center"/>
          </w:tcPr>
          <w:p w14:paraId="3148A325" w14:textId="4DDB945F" w:rsidR="0016261A" w:rsidRPr="00AB1A58" w:rsidRDefault="0016261A" w:rsidP="00A178AF">
            <w:pPr>
              <w:spacing w:after="0" w:line="259" w:lineRule="auto"/>
              <w:ind w:left="2" w:right="5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B1A58">
              <w:rPr>
                <w:rFonts w:ascii="Times New Roman" w:hAnsi="Times New Roman" w:cs="Times New Roman"/>
                <w:b/>
                <w:bCs/>
                <w:szCs w:val="24"/>
              </w:rPr>
              <w:t>Atsižvelgta iš dalies</w:t>
            </w:r>
            <w:r w:rsidRPr="00AB1A58">
              <w:rPr>
                <w:rFonts w:ascii="Times New Roman" w:hAnsi="Times New Roman" w:cs="Times New Roman"/>
                <w:szCs w:val="24"/>
              </w:rPr>
              <w:t xml:space="preserve"> - keičiama į „Ne mažiau 290 vnt. 500 ml. kraujo maišelių.“ </w:t>
            </w:r>
            <w:r w:rsidRPr="00AB1A58">
              <w:rPr>
                <w:rFonts w:ascii="Times New Roman" w:hAnsi="Times New Roman" w:cs="Times New Roman"/>
                <w:b/>
                <w:bCs/>
                <w:szCs w:val="24"/>
              </w:rPr>
              <w:t xml:space="preserve">Motyvas </w:t>
            </w:r>
            <w:r w:rsidRPr="00AB1A58">
              <w:rPr>
                <w:rFonts w:ascii="Times New Roman" w:hAnsi="Times New Roman" w:cs="Times New Roman"/>
                <w:szCs w:val="24"/>
              </w:rPr>
              <w:t>- tiekėjo siūlomos ribos apriboja konkurenciją su kitais rinkos variantais. O jie telpa į dabartines ribas</w:t>
            </w:r>
          </w:p>
        </w:tc>
      </w:tr>
      <w:tr w:rsidR="0016261A" w:rsidRPr="00AB1A58" w14:paraId="44A8BCAC" w14:textId="77777777" w:rsidTr="00AB1A58">
        <w:trPr>
          <w:trHeight w:val="348"/>
        </w:trPr>
        <w:tc>
          <w:tcPr>
            <w:tcW w:w="839" w:type="dxa"/>
            <w:vMerge/>
            <w:vAlign w:val="center"/>
          </w:tcPr>
          <w:p w14:paraId="060F07BB" w14:textId="77777777" w:rsidR="0016261A" w:rsidRPr="00AB1A58" w:rsidRDefault="0016261A" w:rsidP="00A178AF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9A842D7" w14:textId="77777777" w:rsidR="0016261A" w:rsidRPr="00AB1A58" w:rsidRDefault="0016261A" w:rsidP="00A178AF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718E489" w14:textId="77777777" w:rsidR="0016261A" w:rsidRPr="00AB1A58" w:rsidRDefault="0016261A" w:rsidP="00A178AF">
            <w:pPr>
              <w:spacing w:after="0" w:line="259" w:lineRule="auto"/>
              <w:ind w:left="0" w:right="59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104189D" w14:textId="14542AD2" w:rsidR="0016261A" w:rsidRPr="00AB1A58" w:rsidRDefault="0016261A" w:rsidP="00A178AF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szCs w:val="24"/>
                <w:lang w:val="fi-FI"/>
              </w:rPr>
            </w:pPr>
            <w:r w:rsidRPr="00AB1A58">
              <w:rPr>
                <w:rFonts w:ascii="Times New Roman" w:hAnsi="Times New Roman" w:cs="Times New Roman"/>
                <w:szCs w:val="24"/>
              </w:rPr>
              <w:t xml:space="preserve">Pakeisti į "ne mažiau kaip 440 vnt. 500 ml. kraujo maišelių." </w:t>
            </w:r>
          </w:p>
        </w:tc>
        <w:tc>
          <w:tcPr>
            <w:tcW w:w="3686" w:type="dxa"/>
            <w:vAlign w:val="center"/>
          </w:tcPr>
          <w:p w14:paraId="05310566" w14:textId="1142BB85" w:rsidR="0016261A" w:rsidRPr="00AB1A58" w:rsidRDefault="0016261A" w:rsidP="00A178AF">
            <w:pPr>
              <w:spacing w:after="0" w:line="259" w:lineRule="auto"/>
              <w:ind w:left="2" w:right="59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B1A58">
              <w:rPr>
                <w:rFonts w:ascii="Times New Roman" w:hAnsi="Times New Roman" w:cs="Times New Roman"/>
                <w:b/>
                <w:bCs/>
                <w:szCs w:val="24"/>
              </w:rPr>
              <w:t>Atsižvelgiama dalinai</w:t>
            </w:r>
            <w:r w:rsidRPr="00AB1A58">
              <w:rPr>
                <w:rFonts w:ascii="Times New Roman" w:hAnsi="Times New Roman" w:cs="Times New Roman"/>
                <w:szCs w:val="24"/>
              </w:rPr>
              <w:t xml:space="preserve">. Motyvas - tiekėjo siūlomos ribos apriboja </w:t>
            </w:r>
            <w:r w:rsidRPr="00AB1A58">
              <w:rPr>
                <w:rFonts w:ascii="Times New Roman" w:hAnsi="Times New Roman" w:cs="Times New Roman"/>
                <w:szCs w:val="24"/>
              </w:rPr>
              <w:lastRenderedPageBreak/>
              <w:t>konkurenciją su kitais rinkos variantais. O jų nurodytos ribos patenka į dabartines.</w:t>
            </w:r>
          </w:p>
        </w:tc>
      </w:tr>
      <w:tr w:rsidR="009819FC" w:rsidRPr="00AB1A58" w14:paraId="6CCB0D97" w14:textId="77777777" w:rsidTr="00AB1A58">
        <w:trPr>
          <w:trHeight w:val="348"/>
        </w:trPr>
        <w:tc>
          <w:tcPr>
            <w:tcW w:w="839" w:type="dxa"/>
            <w:vMerge w:val="restart"/>
            <w:vAlign w:val="center"/>
          </w:tcPr>
          <w:p w14:paraId="1B4E65E4" w14:textId="6C26F5A7" w:rsidR="009819FC" w:rsidRPr="00AB1A58" w:rsidRDefault="009819FC" w:rsidP="00A178AF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B1A58">
              <w:rPr>
                <w:rFonts w:ascii="Times New Roman" w:hAnsi="Times New Roman" w:cs="Times New Roman"/>
                <w:szCs w:val="24"/>
              </w:rPr>
              <w:lastRenderedPageBreak/>
              <w:t>25.9</w:t>
            </w:r>
          </w:p>
        </w:tc>
        <w:tc>
          <w:tcPr>
            <w:tcW w:w="2126" w:type="dxa"/>
            <w:vMerge w:val="restart"/>
            <w:vAlign w:val="center"/>
          </w:tcPr>
          <w:p w14:paraId="29A79DC4" w14:textId="60201460" w:rsidR="009819FC" w:rsidRPr="00AB1A58" w:rsidRDefault="009819FC" w:rsidP="00A178AF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B1A58">
              <w:rPr>
                <w:rFonts w:ascii="Times New Roman" w:hAnsi="Times New Roman" w:cs="Times New Roman"/>
                <w:szCs w:val="24"/>
              </w:rPr>
              <w:t>Lentynėlių kiekis laikiklyje (vertikaliai)</w:t>
            </w:r>
          </w:p>
        </w:tc>
        <w:tc>
          <w:tcPr>
            <w:tcW w:w="2268" w:type="dxa"/>
            <w:vMerge w:val="restart"/>
            <w:vAlign w:val="center"/>
          </w:tcPr>
          <w:p w14:paraId="1E5C3C0D" w14:textId="7FC6B172" w:rsidR="009819FC" w:rsidRPr="00AB1A58" w:rsidRDefault="009819FC" w:rsidP="00A178AF">
            <w:pPr>
              <w:spacing w:after="0" w:line="259" w:lineRule="auto"/>
              <w:ind w:left="0" w:right="5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B1A58">
              <w:rPr>
                <w:rFonts w:ascii="Times New Roman" w:hAnsi="Times New Roman" w:cs="Times New Roman"/>
                <w:szCs w:val="24"/>
              </w:rPr>
              <w:t>Ne mažiau 5 lentynėlės</w:t>
            </w:r>
          </w:p>
        </w:tc>
        <w:tc>
          <w:tcPr>
            <w:tcW w:w="5528" w:type="dxa"/>
            <w:vAlign w:val="center"/>
          </w:tcPr>
          <w:p w14:paraId="53787C03" w14:textId="249E0467" w:rsidR="009819FC" w:rsidRPr="00AB1A58" w:rsidRDefault="009819FC" w:rsidP="00A178AF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B1A58">
              <w:rPr>
                <w:rFonts w:ascii="Times New Roman" w:hAnsi="Times New Roman" w:cs="Times New Roman"/>
                <w:szCs w:val="24"/>
              </w:rPr>
              <w:t>Lentynėlių kiekis laikiklyje (vertikaliai)</w:t>
            </w:r>
            <w:r w:rsidRPr="00AB1A58">
              <w:rPr>
                <w:rFonts w:ascii="Times New Roman" w:hAnsi="Times New Roman" w:cs="Times New Roman"/>
                <w:szCs w:val="24"/>
                <w:lang w:val="fi-FI"/>
              </w:rPr>
              <w:t xml:space="preserve"> </w:t>
            </w:r>
            <w:r w:rsidRPr="00AB1A58">
              <w:rPr>
                <w:rFonts w:ascii="Times New Roman" w:hAnsi="Times New Roman" w:cs="Times New Roman"/>
                <w:szCs w:val="24"/>
              </w:rPr>
              <w:t xml:space="preserve">siūlome pakeisti į „Ne mažiau </w:t>
            </w:r>
            <w:r w:rsidRPr="00AB1A58">
              <w:rPr>
                <w:rFonts w:ascii="Times New Roman" w:hAnsi="Times New Roman" w:cs="Times New Roman"/>
                <w:b/>
                <w:bCs/>
                <w:szCs w:val="24"/>
                <w:lang w:val="fi-FI"/>
              </w:rPr>
              <w:t>4 lentyn</w:t>
            </w:r>
            <w:proofErr w:type="spellStart"/>
            <w:r w:rsidRPr="00AB1A58">
              <w:rPr>
                <w:rFonts w:ascii="Times New Roman" w:hAnsi="Times New Roman" w:cs="Times New Roman"/>
                <w:b/>
                <w:bCs/>
                <w:szCs w:val="24"/>
              </w:rPr>
              <w:t>ėlių</w:t>
            </w:r>
            <w:proofErr w:type="spellEnd"/>
            <w:r w:rsidRPr="00AB1A58">
              <w:rPr>
                <w:rFonts w:ascii="Times New Roman" w:hAnsi="Times New Roman" w:cs="Times New Roman"/>
                <w:b/>
                <w:bCs/>
                <w:szCs w:val="24"/>
              </w:rPr>
              <w:t>“</w:t>
            </w:r>
          </w:p>
        </w:tc>
        <w:tc>
          <w:tcPr>
            <w:tcW w:w="3686" w:type="dxa"/>
            <w:vMerge w:val="restart"/>
            <w:vAlign w:val="center"/>
          </w:tcPr>
          <w:p w14:paraId="503A6F42" w14:textId="29EE47D4" w:rsidR="009819FC" w:rsidRPr="00AB1A58" w:rsidRDefault="009819FC" w:rsidP="00A178AF">
            <w:pPr>
              <w:spacing w:after="0" w:line="259" w:lineRule="auto"/>
              <w:ind w:left="2" w:right="5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B1A58">
              <w:rPr>
                <w:rFonts w:ascii="Times New Roman" w:hAnsi="Times New Roman" w:cs="Times New Roman"/>
                <w:b/>
                <w:bCs/>
                <w:szCs w:val="24"/>
              </w:rPr>
              <w:t>Atsižvelgta</w:t>
            </w:r>
            <w:r w:rsidRPr="00AB1A58">
              <w:rPr>
                <w:rFonts w:ascii="Times New Roman" w:hAnsi="Times New Roman" w:cs="Times New Roman"/>
                <w:szCs w:val="24"/>
              </w:rPr>
              <w:t xml:space="preserve">  keičiama į „Ne mažiau 4 lentynėlių“ atsižvelgta, pakeista į „Ne mažiau 4 lentynėlių“</w:t>
            </w:r>
          </w:p>
        </w:tc>
      </w:tr>
      <w:tr w:rsidR="009819FC" w:rsidRPr="00AB1A58" w14:paraId="00A113F4" w14:textId="77777777" w:rsidTr="00AB1A58">
        <w:trPr>
          <w:trHeight w:val="348"/>
        </w:trPr>
        <w:tc>
          <w:tcPr>
            <w:tcW w:w="839" w:type="dxa"/>
            <w:vMerge/>
            <w:vAlign w:val="center"/>
          </w:tcPr>
          <w:p w14:paraId="17021998" w14:textId="77777777" w:rsidR="009819FC" w:rsidRPr="00AB1A58" w:rsidRDefault="009819FC" w:rsidP="00A178AF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69CA1C1" w14:textId="77777777" w:rsidR="009819FC" w:rsidRPr="00AB1A58" w:rsidRDefault="009819FC" w:rsidP="00A178AF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1F6322C" w14:textId="77777777" w:rsidR="009819FC" w:rsidRPr="00AB1A58" w:rsidRDefault="009819FC" w:rsidP="00A178AF">
            <w:pPr>
              <w:spacing w:after="0" w:line="259" w:lineRule="auto"/>
              <w:ind w:left="0" w:right="59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5CEF7948" w14:textId="56C105B2" w:rsidR="009819FC" w:rsidRPr="00AB1A58" w:rsidRDefault="009819FC" w:rsidP="00A178AF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B1A58">
              <w:rPr>
                <w:rFonts w:ascii="Times New Roman" w:hAnsi="Times New Roman" w:cs="Times New Roman"/>
                <w:szCs w:val="24"/>
              </w:rPr>
              <w:t>„Ne mažiau 4 lentynėlių“ atsižvelgta</w:t>
            </w:r>
          </w:p>
        </w:tc>
        <w:tc>
          <w:tcPr>
            <w:tcW w:w="3686" w:type="dxa"/>
            <w:vMerge/>
            <w:vAlign w:val="center"/>
          </w:tcPr>
          <w:p w14:paraId="6A0C9AF2" w14:textId="77777777" w:rsidR="009819FC" w:rsidRPr="00AB1A58" w:rsidRDefault="009819FC" w:rsidP="00A178AF">
            <w:pPr>
              <w:spacing w:after="0" w:line="259" w:lineRule="auto"/>
              <w:ind w:left="2" w:right="59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819FC" w:rsidRPr="00AB1A58" w14:paraId="6C0B0D61" w14:textId="77777777" w:rsidTr="00AB1A58">
        <w:trPr>
          <w:trHeight w:val="348"/>
        </w:trPr>
        <w:tc>
          <w:tcPr>
            <w:tcW w:w="839" w:type="dxa"/>
            <w:vMerge w:val="restart"/>
            <w:vAlign w:val="center"/>
          </w:tcPr>
          <w:p w14:paraId="44D55929" w14:textId="2E5A146C" w:rsidR="009819FC" w:rsidRPr="00AB1A58" w:rsidRDefault="009819FC" w:rsidP="00A178AF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B1A58">
              <w:rPr>
                <w:rFonts w:ascii="Times New Roman" w:hAnsi="Times New Roman" w:cs="Times New Roman"/>
                <w:szCs w:val="24"/>
              </w:rPr>
              <w:t>25.10</w:t>
            </w:r>
          </w:p>
        </w:tc>
        <w:tc>
          <w:tcPr>
            <w:tcW w:w="2126" w:type="dxa"/>
            <w:vMerge w:val="restart"/>
            <w:vAlign w:val="center"/>
          </w:tcPr>
          <w:p w14:paraId="47CA44BF" w14:textId="28CD2265" w:rsidR="009819FC" w:rsidRPr="00AB1A58" w:rsidRDefault="009819FC" w:rsidP="00A178AF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B1A58">
              <w:rPr>
                <w:rFonts w:ascii="Times New Roman" w:hAnsi="Times New Roman" w:cs="Times New Roman"/>
                <w:szCs w:val="24"/>
              </w:rPr>
              <w:t>Vieno laikiklio talpa (lentynėlių kiekis)</w:t>
            </w:r>
          </w:p>
        </w:tc>
        <w:tc>
          <w:tcPr>
            <w:tcW w:w="2268" w:type="dxa"/>
            <w:vMerge w:val="restart"/>
            <w:vAlign w:val="center"/>
          </w:tcPr>
          <w:p w14:paraId="35BC3ED6" w14:textId="6876BE7F" w:rsidR="009819FC" w:rsidRPr="00AB1A58" w:rsidRDefault="009819FC" w:rsidP="00A178AF">
            <w:pPr>
              <w:spacing w:after="0" w:line="259" w:lineRule="auto"/>
              <w:ind w:left="0" w:right="5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B1A58">
              <w:rPr>
                <w:rFonts w:ascii="Times New Roman" w:hAnsi="Times New Roman" w:cs="Times New Roman"/>
                <w:szCs w:val="24"/>
              </w:rPr>
              <w:t>Ne daugiau 10 lentynėlių</w:t>
            </w:r>
          </w:p>
        </w:tc>
        <w:tc>
          <w:tcPr>
            <w:tcW w:w="5528" w:type="dxa"/>
            <w:vAlign w:val="center"/>
          </w:tcPr>
          <w:p w14:paraId="11C35D5B" w14:textId="4586B19F" w:rsidR="009819FC" w:rsidRPr="00AB1A58" w:rsidRDefault="009819FC" w:rsidP="009819FC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B1A58">
              <w:rPr>
                <w:rFonts w:ascii="Times New Roman" w:hAnsi="Times New Roman" w:cs="Times New Roman"/>
                <w:szCs w:val="24"/>
                <w:lang w:val="fi-FI"/>
              </w:rPr>
              <w:t xml:space="preserve">Vieno laikiklio talpa (lentynėlių kiekis) </w:t>
            </w:r>
            <w:r w:rsidRPr="00AB1A58">
              <w:rPr>
                <w:rFonts w:ascii="Times New Roman" w:hAnsi="Times New Roman" w:cs="Times New Roman"/>
                <w:szCs w:val="24"/>
              </w:rPr>
              <w:t xml:space="preserve">„Ne daugiau 4 </w:t>
            </w:r>
            <w:r w:rsidRPr="00AB1A58">
              <w:rPr>
                <w:rFonts w:ascii="Times New Roman" w:hAnsi="Times New Roman" w:cs="Times New Roman"/>
                <w:b/>
                <w:bCs/>
                <w:szCs w:val="24"/>
                <w:lang w:val="fi-FI"/>
              </w:rPr>
              <w:t>lentyn</w:t>
            </w:r>
            <w:proofErr w:type="spellStart"/>
            <w:r w:rsidRPr="00AB1A58">
              <w:rPr>
                <w:rFonts w:ascii="Times New Roman" w:hAnsi="Times New Roman" w:cs="Times New Roman"/>
                <w:b/>
                <w:bCs/>
                <w:szCs w:val="24"/>
              </w:rPr>
              <w:t>ėlių</w:t>
            </w:r>
            <w:proofErr w:type="spellEnd"/>
            <w:r w:rsidRPr="00AB1A58">
              <w:rPr>
                <w:rFonts w:ascii="Times New Roman" w:hAnsi="Times New Roman" w:cs="Times New Roman"/>
                <w:b/>
                <w:bCs/>
                <w:szCs w:val="24"/>
              </w:rPr>
              <w:t>“</w:t>
            </w:r>
          </w:p>
        </w:tc>
        <w:tc>
          <w:tcPr>
            <w:tcW w:w="3686" w:type="dxa"/>
            <w:vAlign w:val="center"/>
          </w:tcPr>
          <w:p w14:paraId="0EE115B9" w14:textId="766E5EA0" w:rsidR="009819FC" w:rsidRPr="00AB1A58" w:rsidRDefault="009819FC" w:rsidP="00A178AF">
            <w:pPr>
              <w:spacing w:after="0" w:line="259" w:lineRule="auto"/>
              <w:ind w:left="2" w:right="5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B1A58">
              <w:rPr>
                <w:rFonts w:ascii="Times New Roman" w:hAnsi="Times New Roman" w:cs="Times New Roman"/>
                <w:b/>
                <w:bCs/>
                <w:szCs w:val="24"/>
              </w:rPr>
              <w:t>Neatsižvelgta</w:t>
            </w:r>
            <w:r w:rsidRPr="00AB1A58">
              <w:rPr>
                <w:rFonts w:ascii="Times New Roman" w:hAnsi="Times New Roman" w:cs="Times New Roman"/>
                <w:szCs w:val="24"/>
              </w:rPr>
              <w:t xml:space="preserve"> nes ribotų konkurenciją. Ir tik sumažintų leistinas parametrų ribas</w:t>
            </w:r>
          </w:p>
        </w:tc>
      </w:tr>
      <w:tr w:rsidR="009819FC" w:rsidRPr="00AB1A58" w14:paraId="3088C582" w14:textId="77777777" w:rsidTr="00AB1A58">
        <w:trPr>
          <w:trHeight w:val="348"/>
        </w:trPr>
        <w:tc>
          <w:tcPr>
            <w:tcW w:w="839" w:type="dxa"/>
            <w:vMerge/>
            <w:vAlign w:val="center"/>
          </w:tcPr>
          <w:p w14:paraId="5C7DF5E8" w14:textId="77777777" w:rsidR="009819FC" w:rsidRPr="00AB1A58" w:rsidRDefault="009819FC" w:rsidP="009819FC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74FB453" w14:textId="77777777" w:rsidR="009819FC" w:rsidRPr="00AB1A58" w:rsidRDefault="009819FC" w:rsidP="009819FC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7C5B555" w14:textId="77777777" w:rsidR="009819FC" w:rsidRPr="00AB1A58" w:rsidRDefault="009819FC" w:rsidP="009819FC">
            <w:pPr>
              <w:spacing w:after="0" w:line="259" w:lineRule="auto"/>
              <w:ind w:left="0" w:right="59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</w:tcPr>
          <w:p w14:paraId="76CA6E45" w14:textId="0910BA80" w:rsidR="009819FC" w:rsidRPr="00AB1A58" w:rsidRDefault="009819FC" w:rsidP="009819FC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B1A58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Siūloma „Ne daugiau 4 lentynėlių“ </w:t>
            </w:r>
          </w:p>
        </w:tc>
        <w:tc>
          <w:tcPr>
            <w:tcW w:w="3686" w:type="dxa"/>
          </w:tcPr>
          <w:p w14:paraId="4EF53897" w14:textId="3E5B26E4" w:rsidR="009819FC" w:rsidRPr="00AB1A58" w:rsidRDefault="009819FC" w:rsidP="009819FC">
            <w:pPr>
              <w:spacing w:after="0" w:line="259" w:lineRule="auto"/>
              <w:ind w:left="2" w:right="59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B1A58">
              <w:rPr>
                <w:rFonts w:ascii="Times New Roman" w:hAnsi="Times New Roman" w:cs="Times New Roman"/>
                <w:b/>
                <w:bCs/>
                <w:szCs w:val="24"/>
              </w:rPr>
              <w:t>Neatsižvelgta</w:t>
            </w:r>
            <w:r w:rsidRPr="00AB1A58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nes apribotų konkurenciją su kitais tiekėjais. Ir tik sumažintų leistinas parametrų ribas</w:t>
            </w:r>
          </w:p>
        </w:tc>
      </w:tr>
      <w:tr w:rsidR="009819FC" w:rsidRPr="00AB1A58" w14:paraId="5AE9F4EC" w14:textId="77777777" w:rsidTr="00AB1A58">
        <w:trPr>
          <w:trHeight w:val="348"/>
        </w:trPr>
        <w:tc>
          <w:tcPr>
            <w:tcW w:w="839" w:type="dxa"/>
            <w:vMerge w:val="restart"/>
            <w:vAlign w:val="center"/>
          </w:tcPr>
          <w:p w14:paraId="7F0D44C3" w14:textId="23966A4F" w:rsidR="009819FC" w:rsidRPr="00AB1A58" w:rsidRDefault="009819FC" w:rsidP="00A178AF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B1A58">
              <w:rPr>
                <w:rFonts w:ascii="Times New Roman" w:hAnsi="Times New Roman" w:cs="Times New Roman"/>
                <w:szCs w:val="24"/>
              </w:rPr>
              <w:t>25.11</w:t>
            </w:r>
          </w:p>
        </w:tc>
        <w:tc>
          <w:tcPr>
            <w:tcW w:w="2126" w:type="dxa"/>
            <w:vMerge w:val="restart"/>
            <w:vAlign w:val="center"/>
          </w:tcPr>
          <w:p w14:paraId="3B13D6B7" w14:textId="3ED5B999" w:rsidR="009819FC" w:rsidRPr="00AB1A58" w:rsidRDefault="009819FC" w:rsidP="00A178AF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B1A58">
              <w:rPr>
                <w:rFonts w:ascii="Times New Roman" w:hAnsi="Times New Roman" w:cs="Times New Roman"/>
                <w:szCs w:val="24"/>
              </w:rPr>
              <w:t>Metalinių lentynėlių laikiklių kiekis</w:t>
            </w:r>
          </w:p>
        </w:tc>
        <w:tc>
          <w:tcPr>
            <w:tcW w:w="2268" w:type="dxa"/>
            <w:vMerge w:val="restart"/>
            <w:vAlign w:val="center"/>
          </w:tcPr>
          <w:p w14:paraId="0320F749" w14:textId="35941143" w:rsidR="009819FC" w:rsidRPr="00AB1A58" w:rsidRDefault="009819FC" w:rsidP="00A178AF">
            <w:pPr>
              <w:spacing w:after="0" w:line="259" w:lineRule="auto"/>
              <w:ind w:left="0" w:right="5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B1A58">
              <w:rPr>
                <w:rFonts w:ascii="Times New Roman" w:hAnsi="Times New Roman" w:cs="Times New Roman"/>
                <w:szCs w:val="24"/>
              </w:rPr>
              <w:t>Ne mažiau 37 laikiklių</w:t>
            </w:r>
          </w:p>
        </w:tc>
        <w:tc>
          <w:tcPr>
            <w:tcW w:w="5528" w:type="dxa"/>
            <w:vAlign w:val="center"/>
          </w:tcPr>
          <w:p w14:paraId="22BB65F7" w14:textId="234211EC" w:rsidR="009819FC" w:rsidRPr="00AB1A58" w:rsidRDefault="009819FC" w:rsidP="00A178AF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B1A58">
              <w:rPr>
                <w:rFonts w:ascii="Times New Roman" w:hAnsi="Times New Roman" w:cs="Times New Roman"/>
                <w:szCs w:val="24"/>
              </w:rPr>
              <w:t>Metalinių lentynėlių laikiklių kiekis</w:t>
            </w:r>
            <w:r w:rsidRPr="00AB1A58">
              <w:rPr>
                <w:rFonts w:ascii="Times New Roman" w:hAnsi="Times New Roman" w:cs="Times New Roman"/>
                <w:szCs w:val="24"/>
                <w:lang w:val="fi-FI"/>
              </w:rPr>
              <w:t xml:space="preserve"> “Ne </w:t>
            </w:r>
            <w:r w:rsidRPr="00AB1A58">
              <w:rPr>
                <w:rFonts w:ascii="Times New Roman" w:hAnsi="Times New Roman" w:cs="Times New Roman"/>
                <w:b/>
                <w:bCs/>
                <w:szCs w:val="24"/>
                <w:lang w:val="fi-FI"/>
              </w:rPr>
              <w:t>m</w:t>
            </w:r>
            <w:proofErr w:type="spellStart"/>
            <w:r w:rsidRPr="00AB1A58">
              <w:rPr>
                <w:rFonts w:ascii="Times New Roman" w:hAnsi="Times New Roman" w:cs="Times New Roman"/>
                <w:b/>
                <w:bCs/>
                <w:szCs w:val="24"/>
              </w:rPr>
              <w:t>ažiau</w:t>
            </w:r>
            <w:proofErr w:type="spellEnd"/>
            <w:r w:rsidRPr="00AB1A58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AB1A58">
              <w:rPr>
                <w:rFonts w:ascii="Times New Roman" w:hAnsi="Times New Roman" w:cs="Times New Roman"/>
                <w:b/>
                <w:bCs/>
                <w:szCs w:val="24"/>
                <w:lang w:val="fi-FI"/>
              </w:rPr>
              <w:t>110 vnt.”</w:t>
            </w:r>
          </w:p>
        </w:tc>
        <w:tc>
          <w:tcPr>
            <w:tcW w:w="3686" w:type="dxa"/>
            <w:vAlign w:val="center"/>
          </w:tcPr>
          <w:p w14:paraId="0A43824A" w14:textId="59B2953C" w:rsidR="009819FC" w:rsidRPr="00AB1A58" w:rsidRDefault="009819FC" w:rsidP="00A178AF">
            <w:pPr>
              <w:spacing w:after="0" w:line="259" w:lineRule="auto"/>
              <w:ind w:left="2" w:right="5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B1A58">
              <w:rPr>
                <w:rFonts w:ascii="Times New Roman" w:hAnsi="Times New Roman" w:cs="Times New Roman"/>
                <w:b/>
                <w:bCs/>
                <w:szCs w:val="24"/>
              </w:rPr>
              <w:t>Neatsižvelgta</w:t>
            </w:r>
            <w:r w:rsidRPr="00AB1A58">
              <w:rPr>
                <w:rFonts w:ascii="Times New Roman" w:hAnsi="Times New Roman" w:cs="Times New Roman"/>
                <w:szCs w:val="24"/>
              </w:rPr>
              <w:t xml:space="preserve"> nes tiekėjo siūlomos ribos atitinka</w:t>
            </w:r>
          </w:p>
        </w:tc>
      </w:tr>
      <w:tr w:rsidR="009819FC" w:rsidRPr="00AB1A58" w14:paraId="312F34FB" w14:textId="77777777" w:rsidTr="00AB1A58">
        <w:trPr>
          <w:trHeight w:val="348"/>
        </w:trPr>
        <w:tc>
          <w:tcPr>
            <w:tcW w:w="839" w:type="dxa"/>
            <w:vMerge/>
            <w:vAlign w:val="center"/>
          </w:tcPr>
          <w:p w14:paraId="44962072" w14:textId="77777777" w:rsidR="009819FC" w:rsidRPr="00AB1A58" w:rsidRDefault="009819FC" w:rsidP="009819FC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E67818A" w14:textId="77777777" w:rsidR="009819FC" w:rsidRPr="00AB1A58" w:rsidRDefault="009819FC" w:rsidP="009819FC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3E179F3" w14:textId="77777777" w:rsidR="009819FC" w:rsidRPr="00AB1A58" w:rsidRDefault="009819FC" w:rsidP="009819FC">
            <w:pPr>
              <w:spacing w:after="0" w:line="259" w:lineRule="auto"/>
              <w:ind w:left="0" w:right="59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2C1051EB" w14:textId="06152AA2" w:rsidR="009819FC" w:rsidRPr="00AB1A58" w:rsidRDefault="009819FC" w:rsidP="009819FC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B1A58">
              <w:rPr>
                <w:rFonts w:ascii="Times New Roman" w:hAnsi="Times New Roman" w:cs="Times New Roman"/>
                <w:szCs w:val="24"/>
              </w:rPr>
              <w:t xml:space="preserve">"Metalinių lentynėlių laikiklių kiekis “Ne mažiau 110 vnt.”- </w:t>
            </w:r>
          </w:p>
        </w:tc>
        <w:tc>
          <w:tcPr>
            <w:tcW w:w="3686" w:type="dxa"/>
            <w:vAlign w:val="center"/>
          </w:tcPr>
          <w:p w14:paraId="09237AEB" w14:textId="75112BC4" w:rsidR="009819FC" w:rsidRPr="00AB1A58" w:rsidRDefault="009819FC" w:rsidP="009819FC">
            <w:pPr>
              <w:spacing w:after="0" w:line="259" w:lineRule="auto"/>
              <w:ind w:left="2" w:right="59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B1A58">
              <w:rPr>
                <w:rFonts w:ascii="Times New Roman" w:hAnsi="Times New Roman" w:cs="Times New Roman"/>
                <w:b/>
                <w:bCs/>
                <w:szCs w:val="24"/>
              </w:rPr>
              <w:t>Neatsižvelgta</w:t>
            </w:r>
            <w:r w:rsidRPr="00AB1A58">
              <w:rPr>
                <w:rFonts w:ascii="Times New Roman" w:hAnsi="Times New Roman" w:cs="Times New Roman"/>
                <w:szCs w:val="24"/>
              </w:rPr>
              <w:t xml:space="preserve"> nes tiekėjo siūlomos ribos atitinka  </w:t>
            </w:r>
          </w:p>
        </w:tc>
      </w:tr>
    </w:tbl>
    <w:tbl>
      <w:tblPr>
        <w:tblW w:w="1442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3324"/>
      </w:tblGrid>
      <w:tr w:rsidR="00246629" w14:paraId="4E9E2EBB" w14:textId="77777777" w:rsidTr="008C4003">
        <w:trPr>
          <w:trHeight w:val="479"/>
        </w:trPr>
        <w:tc>
          <w:tcPr>
            <w:tcW w:w="1101" w:type="dxa"/>
          </w:tcPr>
          <w:p w14:paraId="49BC62A2" w14:textId="77777777" w:rsidR="00AB1A58" w:rsidRDefault="00AB1A58" w:rsidP="008C4003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3401B25C" w14:textId="77D5376E" w:rsidR="00246629" w:rsidRDefault="00246629" w:rsidP="008C400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Išvados </w:t>
            </w:r>
          </w:p>
        </w:tc>
        <w:tc>
          <w:tcPr>
            <w:tcW w:w="13324" w:type="dxa"/>
          </w:tcPr>
          <w:p w14:paraId="4024325D" w14:textId="77777777" w:rsidR="00246629" w:rsidRDefault="00246629" w:rsidP="008C400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Rinkos konsultacijos metu surinkti duomenys bus naudojami rengiant numatomo vykdyti viešojo pirkimo dokumentus. </w:t>
            </w:r>
          </w:p>
          <w:p w14:paraId="47ACE371" w14:textId="77777777" w:rsidR="00246629" w:rsidRDefault="00246629" w:rsidP="008C400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Rinkos dalyviai, pateikę atsakymus į rinkos konsultacijos klausimus, bus supažindinami su sprendimais, susijusiais su jų pateiktais atsakymais šiais būdais: paskelbiant šią suvestinę CVP IS priemonėmis. </w:t>
            </w:r>
          </w:p>
        </w:tc>
      </w:tr>
      <w:tr w:rsidR="00246629" w14:paraId="66D6DC9E" w14:textId="77777777" w:rsidTr="008C4003">
        <w:trPr>
          <w:trHeight w:val="479"/>
        </w:trPr>
        <w:tc>
          <w:tcPr>
            <w:tcW w:w="1101" w:type="dxa"/>
          </w:tcPr>
          <w:p w14:paraId="25739D1E" w14:textId="77777777" w:rsidR="00246629" w:rsidRDefault="00246629" w:rsidP="008C400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324" w:type="dxa"/>
          </w:tcPr>
          <w:p w14:paraId="5F5F51ED" w14:textId="77777777" w:rsidR="00246629" w:rsidRDefault="00246629" w:rsidP="008C4003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62DBEE8" w14:textId="6F79085D" w:rsidR="00246629" w:rsidRPr="00AB1A58" w:rsidRDefault="00246629" w:rsidP="00A71559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AB1A58">
        <w:rPr>
          <w:rFonts w:ascii="Times New Roman" w:hAnsi="Times New Roman" w:cs="Times New Roman"/>
        </w:rPr>
        <w:t xml:space="preserve">Parengė: </w:t>
      </w:r>
      <w:r w:rsidR="00361B32" w:rsidRPr="00AB1A58">
        <w:rPr>
          <w:rFonts w:ascii="Times New Roman" w:hAnsi="Times New Roman" w:cs="Times New Roman"/>
        </w:rPr>
        <w:t>Andrius Malvicas</w:t>
      </w:r>
    </w:p>
    <w:sectPr w:rsidR="00246629" w:rsidRPr="00AB1A58">
      <w:headerReference w:type="even" r:id="rId8"/>
      <w:headerReference w:type="default" r:id="rId9"/>
      <w:headerReference w:type="first" r:id="rId10"/>
      <w:pgSz w:w="16838" w:h="11906" w:orient="landscape"/>
      <w:pgMar w:top="2239" w:right="1698" w:bottom="879" w:left="1133" w:header="61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4D219" w14:textId="77777777" w:rsidR="00784BBD" w:rsidRDefault="00784BBD">
      <w:pPr>
        <w:spacing w:after="0"/>
      </w:pPr>
      <w:r>
        <w:separator/>
      </w:r>
    </w:p>
  </w:endnote>
  <w:endnote w:type="continuationSeparator" w:id="0">
    <w:p w14:paraId="7D060B1A" w14:textId="77777777" w:rsidR="00784BBD" w:rsidRDefault="00784B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AD4CD" w14:textId="77777777" w:rsidR="00784BBD" w:rsidRDefault="00784BBD">
      <w:pPr>
        <w:spacing w:after="0"/>
      </w:pPr>
      <w:r>
        <w:separator/>
      </w:r>
    </w:p>
  </w:footnote>
  <w:footnote w:type="continuationSeparator" w:id="0">
    <w:p w14:paraId="374533E8" w14:textId="77777777" w:rsidR="00784BBD" w:rsidRDefault="00784B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1138" w:tblpY="1397"/>
      <w:tblOverlap w:val="never"/>
      <w:tblW w:w="14457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2768"/>
      <w:gridCol w:w="9846"/>
      <w:gridCol w:w="1843"/>
    </w:tblGrid>
    <w:tr w:rsidR="00610DDB" w14:paraId="41BD4F3A" w14:textId="77777777">
      <w:trPr>
        <w:trHeight w:val="286"/>
      </w:trPr>
      <w:tc>
        <w:tcPr>
          <w:tcW w:w="2768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5AB96840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9846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15E14ED2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>Numatomo vykdyti viešojo pirkimo „</w:t>
          </w:r>
          <w:r>
            <w:rPr>
              <w:rFonts w:ascii="Arial" w:eastAsia="Arial" w:hAnsi="Arial" w:cs="Arial"/>
              <w:b/>
              <w:i/>
            </w:rPr>
            <w:t>Magistralinio kelio A14 Vilnius–Utena ruožo nuo 21,50 iki 28,40 km rekonstrukcijos darbai</w:t>
          </w:r>
          <w:r>
            <w:rPr>
              <w:rFonts w:ascii="Arial" w:eastAsia="Arial" w:hAnsi="Arial" w:cs="Arial"/>
              <w:b/>
            </w:rPr>
            <w:t xml:space="preserve">“ rinkos konsultacijos suvestinė  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999385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PLP1.02 </w:t>
          </w:r>
        </w:p>
      </w:tc>
    </w:tr>
    <w:tr w:rsidR="00610DDB" w14:paraId="3AF54890" w14:textId="77777777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6952BEE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3C3045A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8AE80F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r w:rsidR="00CD03C2">
            <w:fldChar w:fldCharType="begin"/>
          </w:r>
          <w:r w:rsidR="00CD03C2">
            <w:instrText xml:space="preserve"> NUMPAGES   \* MERGEFORMAT </w:instrText>
          </w:r>
          <w:r w:rsidR="00CD03C2">
            <w:fldChar w:fldCharType="separate"/>
          </w:r>
          <w:r>
            <w:rPr>
              <w:rFonts w:ascii="Arial" w:eastAsia="Arial" w:hAnsi="Arial" w:cs="Arial"/>
              <w:b/>
            </w:rPr>
            <w:t>8</w:t>
          </w:r>
          <w:r w:rsidR="00CD03C2"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6EED903B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2AC3120F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18988F36" w14:textId="77777777" w:rsidR="00610DDB" w:rsidRDefault="001A6B65">
    <w:pPr>
      <w:spacing w:after="547" w:line="259" w:lineRule="auto"/>
      <w:ind w:left="0" w:right="0" w:firstLine="0"/>
      <w:jc w:val="left"/>
    </w:pPr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tab/>
      <w:t xml:space="preserve"> </w:t>
    </w:r>
  </w:p>
  <w:p w14:paraId="2FBAC237" w14:textId="77777777" w:rsidR="00610DDB" w:rsidRDefault="001A6B65">
    <w:pPr>
      <w:spacing w:after="0" w:line="259" w:lineRule="auto"/>
      <w:ind w:left="114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2C507F7" wp14:editId="5BCF4E58">
          <wp:simplePos x="0" y="0"/>
          <wp:positionH relativeFrom="page">
            <wp:posOffset>791845</wp:posOffset>
          </wp:positionH>
          <wp:positionV relativeFrom="page">
            <wp:posOffset>1136396</wp:posOffset>
          </wp:positionV>
          <wp:extent cx="1613535" cy="205740"/>
          <wp:effectExtent l="0" t="0" r="0" b="0"/>
          <wp:wrapSquare wrapText="bothSides"/>
          <wp:docPr id="84" name="Picture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535" cy="205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</w:rPr>
      <w:t xml:space="preserve">  </w:t>
    </w:r>
  </w:p>
  <w:p w14:paraId="2AB98947" w14:textId="77777777" w:rsidR="00610DDB" w:rsidRDefault="001A6B65">
    <w:pPr>
      <w:spacing w:after="0" w:line="259" w:lineRule="auto"/>
      <w:ind w:left="0" w:right="416" w:firstLine="0"/>
      <w:jc w:val="right"/>
    </w:pPr>
    <w:r>
      <w:rPr>
        <w:rFonts w:ascii="Arial" w:eastAsia="Arial" w:hAnsi="Arial" w:cs="Arial"/>
        <w:b/>
      </w:rPr>
      <w:t xml:space="preserve">6 priedas </w:t>
    </w:r>
  </w:p>
  <w:p w14:paraId="2AD445B5" w14:textId="77777777" w:rsidR="00610DDB" w:rsidRDefault="001A6B65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FD67FA" wp14:editId="268AC2C8">
              <wp:simplePos x="0" y="0"/>
              <wp:positionH relativeFrom="page">
                <wp:posOffset>719328</wp:posOffset>
              </wp:positionH>
              <wp:positionV relativeFrom="page">
                <wp:posOffset>1252982</wp:posOffset>
              </wp:positionV>
              <wp:extent cx="9186418" cy="344424"/>
              <wp:effectExtent l="0" t="0" r="0" b="0"/>
              <wp:wrapNone/>
              <wp:docPr id="19215" name="Group 192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6418" cy="344424"/>
                        <a:chOff x="0" y="0"/>
                        <a:chExt cx="9186418" cy="344424"/>
                      </a:xfrm>
                    </wpg:grpSpPr>
                    <wps:wsp>
                      <wps:cNvPr id="19762" name="Shape 19762"/>
                      <wps:cNvSpPr/>
                      <wps:spPr>
                        <a:xfrm>
                          <a:off x="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3" name="Shape 19763"/>
                      <wps:cNvSpPr/>
                      <wps:spPr>
                        <a:xfrm>
                          <a:off x="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4" name="Shape 19764"/>
                      <wps:cNvSpPr/>
                      <wps:spPr>
                        <a:xfrm>
                          <a:off x="6096" y="338327"/>
                          <a:ext cx="17513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1330" h="9144">
                              <a:moveTo>
                                <a:pt x="0" y="0"/>
                              </a:moveTo>
                              <a:lnTo>
                                <a:pt x="1751330" y="0"/>
                              </a:lnTo>
                              <a:lnTo>
                                <a:pt x="17513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5" name="Shape 19765"/>
                      <wps:cNvSpPr/>
                      <wps:spPr>
                        <a:xfrm>
                          <a:off x="1757426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6" name="Shape 19766"/>
                      <wps:cNvSpPr/>
                      <wps:spPr>
                        <a:xfrm>
                          <a:off x="1757426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7" name="Shape 19767"/>
                      <wps:cNvSpPr/>
                      <wps:spPr>
                        <a:xfrm>
                          <a:off x="1763522" y="338327"/>
                          <a:ext cx="62462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6241" h="9144">
                              <a:moveTo>
                                <a:pt x="0" y="0"/>
                              </a:moveTo>
                              <a:lnTo>
                                <a:pt x="6246241" y="0"/>
                              </a:lnTo>
                              <a:lnTo>
                                <a:pt x="62462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8" name="Shape 19768"/>
                      <wps:cNvSpPr/>
                      <wps:spPr>
                        <a:xfrm>
                          <a:off x="800989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9" name="Shape 19769"/>
                      <wps:cNvSpPr/>
                      <wps:spPr>
                        <a:xfrm>
                          <a:off x="800989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0" name="Shape 19770"/>
                      <wps:cNvSpPr/>
                      <wps:spPr>
                        <a:xfrm>
                          <a:off x="8015986" y="338327"/>
                          <a:ext cx="11643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336" h="9144">
                              <a:moveTo>
                                <a:pt x="0" y="0"/>
                              </a:moveTo>
                              <a:lnTo>
                                <a:pt x="1164336" y="0"/>
                              </a:lnTo>
                              <a:lnTo>
                                <a:pt x="11643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1" name="Shape 19771"/>
                      <wps:cNvSpPr/>
                      <wps:spPr>
                        <a:xfrm>
                          <a:off x="9180322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2" name="Shape 19772"/>
                      <wps:cNvSpPr/>
                      <wps:spPr>
                        <a:xfrm>
                          <a:off x="9180322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>
          <w:pict>
            <v:group id="Group 19215" style="width:723.34pt;height:27.12pt;position:absolute;z-index:-2147483648;mso-position-horizontal-relative:page;mso-position-horizontal:absolute;margin-left:56.64pt;mso-position-vertical-relative:page;margin-top:98.66pt;" coordsize="91864,3444">
              <v:shape id="Shape 19773" style="position:absolute;width:91;height:3383;left:0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74" style="position:absolute;width:91;height:91;left:0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75" style="position:absolute;width:17513;height:91;left:60;top:3383;" coordsize="1751330,9144" path="m0,0l1751330,0l1751330,9144l0,9144l0,0">
                <v:stroke weight="0pt" endcap="flat" joinstyle="miter" miterlimit="10" on="false" color="#000000" opacity="0"/>
                <v:fill on="true" color="#000000"/>
              </v:shape>
              <v:shape id="Shape 19776" style="position:absolute;width:91;height:3383;left:17574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77" style="position:absolute;width:91;height:91;left:17574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78" style="position:absolute;width:62462;height:91;left:17635;top:3383;" coordsize="6246241,9144" path="m0,0l6246241,0l6246241,9144l0,9144l0,0">
                <v:stroke weight="0pt" endcap="flat" joinstyle="miter" miterlimit="10" on="false" color="#000000" opacity="0"/>
                <v:fill on="true" color="#000000"/>
              </v:shape>
              <v:shape id="Shape 19779" style="position:absolute;width:91;height:3383;left:80098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80" style="position:absolute;width:91;height:91;left:80098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81" style="position:absolute;width:11643;height:91;left:80159;top:3383;" coordsize="1164336,9144" path="m0,0l1164336,0l1164336,9144l0,9144l0,0">
                <v:stroke weight="0pt" endcap="flat" joinstyle="miter" miterlimit="10" on="false" color="#000000" opacity="0"/>
                <v:fill on="true" color="#000000"/>
              </v:shape>
              <v:shape id="Shape 19782" style="position:absolute;width:91;height:3383;left:91803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83" style="position:absolute;width:91;height:91;left:91803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margin" w:tblpY="1397"/>
      <w:tblOverlap w:val="never"/>
      <w:tblW w:w="14459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3736"/>
      <w:gridCol w:w="8597"/>
      <w:gridCol w:w="2126"/>
    </w:tblGrid>
    <w:tr w:rsidR="00810D84" w14:paraId="69495425" w14:textId="77777777" w:rsidTr="00A960E6">
      <w:trPr>
        <w:trHeight w:val="174"/>
      </w:trPr>
      <w:tc>
        <w:tcPr>
          <w:tcW w:w="3736" w:type="dxa"/>
        </w:tcPr>
        <w:p w14:paraId="35D36D96" w14:textId="77777777" w:rsidR="00810D84" w:rsidRDefault="00810D84" w:rsidP="00810D84">
          <w:pPr>
            <w:spacing w:after="160" w:line="259" w:lineRule="auto"/>
            <w:ind w:left="0" w:right="0" w:firstLine="0"/>
            <w:jc w:val="left"/>
          </w:pPr>
          <w:r>
            <w:rPr>
              <w:noProof/>
            </w:rPr>
            <w:drawing>
              <wp:inline distT="0" distB="0" distL="0" distR="0" wp14:anchorId="345F27C8" wp14:editId="4185F52E">
                <wp:extent cx="2267585" cy="546265"/>
                <wp:effectExtent l="0" t="0" r="0" b="6350"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4471" cy="5527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7" w:type="dxa"/>
          <w:vAlign w:val="center"/>
        </w:tcPr>
        <w:p w14:paraId="0B1FF115" w14:textId="77777777" w:rsidR="00810D84" w:rsidRDefault="00810D84" w:rsidP="00810D84">
          <w:pPr>
            <w:spacing w:after="0" w:line="259" w:lineRule="auto"/>
            <w:ind w:left="0" w:right="0" w:firstLine="0"/>
            <w:jc w:val="center"/>
          </w:pPr>
        </w:p>
      </w:tc>
      <w:tc>
        <w:tcPr>
          <w:tcW w:w="2126" w:type="dxa"/>
        </w:tcPr>
        <w:p w14:paraId="63706115" w14:textId="77777777" w:rsidR="00810D84" w:rsidRDefault="00810D84" w:rsidP="00810D84">
          <w:pPr>
            <w:spacing w:after="0" w:line="259" w:lineRule="auto"/>
            <w:ind w:left="0" w:right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r w:rsidR="00CD03C2">
            <w:fldChar w:fldCharType="begin"/>
          </w:r>
          <w:r w:rsidR="00CD03C2">
            <w:instrText xml:space="preserve"> NUMPAGES   \* MERGEFORMAT </w:instrText>
          </w:r>
          <w:r w:rsidR="00CD03C2">
            <w:fldChar w:fldCharType="separate"/>
          </w:r>
          <w:r>
            <w:rPr>
              <w:rFonts w:ascii="Arial" w:eastAsia="Arial" w:hAnsi="Arial" w:cs="Arial"/>
              <w:b/>
            </w:rPr>
            <w:t>8</w:t>
          </w:r>
          <w:r w:rsidR="00CD03C2"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266C548B" w14:textId="77777777" w:rsidR="00610DDB" w:rsidRDefault="00610DDB" w:rsidP="005A6980">
    <w:pPr>
      <w:spacing w:after="0" w:line="259" w:lineRule="auto"/>
      <w:ind w:left="51" w:righ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1138" w:tblpY="1397"/>
      <w:tblOverlap w:val="never"/>
      <w:tblW w:w="14457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2768"/>
      <w:gridCol w:w="9846"/>
      <w:gridCol w:w="1843"/>
    </w:tblGrid>
    <w:tr w:rsidR="00610DDB" w14:paraId="31F49EF4" w14:textId="77777777">
      <w:trPr>
        <w:trHeight w:val="286"/>
      </w:trPr>
      <w:tc>
        <w:tcPr>
          <w:tcW w:w="2768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45FCCD45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9846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0E5BA689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>Numatomo vykdyti viešojo pirkimo „</w:t>
          </w:r>
          <w:r>
            <w:rPr>
              <w:rFonts w:ascii="Arial" w:eastAsia="Arial" w:hAnsi="Arial" w:cs="Arial"/>
              <w:b/>
              <w:i/>
            </w:rPr>
            <w:t>Magistralinio kelio A14 Vilnius–Utena ruožo nuo 21,50 iki 28,40 km rekonstrukcijos darbai</w:t>
          </w:r>
          <w:r>
            <w:rPr>
              <w:rFonts w:ascii="Arial" w:eastAsia="Arial" w:hAnsi="Arial" w:cs="Arial"/>
              <w:b/>
            </w:rPr>
            <w:t xml:space="preserve">“ rinkos konsultacijos suvestinė  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10A0C5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PLP1.02 </w:t>
          </w:r>
        </w:p>
      </w:tc>
    </w:tr>
    <w:tr w:rsidR="00610DDB" w14:paraId="0FB558F5" w14:textId="77777777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082B403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1408181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2B4DE00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r w:rsidR="00CD03C2">
            <w:fldChar w:fldCharType="begin"/>
          </w:r>
          <w:r w:rsidR="00CD03C2">
            <w:instrText xml:space="preserve"> NUMPAGES   \* MERGEFORMAT </w:instrText>
          </w:r>
          <w:r w:rsidR="00CD03C2">
            <w:fldChar w:fldCharType="separate"/>
          </w:r>
          <w:r>
            <w:rPr>
              <w:rFonts w:ascii="Arial" w:eastAsia="Arial" w:hAnsi="Arial" w:cs="Arial"/>
              <w:b/>
            </w:rPr>
            <w:t>8</w:t>
          </w:r>
          <w:r w:rsidR="00CD03C2"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3B225B66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30193694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524F97D1" w14:textId="77777777" w:rsidR="00610DDB" w:rsidRDefault="001A6B65">
    <w:pPr>
      <w:spacing w:after="547" w:line="259" w:lineRule="auto"/>
      <w:ind w:left="0" w:right="0" w:firstLine="0"/>
      <w:jc w:val="left"/>
    </w:pPr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tab/>
      <w:t xml:space="preserve"> </w:t>
    </w:r>
  </w:p>
  <w:p w14:paraId="528014C7" w14:textId="77777777" w:rsidR="00610DDB" w:rsidRDefault="001A6B65">
    <w:pPr>
      <w:spacing w:after="0" w:line="259" w:lineRule="auto"/>
      <w:ind w:left="114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B1BB12A" wp14:editId="00686EBB">
          <wp:simplePos x="0" y="0"/>
          <wp:positionH relativeFrom="page">
            <wp:posOffset>791845</wp:posOffset>
          </wp:positionH>
          <wp:positionV relativeFrom="page">
            <wp:posOffset>1136396</wp:posOffset>
          </wp:positionV>
          <wp:extent cx="1613535" cy="205740"/>
          <wp:effectExtent l="0" t="0" r="0" b="0"/>
          <wp:wrapSquare wrapText="bothSides"/>
          <wp:docPr id="2" name="Picture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535" cy="205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</w:rPr>
      <w:t xml:space="preserve">  </w:t>
    </w:r>
  </w:p>
  <w:p w14:paraId="16A9E6B2" w14:textId="77777777" w:rsidR="00610DDB" w:rsidRDefault="001A6B65">
    <w:pPr>
      <w:spacing w:after="0" w:line="259" w:lineRule="auto"/>
      <w:ind w:left="0" w:right="416" w:firstLine="0"/>
      <w:jc w:val="right"/>
    </w:pPr>
    <w:r>
      <w:rPr>
        <w:rFonts w:ascii="Arial" w:eastAsia="Arial" w:hAnsi="Arial" w:cs="Arial"/>
        <w:b/>
      </w:rPr>
      <w:t xml:space="preserve">6 priedas </w:t>
    </w:r>
  </w:p>
  <w:p w14:paraId="0F03EA52" w14:textId="77777777" w:rsidR="00610DDB" w:rsidRDefault="001A6B65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16CA093" wp14:editId="7F58FA6C">
              <wp:simplePos x="0" y="0"/>
              <wp:positionH relativeFrom="page">
                <wp:posOffset>719328</wp:posOffset>
              </wp:positionH>
              <wp:positionV relativeFrom="page">
                <wp:posOffset>1252982</wp:posOffset>
              </wp:positionV>
              <wp:extent cx="9186418" cy="344424"/>
              <wp:effectExtent l="0" t="0" r="0" b="0"/>
              <wp:wrapNone/>
              <wp:docPr id="19007" name="Group 190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6418" cy="344424"/>
                        <a:chOff x="0" y="0"/>
                        <a:chExt cx="9186418" cy="344424"/>
                      </a:xfrm>
                    </wpg:grpSpPr>
                    <wps:wsp>
                      <wps:cNvPr id="19718" name="Shape 19718"/>
                      <wps:cNvSpPr/>
                      <wps:spPr>
                        <a:xfrm>
                          <a:off x="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19" name="Shape 19719"/>
                      <wps:cNvSpPr/>
                      <wps:spPr>
                        <a:xfrm>
                          <a:off x="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0" name="Shape 19720"/>
                      <wps:cNvSpPr/>
                      <wps:spPr>
                        <a:xfrm>
                          <a:off x="6096" y="338327"/>
                          <a:ext cx="17513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1330" h="9144">
                              <a:moveTo>
                                <a:pt x="0" y="0"/>
                              </a:moveTo>
                              <a:lnTo>
                                <a:pt x="1751330" y="0"/>
                              </a:lnTo>
                              <a:lnTo>
                                <a:pt x="17513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1" name="Shape 19721"/>
                      <wps:cNvSpPr/>
                      <wps:spPr>
                        <a:xfrm>
                          <a:off x="1757426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2" name="Shape 19722"/>
                      <wps:cNvSpPr/>
                      <wps:spPr>
                        <a:xfrm>
                          <a:off x="1757426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3" name="Shape 19723"/>
                      <wps:cNvSpPr/>
                      <wps:spPr>
                        <a:xfrm>
                          <a:off x="1763522" y="338327"/>
                          <a:ext cx="62462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6241" h="9144">
                              <a:moveTo>
                                <a:pt x="0" y="0"/>
                              </a:moveTo>
                              <a:lnTo>
                                <a:pt x="6246241" y="0"/>
                              </a:lnTo>
                              <a:lnTo>
                                <a:pt x="62462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4" name="Shape 19724"/>
                      <wps:cNvSpPr/>
                      <wps:spPr>
                        <a:xfrm>
                          <a:off x="800989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5" name="Shape 19725"/>
                      <wps:cNvSpPr/>
                      <wps:spPr>
                        <a:xfrm>
                          <a:off x="800989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6" name="Shape 19726"/>
                      <wps:cNvSpPr/>
                      <wps:spPr>
                        <a:xfrm>
                          <a:off x="8015986" y="338327"/>
                          <a:ext cx="11643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336" h="9144">
                              <a:moveTo>
                                <a:pt x="0" y="0"/>
                              </a:moveTo>
                              <a:lnTo>
                                <a:pt x="1164336" y="0"/>
                              </a:lnTo>
                              <a:lnTo>
                                <a:pt x="11643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7" name="Shape 19727"/>
                      <wps:cNvSpPr/>
                      <wps:spPr>
                        <a:xfrm>
                          <a:off x="9180322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8" name="Shape 19728"/>
                      <wps:cNvSpPr/>
                      <wps:spPr>
                        <a:xfrm>
                          <a:off x="9180322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>
          <w:pict>
            <v:group id="Group 19007" style="width:723.34pt;height:27.12pt;position:absolute;z-index:-2147483648;mso-position-horizontal-relative:page;mso-position-horizontal:absolute;margin-left:56.64pt;mso-position-vertical-relative:page;margin-top:98.66pt;" coordsize="91864,3444">
              <v:shape id="Shape 19729" style="position:absolute;width:91;height:3383;left:0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0" style="position:absolute;width:91;height:91;left:0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31" style="position:absolute;width:17513;height:91;left:60;top:3383;" coordsize="1751330,9144" path="m0,0l1751330,0l1751330,9144l0,9144l0,0">
                <v:stroke weight="0pt" endcap="flat" joinstyle="miter" miterlimit="10" on="false" color="#000000" opacity="0"/>
                <v:fill on="true" color="#000000"/>
              </v:shape>
              <v:shape id="Shape 19732" style="position:absolute;width:91;height:3383;left:17574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3" style="position:absolute;width:91;height:91;left:17574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34" style="position:absolute;width:62462;height:91;left:17635;top:3383;" coordsize="6246241,9144" path="m0,0l6246241,0l6246241,9144l0,9144l0,0">
                <v:stroke weight="0pt" endcap="flat" joinstyle="miter" miterlimit="10" on="false" color="#000000" opacity="0"/>
                <v:fill on="true" color="#000000"/>
              </v:shape>
              <v:shape id="Shape 19735" style="position:absolute;width:91;height:3383;left:80098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6" style="position:absolute;width:91;height:91;left:80098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37" style="position:absolute;width:11643;height:91;left:80159;top:3383;" coordsize="1164336,9144" path="m0,0l1164336,0l1164336,9144l0,9144l0,0">
                <v:stroke weight="0pt" endcap="flat" joinstyle="miter" miterlimit="10" on="false" color="#000000" opacity="0"/>
                <v:fill on="true" color="#000000"/>
              </v:shape>
              <v:shape id="Shape 19738" style="position:absolute;width:91;height:3383;left:91803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9" style="position:absolute;width:91;height:91;left:91803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EF3C1A"/>
    <w:multiLevelType w:val="hybridMultilevel"/>
    <w:tmpl w:val="C200FA52"/>
    <w:lvl w:ilvl="0" w:tplc="C0A62640">
      <w:start w:val="1"/>
      <w:numFmt w:val="bullet"/>
      <w:lvlText w:val="•"/>
      <w:lvlJc w:val="left"/>
      <w:pPr>
        <w:ind w:left="12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CAACC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86DF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5CDCE8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5A186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BCABF4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6BD0A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06E97E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A3CDA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CE08D0"/>
    <w:multiLevelType w:val="hybridMultilevel"/>
    <w:tmpl w:val="74740E68"/>
    <w:lvl w:ilvl="0" w:tplc="F578C2E0">
      <w:start w:val="1"/>
      <w:numFmt w:val="decimal"/>
      <w:lvlText w:val="%1."/>
      <w:lvlJc w:val="left"/>
      <w:pPr>
        <w:ind w:left="129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E293A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5A6DB4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E8B88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929A9C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1C12E6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DC1584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48C54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2882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5A70F8"/>
    <w:multiLevelType w:val="hybridMultilevel"/>
    <w:tmpl w:val="7A2A16D4"/>
    <w:lvl w:ilvl="0" w:tplc="3F5C0F90">
      <w:start w:val="1"/>
      <w:numFmt w:val="bullet"/>
      <w:lvlText w:val="•"/>
      <w:lvlJc w:val="left"/>
      <w:pPr>
        <w:ind w:left="12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04D3C2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50B42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E4B5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BCA87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8666D0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E8BC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1413F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04AC6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10123B"/>
    <w:multiLevelType w:val="hybridMultilevel"/>
    <w:tmpl w:val="092ACEF4"/>
    <w:lvl w:ilvl="0" w:tplc="00F2B49C">
      <w:start w:val="1"/>
      <w:numFmt w:val="bullet"/>
      <w:lvlText w:val="-"/>
      <w:lvlJc w:val="left"/>
      <w:pPr>
        <w:ind w:left="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CAF98C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9EE312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21BBA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6D990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00876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450FC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6AF450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C085FC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B92536"/>
    <w:multiLevelType w:val="hybridMultilevel"/>
    <w:tmpl w:val="6010BE4C"/>
    <w:lvl w:ilvl="0" w:tplc="1A048AC2">
      <w:start w:val="1"/>
      <w:numFmt w:val="bullet"/>
      <w:lvlText w:val="•"/>
      <w:lvlJc w:val="left"/>
      <w:pPr>
        <w:ind w:left="129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5E4356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78C6AE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CE11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D411DE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D2B86E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2C76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6E76B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810B8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3526537">
    <w:abstractNumId w:val="3"/>
  </w:num>
  <w:num w:numId="2" w16cid:durableId="384456472">
    <w:abstractNumId w:val="1"/>
  </w:num>
  <w:num w:numId="3" w16cid:durableId="170529432">
    <w:abstractNumId w:val="0"/>
  </w:num>
  <w:num w:numId="4" w16cid:durableId="571238323">
    <w:abstractNumId w:val="4"/>
  </w:num>
  <w:num w:numId="5" w16cid:durableId="259342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DB"/>
    <w:rsid w:val="0016261A"/>
    <w:rsid w:val="00166565"/>
    <w:rsid w:val="001909F2"/>
    <w:rsid w:val="001A6B65"/>
    <w:rsid w:val="001E4D9C"/>
    <w:rsid w:val="001F3B00"/>
    <w:rsid w:val="002060C3"/>
    <w:rsid w:val="00211514"/>
    <w:rsid w:val="00236B16"/>
    <w:rsid w:val="00246629"/>
    <w:rsid w:val="0031652B"/>
    <w:rsid w:val="00361B32"/>
    <w:rsid w:val="003B15F5"/>
    <w:rsid w:val="00442422"/>
    <w:rsid w:val="00495F5F"/>
    <w:rsid w:val="005350E1"/>
    <w:rsid w:val="005A6980"/>
    <w:rsid w:val="005D4DE2"/>
    <w:rsid w:val="00610DDB"/>
    <w:rsid w:val="006A7E87"/>
    <w:rsid w:val="006E385A"/>
    <w:rsid w:val="00754E57"/>
    <w:rsid w:val="00784BBD"/>
    <w:rsid w:val="00792553"/>
    <w:rsid w:val="007F7D89"/>
    <w:rsid w:val="00810D84"/>
    <w:rsid w:val="0083436F"/>
    <w:rsid w:val="008855EB"/>
    <w:rsid w:val="008A4C60"/>
    <w:rsid w:val="008D2018"/>
    <w:rsid w:val="009744B6"/>
    <w:rsid w:val="009819FC"/>
    <w:rsid w:val="00A012E3"/>
    <w:rsid w:val="00A0361C"/>
    <w:rsid w:val="00A178AF"/>
    <w:rsid w:val="00A4130E"/>
    <w:rsid w:val="00A71559"/>
    <w:rsid w:val="00A960E6"/>
    <w:rsid w:val="00AB1A58"/>
    <w:rsid w:val="00B43405"/>
    <w:rsid w:val="00B62226"/>
    <w:rsid w:val="00BA74C0"/>
    <w:rsid w:val="00BE193E"/>
    <w:rsid w:val="00C228BF"/>
    <w:rsid w:val="00CA5F46"/>
    <w:rsid w:val="00CD03C2"/>
    <w:rsid w:val="00D70139"/>
    <w:rsid w:val="00D75A13"/>
    <w:rsid w:val="00E86EE2"/>
    <w:rsid w:val="00EA46C5"/>
    <w:rsid w:val="00EC3E4F"/>
    <w:rsid w:val="00EF118A"/>
    <w:rsid w:val="00F518D6"/>
    <w:rsid w:val="00F7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38FBF"/>
  <w15:docId w15:val="{B5D7348B-BFDD-492E-8550-E124BB60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4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71559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71559"/>
    <w:rPr>
      <w:rFonts w:ascii="Calibri" w:eastAsia="Calibri" w:hAnsi="Calibri" w:cs="Calibri"/>
      <w:color w:val="000000"/>
      <w:sz w:val="24"/>
    </w:rPr>
  </w:style>
  <w:style w:type="character" w:styleId="PlaceholderText">
    <w:name w:val="Placeholder Text"/>
    <w:basedOn w:val="DefaultParagraphFont"/>
    <w:uiPriority w:val="99"/>
    <w:semiHidden/>
    <w:rsid w:val="00792553"/>
    <w:rPr>
      <w:color w:val="808080"/>
    </w:rPr>
  </w:style>
  <w:style w:type="character" w:customStyle="1" w:styleId="Laukeliai">
    <w:name w:val="Laukeliai"/>
    <w:basedOn w:val="DefaultParagraphFont"/>
    <w:uiPriority w:val="1"/>
    <w:rsid w:val="00792553"/>
    <w:rPr>
      <w:rFonts w:ascii="Arial" w:hAnsi="Arial" w:cs="Arial" w:hint="default"/>
      <w:sz w:val="20"/>
      <w:szCs w:val="20"/>
    </w:rPr>
  </w:style>
  <w:style w:type="paragraph" w:styleId="Revision">
    <w:name w:val="Revision"/>
    <w:hidden/>
    <w:uiPriority w:val="99"/>
    <w:semiHidden/>
    <w:rsid w:val="008855EB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customStyle="1" w:styleId="Default">
    <w:name w:val="Default"/>
    <w:rsid w:val="002466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4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6D10F58F165480A800F8F70D761A7F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57FB4A-6E00-427D-9CD2-38386286E305}"/>
      </w:docPartPr>
      <w:docPartBody>
        <w:p w:rsidR="00462852" w:rsidRDefault="00627EE0" w:rsidP="00627EE0">
          <w:pPr>
            <w:pStyle w:val="96D10F58F165480A800F8F70D761A7F9"/>
          </w:pPr>
          <w:r>
            <w:rPr>
              <w:rStyle w:val="PlaceholderText"/>
              <w:rFonts w:eastAsiaTheme="minorHAnsi" w:cstheme="minorHAnsi"/>
              <w:i/>
              <w:iCs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A85A5CDD96EC439092391081F4D7BB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22F6010-B553-4D7D-BBB4-1E3FB7CC3751}"/>
      </w:docPartPr>
      <w:docPartBody>
        <w:p w:rsidR="00462852" w:rsidRDefault="00627EE0" w:rsidP="00627EE0">
          <w:pPr>
            <w:pStyle w:val="A85A5CDD96EC439092391081F4D7BB52"/>
          </w:pPr>
          <w:r>
            <w:rPr>
              <w:rStyle w:val="PlaceholderText"/>
              <w:rFonts w:eastAsiaTheme="minorHAnsi" w:cstheme="minorHAnsi"/>
              <w:i/>
              <w:iCs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E0"/>
    <w:rsid w:val="00035D85"/>
    <w:rsid w:val="0016016B"/>
    <w:rsid w:val="002E540D"/>
    <w:rsid w:val="003C3907"/>
    <w:rsid w:val="00462852"/>
    <w:rsid w:val="00495F5F"/>
    <w:rsid w:val="005350E1"/>
    <w:rsid w:val="00627EE0"/>
    <w:rsid w:val="00716D89"/>
    <w:rsid w:val="0083436F"/>
    <w:rsid w:val="00842CCC"/>
    <w:rsid w:val="008A4C60"/>
    <w:rsid w:val="00A4130E"/>
    <w:rsid w:val="00A56009"/>
    <w:rsid w:val="00C228BF"/>
    <w:rsid w:val="00C41A1A"/>
    <w:rsid w:val="00F5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7EE0"/>
  </w:style>
  <w:style w:type="paragraph" w:customStyle="1" w:styleId="96D10F58F165480A800F8F70D761A7F9">
    <w:name w:val="96D10F58F165480A800F8F70D761A7F9"/>
    <w:rsid w:val="00627EE0"/>
  </w:style>
  <w:style w:type="paragraph" w:customStyle="1" w:styleId="A85A5CDD96EC439092391081F4D7BB52">
    <w:name w:val="A85A5CDD96EC439092391081F4D7BB52"/>
    <w:rsid w:val="00627E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11EA6-0ABC-4ED2-8346-8FCDC4D79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2512</Words>
  <Characters>1432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Austrotienė</dc:creator>
  <cp:keywords/>
  <dc:description/>
  <cp:lastModifiedBy>Lina Aleknė</cp:lastModifiedBy>
  <cp:revision>2</cp:revision>
  <dcterms:created xsi:type="dcterms:W3CDTF">2025-10-15T06:04:00Z</dcterms:created>
  <dcterms:modified xsi:type="dcterms:W3CDTF">2025-10-15T06:04:00Z</dcterms:modified>
  <cp:category/>
</cp:coreProperties>
</file>