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250B" w14:textId="7247CA9F" w:rsidR="00B56F96" w:rsidRDefault="00B963A0" w:rsidP="00B963A0">
      <w:pPr>
        <w:spacing w:after="0" w:line="240" w:lineRule="auto"/>
        <w:jc w:val="center"/>
        <w:rPr>
          <w:rFonts w:ascii="Times New Roman" w:hAnsi="Times New Roman" w:cs="Times New Roman"/>
          <w:b/>
          <w:sz w:val="24"/>
          <w:szCs w:val="24"/>
        </w:rPr>
      </w:pPr>
      <w:bookmarkStart w:id="0" w:name="_GoBack"/>
      <w:bookmarkEnd w:id="0"/>
      <w:r w:rsidRPr="00B963A0">
        <w:rPr>
          <w:rFonts w:ascii="Times New Roman" w:hAnsi="Times New Roman" w:cs="Times New Roman"/>
          <w:b/>
          <w:caps/>
          <w:color w:val="000000"/>
          <w:spacing w:val="2"/>
          <w:sz w:val="24"/>
          <w:szCs w:val="24"/>
        </w:rPr>
        <w:t xml:space="preserve"> gydymo paskirties pastato Maironio g. 22, Druskininkuose patalpų pritaikymo kineziterapijos salei darbų </w:t>
      </w:r>
      <w:r w:rsidR="005232E9"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3DF32D81" w:rsidR="00E7510B" w:rsidRDefault="00AB2DA8" w:rsidP="00B963A0">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B963A0" w:rsidRPr="00B963A0">
        <w:rPr>
          <w:rFonts w:ascii="Times New Roman" w:hAnsi="Times New Roman" w:cs="Times New Roman"/>
          <w:color w:val="000000"/>
          <w:spacing w:val="2"/>
          <w:sz w:val="24"/>
          <w:szCs w:val="24"/>
        </w:rPr>
        <w:t xml:space="preserve"> </w:t>
      </w:r>
      <w:r w:rsidR="00B963A0">
        <w:rPr>
          <w:rFonts w:ascii="Times New Roman" w:hAnsi="Times New Roman" w:cs="Times New Roman"/>
          <w:color w:val="000000"/>
          <w:spacing w:val="2"/>
          <w:sz w:val="24"/>
          <w:szCs w:val="24"/>
        </w:rPr>
        <w:t>G</w:t>
      </w:r>
      <w:r w:rsidR="00B963A0" w:rsidRPr="00B963A0">
        <w:rPr>
          <w:rFonts w:ascii="Times New Roman" w:hAnsi="Times New Roman" w:cs="Times New Roman"/>
          <w:color w:val="000000"/>
          <w:spacing w:val="2"/>
          <w:sz w:val="24"/>
          <w:szCs w:val="24"/>
        </w:rPr>
        <w:t xml:space="preserve">ydymo paskirties pastato Maironio g. 22, Druskininkuose patalpų pritaikymo kineziterapijos salei darbų </w:t>
      </w:r>
      <w:r w:rsidR="00E60B84">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(toliau – Darbai).</w:t>
      </w:r>
    </w:p>
    <w:p w14:paraId="4C6A2526" w14:textId="09BB980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Gydymo-reabilitacijos pastatas</w:t>
      </w:r>
      <w:r w:rsidR="00D240F7">
        <w:rPr>
          <w:rStyle w:val="wysiwyg-font-size-medium"/>
          <w:rFonts w:ascii="Times New Roman" w:hAnsi="Times New Roman" w:cs="Times New Roman"/>
          <w:color w:val="000000"/>
          <w:spacing w:val="2"/>
          <w:sz w:val="24"/>
          <w:szCs w:val="24"/>
        </w:rPr>
        <w:t>.</w:t>
      </w:r>
    </w:p>
    <w:p w14:paraId="1F20062A" w14:textId="1C5C3306"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Maironio g. 22, Druskininkai</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36201D1F" w:rsidR="00E60B84" w:rsidRPr="00577B82" w:rsidRDefault="00E60B84"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5F2B52">
        <w:rPr>
          <w:rStyle w:val="wysiwyg-font-size-medium"/>
          <w:rFonts w:ascii="Times New Roman" w:hAnsi="Times New Roman" w:cs="Times New Roman"/>
          <w:color w:val="000000"/>
          <w:spacing w:val="2"/>
          <w:sz w:val="24"/>
          <w:szCs w:val="24"/>
        </w:rPr>
        <w:t>Remontuojamos gydymo paskirties pastato</w:t>
      </w:r>
      <w:r w:rsidR="00F2649C">
        <w:rPr>
          <w:rStyle w:val="wysiwyg-font-size-medium"/>
          <w:rFonts w:ascii="Times New Roman" w:hAnsi="Times New Roman" w:cs="Times New Roman"/>
          <w:color w:val="000000"/>
          <w:spacing w:val="2"/>
          <w:sz w:val="24"/>
          <w:szCs w:val="24"/>
        </w:rPr>
        <w:t xml:space="preserve"> I</w:t>
      </w:r>
      <w:r w:rsidR="00B10630">
        <w:rPr>
          <w:rStyle w:val="wysiwyg-font-size-medium"/>
          <w:rFonts w:ascii="Times New Roman" w:hAnsi="Times New Roman" w:cs="Times New Roman"/>
          <w:color w:val="000000"/>
          <w:spacing w:val="2"/>
          <w:sz w:val="24"/>
          <w:szCs w:val="24"/>
        </w:rPr>
        <w:t>I</w:t>
      </w:r>
      <w:r w:rsidR="00F2649C">
        <w:rPr>
          <w:rStyle w:val="wysiwyg-font-size-medium"/>
          <w:rFonts w:ascii="Times New Roman" w:hAnsi="Times New Roman" w:cs="Times New Roman"/>
          <w:color w:val="000000"/>
          <w:spacing w:val="2"/>
          <w:sz w:val="24"/>
          <w:szCs w:val="24"/>
        </w:rPr>
        <w:t>- aukšto patalpos</w:t>
      </w:r>
      <w:r w:rsidR="00B10630">
        <w:rPr>
          <w:rStyle w:val="wysiwyg-font-size-medium"/>
          <w:rFonts w:ascii="Times New Roman" w:hAnsi="Times New Roman" w:cs="Times New Roman"/>
          <w:color w:val="000000"/>
          <w:spacing w:val="2"/>
          <w:sz w:val="24"/>
          <w:szCs w:val="24"/>
        </w:rPr>
        <w:t xml:space="preserve"> (dalis patalpų).</w:t>
      </w:r>
      <w:r w:rsidR="005F2B52">
        <w:rPr>
          <w:rStyle w:val="wysiwyg-font-size-medium"/>
          <w:rFonts w:ascii="Times New Roman" w:hAnsi="Times New Roman" w:cs="Times New Roman"/>
          <w:color w:val="000000"/>
          <w:spacing w:val="2"/>
          <w:sz w:val="24"/>
          <w:szCs w:val="24"/>
        </w:rPr>
        <w:t xml:space="preserve">Darbai </w:t>
      </w:r>
      <w:r w:rsidR="005F2B52" w:rsidRPr="00F2649C">
        <w:rPr>
          <w:rStyle w:val="wysiwyg-font-size-medium"/>
          <w:rFonts w:ascii="Times New Roman" w:hAnsi="Times New Roman" w:cs="Times New Roman"/>
          <w:color w:val="000000"/>
          <w:spacing w:val="2"/>
          <w:sz w:val="24"/>
          <w:szCs w:val="24"/>
        </w:rPr>
        <w:t xml:space="preserve">vykdomi pagal </w:t>
      </w:r>
      <w:r w:rsidR="00F2649C" w:rsidRPr="00F2649C">
        <w:rPr>
          <w:rStyle w:val="wysiwyg-font-size-medium"/>
          <w:rFonts w:ascii="Times New Roman" w:hAnsi="Times New Roman" w:cs="Times New Roman"/>
          <w:color w:val="000000"/>
          <w:spacing w:val="2"/>
          <w:sz w:val="24"/>
          <w:szCs w:val="24"/>
        </w:rPr>
        <w:t>projektą „</w:t>
      </w:r>
      <w:r w:rsidR="00F2649C" w:rsidRPr="00F2649C">
        <w:rPr>
          <w:rFonts w:ascii="Times New Roman" w:hAnsi="Times New Roman" w:cs="Times New Roman"/>
          <w:sz w:val="24"/>
          <w:szCs w:val="24"/>
        </w:rPr>
        <w:t xml:space="preserve">Gydymo paskirties pastato Maironio g. 22, Druskininkuose patalpų pritaikymo vertikaliajai voniai </w:t>
      </w:r>
      <w:r w:rsidR="00B10630">
        <w:rPr>
          <w:rFonts w:ascii="Times New Roman" w:hAnsi="Times New Roman" w:cs="Times New Roman"/>
          <w:sz w:val="24"/>
          <w:szCs w:val="24"/>
        </w:rPr>
        <w:t xml:space="preserve">ir dalies antro aukšto patalpų </w:t>
      </w:r>
      <w:r w:rsidR="00F2649C" w:rsidRPr="00F2649C">
        <w:rPr>
          <w:rFonts w:ascii="Times New Roman" w:hAnsi="Times New Roman" w:cs="Times New Roman"/>
          <w:sz w:val="24"/>
          <w:szCs w:val="24"/>
        </w:rPr>
        <w:t>kapitalinio remonto projektas“</w:t>
      </w:r>
      <w:r w:rsidR="00F2649C" w:rsidRPr="00F2649C">
        <w:rPr>
          <w:rStyle w:val="wysiwyg-font-size-medium"/>
          <w:rFonts w:ascii="Times New Roman" w:hAnsi="Times New Roman" w:cs="Times New Roman"/>
          <w:color w:val="000000"/>
          <w:spacing w:val="2"/>
          <w:sz w:val="24"/>
          <w:szCs w:val="24"/>
        </w:rPr>
        <w:t xml:space="preserve"> Nr. </w:t>
      </w:r>
      <w:r w:rsidR="00F2649C" w:rsidRPr="00F2649C">
        <w:rPr>
          <w:rFonts w:ascii="Times New Roman" w:hAnsi="Times New Roman" w:cs="Times New Roman"/>
          <w:color w:val="000000"/>
          <w:spacing w:val="2"/>
          <w:sz w:val="24"/>
          <w:szCs w:val="24"/>
        </w:rPr>
        <w:t>KK24-009</w:t>
      </w:r>
      <w:r w:rsidR="00DB68A8">
        <w:rPr>
          <w:rFonts w:ascii="Times New Roman" w:hAnsi="Times New Roman" w:cs="Times New Roman"/>
          <w:color w:val="000000"/>
          <w:spacing w:val="2"/>
          <w:sz w:val="24"/>
          <w:szCs w:val="24"/>
        </w:rPr>
        <w:t xml:space="preserve"> (</w:t>
      </w:r>
      <w:r w:rsidR="00DB68A8">
        <w:rPr>
          <w:rFonts w:ascii="Times New Roman" w:hAnsi="Times New Roman" w:cs="Times New Roman"/>
          <w:color w:val="000000"/>
          <w:spacing w:val="2"/>
          <w:sz w:val="24"/>
          <w:szCs w:val="24"/>
        </w:rPr>
        <w:tab/>
        <w:t>toliau-Projektas)</w:t>
      </w:r>
      <w:r w:rsidR="005F2B52" w:rsidRPr="00F2649C">
        <w:rPr>
          <w:rStyle w:val="wysiwyg-font-size-medium"/>
          <w:rFonts w:ascii="Times New Roman" w:hAnsi="Times New Roman" w:cs="Times New Roman"/>
          <w:color w:val="000000"/>
          <w:spacing w:val="2"/>
          <w:sz w:val="24"/>
          <w:szCs w:val="24"/>
        </w:rPr>
        <w:t>.</w:t>
      </w:r>
    </w:p>
    <w:p w14:paraId="04BB5387" w14:textId="54071630" w:rsidR="00811CC6" w:rsidRPr="00577B82" w:rsidRDefault="005F2B52"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2.1.2. Pastatas trijų aukštų, mūro sienų konstrukcijos, surenkamų gelžbetonio plokščių perdangos ir denginio. Pastato bendrasis plotas 4519,95 kv.</w:t>
      </w:r>
      <w:r w:rsidR="00E07F38" w:rsidRPr="00577B82">
        <w:rPr>
          <w:rStyle w:val="wysiwyg-font-size-medium"/>
          <w:rFonts w:ascii="Times New Roman" w:hAnsi="Times New Roman" w:cs="Times New Roman"/>
          <w:color w:val="000000"/>
          <w:spacing w:val="2"/>
          <w:sz w:val="24"/>
          <w:szCs w:val="24"/>
        </w:rPr>
        <w:t xml:space="preserve"> </w:t>
      </w:r>
      <w:r w:rsidRPr="00577B82">
        <w:rPr>
          <w:rStyle w:val="wysiwyg-font-size-medium"/>
          <w:rFonts w:ascii="Times New Roman" w:hAnsi="Times New Roman" w:cs="Times New Roman"/>
          <w:color w:val="000000"/>
          <w:spacing w:val="2"/>
          <w:sz w:val="24"/>
          <w:szCs w:val="24"/>
        </w:rPr>
        <w:t>m</w:t>
      </w:r>
      <w:r w:rsidR="00F2649C">
        <w:rPr>
          <w:rStyle w:val="wysiwyg-font-size-medium"/>
          <w:rFonts w:ascii="Times New Roman" w:hAnsi="Times New Roman" w:cs="Times New Roman"/>
          <w:color w:val="000000"/>
          <w:spacing w:val="2"/>
          <w:sz w:val="24"/>
          <w:szCs w:val="24"/>
        </w:rPr>
        <w:t xml:space="preserve">. Remontuojamų </w:t>
      </w:r>
      <w:r w:rsidR="00B10630">
        <w:rPr>
          <w:rStyle w:val="wysiwyg-font-size-medium"/>
          <w:rFonts w:ascii="Times New Roman" w:hAnsi="Times New Roman" w:cs="Times New Roman"/>
          <w:color w:val="000000"/>
          <w:spacing w:val="2"/>
          <w:sz w:val="24"/>
          <w:szCs w:val="24"/>
        </w:rPr>
        <w:t>patalpų plotas: 2</w:t>
      </w:r>
      <w:r w:rsidR="00F2649C" w:rsidRPr="006C661F">
        <w:rPr>
          <w:rStyle w:val="wysiwyg-font-size-medium"/>
          <w:rFonts w:ascii="Times New Roman" w:hAnsi="Times New Roman" w:cs="Times New Roman"/>
          <w:color w:val="000000"/>
          <w:spacing w:val="2"/>
          <w:sz w:val="24"/>
          <w:szCs w:val="24"/>
        </w:rPr>
        <w:t xml:space="preserve"> </w:t>
      </w:r>
      <w:r w:rsidRPr="006C661F">
        <w:rPr>
          <w:rStyle w:val="wysiwyg-font-size-medium"/>
          <w:rFonts w:ascii="Times New Roman" w:hAnsi="Times New Roman" w:cs="Times New Roman"/>
          <w:color w:val="000000"/>
          <w:spacing w:val="2"/>
          <w:sz w:val="24"/>
          <w:szCs w:val="24"/>
        </w:rPr>
        <w:t>a.-</w:t>
      </w:r>
      <w:r w:rsidR="00B10630">
        <w:rPr>
          <w:rStyle w:val="wysiwyg-font-size-medium"/>
          <w:rFonts w:ascii="Times New Roman" w:hAnsi="Times New Roman" w:cs="Times New Roman"/>
          <w:color w:val="000000"/>
          <w:spacing w:val="2"/>
          <w:sz w:val="24"/>
          <w:szCs w:val="24"/>
        </w:rPr>
        <w:t xml:space="preserve">94,64 </w:t>
      </w:r>
      <w:r w:rsidR="00407301" w:rsidRPr="006C661F">
        <w:rPr>
          <w:rStyle w:val="wysiwyg-font-size-medium"/>
          <w:rFonts w:ascii="Times New Roman" w:hAnsi="Times New Roman" w:cs="Times New Roman"/>
          <w:color w:val="000000"/>
          <w:spacing w:val="2"/>
          <w:sz w:val="24"/>
          <w:szCs w:val="24"/>
        </w:rPr>
        <w:t>kv.</w:t>
      </w:r>
      <w:r w:rsidR="00E07F38"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m.;</w:t>
      </w:r>
      <w:r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 xml:space="preserve">Faktinis plotas gali nežymiai keistis, nes projektas rengtas vadovaujantis kadastrinių matavimų byla. </w:t>
      </w:r>
    </w:p>
    <w:p w14:paraId="7BB2164F" w14:textId="31DD8AEF" w:rsidR="005F2B52" w:rsidRPr="00577B82" w:rsidRDefault="00B10630"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2.1.3. Antrame</w:t>
      </w:r>
      <w:r w:rsidR="000C71AD">
        <w:rPr>
          <w:rStyle w:val="wysiwyg-font-size-medium"/>
          <w:rFonts w:ascii="Times New Roman" w:hAnsi="Times New Roman" w:cs="Times New Roman"/>
          <w:color w:val="000000"/>
          <w:spacing w:val="2"/>
          <w:sz w:val="24"/>
          <w:szCs w:val="24"/>
        </w:rPr>
        <w:t xml:space="preserve"> aukšte </w:t>
      </w:r>
      <w:r w:rsidR="00811CC6" w:rsidRPr="00577B82">
        <w:rPr>
          <w:rStyle w:val="wysiwyg-font-size-medium"/>
          <w:rFonts w:ascii="Times New Roman" w:hAnsi="Times New Roman" w:cs="Times New Roman"/>
          <w:color w:val="000000"/>
          <w:spacing w:val="2"/>
          <w:sz w:val="24"/>
          <w:szCs w:val="24"/>
        </w:rPr>
        <w:t>keičiama apšvietimo instaliacija, elektros instaliacija,</w:t>
      </w:r>
      <w:r w:rsidR="00C868F2">
        <w:rPr>
          <w:rStyle w:val="wysiwyg-font-size-medium"/>
          <w:rFonts w:ascii="Times New Roman" w:hAnsi="Times New Roman" w:cs="Times New Roman"/>
          <w:color w:val="000000"/>
          <w:spacing w:val="2"/>
          <w:sz w:val="24"/>
          <w:szCs w:val="24"/>
        </w:rPr>
        <w:t xml:space="preserve"> įrengiamos lempos ir šviestuvai,</w:t>
      </w:r>
      <w:r w:rsidR="00811CC6" w:rsidRPr="00577B82">
        <w:rPr>
          <w:rStyle w:val="wysiwyg-font-size-medium"/>
          <w:rFonts w:ascii="Times New Roman" w:hAnsi="Times New Roman" w:cs="Times New Roman"/>
          <w:color w:val="000000"/>
          <w:spacing w:val="2"/>
          <w:sz w:val="24"/>
          <w:szCs w:val="24"/>
        </w:rPr>
        <w:t xml:space="preserve"> priešgaisrinė</w:t>
      </w:r>
      <w:r w:rsidR="000C71AD">
        <w:rPr>
          <w:rStyle w:val="wysiwyg-font-size-medium"/>
          <w:rFonts w:ascii="Times New Roman" w:hAnsi="Times New Roman" w:cs="Times New Roman"/>
          <w:color w:val="000000"/>
          <w:spacing w:val="2"/>
          <w:sz w:val="24"/>
          <w:szCs w:val="24"/>
        </w:rPr>
        <w:t xml:space="preserve"> signalizacija, įrengiama </w:t>
      </w:r>
      <w:r w:rsidR="00C868F2">
        <w:rPr>
          <w:rStyle w:val="wysiwyg-font-size-medium"/>
          <w:rFonts w:ascii="Times New Roman" w:hAnsi="Times New Roman" w:cs="Times New Roman"/>
          <w:color w:val="000000"/>
          <w:spacing w:val="2"/>
          <w:sz w:val="24"/>
          <w:szCs w:val="24"/>
        </w:rPr>
        <w:t xml:space="preserve">vėsinimo įranga, keičiamos durys </w:t>
      </w:r>
      <w:r w:rsidR="00014C55">
        <w:rPr>
          <w:rStyle w:val="wysiwyg-font-size-medium"/>
          <w:rFonts w:ascii="Times New Roman" w:hAnsi="Times New Roman" w:cs="Times New Roman"/>
          <w:color w:val="000000"/>
          <w:spacing w:val="2"/>
          <w:sz w:val="24"/>
          <w:szCs w:val="24"/>
        </w:rPr>
        <w:t xml:space="preserve">bei atliekami kiti darbai, </w:t>
      </w:r>
      <w:r w:rsidR="000C71AD">
        <w:rPr>
          <w:rStyle w:val="wysiwyg-font-size-medium"/>
          <w:rFonts w:ascii="Times New Roman" w:hAnsi="Times New Roman" w:cs="Times New Roman"/>
          <w:color w:val="000000"/>
          <w:spacing w:val="2"/>
          <w:sz w:val="24"/>
          <w:szCs w:val="24"/>
        </w:rPr>
        <w:t>nurodyti techniniame projekte (žr. Projekto sprendinius).</w:t>
      </w:r>
    </w:p>
    <w:p w14:paraId="172B756E" w14:textId="2E4147D6" w:rsidR="00F32EA4" w:rsidRDefault="000C71AD"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2.1.4</w:t>
      </w:r>
      <w:r w:rsidR="00F32EA4" w:rsidRPr="00577B82">
        <w:rPr>
          <w:rStyle w:val="wysiwyg-font-size-medium"/>
          <w:rFonts w:ascii="Times New Roman" w:hAnsi="Times New Roman" w:cs="Times New Roman"/>
          <w:color w:val="000000"/>
          <w:spacing w:val="2"/>
          <w:sz w:val="24"/>
          <w:szCs w:val="24"/>
        </w:rPr>
        <w:t xml:space="preserve">. Statybos darbai vykdomi veikiančiame objekte. </w:t>
      </w:r>
      <w:r>
        <w:rPr>
          <w:rStyle w:val="wysiwyg-font-size-medium"/>
          <w:rFonts w:ascii="Times New Roman" w:hAnsi="Times New Roman" w:cs="Times New Roman"/>
          <w:color w:val="000000"/>
          <w:spacing w:val="2"/>
          <w:sz w:val="24"/>
          <w:szCs w:val="24"/>
        </w:rPr>
        <w:t>Remontuojamos patalpos bus visiškai atlaisvintos ir perduotos Rangovui. Patalpos bus įsiterpusios</w:t>
      </w:r>
      <w:r w:rsidR="00F32EA4" w:rsidRPr="00577B82">
        <w:rPr>
          <w:rStyle w:val="wysiwyg-font-size-medium"/>
          <w:rFonts w:ascii="Times New Roman" w:hAnsi="Times New Roman" w:cs="Times New Roman"/>
          <w:color w:val="000000"/>
          <w:spacing w:val="2"/>
          <w:sz w:val="24"/>
          <w:szCs w:val="24"/>
        </w:rPr>
        <w:t xml:space="preserve"> tarp veikiančių patalpų.</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77777777" w:rsidR="00DC602E" w:rsidRPr="006C661F"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2.2.1. Darbų pradžia – Statybvietės perdavimo–</w:t>
      </w:r>
      <w:r w:rsidRPr="006C661F">
        <w:rPr>
          <w:rStyle w:val="wysiwyg-font-size-medium"/>
          <w:rFonts w:ascii="Times New Roman" w:hAnsi="Times New Roman" w:cs="Times New Roman"/>
          <w:color w:val="000000"/>
          <w:spacing w:val="2"/>
          <w:sz w:val="24"/>
          <w:szCs w:val="24"/>
        </w:rPr>
        <w:t>priėmimo akto pasirašymo diena;</w:t>
      </w:r>
    </w:p>
    <w:p w14:paraId="49DD0C92" w14:textId="602227E9" w:rsidR="00DC602E" w:rsidRDefault="00DC602E" w:rsidP="00DD4523">
      <w:pPr>
        <w:spacing w:after="0" w:line="240" w:lineRule="auto"/>
        <w:jc w:val="both"/>
        <w:rPr>
          <w:rFonts w:ascii="Times New Roman" w:hAnsi="Times New Roman" w:cs="Times New Roman"/>
          <w:sz w:val="24"/>
          <w:szCs w:val="24"/>
        </w:rPr>
      </w:pPr>
      <w:r w:rsidRPr="006C661F">
        <w:rPr>
          <w:rStyle w:val="wysiwyg-font-size-medium"/>
          <w:rFonts w:ascii="Times New Roman" w:hAnsi="Times New Roman" w:cs="Times New Roman"/>
          <w:color w:val="000000"/>
          <w:spacing w:val="2"/>
          <w:sz w:val="24"/>
          <w:szCs w:val="24"/>
        </w:rPr>
        <w:t xml:space="preserve">2.2.2. Darbų </w:t>
      </w:r>
      <w:r w:rsidR="006638F4" w:rsidRPr="006C661F">
        <w:rPr>
          <w:rStyle w:val="wysiwyg-font-size-medium"/>
          <w:rFonts w:ascii="Times New Roman" w:hAnsi="Times New Roman" w:cs="Times New Roman"/>
          <w:color w:val="000000"/>
          <w:spacing w:val="2"/>
          <w:sz w:val="24"/>
          <w:szCs w:val="24"/>
        </w:rPr>
        <w:t>atlikimo terminas</w:t>
      </w:r>
      <w:r w:rsidRPr="006C661F">
        <w:rPr>
          <w:rStyle w:val="wysiwyg-font-size-medium"/>
          <w:rFonts w:ascii="Times New Roman" w:hAnsi="Times New Roman" w:cs="Times New Roman"/>
          <w:color w:val="000000"/>
          <w:spacing w:val="2"/>
          <w:sz w:val="24"/>
          <w:szCs w:val="24"/>
        </w:rPr>
        <w:t xml:space="preserve"> –</w:t>
      </w:r>
      <w:r w:rsidR="00FD135B" w:rsidRPr="006C661F">
        <w:rPr>
          <w:rFonts w:ascii="Times New Roman" w:hAnsi="Times New Roman" w:cs="Times New Roman"/>
          <w:sz w:val="24"/>
          <w:szCs w:val="24"/>
        </w:rPr>
        <w:t xml:space="preserve"> ne ilgesnis kaip </w:t>
      </w:r>
      <w:r w:rsidR="00DB68A8">
        <w:rPr>
          <w:rFonts w:ascii="Times New Roman" w:hAnsi="Times New Roman" w:cs="Times New Roman"/>
          <w:sz w:val="24"/>
          <w:szCs w:val="24"/>
        </w:rPr>
        <w:t>3</w:t>
      </w:r>
      <w:r w:rsidR="00FD135B" w:rsidRPr="006C661F">
        <w:rPr>
          <w:rFonts w:ascii="Times New Roman" w:hAnsi="Times New Roman" w:cs="Times New Roman"/>
          <w:sz w:val="24"/>
          <w:szCs w:val="24"/>
        </w:rPr>
        <w:t xml:space="preserve"> mėn.</w:t>
      </w:r>
      <w:r w:rsidR="00FD135B" w:rsidRPr="00FD135B">
        <w:rPr>
          <w:rFonts w:ascii="Times New Roman" w:hAnsi="Times New Roman" w:cs="Times New Roman"/>
          <w:sz w:val="24"/>
          <w:szCs w:val="24"/>
        </w:rPr>
        <w:t xml:space="preserve"> </w:t>
      </w:r>
      <w:r w:rsidR="00D54712">
        <w:rPr>
          <w:rFonts w:ascii="Times New Roman" w:hAnsi="Times New Roman" w:cs="Times New Roman"/>
          <w:sz w:val="24"/>
          <w:szCs w:val="24"/>
        </w:rPr>
        <w:t xml:space="preserve">nuo statybvietės perdavimo-priėmimo akto pasirašymo </w:t>
      </w:r>
      <w:r w:rsidR="00FD135B" w:rsidRPr="00FD135B">
        <w:rPr>
          <w:rFonts w:ascii="Times New Roman" w:hAnsi="Times New Roman" w:cs="Times New Roman"/>
          <w:sz w:val="24"/>
          <w:szCs w:val="24"/>
        </w:rPr>
        <w:t>dienos. Numatomas sutarties galioj</w:t>
      </w:r>
      <w:r w:rsidR="00C868F2">
        <w:rPr>
          <w:rFonts w:ascii="Times New Roman" w:hAnsi="Times New Roman" w:cs="Times New Roman"/>
          <w:sz w:val="24"/>
          <w:szCs w:val="24"/>
        </w:rPr>
        <w:t>imo laikotarpis 5</w:t>
      </w:r>
      <w:r w:rsidR="00D54712">
        <w:rPr>
          <w:rFonts w:ascii="Times New Roman" w:hAnsi="Times New Roman" w:cs="Times New Roman"/>
          <w:sz w:val="24"/>
          <w:szCs w:val="24"/>
        </w:rPr>
        <w:t xml:space="preserve"> </w:t>
      </w:r>
      <w:r w:rsidR="00FD135B" w:rsidRPr="00FD135B">
        <w:rPr>
          <w:rFonts w:ascii="Times New Roman" w:hAnsi="Times New Roman" w:cs="Times New Roman"/>
          <w:sz w:val="24"/>
          <w:szCs w:val="24"/>
        </w:rPr>
        <w:t>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660A078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325897FD" w:rsidR="00611072" w:rsidRDefault="00611072" w:rsidP="00611072">
      <w:pPr>
        <w:pStyle w:val="StyleBoldJustified"/>
        <w:tabs>
          <w:tab w:val="left" w:pos="851"/>
        </w:tabs>
        <w:spacing w:before="120" w:after="120"/>
        <w:rPr>
          <w:szCs w:val="24"/>
          <w:lang w:val="lt-LT"/>
        </w:rPr>
      </w:pPr>
      <w:r>
        <w:rPr>
          <w:szCs w:val="24"/>
          <w:lang w:val="lt-LT"/>
        </w:rPr>
        <w:t xml:space="preserve">4.1. </w:t>
      </w:r>
      <w:r w:rsidR="00F32EA4" w:rsidRPr="00707A50">
        <w:rPr>
          <w:szCs w:val="24"/>
          <w:lang w:val="lt-LT"/>
        </w:rPr>
        <w:t xml:space="preserve">Perkančioji organizacija šiuo pirkimu pasirenka Rangovą </w:t>
      </w:r>
      <w:r>
        <w:rPr>
          <w:szCs w:val="24"/>
          <w:lang w:val="lt-LT"/>
        </w:rPr>
        <w:t>G</w:t>
      </w:r>
      <w:r w:rsidRPr="00DB68A8">
        <w:rPr>
          <w:rStyle w:val="wysiwyg-font-size-medium"/>
          <w:color w:val="000000"/>
          <w:spacing w:val="2"/>
          <w:szCs w:val="24"/>
          <w:lang w:val="lt-LT"/>
        </w:rPr>
        <w:t xml:space="preserve">ydymo paskirties pastato „Dainava“ </w:t>
      </w:r>
      <w:r w:rsidRPr="00707A50">
        <w:rPr>
          <w:szCs w:val="24"/>
          <w:lang w:val="lt-LT"/>
        </w:rPr>
        <w:t>6</w:t>
      </w:r>
      <w:r>
        <w:rPr>
          <w:szCs w:val="24"/>
          <w:lang w:val="lt-LT"/>
        </w:rPr>
        <w:t>D3</w:t>
      </w:r>
      <w:r w:rsidRPr="00707A50">
        <w:rPr>
          <w:szCs w:val="24"/>
          <w:lang w:val="lt-LT"/>
        </w:rPr>
        <w:t>p (un</w:t>
      </w:r>
      <w:r>
        <w:rPr>
          <w:szCs w:val="24"/>
          <w:lang w:val="lt-LT"/>
        </w:rPr>
        <w:t>ik</w:t>
      </w:r>
      <w:r w:rsidRPr="00707A50">
        <w:rPr>
          <w:szCs w:val="24"/>
          <w:lang w:val="lt-LT"/>
        </w:rPr>
        <w:t xml:space="preserve">. Nr. </w:t>
      </w:r>
      <w:r>
        <w:rPr>
          <w:szCs w:val="24"/>
          <w:lang w:val="lt-LT"/>
        </w:rPr>
        <w:t>1594-0017-5082</w:t>
      </w:r>
      <w:r w:rsidRPr="00707A50">
        <w:rPr>
          <w:szCs w:val="24"/>
          <w:lang w:val="lt-LT"/>
        </w:rPr>
        <w:t xml:space="preserve">), </w:t>
      </w:r>
      <w:r>
        <w:rPr>
          <w:szCs w:val="24"/>
          <w:lang w:val="lt-LT"/>
        </w:rPr>
        <w:t>Maironio</w:t>
      </w:r>
      <w:r w:rsidRPr="00707A50">
        <w:rPr>
          <w:szCs w:val="24"/>
          <w:lang w:val="lt-LT"/>
        </w:rPr>
        <w:t xml:space="preserve"> g. 2</w:t>
      </w:r>
      <w:r>
        <w:rPr>
          <w:szCs w:val="24"/>
          <w:lang w:val="lt-LT"/>
        </w:rPr>
        <w:t xml:space="preserve">2, Druskininkuose </w:t>
      </w:r>
      <w:r w:rsidRPr="00DB68A8">
        <w:rPr>
          <w:rStyle w:val="wysiwyg-font-size-medium"/>
          <w:color w:val="000000"/>
          <w:spacing w:val="2"/>
          <w:szCs w:val="24"/>
          <w:lang w:val="lt-LT"/>
        </w:rPr>
        <w:t xml:space="preserve">patalpų remonto </w:t>
      </w:r>
      <w:r w:rsidR="00F32EA4" w:rsidRPr="00707A50">
        <w:rPr>
          <w:szCs w:val="24"/>
          <w:lang w:val="lt-LT"/>
        </w:rPr>
        <w:t xml:space="preserve"> darbų atlikimui pagal šią techninę specifikaciją ir </w:t>
      </w:r>
      <w:r>
        <w:rPr>
          <w:szCs w:val="24"/>
          <w:lang w:val="lt-LT"/>
        </w:rPr>
        <w:t>jos</w:t>
      </w:r>
      <w:r w:rsidR="00F32EA4" w:rsidRPr="00707A50">
        <w:rPr>
          <w:szCs w:val="24"/>
          <w:lang w:val="lt-LT"/>
        </w:rPr>
        <w:t xml:space="preserve"> priede pateikiamą</w:t>
      </w:r>
      <w:r w:rsidR="00D54712" w:rsidRPr="00DB68A8">
        <w:rPr>
          <w:rStyle w:val="wysiwyg-font-size-medium"/>
          <w:color w:val="000000"/>
          <w:spacing w:val="2"/>
          <w:szCs w:val="24"/>
          <w:lang w:val="lt-LT"/>
        </w:rPr>
        <w:t xml:space="preserve"> projektą „</w:t>
      </w:r>
      <w:r w:rsidR="00D54712" w:rsidRPr="00DB68A8">
        <w:rPr>
          <w:szCs w:val="24"/>
          <w:lang w:val="lt-LT"/>
        </w:rPr>
        <w:t>Gydymo paskirties pastato Maironio g. 22, Druskininkuose patalpų pritaikymo vertikaliajai voniai</w:t>
      </w:r>
      <w:r w:rsidR="00C868F2" w:rsidRPr="00DB68A8">
        <w:rPr>
          <w:szCs w:val="24"/>
          <w:lang w:val="lt-LT"/>
        </w:rPr>
        <w:t xml:space="preserve"> ir dallies antro aukšto </w:t>
      </w:r>
      <w:r w:rsidR="00C868F2" w:rsidRPr="00DB68A8">
        <w:rPr>
          <w:szCs w:val="24"/>
          <w:lang w:val="lt-LT"/>
        </w:rPr>
        <w:lastRenderedPageBreak/>
        <w:t>patalpų</w:t>
      </w:r>
      <w:r w:rsidR="00D54712" w:rsidRPr="00DB68A8">
        <w:rPr>
          <w:szCs w:val="24"/>
          <w:lang w:val="lt-LT"/>
        </w:rPr>
        <w:t xml:space="preserve"> kapitalinio remonto projektas“</w:t>
      </w:r>
      <w:r w:rsidR="00D54712" w:rsidRPr="00DB68A8">
        <w:rPr>
          <w:rStyle w:val="wysiwyg-font-size-medium"/>
          <w:color w:val="000000"/>
          <w:spacing w:val="2"/>
          <w:szCs w:val="24"/>
          <w:lang w:val="lt-LT"/>
        </w:rPr>
        <w:t xml:space="preserve"> Nr. </w:t>
      </w:r>
      <w:r w:rsidR="00D54712" w:rsidRPr="00DB68A8">
        <w:rPr>
          <w:color w:val="000000"/>
          <w:spacing w:val="2"/>
          <w:szCs w:val="24"/>
          <w:lang w:val="lt-LT"/>
        </w:rPr>
        <w:t>KK24-009</w:t>
      </w:r>
      <w:r w:rsidR="00F32EA4" w:rsidRPr="00707A50">
        <w:rPr>
          <w:szCs w:val="24"/>
          <w:lang w:val="lt-LT"/>
        </w:rPr>
        <w:t>. Projektinė dokumentacija pateikiama šios techninės specifikacijos prieduose skaitmenine forma laisvai prieinamuose formatuose.</w:t>
      </w:r>
    </w:p>
    <w:p w14:paraId="710C1177" w14:textId="7B82C875" w:rsidR="00F32EA4" w:rsidRPr="00707A50" w:rsidRDefault="00611072" w:rsidP="00611072">
      <w:pPr>
        <w:pStyle w:val="StyleBoldJustified"/>
        <w:tabs>
          <w:tab w:val="left" w:pos="851"/>
        </w:tabs>
        <w:spacing w:before="120" w:after="120"/>
        <w:rPr>
          <w:szCs w:val="24"/>
          <w:lang w:val="lt-LT"/>
        </w:rPr>
      </w:pPr>
      <w:r>
        <w:rPr>
          <w:szCs w:val="24"/>
          <w:lang w:val="lt-LT"/>
        </w:rPr>
        <w:t xml:space="preserve">4.2. </w:t>
      </w:r>
      <w:r w:rsidR="00F32EA4" w:rsidRPr="00707A50">
        <w:rPr>
          <w:szCs w:val="24"/>
          <w:lang w:val="lt-LT"/>
        </w:rPr>
        <w:t xml:space="preserve">Rangovas 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61535A7E" w:rsidR="00F32EA4" w:rsidRPr="00707A50" w:rsidRDefault="00611072" w:rsidP="00611072">
      <w:pPr>
        <w:pStyle w:val="StyleBoldJustified"/>
        <w:tabs>
          <w:tab w:val="left" w:pos="851"/>
        </w:tabs>
        <w:rPr>
          <w:szCs w:val="24"/>
          <w:lang w:val="lt-LT"/>
        </w:rPr>
      </w:pPr>
      <w:r>
        <w:rPr>
          <w:szCs w:val="24"/>
          <w:lang w:val="lt-LT"/>
        </w:rPr>
        <w:t xml:space="preserve">4.3. </w:t>
      </w:r>
      <w:r w:rsidR="00F32EA4" w:rsidRPr="00707A50">
        <w:rPr>
          <w:szCs w:val="24"/>
          <w:lang w:val="lt-LT"/>
        </w:rPr>
        <w:t xml:space="preserve">Statybos darbų kainai įvertinti pateikiamas </w:t>
      </w:r>
      <w:r>
        <w:rPr>
          <w:szCs w:val="24"/>
          <w:lang w:val="lt-LT"/>
        </w:rPr>
        <w:t>P</w:t>
      </w:r>
      <w:r w:rsidR="00F32EA4" w:rsidRPr="00707A50">
        <w:rPr>
          <w:szCs w:val="24"/>
          <w:lang w:val="lt-LT"/>
        </w:rPr>
        <w:t>rojektas, kurio sudėtinės dalys yra</w:t>
      </w:r>
      <w:r w:rsidR="00F32EA4" w:rsidRPr="006C661F">
        <w:rPr>
          <w:szCs w:val="24"/>
          <w:lang w:val="lt-LT"/>
        </w:rPr>
        <w:t>: Darbų kiekių žiniaraštis</w:t>
      </w:r>
      <w:r w:rsidRPr="006C661F">
        <w:rPr>
          <w:szCs w:val="24"/>
          <w:lang w:val="lt-LT"/>
        </w:rPr>
        <w:t xml:space="preserve"> </w:t>
      </w:r>
      <w:r w:rsidR="00F32EA4" w:rsidRPr="006C661F">
        <w:rPr>
          <w:szCs w:val="24"/>
          <w:lang w:val="lt-LT"/>
        </w:rPr>
        <w:t>(</w:t>
      </w:r>
      <w:r w:rsidRPr="006C661F">
        <w:rPr>
          <w:szCs w:val="24"/>
          <w:lang w:val="lt-LT"/>
        </w:rPr>
        <w:t>-</w:t>
      </w:r>
      <w:r w:rsidR="00F32EA4" w:rsidRPr="006C661F">
        <w:rPr>
          <w:szCs w:val="24"/>
          <w:lang w:val="lt-LT"/>
        </w:rPr>
        <w:t>čiai),</w:t>
      </w:r>
      <w:r w:rsidR="00F32EA4" w:rsidRPr="00707A50">
        <w:rPr>
          <w:szCs w:val="24"/>
          <w:lang w:val="lt-LT"/>
        </w:rPr>
        <w:t xml:space="preserve"> techninės specifikacijos, brėžiniai, aiškinamieji raštai ir kiti su statybos darbais susiję dokumentai. Visos pateikiamo </w:t>
      </w:r>
      <w:r>
        <w:rPr>
          <w:szCs w:val="24"/>
          <w:lang w:val="lt-LT"/>
        </w:rPr>
        <w:t>P</w:t>
      </w:r>
      <w:r w:rsidR="00F32EA4" w:rsidRPr="00707A50">
        <w:rPr>
          <w:szCs w:val="24"/>
          <w:lang w:val="lt-LT"/>
        </w:rPr>
        <w:t xml:space="preserve">rojekto bylos laikomos viena kitą paaiškinančiomis ar papildančiomis. Nustatomas </w:t>
      </w:r>
      <w:r w:rsidR="00DB68A8">
        <w:rPr>
          <w:szCs w:val="24"/>
          <w:lang w:val="lt-LT"/>
        </w:rPr>
        <w:t>P</w:t>
      </w:r>
      <w:r w:rsidR="00F32EA4" w:rsidRPr="00707A50">
        <w:rPr>
          <w:szCs w:val="24"/>
          <w:lang w:val="lt-LT"/>
        </w:rPr>
        <w:t>rojekto sudėtinių dalių pirmumas:</w:t>
      </w:r>
    </w:p>
    <w:p w14:paraId="5240DF98" w14:textId="747FE240" w:rsidR="00611072" w:rsidRPr="00611072" w:rsidRDefault="00611072" w:rsidP="00611072">
      <w:pPr>
        <w:pStyle w:val="StyleBoldJustified"/>
        <w:tabs>
          <w:tab w:val="left" w:pos="851"/>
        </w:tabs>
        <w:rPr>
          <w:szCs w:val="24"/>
          <w:lang w:val="lt-LT"/>
        </w:rPr>
      </w:pPr>
      <w:r>
        <w:rPr>
          <w:szCs w:val="24"/>
          <w:lang w:val="lt-LT"/>
        </w:rPr>
        <w:tab/>
      </w:r>
      <w:r w:rsidRPr="00611072">
        <w:rPr>
          <w:szCs w:val="24"/>
          <w:lang w:val="lt-LT"/>
        </w:rPr>
        <w:t>(i) techninės specifikacijos;</w:t>
      </w:r>
    </w:p>
    <w:p w14:paraId="5964C843" w14:textId="6917A610"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 aiškinamieji raštai;</w:t>
      </w:r>
    </w:p>
    <w:p w14:paraId="0A63A0CA" w14:textId="4B4A948B"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(iii) brėžiniai;</w:t>
      </w:r>
    </w:p>
    <w:p w14:paraId="2B1C0ED2" w14:textId="515E4A84"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w:t>
      </w:r>
      <w:r>
        <w:rPr>
          <w:szCs w:val="24"/>
          <w:lang w:val="lt-LT"/>
        </w:rPr>
        <w:t>iv) sąnaudų kiekių žiniaraščiai.</w:t>
      </w:r>
    </w:p>
    <w:p w14:paraId="6E7152EC" w14:textId="6ED1C4F4" w:rsidR="00F32EA4" w:rsidRPr="00707A50" w:rsidRDefault="00611072" w:rsidP="00611072">
      <w:pPr>
        <w:pStyle w:val="StyleBoldJustified"/>
        <w:tabs>
          <w:tab w:val="left" w:pos="851"/>
        </w:tabs>
        <w:spacing w:before="120" w:after="120"/>
        <w:rPr>
          <w:szCs w:val="24"/>
          <w:lang w:val="lt-LT"/>
        </w:rPr>
      </w:pPr>
      <w:r>
        <w:rPr>
          <w:szCs w:val="24"/>
          <w:lang w:val="lt-LT"/>
        </w:rPr>
        <w:t xml:space="preserve">4.4. </w:t>
      </w:r>
      <w:r w:rsidR="00F32EA4" w:rsidRPr="00707A50">
        <w:rPr>
          <w:szCs w:val="24"/>
          <w:lang w:val="lt-LT"/>
        </w:rPr>
        <w:t>Pateikdamas pasiūlymą konkursui, Rangovas (konkurso dalyvis) turi užpildyti Konkurso sąlygų priede pridėtą Pasiūlymo formą. Rangovas, kuris bus pakviestas sudaryti pirkimo sutartį, po sutarties pasirašymo per 12 d.</w:t>
      </w:r>
      <w:r>
        <w:rPr>
          <w:szCs w:val="24"/>
          <w:lang w:val="lt-LT"/>
        </w:rPr>
        <w:t xml:space="preserve"> </w:t>
      </w:r>
      <w:r w:rsidR="00F32EA4" w:rsidRPr="00707A50">
        <w:rPr>
          <w:szCs w:val="24"/>
          <w:lang w:val="lt-LT"/>
        </w:rPr>
        <w:t xml:space="preserve">d. privalės pateikti orientacines objektines ir lokalines sąmatas, sudarytas pagal STR 1.04.04:2017 „Statinio projektavimas, projekto ekspertizė“ patvirtintus statybos skaičiuojamųjų kainų nustatymo principus. </w:t>
      </w:r>
    </w:p>
    <w:p w14:paraId="0C871043" w14:textId="202280FA" w:rsidR="00F32EA4" w:rsidRPr="00707A50" w:rsidRDefault="00611072" w:rsidP="00611072">
      <w:pPr>
        <w:pStyle w:val="StyleBoldJustified"/>
        <w:tabs>
          <w:tab w:val="left" w:pos="851"/>
        </w:tabs>
        <w:spacing w:before="120" w:after="120"/>
        <w:rPr>
          <w:szCs w:val="24"/>
          <w:lang w:val="lt-LT"/>
        </w:rPr>
      </w:pPr>
      <w:r>
        <w:rPr>
          <w:szCs w:val="24"/>
          <w:lang w:val="lt-LT"/>
        </w:rPr>
        <w:t xml:space="preserve">4.5. </w:t>
      </w:r>
      <w:r w:rsidR="00F32EA4" w:rsidRPr="00707A50">
        <w:rPr>
          <w:szCs w:val="24"/>
          <w:lang w:val="lt-LT"/>
        </w:rPr>
        <w:t xml:space="preserve">Rangos darbus numatoma </w:t>
      </w:r>
      <w:r w:rsidR="00F32EA4" w:rsidRPr="006C661F">
        <w:rPr>
          <w:szCs w:val="24"/>
          <w:lang w:val="lt-LT"/>
        </w:rPr>
        <w:t>pirkti pagal fiksuotos kainos metodiką, kurioje numatyta kaina apimtų visus darbus, nurodytus šioje techninėje specifikacijoje, įskaitant jos priedus</w:t>
      </w:r>
      <w:r w:rsidR="00F32EA4" w:rsidRPr="00707A50">
        <w:rPr>
          <w:szCs w:val="24"/>
          <w:lang w:val="lt-LT"/>
        </w:rPr>
        <w:t>. Rangovas, pateikdamas pasiūlymą, privalo įvertinti visas statybos darbų apimtis bei prisiima riziką dėl kiekių ir išlaidų dydžio svyravimo.</w:t>
      </w:r>
    </w:p>
    <w:p w14:paraId="34879CCD" w14:textId="19D1C758" w:rsidR="00F32EA4" w:rsidRPr="00707A50" w:rsidRDefault="00611072" w:rsidP="00611072">
      <w:pPr>
        <w:pStyle w:val="StyleBoldJustified"/>
        <w:tabs>
          <w:tab w:val="left" w:pos="851"/>
        </w:tabs>
        <w:spacing w:before="120" w:after="120"/>
        <w:rPr>
          <w:szCs w:val="24"/>
          <w:lang w:val="lt-LT"/>
        </w:rPr>
      </w:pPr>
      <w:r>
        <w:rPr>
          <w:szCs w:val="24"/>
          <w:lang w:val="lt-LT"/>
        </w:rPr>
        <w:t xml:space="preserve">4.6.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atlikti visus darbus, numatytus </w:t>
      </w:r>
      <w:r w:rsidR="00DB68A8">
        <w:rPr>
          <w:szCs w:val="24"/>
          <w:lang w:val="lt-LT"/>
        </w:rPr>
        <w:t>P</w:t>
      </w:r>
      <w:r w:rsidR="00F32EA4" w:rsidRPr="00707A50">
        <w:rPr>
          <w:szCs w:val="24"/>
          <w:lang w:val="lt-LT"/>
        </w:rPr>
        <w:t xml:space="preserve">rojekte, net jeigu Rangovo pateiktose orientacinėse sąmatose bus aritmetinių ar kitokių klaidų bei neatitikimų. </w:t>
      </w:r>
    </w:p>
    <w:p w14:paraId="519742BB" w14:textId="5DD2B630" w:rsidR="00F32EA4" w:rsidRPr="00707A50" w:rsidRDefault="00611072" w:rsidP="00611072">
      <w:pPr>
        <w:pStyle w:val="StyleBoldJustified"/>
        <w:tabs>
          <w:tab w:val="left" w:pos="851"/>
        </w:tabs>
        <w:spacing w:before="120" w:after="120"/>
        <w:rPr>
          <w:szCs w:val="24"/>
          <w:lang w:val="lt-LT"/>
        </w:rPr>
      </w:pPr>
      <w:r>
        <w:rPr>
          <w:szCs w:val="24"/>
          <w:lang w:val="lt-LT"/>
        </w:rPr>
        <w:t xml:space="preserve">4.7. </w:t>
      </w:r>
      <w:r w:rsidR="00F32EA4" w:rsidRPr="00707A50">
        <w:rPr>
          <w:szCs w:val="24"/>
          <w:lang w:val="lt-LT"/>
        </w:rPr>
        <w:t xml:space="preserve">Jeigu </w:t>
      </w:r>
      <w:r w:rsidR="00DB68A8">
        <w:rPr>
          <w:szCs w:val="24"/>
          <w:lang w:val="lt-LT"/>
        </w:rPr>
        <w:t>P</w:t>
      </w:r>
      <w:r w:rsidR="00F32EA4" w:rsidRPr="00707A50">
        <w:rPr>
          <w:szCs w:val="24"/>
          <w:lang w:val="lt-LT"/>
        </w:rPr>
        <w:t>rojekte tam tikra medžiaga, įrengimas ar darbas yra aprašyti ar nubraižyti bet kurioje projekto sudedamojoje dalyje (techninėse specifikacijose, aiškinamajame rašte, brėžiniuose, sąnaudų žiniaraščiuose) ir ta medžiaga, įrengimas ar darbas yra būtinas</w:t>
      </w:r>
      <w:r w:rsidR="00DB68A8">
        <w:rPr>
          <w:szCs w:val="24"/>
          <w:lang w:val="lt-LT"/>
        </w:rPr>
        <w:t xml:space="preserve"> P</w:t>
      </w:r>
      <w:r w:rsidR="00F32EA4" w:rsidRPr="00707A50">
        <w:rPr>
          <w:szCs w:val="24"/>
          <w:lang w:val="lt-LT"/>
        </w:rPr>
        <w:t xml:space="preserve">rojekto tikslams pasiekti, - laikoma, kad minėtą medžiagą, įrengimą ar darbą Rangovas privalėjo įsivertinti užpildydamas atitinkamas Pasiūlymo formos eilutes bei pateikdamas bendrą Pasiūlymo kainą, nepaisant to, ar tam tikros  medžiagos, įrengimai ar darbai yra pateikti sąnaudų kiekių žiniaraščiuose ar ne. </w:t>
      </w:r>
    </w:p>
    <w:p w14:paraId="0FF200C9" w14:textId="5F3E2868" w:rsidR="00F32EA4" w:rsidRPr="00577B82" w:rsidRDefault="00611072" w:rsidP="00577B82">
      <w:pPr>
        <w:pStyle w:val="StyleBoldJustified"/>
        <w:tabs>
          <w:tab w:val="left" w:pos="851"/>
        </w:tabs>
        <w:spacing w:before="120" w:after="120"/>
        <w:rPr>
          <w:szCs w:val="24"/>
          <w:lang w:val="lt-LT"/>
        </w:rPr>
      </w:pPr>
      <w:r>
        <w:rPr>
          <w:szCs w:val="24"/>
          <w:lang w:val="lt-LT"/>
        </w:rPr>
        <w:t xml:space="preserve">4.8. </w:t>
      </w:r>
      <w:r>
        <w:rPr>
          <w:iCs/>
          <w:lang w:val="lt-LT"/>
        </w:rPr>
        <w:t xml:space="preserve"> </w:t>
      </w:r>
      <w:r w:rsidR="00F32EA4" w:rsidRPr="00707A50">
        <w:rPr>
          <w:iCs/>
          <w:lang w:val="lt-LT"/>
        </w:rPr>
        <w:t xml:space="preserve">Jeigu Techninėje specifikacijoje, </w:t>
      </w:r>
      <w:r w:rsidR="00DB68A8">
        <w:rPr>
          <w:iCs/>
          <w:lang w:val="lt-LT"/>
        </w:rPr>
        <w:t xml:space="preserve"> P</w:t>
      </w:r>
      <w:r w:rsidR="00F32EA4" w:rsidRPr="00707A50">
        <w:rPr>
          <w:iCs/>
          <w:lang w:val="lt-LT"/>
        </w:rPr>
        <w:t>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51B08B77" w:rsidR="00F32EA4" w:rsidRPr="00707A50" w:rsidRDefault="00577B82" w:rsidP="00577B82">
      <w:pPr>
        <w:pStyle w:val="StyleBoldJustified"/>
        <w:tabs>
          <w:tab w:val="left" w:pos="851"/>
        </w:tabs>
        <w:spacing w:before="120" w:after="120"/>
        <w:rPr>
          <w:szCs w:val="24"/>
          <w:lang w:val="lt-LT"/>
        </w:rPr>
      </w:pPr>
      <w:r>
        <w:rPr>
          <w:szCs w:val="24"/>
          <w:lang w:val="lt-LT"/>
        </w:rPr>
        <w:t>4.</w:t>
      </w:r>
      <w:r w:rsidR="00DB68A8">
        <w:rPr>
          <w:szCs w:val="24"/>
          <w:lang w:val="lt-LT"/>
        </w:rPr>
        <w:t>9</w:t>
      </w:r>
      <w:r>
        <w:rPr>
          <w:szCs w:val="24"/>
          <w:lang w:val="lt-LT"/>
        </w:rPr>
        <w:t xml:space="preserve">. </w:t>
      </w:r>
      <w:r w:rsidR="00F32EA4" w:rsidRPr="00707A50">
        <w:rPr>
          <w:szCs w:val="24"/>
          <w:lang w:val="lt-LT"/>
        </w:rPr>
        <w:t xml:space="preserve">Statybos darbai atliekami vadovaujantis </w:t>
      </w:r>
      <w:r>
        <w:rPr>
          <w:szCs w:val="24"/>
          <w:lang w:val="lt-LT"/>
        </w:rPr>
        <w:t>P</w:t>
      </w:r>
      <w:r w:rsidR="00F32EA4" w:rsidRPr="00707A50">
        <w:rPr>
          <w:szCs w:val="24"/>
          <w:lang w:val="lt-LT"/>
        </w:rPr>
        <w:t>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w:t>
      </w:r>
      <w:r w:rsidR="00D54712">
        <w:rPr>
          <w:szCs w:val="24"/>
          <w:lang w:val="lt-LT"/>
        </w:rPr>
        <w:t>i įrenginiai privalo būti nauji</w:t>
      </w:r>
      <w:r w:rsidR="00F32EA4" w:rsidRPr="00707A50">
        <w:rPr>
          <w:szCs w:val="24"/>
          <w:lang w:val="lt-LT"/>
        </w:rPr>
        <w:t xml:space="preserve">.   </w:t>
      </w:r>
    </w:p>
    <w:p w14:paraId="5C511086" w14:textId="33540FBD" w:rsidR="00F32EA4" w:rsidRPr="00707A50" w:rsidRDefault="00577B82" w:rsidP="00577B82">
      <w:pPr>
        <w:pStyle w:val="StyleBoldJustified"/>
        <w:tabs>
          <w:tab w:val="left" w:pos="851"/>
        </w:tabs>
        <w:spacing w:before="120" w:after="120"/>
        <w:rPr>
          <w:szCs w:val="24"/>
          <w:lang w:val="lt-LT"/>
        </w:rPr>
      </w:pPr>
      <w:r>
        <w:rPr>
          <w:szCs w:val="24"/>
          <w:lang w:val="lt-LT"/>
        </w:rPr>
        <w:t>4.1</w:t>
      </w:r>
      <w:r w:rsidR="00DB68A8">
        <w:rPr>
          <w:szCs w:val="24"/>
          <w:lang w:val="lt-LT"/>
        </w:rPr>
        <w:t>0</w:t>
      </w:r>
      <w:r>
        <w:rPr>
          <w:szCs w:val="24"/>
          <w:lang w:val="lt-LT"/>
        </w:rPr>
        <w:t xml:space="preserve">. </w:t>
      </w:r>
      <w:r w:rsidR="00F32EA4" w:rsidRPr="00707A50">
        <w:rPr>
          <w:szCs w:val="24"/>
          <w:lang w:val="lt-LT"/>
        </w:rPr>
        <w:t>Statybos darbų atlikimo terminas yra nu</w:t>
      </w:r>
      <w:r w:rsidR="00D54712">
        <w:rPr>
          <w:szCs w:val="24"/>
          <w:lang w:val="lt-LT"/>
        </w:rPr>
        <w:t>statytas Rangos darbų sutartyje</w:t>
      </w:r>
      <w:r w:rsidR="00F32EA4" w:rsidRPr="00707A50">
        <w:rPr>
          <w:szCs w:val="24"/>
          <w:lang w:val="lt-LT"/>
        </w:rPr>
        <w:t xml:space="preserve">. Rangovas privalo įvertinti savo gamybinius, organizacinius ir techninius resursus darbų atlikimui sutartyje numatytu </w:t>
      </w:r>
      <w:r w:rsidR="00F32EA4" w:rsidRPr="00707A50">
        <w:rPr>
          <w:szCs w:val="24"/>
          <w:lang w:val="lt-LT"/>
        </w:rPr>
        <w:lastRenderedPageBreak/>
        <w:t xml:space="preserve">grafiku. Laiku neatlikus darbų, Rangovas privalės mokėti delspinigius, kurių dydis yra apibrėžtas pirkimo sutarties sąlygose. </w:t>
      </w:r>
    </w:p>
    <w:p w14:paraId="2CF3D2D3" w14:textId="1E997240" w:rsidR="00F32EA4" w:rsidRPr="00707A50" w:rsidRDefault="00577B82" w:rsidP="00577B82">
      <w:pPr>
        <w:pStyle w:val="StyleBoldJustified"/>
        <w:tabs>
          <w:tab w:val="left" w:pos="851"/>
        </w:tabs>
        <w:spacing w:before="120" w:after="120"/>
        <w:rPr>
          <w:szCs w:val="24"/>
          <w:lang w:val="lt-LT"/>
        </w:rPr>
      </w:pPr>
      <w:r>
        <w:rPr>
          <w:szCs w:val="24"/>
          <w:lang w:val="lt-LT"/>
        </w:rPr>
        <w:t>4.1</w:t>
      </w:r>
      <w:r w:rsidR="00DB68A8">
        <w:rPr>
          <w:szCs w:val="24"/>
          <w:lang w:val="lt-LT"/>
        </w:rPr>
        <w:t>1</w:t>
      </w:r>
      <w:r>
        <w:rPr>
          <w:szCs w:val="24"/>
          <w:lang w:val="lt-LT"/>
        </w:rPr>
        <w:t xml:space="preserve">. </w:t>
      </w:r>
      <w:r w:rsidR="00F32EA4" w:rsidRPr="00707A50">
        <w:rPr>
          <w:szCs w:val="24"/>
          <w:lang w:val="lt-LT"/>
        </w:rPr>
        <w:t>Darbų vykdymo vieta: Lietuvos sveikatos mokslų universiteto ligoninė</w:t>
      </w:r>
      <w:r>
        <w:rPr>
          <w:szCs w:val="24"/>
          <w:lang w:val="lt-LT"/>
        </w:rPr>
        <w:t>s Kauno klinikų filialo Druskininkų reabilitacijos centre „Dainava“, Maironio</w:t>
      </w:r>
      <w:r w:rsidR="00F32EA4" w:rsidRPr="00707A50">
        <w:rPr>
          <w:szCs w:val="24"/>
          <w:lang w:val="lt-LT"/>
        </w:rPr>
        <w:t xml:space="preserve"> g. </w:t>
      </w:r>
      <w:r>
        <w:rPr>
          <w:szCs w:val="24"/>
          <w:lang w:val="lt-LT"/>
        </w:rPr>
        <w:t>2</w:t>
      </w:r>
      <w:r w:rsidR="00F32EA4" w:rsidRPr="00707A50">
        <w:rPr>
          <w:szCs w:val="24"/>
          <w:lang w:val="lt-LT"/>
        </w:rPr>
        <w:t xml:space="preserve">2, </w:t>
      </w:r>
      <w:r>
        <w:rPr>
          <w:szCs w:val="24"/>
          <w:lang w:val="lt-LT"/>
        </w:rPr>
        <w:t>Druskininkuose</w:t>
      </w:r>
      <w:r w:rsidR="00F32EA4" w:rsidRPr="00707A50">
        <w:rPr>
          <w:szCs w:val="24"/>
          <w:lang w:val="lt-LT"/>
        </w:rPr>
        <w:t>.</w:t>
      </w:r>
    </w:p>
    <w:p w14:paraId="20EBC2F1" w14:textId="55B2AFD9" w:rsidR="00F32EA4" w:rsidRPr="00707A50" w:rsidRDefault="00577B82" w:rsidP="00577B82">
      <w:pPr>
        <w:pStyle w:val="StyleBoldJustified"/>
        <w:tabs>
          <w:tab w:val="left" w:pos="851"/>
        </w:tabs>
        <w:spacing w:before="120" w:after="120"/>
        <w:rPr>
          <w:szCs w:val="24"/>
          <w:lang w:val="lt-LT"/>
        </w:rPr>
      </w:pPr>
      <w:r>
        <w:rPr>
          <w:szCs w:val="24"/>
          <w:lang w:val="lt-LT"/>
        </w:rPr>
        <w:t>4.1</w:t>
      </w:r>
      <w:r w:rsidR="00A40D2F">
        <w:rPr>
          <w:szCs w:val="24"/>
          <w:lang w:val="lt-LT"/>
        </w:rPr>
        <w:t>2</w:t>
      </w:r>
      <w:r>
        <w:rPr>
          <w:szCs w:val="24"/>
          <w:lang w:val="lt-LT"/>
        </w:rPr>
        <w:t>. P</w:t>
      </w:r>
      <w:r w:rsidR="00F32EA4" w:rsidRPr="00707A50">
        <w:rPr>
          <w:szCs w:val="24"/>
          <w:lang w:val="lt-LT"/>
        </w:rPr>
        <w:t>rojektą Rangovui prieš darbų pradžią pateiks Perkančioji organizacija. Statybos techninę priežiūrą vykdys Perkančiosios organizacijos paskirti ar pasamdyti specialistai.</w:t>
      </w:r>
    </w:p>
    <w:p w14:paraId="0FA26CAC" w14:textId="7CE5FBB6" w:rsidR="00F32EA4" w:rsidRPr="00707A50" w:rsidRDefault="00F67C39" w:rsidP="00F67C39">
      <w:pPr>
        <w:pStyle w:val="StyleBoldJustified"/>
        <w:tabs>
          <w:tab w:val="left" w:pos="851"/>
        </w:tabs>
        <w:spacing w:before="120" w:after="120"/>
        <w:rPr>
          <w:szCs w:val="24"/>
          <w:lang w:val="lt-LT"/>
        </w:rPr>
      </w:pPr>
      <w:r>
        <w:rPr>
          <w:szCs w:val="24"/>
          <w:lang w:val="lt-LT"/>
        </w:rPr>
        <w:t>4.1</w:t>
      </w:r>
      <w:r w:rsidR="00A40D2F">
        <w:rPr>
          <w:szCs w:val="24"/>
          <w:lang w:val="lt-LT"/>
        </w:rPr>
        <w:t>3</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745E5946" w14:textId="13D732EA" w:rsidR="00F32EA4" w:rsidRPr="00707A50" w:rsidRDefault="00F67C39" w:rsidP="00F67C39">
      <w:pPr>
        <w:pStyle w:val="StyleBoldJustified"/>
        <w:tabs>
          <w:tab w:val="left" w:pos="851"/>
        </w:tabs>
        <w:spacing w:before="120" w:after="120"/>
        <w:rPr>
          <w:szCs w:val="24"/>
          <w:lang w:val="lt-LT"/>
        </w:rPr>
      </w:pPr>
      <w:r w:rsidRPr="00A40D2F">
        <w:rPr>
          <w:szCs w:val="24"/>
          <w:lang w:val="lt-LT"/>
        </w:rPr>
        <w:t>4.1</w:t>
      </w:r>
      <w:r w:rsidR="00A40D2F" w:rsidRPr="00A40D2F">
        <w:rPr>
          <w:szCs w:val="24"/>
          <w:lang w:val="lt-LT"/>
        </w:rPr>
        <w:t>4</w:t>
      </w:r>
      <w:r w:rsidR="007B630B" w:rsidRPr="00A40D2F">
        <w:rPr>
          <w:szCs w:val="24"/>
          <w:lang w:val="lt-LT"/>
        </w:rPr>
        <w:t>.</w:t>
      </w:r>
      <w:r w:rsidRPr="00A40D2F">
        <w:rPr>
          <w:szCs w:val="24"/>
          <w:lang w:val="lt-LT"/>
        </w:rPr>
        <w:t xml:space="preserve"> </w:t>
      </w:r>
      <w:r w:rsidR="00F32EA4" w:rsidRPr="00A40D2F">
        <w:rPr>
          <w:szCs w:val="24"/>
          <w:lang w:val="lt-LT"/>
        </w:rPr>
        <w:t xml:space="preserve">Visa </w:t>
      </w:r>
      <w:r w:rsidRPr="00A40D2F">
        <w:rPr>
          <w:szCs w:val="24"/>
          <w:lang w:val="lt-LT"/>
        </w:rPr>
        <w:t xml:space="preserve">remontuojamose patalpose </w:t>
      </w:r>
      <w:r w:rsidR="00F32EA4" w:rsidRPr="00A40D2F">
        <w:rPr>
          <w:szCs w:val="24"/>
          <w:lang w:val="lt-LT"/>
        </w:rPr>
        <w:t>įrengta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r w:rsidRPr="00A40D2F">
        <w:rPr>
          <w:szCs w:val="24"/>
          <w:lang w:val="lt-LT"/>
        </w:rPr>
        <w:t xml:space="preserve"> Rangovas privalės perduoti visą su programavimu ir prisijungimo prie sistemos sus</w:t>
      </w:r>
      <w:r w:rsidR="00136D03" w:rsidRPr="00A40D2F">
        <w:rPr>
          <w:szCs w:val="24"/>
          <w:lang w:val="lt-LT"/>
        </w:rPr>
        <w:t>i</w:t>
      </w:r>
      <w:r w:rsidRPr="00A40D2F">
        <w:rPr>
          <w:szCs w:val="24"/>
          <w:lang w:val="lt-LT"/>
        </w:rPr>
        <w:t>jusią informaciją</w:t>
      </w:r>
      <w:r w:rsidR="00136D03" w:rsidRPr="00A40D2F">
        <w:rPr>
          <w:szCs w:val="24"/>
          <w:lang w:val="lt-LT"/>
        </w:rPr>
        <w:t>, įskaitant, bet neapsiribojant slaptažodžiais, prisijungimo raktais ir pan.</w:t>
      </w:r>
    </w:p>
    <w:p w14:paraId="6293D5C7" w14:textId="6C3A296D" w:rsidR="00F32EA4" w:rsidRPr="00A40D2F" w:rsidRDefault="002837E7" w:rsidP="00732FAF">
      <w:pPr>
        <w:pStyle w:val="StyleBoldJustified"/>
        <w:tabs>
          <w:tab w:val="left" w:pos="851"/>
        </w:tabs>
        <w:spacing w:before="120" w:after="120"/>
        <w:rPr>
          <w:szCs w:val="24"/>
          <w:lang w:val="lt-LT"/>
        </w:rPr>
      </w:pPr>
      <w:r>
        <w:rPr>
          <w:szCs w:val="24"/>
          <w:lang w:val="lt-LT"/>
        </w:rPr>
        <w:t>4.1</w:t>
      </w:r>
      <w:r w:rsidR="00A40D2F">
        <w:rPr>
          <w:szCs w:val="24"/>
          <w:lang w:val="lt-LT"/>
        </w:rPr>
        <w:t>5</w:t>
      </w:r>
      <w:r w:rsidR="00732FAF">
        <w:rPr>
          <w:szCs w:val="24"/>
          <w:lang w:val="lt-LT"/>
        </w:rPr>
        <w:t xml:space="preserve">. </w:t>
      </w:r>
      <w:r w:rsidR="00F32EA4" w:rsidRPr="00707A50">
        <w:rPr>
          <w:szCs w:val="24"/>
          <w:lang w:val="lt-LT"/>
        </w:rPr>
        <w:t xml:space="preserve">Rangovas savo sąskaita privalo objekte įrengti informacinį stendą, vadovaudamasis Statybos </w:t>
      </w:r>
      <w:r w:rsidR="00F32EA4" w:rsidRPr="00A40D2F">
        <w:rPr>
          <w:szCs w:val="24"/>
          <w:lang w:val="lt-LT"/>
        </w:rPr>
        <w:t>įstatymu, ir suderinęs jį su Užsakovu.</w:t>
      </w:r>
    </w:p>
    <w:p w14:paraId="5C7D1D2A" w14:textId="4E0D96EA" w:rsidR="00F32EA4" w:rsidRDefault="002837E7" w:rsidP="00732FAF">
      <w:pPr>
        <w:pStyle w:val="StyleBoldJustified"/>
        <w:tabs>
          <w:tab w:val="left" w:pos="851"/>
        </w:tabs>
        <w:spacing w:before="120" w:after="120"/>
        <w:rPr>
          <w:szCs w:val="24"/>
          <w:lang w:val="lt-LT"/>
        </w:rPr>
      </w:pPr>
      <w:r w:rsidRPr="00A40D2F">
        <w:rPr>
          <w:szCs w:val="24"/>
          <w:lang w:val="lt-LT"/>
        </w:rPr>
        <w:t>4.1</w:t>
      </w:r>
      <w:r w:rsidR="00A40D2F" w:rsidRPr="00A40D2F">
        <w:rPr>
          <w:szCs w:val="24"/>
          <w:lang w:val="lt-LT"/>
        </w:rPr>
        <w:t>6</w:t>
      </w:r>
      <w:r w:rsidR="00732FAF" w:rsidRPr="00A40D2F">
        <w:rPr>
          <w:szCs w:val="24"/>
          <w:lang w:val="lt-LT"/>
        </w:rPr>
        <w:t xml:space="preserve">. </w:t>
      </w:r>
      <w:r w:rsidR="00F32EA4" w:rsidRPr="00A40D2F">
        <w:rPr>
          <w:szCs w:val="24"/>
          <w:lang w:val="lt-LT"/>
        </w:rPr>
        <w:t>Vadovaujantis Statybos techniniu reglamentu STR 1.06.01:2016 „Statybos darbai. Statinio statybos priežiūra“ statybos metu bus pildomas elektroninis statybos darbų žurnalas. Rangovas rūpinasi elektroniniu statybos darbų žurnalu, sukuria reikiamas prieigas statybos dalyviams. Rangovo pasiūlyme turi būti įvertintos išlaidos susijusios su elektroninio statybos darbų žurnalo pildymu, administravimu ir apmokėjimu.</w:t>
      </w:r>
      <w:r w:rsidR="00F32EA4" w:rsidRPr="00707A50">
        <w:rPr>
          <w:szCs w:val="24"/>
          <w:lang w:val="lt-LT"/>
        </w:rPr>
        <w:t xml:space="preserve"> </w:t>
      </w:r>
    </w:p>
    <w:p w14:paraId="62E8E35B" w14:textId="5610935A" w:rsidR="00FD02E6" w:rsidRDefault="00FD02E6" w:rsidP="00732FAF">
      <w:pPr>
        <w:pStyle w:val="StyleBoldJustified"/>
        <w:tabs>
          <w:tab w:val="left" w:pos="851"/>
        </w:tabs>
        <w:spacing w:before="120" w:after="120"/>
        <w:rPr>
          <w:szCs w:val="24"/>
          <w:lang w:val="lt-LT"/>
        </w:rPr>
      </w:pPr>
      <w:r>
        <w:rPr>
          <w:szCs w:val="24"/>
          <w:lang w:val="lt-LT"/>
        </w:rPr>
        <w:t>4.1</w:t>
      </w:r>
      <w:r w:rsidR="00A40D2F">
        <w:rPr>
          <w:szCs w:val="24"/>
          <w:lang w:val="lt-LT"/>
        </w:rPr>
        <w:t>7</w:t>
      </w:r>
      <w:r>
        <w:rPr>
          <w:szCs w:val="24"/>
          <w:lang w:val="lt-LT"/>
        </w:rPr>
        <w:t>. Rangovas vadovaudamasis pridedamu</w:t>
      </w:r>
      <w:r w:rsidR="00753B0B">
        <w:rPr>
          <w:szCs w:val="24"/>
          <w:lang w:val="lt-LT"/>
        </w:rPr>
        <w:t xml:space="preserve"> projektu</w:t>
      </w:r>
      <w:r>
        <w:rPr>
          <w:szCs w:val="24"/>
          <w:lang w:val="lt-LT"/>
        </w:rPr>
        <w:t xml:space="preserve">, turės atlikti visus </w:t>
      </w:r>
      <w:r w:rsidR="00A40D2F">
        <w:rPr>
          <w:szCs w:val="24"/>
          <w:lang w:val="lt-LT"/>
        </w:rPr>
        <w:t>Projekte</w:t>
      </w:r>
      <w:r>
        <w:rPr>
          <w:szCs w:val="24"/>
          <w:lang w:val="lt-LT"/>
        </w:rPr>
        <w:t xml:space="preserve"> išvardintus darbus įskaitant, bet neapsiribojant medžiagų ir darbų žiniaraščiuose išvardintais punktais. </w:t>
      </w:r>
    </w:p>
    <w:p w14:paraId="467B75DE"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71240EF6" w14:textId="23082422"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32EA4">
        <w:rPr>
          <w:rStyle w:val="wysiwyg-font-size-medium"/>
          <w:rFonts w:ascii="Times New Roman" w:hAnsi="Times New Roman" w:cs="Times New Roman"/>
          <w:color w:val="000000"/>
          <w:spacing w:val="2"/>
          <w:sz w:val="24"/>
          <w:szCs w:val="24"/>
        </w:rPr>
        <w:t>Rangovui</w:t>
      </w:r>
      <w:r w:rsidR="00FC5679">
        <w:rPr>
          <w:rStyle w:val="wysiwyg-font-size-medium"/>
          <w:rFonts w:ascii="Times New Roman" w:hAnsi="Times New Roman" w:cs="Times New Roman"/>
          <w:color w:val="000000"/>
          <w:spacing w:val="2"/>
          <w:sz w:val="24"/>
          <w:szCs w:val="24"/>
        </w:rPr>
        <w:t xml:space="preserve"> Užsakovas perduoda Statybvietės perdavimo–priėmimo aktą</w:t>
      </w:r>
      <w:r w:rsidR="00D64550">
        <w:rPr>
          <w:rStyle w:val="wysiwyg-font-size-medium"/>
          <w:rFonts w:ascii="Times New Roman" w:hAnsi="Times New Roman" w:cs="Times New Roman"/>
          <w:color w:val="000000"/>
          <w:spacing w:val="2"/>
          <w:sz w:val="24"/>
          <w:szCs w:val="24"/>
        </w:rPr>
        <w:t>.</w:t>
      </w:r>
    </w:p>
    <w:p w14:paraId="0A5EFFC0" w14:textId="2F77B99F" w:rsidR="00F32EA4" w:rsidRDefault="00F32EA4"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5.2.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 xml:space="preserve">Gydymo paskirties pastato Maironio g. 22, Druskininkuose patalpų pritaikymo vertikaliajai voniai </w:t>
      </w:r>
      <w:r w:rsidR="00C868F2">
        <w:rPr>
          <w:rFonts w:ascii="Times New Roman" w:hAnsi="Times New Roman" w:cs="Times New Roman"/>
          <w:sz w:val="24"/>
          <w:szCs w:val="24"/>
        </w:rPr>
        <w:t xml:space="preserve">ir dalies antro aukšto patalpų </w:t>
      </w:r>
      <w:r w:rsidR="00BA3808" w:rsidRPr="00F2649C">
        <w:rPr>
          <w:rFonts w:ascii="Times New Roman" w:hAnsi="Times New Roman" w:cs="Times New Roman"/>
          <w:sz w:val="24"/>
          <w:szCs w:val="24"/>
        </w:rPr>
        <w:t>kapitalinio remonto projektas“</w:t>
      </w:r>
      <w:r w:rsidR="00BA3808" w:rsidRPr="00F2649C">
        <w:rPr>
          <w:rStyle w:val="wysiwyg-font-size-medium"/>
          <w:rFonts w:ascii="Times New Roman" w:hAnsi="Times New Roman" w:cs="Times New Roman"/>
          <w:color w:val="000000"/>
          <w:spacing w:val="2"/>
          <w:sz w:val="24"/>
          <w:szCs w:val="24"/>
        </w:rPr>
        <w:t xml:space="preserve"> Nr. </w:t>
      </w:r>
      <w:r w:rsidR="00BA3808" w:rsidRPr="00F2649C">
        <w:rPr>
          <w:rFonts w:ascii="Times New Roman" w:hAnsi="Times New Roman" w:cs="Times New Roman"/>
          <w:color w:val="000000"/>
          <w:spacing w:val="2"/>
          <w:sz w:val="24"/>
          <w:szCs w:val="24"/>
        </w:rPr>
        <w:t>KK24-009</w:t>
      </w:r>
      <w:r w:rsidR="00BA3808">
        <w:rPr>
          <w:color w:val="000000"/>
          <w:spacing w:val="2"/>
          <w:szCs w:val="24"/>
        </w:rPr>
        <w:t>.</w:t>
      </w:r>
    </w:p>
    <w:p w14:paraId="0F5EEDA7"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7CFE3ED"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0D67E726"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582FCC3D"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6.4. </w:t>
      </w:r>
      <w:r w:rsidRPr="00FD135B">
        <w:rPr>
          <w:rFonts w:ascii="Times New Roman" w:hAnsi="Times New Roman" w:cs="Times New Roman"/>
          <w:sz w:val="24"/>
          <w:szCs w:val="24"/>
        </w:rPr>
        <w:t xml:space="preserve">Darbai neįvardinti techninėje specifikacijoje, bet technologiškai privalomi atlikti, turi būti įgyvendinti Rangovo sąskaita. Rangovas prieš teikdamas pasiūlymą, iš anksto sutaręs su Užsakovu, </w:t>
      </w:r>
      <w:r w:rsidRPr="00FD135B">
        <w:rPr>
          <w:rFonts w:ascii="Times New Roman" w:hAnsi="Times New Roman" w:cs="Times New Roman"/>
          <w:sz w:val="24"/>
          <w:szCs w:val="24"/>
        </w:rPr>
        <w:lastRenderedPageBreak/>
        <w:t>gali atvykti į objektą apžiūrėti specifi</w:t>
      </w:r>
      <w:r w:rsidR="00BA3808">
        <w:rPr>
          <w:rFonts w:ascii="Times New Roman" w:hAnsi="Times New Roman" w:cs="Times New Roman"/>
          <w:sz w:val="24"/>
          <w:szCs w:val="24"/>
        </w:rPr>
        <w:t>kacijoje įvardinto remontuojamo objekto</w:t>
      </w:r>
      <w:r w:rsidRPr="00FD135B">
        <w:rPr>
          <w:rFonts w:ascii="Times New Roman" w:hAnsi="Times New Roman" w:cs="Times New Roman"/>
          <w:sz w:val="24"/>
          <w:szCs w:val="24"/>
        </w:rPr>
        <w:t xml:space="preserve"> ir įvertinti visų reikalingų atlikti darbų apimtį ir sudėtį. Darbai, kurie galėjo būti įvertinti apžiūros vietoje metu, bet nebuvo įskaičiuoti į pasiūlymą, papildomai apmokami nebus. </w:t>
      </w:r>
    </w:p>
    <w:p w14:paraId="2E91DDC8" w14:textId="75368606"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6.5. </w:t>
      </w:r>
      <w:r w:rsidRPr="00FD135B">
        <w:rPr>
          <w:rFonts w:ascii="Times New Roman" w:hAnsi="Times New Roman" w:cs="Times New Roman"/>
          <w:sz w:val="24"/>
          <w:szCs w:val="24"/>
        </w:rPr>
        <w:t xml:space="preserve">Medžiagų techninės charakteristikos turi būti ne blogesnės nei nurodyta </w:t>
      </w:r>
      <w:r w:rsidR="0031684E">
        <w:rPr>
          <w:rFonts w:ascii="Times New Roman" w:hAnsi="Times New Roman" w:cs="Times New Roman"/>
          <w:sz w:val="24"/>
          <w:szCs w:val="24"/>
        </w:rPr>
        <w:t>Projekte</w:t>
      </w:r>
      <w:r w:rsidRPr="00FD135B">
        <w:rPr>
          <w:rFonts w:ascii="Times New Roman" w:hAnsi="Times New Roman" w:cs="Times New Roman"/>
          <w:sz w:val="24"/>
          <w:szCs w:val="24"/>
        </w:rPr>
        <w:t xml:space="preserve"> detalėse, t.y. siūlomos medžiagos savo savybėmis turi būti lygiavertės arba geresnių techninių parametrų.</w:t>
      </w:r>
    </w:p>
    <w:p w14:paraId="2CF603D2" w14:textId="7C207F4F"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4329E1A6" w14:textId="4BC0FCD7" w:rsidR="00FD135B" w:rsidRDefault="00FD135B" w:rsidP="00FD135B">
      <w:pPr>
        <w:spacing w:after="160"/>
        <w:jc w:val="both"/>
        <w:rPr>
          <w:rFonts w:ascii="Times New Roman" w:hAnsi="Times New Roman" w:cs="Times New Roman"/>
          <w:b/>
          <w:color w:val="FF0000"/>
          <w:sz w:val="24"/>
          <w:szCs w:val="24"/>
        </w:rPr>
      </w:pPr>
      <w:r>
        <w:rPr>
          <w:rFonts w:ascii="Times New Roman" w:hAnsi="Times New Roman" w:cs="Times New Roman"/>
          <w:sz w:val="24"/>
          <w:szCs w:val="24"/>
        </w:rPr>
        <w:t xml:space="preserve">6.9. </w:t>
      </w:r>
      <w:r w:rsidRPr="00FD135B">
        <w:rPr>
          <w:rFonts w:ascii="Times New Roman" w:hAnsi="Times New Roman"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Pr>
          <w:rFonts w:ascii="Times New Roman" w:hAnsi="Times New Roman" w:cs="Times New Roman"/>
          <w:sz w:val="24"/>
          <w:szCs w:val="24"/>
        </w:rPr>
        <w:t>15 p. ir 16</w:t>
      </w:r>
      <w:r w:rsidRPr="00FD135B">
        <w:rPr>
          <w:rFonts w:ascii="Times New Roman" w:hAnsi="Times New Roman" w:cs="Times New Roman"/>
          <w:sz w:val="24"/>
          <w:szCs w:val="24"/>
        </w:rPr>
        <w:t xml:space="preserve"> p.</w:t>
      </w:r>
      <w:r w:rsidR="002728A9">
        <w:rPr>
          <w:rFonts w:ascii="Times New Roman" w:hAnsi="Times New Roman" w:cs="Times New Roman"/>
          <w:sz w:val="24"/>
          <w:szCs w:val="24"/>
        </w:rPr>
        <w:t>,</w:t>
      </w:r>
      <w:r w:rsidRPr="00FD135B">
        <w:rPr>
          <w:rFonts w:ascii="Times New Roman" w:hAnsi="Times New Roman" w:cs="Times New Roman"/>
          <w:sz w:val="24"/>
          <w:szCs w:val="24"/>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r w:rsidRPr="00FD135B">
        <w:rPr>
          <w:rFonts w:ascii="Times New Roman" w:hAnsi="Times New Roman" w:cs="Times New Roman"/>
          <w:b/>
          <w:color w:val="FF0000"/>
          <w:sz w:val="24"/>
          <w:szCs w:val="24"/>
        </w:rPr>
        <w:t xml:space="preserve"> </w:t>
      </w:r>
    </w:p>
    <w:p w14:paraId="048FB289" w14:textId="1F1451C2" w:rsidR="00181C0F" w:rsidRPr="00A912A7" w:rsidRDefault="00181C0F" w:rsidP="00181C0F">
      <w:pPr>
        <w:spacing w:after="160"/>
        <w:jc w:val="both"/>
        <w:rPr>
          <w:rFonts w:ascii="Times New Roman" w:hAnsi="Times New Roman" w:cs="Times New Roman"/>
          <w:sz w:val="24"/>
          <w:szCs w:val="24"/>
        </w:rPr>
      </w:pPr>
      <w:r w:rsidRPr="00A912A7">
        <w:rPr>
          <w:rFonts w:ascii="Times New Roman" w:hAnsi="Times New Roman" w:cs="Times New Roman"/>
          <w:sz w:val="24"/>
          <w:szCs w:val="24"/>
        </w:rPr>
        <w:t xml:space="preserve">6.10. Rangovas turi garantuoti, kad jo atlikti darbai yra kokybiški ir atitinka </w:t>
      </w:r>
      <w:r>
        <w:rPr>
          <w:rFonts w:ascii="Times New Roman" w:hAnsi="Times New Roman" w:cs="Times New Roman"/>
          <w:sz w:val="24"/>
          <w:szCs w:val="24"/>
        </w:rPr>
        <w:t>P</w:t>
      </w:r>
      <w:r w:rsidRPr="00A912A7">
        <w:rPr>
          <w:rFonts w:ascii="Times New Roman" w:hAnsi="Times New Roman" w:cs="Times New Roman"/>
          <w:sz w:val="24"/>
          <w:szCs w:val="24"/>
        </w:rPr>
        <w:t>rojekto (</w:t>
      </w:r>
      <w:r>
        <w:rPr>
          <w:rFonts w:ascii="Times New Roman" w:hAnsi="Times New Roman" w:cs="Times New Roman"/>
          <w:sz w:val="24"/>
          <w:szCs w:val="24"/>
        </w:rPr>
        <w:t>S</w:t>
      </w:r>
      <w:r w:rsidRPr="00A912A7">
        <w:rPr>
          <w:rFonts w:ascii="Times New Roman" w:hAnsi="Times New Roman" w:cs="Times New Roman"/>
          <w:sz w:val="24"/>
          <w:szCs w:val="24"/>
        </w:rPr>
        <w:t>utarties) reikalavimus. Jis privalo visus per garantinį laikotarpį atsiradusius defektus pašalinti savo lėšomis.</w:t>
      </w:r>
    </w:p>
    <w:p w14:paraId="17C0DD75" w14:textId="6279B4A1" w:rsidR="00181C0F" w:rsidRDefault="00181C0F" w:rsidP="00181C0F">
      <w:pPr>
        <w:spacing w:after="160"/>
        <w:jc w:val="both"/>
        <w:rPr>
          <w:rFonts w:ascii="Times New Roman" w:hAnsi="Times New Roman" w:cs="Times New Roman"/>
          <w:sz w:val="24"/>
          <w:szCs w:val="24"/>
        </w:rPr>
      </w:pPr>
      <w:r>
        <w:rPr>
          <w:rFonts w:ascii="Times New Roman" w:hAnsi="Times New Roman" w:cs="Times New Roman"/>
          <w:sz w:val="24"/>
          <w:szCs w:val="24"/>
        </w:rPr>
        <w:t>6.11.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2EFCAAEB" w14:textId="3C117BB6" w:rsidR="00AC5A3B" w:rsidRDefault="00AC5A3B" w:rsidP="00181C0F">
      <w:pPr>
        <w:spacing w:after="160"/>
        <w:jc w:val="both"/>
        <w:rPr>
          <w:rFonts w:ascii="Times New Roman" w:hAnsi="Times New Roman" w:cs="Times New Roman"/>
          <w:sz w:val="24"/>
          <w:szCs w:val="24"/>
        </w:rPr>
      </w:pPr>
      <w:r>
        <w:rPr>
          <w:rFonts w:ascii="Times New Roman" w:hAnsi="Times New Roman" w:cs="Times New Roman"/>
          <w:sz w:val="24"/>
          <w:szCs w:val="24"/>
        </w:rPr>
        <w:t>6.12. Pirkimas į dalis neskaidomas.</w:t>
      </w:r>
    </w:p>
    <w:p w14:paraId="3972254D"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3432E564" w14:textId="1B0D1155" w:rsidR="00507130" w:rsidRDefault="009C7878" w:rsidP="005232E9">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w:t>
      </w:r>
      <w:r w:rsidR="00BA3808" w:rsidRPr="00BA3808">
        <w:rPr>
          <w:rStyle w:val="wysiwyg-font-size-medium"/>
          <w:rFonts w:ascii="Times New Roman" w:hAnsi="Times New Roman" w:cs="Times New Roman"/>
          <w:color w:val="000000"/>
          <w:spacing w:val="2"/>
          <w:sz w:val="24"/>
          <w:szCs w:val="24"/>
        </w:rPr>
        <w:t xml:space="preserve">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 xml:space="preserve">Gydymo paskirties pastato Maironio g. 22, Druskininkuose patalpų pritaikymo vertikaliajai voniai </w:t>
      </w:r>
      <w:r w:rsidR="00C868F2">
        <w:rPr>
          <w:rFonts w:ascii="Times New Roman" w:hAnsi="Times New Roman" w:cs="Times New Roman"/>
          <w:sz w:val="24"/>
          <w:szCs w:val="24"/>
        </w:rPr>
        <w:t xml:space="preserve">ir dalies antro aukšto patalpų </w:t>
      </w:r>
      <w:r w:rsidR="00BA3808" w:rsidRPr="00F2649C">
        <w:rPr>
          <w:rFonts w:ascii="Times New Roman" w:hAnsi="Times New Roman" w:cs="Times New Roman"/>
          <w:sz w:val="24"/>
          <w:szCs w:val="24"/>
        </w:rPr>
        <w:t>kapitalinio remonto projektas“</w:t>
      </w:r>
      <w:r w:rsidR="00BA3808" w:rsidRPr="00F2649C">
        <w:rPr>
          <w:rStyle w:val="wysiwyg-font-size-medium"/>
          <w:rFonts w:ascii="Times New Roman" w:hAnsi="Times New Roman" w:cs="Times New Roman"/>
          <w:color w:val="000000"/>
          <w:spacing w:val="2"/>
          <w:sz w:val="24"/>
          <w:szCs w:val="24"/>
        </w:rPr>
        <w:t xml:space="preserve"> Nr. </w:t>
      </w:r>
      <w:r w:rsidR="00BA3808" w:rsidRPr="00F2649C">
        <w:rPr>
          <w:rFonts w:ascii="Times New Roman" w:hAnsi="Times New Roman" w:cs="Times New Roman"/>
          <w:color w:val="000000"/>
          <w:spacing w:val="2"/>
          <w:sz w:val="24"/>
          <w:szCs w:val="24"/>
        </w:rPr>
        <w:t>KK24-009</w:t>
      </w:r>
      <w:r w:rsidR="00C868F2">
        <w:rPr>
          <w:rStyle w:val="wysiwyg-font-size-medium"/>
          <w:rFonts w:ascii="Times New Roman" w:hAnsi="Times New Roman" w:cs="Times New Roman"/>
          <w:color w:val="000000"/>
          <w:spacing w:val="2"/>
          <w:sz w:val="24"/>
          <w:szCs w:val="24"/>
        </w:rPr>
        <w:t>.</w:t>
      </w:r>
    </w:p>
    <w:p w14:paraId="1F96EDC5"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4C8AB3B3" w14:textId="77777777" w:rsidR="00B56F96" w:rsidRPr="00B56F96" w:rsidRDefault="00B56F96" w:rsidP="005232E9">
      <w:pPr>
        <w:spacing w:after="0" w:line="240" w:lineRule="auto"/>
        <w:jc w:val="both"/>
        <w:rPr>
          <w:rFonts w:ascii="Times New Roman" w:hAnsi="Times New Roman" w:cs="Times New Roman"/>
          <w:sz w:val="24"/>
          <w:szCs w:val="24"/>
        </w:rPr>
      </w:pPr>
    </w:p>
    <w:p w14:paraId="001CC2DB"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BA125" w14:textId="77777777" w:rsidR="007D0998" w:rsidRDefault="007D0998" w:rsidP="00D85536">
      <w:pPr>
        <w:spacing w:after="0" w:line="240" w:lineRule="auto"/>
      </w:pPr>
      <w:r>
        <w:separator/>
      </w:r>
    </w:p>
  </w:endnote>
  <w:endnote w:type="continuationSeparator" w:id="0">
    <w:p w14:paraId="4203893A" w14:textId="77777777" w:rsidR="007D0998" w:rsidRDefault="007D0998"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493DF" w14:textId="77777777" w:rsidR="007D0998" w:rsidRDefault="007D0998" w:rsidP="00D85536">
      <w:pPr>
        <w:spacing w:after="0" w:line="240" w:lineRule="auto"/>
      </w:pPr>
      <w:r>
        <w:separator/>
      </w:r>
    </w:p>
  </w:footnote>
  <w:footnote w:type="continuationSeparator" w:id="0">
    <w:p w14:paraId="0D9BF3ED" w14:textId="77777777" w:rsidR="007D0998" w:rsidRDefault="007D0998"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14C55"/>
    <w:rsid w:val="00020598"/>
    <w:rsid w:val="00030619"/>
    <w:rsid w:val="00031CAD"/>
    <w:rsid w:val="00032031"/>
    <w:rsid w:val="00040C1E"/>
    <w:rsid w:val="00041632"/>
    <w:rsid w:val="0004258B"/>
    <w:rsid w:val="000503E2"/>
    <w:rsid w:val="00060C3A"/>
    <w:rsid w:val="00080967"/>
    <w:rsid w:val="00093E4C"/>
    <w:rsid w:val="000C71AD"/>
    <w:rsid w:val="000C7394"/>
    <w:rsid w:val="000D5FF0"/>
    <w:rsid w:val="000E04B8"/>
    <w:rsid w:val="000F210F"/>
    <w:rsid w:val="000F488B"/>
    <w:rsid w:val="0010095B"/>
    <w:rsid w:val="001014B6"/>
    <w:rsid w:val="00104FF2"/>
    <w:rsid w:val="00110B6F"/>
    <w:rsid w:val="00117CAE"/>
    <w:rsid w:val="00125923"/>
    <w:rsid w:val="00130004"/>
    <w:rsid w:val="00135278"/>
    <w:rsid w:val="00136D03"/>
    <w:rsid w:val="001405A9"/>
    <w:rsid w:val="00141C26"/>
    <w:rsid w:val="00143CA1"/>
    <w:rsid w:val="001633D6"/>
    <w:rsid w:val="00181C0F"/>
    <w:rsid w:val="001828F3"/>
    <w:rsid w:val="00192A77"/>
    <w:rsid w:val="001952DF"/>
    <w:rsid w:val="001B0EF2"/>
    <w:rsid w:val="001C6CDC"/>
    <w:rsid w:val="001E55E4"/>
    <w:rsid w:val="001F6FF2"/>
    <w:rsid w:val="002050AC"/>
    <w:rsid w:val="00210A45"/>
    <w:rsid w:val="00210CAC"/>
    <w:rsid w:val="00212F2B"/>
    <w:rsid w:val="002134F6"/>
    <w:rsid w:val="002156CA"/>
    <w:rsid w:val="0021793D"/>
    <w:rsid w:val="00223749"/>
    <w:rsid w:val="00225685"/>
    <w:rsid w:val="00231975"/>
    <w:rsid w:val="00245D59"/>
    <w:rsid w:val="00246901"/>
    <w:rsid w:val="002503B9"/>
    <w:rsid w:val="00254BDB"/>
    <w:rsid w:val="002728A9"/>
    <w:rsid w:val="002837E7"/>
    <w:rsid w:val="00284DFA"/>
    <w:rsid w:val="002A39D8"/>
    <w:rsid w:val="002B11AD"/>
    <w:rsid w:val="002B3596"/>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40D20"/>
    <w:rsid w:val="00362853"/>
    <w:rsid w:val="00373BBA"/>
    <w:rsid w:val="0037637E"/>
    <w:rsid w:val="00381BD9"/>
    <w:rsid w:val="00393B70"/>
    <w:rsid w:val="003A2CAC"/>
    <w:rsid w:val="003A3BF9"/>
    <w:rsid w:val="003B5DC3"/>
    <w:rsid w:val="003C2235"/>
    <w:rsid w:val="003C6434"/>
    <w:rsid w:val="003D5523"/>
    <w:rsid w:val="003E7655"/>
    <w:rsid w:val="004049AB"/>
    <w:rsid w:val="00407301"/>
    <w:rsid w:val="00407651"/>
    <w:rsid w:val="004136DD"/>
    <w:rsid w:val="00415E84"/>
    <w:rsid w:val="0042001F"/>
    <w:rsid w:val="004221AC"/>
    <w:rsid w:val="00424AD4"/>
    <w:rsid w:val="00430142"/>
    <w:rsid w:val="00445A57"/>
    <w:rsid w:val="00455B90"/>
    <w:rsid w:val="00462D66"/>
    <w:rsid w:val="0046786F"/>
    <w:rsid w:val="00480F4A"/>
    <w:rsid w:val="00484878"/>
    <w:rsid w:val="004A1432"/>
    <w:rsid w:val="004B0375"/>
    <w:rsid w:val="004B0A16"/>
    <w:rsid w:val="004B7C7C"/>
    <w:rsid w:val="004E2E40"/>
    <w:rsid w:val="004F617C"/>
    <w:rsid w:val="00503429"/>
    <w:rsid w:val="00507130"/>
    <w:rsid w:val="00507549"/>
    <w:rsid w:val="005114F3"/>
    <w:rsid w:val="00511D3D"/>
    <w:rsid w:val="005211C1"/>
    <w:rsid w:val="005232E9"/>
    <w:rsid w:val="00540B27"/>
    <w:rsid w:val="00545248"/>
    <w:rsid w:val="005549FB"/>
    <w:rsid w:val="00560900"/>
    <w:rsid w:val="00570508"/>
    <w:rsid w:val="00577B82"/>
    <w:rsid w:val="00581D86"/>
    <w:rsid w:val="005921A2"/>
    <w:rsid w:val="00594D0A"/>
    <w:rsid w:val="005B122F"/>
    <w:rsid w:val="005B42C1"/>
    <w:rsid w:val="005B5BFA"/>
    <w:rsid w:val="005B60B1"/>
    <w:rsid w:val="005D0776"/>
    <w:rsid w:val="005D2393"/>
    <w:rsid w:val="005D606D"/>
    <w:rsid w:val="005E2120"/>
    <w:rsid w:val="005F2B52"/>
    <w:rsid w:val="005F3680"/>
    <w:rsid w:val="005F4441"/>
    <w:rsid w:val="005F445A"/>
    <w:rsid w:val="00603D3F"/>
    <w:rsid w:val="00611072"/>
    <w:rsid w:val="006270BC"/>
    <w:rsid w:val="0063443F"/>
    <w:rsid w:val="00652EF9"/>
    <w:rsid w:val="00655C01"/>
    <w:rsid w:val="006638F4"/>
    <w:rsid w:val="00672148"/>
    <w:rsid w:val="00677D2B"/>
    <w:rsid w:val="006844C7"/>
    <w:rsid w:val="00685A63"/>
    <w:rsid w:val="006913CF"/>
    <w:rsid w:val="006A1102"/>
    <w:rsid w:val="006B3E51"/>
    <w:rsid w:val="006C661F"/>
    <w:rsid w:val="006E249F"/>
    <w:rsid w:val="006E5673"/>
    <w:rsid w:val="006E6E83"/>
    <w:rsid w:val="006F2F2C"/>
    <w:rsid w:val="00710226"/>
    <w:rsid w:val="00710272"/>
    <w:rsid w:val="00713EED"/>
    <w:rsid w:val="00720286"/>
    <w:rsid w:val="00723E74"/>
    <w:rsid w:val="00724EB6"/>
    <w:rsid w:val="00732FAF"/>
    <w:rsid w:val="00736D94"/>
    <w:rsid w:val="00741E8C"/>
    <w:rsid w:val="00751B07"/>
    <w:rsid w:val="00752F56"/>
    <w:rsid w:val="00753B0B"/>
    <w:rsid w:val="007549E5"/>
    <w:rsid w:val="007710B0"/>
    <w:rsid w:val="00771744"/>
    <w:rsid w:val="00771E70"/>
    <w:rsid w:val="00776C10"/>
    <w:rsid w:val="00781FA9"/>
    <w:rsid w:val="00791065"/>
    <w:rsid w:val="007A1DCC"/>
    <w:rsid w:val="007B630B"/>
    <w:rsid w:val="007C6056"/>
    <w:rsid w:val="007D0998"/>
    <w:rsid w:val="007E47E2"/>
    <w:rsid w:val="007E4BAE"/>
    <w:rsid w:val="007F5FC2"/>
    <w:rsid w:val="00811CC6"/>
    <w:rsid w:val="00815A50"/>
    <w:rsid w:val="008247CB"/>
    <w:rsid w:val="00826168"/>
    <w:rsid w:val="00827F78"/>
    <w:rsid w:val="008326E7"/>
    <w:rsid w:val="00836D9A"/>
    <w:rsid w:val="00854BA4"/>
    <w:rsid w:val="008570CA"/>
    <w:rsid w:val="00857330"/>
    <w:rsid w:val="00871B9E"/>
    <w:rsid w:val="008819C8"/>
    <w:rsid w:val="008A750A"/>
    <w:rsid w:val="008B67C7"/>
    <w:rsid w:val="008C6C97"/>
    <w:rsid w:val="008D645A"/>
    <w:rsid w:val="008E3EE8"/>
    <w:rsid w:val="008F2818"/>
    <w:rsid w:val="008F4682"/>
    <w:rsid w:val="008F7FF0"/>
    <w:rsid w:val="00906751"/>
    <w:rsid w:val="0091221C"/>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40D2F"/>
    <w:rsid w:val="00A41AC2"/>
    <w:rsid w:val="00A43B9E"/>
    <w:rsid w:val="00A877D7"/>
    <w:rsid w:val="00A9066B"/>
    <w:rsid w:val="00AB154D"/>
    <w:rsid w:val="00AB2DA8"/>
    <w:rsid w:val="00AB4782"/>
    <w:rsid w:val="00AC013D"/>
    <w:rsid w:val="00AC1A22"/>
    <w:rsid w:val="00AC5A3B"/>
    <w:rsid w:val="00AE4B9E"/>
    <w:rsid w:val="00AE73BA"/>
    <w:rsid w:val="00AF16C5"/>
    <w:rsid w:val="00AF3238"/>
    <w:rsid w:val="00B07310"/>
    <w:rsid w:val="00B07A31"/>
    <w:rsid w:val="00B10630"/>
    <w:rsid w:val="00B13269"/>
    <w:rsid w:val="00B3654C"/>
    <w:rsid w:val="00B41A8F"/>
    <w:rsid w:val="00B52B01"/>
    <w:rsid w:val="00B56F96"/>
    <w:rsid w:val="00B64239"/>
    <w:rsid w:val="00B6532D"/>
    <w:rsid w:val="00B67B3A"/>
    <w:rsid w:val="00B82213"/>
    <w:rsid w:val="00B85880"/>
    <w:rsid w:val="00B963A0"/>
    <w:rsid w:val="00BA3808"/>
    <w:rsid w:val="00BA5B5B"/>
    <w:rsid w:val="00BA6410"/>
    <w:rsid w:val="00BB1410"/>
    <w:rsid w:val="00BD3267"/>
    <w:rsid w:val="00BE3B48"/>
    <w:rsid w:val="00BE3BAB"/>
    <w:rsid w:val="00BF51A5"/>
    <w:rsid w:val="00C11ABE"/>
    <w:rsid w:val="00C11E2B"/>
    <w:rsid w:val="00C15806"/>
    <w:rsid w:val="00C241ED"/>
    <w:rsid w:val="00C242B4"/>
    <w:rsid w:val="00C258A7"/>
    <w:rsid w:val="00C25942"/>
    <w:rsid w:val="00C30905"/>
    <w:rsid w:val="00C42B24"/>
    <w:rsid w:val="00C4417B"/>
    <w:rsid w:val="00C47617"/>
    <w:rsid w:val="00C518B2"/>
    <w:rsid w:val="00C570EC"/>
    <w:rsid w:val="00C57DAC"/>
    <w:rsid w:val="00C617A2"/>
    <w:rsid w:val="00C73507"/>
    <w:rsid w:val="00C73779"/>
    <w:rsid w:val="00C77E66"/>
    <w:rsid w:val="00C868F2"/>
    <w:rsid w:val="00C91B69"/>
    <w:rsid w:val="00C950B6"/>
    <w:rsid w:val="00C95A95"/>
    <w:rsid w:val="00CB28F9"/>
    <w:rsid w:val="00CC0C75"/>
    <w:rsid w:val="00CC5D28"/>
    <w:rsid w:val="00CD2AC8"/>
    <w:rsid w:val="00CE1C3F"/>
    <w:rsid w:val="00D02195"/>
    <w:rsid w:val="00D03739"/>
    <w:rsid w:val="00D240F7"/>
    <w:rsid w:val="00D25587"/>
    <w:rsid w:val="00D27101"/>
    <w:rsid w:val="00D3777D"/>
    <w:rsid w:val="00D4497B"/>
    <w:rsid w:val="00D45A13"/>
    <w:rsid w:val="00D54712"/>
    <w:rsid w:val="00D62133"/>
    <w:rsid w:val="00D64550"/>
    <w:rsid w:val="00D64F47"/>
    <w:rsid w:val="00D843FE"/>
    <w:rsid w:val="00D85536"/>
    <w:rsid w:val="00D97D5D"/>
    <w:rsid w:val="00DA267F"/>
    <w:rsid w:val="00DB1FF0"/>
    <w:rsid w:val="00DB68A8"/>
    <w:rsid w:val="00DB745B"/>
    <w:rsid w:val="00DC602E"/>
    <w:rsid w:val="00DD4523"/>
    <w:rsid w:val="00DE1898"/>
    <w:rsid w:val="00DE465B"/>
    <w:rsid w:val="00DE4FB1"/>
    <w:rsid w:val="00DE54A6"/>
    <w:rsid w:val="00DE651C"/>
    <w:rsid w:val="00E07F38"/>
    <w:rsid w:val="00E13E66"/>
    <w:rsid w:val="00E173BB"/>
    <w:rsid w:val="00E23D92"/>
    <w:rsid w:val="00E52F3D"/>
    <w:rsid w:val="00E56B2B"/>
    <w:rsid w:val="00E60B84"/>
    <w:rsid w:val="00E67B98"/>
    <w:rsid w:val="00E70C61"/>
    <w:rsid w:val="00E7140B"/>
    <w:rsid w:val="00E7510B"/>
    <w:rsid w:val="00E77BAB"/>
    <w:rsid w:val="00E8252D"/>
    <w:rsid w:val="00EB6EBE"/>
    <w:rsid w:val="00ED383F"/>
    <w:rsid w:val="00ED760B"/>
    <w:rsid w:val="00F04FBB"/>
    <w:rsid w:val="00F12801"/>
    <w:rsid w:val="00F1293E"/>
    <w:rsid w:val="00F22025"/>
    <w:rsid w:val="00F2649C"/>
    <w:rsid w:val="00F32EA4"/>
    <w:rsid w:val="00F34FB1"/>
    <w:rsid w:val="00F4712C"/>
    <w:rsid w:val="00F54D6F"/>
    <w:rsid w:val="00F55684"/>
    <w:rsid w:val="00F66288"/>
    <w:rsid w:val="00F67C39"/>
    <w:rsid w:val="00F71A1C"/>
    <w:rsid w:val="00F75C2B"/>
    <w:rsid w:val="00F773B9"/>
    <w:rsid w:val="00F8333F"/>
    <w:rsid w:val="00FA6694"/>
    <w:rsid w:val="00FB5ACD"/>
    <w:rsid w:val="00FC5679"/>
    <w:rsid w:val="00FC7965"/>
    <w:rsid w:val="00FD02E6"/>
    <w:rsid w:val="00FD135B"/>
    <w:rsid w:val="00FD55EC"/>
    <w:rsid w:val="00FE1038"/>
    <w:rsid w:val="00FE19F4"/>
    <w:rsid w:val="00FE6FCF"/>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EB148-9980-439A-BF29-A179AC69D9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300CB6-ACC9-4528-A8AC-E10AA2AEC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17E225-72B8-44A1-B100-7770DA41FB14}">
  <ds:schemaRefs>
    <ds:schemaRef ds:uri="http://schemas.microsoft.com/sharepoint/v3/contenttype/forms"/>
  </ds:schemaRefs>
</ds:datastoreItem>
</file>

<file path=customXml/itemProps4.xml><?xml version="1.0" encoding="utf-8"?>
<ds:datastoreItem xmlns:ds="http://schemas.openxmlformats.org/officeDocument/2006/customXml" ds:itemID="{461E1279-FA3E-4B08-A32E-DB61873C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8440</Words>
  <Characters>4811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2025-06-06T10:54:00Z</dcterms:created>
  <dcterms:modified xsi:type="dcterms:W3CDTF">2025-06-06T11:08:00Z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