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9DAD" w14:textId="39B71DA3" w:rsidR="00863255" w:rsidRPr="00DF1075" w:rsidRDefault="00260645" w:rsidP="00DF1075">
      <w:pPr>
        <w:tabs>
          <w:tab w:val="num" w:pos="846"/>
        </w:tabs>
        <w:spacing w:after="0" w:line="276" w:lineRule="auto"/>
        <w:ind w:left="6521"/>
        <w:rPr>
          <w:rFonts w:ascii="Times New Roman" w:hAnsi="Times New Roman" w:cs="Times New Roman"/>
          <w:i/>
          <w:sz w:val="24"/>
          <w:szCs w:val="24"/>
        </w:rPr>
      </w:pPr>
      <w:r>
        <w:rPr>
          <w:rFonts w:ascii="Times New Roman" w:hAnsi="Times New Roman" w:cs="Times New Roman"/>
          <w:sz w:val="24"/>
          <w:szCs w:val="24"/>
        </w:rPr>
        <w:t xml:space="preserve">                                                                                                                  </w:t>
      </w:r>
      <w:r w:rsidR="008049A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63B8B48" w14:textId="75E359A7" w:rsidR="00DF1075" w:rsidRDefault="00061B08" w:rsidP="00DF1075">
      <w:pPr>
        <w:tabs>
          <w:tab w:val="num" w:pos="846"/>
        </w:tabs>
        <w:spacing w:after="0" w:line="276" w:lineRule="auto"/>
        <w:ind w:left="6521"/>
        <w:rPr>
          <w:rFonts w:ascii="Times New Roman" w:hAnsi="Times New Roman" w:cs="Times New Roman"/>
          <w:i/>
          <w:sz w:val="24"/>
          <w:szCs w:val="24"/>
        </w:rPr>
      </w:pPr>
      <w:r>
        <w:rPr>
          <w:rFonts w:ascii="Times New Roman" w:hAnsi="Times New Roman" w:cs="Times New Roman"/>
          <w:i/>
          <w:sz w:val="24"/>
          <w:szCs w:val="24"/>
        </w:rPr>
        <w:t xml:space="preserve">                        2</w:t>
      </w:r>
      <w:r w:rsidR="00DF1075" w:rsidRPr="00DF1075">
        <w:rPr>
          <w:rFonts w:ascii="Times New Roman" w:hAnsi="Times New Roman" w:cs="Times New Roman"/>
          <w:i/>
          <w:sz w:val="24"/>
          <w:szCs w:val="24"/>
        </w:rPr>
        <w:t xml:space="preserve"> priedas</w:t>
      </w:r>
    </w:p>
    <w:p w14:paraId="4FE65511" w14:textId="77777777" w:rsidR="00DF1075" w:rsidRDefault="00DF1075" w:rsidP="00DF1075">
      <w:pPr>
        <w:tabs>
          <w:tab w:val="num" w:pos="846"/>
        </w:tabs>
        <w:spacing w:after="0" w:line="276" w:lineRule="auto"/>
        <w:ind w:left="6521"/>
        <w:rPr>
          <w:rFonts w:ascii="Times New Roman" w:hAnsi="Times New Roman" w:cs="Times New Roman"/>
          <w:i/>
          <w:sz w:val="24"/>
          <w:szCs w:val="24"/>
        </w:rPr>
      </w:pPr>
    </w:p>
    <w:p w14:paraId="19D588E5" w14:textId="77777777" w:rsidR="00061B08" w:rsidRDefault="00061B08" w:rsidP="00DF1075">
      <w:pPr>
        <w:tabs>
          <w:tab w:val="num" w:pos="846"/>
        </w:tabs>
        <w:spacing w:after="0" w:line="276" w:lineRule="auto"/>
        <w:ind w:left="6521"/>
        <w:rPr>
          <w:rFonts w:ascii="Times New Roman" w:hAnsi="Times New Roman" w:cs="Times New Roman"/>
          <w:i/>
          <w:sz w:val="24"/>
          <w:szCs w:val="24"/>
        </w:rPr>
      </w:pPr>
    </w:p>
    <w:p w14:paraId="4F3F8612" w14:textId="77777777" w:rsidR="00315DCD" w:rsidRDefault="00DF1075" w:rsidP="00315DCD">
      <w:pPr>
        <w:spacing w:after="0"/>
        <w:ind w:right="-178"/>
        <w:jc w:val="center"/>
        <w:rPr>
          <w:rFonts w:ascii="Times New Roman" w:hAnsi="Times New Roman" w:cs="Times New Roman"/>
          <w:sz w:val="24"/>
          <w:szCs w:val="24"/>
        </w:rPr>
      </w:pPr>
      <w:r w:rsidRPr="00315DCD">
        <w:rPr>
          <w:rFonts w:ascii="Times New Roman" w:hAnsi="Times New Roman" w:cs="Times New Roman"/>
          <w:sz w:val="24"/>
          <w:szCs w:val="24"/>
        </w:rPr>
        <w:t>Herbas arba prekių ženklas</w:t>
      </w:r>
    </w:p>
    <w:p w14:paraId="695B7CB8" w14:textId="5307452B" w:rsidR="00DF1075" w:rsidRPr="00315DCD" w:rsidRDefault="00DF1075" w:rsidP="00315DCD">
      <w:pPr>
        <w:spacing w:after="0"/>
        <w:ind w:right="-178"/>
        <w:jc w:val="center"/>
        <w:rPr>
          <w:sz w:val="24"/>
          <w:szCs w:val="24"/>
        </w:rPr>
      </w:pPr>
      <w:r w:rsidRPr="00315DCD">
        <w:rPr>
          <w:rFonts w:ascii="Times New Roman" w:hAnsi="Times New Roman" w:cs="Times New Roman"/>
          <w:sz w:val="24"/>
          <w:szCs w:val="24"/>
        </w:rPr>
        <w:t>(Tiekėjo pavadinimas)</w:t>
      </w:r>
    </w:p>
    <w:p w14:paraId="75CC942E" w14:textId="77777777" w:rsidR="00DF1075" w:rsidRPr="00315DCD" w:rsidRDefault="00DF1075" w:rsidP="00DF1075">
      <w:pPr>
        <w:ind w:right="-178"/>
        <w:jc w:val="center"/>
        <w:rPr>
          <w:rFonts w:ascii="Times New Roman" w:hAnsi="Times New Roman" w:cs="Times New Roman"/>
          <w:sz w:val="24"/>
          <w:szCs w:val="24"/>
        </w:rPr>
      </w:pPr>
    </w:p>
    <w:p w14:paraId="445D93C9" w14:textId="77777777" w:rsidR="00DF1075" w:rsidRPr="00315DCD" w:rsidRDefault="00DF1075" w:rsidP="00DF1075">
      <w:pPr>
        <w:ind w:right="-178"/>
        <w:jc w:val="center"/>
        <w:rPr>
          <w:sz w:val="24"/>
          <w:szCs w:val="24"/>
        </w:rPr>
      </w:pPr>
      <w:r w:rsidRPr="00315DC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C1E658" w14:textId="77777777" w:rsidR="00DF1075" w:rsidRDefault="00DF1075" w:rsidP="00DF1075">
      <w:pPr>
        <w:tabs>
          <w:tab w:val="num" w:pos="846"/>
        </w:tabs>
        <w:spacing w:after="0" w:line="276" w:lineRule="auto"/>
        <w:rPr>
          <w:rFonts w:ascii="Times New Roman" w:hAnsi="Times New Roman" w:cs="Times New Roman"/>
          <w:sz w:val="24"/>
          <w:szCs w:val="24"/>
        </w:rPr>
      </w:pPr>
    </w:p>
    <w:p w14:paraId="45E8091F" w14:textId="7502699E" w:rsidR="00DF1075" w:rsidRPr="00DF1075" w:rsidRDefault="00DF1075" w:rsidP="00DF1075">
      <w:pPr>
        <w:tabs>
          <w:tab w:val="num" w:pos="846"/>
        </w:tabs>
        <w:spacing w:after="0" w:line="276" w:lineRule="auto"/>
        <w:rPr>
          <w:rFonts w:ascii="Times New Roman" w:hAnsi="Times New Roman" w:cs="Times New Roman"/>
          <w:sz w:val="24"/>
          <w:szCs w:val="24"/>
        </w:rPr>
      </w:pPr>
      <w:r>
        <w:rPr>
          <w:rFonts w:ascii="Times New Roman" w:hAnsi="Times New Roman" w:cs="Times New Roman"/>
          <w:sz w:val="24"/>
          <w:szCs w:val="24"/>
        </w:rPr>
        <w:t>Vilniaus miesto apylinkės teismui</w:t>
      </w:r>
    </w:p>
    <w:p w14:paraId="6A4B5272" w14:textId="77777777" w:rsidR="00DF1075" w:rsidRPr="00DF1075" w:rsidRDefault="00DF1075" w:rsidP="00DF1075">
      <w:pPr>
        <w:tabs>
          <w:tab w:val="num" w:pos="846"/>
        </w:tabs>
        <w:spacing w:after="0" w:line="276" w:lineRule="auto"/>
        <w:ind w:left="6521"/>
        <w:rPr>
          <w:rFonts w:ascii="Times New Roman" w:hAnsi="Times New Roman" w:cs="Times New Roman"/>
          <w:i/>
          <w:sz w:val="24"/>
          <w:szCs w:val="24"/>
        </w:rPr>
      </w:pPr>
    </w:p>
    <w:p w14:paraId="34CCC81F" w14:textId="77777777" w:rsidR="00863255" w:rsidRPr="005D3B8A" w:rsidRDefault="00863255" w:rsidP="00863255">
      <w:pPr>
        <w:spacing w:after="0" w:line="240" w:lineRule="auto"/>
        <w:jc w:val="center"/>
        <w:rPr>
          <w:rFonts w:ascii="Times New Roman" w:hAnsi="Times New Roman" w:cs="Times New Roman"/>
          <w:b/>
          <w:sz w:val="24"/>
          <w:szCs w:val="24"/>
        </w:rPr>
      </w:pPr>
      <w:r w:rsidRPr="005D3B8A">
        <w:rPr>
          <w:rFonts w:ascii="Times New Roman" w:hAnsi="Times New Roman" w:cs="Times New Roman"/>
          <w:b/>
          <w:sz w:val="24"/>
          <w:szCs w:val="24"/>
        </w:rPr>
        <w:t>PASIŪLYMAS</w:t>
      </w:r>
    </w:p>
    <w:p w14:paraId="2F2611AC" w14:textId="63BADA4A" w:rsidR="00122BD9" w:rsidRPr="00122BD9" w:rsidRDefault="00863255" w:rsidP="00122BD9">
      <w:pPr>
        <w:spacing w:line="276" w:lineRule="auto"/>
        <w:jc w:val="center"/>
        <w:rPr>
          <w:rFonts w:ascii="Times New Roman" w:eastAsia="Calibri" w:hAnsi="Times New Roman" w:cs="Times New Roman"/>
          <w:b/>
          <w:sz w:val="24"/>
          <w:szCs w:val="24"/>
        </w:rPr>
      </w:pPr>
      <w:r w:rsidRPr="00122BD9">
        <w:rPr>
          <w:rFonts w:ascii="Times New Roman" w:hAnsi="Times New Roman" w:cs="Times New Roman"/>
          <w:b/>
          <w:sz w:val="24"/>
          <w:szCs w:val="24"/>
        </w:rPr>
        <w:t>DĖL</w:t>
      </w:r>
      <w:r w:rsidR="00122BD9" w:rsidRPr="00122BD9">
        <w:rPr>
          <w:rFonts w:ascii="Times New Roman" w:eastAsia="Calibri" w:hAnsi="Times New Roman" w:cs="Times New Roman"/>
          <w:b/>
          <w:sz w:val="24"/>
          <w:szCs w:val="24"/>
        </w:rPr>
        <w:t xml:space="preserve"> </w:t>
      </w:r>
      <w:r w:rsidR="00696C48">
        <w:rPr>
          <w:rFonts w:ascii="Times New Roman" w:eastAsia="Calibri" w:hAnsi="Times New Roman" w:cs="Times New Roman"/>
          <w:b/>
          <w:sz w:val="24"/>
          <w:szCs w:val="24"/>
        </w:rPr>
        <w:t>VIEŠOJO FIKSUOTO RYŠIO</w:t>
      </w:r>
      <w:r w:rsidR="00122BD9" w:rsidRPr="00122BD9">
        <w:rPr>
          <w:rFonts w:ascii="Times New Roman" w:eastAsia="Calibri" w:hAnsi="Times New Roman" w:cs="Times New Roman"/>
          <w:b/>
          <w:sz w:val="24"/>
          <w:szCs w:val="24"/>
        </w:rPr>
        <w:t xml:space="preserve"> PASLAUGŲ PIRKIMO </w:t>
      </w:r>
    </w:p>
    <w:p w14:paraId="01632590" w14:textId="77777777" w:rsidR="00863255" w:rsidRPr="005D3B8A" w:rsidRDefault="00863255" w:rsidP="00863255">
      <w:pPr>
        <w:spacing w:after="0" w:line="276" w:lineRule="auto"/>
        <w:jc w:val="center"/>
        <w:rPr>
          <w:rFonts w:ascii="Times New Roman" w:hAnsi="Times New Roman" w:cs="Times New Roman"/>
          <w:sz w:val="24"/>
          <w:szCs w:val="24"/>
        </w:rPr>
      </w:pPr>
      <w:r w:rsidRPr="005D3B8A">
        <w:rPr>
          <w:rFonts w:ascii="Times New Roman" w:hAnsi="Times New Roman" w:cs="Times New Roman"/>
          <w:sz w:val="24"/>
          <w:szCs w:val="24"/>
        </w:rPr>
        <w:t>____________________</w:t>
      </w:r>
    </w:p>
    <w:p w14:paraId="53A4B51E" w14:textId="77777777" w:rsidR="00863255" w:rsidRPr="00FD1DFA" w:rsidRDefault="00863255" w:rsidP="00863255">
      <w:pPr>
        <w:spacing w:after="0" w:line="276" w:lineRule="auto"/>
        <w:jc w:val="center"/>
        <w:rPr>
          <w:rFonts w:ascii="Times New Roman" w:hAnsi="Times New Roman" w:cs="Times New Roman"/>
          <w:sz w:val="20"/>
          <w:szCs w:val="20"/>
        </w:rPr>
      </w:pPr>
      <w:r w:rsidRPr="00FD1DFA">
        <w:rPr>
          <w:rFonts w:ascii="Times New Roman" w:hAnsi="Times New Roman" w:cs="Times New Roman"/>
          <w:sz w:val="20"/>
          <w:szCs w:val="20"/>
        </w:rPr>
        <w:t>(Data)</w:t>
      </w:r>
    </w:p>
    <w:p w14:paraId="70C51564" w14:textId="77777777" w:rsidR="00863255" w:rsidRPr="00FD1DFA" w:rsidRDefault="00863255" w:rsidP="00863255">
      <w:pPr>
        <w:spacing w:after="0" w:line="276" w:lineRule="auto"/>
        <w:jc w:val="center"/>
        <w:rPr>
          <w:rFonts w:ascii="Times New Roman" w:hAnsi="Times New Roman" w:cs="Times New Roman"/>
          <w:sz w:val="20"/>
          <w:szCs w:val="20"/>
        </w:rPr>
      </w:pPr>
      <w:r w:rsidRPr="00FD1DFA">
        <w:rPr>
          <w:rFonts w:ascii="Times New Roman" w:hAnsi="Times New Roman" w:cs="Times New Roman"/>
          <w:sz w:val="20"/>
          <w:szCs w:val="20"/>
        </w:rPr>
        <w:t>____________________</w:t>
      </w:r>
    </w:p>
    <w:p w14:paraId="53D28C4C" w14:textId="77777777" w:rsidR="00863255" w:rsidRPr="00FD1DFA" w:rsidRDefault="00863255" w:rsidP="00863255">
      <w:pPr>
        <w:spacing w:after="0" w:line="276" w:lineRule="auto"/>
        <w:jc w:val="center"/>
        <w:rPr>
          <w:rFonts w:ascii="Times New Roman" w:hAnsi="Times New Roman" w:cs="Times New Roman"/>
          <w:sz w:val="20"/>
          <w:szCs w:val="20"/>
        </w:rPr>
      </w:pPr>
      <w:r w:rsidRPr="00FD1DFA">
        <w:rPr>
          <w:rFonts w:ascii="Times New Roman" w:hAnsi="Times New Roman" w:cs="Times New Roman"/>
          <w:sz w:val="20"/>
          <w:szCs w:val="20"/>
        </w:rPr>
        <w:t>(Vieta)</w:t>
      </w:r>
    </w:p>
    <w:p w14:paraId="4F5D19E6" w14:textId="77777777" w:rsidR="00863255" w:rsidRPr="005D3B8A" w:rsidRDefault="00863255" w:rsidP="00863255">
      <w:pPr>
        <w:spacing w:line="276" w:lineRule="auto"/>
        <w:rPr>
          <w:rFonts w:ascii="Times New Roman"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4896"/>
      </w:tblGrid>
      <w:tr w:rsidR="00DF1075" w:rsidRPr="00315DCD" w14:paraId="383866CD" w14:textId="77777777" w:rsidTr="004554FE">
        <w:trPr>
          <w:trHeight w:val="365"/>
        </w:trPr>
        <w:tc>
          <w:tcPr>
            <w:tcW w:w="5028" w:type="dxa"/>
            <w:tcBorders>
              <w:top w:val="single" w:sz="4" w:space="0" w:color="auto"/>
              <w:left w:val="single" w:sz="4" w:space="0" w:color="auto"/>
              <w:bottom w:val="single" w:sz="4" w:space="0" w:color="auto"/>
              <w:right w:val="single" w:sz="4" w:space="0" w:color="auto"/>
            </w:tcBorders>
          </w:tcPr>
          <w:p w14:paraId="41B761AC" w14:textId="485CAEF4"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 xml:space="preserve">Tiekėjo pavadinimas </w:t>
            </w:r>
            <w:r w:rsidRPr="00315DCD">
              <w:rPr>
                <w:rFonts w:ascii="Times New Roman" w:hAnsi="Times New Roman" w:cs="Times New Roman"/>
                <w:i/>
                <w:sz w:val="24"/>
                <w:szCs w:val="24"/>
              </w:rPr>
              <w:t>/Jeigu dalyvauja ūkio subjektų grupė, surašomi visų dalyvių pavadinimai/</w:t>
            </w:r>
          </w:p>
        </w:tc>
        <w:tc>
          <w:tcPr>
            <w:tcW w:w="4896" w:type="dxa"/>
            <w:tcBorders>
              <w:top w:val="single" w:sz="4" w:space="0" w:color="auto"/>
              <w:left w:val="single" w:sz="4" w:space="0" w:color="auto"/>
              <w:bottom w:val="single" w:sz="4" w:space="0" w:color="auto"/>
              <w:right w:val="single" w:sz="4" w:space="0" w:color="auto"/>
            </w:tcBorders>
          </w:tcPr>
          <w:p w14:paraId="26B0AF8B" w14:textId="77777777" w:rsidR="00DF1075" w:rsidRPr="00315DCD" w:rsidRDefault="00DF1075" w:rsidP="00DF1075">
            <w:pPr>
              <w:snapToGrid w:val="0"/>
              <w:jc w:val="both"/>
              <w:rPr>
                <w:rFonts w:ascii="Times New Roman" w:hAnsi="Times New Roman" w:cs="Times New Roman"/>
                <w:sz w:val="24"/>
                <w:szCs w:val="24"/>
              </w:rPr>
            </w:pPr>
          </w:p>
          <w:p w14:paraId="10737411"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3D393089" w14:textId="77777777" w:rsidTr="004554FE">
        <w:trPr>
          <w:trHeight w:val="542"/>
        </w:trPr>
        <w:tc>
          <w:tcPr>
            <w:tcW w:w="5028" w:type="dxa"/>
            <w:tcBorders>
              <w:top w:val="single" w:sz="4" w:space="0" w:color="auto"/>
              <w:left w:val="single" w:sz="4" w:space="0" w:color="auto"/>
              <w:bottom w:val="single" w:sz="4" w:space="0" w:color="auto"/>
              <w:right w:val="single" w:sz="4" w:space="0" w:color="auto"/>
            </w:tcBorders>
          </w:tcPr>
          <w:p w14:paraId="66CC89E8" w14:textId="550B8078"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 xml:space="preserve">Tiekėjo įmonės kodas </w:t>
            </w:r>
            <w:r w:rsidRPr="00315DCD">
              <w:rPr>
                <w:rFonts w:ascii="Times New Roman" w:hAnsi="Times New Roman" w:cs="Times New Roman"/>
                <w:i/>
                <w:sz w:val="24"/>
                <w:szCs w:val="24"/>
              </w:rPr>
              <w:t>/Jeigu dalyvauja ūkio subjektų grupė, surašomi visų dalyvių įmonių kodai/</w:t>
            </w:r>
          </w:p>
        </w:tc>
        <w:tc>
          <w:tcPr>
            <w:tcW w:w="4896" w:type="dxa"/>
            <w:tcBorders>
              <w:top w:val="single" w:sz="4" w:space="0" w:color="auto"/>
              <w:left w:val="single" w:sz="4" w:space="0" w:color="auto"/>
              <w:bottom w:val="single" w:sz="4" w:space="0" w:color="auto"/>
              <w:right w:val="single" w:sz="4" w:space="0" w:color="auto"/>
            </w:tcBorders>
          </w:tcPr>
          <w:p w14:paraId="7E4BCE60"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2EA9ABC4" w14:textId="77777777" w:rsidTr="004554FE">
        <w:trPr>
          <w:trHeight w:val="525"/>
        </w:trPr>
        <w:tc>
          <w:tcPr>
            <w:tcW w:w="5028" w:type="dxa"/>
            <w:tcBorders>
              <w:top w:val="single" w:sz="4" w:space="0" w:color="auto"/>
              <w:left w:val="single" w:sz="4" w:space="0" w:color="auto"/>
              <w:bottom w:val="single" w:sz="4" w:space="0" w:color="auto"/>
              <w:right w:val="single" w:sz="4" w:space="0" w:color="auto"/>
            </w:tcBorders>
          </w:tcPr>
          <w:p w14:paraId="5607D4C1" w14:textId="5041E949"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 xml:space="preserve">Tiekėjo adresas </w:t>
            </w:r>
            <w:r w:rsidRPr="00315DCD">
              <w:rPr>
                <w:rFonts w:ascii="Times New Roman" w:hAnsi="Times New Roman" w:cs="Times New Roman"/>
                <w:i/>
                <w:sz w:val="24"/>
                <w:szCs w:val="24"/>
              </w:rPr>
              <w:t>/Jeigu dalyvauja ūkio subjektų grupė, surašomi visų dalyvių adresai/</w:t>
            </w:r>
          </w:p>
        </w:tc>
        <w:tc>
          <w:tcPr>
            <w:tcW w:w="4896" w:type="dxa"/>
            <w:tcBorders>
              <w:top w:val="single" w:sz="4" w:space="0" w:color="auto"/>
              <w:left w:val="single" w:sz="4" w:space="0" w:color="auto"/>
              <w:bottom w:val="single" w:sz="4" w:space="0" w:color="auto"/>
              <w:right w:val="single" w:sz="4" w:space="0" w:color="auto"/>
            </w:tcBorders>
          </w:tcPr>
          <w:p w14:paraId="0579D9EA"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5458C6F7" w14:textId="77777777" w:rsidTr="004554FE">
        <w:trPr>
          <w:trHeight w:val="374"/>
        </w:trPr>
        <w:tc>
          <w:tcPr>
            <w:tcW w:w="5028" w:type="dxa"/>
            <w:tcBorders>
              <w:top w:val="single" w:sz="4" w:space="0" w:color="auto"/>
              <w:left w:val="single" w:sz="4" w:space="0" w:color="auto"/>
              <w:bottom w:val="single" w:sz="4" w:space="0" w:color="auto"/>
              <w:right w:val="single" w:sz="4" w:space="0" w:color="auto"/>
            </w:tcBorders>
          </w:tcPr>
          <w:p w14:paraId="3E2F5C2A" w14:textId="7CA8834D"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Už pasiūlymą atsakingo asmens vardas, pavardė</w:t>
            </w:r>
          </w:p>
        </w:tc>
        <w:tc>
          <w:tcPr>
            <w:tcW w:w="4896" w:type="dxa"/>
            <w:tcBorders>
              <w:top w:val="single" w:sz="4" w:space="0" w:color="auto"/>
              <w:left w:val="single" w:sz="4" w:space="0" w:color="auto"/>
              <w:bottom w:val="single" w:sz="4" w:space="0" w:color="auto"/>
              <w:right w:val="single" w:sz="4" w:space="0" w:color="auto"/>
            </w:tcBorders>
          </w:tcPr>
          <w:p w14:paraId="35568C7F"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4E479330" w14:textId="77777777" w:rsidTr="004554FE">
        <w:trPr>
          <w:trHeight w:val="254"/>
        </w:trPr>
        <w:tc>
          <w:tcPr>
            <w:tcW w:w="5028" w:type="dxa"/>
            <w:tcBorders>
              <w:top w:val="single" w:sz="4" w:space="0" w:color="auto"/>
              <w:left w:val="single" w:sz="4" w:space="0" w:color="auto"/>
              <w:bottom w:val="single" w:sz="4" w:space="0" w:color="auto"/>
              <w:right w:val="single" w:sz="4" w:space="0" w:color="auto"/>
            </w:tcBorders>
          </w:tcPr>
          <w:p w14:paraId="1729341E" w14:textId="1B3AE739"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Kontaktinis telefono numeris</w:t>
            </w:r>
          </w:p>
        </w:tc>
        <w:tc>
          <w:tcPr>
            <w:tcW w:w="4896" w:type="dxa"/>
            <w:tcBorders>
              <w:top w:val="single" w:sz="4" w:space="0" w:color="auto"/>
              <w:left w:val="single" w:sz="4" w:space="0" w:color="auto"/>
              <w:bottom w:val="single" w:sz="4" w:space="0" w:color="auto"/>
              <w:right w:val="single" w:sz="4" w:space="0" w:color="auto"/>
            </w:tcBorders>
          </w:tcPr>
          <w:p w14:paraId="64D4AEEC"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4B247959" w14:textId="77777777" w:rsidTr="004554FE">
        <w:trPr>
          <w:trHeight w:val="254"/>
        </w:trPr>
        <w:tc>
          <w:tcPr>
            <w:tcW w:w="5028" w:type="dxa"/>
            <w:tcBorders>
              <w:top w:val="single" w:sz="4" w:space="0" w:color="auto"/>
              <w:left w:val="single" w:sz="4" w:space="0" w:color="auto"/>
              <w:bottom w:val="single" w:sz="4" w:space="0" w:color="auto"/>
              <w:right w:val="single" w:sz="4" w:space="0" w:color="auto"/>
            </w:tcBorders>
          </w:tcPr>
          <w:p w14:paraId="2DACDF1A" w14:textId="2A08ACA3"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Kontaktinis el. pašto adresas</w:t>
            </w:r>
          </w:p>
        </w:tc>
        <w:tc>
          <w:tcPr>
            <w:tcW w:w="4896" w:type="dxa"/>
            <w:tcBorders>
              <w:top w:val="single" w:sz="4" w:space="0" w:color="auto"/>
              <w:left w:val="single" w:sz="4" w:space="0" w:color="auto"/>
              <w:bottom w:val="single" w:sz="4" w:space="0" w:color="auto"/>
              <w:right w:val="single" w:sz="4" w:space="0" w:color="auto"/>
            </w:tcBorders>
          </w:tcPr>
          <w:p w14:paraId="5BF7C3EE"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bl>
    <w:p w14:paraId="53BC3237" w14:textId="77777777" w:rsidR="00315DCD" w:rsidRDefault="00315DCD" w:rsidP="00DF1075">
      <w:pPr>
        <w:ind w:firstLine="709"/>
        <w:jc w:val="both"/>
        <w:rPr>
          <w:rFonts w:ascii="Times New Roman" w:hAnsi="Times New Roman" w:cs="Times New Roman"/>
          <w:sz w:val="24"/>
          <w:szCs w:val="24"/>
        </w:rPr>
      </w:pPr>
    </w:p>
    <w:p w14:paraId="09422450" w14:textId="77777777" w:rsidR="00DF1075" w:rsidRPr="00315DCD" w:rsidRDefault="00DF1075" w:rsidP="00894C97">
      <w:pPr>
        <w:ind w:firstLine="567"/>
        <w:jc w:val="both"/>
        <w:rPr>
          <w:sz w:val="24"/>
          <w:szCs w:val="24"/>
        </w:rPr>
      </w:pPr>
      <w:r w:rsidRPr="00315DCD">
        <w:rPr>
          <w:rFonts w:ascii="Times New Roman" w:hAnsi="Times New Roman" w:cs="Times New Roman"/>
          <w:sz w:val="24"/>
          <w:szCs w:val="24"/>
        </w:rPr>
        <w:t>1. Šiuo pasiūlymu pažymime, kad sutinkame su visomis konkurso sąlygomis, nustatytomis:</w:t>
      </w:r>
    </w:p>
    <w:p w14:paraId="4977D21A" w14:textId="3DC839BD" w:rsidR="00DF1075" w:rsidRPr="00315DCD" w:rsidRDefault="00DF1075" w:rsidP="00315DCD">
      <w:pPr>
        <w:ind w:firstLine="1276"/>
        <w:jc w:val="both"/>
        <w:rPr>
          <w:sz w:val="24"/>
          <w:szCs w:val="24"/>
        </w:rPr>
      </w:pPr>
      <w:r w:rsidRPr="00315DCD">
        <w:rPr>
          <w:rFonts w:ascii="Times New Roman" w:hAnsi="Times New Roman" w:cs="Times New Roman"/>
          <w:sz w:val="24"/>
          <w:szCs w:val="24"/>
        </w:rPr>
        <w:t xml:space="preserve">1) </w:t>
      </w:r>
      <w:r w:rsidR="00061B08">
        <w:rPr>
          <w:rFonts w:ascii="Times New Roman" w:hAnsi="Times New Roman" w:cs="Times New Roman"/>
          <w:sz w:val="24"/>
          <w:szCs w:val="24"/>
        </w:rPr>
        <w:t>mažos vertės pirkimo skelbiamos apklausos</w:t>
      </w:r>
      <w:r w:rsidRPr="00315DCD">
        <w:rPr>
          <w:rFonts w:ascii="Times New Roman" w:eastAsia="Andale Sans UI" w:hAnsi="Times New Roman" w:cs="Times New Roman"/>
          <w:color w:val="000000"/>
          <w:sz w:val="24"/>
          <w:szCs w:val="24"/>
          <w:lang w:bidi="en-US"/>
        </w:rPr>
        <w:t xml:space="preserve"> sąlygose</w:t>
      </w:r>
      <w:r w:rsidRPr="00315DCD">
        <w:rPr>
          <w:rFonts w:ascii="Times New Roman" w:hAnsi="Times New Roman" w:cs="Times New Roman"/>
          <w:sz w:val="24"/>
          <w:szCs w:val="24"/>
        </w:rPr>
        <w:t>;</w:t>
      </w:r>
    </w:p>
    <w:p w14:paraId="14C3FC66" w14:textId="77777777" w:rsidR="00DF1075" w:rsidRPr="00315DCD" w:rsidRDefault="00DF1075" w:rsidP="00315DCD">
      <w:pPr>
        <w:ind w:firstLine="1276"/>
        <w:jc w:val="both"/>
        <w:rPr>
          <w:sz w:val="24"/>
          <w:szCs w:val="24"/>
        </w:rPr>
      </w:pPr>
      <w:r w:rsidRPr="00315DCD">
        <w:rPr>
          <w:rFonts w:ascii="Times New Roman" w:hAnsi="Times New Roman" w:cs="Times New Roman"/>
          <w:sz w:val="24"/>
          <w:szCs w:val="24"/>
        </w:rPr>
        <w:t>2) kituose pirkimo dokumentuose (jų paaiškinimuose ir patikslinimuose).</w:t>
      </w:r>
    </w:p>
    <w:p w14:paraId="501CAD6E" w14:textId="38063CAF" w:rsidR="00061B08" w:rsidRDefault="00E964A1" w:rsidP="0051726B">
      <w:pPr>
        <w:ind w:right="-108" w:firstLine="567"/>
        <w:jc w:val="both"/>
        <w:rPr>
          <w:rFonts w:ascii="Times New Roman" w:eastAsia="Andale Sans UI" w:hAnsi="Times New Roman" w:cs="Times New Roman"/>
          <w:color w:val="000000"/>
          <w:sz w:val="24"/>
          <w:szCs w:val="24"/>
          <w:lang w:bidi="en-US"/>
        </w:rPr>
      </w:pPr>
      <w:r>
        <w:rPr>
          <w:rFonts w:ascii="Times New Roman" w:hAnsi="Times New Roman" w:cs="Times New Roman"/>
          <w:sz w:val="24"/>
          <w:szCs w:val="24"/>
        </w:rPr>
        <w:t>2</w:t>
      </w:r>
      <w:r w:rsidR="00DF1075" w:rsidRPr="00315DCD">
        <w:rPr>
          <w:rFonts w:ascii="Times New Roman" w:hAnsi="Times New Roman" w:cs="Times New Roman"/>
          <w:sz w:val="24"/>
          <w:szCs w:val="24"/>
        </w:rPr>
        <w:t xml:space="preserve">. </w:t>
      </w:r>
      <w:r w:rsidR="00DF1075" w:rsidRPr="00315DCD">
        <w:rPr>
          <w:rFonts w:ascii="Times New Roman" w:eastAsia="Andale Sans UI" w:hAnsi="Times New Roman" w:cs="Times New Roman"/>
          <w:color w:val="000000"/>
          <w:sz w:val="24"/>
          <w:szCs w:val="24"/>
          <w:lang w:bidi="en-US"/>
        </w:rPr>
        <w:t>Taip pat patvirtiname, kad visa mūsų pasiūlyme pateikta informacija yra teisinga ir, kad mes nenuslėpėme jokios informacijos, kurią buvo prašoma pateikti pirkimo dokumentuose. Taip pat patvirtiname, kad nedalyvavome rengiant pirkimo dokumentus, ir taip pat nesame susiję su jokiu kitu šiame konkurse dalyvaujančiu teikėju (įmone) ar kita suinteresuota šalimi.</w:t>
      </w:r>
    </w:p>
    <w:p w14:paraId="41278F26" w14:textId="6B7E0713" w:rsidR="00DF1075" w:rsidRPr="00315DCD" w:rsidRDefault="00E964A1" w:rsidP="00894C97">
      <w:pPr>
        <w:ind w:right="-108" w:firstLine="567"/>
        <w:jc w:val="both"/>
        <w:rPr>
          <w:sz w:val="24"/>
          <w:szCs w:val="24"/>
        </w:rPr>
      </w:pPr>
      <w:r>
        <w:rPr>
          <w:rFonts w:ascii="Times New Roman" w:eastAsia="Andale Sans UI" w:hAnsi="Times New Roman" w:cs="Times New Roman"/>
          <w:color w:val="000000"/>
          <w:sz w:val="24"/>
          <w:szCs w:val="24"/>
          <w:lang w:bidi="en-US"/>
        </w:rPr>
        <w:t>3</w:t>
      </w:r>
      <w:r w:rsidR="00DF1075" w:rsidRPr="00315DCD">
        <w:rPr>
          <w:rFonts w:ascii="Times New Roman" w:eastAsia="Andale Sans UI" w:hAnsi="Times New Roman" w:cs="Times New Roman"/>
          <w:color w:val="000000"/>
          <w:sz w:val="24"/>
          <w:szCs w:val="24"/>
          <w:lang w:bidi="en-US"/>
        </w:rPr>
        <w:t>. Suprantame, kad išaiškėjus aukščiau nurodytoms aplinkybėms būsime pašalinti iš šio konkurso ir mūsų pateiktas pasiūlymas bus atmestas.</w:t>
      </w:r>
    </w:p>
    <w:p w14:paraId="17A12922" w14:textId="7263E5EF" w:rsidR="004554FE" w:rsidRPr="00315DCD" w:rsidRDefault="00E964A1" w:rsidP="00894C97">
      <w:pPr>
        <w:ind w:firstLine="567"/>
        <w:jc w:val="both"/>
        <w:rPr>
          <w:sz w:val="24"/>
          <w:szCs w:val="24"/>
        </w:rPr>
      </w:pPr>
      <w:r>
        <w:rPr>
          <w:rFonts w:ascii="Times New Roman" w:hAnsi="Times New Roman" w:cs="Times New Roman"/>
          <w:bCs/>
          <w:sz w:val="24"/>
          <w:szCs w:val="24"/>
        </w:rPr>
        <w:lastRenderedPageBreak/>
        <w:t>4</w:t>
      </w:r>
      <w:r w:rsidR="004554FE" w:rsidRPr="00315DCD">
        <w:rPr>
          <w:rFonts w:ascii="Times New Roman" w:hAnsi="Times New Roman" w:cs="Times New Roman"/>
          <w:bCs/>
          <w:sz w:val="24"/>
          <w:szCs w:val="24"/>
        </w:rPr>
        <w:t>. Vykdant sutartį pasitelksime šiuos subtiekėjus ir dalį sutartyje numatytų užduočių perduosime vykdyti jiems:</w:t>
      </w:r>
    </w:p>
    <w:tbl>
      <w:tblPr>
        <w:tblW w:w="9505" w:type="dxa"/>
        <w:tblInd w:w="-12" w:type="dxa"/>
        <w:tblLayout w:type="fixed"/>
        <w:tblCellMar>
          <w:left w:w="68" w:type="dxa"/>
        </w:tblCellMar>
        <w:tblLook w:val="0000" w:firstRow="0" w:lastRow="0" w:firstColumn="0" w:lastColumn="0" w:noHBand="0" w:noVBand="0"/>
      </w:tblPr>
      <w:tblGrid>
        <w:gridCol w:w="5057"/>
        <w:gridCol w:w="4448"/>
      </w:tblGrid>
      <w:tr w:rsidR="004554FE" w:rsidRPr="00315DCD" w14:paraId="51593666" w14:textId="77777777" w:rsidTr="004554FE">
        <w:tc>
          <w:tcPr>
            <w:tcW w:w="5057" w:type="dxa"/>
            <w:tcBorders>
              <w:top w:val="single" w:sz="4" w:space="0" w:color="00000A"/>
              <w:left w:val="single" w:sz="4" w:space="0" w:color="00000A"/>
              <w:bottom w:val="single" w:sz="4" w:space="0" w:color="00000A"/>
            </w:tcBorders>
            <w:shd w:val="clear" w:color="auto" w:fill="FFFFFF"/>
          </w:tcPr>
          <w:p w14:paraId="1CB3C1EA" w14:textId="77777777" w:rsidR="004554FE" w:rsidRPr="00315DCD" w:rsidRDefault="004554FE" w:rsidP="00573BA7">
            <w:pPr>
              <w:rPr>
                <w:sz w:val="24"/>
                <w:szCs w:val="24"/>
              </w:rPr>
            </w:pPr>
            <w:r w:rsidRPr="00315DCD">
              <w:rPr>
                <w:rFonts w:ascii="Times New Roman" w:hAnsi="Times New Roman" w:cs="Times New Roman"/>
                <w:spacing w:val="-4"/>
                <w:sz w:val="24"/>
                <w:szCs w:val="24"/>
              </w:rPr>
              <w:t>Subrangovo (-ų), subtiekėjo (-ų) ar subteikėjo (</w:t>
            </w:r>
            <w:r w:rsidRPr="00315DCD">
              <w:rPr>
                <w:rFonts w:ascii="Times New Roman" w:hAnsi="Times New Roman" w:cs="Times New Roman"/>
                <w:spacing w:val="-4"/>
                <w:sz w:val="24"/>
                <w:szCs w:val="24"/>
                <w:highlight w:val="white"/>
              </w:rPr>
              <w:noBreakHyphen/>
            </w:r>
            <w:r w:rsidRPr="00315DCD">
              <w:rPr>
                <w:rFonts w:ascii="Times New Roman" w:hAnsi="Times New Roman" w:cs="Times New Roman"/>
                <w:spacing w:val="-4"/>
                <w:sz w:val="24"/>
                <w:szCs w:val="24"/>
              </w:rPr>
              <w:t>ų)</w:t>
            </w:r>
            <w:r w:rsidRPr="00315DCD">
              <w:rPr>
                <w:rFonts w:ascii="Times New Roman" w:hAnsi="Times New Roman" w:cs="Times New Roman"/>
                <w:sz w:val="24"/>
                <w:szCs w:val="24"/>
              </w:rPr>
              <w:t xml:space="preserve"> pavadinimas (-ai)</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3722E934"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64BDEFF0" w14:textId="77777777" w:rsidTr="004554FE">
        <w:tc>
          <w:tcPr>
            <w:tcW w:w="5057" w:type="dxa"/>
            <w:tcBorders>
              <w:top w:val="single" w:sz="4" w:space="0" w:color="00000A"/>
              <w:left w:val="single" w:sz="4" w:space="0" w:color="00000A"/>
              <w:bottom w:val="single" w:sz="4" w:space="0" w:color="00000A"/>
            </w:tcBorders>
            <w:shd w:val="clear" w:color="auto" w:fill="FFFFFF"/>
          </w:tcPr>
          <w:p w14:paraId="6688BDF8" w14:textId="77777777" w:rsidR="004554FE" w:rsidRPr="00315DCD" w:rsidRDefault="004554FE" w:rsidP="00573BA7">
            <w:pPr>
              <w:rPr>
                <w:sz w:val="24"/>
                <w:szCs w:val="24"/>
              </w:rPr>
            </w:pPr>
            <w:r w:rsidRPr="00315DCD">
              <w:rPr>
                <w:rFonts w:ascii="Times New Roman" w:hAnsi="Times New Roman" w:cs="Times New Roman"/>
                <w:spacing w:val="-4"/>
                <w:sz w:val="24"/>
                <w:szCs w:val="24"/>
              </w:rPr>
              <w:t xml:space="preserve">Subrangovo (-ų), subtiekėjo (-ų) ar subteikėjo  </w:t>
            </w:r>
            <w:r w:rsidRPr="00315DCD">
              <w:rPr>
                <w:rFonts w:ascii="Times New Roman" w:hAnsi="Times New Roman" w:cs="Times New Roman"/>
                <w:spacing w:val="-4"/>
                <w:sz w:val="24"/>
                <w:szCs w:val="24"/>
                <w:highlight w:val="white"/>
              </w:rPr>
              <w:t>(</w:t>
            </w:r>
            <w:r w:rsidRPr="00315DCD">
              <w:rPr>
                <w:rFonts w:ascii="Times New Roman" w:hAnsi="Times New Roman" w:cs="Times New Roman"/>
                <w:spacing w:val="-4"/>
                <w:sz w:val="24"/>
                <w:szCs w:val="24"/>
                <w:highlight w:val="white"/>
              </w:rPr>
              <w:noBreakHyphen/>
              <w:t>ų)</w:t>
            </w:r>
            <w:r w:rsidRPr="00315DCD">
              <w:rPr>
                <w:rFonts w:ascii="Times New Roman" w:hAnsi="Times New Roman" w:cs="Times New Roman"/>
                <w:sz w:val="24"/>
                <w:szCs w:val="24"/>
                <w:highlight w:val="white"/>
              </w:rPr>
              <w:t xml:space="preserve"> </w:t>
            </w:r>
            <w:r w:rsidRPr="00315DCD">
              <w:rPr>
                <w:rFonts w:ascii="Times New Roman" w:hAnsi="Times New Roman" w:cs="Times New Roman"/>
                <w:sz w:val="24"/>
                <w:szCs w:val="24"/>
              </w:rPr>
              <w:t>adresas (-ai)</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26ECC7E9"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70B083A8" w14:textId="77777777" w:rsidTr="004554FE">
        <w:tc>
          <w:tcPr>
            <w:tcW w:w="5057" w:type="dxa"/>
            <w:tcBorders>
              <w:top w:val="single" w:sz="4" w:space="0" w:color="00000A"/>
              <w:left w:val="single" w:sz="4" w:space="0" w:color="00000A"/>
              <w:bottom w:val="single" w:sz="4" w:space="0" w:color="00000A"/>
            </w:tcBorders>
            <w:shd w:val="clear" w:color="auto" w:fill="FFFFFF"/>
          </w:tcPr>
          <w:p w14:paraId="65AAB02A" w14:textId="06457EEE" w:rsidR="004554FE" w:rsidRPr="00315DCD" w:rsidRDefault="004554FE" w:rsidP="00573BA7">
            <w:pPr>
              <w:rPr>
                <w:sz w:val="24"/>
                <w:szCs w:val="24"/>
              </w:rPr>
            </w:pPr>
            <w:r w:rsidRPr="00315DCD">
              <w:rPr>
                <w:rFonts w:ascii="Times New Roman" w:hAnsi="Times New Roman" w:cs="Times New Roman"/>
                <w:sz w:val="24"/>
                <w:szCs w:val="24"/>
              </w:rPr>
              <w:t>Įsipareigojimų dalis (procentais), kuriais ketinama pasitelkti subrangovą (-</w:t>
            </w:r>
            <w:proofErr w:type="spellStart"/>
            <w:r w:rsidRPr="00315DCD">
              <w:rPr>
                <w:rFonts w:ascii="Times New Roman" w:hAnsi="Times New Roman" w:cs="Times New Roman"/>
                <w:sz w:val="24"/>
                <w:szCs w:val="24"/>
              </w:rPr>
              <w:t>us</w:t>
            </w:r>
            <w:proofErr w:type="spellEnd"/>
            <w:r w:rsidRPr="00315DCD">
              <w:rPr>
                <w:rFonts w:ascii="Times New Roman" w:hAnsi="Times New Roman" w:cs="Times New Roman"/>
                <w:sz w:val="24"/>
                <w:szCs w:val="24"/>
              </w:rPr>
              <w:t>), subtiekėją (-</w:t>
            </w:r>
            <w:proofErr w:type="spellStart"/>
            <w:r w:rsidRPr="00315DCD">
              <w:rPr>
                <w:rFonts w:ascii="Times New Roman" w:hAnsi="Times New Roman" w:cs="Times New Roman"/>
                <w:sz w:val="24"/>
                <w:szCs w:val="24"/>
              </w:rPr>
              <w:t>us</w:t>
            </w:r>
            <w:proofErr w:type="spellEnd"/>
            <w:r w:rsidRPr="00315DCD">
              <w:rPr>
                <w:rFonts w:ascii="Times New Roman" w:hAnsi="Times New Roman" w:cs="Times New Roman"/>
                <w:sz w:val="24"/>
                <w:szCs w:val="24"/>
              </w:rPr>
              <w:t>) ar subteikėją (-</w:t>
            </w:r>
            <w:proofErr w:type="spellStart"/>
            <w:r w:rsidRPr="00315DCD">
              <w:rPr>
                <w:rFonts w:ascii="Times New Roman" w:hAnsi="Times New Roman" w:cs="Times New Roman"/>
                <w:sz w:val="24"/>
                <w:szCs w:val="24"/>
              </w:rPr>
              <w:t>us</w:t>
            </w:r>
            <w:proofErr w:type="spellEnd"/>
            <w:r w:rsidRPr="00315DCD">
              <w:rPr>
                <w:rFonts w:ascii="Times New Roman" w:hAnsi="Times New Roman" w:cs="Times New Roman"/>
                <w:sz w:val="24"/>
                <w:szCs w:val="24"/>
              </w:rPr>
              <w:t>)</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60351D43"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61490A11" w14:textId="77777777" w:rsidTr="004554FE">
        <w:tc>
          <w:tcPr>
            <w:tcW w:w="5057" w:type="dxa"/>
            <w:tcBorders>
              <w:top w:val="single" w:sz="4" w:space="0" w:color="00000A"/>
              <w:left w:val="single" w:sz="4" w:space="0" w:color="00000A"/>
              <w:bottom w:val="single" w:sz="4" w:space="0" w:color="00000A"/>
            </w:tcBorders>
            <w:shd w:val="clear" w:color="auto" w:fill="FFFFFF"/>
          </w:tcPr>
          <w:p w14:paraId="3EB7A896" w14:textId="77777777" w:rsidR="004554FE" w:rsidRPr="00315DCD" w:rsidRDefault="004554FE" w:rsidP="00573BA7">
            <w:pPr>
              <w:rPr>
                <w:sz w:val="24"/>
                <w:szCs w:val="24"/>
              </w:rPr>
            </w:pPr>
            <w:r w:rsidRPr="00315DCD">
              <w:rPr>
                <w:rFonts w:ascii="Times New Roman" w:hAnsi="Times New Roman" w:cs="Times New Roman"/>
                <w:spacing w:val="-4"/>
                <w:sz w:val="24"/>
                <w:szCs w:val="24"/>
              </w:rPr>
              <w:t>Subrangovo (-ų), subtiekėjo (-ų) ar subteikėjo  (</w:t>
            </w:r>
            <w:r w:rsidRPr="00315DCD">
              <w:rPr>
                <w:rFonts w:ascii="Times New Roman" w:hAnsi="Times New Roman" w:cs="Times New Roman"/>
                <w:spacing w:val="-4"/>
                <w:sz w:val="24"/>
                <w:szCs w:val="24"/>
                <w:highlight w:val="white"/>
              </w:rPr>
              <w:noBreakHyphen/>
              <w:t>ų</w:t>
            </w:r>
            <w:r w:rsidRPr="00315DCD">
              <w:rPr>
                <w:rFonts w:ascii="Times New Roman" w:hAnsi="Times New Roman" w:cs="Times New Roman"/>
                <w:spacing w:val="-4"/>
                <w:sz w:val="24"/>
                <w:szCs w:val="24"/>
              </w:rPr>
              <w:t>) tenkančių įsipareigojimų dalies aprašymas</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26CB5357"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303BEED0" w14:textId="77777777" w:rsidTr="004554FE">
        <w:tc>
          <w:tcPr>
            <w:tcW w:w="5057" w:type="dxa"/>
            <w:tcBorders>
              <w:left w:val="single" w:sz="4" w:space="0" w:color="00000A"/>
              <w:bottom w:val="single" w:sz="4" w:space="0" w:color="00000A"/>
            </w:tcBorders>
            <w:shd w:val="clear" w:color="auto" w:fill="FFFFFF"/>
          </w:tcPr>
          <w:p w14:paraId="4A1429BB" w14:textId="33232104" w:rsidR="004554FE" w:rsidRPr="00315DCD" w:rsidRDefault="004554FE" w:rsidP="00573BA7">
            <w:pPr>
              <w:widowControl w:val="0"/>
              <w:jc w:val="both"/>
              <w:textAlignment w:val="baseline"/>
              <w:rPr>
                <w:sz w:val="24"/>
                <w:szCs w:val="24"/>
              </w:rPr>
            </w:pPr>
            <w:r w:rsidRPr="00315DCD">
              <w:rPr>
                <w:rFonts w:ascii="Times New Roman" w:eastAsia="Times New Roman" w:hAnsi="Times New Roman" w:cs="Times New Roman"/>
                <w:color w:val="000000"/>
                <w:sz w:val="24"/>
                <w:szCs w:val="24"/>
                <w:lang w:bidi="en-US"/>
              </w:rPr>
              <w:t>Specialistai ir ekspertai, kuriais bus remiamasi įrodinėjant teikėjo kvalifikaciją ir vykdant sutartį, tačiau jie nėra teikėjo ar teikėjo pasitelkiamo (ų), subtiekėjo (ų), subteikėjo (ų) darbuotojai pasiūlymo pateikimo metu, bet laimėjimo atveju būtų įdarbinti</w:t>
            </w:r>
          </w:p>
        </w:tc>
        <w:tc>
          <w:tcPr>
            <w:tcW w:w="4448" w:type="dxa"/>
            <w:tcBorders>
              <w:left w:val="single" w:sz="4" w:space="0" w:color="00000A"/>
              <w:bottom w:val="single" w:sz="4" w:space="0" w:color="00000A"/>
              <w:right w:val="single" w:sz="4" w:space="0" w:color="00000A"/>
            </w:tcBorders>
            <w:shd w:val="clear" w:color="auto" w:fill="FFFFFF"/>
          </w:tcPr>
          <w:p w14:paraId="0291D8EF" w14:textId="77777777" w:rsidR="004554FE" w:rsidRPr="00315DCD" w:rsidRDefault="004554FE" w:rsidP="00573BA7">
            <w:pPr>
              <w:snapToGrid w:val="0"/>
              <w:jc w:val="both"/>
              <w:rPr>
                <w:rFonts w:ascii="Times New Roman" w:hAnsi="Times New Roman" w:cs="Times New Roman"/>
                <w:sz w:val="24"/>
                <w:szCs w:val="24"/>
              </w:rPr>
            </w:pPr>
          </w:p>
        </w:tc>
      </w:tr>
    </w:tbl>
    <w:p w14:paraId="6D25981D" w14:textId="7AF9B46D" w:rsidR="004554FE" w:rsidRDefault="004554FE" w:rsidP="004554FE">
      <w:pPr>
        <w:ind w:firstLine="720"/>
        <w:jc w:val="both"/>
        <w:rPr>
          <w:rFonts w:ascii="Times New Roman" w:hAnsi="Times New Roman" w:cs="Times New Roman"/>
        </w:rPr>
      </w:pPr>
      <w:r w:rsidRPr="007A6E02">
        <w:rPr>
          <w:rFonts w:ascii="Times New Roman" w:hAnsi="Times New Roman" w:cs="Times New Roman"/>
          <w:b/>
          <w:i/>
          <w:iCs/>
          <w:color w:val="000000"/>
          <w:sz w:val="24"/>
          <w:szCs w:val="24"/>
        </w:rPr>
        <w:t>Pastaba</w:t>
      </w:r>
      <w:r w:rsidRPr="00315DCD">
        <w:rPr>
          <w:rFonts w:ascii="Times New Roman" w:hAnsi="Times New Roman" w:cs="Times New Roman"/>
          <w:bCs/>
          <w:i/>
          <w:iCs/>
          <w:color w:val="000000"/>
          <w:sz w:val="24"/>
          <w:szCs w:val="24"/>
        </w:rPr>
        <w:t xml:space="preserve">. </w:t>
      </w:r>
      <w:r w:rsidRPr="00315DCD">
        <w:rPr>
          <w:rFonts w:ascii="Times New Roman" w:eastAsia="Times New Roman" w:hAnsi="Times New Roman" w:cs="Times New Roman"/>
          <w:bCs/>
          <w:i/>
          <w:iCs/>
          <w:color w:val="000000"/>
          <w:sz w:val="24"/>
          <w:szCs w:val="24"/>
          <w:lang w:bidi="en-US"/>
        </w:rPr>
        <w:t>Pildoma, jei teikėjas ketina pasitelkti subtiekėją (-</w:t>
      </w:r>
      <w:proofErr w:type="spellStart"/>
      <w:r w:rsidRPr="00315DCD">
        <w:rPr>
          <w:rFonts w:ascii="Times New Roman" w:eastAsia="Times New Roman" w:hAnsi="Times New Roman" w:cs="Times New Roman"/>
          <w:bCs/>
          <w:i/>
          <w:iCs/>
          <w:color w:val="000000"/>
          <w:sz w:val="24"/>
          <w:szCs w:val="24"/>
          <w:lang w:bidi="en-US"/>
        </w:rPr>
        <w:t>us</w:t>
      </w:r>
      <w:proofErr w:type="spellEnd"/>
      <w:r w:rsidRPr="00315DCD">
        <w:rPr>
          <w:rFonts w:ascii="Times New Roman" w:eastAsia="Times New Roman" w:hAnsi="Times New Roman" w:cs="Times New Roman"/>
          <w:bCs/>
          <w:i/>
          <w:iCs/>
          <w:color w:val="000000"/>
          <w:sz w:val="24"/>
          <w:szCs w:val="24"/>
          <w:lang w:bidi="en-US"/>
        </w:rPr>
        <w:t>) subteikėją (-</w:t>
      </w:r>
      <w:proofErr w:type="spellStart"/>
      <w:r w:rsidRPr="00315DCD">
        <w:rPr>
          <w:rFonts w:ascii="Times New Roman" w:eastAsia="Times New Roman" w:hAnsi="Times New Roman" w:cs="Times New Roman"/>
          <w:bCs/>
          <w:i/>
          <w:iCs/>
          <w:color w:val="000000"/>
          <w:sz w:val="24"/>
          <w:szCs w:val="24"/>
          <w:lang w:bidi="en-US"/>
        </w:rPr>
        <w:t>us</w:t>
      </w:r>
      <w:proofErr w:type="spellEnd"/>
      <w:r w:rsidRPr="00315DCD">
        <w:rPr>
          <w:rFonts w:ascii="Times New Roman" w:eastAsia="Times New Roman" w:hAnsi="Times New Roman" w:cs="Times New Roman"/>
          <w:bCs/>
          <w:i/>
          <w:iCs/>
          <w:color w:val="000000"/>
          <w:sz w:val="24"/>
          <w:szCs w:val="24"/>
          <w:lang w:bidi="en-US"/>
        </w:rPr>
        <w:t>) ar specialistus ir ekspertus, kuriais bus remiamasi įrodinėjant teikėjo kvalifikaciją ir vykdant sutartį, tačiau pasiūlymo pateikimo metu jie nėra teikėjo ar jo pasitelkiamo(ų) subtiekėjo(ų), subteikėjų(ų) darbuotojai, tačiau laimėjimo atveju bus įdarbinti.</w:t>
      </w:r>
    </w:p>
    <w:p w14:paraId="564976A9" w14:textId="21CEEC3A" w:rsidR="004554FE" w:rsidRPr="00315DCD" w:rsidRDefault="00E964A1" w:rsidP="004554FE">
      <w:pPr>
        <w:ind w:firstLine="720"/>
        <w:jc w:val="both"/>
        <w:rPr>
          <w:sz w:val="24"/>
          <w:szCs w:val="24"/>
        </w:rPr>
      </w:pPr>
      <w:r>
        <w:rPr>
          <w:rFonts w:ascii="Times New Roman" w:hAnsi="Times New Roman" w:cs="Times New Roman"/>
          <w:sz w:val="24"/>
          <w:szCs w:val="24"/>
        </w:rPr>
        <w:t>5</w:t>
      </w:r>
      <w:r w:rsidR="004554FE" w:rsidRPr="00315DCD">
        <w:rPr>
          <w:rFonts w:ascii="Times New Roman" w:hAnsi="Times New Roman" w:cs="Times New Roman"/>
          <w:sz w:val="24"/>
          <w:szCs w:val="24"/>
        </w:rPr>
        <w:t>. Šiame pasiūlyme yra pateikta ir konfidenciali informacija:</w:t>
      </w:r>
      <w:r w:rsidR="004554FE" w:rsidRPr="00315DCD">
        <w:rPr>
          <w:rFonts w:ascii="Times New Roman" w:hAnsi="Times New Roman" w:cs="Times New Roman"/>
          <w:bCs/>
          <w:sz w:val="24"/>
          <w:szCs w:val="24"/>
        </w:rPr>
        <w:t xml:space="preserve"> </w:t>
      </w:r>
    </w:p>
    <w:tbl>
      <w:tblPr>
        <w:tblW w:w="9412" w:type="dxa"/>
        <w:tblInd w:w="81" w:type="dxa"/>
        <w:tblLayout w:type="fixed"/>
        <w:tblCellMar>
          <w:left w:w="63" w:type="dxa"/>
        </w:tblCellMar>
        <w:tblLook w:val="0000" w:firstRow="0" w:lastRow="0" w:firstColumn="0" w:lastColumn="0" w:noHBand="0" w:noVBand="0"/>
      </w:tblPr>
      <w:tblGrid>
        <w:gridCol w:w="859"/>
        <w:gridCol w:w="4452"/>
        <w:gridCol w:w="4101"/>
      </w:tblGrid>
      <w:tr w:rsidR="004554FE" w:rsidRPr="00315DCD" w14:paraId="5A670FCA" w14:textId="77777777" w:rsidTr="004554FE">
        <w:tc>
          <w:tcPr>
            <w:tcW w:w="859" w:type="dxa"/>
            <w:tcBorders>
              <w:top w:val="single" w:sz="4" w:space="0" w:color="000001"/>
              <w:left w:val="single" w:sz="4" w:space="0" w:color="000001"/>
              <w:bottom w:val="single" w:sz="4" w:space="0" w:color="000001"/>
            </w:tcBorders>
            <w:shd w:val="clear" w:color="auto" w:fill="FFFFFF"/>
          </w:tcPr>
          <w:p w14:paraId="5B5A2169" w14:textId="77777777" w:rsidR="004554FE" w:rsidRPr="00315DCD" w:rsidRDefault="004554FE" w:rsidP="004554FE">
            <w:pPr>
              <w:jc w:val="center"/>
              <w:rPr>
                <w:sz w:val="24"/>
                <w:szCs w:val="24"/>
              </w:rPr>
            </w:pPr>
            <w:proofErr w:type="spellStart"/>
            <w:r w:rsidRPr="00315DCD">
              <w:rPr>
                <w:rFonts w:ascii="Times New Roman" w:hAnsi="Times New Roman" w:cs="Times New Roman"/>
                <w:sz w:val="24"/>
                <w:szCs w:val="24"/>
              </w:rPr>
              <w:t>Eil.Nr</w:t>
            </w:r>
            <w:proofErr w:type="spellEnd"/>
            <w:r w:rsidRPr="00315DCD">
              <w:rPr>
                <w:rFonts w:ascii="Times New Roman" w:hAnsi="Times New Roman" w:cs="Times New Roman"/>
                <w:sz w:val="24"/>
                <w:szCs w:val="24"/>
              </w:rPr>
              <w:t>.</w:t>
            </w:r>
          </w:p>
        </w:tc>
        <w:tc>
          <w:tcPr>
            <w:tcW w:w="4452" w:type="dxa"/>
            <w:tcBorders>
              <w:top w:val="single" w:sz="4" w:space="0" w:color="000001"/>
              <w:left w:val="single" w:sz="4" w:space="0" w:color="000001"/>
              <w:bottom w:val="single" w:sz="4" w:space="0" w:color="000001"/>
            </w:tcBorders>
            <w:shd w:val="clear" w:color="auto" w:fill="FFFFFF"/>
          </w:tcPr>
          <w:p w14:paraId="2BC0A831" w14:textId="77777777" w:rsidR="004554FE" w:rsidRPr="00315DCD" w:rsidRDefault="004554FE" w:rsidP="004554FE">
            <w:pPr>
              <w:jc w:val="center"/>
              <w:rPr>
                <w:sz w:val="24"/>
                <w:szCs w:val="24"/>
              </w:rPr>
            </w:pPr>
            <w:r w:rsidRPr="00315DCD">
              <w:rPr>
                <w:rFonts w:ascii="Times New Roman" w:hAnsi="Times New Roman" w:cs="Times New Roman"/>
                <w:sz w:val="24"/>
                <w:szCs w:val="24"/>
              </w:rPr>
              <w:t>Pateikto dokumento pavadinimas (</w:t>
            </w:r>
            <w:r w:rsidRPr="00315DCD">
              <w:rPr>
                <w:rFonts w:ascii="Times New Roman" w:hAnsi="Times New Roman" w:cs="Times New Roman"/>
                <w:i/>
                <w:sz w:val="24"/>
                <w:szCs w:val="24"/>
              </w:rPr>
              <w:t>rekomenduojama dokumento pavadinime įrašyti žodį „Konfidencialu“</w:t>
            </w:r>
            <w:r w:rsidRPr="00315DCD">
              <w:rPr>
                <w:rFonts w:ascii="Times New Roman" w:hAnsi="Times New Roman" w:cs="Times New Roman"/>
                <w:sz w:val="24"/>
                <w:szCs w:val="24"/>
              </w:rPr>
              <w:t>)</w:t>
            </w:r>
          </w:p>
        </w:tc>
        <w:tc>
          <w:tcPr>
            <w:tcW w:w="4101" w:type="dxa"/>
            <w:tcBorders>
              <w:top w:val="single" w:sz="4" w:space="0" w:color="000001"/>
              <w:left w:val="single" w:sz="4" w:space="0" w:color="000001"/>
              <w:bottom w:val="single" w:sz="4" w:space="0" w:color="000001"/>
              <w:right w:val="single" w:sz="4" w:space="0" w:color="000001"/>
            </w:tcBorders>
            <w:shd w:val="clear" w:color="auto" w:fill="FFFFFF"/>
          </w:tcPr>
          <w:p w14:paraId="19011A9F" w14:textId="68B345E1" w:rsidR="004554FE" w:rsidRPr="00315DCD" w:rsidRDefault="004554FE" w:rsidP="004554FE">
            <w:pPr>
              <w:autoSpaceDE w:val="0"/>
              <w:spacing w:after="200" w:line="360" w:lineRule="auto"/>
              <w:ind w:right="166"/>
              <w:jc w:val="center"/>
              <w:rPr>
                <w:sz w:val="24"/>
                <w:szCs w:val="24"/>
              </w:rPr>
            </w:pPr>
            <w:r w:rsidRPr="00315DCD">
              <w:rPr>
                <w:rFonts w:ascii="Times New Roman" w:hAnsi="Times New Roman" w:cs="Times New Roman"/>
                <w:bCs/>
                <w:sz w:val="24"/>
                <w:szCs w:val="24"/>
              </w:rPr>
              <w:t>Pasiūlymo lapas</w:t>
            </w:r>
          </w:p>
        </w:tc>
      </w:tr>
      <w:tr w:rsidR="004554FE" w:rsidRPr="00315DCD" w14:paraId="25EA8E91" w14:textId="77777777" w:rsidTr="004554FE">
        <w:tc>
          <w:tcPr>
            <w:tcW w:w="859" w:type="dxa"/>
            <w:tcBorders>
              <w:top w:val="single" w:sz="4" w:space="0" w:color="000001"/>
              <w:left w:val="single" w:sz="4" w:space="0" w:color="000001"/>
              <w:bottom w:val="single" w:sz="4" w:space="0" w:color="000001"/>
            </w:tcBorders>
            <w:shd w:val="clear" w:color="auto" w:fill="FFFFFF"/>
          </w:tcPr>
          <w:p w14:paraId="3ED5A3E8" w14:textId="77777777" w:rsidR="004554FE" w:rsidRPr="00315DCD" w:rsidRDefault="004554FE" w:rsidP="004554FE">
            <w:pPr>
              <w:snapToGrid w:val="0"/>
              <w:jc w:val="center"/>
              <w:rPr>
                <w:rFonts w:ascii="Times New Roman" w:hAnsi="Times New Roman" w:cs="Times New Roman"/>
                <w:sz w:val="24"/>
                <w:szCs w:val="24"/>
              </w:rPr>
            </w:pPr>
          </w:p>
        </w:tc>
        <w:tc>
          <w:tcPr>
            <w:tcW w:w="4452" w:type="dxa"/>
            <w:tcBorders>
              <w:top w:val="single" w:sz="4" w:space="0" w:color="000001"/>
              <w:left w:val="single" w:sz="4" w:space="0" w:color="000001"/>
              <w:bottom w:val="single" w:sz="4" w:space="0" w:color="000001"/>
            </w:tcBorders>
            <w:shd w:val="clear" w:color="auto" w:fill="FFFFFF"/>
          </w:tcPr>
          <w:p w14:paraId="24FDC7DC" w14:textId="77777777" w:rsidR="004554FE" w:rsidRPr="00315DCD" w:rsidRDefault="004554FE" w:rsidP="004554FE">
            <w:pPr>
              <w:snapToGrid w:val="0"/>
              <w:jc w:val="center"/>
              <w:rPr>
                <w:rFonts w:ascii="Times New Roman" w:hAnsi="Times New Roman" w:cs="Times New Roman"/>
                <w:sz w:val="24"/>
                <w:szCs w:val="24"/>
              </w:rPr>
            </w:pPr>
          </w:p>
        </w:tc>
        <w:tc>
          <w:tcPr>
            <w:tcW w:w="4101" w:type="dxa"/>
            <w:tcBorders>
              <w:top w:val="single" w:sz="4" w:space="0" w:color="000001"/>
              <w:left w:val="single" w:sz="4" w:space="0" w:color="000001"/>
              <w:bottom w:val="single" w:sz="4" w:space="0" w:color="000001"/>
              <w:right w:val="single" w:sz="4" w:space="0" w:color="000001"/>
            </w:tcBorders>
            <w:shd w:val="clear" w:color="auto" w:fill="FFFFFF"/>
          </w:tcPr>
          <w:p w14:paraId="36E90ED3" w14:textId="77777777" w:rsidR="004554FE" w:rsidRPr="00315DCD" w:rsidRDefault="004554FE" w:rsidP="004554FE">
            <w:pPr>
              <w:snapToGrid w:val="0"/>
              <w:jc w:val="center"/>
              <w:rPr>
                <w:rFonts w:ascii="Times New Roman" w:hAnsi="Times New Roman" w:cs="Times New Roman"/>
                <w:sz w:val="24"/>
                <w:szCs w:val="24"/>
              </w:rPr>
            </w:pPr>
          </w:p>
        </w:tc>
      </w:tr>
      <w:tr w:rsidR="004554FE" w:rsidRPr="00315DCD" w14:paraId="59882D02" w14:textId="77777777" w:rsidTr="004554FE">
        <w:tc>
          <w:tcPr>
            <w:tcW w:w="859" w:type="dxa"/>
            <w:tcBorders>
              <w:top w:val="single" w:sz="4" w:space="0" w:color="000001"/>
              <w:left w:val="single" w:sz="4" w:space="0" w:color="000001"/>
              <w:bottom w:val="single" w:sz="4" w:space="0" w:color="000001"/>
            </w:tcBorders>
            <w:shd w:val="clear" w:color="auto" w:fill="FFFFFF"/>
          </w:tcPr>
          <w:p w14:paraId="326C2951" w14:textId="77777777" w:rsidR="004554FE" w:rsidRPr="00315DCD" w:rsidRDefault="004554FE" w:rsidP="004554FE">
            <w:pPr>
              <w:snapToGrid w:val="0"/>
              <w:jc w:val="center"/>
              <w:rPr>
                <w:rFonts w:ascii="Times New Roman" w:hAnsi="Times New Roman" w:cs="Times New Roman"/>
                <w:sz w:val="24"/>
                <w:szCs w:val="24"/>
              </w:rPr>
            </w:pPr>
          </w:p>
        </w:tc>
        <w:tc>
          <w:tcPr>
            <w:tcW w:w="4452" w:type="dxa"/>
            <w:tcBorders>
              <w:top w:val="single" w:sz="4" w:space="0" w:color="000001"/>
              <w:left w:val="single" w:sz="4" w:space="0" w:color="000001"/>
              <w:bottom w:val="single" w:sz="4" w:space="0" w:color="000001"/>
            </w:tcBorders>
            <w:shd w:val="clear" w:color="auto" w:fill="FFFFFF"/>
          </w:tcPr>
          <w:p w14:paraId="7A79DDB1" w14:textId="77777777" w:rsidR="004554FE" w:rsidRPr="00315DCD" w:rsidRDefault="004554FE" w:rsidP="004554FE">
            <w:pPr>
              <w:pStyle w:val="Header"/>
              <w:tabs>
                <w:tab w:val="left" w:pos="1296"/>
              </w:tabs>
              <w:snapToGrid w:val="0"/>
              <w:jc w:val="center"/>
              <w:rPr>
                <w:rFonts w:ascii="Times New Roman" w:hAnsi="Times New Roman" w:cs="Times New Roman"/>
              </w:rPr>
            </w:pPr>
          </w:p>
        </w:tc>
        <w:tc>
          <w:tcPr>
            <w:tcW w:w="4101" w:type="dxa"/>
            <w:tcBorders>
              <w:top w:val="single" w:sz="4" w:space="0" w:color="000001"/>
              <w:left w:val="single" w:sz="4" w:space="0" w:color="000001"/>
              <w:bottom w:val="single" w:sz="4" w:space="0" w:color="000001"/>
              <w:right w:val="single" w:sz="4" w:space="0" w:color="000001"/>
            </w:tcBorders>
            <w:shd w:val="clear" w:color="auto" w:fill="FFFFFF"/>
          </w:tcPr>
          <w:p w14:paraId="303AC444" w14:textId="77777777" w:rsidR="004554FE" w:rsidRPr="00315DCD" w:rsidRDefault="004554FE" w:rsidP="004554FE">
            <w:pPr>
              <w:snapToGrid w:val="0"/>
              <w:jc w:val="center"/>
              <w:rPr>
                <w:rFonts w:ascii="Times New Roman" w:hAnsi="Times New Roman" w:cs="Times New Roman"/>
                <w:sz w:val="24"/>
                <w:szCs w:val="24"/>
              </w:rPr>
            </w:pPr>
          </w:p>
        </w:tc>
      </w:tr>
    </w:tbl>
    <w:p w14:paraId="58338A6E" w14:textId="77777777" w:rsidR="004554FE" w:rsidRPr="00315DCD" w:rsidRDefault="004554FE" w:rsidP="004554FE">
      <w:pPr>
        <w:ind w:firstLine="720"/>
        <w:jc w:val="both"/>
        <w:rPr>
          <w:sz w:val="24"/>
          <w:szCs w:val="24"/>
        </w:rPr>
      </w:pPr>
      <w:r w:rsidRPr="007A6E02">
        <w:rPr>
          <w:rFonts w:ascii="Times New Roman" w:hAnsi="Times New Roman" w:cs="Times New Roman"/>
          <w:b/>
          <w:i/>
          <w:iCs/>
          <w:sz w:val="24"/>
          <w:szCs w:val="24"/>
        </w:rPr>
        <w:t>Pastaba.</w:t>
      </w:r>
      <w:r w:rsidRPr="00315DCD">
        <w:rPr>
          <w:rFonts w:ascii="Times New Roman" w:hAnsi="Times New Roman" w:cs="Times New Roman"/>
          <w:bCs/>
          <w:i/>
          <w:iCs/>
          <w:sz w:val="24"/>
          <w:szCs w:val="24"/>
        </w:rPr>
        <w:t xml:space="preserve"> Pildyti tuomet, jei bus pateikta konfidenciali informacija. Tiekėjas negali nurodyti, kad konfidencialus yra pasiūlymo įkainis arba, kad visas pasiūlymas yra konfidencialus. </w:t>
      </w:r>
    </w:p>
    <w:p w14:paraId="077E5C83" w14:textId="65FA17E5" w:rsidR="00061B08" w:rsidRDefault="00E964A1" w:rsidP="00E964A1">
      <w:pPr>
        <w:ind w:firstLine="720"/>
        <w:jc w:val="both"/>
        <w:rPr>
          <w:rFonts w:ascii="Times New Roman" w:hAnsi="Times New Roman" w:cs="Times New Roman"/>
          <w:color w:val="000000"/>
          <w:sz w:val="24"/>
          <w:szCs w:val="24"/>
        </w:rPr>
      </w:pPr>
      <w:r>
        <w:rPr>
          <w:rFonts w:ascii="Times New Roman" w:eastAsia="Calibri" w:hAnsi="Times New Roman" w:cs="Times New Roman"/>
          <w:bCs/>
          <w:color w:val="000000"/>
          <w:sz w:val="24"/>
          <w:szCs w:val="24"/>
          <w:lang w:eastAsia="en-US"/>
        </w:rPr>
        <w:t>6</w:t>
      </w:r>
      <w:r w:rsidR="004554FE" w:rsidRPr="00315DCD">
        <w:rPr>
          <w:rFonts w:ascii="Times New Roman" w:eastAsia="Calibri" w:hAnsi="Times New Roman" w:cs="Times New Roman"/>
          <w:bCs/>
          <w:color w:val="000000"/>
          <w:sz w:val="24"/>
          <w:szCs w:val="24"/>
          <w:lang w:eastAsia="en-US"/>
        </w:rPr>
        <w:t>. Pildydamas šią formą tiekėjas turi pateikti visą aukščiau prašomą informaciją. Jei tiekėjas 5 ir (ar) 6 punktų neužpildo, laikoma, kad jis sutarčiai vykdyti subteikėjų (subtiekėjų) nepasitelks/pasiūlyme konfidencialios informacijos nėra.</w:t>
      </w:r>
    </w:p>
    <w:p w14:paraId="45E3F923" w14:textId="34012AF2" w:rsidR="00473CE4" w:rsidRPr="00315DCD" w:rsidRDefault="00E964A1" w:rsidP="00894C97">
      <w:pPr>
        <w:ind w:right="-10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4554FE" w:rsidRPr="00315DCD">
        <w:rPr>
          <w:rFonts w:ascii="Times New Roman" w:hAnsi="Times New Roman" w:cs="Times New Roman"/>
          <w:color w:val="000000"/>
          <w:sz w:val="24"/>
          <w:szCs w:val="24"/>
        </w:rPr>
        <w:t xml:space="preserve">. Mūsų </w:t>
      </w:r>
      <w:r w:rsidR="004554FE" w:rsidRPr="00315DCD">
        <w:rPr>
          <w:rFonts w:ascii="Times New Roman" w:hAnsi="Times New Roman" w:cs="Times New Roman"/>
          <w:b/>
          <w:bCs/>
          <w:color w:val="000000"/>
          <w:sz w:val="24"/>
          <w:szCs w:val="24"/>
        </w:rPr>
        <w:t>siūlomos paslaugos</w:t>
      </w:r>
      <w:r w:rsidR="004554FE" w:rsidRPr="00315DCD">
        <w:rPr>
          <w:rFonts w:ascii="Times New Roman" w:hAnsi="Times New Roman" w:cs="Times New Roman"/>
          <w:color w:val="000000"/>
          <w:sz w:val="24"/>
          <w:szCs w:val="24"/>
        </w:rPr>
        <w:t>, kurios atitinka visus pirkimo dokumentuose nustatytus reikalavimus:</w:t>
      </w:r>
    </w:p>
    <w:p w14:paraId="4DF65F04" w14:textId="77777777" w:rsidR="004554FE" w:rsidRPr="00315DCD" w:rsidRDefault="004554FE" w:rsidP="004554FE">
      <w:pPr>
        <w:ind w:right="-108" w:firstLine="720"/>
        <w:jc w:val="both"/>
        <w:rPr>
          <w:rFonts w:ascii="Times New Roman" w:hAnsi="Times New Roman" w:cs="Times New Roman"/>
          <w:sz w:val="24"/>
          <w:szCs w:val="24"/>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835"/>
        <w:gridCol w:w="851"/>
        <w:gridCol w:w="1417"/>
        <w:gridCol w:w="1418"/>
        <w:gridCol w:w="1276"/>
        <w:gridCol w:w="1276"/>
      </w:tblGrid>
      <w:tr w:rsidR="0048380F" w:rsidRPr="002350CC" w14:paraId="62F06E53" w14:textId="77777777" w:rsidTr="00D5601B">
        <w:trPr>
          <w:cantSplit/>
          <w:trHeight w:val="1054"/>
          <w:jc w:val="center"/>
        </w:trPr>
        <w:tc>
          <w:tcPr>
            <w:tcW w:w="703" w:type="dxa"/>
          </w:tcPr>
          <w:p w14:paraId="55D99EDC" w14:textId="39C99D40" w:rsidR="0048380F" w:rsidRPr="009A0C93" w:rsidRDefault="0048380F" w:rsidP="009A0C93">
            <w:pPr>
              <w:jc w:val="center"/>
              <w:rPr>
                <w:rFonts w:ascii="Times New Roman" w:eastAsia="Times New Roman" w:hAnsi="Times New Roman" w:cs="Times New Roman"/>
                <w:b/>
                <w:bCs/>
                <w:sz w:val="24"/>
                <w:szCs w:val="24"/>
              </w:rPr>
            </w:pPr>
            <w:r w:rsidRPr="009A0C93">
              <w:rPr>
                <w:rFonts w:ascii="Times New Roman" w:eastAsia="Times New Roman" w:hAnsi="Times New Roman" w:cs="Times New Roman"/>
                <w:b/>
                <w:bCs/>
                <w:sz w:val="24"/>
                <w:szCs w:val="24"/>
              </w:rPr>
              <w:lastRenderedPageBreak/>
              <w:t>Eil. Nr.</w:t>
            </w:r>
          </w:p>
        </w:tc>
        <w:tc>
          <w:tcPr>
            <w:tcW w:w="2835" w:type="dxa"/>
          </w:tcPr>
          <w:p w14:paraId="18B05463" w14:textId="06A285EE" w:rsidR="0048380F" w:rsidRPr="009A0C93" w:rsidRDefault="0048380F" w:rsidP="009A0C93">
            <w:pPr>
              <w:jc w:val="center"/>
              <w:rPr>
                <w:rFonts w:ascii="Times New Roman" w:eastAsia="Times New Roman" w:hAnsi="Times New Roman" w:cs="Times New Roman"/>
                <w:b/>
                <w:bCs/>
                <w:sz w:val="24"/>
                <w:szCs w:val="24"/>
              </w:rPr>
            </w:pPr>
            <w:r w:rsidRPr="009A0C93">
              <w:rPr>
                <w:rFonts w:ascii="Times New Roman" w:eastAsia="Times New Roman" w:hAnsi="Times New Roman" w:cs="Times New Roman"/>
                <w:b/>
                <w:bCs/>
                <w:sz w:val="24"/>
                <w:szCs w:val="24"/>
              </w:rPr>
              <w:t>Paslaugos pavadinimas</w:t>
            </w:r>
          </w:p>
        </w:tc>
        <w:tc>
          <w:tcPr>
            <w:tcW w:w="851" w:type="dxa"/>
          </w:tcPr>
          <w:p w14:paraId="3FA2141C" w14:textId="23F8C199" w:rsidR="0048380F" w:rsidRPr="007759D2" w:rsidRDefault="0048380F" w:rsidP="009A0C93">
            <w:pPr>
              <w:jc w:val="center"/>
              <w:rPr>
                <w:rFonts w:ascii="Times New Roman" w:eastAsia="Times New Roman" w:hAnsi="Times New Roman" w:cs="Times New Roman"/>
                <w:b/>
                <w:bCs/>
                <w:sz w:val="24"/>
                <w:szCs w:val="24"/>
              </w:rPr>
            </w:pPr>
            <w:r w:rsidRPr="007759D2">
              <w:rPr>
                <w:rFonts w:ascii="Times New Roman" w:eastAsia="Times New Roman" w:hAnsi="Times New Roman" w:cs="Times New Roman"/>
                <w:b/>
                <w:bCs/>
                <w:sz w:val="24"/>
                <w:szCs w:val="24"/>
              </w:rPr>
              <w:t>Mato vnt.</w:t>
            </w:r>
          </w:p>
        </w:tc>
        <w:tc>
          <w:tcPr>
            <w:tcW w:w="1417" w:type="dxa"/>
          </w:tcPr>
          <w:p w14:paraId="15B65517" w14:textId="0E7F50E4" w:rsidR="0048380F" w:rsidRPr="007759D2" w:rsidRDefault="0048380F" w:rsidP="009A0C93">
            <w:pPr>
              <w:spacing w:after="0"/>
              <w:jc w:val="center"/>
              <w:rPr>
                <w:rFonts w:ascii="Times New Roman" w:eastAsia="Times New Roman" w:hAnsi="Times New Roman" w:cs="Times New Roman"/>
                <w:b/>
                <w:bCs/>
                <w:sz w:val="24"/>
                <w:szCs w:val="24"/>
              </w:rPr>
            </w:pPr>
            <w:proofErr w:type="spellStart"/>
            <w:r w:rsidRPr="007759D2">
              <w:rPr>
                <w:rFonts w:ascii="Times New Roman" w:hAnsi="Times New Roman" w:cs="Times New Roman"/>
                <w:b/>
                <w:sz w:val="24"/>
                <w:szCs w:val="24"/>
              </w:rPr>
              <w:t>Progno</w:t>
            </w:r>
            <w:r w:rsidR="007759D2">
              <w:rPr>
                <w:rFonts w:ascii="Times New Roman" w:hAnsi="Times New Roman" w:cs="Times New Roman"/>
                <w:b/>
                <w:sz w:val="24"/>
                <w:szCs w:val="24"/>
              </w:rPr>
              <w:t>-</w:t>
            </w:r>
            <w:r w:rsidRPr="007759D2">
              <w:rPr>
                <w:rFonts w:ascii="Times New Roman" w:hAnsi="Times New Roman" w:cs="Times New Roman"/>
                <w:b/>
                <w:sz w:val="24"/>
                <w:szCs w:val="24"/>
              </w:rPr>
              <w:t>zuojamos</w:t>
            </w:r>
            <w:proofErr w:type="spellEnd"/>
            <w:r w:rsidRPr="007759D2">
              <w:rPr>
                <w:rFonts w:ascii="Times New Roman" w:hAnsi="Times New Roman" w:cs="Times New Roman"/>
                <w:b/>
                <w:sz w:val="24"/>
                <w:szCs w:val="24"/>
              </w:rPr>
              <w:t xml:space="preserve"> paslaugų apimtys (mėnesiui)</w:t>
            </w:r>
          </w:p>
        </w:tc>
        <w:tc>
          <w:tcPr>
            <w:tcW w:w="1418" w:type="dxa"/>
          </w:tcPr>
          <w:p w14:paraId="76D972BD" w14:textId="2AECF996" w:rsidR="0048380F" w:rsidRPr="007759D2" w:rsidRDefault="0048380F" w:rsidP="009A0C93">
            <w:pPr>
              <w:spacing w:after="0"/>
              <w:jc w:val="center"/>
              <w:rPr>
                <w:rFonts w:ascii="Times New Roman" w:eastAsia="Times New Roman" w:hAnsi="Times New Roman" w:cs="Times New Roman"/>
                <w:b/>
                <w:bCs/>
                <w:sz w:val="24"/>
                <w:szCs w:val="24"/>
              </w:rPr>
            </w:pPr>
            <w:r w:rsidRPr="007759D2">
              <w:rPr>
                <w:rFonts w:ascii="Times New Roman" w:hAnsi="Times New Roman" w:cs="Times New Roman"/>
                <w:b/>
                <w:sz w:val="24"/>
                <w:szCs w:val="24"/>
              </w:rPr>
              <w:t>Maksimali vnt./</w:t>
            </w:r>
            <w:proofErr w:type="spellStart"/>
            <w:r w:rsidR="007759D2">
              <w:rPr>
                <w:rFonts w:ascii="Times New Roman" w:hAnsi="Times New Roman" w:cs="Times New Roman"/>
                <w:b/>
                <w:sz w:val="24"/>
                <w:szCs w:val="24"/>
              </w:rPr>
              <w:t>mėn</w:t>
            </w:r>
            <w:proofErr w:type="spellEnd"/>
            <w:r w:rsidR="007759D2">
              <w:rPr>
                <w:rFonts w:ascii="Times New Roman" w:hAnsi="Times New Roman" w:cs="Times New Roman"/>
                <w:b/>
                <w:sz w:val="24"/>
                <w:szCs w:val="24"/>
              </w:rPr>
              <w:t>;</w:t>
            </w:r>
            <w:r w:rsidRPr="007759D2">
              <w:rPr>
                <w:rFonts w:ascii="Times New Roman" w:hAnsi="Times New Roman" w:cs="Times New Roman"/>
                <w:b/>
                <w:sz w:val="24"/>
                <w:szCs w:val="24"/>
              </w:rPr>
              <w:t xml:space="preserve"> min kaina, kurios Paslaugų teikėjas neturi viršyti Eur be PVM</w:t>
            </w:r>
          </w:p>
        </w:tc>
        <w:tc>
          <w:tcPr>
            <w:tcW w:w="1276" w:type="dxa"/>
          </w:tcPr>
          <w:p w14:paraId="02C757DF" w14:textId="20A83D74" w:rsidR="0048380F" w:rsidRPr="007759D2" w:rsidRDefault="0048380F" w:rsidP="009A0C93">
            <w:pPr>
              <w:spacing w:after="0"/>
              <w:jc w:val="center"/>
              <w:rPr>
                <w:rFonts w:ascii="Times New Roman" w:eastAsia="Times New Roman" w:hAnsi="Times New Roman" w:cs="Times New Roman"/>
                <w:b/>
                <w:bCs/>
                <w:sz w:val="24"/>
                <w:szCs w:val="24"/>
              </w:rPr>
            </w:pPr>
            <w:r w:rsidRPr="007759D2">
              <w:rPr>
                <w:rFonts w:ascii="Times New Roman" w:eastAsia="Times New Roman" w:hAnsi="Times New Roman" w:cs="Times New Roman"/>
                <w:b/>
                <w:bCs/>
                <w:sz w:val="24"/>
                <w:szCs w:val="24"/>
              </w:rPr>
              <w:t>Paslaugų teikėjo siūloma vnt./</w:t>
            </w:r>
            <w:proofErr w:type="spellStart"/>
            <w:r w:rsidRPr="007759D2">
              <w:rPr>
                <w:rFonts w:ascii="Times New Roman" w:eastAsia="Times New Roman" w:hAnsi="Times New Roman" w:cs="Times New Roman"/>
                <w:b/>
                <w:bCs/>
                <w:sz w:val="24"/>
                <w:szCs w:val="24"/>
              </w:rPr>
              <w:t>mėn</w:t>
            </w:r>
            <w:proofErr w:type="spellEnd"/>
            <w:r w:rsidR="007759D2">
              <w:rPr>
                <w:rFonts w:ascii="Times New Roman" w:eastAsia="Times New Roman" w:hAnsi="Times New Roman" w:cs="Times New Roman"/>
                <w:b/>
                <w:bCs/>
                <w:sz w:val="24"/>
                <w:szCs w:val="24"/>
              </w:rPr>
              <w:t>;</w:t>
            </w:r>
            <w:r w:rsidRPr="007759D2">
              <w:rPr>
                <w:rFonts w:ascii="Times New Roman" w:eastAsia="Times New Roman" w:hAnsi="Times New Roman" w:cs="Times New Roman"/>
                <w:b/>
                <w:bCs/>
                <w:sz w:val="24"/>
                <w:szCs w:val="24"/>
              </w:rPr>
              <w:t xml:space="preserve"> min kaina Eur be PVM</w:t>
            </w:r>
          </w:p>
        </w:tc>
        <w:tc>
          <w:tcPr>
            <w:tcW w:w="1276" w:type="dxa"/>
          </w:tcPr>
          <w:p w14:paraId="479CBC4B" w14:textId="4CE01090" w:rsidR="0048380F" w:rsidRPr="007759D2" w:rsidRDefault="007759D2" w:rsidP="009A0C93">
            <w:pPr>
              <w:spacing w:after="0"/>
              <w:jc w:val="center"/>
              <w:rPr>
                <w:rFonts w:ascii="Times New Roman" w:eastAsia="Times New Roman" w:hAnsi="Times New Roman" w:cs="Times New Roman"/>
                <w:b/>
                <w:bCs/>
                <w:sz w:val="24"/>
                <w:szCs w:val="24"/>
              </w:rPr>
            </w:pPr>
            <w:r w:rsidRPr="007759D2">
              <w:rPr>
                <w:rFonts w:ascii="Times New Roman" w:hAnsi="Times New Roman" w:cs="Times New Roman"/>
                <w:b/>
                <w:sz w:val="24"/>
                <w:szCs w:val="24"/>
              </w:rPr>
              <w:t xml:space="preserve">Iš viso Paslaugų teikėjo </w:t>
            </w:r>
            <w:r w:rsidR="0048380F" w:rsidRPr="007759D2">
              <w:rPr>
                <w:rFonts w:ascii="Times New Roman" w:eastAsia="Times New Roman" w:hAnsi="Times New Roman" w:cs="Times New Roman"/>
                <w:b/>
                <w:bCs/>
                <w:sz w:val="24"/>
                <w:szCs w:val="24"/>
              </w:rPr>
              <w:t>vnt./</w:t>
            </w:r>
            <w:proofErr w:type="spellStart"/>
            <w:r w:rsidR="0048380F" w:rsidRPr="007759D2">
              <w:rPr>
                <w:rFonts w:ascii="Times New Roman" w:eastAsia="Times New Roman" w:hAnsi="Times New Roman" w:cs="Times New Roman"/>
                <w:b/>
                <w:bCs/>
                <w:sz w:val="24"/>
                <w:szCs w:val="24"/>
              </w:rPr>
              <w:t>mėn</w:t>
            </w:r>
            <w:r>
              <w:rPr>
                <w:rFonts w:ascii="Times New Roman" w:eastAsia="Times New Roman" w:hAnsi="Times New Roman" w:cs="Times New Roman"/>
                <w:b/>
                <w:bCs/>
                <w:sz w:val="24"/>
                <w:szCs w:val="24"/>
              </w:rPr>
              <w:t>;</w:t>
            </w:r>
            <w:r w:rsidR="0048380F" w:rsidRPr="007759D2">
              <w:rPr>
                <w:rFonts w:ascii="Times New Roman" w:eastAsia="Times New Roman" w:hAnsi="Times New Roman" w:cs="Times New Roman"/>
                <w:b/>
                <w:bCs/>
                <w:sz w:val="24"/>
                <w:szCs w:val="24"/>
              </w:rPr>
              <w:t>min</w:t>
            </w:r>
            <w:proofErr w:type="spellEnd"/>
            <w:r w:rsidR="0048380F" w:rsidRPr="007759D2">
              <w:rPr>
                <w:rFonts w:ascii="Times New Roman" w:eastAsia="Times New Roman" w:hAnsi="Times New Roman" w:cs="Times New Roman"/>
                <w:b/>
                <w:bCs/>
                <w:sz w:val="24"/>
                <w:szCs w:val="24"/>
              </w:rPr>
              <w:t xml:space="preserve"> kaina Eur su PVM</w:t>
            </w:r>
          </w:p>
        </w:tc>
      </w:tr>
      <w:tr w:rsidR="0048380F" w:rsidRPr="002350CC" w14:paraId="2661008E" w14:textId="77777777" w:rsidTr="00D5601B">
        <w:trPr>
          <w:cantSplit/>
          <w:trHeight w:val="420"/>
          <w:jc w:val="center"/>
        </w:trPr>
        <w:tc>
          <w:tcPr>
            <w:tcW w:w="703" w:type="dxa"/>
          </w:tcPr>
          <w:p w14:paraId="3378DCA5" w14:textId="7BA231CF" w:rsidR="0048380F" w:rsidRPr="009A0C93" w:rsidRDefault="0048380F" w:rsidP="009A0C9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835" w:type="dxa"/>
          </w:tcPr>
          <w:p w14:paraId="3EB57EE2" w14:textId="642696AD" w:rsidR="0048380F" w:rsidRPr="009A0C93" w:rsidRDefault="0048380F" w:rsidP="009A0C9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851" w:type="dxa"/>
          </w:tcPr>
          <w:p w14:paraId="53D16EE1" w14:textId="443A73A2" w:rsidR="0048380F" w:rsidRPr="009A0C93" w:rsidRDefault="0048380F" w:rsidP="009A0C9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417" w:type="dxa"/>
          </w:tcPr>
          <w:p w14:paraId="68F370BD" w14:textId="4CCD1702" w:rsidR="0048380F" w:rsidRDefault="007759D2" w:rsidP="009A0C93">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418" w:type="dxa"/>
          </w:tcPr>
          <w:p w14:paraId="015B71F8" w14:textId="44A6114B" w:rsidR="0048380F" w:rsidRDefault="007759D2" w:rsidP="009A0C93">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276" w:type="dxa"/>
          </w:tcPr>
          <w:p w14:paraId="24979238" w14:textId="486D00D7" w:rsidR="0048380F" w:rsidRPr="009A0C93" w:rsidRDefault="007759D2" w:rsidP="009A0C93">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276" w:type="dxa"/>
          </w:tcPr>
          <w:p w14:paraId="65D13812" w14:textId="731140E7" w:rsidR="0048380F" w:rsidRPr="009A0C93" w:rsidRDefault="007759D2" w:rsidP="009A0C93">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r>
      <w:tr w:rsidR="007759D2" w:rsidRPr="002350CC" w14:paraId="22F2007F" w14:textId="77777777" w:rsidTr="00D5601B">
        <w:trPr>
          <w:cantSplit/>
          <w:trHeight w:val="292"/>
          <w:jc w:val="center"/>
        </w:trPr>
        <w:tc>
          <w:tcPr>
            <w:tcW w:w="703" w:type="dxa"/>
            <w:tcBorders>
              <w:top w:val="single" w:sz="4" w:space="0" w:color="auto"/>
              <w:left w:val="single" w:sz="4" w:space="0" w:color="auto"/>
              <w:bottom w:val="single" w:sz="4" w:space="0" w:color="auto"/>
              <w:right w:val="single" w:sz="4" w:space="0" w:color="auto"/>
            </w:tcBorders>
          </w:tcPr>
          <w:p w14:paraId="3CC54144" w14:textId="52E0567E" w:rsidR="007759D2" w:rsidRPr="00E964A1" w:rsidRDefault="007759D2" w:rsidP="007759D2">
            <w:pPr>
              <w:jc w:val="cente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7665A2BE" w14:textId="77BE28C6" w:rsidR="007759D2" w:rsidRPr="00E964A1" w:rsidRDefault="007759D2" w:rsidP="007759D2">
            <w:pP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Abonentinis linijos mokestis</w:t>
            </w:r>
          </w:p>
        </w:tc>
        <w:tc>
          <w:tcPr>
            <w:tcW w:w="851" w:type="dxa"/>
            <w:tcBorders>
              <w:top w:val="single" w:sz="4" w:space="0" w:color="auto"/>
              <w:left w:val="single" w:sz="4" w:space="0" w:color="auto"/>
              <w:bottom w:val="single" w:sz="4" w:space="0" w:color="auto"/>
              <w:right w:val="single" w:sz="4" w:space="0" w:color="auto"/>
            </w:tcBorders>
          </w:tcPr>
          <w:p w14:paraId="34215972" w14:textId="552F2B84" w:rsidR="007759D2" w:rsidRPr="00E964A1" w:rsidRDefault="007759D2" w:rsidP="007759D2">
            <w:pPr>
              <w:jc w:val="cente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vnt./ mėn.</w:t>
            </w:r>
          </w:p>
        </w:tc>
        <w:tc>
          <w:tcPr>
            <w:tcW w:w="1417" w:type="dxa"/>
          </w:tcPr>
          <w:p w14:paraId="4A8BFCD7" w14:textId="49BC2210" w:rsidR="007759D2" w:rsidRPr="00E964A1" w:rsidRDefault="007759D2" w:rsidP="007759D2">
            <w:pPr>
              <w:jc w:val="center"/>
              <w:rPr>
                <w:rFonts w:ascii="Times New Roman" w:eastAsia="Times New Roman" w:hAnsi="Times New Roman" w:cs="Times New Roman"/>
                <w:sz w:val="24"/>
                <w:szCs w:val="24"/>
              </w:rPr>
            </w:pPr>
            <w:r w:rsidRPr="003E22C7">
              <w:rPr>
                <w:rFonts w:ascii="Times New Roman" w:eastAsia="Times New Roman" w:hAnsi="Times New Roman" w:cs="Times New Roman"/>
                <w:sz w:val="24"/>
                <w:szCs w:val="24"/>
              </w:rPr>
              <w:t>157</w:t>
            </w:r>
          </w:p>
        </w:tc>
        <w:tc>
          <w:tcPr>
            <w:tcW w:w="1418" w:type="dxa"/>
          </w:tcPr>
          <w:p w14:paraId="426F756F" w14:textId="51738CEA" w:rsidR="007759D2" w:rsidRPr="00E964A1" w:rsidRDefault="007759D2" w:rsidP="007759D2">
            <w:pPr>
              <w:jc w:val="center"/>
              <w:rPr>
                <w:rFonts w:ascii="Times New Roman" w:eastAsia="Times New Roman" w:hAnsi="Times New Roman" w:cs="Times New Roman"/>
                <w:sz w:val="24"/>
                <w:szCs w:val="24"/>
              </w:rPr>
            </w:pPr>
            <w:r w:rsidRPr="003E22C7">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E713F28" w14:textId="2C2FD79D" w:rsidR="007759D2" w:rsidRPr="00E964A1" w:rsidRDefault="007759D2" w:rsidP="007759D2">
            <w:pPr>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990CC14" w14:textId="39356D4B" w:rsidR="007759D2" w:rsidRPr="00E964A1" w:rsidRDefault="007759D2" w:rsidP="007759D2">
            <w:pPr>
              <w:jc w:val="center"/>
              <w:rPr>
                <w:rFonts w:ascii="Times New Roman" w:eastAsia="Times New Roman" w:hAnsi="Times New Roman" w:cs="Times New Roman"/>
                <w:sz w:val="24"/>
                <w:szCs w:val="24"/>
              </w:rPr>
            </w:pPr>
          </w:p>
        </w:tc>
      </w:tr>
      <w:tr w:rsidR="007759D2" w:rsidRPr="00BC04CD" w14:paraId="1BF2FF5D" w14:textId="77777777" w:rsidTr="00D5601B">
        <w:trPr>
          <w:cantSplit/>
          <w:trHeight w:val="292"/>
          <w:jc w:val="center"/>
        </w:trPr>
        <w:tc>
          <w:tcPr>
            <w:tcW w:w="703" w:type="dxa"/>
            <w:tcBorders>
              <w:top w:val="single" w:sz="4" w:space="0" w:color="auto"/>
              <w:left w:val="single" w:sz="4" w:space="0" w:color="auto"/>
              <w:bottom w:val="single" w:sz="4" w:space="0" w:color="auto"/>
              <w:right w:val="single" w:sz="4" w:space="0" w:color="auto"/>
            </w:tcBorders>
          </w:tcPr>
          <w:p w14:paraId="3909CAD3" w14:textId="09BAEEEE" w:rsidR="007759D2" w:rsidRPr="00E964A1" w:rsidRDefault="007759D2" w:rsidP="007759D2">
            <w:pPr>
              <w:jc w:val="cente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47B6CD74" w14:textId="7591C8F1" w:rsidR="007759D2" w:rsidRPr="00E964A1" w:rsidRDefault="007759D2" w:rsidP="007759D2">
            <w:pP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 xml:space="preserve">Pokalbiai viešojo fiksuoto ryšio tiekėjo tinkle </w:t>
            </w:r>
          </w:p>
        </w:tc>
        <w:tc>
          <w:tcPr>
            <w:tcW w:w="851" w:type="dxa"/>
            <w:tcBorders>
              <w:top w:val="single" w:sz="4" w:space="0" w:color="auto"/>
              <w:left w:val="single" w:sz="4" w:space="0" w:color="auto"/>
              <w:bottom w:val="single" w:sz="4" w:space="0" w:color="auto"/>
              <w:right w:val="single" w:sz="4" w:space="0" w:color="auto"/>
            </w:tcBorders>
          </w:tcPr>
          <w:p w14:paraId="4AF4BBF3" w14:textId="74D6CD05" w:rsidR="007759D2" w:rsidRPr="00E964A1" w:rsidRDefault="007759D2" w:rsidP="007759D2">
            <w:pPr>
              <w:jc w:val="cente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min.</w:t>
            </w:r>
          </w:p>
        </w:tc>
        <w:tc>
          <w:tcPr>
            <w:tcW w:w="1417" w:type="dxa"/>
          </w:tcPr>
          <w:p w14:paraId="0E283451" w14:textId="58F1C353" w:rsidR="007759D2" w:rsidRPr="00E964A1" w:rsidRDefault="007759D2" w:rsidP="007759D2">
            <w:pPr>
              <w:jc w:val="center"/>
              <w:rPr>
                <w:rFonts w:ascii="Times New Roman" w:eastAsia="Times New Roman" w:hAnsi="Times New Roman" w:cs="Times New Roman"/>
                <w:sz w:val="24"/>
                <w:szCs w:val="24"/>
              </w:rPr>
            </w:pPr>
            <w:r w:rsidRPr="003E22C7">
              <w:rPr>
                <w:rFonts w:ascii="Times New Roman" w:eastAsia="Times New Roman" w:hAnsi="Times New Roman" w:cs="Times New Roman"/>
                <w:sz w:val="24"/>
                <w:szCs w:val="24"/>
              </w:rPr>
              <w:t>Pagal poreikį</w:t>
            </w:r>
          </w:p>
        </w:tc>
        <w:tc>
          <w:tcPr>
            <w:tcW w:w="1418" w:type="dxa"/>
          </w:tcPr>
          <w:p w14:paraId="1002D944" w14:textId="4DDF2A95" w:rsidR="007759D2" w:rsidRPr="00E964A1" w:rsidRDefault="007759D2" w:rsidP="007759D2">
            <w:pPr>
              <w:jc w:val="center"/>
              <w:rPr>
                <w:rFonts w:ascii="Times New Roman" w:eastAsia="Times New Roman" w:hAnsi="Times New Roman" w:cs="Times New Roman"/>
                <w:sz w:val="24"/>
                <w:szCs w:val="24"/>
              </w:rPr>
            </w:pPr>
            <w:r w:rsidRPr="003E22C7">
              <w:rPr>
                <w:rFonts w:ascii="Times New Roman" w:eastAsia="Times New Roman" w:hAnsi="Times New Roman" w:cs="Times New Roman"/>
                <w:sz w:val="24"/>
                <w:szCs w:val="24"/>
              </w:rPr>
              <w:t>0,00</w:t>
            </w:r>
          </w:p>
        </w:tc>
        <w:tc>
          <w:tcPr>
            <w:tcW w:w="1276" w:type="dxa"/>
            <w:tcBorders>
              <w:top w:val="single" w:sz="4" w:space="0" w:color="auto"/>
              <w:left w:val="single" w:sz="4" w:space="0" w:color="auto"/>
              <w:bottom w:val="single" w:sz="4" w:space="0" w:color="auto"/>
              <w:right w:val="single" w:sz="4" w:space="0" w:color="auto"/>
            </w:tcBorders>
          </w:tcPr>
          <w:p w14:paraId="29DB26D4" w14:textId="48F8E8AC" w:rsidR="007759D2" w:rsidRPr="00E964A1" w:rsidRDefault="007759D2" w:rsidP="007759D2">
            <w:pP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6D6CC7" w14:textId="3666A500" w:rsidR="007759D2" w:rsidRPr="00E964A1" w:rsidRDefault="007759D2" w:rsidP="007759D2">
            <w:pPr>
              <w:rPr>
                <w:rFonts w:ascii="Times New Roman" w:eastAsia="Times New Roman" w:hAnsi="Times New Roman" w:cs="Times New Roman"/>
                <w:sz w:val="24"/>
                <w:szCs w:val="24"/>
              </w:rPr>
            </w:pPr>
          </w:p>
        </w:tc>
      </w:tr>
      <w:tr w:rsidR="007759D2" w:rsidRPr="00BC04CD" w14:paraId="01AB3FA3" w14:textId="77777777" w:rsidTr="00D5601B">
        <w:trPr>
          <w:cantSplit/>
          <w:trHeight w:val="292"/>
          <w:jc w:val="center"/>
        </w:trPr>
        <w:tc>
          <w:tcPr>
            <w:tcW w:w="703" w:type="dxa"/>
            <w:tcBorders>
              <w:top w:val="single" w:sz="4" w:space="0" w:color="auto"/>
              <w:left w:val="single" w:sz="4" w:space="0" w:color="auto"/>
              <w:bottom w:val="single" w:sz="4" w:space="0" w:color="auto"/>
              <w:right w:val="single" w:sz="4" w:space="0" w:color="auto"/>
            </w:tcBorders>
          </w:tcPr>
          <w:p w14:paraId="543B49EE" w14:textId="637853EC" w:rsidR="007759D2" w:rsidRPr="00E964A1" w:rsidRDefault="007759D2" w:rsidP="007759D2">
            <w:pPr>
              <w:jc w:val="cente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019023AE" w14:textId="32DE23FC" w:rsidR="007759D2" w:rsidRPr="00E964A1" w:rsidRDefault="007759D2" w:rsidP="007759D2">
            <w:pP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Pokalbiai su kitais viešojo fiksuotojo ryšio paslaugų teikėjo abonentais</w:t>
            </w:r>
          </w:p>
        </w:tc>
        <w:tc>
          <w:tcPr>
            <w:tcW w:w="851" w:type="dxa"/>
            <w:tcBorders>
              <w:top w:val="single" w:sz="4" w:space="0" w:color="auto"/>
              <w:left w:val="single" w:sz="4" w:space="0" w:color="auto"/>
              <w:bottom w:val="single" w:sz="4" w:space="0" w:color="auto"/>
              <w:right w:val="single" w:sz="4" w:space="0" w:color="auto"/>
            </w:tcBorders>
          </w:tcPr>
          <w:p w14:paraId="11B57320" w14:textId="0F174CD2" w:rsidR="007759D2" w:rsidRPr="00E964A1" w:rsidRDefault="007759D2" w:rsidP="007759D2">
            <w:pPr>
              <w:jc w:val="cente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min.</w:t>
            </w:r>
          </w:p>
        </w:tc>
        <w:tc>
          <w:tcPr>
            <w:tcW w:w="1417" w:type="dxa"/>
          </w:tcPr>
          <w:p w14:paraId="3B277F01" w14:textId="05717165" w:rsidR="007759D2" w:rsidRPr="00E964A1" w:rsidRDefault="007759D2" w:rsidP="007759D2">
            <w:pPr>
              <w:jc w:val="center"/>
              <w:rPr>
                <w:rFonts w:ascii="Times New Roman" w:eastAsia="Times New Roman" w:hAnsi="Times New Roman" w:cs="Times New Roman"/>
                <w:sz w:val="24"/>
                <w:szCs w:val="24"/>
              </w:rPr>
            </w:pPr>
            <w:r w:rsidRPr="003E22C7">
              <w:rPr>
                <w:rFonts w:ascii="Times New Roman" w:eastAsia="Times New Roman" w:hAnsi="Times New Roman" w:cs="Times New Roman"/>
                <w:sz w:val="24"/>
                <w:szCs w:val="24"/>
              </w:rPr>
              <w:t>Pagal poreikį</w:t>
            </w:r>
          </w:p>
        </w:tc>
        <w:tc>
          <w:tcPr>
            <w:tcW w:w="1418" w:type="dxa"/>
          </w:tcPr>
          <w:p w14:paraId="6D461904" w14:textId="6C17EC4E" w:rsidR="007759D2" w:rsidRPr="00E964A1" w:rsidRDefault="007759D2" w:rsidP="007759D2">
            <w:pPr>
              <w:jc w:val="center"/>
              <w:rPr>
                <w:rFonts w:ascii="Times New Roman" w:eastAsia="Times New Roman" w:hAnsi="Times New Roman" w:cs="Times New Roman"/>
                <w:sz w:val="24"/>
                <w:szCs w:val="24"/>
              </w:rPr>
            </w:pPr>
            <w:r w:rsidRPr="003E22C7">
              <w:rPr>
                <w:rFonts w:ascii="Times New Roman" w:eastAsia="Times New Roman" w:hAnsi="Times New Roman" w:cs="Times New Roman"/>
                <w:sz w:val="24"/>
                <w:szCs w:val="24"/>
              </w:rPr>
              <w:t>0,010</w:t>
            </w:r>
          </w:p>
        </w:tc>
        <w:tc>
          <w:tcPr>
            <w:tcW w:w="1276" w:type="dxa"/>
            <w:tcBorders>
              <w:top w:val="single" w:sz="4" w:space="0" w:color="auto"/>
              <w:left w:val="single" w:sz="4" w:space="0" w:color="auto"/>
              <w:bottom w:val="single" w:sz="4" w:space="0" w:color="auto"/>
              <w:right w:val="single" w:sz="4" w:space="0" w:color="auto"/>
            </w:tcBorders>
          </w:tcPr>
          <w:p w14:paraId="790E4CD8" w14:textId="5855C3D1" w:rsidR="007759D2" w:rsidRPr="00E964A1" w:rsidRDefault="007759D2" w:rsidP="007759D2">
            <w:pP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A6E4FB" w14:textId="6F42D99D" w:rsidR="007759D2" w:rsidRPr="00E964A1" w:rsidRDefault="007759D2" w:rsidP="007759D2">
            <w:pPr>
              <w:rPr>
                <w:rFonts w:ascii="Times New Roman" w:eastAsia="Times New Roman" w:hAnsi="Times New Roman" w:cs="Times New Roman"/>
                <w:sz w:val="24"/>
                <w:szCs w:val="24"/>
              </w:rPr>
            </w:pPr>
          </w:p>
        </w:tc>
      </w:tr>
      <w:tr w:rsidR="007759D2" w:rsidRPr="00BC04CD" w14:paraId="24D252AE" w14:textId="77777777" w:rsidTr="00D5601B">
        <w:trPr>
          <w:cantSplit/>
          <w:trHeight w:val="893"/>
          <w:jc w:val="center"/>
        </w:trPr>
        <w:tc>
          <w:tcPr>
            <w:tcW w:w="703" w:type="dxa"/>
            <w:tcBorders>
              <w:top w:val="single" w:sz="4" w:space="0" w:color="auto"/>
              <w:left w:val="single" w:sz="4" w:space="0" w:color="auto"/>
              <w:bottom w:val="single" w:sz="4" w:space="0" w:color="auto"/>
              <w:right w:val="single" w:sz="4" w:space="0" w:color="auto"/>
            </w:tcBorders>
          </w:tcPr>
          <w:p w14:paraId="21B50A83" w14:textId="04148B17" w:rsidR="007759D2" w:rsidRPr="00E964A1" w:rsidRDefault="007759D2" w:rsidP="007759D2">
            <w:pPr>
              <w:jc w:val="cente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39610335" w14:textId="400C950E" w:rsidR="007759D2" w:rsidRPr="00E964A1" w:rsidRDefault="007759D2" w:rsidP="007759D2">
            <w:pP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Pokalbiai su viešojo judriojo ryšio paslaugų teikėjais</w:t>
            </w:r>
          </w:p>
        </w:tc>
        <w:tc>
          <w:tcPr>
            <w:tcW w:w="851" w:type="dxa"/>
            <w:tcBorders>
              <w:top w:val="single" w:sz="4" w:space="0" w:color="auto"/>
              <w:left w:val="single" w:sz="4" w:space="0" w:color="auto"/>
              <w:bottom w:val="single" w:sz="4" w:space="0" w:color="auto"/>
              <w:right w:val="single" w:sz="4" w:space="0" w:color="auto"/>
            </w:tcBorders>
          </w:tcPr>
          <w:p w14:paraId="59C4DAE6" w14:textId="3DBF1041" w:rsidR="007759D2" w:rsidRPr="00E964A1" w:rsidRDefault="007759D2" w:rsidP="007759D2">
            <w:pPr>
              <w:jc w:val="cente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min.</w:t>
            </w:r>
          </w:p>
        </w:tc>
        <w:tc>
          <w:tcPr>
            <w:tcW w:w="1417" w:type="dxa"/>
          </w:tcPr>
          <w:p w14:paraId="37A79E2B" w14:textId="6CD16A83" w:rsidR="007759D2" w:rsidRPr="00E964A1" w:rsidRDefault="007759D2" w:rsidP="007759D2">
            <w:pPr>
              <w:jc w:val="center"/>
              <w:rPr>
                <w:rFonts w:ascii="Times New Roman" w:eastAsia="Times New Roman" w:hAnsi="Times New Roman" w:cs="Times New Roman"/>
                <w:sz w:val="24"/>
                <w:szCs w:val="24"/>
              </w:rPr>
            </w:pPr>
            <w:r w:rsidRPr="003E22C7">
              <w:rPr>
                <w:rFonts w:ascii="Times New Roman" w:eastAsia="Times New Roman" w:hAnsi="Times New Roman" w:cs="Times New Roman"/>
                <w:sz w:val="24"/>
                <w:szCs w:val="24"/>
              </w:rPr>
              <w:t>Pagal poreikį</w:t>
            </w:r>
          </w:p>
        </w:tc>
        <w:tc>
          <w:tcPr>
            <w:tcW w:w="1418" w:type="dxa"/>
          </w:tcPr>
          <w:p w14:paraId="25C4465E" w14:textId="38F01F4C" w:rsidR="007759D2" w:rsidRPr="00E964A1" w:rsidRDefault="007759D2" w:rsidP="007759D2">
            <w:pPr>
              <w:jc w:val="center"/>
              <w:rPr>
                <w:rFonts w:ascii="Times New Roman" w:eastAsia="Times New Roman" w:hAnsi="Times New Roman" w:cs="Times New Roman"/>
                <w:sz w:val="24"/>
                <w:szCs w:val="24"/>
              </w:rPr>
            </w:pPr>
            <w:r w:rsidRPr="003E22C7">
              <w:rPr>
                <w:rFonts w:ascii="Times New Roman" w:eastAsia="Times New Roman" w:hAnsi="Times New Roman" w:cs="Times New Roman"/>
                <w:sz w:val="24"/>
                <w:szCs w:val="24"/>
              </w:rPr>
              <w:t>0,010</w:t>
            </w:r>
          </w:p>
        </w:tc>
        <w:tc>
          <w:tcPr>
            <w:tcW w:w="1276" w:type="dxa"/>
            <w:tcBorders>
              <w:top w:val="single" w:sz="4" w:space="0" w:color="auto"/>
              <w:left w:val="single" w:sz="4" w:space="0" w:color="auto"/>
              <w:bottom w:val="single" w:sz="4" w:space="0" w:color="auto"/>
              <w:right w:val="single" w:sz="4" w:space="0" w:color="auto"/>
            </w:tcBorders>
          </w:tcPr>
          <w:p w14:paraId="700E90CE" w14:textId="353AA477" w:rsidR="007759D2" w:rsidRPr="00E964A1" w:rsidRDefault="007759D2" w:rsidP="007759D2">
            <w:pP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D61436" w14:textId="7D1CA440" w:rsidR="007759D2" w:rsidRPr="00E964A1" w:rsidRDefault="007759D2" w:rsidP="007759D2">
            <w:pPr>
              <w:rPr>
                <w:rFonts w:ascii="Times New Roman" w:eastAsia="Times New Roman" w:hAnsi="Times New Roman" w:cs="Times New Roman"/>
                <w:sz w:val="24"/>
                <w:szCs w:val="24"/>
              </w:rPr>
            </w:pPr>
          </w:p>
        </w:tc>
      </w:tr>
      <w:tr w:rsidR="007759D2" w:rsidRPr="00BC04CD" w14:paraId="5B954FD1" w14:textId="77777777" w:rsidTr="00D5601B">
        <w:trPr>
          <w:cantSplit/>
          <w:trHeight w:val="292"/>
          <w:jc w:val="center"/>
        </w:trPr>
        <w:tc>
          <w:tcPr>
            <w:tcW w:w="703" w:type="dxa"/>
            <w:tcBorders>
              <w:top w:val="single" w:sz="4" w:space="0" w:color="auto"/>
              <w:left w:val="single" w:sz="4" w:space="0" w:color="auto"/>
              <w:bottom w:val="single" w:sz="4" w:space="0" w:color="auto"/>
              <w:right w:val="single" w:sz="4" w:space="0" w:color="auto"/>
            </w:tcBorders>
          </w:tcPr>
          <w:p w14:paraId="33BAA8D1" w14:textId="6828DDFB" w:rsidR="007759D2" w:rsidRPr="00E964A1" w:rsidRDefault="007759D2" w:rsidP="007759D2">
            <w:pPr>
              <w:jc w:val="cente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1AEB17F8" w14:textId="59F77808" w:rsidR="007759D2" w:rsidRPr="00E964A1" w:rsidRDefault="007759D2" w:rsidP="007759D2">
            <w:pP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Tarptautiniai pokalbiai*</w:t>
            </w:r>
          </w:p>
        </w:tc>
        <w:tc>
          <w:tcPr>
            <w:tcW w:w="851" w:type="dxa"/>
            <w:tcBorders>
              <w:top w:val="single" w:sz="4" w:space="0" w:color="auto"/>
              <w:left w:val="single" w:sz="4" w:space="0" w:color="auto"/>
              <w:bottom w:val="single" w:sz="4" w:space="0" w:color="auto"/>
              <w:right w:val="single" w:sz="4" w:space="0" w:color="auto"/>
            </w:tcBorders>
          </w:tcPr>
          <w:p w14:paraId="480347DB" w14:textId="05C4BBE7" w:rsidR="007759D2" w:rsidRPr="00E964A1" w:rsidRDefault="007759D2" w:rsidP="007759D2">
            <w:pPr>
              <w:jc w:val="cente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min.</w:t>
            </w:r>
          </w:p>
        </w:tc>
        <w:tc>
          <w:tcPr>
            <w:tcW w:w="1417" w:type="dxa"/>
          </w:tcPr>
          <w:p w14:paraId="2158DAFE" w14:textId="6B2DB97E" w:rsidR="007759D2" w:rsidRPr="00E964A1" w:rsidRDefault="007759D2" w:rsidP="007759D2">
            <w:pPr>
              <w:jc w:val="center"/>
              <w:rPr>
                <w:rFonts w:ascii="Times New Roman" w:eastAsia="Times New Roman" w:hAnsi="Times New Roman" w:cs="Times New Roman"/>
                <w:sz w:val="24"/>
                <w:szCs w:val="24"/>
              </w:rPr>
            </w:pPr>
            <w:r w:rsidRPr="003E22C7">
              <w:rPr>
                <w:rFonts w:ascii="Times New Roman" w:eastAsia="Times New Roman" w:hAnsi="Times New Roman" w:cs="Times New Roman"/>
                <w:sz w:val="24"/>
                <w:szCs w:val="24"/>
              </w:rPr>
              <w:t>Pagal poreikį</w:t>
            </w:r>
          </w:p>
        </w:tc>
        <w:tc>
          <w:tcPr>
            <w:tcW w:w="1418" w:type="dxa"/>
          </w:tcPr>
          <w:p w14:paraId="3AF9B332" w14:textId="054F3D1E" w:rsidR="007759D2" w:rsidRPr="00E964A1" w:rsidRDefault="007759D2" w:rsidP="007759D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0E87054" w14:textId="75CC5585" w:rsidR="007759D2" w:rsidRPr="00E964A1" w:rsidRDefault="007759D2" w:rsidP="007759D2">
            <w:pP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02A2334" w14:textId="4B59BA0E" w:rsidR="007759D2" w:rsidRPr="00E964A1" w:rsidRDefault="007759D2" w:rsidP="007759D2">
            <w:pPr>
              <w:rPr>
                <w:rFonts w:ascii="Times New Roman" w:eastAsia="Times New Roman" w:hAnsi="Times New Roman" w:cs="Times New Roman"/>
                <w:sz w:val="24"/>
                <w:szCs w:val="24"/>
              </w:rPr>
            </w:pPr>
            <w:r w:rsidRPr="00E964A1">
              <w:rPr>
                <w:rFonts w:ascii="Times New Roman" w:eastAsia="Times New Roman" w:hAnsi="Times New Roman" w:cs="Times New Roman"/>
                <w:sz w:val="24"/>
                <w:szCs w:val="24"/>
              </w:rPr>
              <w:t>-</w:t>
            </w:r>
          </w:p>
        </w:tc>
      </w:tr>
      <w:tr w:rsidR="007759D2" w:rsidRPr="00BC04CD" w14:paraId="63497C7D" w14:textId="77777777" w:rsidTr="00D5601B">
        <w:trPr>
          <w:cantSplit/>
          <w:trHeight w:val="489"/>
          <w:jc w:val="center"/>
        </w:trPr>
        <w:tc>
          <w:tcPr>
            <w:tcW w:w="703" w:type="dxa"/>
            <w:tcBorders>
              <w:top w:val="single" w:sz="4" w:space="0" w:color="auto"/>
              <w:left w:val="single" w:sz="4" w:space="0" w:color="auto"/>
              <w:bottom w:val="single" w:sz="4" w:space="0" w:color="auto"/>
              <w:right w:val="single" w:sz="4" w:space="0" w:color="auto"/>
            </w:tcBorders>
          </w:tcPr>
          <w:p w14:paraId="264301F9" w14:textId="04084CDF" w:rsidR="007759D2" w:rsidRPr="00E964A1" w:rsidRDefault="007759D2" w:rsidP="007759D2">
            <w:pPr>
              <w:jc w:val="center"/>
              <w:rPr>
                <w:rStyle w:val="FontStyle23"/>
                <w:sz w:val="24"/>
                <w:szCs w:val="24"/>
              </w:rPr>
            </w:pPr>
            <w:r w:rsidRPr="00E964A1">
              <w:rPr>
                <w:rFonts w:ascii="Times New Roman" w:eastAsia="Times New Roman" w:hAnsi="Times New Roman" w:cs="Times New Roman"/>
                <w:b/>
                <w:sz w:val="24"/>
                <w:szCs w:val="24"/>
              </w:rPr>
              <w:t>Eil. Nr.</w:t>
            </w:r>
          </w:p>
        </w:tc>
        <w:tc>
          <w:tcPr>
            <w:tcW w:w="2835" w:type="dxa"/>
            <w:tcBorders>
              <w:top w:val="single" w:sz="4" w:space="0" w:color="auto"/>
              <w:left w:val="single" w:sz="4" w:space="0" w:color="auto"/>
              <w:bottom w:val="single" w:sz="4" w:space="0" w:color="auto"/>
              <w:right w:val="single" w:sz="4" w:space="0" w:color="auto"/>
            </w:tcBorders>
          </w:tcPr>
          <w:p w14:paraId="73AF832C" w14:textId="4D79BB63" w:rsidR="007759D2" w:rsidRPr="00E964A1" w:rsidRDefault="007759D2" w:rsidP="007759D2">
            <w:pPr>
              <w:jc w:val="center"/>
              <w:rPr>
                <w:rStyle w:val="FontStyle23"/>
                <w:sz w:val="24"/>
                <w:szCs w:val="24"/>
              </w:rPr>
            </w:pPr>
            <w:r w:rsidRPr="00E964A1">
              <w:rPr>
                <w:rFonts w:ascii="Times New Roman" w:eastAsia="Times New Roman" w:hAnsi="Times New Roman" w:cs="Times New Roman"/>
                <w:b/>
                <w:sz w:val="24"/>
                <w:szCs w:val="24"/>
              </w:rPr>
              <w:t>Papildomos paslaugos</w:t>
            </w:r>
          </w:p>
        </w:tc>
        <w:tc>
          <w:tcPr>
            <w:tcW w:w="851" w:type="dxa"/>
            <w:tcBorders>
              <w:top w:val="single" w:sz="4" w:space="0" w:color="auto"/>
              <w:left w:val="single" w:sz="4" w:space="0" w:color="auto"/>
              <w:bottom w:val="single" w:sz="4" w:space="0" w:color="auto"/>
              <w:right w:val="single" w:sz="4" w:space="0" w:color="auto"/>
            </w:tcBorders>
          </w:tcPr>
          <w:p w14:paraId="2F482765" w14:textId="77777777" w:rsidR="007759D2" w:rsidRPr="007759D2" w:rsidRDefault="007759D2" w:rsidP="007759D2">
            <w:pPr>
              <w:jc w:val="center"/>
              <w:rPr>
                <w:rStyle w:val="FontStyle23"/>
                <w:color w:val="F2F2F2" w:themeColor="background1" w:themeShade="F2"/>
                <w:sz w:val="24"/>
                <w:szCs w:val="24"/>
                <w:highlight w:val="lightGray"/>
              </w:rPr>
            </w:pPr>
          </w:p>
        </w:tc>
        <w:tc>
          <w:tcPr>
            <w:tcW w:w="1417" w:type="dxa"/>
          </w:tcPr>
          <w:p w14:paraId="742D4DD0" w14:textId="77777777" w:rsidR="007759D2" w:rsidRPr="007759D2" w:rsidRDefault="007759D2" w:rsidP="007759D2">
            <w:pPr>
              <w:rPr>
                <w:rStyle w:val="FontStyle23"/>
                <w:color w:val="F2F2F2" w:themeColor="background1" w:themeShade="F2"/>
                <w:sz w:val="24"/>
                <w:szCs w:val="24"/>
                <w:highlight w:val="lightGray"/>
              </w:rPr>
            </w:pPr>
          </w:p>
        </w:tc>
        <w:tc>
          <w:tcPr>
            <w:tcW w:w="1418" w:type="dxa"/>
          </w:tcPr>
          <w:p w14:paraId="2B733280" w14:textId="77777777" w:rsidR="007759D2" w:rsidRPr="007759D2" w:rsidRDefault="007759D2" w:rsidP="007759D2">
            <w:pPr>
              <w:rPr>
                <w:rStyle w:val="FontStyle23"/>
                <w:color w:val="F2F2F2" w:themeColor="background1" w:themeShade="F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E1C23A1" w14:textId="185C63F3" w:rsidR="007759D2" w:rsidRPr="007759D2" w:rsidRDefault="007759D2" w:rsidP="007759D2">
            <w:pPr>
              <w:rPr>
                <w:rStyle w:val="FontStyle23"/>
                <w:color w:val="F2F2F2" w:themeColor="background1" w:themeShade="F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88FE4CE" w14:textId="77777777" w:rsidR="007759D2" w:rsidRPr="007759D2" w:rsidRDefault="007759D2" w:rsidP="007759D2">
            <w:pPr>
              <w:rPr>
                <w:rStyle w:val="FontStyle23"/>
                <w:color w:val="F2F2F2" w:themeColor="background1" w:themeShade="F2"/>
                <w:sz w:val="24"/>
                <w:szCs w:val="24"/>
                <w:highlight w:val="lightGray"/>
              </w:rPr>
            </w:pPr>
          </w:p>
        </w:tc>
      </w:tr>
      <w:tr w:rsidR="007759D2" w:rsidRPr="00BC04CD" w14:paraId="38AD4AC8" w14:textId="77777777" w:rsidTr="00D5601B">
        <w:trPr>
          <w:cantSplit/>
          <w:trHeight w:val="292"/>
          <w:jc w:val="center"/>
        </w:trPr>
        <w:tc>
          <w:tcPr>
            <w:tcW w:w="703" w:type="dxa"/>
            <w:tcBorders>
              <w:top w:val="single" w:sz="4" w:space="0" w:color="auto"/>
              <w:left w:val="single" w:sz="4" w:space="0" w:color="auto"/>
              <w:bottom w:val="single" w:sz="4" w:space="0" w:color="auto"/>
              <w:right w:val="single" w:sz="4" w:space="0" w:color="auto"/>
            </w:tcBorders>
          </w:tcPr>
          <w:p w14:paraId="1539B675" w14:textId="547E877C" w:rsidR="007759D2" w:rsidRPr="00E964A1" w:rsidRDefault="007759D2" w:rsidP="007759D2">
            <w:pPr>
              <w:jc w:val="center"/>
              <w:rPr>
                <w:rStyle w:val="FontStyle23"/>
                <w:sz w:val="24"/>
                <w:szCs w:val="24"/>
              </w:rPr>
            </w:pPr>
            <w:r w:rsidRPr="00E964A1">
              <w:rPr>
                <w:rStyle w:val="FontStyle23"/>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62196152" w14:textId="48A638B5" w:rsidR="007759D2" w:rsidRPr="00E964A1" w:rsidRDefault="007759D2" w:rsidP="007759D2">
            <w:pPr>
              <w:rPr>
                <w:rStyle w:val="FontStyle23"/>
                <w:sz w:val="24"/>
                <w:szCs w:val="24"/>
              </w:rPr>
            </w:pPr>
            <w:r w:rsidRPr="00E964A1">
              <w:rPr>
                <w:rFonts w:ascii="Times New Roman" w:eastAsia="Times New Roman" w:hAnsi="Times New Roman" w:cs="Times New Roman"/>
                <w:sz w:val="24"/>
                <w:szCs w:val="24"/>
              </w:rPr>
              <w:t>Virtualios telefonų stotelės nuoma (nuo 151 abonentų)</w:t>
            </w:r>
          </w:p>
        </w:tc>
        <w:tc>
          <w:tcPr>
            <w:tcW w:w="851" w:type="dxa"/>
            <w:tcBorders>
              <w:top w:val="single" w:sz="4" w:space="0" w:color="auto"/>
              <w:left w:val="single" w:sz="4" w:space="0" w:color="auto"/>
              <w:bottom w:val="single" w:sz="4" w:space="0" w:color="auto"/>
              <w:right w:val="single" w:sz="4" w:space="0" w:color="auto"/>
            </w:tcBorders>
          </w:tcPr>
          <w:p w14:paraId="02B77730" w14:textId="031A0E3C" w:rsidR="007759D2" w:rsidRPr="00E964A1" w:rsidRDefault="007759D2" w:rsidP="007759D2">
            <w:pPr>
              <w:jc w:val="center"/>
              <w:rPr>
                <w:rStyle w:val="FontStyle23"/>
                <w:sz w:val="24"/>
                <w:szCs w:val="24"/>
              </w:rPr>
            </w:pPr>
            <w:r w:rsidRPr="00E964A1">
              <w:rPr>
                <w:rFonts w:ascii="Times New Roman" w:eastAsia="Times New Roman" w:hAnsi="Times New Roman" w:cs="Times New Roman"/>
                <w:sz w:val="24"/>
                <w:szCs w:val="24"/>
              </w:rPr>
              <w:t>vnt./ mėn.</w:t>
            </w:r>
          </w:p>
        </w:tc>
        <w:tc>
          <w:tcPr>
            <w:tcW w:w="1417" w:type="dxa"/>
          </w:tcPr>
          <w:p w14:paraId="260AB90E" w14:textId="5431F5B5" w:rsidR="007759D2" w:rsidRPr="00E964A1" w:rsidRDefault="007759D2" w:rsidP="007759D2">
            <w:pPr>
              <w:jc w:val="center"/>
              <w:rPr>
                <w:rStyle w:val="FontStyle23"/>
                <w:sz w:val="24"/>
                <w:szCs w:val="24"/>
              </w:rPr>
            </w:pPr>
            <w:r w:rsidRPr="003E22C7">
              <w:rPr>
                <w:rFonts w:ascii="Times New Roman" w:eastAsia="Times New Roman" w:hAnsi="Times New Roman" w:cs="Times New Roman"/>
                <w:sz w:val="24"/>
                <w:szCs w:val="24"/>
              </w:rPr>
              <w:t>Pagal poreikį</w:t>
            </w:r>
          </w:p>
        </w:tc>
        <w:tc>
          <w:tcPr>
            <w:tcW w:w="1418" w:type="dxa"/>
          </w:tcPr>
          <w:p w14:paraId="2DB38C01" w14:textId="3EB070EF" w:rsidR="007759D2" w:rsidRPr="00E964A1" w:rsidRDefault="007759D2" w:rsidP="007759D2">
            <w:pPr>
              <w:jc w:val="center"/>
              <w:rPr>
                <w:rStyle w:val="FontStyle23"/>
                <w:sz w:val="24"/>
                <w:szCs w:val="24"/>
              </w:rPr>
            </w:pPr>
            <w:r>
              <w:rPr>
                <w:rFonts w:ascii="Times New Roman" w:eastAsia="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53640B3B" w14:textId="7D652E70" w:rsidR="007759D2" w:rsidRPr="00E964A1" w:rsidRDefault="007759D2" w:rsidP="007759D2">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0FC960" w14:textId="77777777" w:rsidR="007759D2" w:rsidRPr="00E964A1" w:rsidRDefault="007759D2" w:rsidP="007759D2">
            <w:pPr>
              <w:rPr>
                <w:rStyle w:val="FontStyle23"/>
                <w:sz w:val="24"/>
                <w:szCs w:val="24"/>
              </w:rPr>
            </w:pPr>
          </w:p>
        </w:tc>
      </w:tr>
      <w:tr w:rsidR="007759D2" w:rsidRPr="00BC04CD" w14:paraId="13E40041" w14:textId="77777777" w:rsidTr="00D5601B">
        <w:trPr>
          <w:cantSplit/>
          <w:trHeight w:val="292"/>
          <w:jc w:val="center"/>
        </w:trPr>
        <w:tc>
          <w:tcPr>
            <w:tcW w:w="703" w:type="dxa"/>
            <w:tcBorders>
              <w:top w:val="single" w:sz="4" w:space="0" w:color="auto"/>
              <w:left w:val="single" w:sz="4" w:space="0" w:color="auto"/>
              <w:bottom w:val="single" w:sz="4" w:space="0" w:color="auto"/>
              <w:right w:val="single" w:sz="4" w:space="0" w:color="auto"/>
            </w:tcBorders>
          </w:tcPr>
          <w:p w14:paraId="6B1AAB80" w14:textId="18DCEE8F" w:rsidR="007759D2" w:rsidRPr="00E964A1" w:rsidRDefault="007759D2" w:rsidP="007759D2">
            <w:pPr>
              <w:jc w:val="center"/>
              <w:rPr>
                <w:rStyle w:val="FontStyle23"/>
                <w:sz w:val="24"/>
                <w:szCs w:val="24"/>
              </w:rPr>
            </w:pPr>
            <w:r w:rsidRPr="00E964A1">
              <w:rPr>
                <w:rStyle w:val="FontStyle23"/>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79324D53" w14:textId="2BDA4A7A" w:rsidR="007759D2" w:rsidRPr="00E964A1" w:rsidRDefault="007759D2" w:rsidP="007759D2">
            <w:pPr>
              <w:rPr>
                <w:rStyle w:val="FontStyle23"/>
                <w:sz w:val="24"/>
                <w:szCs w:val="24"/>
              </w:rPr>
            </w:pPr>
            <w:r w:rsidRPr="00E964A1">
              <w:rPr>
                <w:rFonts w:ascii="Times New Roman" w:eastAsia="Times New Roman" w:hAnsi="Times New Roman" w:cs="Times New Roman"/>
                <w:sz w:val="24"/>
                <w:szCs w:val="24"/>
              </w:rPr>
              <w:t>Pokalbių įrašymo ir garso įrašų saugojimas (vieno abonento visi įrašai 30 dienų)</w:t>
            </w:r>
          </w:p>
        </w:tc>
        <w:tc>
          <w:tcPr>
            <w:tcW w:w="851" w:type="dxa"/>
            <w:tcBorders>
              <w:top w:val="single" w:sz="4" w:space="0" w:color="auto"/>
              <w:left w:val="single" w:sz="4" w:space="0" w:color="auto"/>
              <w:bottom w:val="single" w:sz="4" w:space="0" w:color="auto"/>
              <w:right w:val="single" w:sz="4" w:space="0" w:color="auto"/>
            </w:tcBorders>
          </w:tcPr>
          <w:p w14:paraId="19CD64DD" w14:textId="19A0C57A" w:rsidR="007759D2" w:rsidRPr="00E964A1" w:rsidRDefault="007759D2" w:rsidP="007759D2">
            <w:pPr>
              <w:jc w:val="center"/>
              <w:rPr>
                <w:rStyle w:val="FontStyle23"/>
                <w:sz w:val="24"/>
                <w:szCs w:val="24"/>
              </w:rPr>
            </w:pPr>
            <w:r w:rsidRPr="00E964A1">
              <w:rPr>
                <w:rFonts w:ascii="Times New Roman" w:eastAsia="Times New Roman" w:hAnsi="Times New Roman" w:cs="Times New Roman"/>
                <w:sz w:val="24"/>
                <w:szCs w:val="24"/>
              </w:rPr>
              <w:t>vnt./ mėn.</w:t>
            </w:r>
          </w:p>
        </w:tc>
        <w:tc>
          <w:tcPr>
            <w:tcW w:w="1417" w:type="dxa"/>
          </w:tcPr>
          <w:p w14:paraId="73714FF8" w14:textId="11E95F03" w:rsidR="007759D2" w:rsidRPr="00E964A1" w:rsidRDefault="007759D2" w:rsidP="007759D2">
            <w:pPr>
              <w:jc w:val="center"/>
              <w:rPr>
                <w:rStyle w:val="FontStyle23"/>
                <w:sz w:val="24"/>
                <w:szCs w:val="24"/>
              </w:rPr>
            </w:pPr>
            <w:r w:rsidRPr="003E22C7">
              <w:rPr>
                <w:rFonts w:ascii="Times New Roman" w:eastAsia="Times New Roman" w:hAnsi="Times New Roman" w:cs="Times New Roman"/>
                <w:sz w:val="24"/>
                <w:szCs w:val="24"/>
              </w:rPr>
              <w:t>Pagal poreikį</w:t>
            </w:r>
          </w:p>
        </w:tc>
        <w:tc>
          <w:tcPr>
            <w:tcW w:w="1418" w:type="dxa"/>
          </w:tcPr>
          <w:p w14:paraId="3EB5A47F" w14:textId="40EEB5EE" w:rsidR="007759D2" w:rsidRPr="00E964A1" w:rsidRDefault="007759D2" w:rsidP="007759D2">
            <w:pPr>
              <w:jc w:val="center"/>
              <w:rPr>
                <w:rStyle w:val="FontStyle23"/>
                <w:sz w:val="24"/>
                <w:szCs w:val="24"/>
              </w:rPr>
            </w:pPr>
            <w:r w:rsidRPr="003E22C7">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77A32190" w14:textId="5C0ECC04" w:rsidR="007759D2" w:rsidRPr="00E964A1" w:rsidRDefault="007759D2" w:rsidP="007759D2">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4B82C1" w14:textId="77777777" w:rsidR="007759D2" w:rsidRPr="00E964A1" w:rsidRDefault="007759D2" w:rsidP="007759D2">
            <w:pPr>
              <w:rPr>
                <w:rStyle w:val="FontStyle23"/>
                <w:sz w:val="24"/>
                <w:szCs w:val="24"/>
              </w:rPr>
            </w:pPr>
          </w:p>
        </w:tc>
      </w:tr>
      <w:tr w:rsidR="007759D2" w:rsidRPr="00BC04CD" w14:paraId="332447B1" w14:textId="77777777" w:rsidTr="00D5601B">
        <w:trPr>
          <w:cantSplit/>
          <w:trHeight w:val="292"/>
          <w:jc w:val="center"/>
        </w:trPr>
        <w:tc>
          <w:tcPr>
            <w:tcW w:w="703" w:type="dxa"/>
            <w:tcBorders>
              <w:top w:val="single" w:sz="4" w:space="0" w:color="auto"/>
              <w:left w:val="single" w:sz="4" w:space="0" w:color="auto"/>
              <w:bottom w:val="single" w:sz="4" w:space="0" w:color="auto"/>
              <w:right w:val="single" w:sz="4" w:space="0" w:color="auto"/>
            </w:tcBorders>
          </w:tcPr>
          <w:p w14:paraId="2CEA84CC" w14:textId="3AF4DE01" w:rsidR="007759D2" w:rsidRPr="00E964A1" w:rsidRDefault="007759D2" w:rsidP="007759D2">
            <w:pPr>
              <w:jc w:val="center"/>
              <w:rPr>
                <w:rStyle w:val="FontStyle23"/>
                <w:sz w:val="24"/>
                <w:szCs w:val="24"/>
              </w:rPr>
            </w:pPr>
            <w:r w:rsidRPr="00E964A1">
              <w:rPr>
                <w:rStyle w:val="FontStyle23"/>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3BF54F04" w14:textId="7067F22D" w:rsidR="007759D2" w:rsidRPr="00E964A1" w:rsidRDefault="007759D2" w:rsidP="007759D2">
            <w:pPr>
              <w:rPr>
                <w:rStyle w:val="FontStyle23"/>
                <w:sz w:val="24"/>
                <w:szCs w:val="24"/>
              </w:rPr>
            </w:pPr>
            <w:r w:rsidRPr="00E964A1">
              <w:rPr>
                <w:rFonts w:ascii="Times New Roman" w:eastAsia="Times New Roman" w:hAnsi="Times New Roman" w:cs="Times New Roman"/>
                <w:sz w:val="24"/>
                <w:szCs w:val="24"/>
              </w:rPr>
              <w:t>Interaktyvus balso atsakiklis (IVR)</w:t>
            </w:r>
          </w:p>
        </w:tc>
        <w:tc>
          <w:tcPr>
            <w:tcW w:w="851" w:type="dxa"/>
            <w:tcBorders>
              <w:top w:val="single" w:sz="4" w:space="0" w:color="auto"/>
              <w:left w:val="single" w:sz="4" w:space="0" w:color="auto"/>
              <w:bottom w:val="single" w:sz="4" w:space="0" w:color="auto"/>
              <w:right w:val="single" w:sz="4" w:space="0" w:color="auto"/>
            </w:tcBorders>
          </w:tcPr>
          <w:p w14:paraId="4CE51C2D" w14:textId="47C49D35" w:rsidR="007759D2" w:rsidRPr="00E964A1" w:rsidRDefault="007759D2" w:rsidP="007759D2">
            <w:pPr>
              <w:jc w:val="center"/>
              <w:rPr>
                <w:rStyle w:val="FontStyle23"/>
                <w:sz w:val="24"/>
                <w:szCs w:val="24"/>
              </w:rPr>
            </w:pPr>
            <w:r w:rsidRPr="00E964A1">
              <w:rPr>
                <w:rFonts w:ascii="Times New Roman" w:eastAsia="Times New Roman" w:hAnsi="Times New Roman" w:cs="Times New Roman"/>
                <w:sz w:val="24"/>
                <w:szCs w:val="24"/>
              </w:rPr>
              <w:t>vnt./ mėn.</w:t>
            </w:r>
          </w:p>
        </w:tc>
        <w:tc>
          <w:tcPr>
            <w:tcW w:w="1417" w:type="dxa"/>
          </w:tcPr>
          <w:p w14:paraId="2BF9D139" w14:textId="20C63C03" w:rsidR="007759D2" w:rsidRPr="00E964A1" w:rsidRDefault="007759D2" w:rsidP="007759D2">
            <w:pPr>
              <w:jc w:val="center"/>
              <w:rPr>
                <w:rStyle w:val="FontStyle23"/>
                <w:sz w:val="24"/>
                <w:szCs w:val="24"/>
              </w:rPr>
            </w:pPr>
            <w:r w:rsidRPr="003E22C7">
              <w:rPr>
                <w:rFonts w:ascii="Times New Roman" w:eastAsia="Times New Roman" w:hAnsi="Times New Roman" w:cs="Times New Roman"/>
                <w:sz w:val="24"/>
                <w:szCs w:val="24"/>
              </w:rPr>
              <w:t>Pagal poreikį</w:t>
            </w:r>
          </w:p>
        </w:tc>
        <w:tc>
          <w:tcPr>
            <w:tcW w:w="1418" w:type="dxa"/>
          </w:tcPr>
          <w:p w14:paraId="64F87CD1" w14:textId="6FF8FCAE" w:rsidR="007759D2" w:rsidRPr="00E964A1" w:rsidRDefault="007759D2" w:rsidP="007759D2">
            <w:pPr>
              <w:jc w:val="center"/>
              <w:rPr>
                <w:rStyle w:val="FontStyle23"/>
                <w:sz w:val="24"/>
                <w:szCs w:val="24"/>
              </w:rPr>
            </w:pPr>
            <w:r w:rsidRPr="003E22C7">
              <w:rPr>
                <w:rFonts w:ascii="Times New Roman" w:eastAsia="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0C76CE61" w14:textId="59747D51" w:rsidR="007759D2" w:rsidRPr="00E964A1" w:rsidRDefault="007759D2" w:rsidP="007759D2">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D82585" w14:textId="77777777" w:rsidR="007759D2" w:rsidRPr="00E964A1" w:rsidRDefault="007759D2" w:rsidP="007759D2">
            <w:pPr>
              <w:rPr>
                <w:rStyle w:val="FontStyle23"/>
                <w:sz w:val="24"/>
                <w:szCs w:val="24"/>
              </w:rPr>
            </w:pPr>
          </w:p>
        </w:tc>
      </w:tr>
      <w:tr w:rsidR="007759D2" w:rsidRPr="00BC04CD" w14:paraId="4DC78B6A" w14:textId="77777777" w:rsidTr="00D5601B">
        <w:trPr>
          <w:cantSplit/>
          <w:trHeight w:val="292"/>
          <w:jc w:val="center"/>
        </w:trPr>
        <w:tc>
          <w:tcPr>
            <w:tcW w:w="703" w:type="dxa"/>
            <w:tcBorders>
              <w:top w:val="single" w:sz="4" w:space="0" w:color="auto"/>
              <w:left w:val="single" w:sz="4" w:space="0" w:color="auto"/>
              <w:bottom w:val="single" w:sz="4" w:space="0" w:color="auto"/>
              <w:right w:val="single" w:sz="4" w:space="0" w:color="auto"/>
            </w:tcBorders>
          </w:tcPr>
          <w:p w14:paraId="176D40C6" w14:textId="0DC58F4B" w:rsidR="007759D2" w:rsidRPr="00E964A1" w:rsidRDefault="007759D2" w:rsidP="007759D2">
            <w:pPr>
              <w:jc w:val="center"/>
              <w:rPr>
                <w:rStyle w:val="FontStyle23"/>
                <w:sz w:val="24"/>
                <w:szCs w:val="24"/>
              </w:rPr>
            </w:pPr>
            <w:r w:rsidRPr="00E964A1">
              <w:rPr>
                <w:rStyle w:val="FontStyle23"/>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555A9B82" w14:textId="6DBF437E" w:rsidR="007759D2" w:rsidRPr="00E964A1" w:rsidRDefault="007759D2" w:rsidP="007759D2">
            <w:pPr>
              <w:rPr>
                <w:rStyle w:val="FontStyle23"/>
                <w:sz w:val="24"/>
                <w:szCs w:val="24"/>
              </w:rPr>
            </w:pPr>
            <w:r w:rsidRPr="00E964A1">
              <w:rPr>
                <w:rFonts w:ascii="Times New Roman" w:eastAsia="Times New Roman" w:hAnsi="Times New Roman" w:cs="Times New Roman"/>
                <w:sz w:val="24"/>
                <w:szCs w:val="24"/>
              </w:rPr>
              <w:t xml:space="preserve">Balso įrašas </w:t>
            </w:r>
            <w:proofErr w:type="spellStart"/>
            <w:r w:rsidRPr="00E964A1">
              <w:rPr>
                <w:rFonts w:ascii="Times New Roman" w:eastAsia="Times New Roman" w:hAnsi="Times New Roman" w:cs="Times New Roman"/>
                <w:sz w:val="24"/>
                <w:szCs w:val="24"/>
              </w:rPr>
              <w:t>autoatsakik</w:t>
            </w:r>
            <w:r>
              <w:rPr>
                <w:rFonts w:ascii="Times New Roman" w:eastAsia="Times New Roman" w:hAnsi="Times New Roman" w:cs="Times New Roman"/>
                <w:sz w:val="24"/>
                <w:szCs w:val="24"/>
              </w:rPr>
              <w:t>-</w:t>
            </w:r>
            <w:r w:rsidRPr="00E964A1">
              <w:rPr>
                <w:rFonts w:ascii="Times New Roman" w:eastAsia="Times New Roman" w:hAnsi="Times New Roman" w:cs="Times New Roman"/>
                <w:sz w:val="24"/>
                <w:szCs w:val="24"/>
              </w:rPr>
              <w:t>liui</w:t>
            </w:r>
            <w:proofErr w:type="spellEnd"/>
            <w:r w:rsidRPr="00E964A1">
              <w:rPr>
                <w:rFonts w:ascii="Times New Roman" w:eastAsia="Times New Roman" w:hAnsi="Times New Roman" w:cs="Times New Roman"/>
                <w:sz w:val="24"/>
                <w:szCs w:val="24"/>
              </w:rPr>
              <w:t xml:space="preserve"> (įskaitant visus </w:t>
            </w:r>
            <w:proofErr w:type="spellStart"/>
            <w:r w:rsidRPr="00E964A1">
              <w:rPr>
                <w:rFonts w:ascii="Times New Roman" w:eastAsia="Times New Roman" w:hAnsi="Times New Roman" w:cs="Times New Roman"/>
                <w:sz w:val="24"/>
                <w:szCs w:val="24"/>
              </w:rPr>
              <w:t>atski</w:t>
            </w:r>
            <w:proofErr w:type="spellEnd"/>
            <w:r>
              <w:rPr>
                <w:rFonts w:ascii="Times New Roman" w:eastAsia="Times New Roman" w:hAnsi="Times New Roman" w:cs="Times New Roman"/>
                <w:sz w:val="24"/>
                <w:szCs w:val="24"/>
              </w:rPr>
              <w:t>-</w:t>
            </w:r>
            <w:r w:rsidRPr="00E964A1">
              <w:rPr>
                <w:rFonts w:ascii="Times New Roman" w:eastAsia="Times New Roman" w:hAnsi="Times New Roman" w:cs="Times New Roman"/>
                <w:sz w:val="24"/>
                <w:szCs w:val="24"/>
              </w:rPr>
              <w:t>rus prašymus pataisyti įrašo kokybę, t. y. iki galutinio kokybiško įrašo auto atsakikliui suderini</w:t>
            </w:r>
            <w:r>
              <w:rPr>
                <w:rFonts w:ascii="Times New Roman" w:eastAsia="Times New Roman" w:hAnsi="Times New Roman" w:cs="Times New Roman"/>
                <w:sz w:val="24"/>
                <w:szCs w:val="24"/>
              </w:rPr>
              <w:t>-</w:t>
            </w:r>
            <w:proofErr w:type="spellStart"/>
            <w:r w:rsidRPr="00E964A1">
              <w:rPr>
                <w:rFonts w:ascii="Times New Roman" w:eastAsia="Times New Roman" w:hAnsi="Times New Roman" w:cs="Times New Roman"/>
                <w:sz w:val="24"/>
                <w:szCs w:val="24"/>
              </w:rPr>
              <w:t>mo</w:t>
            </w:r>
            <w:proofErr w:type="spellEnd"/>
            <w:r w:rsidRPr="00E964A1">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100CB12E" w14:textId="5CCFDA76" w:rsidR="007759D2" w:rsidRPr="00E964A1" w:rsidRDefault="007759D2" w:rsidP="007759D2">
            <w:pPr>
              <w:jc w:val="center"/>
              <w:rPr>
                <w:rStyle w:val="FontStyle23"/>
                <w:sz w:val="24"/>
                <w:szCs w:val="24"/>
              </w:rPr>
            </w:pPr>
            <w:r w:rsidRPr="00E964A1">
              <w:rPr>
                <w:rFonts w:ascii="Times New Roman" w:eastAsia="Times New Roman" w:hAnsi="Times New Roman" w:cs="Times New Roman"/>
                <w:sz w:val="24"/>
                <w:szCs w:val="24"/>
              </w:rPr>
              <w:t>vnt.</w:t>
            </w:r>
          </w:p>
        </w:tc>
        <w:tc>
          <w:tcPr>
            <w:tcW w:w="1417" w:type="dxa"/>
          </w:tcPr>
          <w:p w14:paraId="7F3D928F" w14:textId="3E0284E4" w:rsidR="007759D2" w:rsidRPr="00E964A1" w:rsidRDefault="007759D2" w:rsidP="007759D2">
            <w:pPr>
              <w:jc w:val="center"/>
              <w:rPr>
                <w:rStyle w:val="FontStyle23"/>
                <w:sz w:val="24"/>
                <w:szCs w:val="24"/>
              </w:rPr>
            </w:pPr>
            <w:r w:rsidRPr="003E22C7">
              <w:rPr>
                <w:rFonts w:ascii="Times New Roman" w:eastAsia="Times New Roman" w:hAnsi="Times New Roman" w:cs="Times New Roman"/>
                <w:sz w:val="24"/>
                <w:szCs w:val="24"/>
              </w:rPr>
              <w:t>Pagal poreikį</w:t>
            </w:r>
          </w:p>
        </w:tc>
        <w:tc>
          <w:tcPr>
            <w:tcW w:w="1418" w:type="dxa"/>
          </w:tcPr>
          <w:p w14:paraId="49E38D5B" w14:textId="4CFBFDFD" w:rsidR="007759D2" w:rsidRPr="00E964A1" w:rsidRDefault="006A7A63" w:rsidP="007759D2">
            <w:pPr>
              <w:jc w:val="center"/>
              <w:rPr>
                <w:rStyle w:val="FontStyle23"/>
                <w:sz w:val="24"/>
                <w:szCs w:val="24"/>
              </w:rPr>
            </w:pPr>
            <w:r>
              <w:rPr>
                <w:rFonts w:eastAsia="Times New Roman"/>
              </w:rPr>
              <w:t>1</w:t>
            </w:r>
          </w:p>
        </w:tc>
        <w:tc>
          <w:tcPr>
            <w:tcW w:w="1276" w:type="dxa"/>
            <w:tcBorders>
              <w:top w:val="single" w:sz="4" w:space="0" w:color="auto"/>
              <w:left w:val="single" w:sz="4" w:space="0" w:color="auto"/>
              <w:bottom w:val="single" w:sz="4" w:space="0" w:color="auto"/>
              <w:right w:val="single" w:sz="4" w:space="0" w:color="auto"/>
            </w:tcBorders>
          </w:tcPr>
          <w:p w14:paraId="51F5FB37" w14:textId="2BD94973" w:rsidR="007759D2" w:rsidRPr="00E964A1" w:rsidRDefault="007759D2" w:rsidP="007759D2">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B34E16" w14:textId="77777777" w:rsidR="007759D2" w:rsidRPr="00E964A1" w:rsidRDefault="007759D2" w:rsidP="007759D2">
            <w:pPr>
              <w:rPr>
                <w:rStyle w:val="FontStyle23"/>
                <w:sz w:val="24"/>
                <w:szCs w:val="24"/>
              </w:rPr>
            </w:pPr>
          </w:p>
        </w:tc>
      </w:tr>
      <w:tr w:rsidR="007759D2" w:rsidRPr="00BC04CD" w14:paraId="159CE56D" w14:textId="77777777" w:rsidTr="00D5601B">
        <w:tblPrEx>
          <w:tblLook w:val="0000" w:firstRow="0" w:lastRow="0" w:firstColumn="0" w:lastColumn="0" w:noHBand="0" w:noVBand="0"/>
        </w:tblPrEx>
        <w:trPr>
          <w:trHeight w:val="439"/>
          <w:jc w:val="center"/>
        </w:trPr>
        <w:tc>
          <w:tcPr>
            <w:tcW w:w="8500" w:type="dxa"/>
            <w:gridSpan w:val="6"/>
          </w:tcPr>
          <w:p w14:paraId="25FBF66F" w14:textId="0FB2C794" w:rsidR="007759D2" w:rsidRDefault="007759D2" w:rsidP="007759D2">
            <w:pPr>
              <w:pStyle w:val="FootnoteText"/>
              <w:spacing w:line="240" w:lineRule="auto"/>
              <w:jc w:val="right"/>
              <w:rPr>
                <w:b/>
                <w:sz w:val="24"/>
                <w:szCs w:val="24"/>
                <w:lang w:val="lt-LT"/>
              </w:rPr>
            </w:pPr>
            <w:r w:rsidRPr="004C57AD">
              <w:rPr>
                <w:b/>
                <w:sz w:val="24"/>
                <w:szCs w:val="24"/>
                <w:lang w:val="lt-LT"/>
              </w:rPr>
              <w:t xml:space="preserve">Bendra pasiūlymo kaina </w:t>
            </w:r>
            <w:r>
              <w:rPr>
                <w:b/>
                <w:sz w:val="24"/>
                <w:szCs w:val="24"/>
                <w:lang w:val="lt-LT"/>
              </w:rPr>
              <w:t xml:space="preserve">EUR </w:t>
            </w:r>
            <w:r w:rsidRPr="004C57AD">
              <w:rPr>
                <w:b/>
                <w:sz w:val="24"/>
                <w:szCs w:val="24"/>
                <w:lang w:val="lt-LT"/>
              </w:rPr>
              <w:t>su PVM</w:t>
            </w:r>
            <w:r w:rsidR="00D5601B">
              <w:rPr>
                <w:b/>
                <w:sz w:val="24"/>
                <w:szCs w:val="24"/>
                <w:lang w:val="lt-LT"/>
              </w:rPr>
              <w:t xml:space="preserve"> (1 mėn.)</w:t>
            </w:r>
          </w:p>
          <w:p w14:paraId="4E29D152" w14:textId="03060F20" w:rsidR="007759D2" w:rsidRDefault="007759D2" w:rsidP="007759D2">
            <w:pPr>
              <w:pStyle w:val="FootnoteText"/>
              <w:spacing w:line="240" w:lineRule="auto"/>
              <w:jc w:val="right"/>
              <w:rPr>
                <w:b/>
                <w:sz w:val="24"/>
                <w:szCs w:val="24"/>
                <w:lang w:val="lt-LT"/>
              </w:rPr>
            </w:pPr>
            <w:r>
              <w:rPr>
                <w:b/>
                <w:sz w:val="24"/>
                <w:szCs w:val="24"/>
                <w:lang w:val="lt-LT"/>
              </w:rPr>
              <w:t>(1-9 eilutės 7 stulpelio kainų suma)</w:t>
            </w:r>
          </w:p>
          <w:p w14:paraId="118C3C8A" w14:textId="77777777" w:rsidR="007759D2" w:rsidRPr="00BC04CD" w:rsidRDefault="007759D2" w:rsidP="007759D2">
            <w:pPr>
              <w:pStyle w:val="FootnoteText"/>
              <w:spacing w:line="240" w:lineRule="auto"/>
              <w:jc w:val="right"/>
              <w:rPr>
                <w:sz w:val="24"/>
                <w:szCs w:val="24"/>
              </w:rPr>
            </w:pPr>
          </w:p>
        </w:tc>
        <w:tc>
          <w:tcPr>
            <w:tcW w:w="1276" w:type="dxa"/>
          </w:tcPr>
          <w:p w14:paraId="35501E31" w14:textId="77777777" w:rsidR="007759D2" w:rsidRDefault="007759D2" w:rsidP="007759D2">
            <w:pPr>
              <w:rPr>
                <w:rFonts w:ascii="Times New Roman" w:hAnsi="Times New Roman" w:cs="Times New Roman"/>
                <w:sz w:val="24"/>
                <w:szCs w:val="24"/>
              </w:rPr>
            </w:pPr>
          </w:p>
          <w:p w14:paraId="7F30FE68" w14:textId="77777777" w:rsidR="007759D2" w:rsidRPr="00BC04CD" w:rsidRDefault="007759D2" w:rsidP="007759D2">
            <w:pPr>
              <w:rPr>
                <w:rFonts w:ascii="Times New Roman" w:hAnsi="Times New Roman" w:cs="Times New Roman"/>
                <w:sz w:val="24"/>
                <w:szCs w:val="24"/>
              </w:rPr>
            </w:pPr>
          </w:p>
        </w:tc>
      </w:tr>
    </w:tbl>
    <w:p w14:paraId="4B17D5FC" w14:textId="77777777" w:rsidR="009A0C93" w:rsidRPr="00E964A1" w:rsidRDefault="009A0C93" w:rsidP="009A0C93">
      <w:pPr>
        <w:rPr>
          <w:rFonts w:ascii="Times New Roman" w:hAnsi="Times New Roman" w:cs="Times New Roman"/>
          <w:sz w:val="20"/>
          <w:szCs w:val="20"/>
        </w:rPr>
      </w:pPr>
      <w:r w:rsidRPr="00E964A1">
        <w:rPr>
          <w:rFonts w:ascii="Times New Roman" w:hAnsi="Times New Roman" w:cs="Times New Roman"/>
          <w:b/>
          <w:sz w:val="20"/>
          <w:szCs w:val="20"/>
        </w:rPr>
        <w:lastRenderedPageBreak/>
        <w:t xml:space="preserve">* </w:t>
      </w:r>
      <w:r w:rsidRPr="00E964A1">
        <w:rPr>
          <w:rFonts w:ascii="Times New Roman" w:hAnsi="Times New Roman" w:cs="Times New Roman"/>
          <w:sz w:val="20"/>
          <w:szCs w:val="20"/>
        </w:rPr>
        <w:t>Tarptautiniai pokalbiai apmokestinti pagal tą dieną Paslaugų teikėjo viešai skelbiamus ir galiojančius viešojo fiksuoto telefono ryšio paslaugų įkainius</w:t>
      </w:r>
    </w:p>
    <w:p w14:paraId="1FB363FD" w14:textId="652C0514" w:rsidR="008049A2" w:rsidRDefault="008049A2" w:rsidP="00894C97">
      <w:pPr>
        <w:tabs>
          <w:tab w:val="left" w:pos="720"/>
        </w:tabs>
        <w:ind w:firstLine="567"/>
        <w:rPr>
          <w:rFonts w:ascii="Times New Roman" w:hAnsi="Times New Roman" w:cs="Times New Roman"/>
          <w:sz w:val="24"/>
          <w:szCs w:val="24"/>
        </w:rPr>
      </w:pPr>
      <w:r w:rsidRPr="002350CC">
        <w:rPr>
          <w:rFonts w:ascii="Times New Roman" w:hAnsi="Times New Roman" w:cs="Times New Roman"/>
          <w:sz w:val="24"/>
          <w:szCs w:val="24"/>
        </w:rPr>
        <w:t>Bendra pasiūlymo kaina eurais su PVM (žodžiais)</w:t>
      </w:r>
      <w:r>
        <w:rPr>
          <w:rFonts w:ascii="Times New Roman" w:hAnsi="Times New Roman" w:cs="Times New Roman"/>
          <w:sz w:val="24"/>
          <w:szCs w:val="24"/>
        </w:rPr>
        <w:t>___________________________________</w:t>
      </w:r>
      <w:r w:rsidR="00894C97">
        <w:rPr>
          <w:rFonts w:ascii="Times New Roman" w:hAnsi="Times New Roman" w:cs="Times New Roman"/>
          <w:sz w:val="24"/>
          <w:szCs w:val="24"/>
        </w:rPr>
        <w:t>__________________________________</w:t>
      </w:r>
    </w:p>
    <w:p w14:paraId="400F93A3" w14:textId="57464B5C" w:rsidR="00863255" w:rsidRPr="008B6CA6" w:rsidRDefault="00F549F9" w:rsidP="00894C97">
      <w:pPr>
        <w:ind w:firstLine="567"/>
        <w:jc w:val="both"/>
        <w:rPr>
          <w:rFonts w:ascii="Times New Roman" w:hAnsi="Times New Roman" w:cs="Times New Roman"/>
          <w:color w:val="000000"/>
          <w:sz w:val="24"/>
          <w:szCs w:val="24"/>
        </w:rPr>
      </w:pPr>
      <w:r w:rsidRPr="008B6CA6">
        <w:rPr>
          <w:rFonts w:ascii="Times New Roman" w:hAnsi="Times New Roman" w:cs="Times New Roman"/>
          <w:color w:val="000000"/>
          <w:sz w:val="24"/>
          <w:szCs w:val="24"/>
        </w:rPr>
        <w:t>Tais atvejais, kai pagal galiojančius teisės aktus tiekėjui nereikia mokėti PVM, jis nurodo priežastis dėl kurių PVM nemokamas: _______________________________________________</w:t>
      </w:r>
    </w:p>
    <w:p w14:paraId="309FACEE" w14:textId="77777777" w:rsidR="00863255" w:rsidRPr="002350CC" w:rsidRDefault="00863255" w:rsidP="007A6E02">
      <w:pPr>
        <w:tabs>
          <w:tab w:val="left" w:pos="720"/>
        </w:tabs>
        <w:spacing w:after="0"/>
        <w:ind w:firstLine="709"/>
        <w:jc w:val="both"/>
        <w:rPr>
          <w:rFonts w:ascii="Times New Roman" w:hAnsi="Times New Roman" w:cs="Times New Roman"/>
          <w:sz w:val="24"/>
          <w:szCs w:val="24"/>
        </w:rPr>
      </w:pPr>
      <w:r w:rsidRPr="002350CC">
        <w:rPr>
          <w:rFonts w:ascii="Times New Roman" w:hAnsi="Times New Roman" w:cs="Times New Roman"/>
          <w:sz w:val="24"/>
          <w:szCs w:val="24"/>
        </w:rPr>
        <w:t xml:space="preserve">Į šią sumą įeina </w:t>
      </w:r>
      <w:r w:rsidR="001E7321">
        <w:rPr>
          <w:rFonts w:ascii="Times New Roman" w:hAnsi="Times New Roman" w:cs="Times New Roman"/>
          <w:sz w:val="24"/>
          <w:szCs w:val="24"/>
        </w:rPr>
        <w:t xml:space="preserve">visos paslaugų </w:t>
      </w:r>
      <w:r w:rsidRPr="002350CC">
        <w:rPr>
          <w:rFonts w:ascii="Times New Roman" w:hAnsi="Times New Roman" w:cs="Times New Roman"/>
          <w:sz w:val="24"/>
          <w:szCs w:val="24"/>
        </w:rPr>
        <w:t>išlaidos bei visi mokesčiai, taip pat ir PVM, kuris sudaro______________________________________________________________  EUR.</w:t>
      </w:r>
    </w:p>
    <w:p w14:paraId="78BA02B2" w14:textId="77777777" w:rsidR="00863255" w:rsidRDefault="00863255" w:rsidP="008049A2">
      <w:pPr>
        <w:tabs>
          <w:tab w:val="left" w:pos="0"/>
        </w:tabs>
        <w:spacing w:after="0"/>
        <w:jc w:val="both"/>
        <w:rPr>
          <w:rFonts w:ascii="Times New Roman" w:hAnsi="Times New Roman" w:cs="Times New Roman"/>
          <w:sz w:val="20"/>
          <w:szCs w:val="20"/>
        </w:rPr>
      </w:pPr>
      <w:r w:rsidRPr="002350CC">
        <w:rPr>
          <w:rFonts w:ascii="Times New Roman" w:hAnsi="Times New Roman" w:cs="Times New Roman"/>
          <w:sz w:val="24"/>
          <w:szCs w:val="24"/>
        </w:rPr>
        <w:t xml:space="preserve">                                          </w:t>
      </w:r>
      <w:r w:rsidRPr="00FD217C">
        <w:rPr>
          <w:rFonts w:ascii="Times New Roman" w:hAnsi="Times New Roman" w:cs="Times New Roman"/>
          <w:sz w:val="20"/>
          <w:szCs w:val="20"/>
        </w:rPr>
        <w:t xml:space="preserve">(nurodoma suma skaičiais ir žodžiais) </w:t>
      </w:r>
    </w:p>
    <w:p w14:paraId="2C52CC6A" w14:textId="77777777" w:rsidR="00F549F9" w:rsidRPr="00FD217C" w:rsidRDefault="00F549F9" w:rsidP="008049A2">
      <w:pPr>
        <w:tabs>
          <w:tab w:val="left" w:pos="0"/>
        </w:tabs>
        <w:spacing w:after="0"/>
        <w:jc w:val="both"/>
        <w:rPr>
          <w:rFonts w:ascii="Times New Roman" w:hAnsi="Times New Roman" w:cs="Times New Roman"/>
          <w:sz w:val="20"/>
          <w:szCs w:val="20"/>
        </w:rPr>
      </w:pPr>
    </w:p>
    <w:p w14:paraId="1B29C40C" w14:textId="77777777" w:rsidR="00F549F9" w:rsidRDefault="00F549F9" w:rsidP="007A6E02">
      <w:pPr>
        <w:shd w:val="clear" w:color="auto" w:fill="FFFFFF"/>
        <w:ind w:firstLine="567"/>
        <w:jc w:val="both"/>
        <w:rPr>
          <w:rFonts w:ascii="Times New Roman" w:hAnsi="Times New Roman" w:cs="Times New Roman"/>
          <w:b/>
          <w:sz w:val="24"/>
          <w:szCs w:val="24"/>
        </w:rPr>
      </w:pPr>
      <w:r w:rsidRPr="008B6CA6">
        <w:rPr>
          <w:rFonts w:ascii="Times New Roman" w:hAnsi="Times New Roman" w:cs="Times New Roman"/>
          <w:color w:val="000000"/>
          <w:sz w:val="24"/>
          <w:szCs w:val="24"/>
        </w:rPr>
        <w:t>*</w:t>
      </w:r>
      <w:r w:rsidRPr="008B6CA6">
        <w:rPr>
          <w:rFonts w:ascii="Times New Roman" w:hAnsi="Times New Roman" w:cs="Times New Roman"/>
          <w:b/>
          <w:sz w:val="24"/>
          <w:szCs w:val="24"/>
        </w:rPr>
        <w:t>Bendra pasiūlymo kaina bus naudojama tik nugalėtojo nustatymui, o perkama pagal faktinį poreikį ir nurodytus įkainius.</w:t>
      </w:r>
    </w:p>
    <w:p w14:paraId="66967A52" w14:textId="48ADDA14" w:rsidR="00D5601B" w:rsidRPr="008B6CA6" w:rsidRDefault="00D5601B" w:rsidP="00D5601B">
      <w:pPr>
        <w:tabs>
          <w:tab w:val="left" w:pos="570"/>
        </w:tabs>
        <w:ind w:firstLine="567"/>
        <w:jc w:val="both"/>
        <w:rPr>
          <w:rFonts w:ascii="Times New Roman" w:hAnsi="Times New Roman" w:cs="Times New Roman"/>
          <w:b/>
          <w:sz w:val="24"/>
          <w:szCs w:val="24"/>
        </w:rPr>
      </w:pPr>
      <w:r w:rsidRPr="00D5601B">
        <w:rPr>
          <w:rFonts w:ascii="Times New Roman" w:hAnsi="Times New Roman" w:cs="Times New Roman"/>
          <w:bCs/>
          <w:i/>
          <w:iCs/>
        </w:rPr>
        <w:t>Atkreiptinas dėmesys, jog perkamų paslaugų maksimalus kiekis sutarties vykdymo metu apibrėžiamas pirkimo verte, o atsiskaitymas su paslaugų teikėju vyks už faktiškai suteiktas paslaugas vadovaujantis paslaugų sutartyje nurodytais įkainiais</w:t>
      </w:r>
      <w:r>
        <w:rPr>
          <w:rFonts w:ascii="Times New Roman" w:hAnsi="Times New Roman" w:cs="Times New Roman"/>
          <w:bCs/>
          <w:i/>
          <w:iCs/>
        </w:rPr>
        <w:t>.</w:t>
      </w:r>
    </w:p>
    <w:p w14:paraId="7557DEFB" w14:textId="77777777" w:rsidR="00863255" w:rsidRPr="00D031A9" w:rsidRDefault="00863255" w:rsidP="00863255">
      <w:pPr>
        <w:spacing w:after="200" w:line="276" w:lineRule="auto"/>
        <w:ind w:firstLine="708"/>
        <w:rPr>
          <w:rFonts w:ascii="Times New Roman" w:hAnsi="Times New Roman" w:cs="Times New Roman"/>
          <w:sz w:val="24"/>
          <w:szCs w:val="24"/>
        </w:rPr>
      </w:pPr>
      <w:r w:rsidRPr="00D031A9">
        <w:rPr>
          <w:rFonts w:ascii="Times New Roman" w:hAnsi="Times New Roman" w:cs="Times New Roman"/>
          <w:sz w:val="24"/>
          <w:szCs w:val="24"/>
        </w:rPr>
        <w:t>Kartu su pasiūlymu pateikiami šie dokumentai:</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635"/>
      </w:tblGrid>
      <w:tr w:rsidR="00863255" w:rsidRPr="00D031A9" w14:paraId="66A3273A" w14:textId="77777777" w:rsidTr="007A6E02">
        <w:tc>
          <w:tcPr>
            <w:tcW w:w="675" w:type="dxa"/>
            <w:tcBorders>
              <w:top w:val="single" w:sz="4" w:space="0" w:color="auto"/>
              <w:left w:val="single" w:sz="4" w:space="0" w:color="auto"/>
              <w:bottom w:val="single" w:sz="4" w:space="0" w:color="auto"/>
              <w:right w:val="single" w:sz="4" w:space="0" w:color="auto"/>
            </w:tcBorders>
            <w:vAlign w:val="center"/>
            <w:hideMark/>
          </w:tcPr>
          <w:p w14:paraId="47122B55" w14:textId="77777777" w:rsidR="00863255" w:rsidRPr="00D031A9" w:rsidRDefault="00863255" w:rsidP="00983FC8">
            <w:pPr>
              <w:jc w:val="center"/>
              <w:rPr>
                <w:rFonts w:ascii="Times New Roman" w:hAnsi="Times New Roman" w:cs="Times New Roman"/>
                <w:sz w:val="24"/>
                <w:szCs w:val="24"/>
                <w:lang w:eastAsia="ru-RU"/>
              </w:rPr>
            </w:pPr>
            <w:proofErr w:type="spellStart"/>
            <w:r w:rsidRPr="00D031A9">
              <w:rPr>
                <w:rFonts w:ascii="Times New Roman" w:hAnsi="Times New Roman" w:cs="Times New Roman"/>
                <w:sz w:val="24"/>
                <w:szCs w:val="24"/>
              </w:rPr>
              <w:t>Eil.Nr</w:t>
            </w:r>
            <w:proofErr w:type="spellEnd"/>
            <w:r w:rsidRPr="00D031A9">
              <w:rPr>
                <w:rFonts w:ascii="Times New Roman" w:hAnsi="Times New Roman" w:cs="Times New Roman"/>
                <w:sz w:val="24"/>
                <w:szCs w:val="24"/>
              </w:rPr>
              <w:t>.</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F15484D" w14:textId="77777777" w:rsidR="00863255" w:rsidRPr="00D031A9" w:rsidRDefault="00863255" w:rsidP="00983FC8">
            <w:pPr>
              <w:jc w:val="center"/>
              <w:rPr>
                <w:rFonts w:ascii="Times New Roman" w:hAnsi="Times New Roman" w:cs="Times New Roman"/>
                <w:sz w:val="24"/>
                <w:szCs w:val="24"/>
                <w:lang w:eastAsia="ru-RU"/>
              </w:rPr>
            </w:pPr>
            <w:r w:rsidRPr="00D031A9">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E838572" w14:textId="77777777" w:rsidR="00863255" w:rsidRPr="00D031A9" w:rsidRDefault="00863255" w:rsidP="00983FC8">
            <w:pPr>
              <w:jc w:val="center"/>
              <w:rPr>
                <w:rFonts w:ascii="Times New Roman" w:hAnsi="Times New Roman" w:cs="Times New Roman"/>
                <w:sz w:val="24"/>
                <w:szCs w:val="24"/>
                <w:lang w:eastAsia="ru-RU"/>
              </w:rPr>
            </w:pPr>
            <w:r w:rsidRPr="00D031A9">
              <w:rPr>
                <w:rFonts w:ascii="Times New Roman" w:hAnsi="Times New Roman" w:cs="Times New Roman"/>
                <w:sz w:val="24"/>
                <w:szCs w:val="24"/>
              </w:rPr>
              <w:t>Dokumento puslapių skaičius</w:t>
            </w:r>
          </w:p>
        </w:tc>
      </w:tr>
      <w:tr w:rsidR="00863255" w:rsidRPr="00D031A9" w14:paraId="353CED85" w14:textId="77777777" w:rsidTr="007A6E02">
        <w:tc>
          <w:tcPr>
            <w:tcW w:w="675" w:type="dxa"/>
            <w:tcBorders>
              <w:top w:val="single" w:sz="4" w:space="0" w:color="auto"/>
              <w:left w:val="single" w:sz="4" w:space="0" w:color="auto"/>
              <w:bottom w:val="single" w:sz="4" w:space="0" w:color="auto"/>
              <w:right w:val="single" w:sz="4" w:space="0" w:color="auto"/>
            </w:tcBorders>
          </w:tcPr>
          <w:p w14:paraId="1C24BA7C"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4812D56D" w14:textId="77777777" w:rsidR="00863255" w:rsidRPr="00D031A9" w:rsidRDefault="00863255" w:rsidP="007C6A31">
            <w:pPr>
              <w:jc w:val="center"/>
              <w:rPr>
                <w:rFonts w:ascii="Times New Roman" w:hAnsi="Times New Roman" w:cs="Times New Roman"/>
                <w:sz w:val="24"/>
                <w:szCs w:val="24"/>
                <w:lang w:eastAsia="ru-RU"/>
              </w:rPr>
            </w:pPr>
          </w:p>
        </w:tc>
        <w:tc>
          <w:tcPr>
            <w:tcW w:w="2635" w:type="dxa"/>
            <w:tcBorders>
              <w:top w:val="single" w:sz="4" w:space="0" w:color="auto"/>
              <w:left w:val="single" w:sz="4" w:space="0" w:color="auto"/>
              <w:bottom w:val="single" w:sz="4" w:space="0" w:color="auto"/>
              <w:right w:val="single" w:sz="4" w:space="0" w:color="auto"/>
            </w:tcBorders>
          </w:tcPr>
          <w:p w14:paraId="1592A126" w14:textId="77777777" w:rsidR="00863255" w:rsidRPr="00D031A9" w:rsidRDefault="00863255" w:rsidP="00983FC8">
            <w:pPr>
              <w:jc w:val="both"/>
              <w:rPr>
                <w:rFonts w:ascii="Times New Roman" w:hAnsi="Times New Roman" w:cs="Times New Roman"/>
                <w:sz w:val="24"/>
                <w:szCs w:val="24"/>
                <w:lang w:eastAsia="ru-RU"/>
              </w:rPr>
            </w:pPr>
          </w:p>
        </w:tc>
      </w:tr>
      <w:tr w:rsidR="00863255" w:rsidRPr="00D031A9" w14:paraId="255514C7" w14:textId="77777777" w:rsidTr="007A6E02">
        <w:tc>
          <w:tcPr>
            <w:tcW w:w="675" w:type="dxa"/>
            <w:tcBorders>
              <w:top w:val="single" w:sz="4" w:space="0" w:color="auto"/>
              <w:left w:val="single" w:sz="4" w:space="0" w:color="auto"/>
              <w:bottom w:val="single" w:sz="4" w:space="0" w:color="auto"/>
              <w:right w:val="single" w:sz="4" w:space="0" w:color="auto"/>
            </w:tcBorders>
          </w:tcPr>
          <w:p w14:paraId="7D70E26D"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6EAB6B01" w14:textId="77777777" w:rsidR="00863255" w:rsidRPr="00D031A9" w:rsidRDefault="00863255" w:rsidP="00983FC8">
            <w:pPr>
              <w:pStyle w:val="Header"/>
              <w:tabs>
                <w:tab w:val="left" w:pos="1296"/>
              </w:tabs>
              <w:rPr>
                <w:rFonts w:ascii="Times New Roman" w:hAnsi="Times New Roman" w:cs="Times New Roman"/>
                <w:lang w:val="lt-LT" w:eastAsia="ru-RU"/>
              </w:rPr>
            </w:pPr>
          </w:p>
        </w:tc>
        <w:tc>
          <w:tcPr>
            <w:tcW w:w="2635" w:type="dxa"/>
            <w:tcBorders>
              <w:top w:val="single" w:sz="4" w:space="0" w:color="auto"/>
              <w:left w:val="single" w:sz="4" w:space="0" w:color="auto"/>
              <w:bottom w:val="single" w:sz="4" w:space="0" w:color="auto"/>
              <w:right w:val="single" w:sz="4" w:space="0" w:color="auto"/>
            </w:tcBorders>
          </w:tcPr>
          <w:p w14:paraId="4134E57F" w14:textId="77777777" w:rsidR="00863255" w:rsidRPr="00D031A9" w:rsidRDefault="00863255" w:rsidP="00983FC8">
            <w:pPr>
              <w:jc w:val="both"/>
              <w:rPr>
                <w:rFonts w:ascii="Times New Roman" w:hAnsi="Times New Roman" w:cs="Times New Roman"/>
                <w:sz w:val="24"/>
                <w:szCs w:val="24"/>
                <w:lang w:eastAsia="ru-RU"/>
              </w:rPr>
            </w:pPr>
          </w:p>
        </w:tc>
      </w:tr>
      <w:tr w:rsidR="00863255" w:rsidRPr="00D031A9" w14:paraId="40BF93A8" w14:textId="77777777" w:rsidTr="007A6E02">
        <w:tc>
          <w:tcPr>
            <w:tcW w:w="675" w:type="dxa"/>
            <w:tcBorders>
              <w:top w:val="single" w:sz="4" w:space="0" w:color="auto"/>
              <w:left w:val="single" w:sz="4" w:space="0" w:color="auto"/>
              <w:bottom w:val="single" w:sz="4" w:space="0" w:color="auto"/>
              <w:right w:val="single" w:sz="4" w:space="0" w:color="auto"/>
            </w:tcBorders>
          </w:tcPr>
          <w:p w14:paraId="4C0ACF63"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55C2F28A" w14:textId="77777777" w:rsidR="00863255" w:rsidRPr="00D031A9" w:rsidRDefault="00863255" w:rsidP="00983FC8">
            <w:pPr>
              <w:jc w:val="both"/>
              <w:rPr>
                <w:rFonts w:ascii="Times New Roman" w:hAnsi="Times New Roman" w:cs="Times New Roman"/>
                <w:sz w:val="24"/>
                <w:szCs w:val="24"/>
                <w:lang w:eastAsia="ru-RU"/>
              </w:rPr>
            </w:pPr>
          </w:p>
        </w:tc>
        <w:tc>
          <w:tcPr>
            <w:tcW w:w="2635" w:type="dxa"/>
            <w:tcBorders>
              <w:top w:val="single" w:sz="4" w:space="0" w:color="auto"/>
              <w:left w:val="single" w:sz="4" w:space="0" w:color="auto"/>
              <w:bottom w:val="single" w:sz="4" w:space="0" w:color="auto"/>
              <w:right w:val="single" w:sz="4" w:space="0" w:color="auto"/>
            </w:tcBorders>
          </w:tcPr>
          <w:p w14:paraId="32DF6F5A" w14:textId="77777777" w:rsidR="00863255" w:rsidRPr="00D031A9" w:rsidRDefault="00863255" w:rsidP="00983FC8">
            <w:pPr>
              <w:jc w:val="both"/>
              <w:rPr>
                <w:rFonts w:ascii="Times New Roman" w:hAnsi="Times New Roman" w:cs="Times New Roman"/>
                <w:sz w:val="24"/>
                <w:szCs w:val="24"/>
                <w:lang w:eastAsia="ru-RU"/>
              </w:rPr>
            </w:pPr>
          </w:p>
        </w:tc>
      </w:tr>
      <w:tr w:rsidR="00863255" w:rsidRPr="00D031A9" w14:paraId="582E2ECC" w14:textId="77777777" w:rsidTr="007A6E02">
        <w:tc>
          <w:tcPr>
            <w:tcW w:w="675" w:type="dxa"/>
            <w:tcBorders>
              <w:top w:val="single" w:sz="4" w:space="0" w:color="auto"/>
              <w:left w:val="single" w:sz="4" w:space="0" w:color="auto"/>
              <w:bottom w:val="single" w:sz="4" w:space="0" w:color="auto"/>
              <w:right w:val="single" w:sz="4" w:space="0" w:color="auto"/>
            </w:tcBorders>
          </w:tcPr>
          <w:p w14:paraId="10906435"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0E61065F" w14:textId="77777777" w:rsidR="00863255" w:rsidRPr="00210478" w:rsidRDefault="00863255" w:rsidP="00983FC8">
            <w:pPr>
              <w:rPr>
                <w:rFonts w:ascii="Times New Roman" w:hAnsi="Times New Roman" w:cs="Times New Roman"/>
                <w:sz w:val="24"/>
                <w:szCs w:val="24"/>
                <w:lang w:eastAsia="ru-RU"/>
              </w:rPr>
            </w:pPr>
          </w:p>
        </w:tc>
        <w:tc>
          <w:tcPr>
            <w:tcW w:w="2635" w:type="dxa"/>
            <w:tcBorders>
              <w:top w:val="single" w:sz="4" w:space="0" w:color="auto"/>
              <w:left w:val="single" w:sz="4" w:space="0" w:color="auto"/>
              <w:bottom w:val="single" w:sz="4" w:space="0" w:color="auto"/>
              <w:right w:val="single" w:sz="4" w:space="0" w:color="auto"/>
            </w:tcBorders>
          </w:tcPr>
          <w:p w14:paraId="3B3E1812" w14:textId="77777777" w:rsidR="00863255" w:rsidRPr="00D031A9" w:rsidRDefault="00863255" w:rsidP="00983FC8">
            <w:pPr>
              <w:jc w:val="both"/>
              <w:rPr>
                <w:rFonts w:ascii="Times New Roman" w:hAnsi="Times New Roman" w:cs="Times New Roman"/>
                <w:sz w:val="24"/>
                <w:szCs w:val="24"/>
                <w:lang w:eastAsia="ru-RU"/>
              </w:rPr>
            </w:pPr>
          </w:p>
        </w:tc>
      </w:tr>
    </w:tbl>
    <w:p w14:paraId="512CE68C" w14:textId="3167455A" w:rsidR="00720A0A" w:rsidRPr="008B6CA6" w:rsidRDefault="00720A0A" w:rsidP="007A6E02">
      <w:pPr>
        <w:tabs>
          <w:tab w:val="left" w:pos="1800"/>
        </w:tabs>
        <w:spacing w:after="240" w:line="276" w:lineRule="auto"/>
        <w:ind w:right="-182" w:firstLine="567"/>
        <w:jc w:val="both"/>
        <w:rPr>
          <w:sz w:val="24"/>
          <w:szCs w:val="24"/>
        </w:rPr>
      </w:pPr>
      <w:r w:rsidRPr="008B6CA6">
        <w:rPr>
          <w:rFonts w:ascii="Times New Roman" w:eastAsia="Calibri" w:hAnsi="Times New Roman" w:cs="Times New Roman"/>
          <w:b/>
          <w:bCs/>
          <w:i/>
          <w:color w:val="000000"/>
          <w:sz w:val="24"/>
          <w:szCs w:val="24"/>
        </w:rPr>
        <w:t xml:space="preserve">Informuojame, kad šioje lentelėje nurodyti dokumentai nebus laikomi konfidencialiais ir tiekėjo pasiūlymą pripažinus laimėjusiu, </w:t>
      </w:r>
      <w:r w:rsidR="007F5001" w:rsidRPr="008B6CA6">
        <w:rPr>
          <w:rFonts w:ascii="Times New Roman" w:eastAsia="Calibri" w:hAnsi="Times New Roman" w:cs="Times New Roman"/>
          <w:b/>
          <w:bCs/>
          <w:i/>
          <w:color w:val="000000"/>
          <w:sz w:val="24"/>
          <w:szCs w:val="24"/>
        </w:rPr>
        <w:t xml:space="preserve">nenurodyti </w:t>
      </w:r>
      <w:r w:rsidRPr="008B6CA6">
        <w:rPr>
          <w:rFonts w:ascii="Times New Roman" w:eastAsia="Calibri" w:hAnsi="Times New Roman" w:cs="Times New Roman"/>
          <w:b/>
          <w:bCs/>
          <w:i/>
          <w:color w:val="000000"/>
          <w:sz w:val="24"/>
          <w:szCs w:val="24"/>
        </w:rPr>
        <w:t>konfidencialiais dokumentai, vadovaujantis Lietuvos Respub</w:t>
      </w:r>
      <w:r w:rsidR="007F5001">
        <w:rPr>
          <w:rFonts w:ascii="Times New Roman" w:eastAsia="Calibri" w:hAnsi="Times New Roman" w:cs="Times New Roman"/>
          <w:b/>
          <w:bCs/>
          <w:i/>
          <w:color w:val="000000"/>
          <w:sz w:val="24"/>
          <w:szCs w:val="24"/>
        </w:rPr>
        <w:t>likos viešųjų pirkimų įstatymo 20</w:t>
      </w:r>
      <w:r w:rsidR="007C6A31">
        <w:rPr>
          <w:rFonts w:ascii="Times New Roman" w:eastAsia="Calibri" w:hAnsi="Times New Roman" w:cs="Times New Roman"/>
          <w:b/>
          <w:bCs/>
          <w:i/>
          <w:color w:val="000000"/>
          <w:sz w:val="24"/>
          <w:szCs w:val="24"/>
        </w:rPr>
        <w:t xml:space="preserve"> str. 2</w:t>
      </w:r>
      <w:r w:rsidRPr="008B6CA6">
        <w:rPr>
          <w:rFonts w:ascii="Times New Roman" w:eastAsia="Calibri" w:hAnsi="Times New Roman" w:cs="Times New Roman"/>
          <w:b/>
          <w:bCs/>
          <w:i/>
          <w:color w:val="000000"/>
          <w:sz w:val="24"/>
          <w:szCs w:val="24"/>
        </w:rPr>
        <w:t xml:space="preserve"> d., bus paviešinti kartu su sudaryta sutartimi.</w:t>
      </w:r>
    </w:p>
    <w:p w14:paraId="5865752C" w14:textId="5F847D51" w:rsidR="0031315F" w:rsidRPr="007A6E02" w:rsidRDefault="0031315F" w:rsidP="007A6E02">
      <w:pPr>
        <w:tabs>
          <w:tab w:val="left" w:pos="1080"/>
        </w:tabs>
        <w:ind w:firstLine="567"/>
        <w:rPr>
          <w:rFonts w:ascii="Times New Roman" w:hAnsi="Times New Roman" w:cs="Times New Roman"/>
          <w:color w:val="000000"/>
          <w:sz w:val="24"/>
          <w:szCs w:val="24"/>
        </w:rPr>
      </w:pPr>
      <w:r w:rsidRPr="008B6CA6">
        <w:rPr>
          <w:rFonts w:ascii="Times New Roman" w:hAnsi="Times New Roman" w:cs="Times New Roman"/>
          <w:sz w:val="24"/>
          <w:szCs w:val="24"/>
        </w:rPr>
        <w:t>Pasiūlymas galioja iki termino, nurodyto pirkimo dokumentuose.</w:t>
      </w:r>
    </w:p>
    <w:p w14:paraId="4E7EA924" w14:textId="1C7BE74F" w:rsidR="00863255" w:rsidRPr="00AD1A2A" w:rsidRDefault="00863255" w:rsidP="00863255">
      <w:pPr>
        <w:tabs>
          <w:tab w:val="left" w:pos="1080"/>
        </w:tabs>
        <w:spacing w:after="0"/>
        <w:rPr>
          <w:rFonts w:ascii="Times New Roman" w:hAnsi="Times New Roman" w:cs="Times New Roman"/>
          <w:color w:val="000000"/>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63255" w:rsidRPr="00D031A9" w14:paraId="4A4B3B4A" w14:textId="77777777" w:rsidTr="008B6CA6">
        <w:trPr>
          <w:trHeight w:val="285"/>
        </w:trPr>
        <w:tc>
          <w:tcPr>
            <w:tcW w:w="3284" w:type="dxa"/>
            <w:tcBorders>
              <w:top w:val="nil"/>
              <w:left w:val="nil"/>
              <w:bottom w:val="single" w:sz="4" w:space="0" w:color="auto"/>
              <w:right w:val="nil"/>
            </w:tcBorders>
          </w:tcPr>
          <w:p w14:paraId="2DB9E87B" w14:textId="5012A5B1" w:rsidR="00863255" w:rsidRPr="00D031A9" w:rsidRDefault="00863255" w:rsidP="00983FC8">
            <w:pPr>
              <w:ind w:right="-1"/>
              <w:rPr>
                <w:rFonts w:ascii="Times New Roman" w:hAnsi="Times New Roman" w:cs="Times New Roman"/>
                <w:sz w:val="24"/>
                <w:szCs w:val="24"/>
                <w:lang w:eastAsia="ru-RU"/>
              </w:rPr>
            </w:pPr>
            <w:r w:rsidRPr="00D031A9">
              <w:rPr>
                <w:rFonts w:ascii="Times New Roman" w:hAnsi="Times New Roman" w:cs="Times New Roman"/>
                <w:color w:val="000000"/>
                <w:sz w:val="24"/>
                <w:szCs w:val="24"/>
              </w:rPr>
              <w:tab/>
            </w:r>
            <w:r w:rsidRPr="00D031A9">
              <w:rPr>
                <w:rFonts w:ascii="Times New Roman" w:hAnsi="Times New Roman" w:cs="Times New Roman"/>
                <w:color w:val="000000"/>
                <w:sz w:val="24"/>
                <w:szCs w:val="24"/>
              </w:rPr>
              <w:tab/>
              <w:t xml:space="preserve">      </w:t>
            </w:r>
          </w:p>
        </w:tc>
        <w:tc>
          <w:tcPr>
            <w:tcW w:w="604" w:type="dxa"/>
          </w:tcPr>
          <w:p w14:paraId="50187912" w14:textId="77777777" w:rsidR="00863255" w:rsidRPr="00D031A9" w:rsidRDefault="00863255" w:rsidP="00983FC8">
            <w:pPr>
              <w:ind w:right="-1"/>
              <w:jc w:val="center"/>
              <w:rPr>
                <w:rFonts w:ascii="Times New Roman" w:hAnsi="Times New Roman" w:cs="Times New Roman"/>
                <w:sz w:val="24"/>
                <w:szCs w:val="24"/>
                <w:lang w:eastAsia="ru-RU"/>
              </w:rPr>
            </w:pPr>
          </w:p>
        </w:tc>
        <w:tc>
          <w:tcPr>
            <w:tcW w:w="1980" w:type="dxa"/>
            <w:tcBorders>
              <w:top w:val="nil"/>
              <w:left w:val="nil"/>
              <w:bottom w:val="single" w:sz="4" w:space="0" w:color="auto"/>
              <w:right w:val="nil"/>
            </w:tcBorders>
          </w:tcPr>
          <w:p w14:paraId="55E97ED4" w14:textId="77777777" w:rsidR="00863255" w:rsidRPr="00D031A9" w:rsidRDefault="00863255" w:rsidP="00983FC8">
            <w:pPr>
              <w:ind w:right="-1"/>
              <w:jc w:val="center"/>
              <w:rPr>
                <w:rFonts w:ascii="Times New Roman" w:hAnsi="Times New Roman" w:cs="Times New Roman"/>
                <w:sz w:val="24"/>
                <w:szCs w:val="24"/>
                <w:lang w:eastAsia="ru-RU"/>
              </w:rPr>
            </w:pPr>
          </w:p>
        </w:tc>
        <w:tc>
          <w:tcPr>
            <w:tcW w:w="701" w:type="dxa"/>
          </w:tcPr>
          <w:p w14:paraId="79B37C4E" w14:textId="77777777" w:rsidR="00863255" w:rsidRPr="00D031A9" w:rsidRDefault="00863255" w:rsidP="00983FC8">
            <w:pPr>
              <w:ind w:right="-1"/>
              <w:jc w:val="center"/>
              <w:rPr>
                <w:rFonts w:ascii="Times New Roman" w:hAnsi="Times New Roman" w:cs="Times New Roman"/>
                <w:sz w:val="24"/>
                <w:szCs w:val="24"/>
                <w:lang w:eastAsia="ru-RU"/>
              </w:rPr>
            </w:pPr>
          </w:p>
        </w:tc>
        <w:tc>
          <w:tcPr>
            <w:tcW w:w="2611" w:type="dxa"/>
            <w:tcBorders>
              <w:top w:val="nil"/>
              <w:left w:val="nil"/>
              <w:bottom w:val="single" w:sz="4" w:space="0" w:color="auto"/>
              <w:right w:val="nil"/>
            </w:tcBorders>
          </w:tcPr>
          <w:p w14:paraId="75B4AEC0" w14:textId="77777777" w:rsidR="00863255" w:rsidRPr="00D031A9" w:rsidRDefault="00863255" w:rsidP="00983FC8">
            <w:pPr>
              <w:ind w:right="-1"/>
              <w:jc w:val="right"/>
              <w:rPr>
                <w:rFonts w:ascii="Times New Roman" w:hAnsi="Times New Roman" w:cs="Times New Roman"/>
                <w:sz w:val="24"/>
                <w:szCs w:val="24"/>
                <w:lang w:eastAsia="ru-RU"/>
              </w:rPr>
            </w:pPr>
          </w:p>
        </w:tc>
        <w:tc>
          <w:tcPr>
            <w:tcW w:w="648" w:type="dxa"/>
          </w:tcPr>
          <w:p w14:paraId="2FA0E3AD" w14:textId="77777777" w:rsidR="00863255" w:rsidRPr="00D031A9" w:rsidRDefault="00863255" w:rsidP="00983FC8">
            <w:pPr>
              <w:ind w:right="-1"/>
              <w:jc w:val="right"/>
              <w:rPr>
                <w:rFonts w:ascii="Times New Roman" w:hAnsi="Times New Roman" w:cs="Times New Roman"/>
                <w:sz w:val="24"/>
                <w:szCs w:val="24"/>
                <w:lang w:eastAsia="ru-RU"/>
              </w:rPr>
            </w:pPr>
          </w:p>
        </w:tc>
      </w:tr>
      <w:tr w:rsidR="00863255" w:rsidRPr="00D031A9" w14:paraId="502FEF61" w14:textId="77777777" w:rsidTr="008B6CA6">
        <w:trPr>
          <w:trHeight w:val="186"/>
        </w:trPr>
        <w:tc>
          <w:tcPr>
            <w:tcW w:w="3284" w:type="dxa"/>
            <w:tcBorders>
              <w:top w:val="single" w:sz="4" w:space="0" w:color="auto"/>
              <w:left w:val="nil"/>
              <w:bottom w:val="nil"/>
              <w:right w:val="nil"/>
            </w:tcBorders>
            <w:hideMark/>
          </w:tcPr>
          <w:p w14:paraId="432E5EBF" w14:textId="77777777" w:rsidR="00863255" w:rsidRPr="00D031A9" w:rsidRDefault="00863255" w:rsidP="00983FC8">
            <w:pPr>
              <w:pStyle w:val="Pagrindinistekstas2"/>
              <w:ind w:firstLine="0"/>
              <w:jc w:val="center"/>
              <w:rPr>
                <w:rFonts w:ascii="Times New Roman" w:hAnsi="Times New Roman"/>
                <w:position w:val="6"/>
                <w:sz w:val="24"/>
                <w:szCs w:val="24"/>
                <w:lang w:val="lt-LT"/>
              </w:rPr>
            </w:pPr>
            <w:r w:rsidRPr="00D031A9">
              <w:rPr>
                <w:rFonts w:ascii="Times New Roman" w:hAnsi="Times New Roman"/>
                <w:position w:val="6"/>
                <w:sz w:val="24"/>
                <w:szCs w:val="24"/>
                <w:lang w:val="lt-LT"/>
              </w:rPr>
              <w:t>(Tiekėjo arba jo įgalioto asmens pareigų pavadinimas)</w:t>
            </w:r>
          </w:p>
        </w:tc>
        <w:tc>
          <w:tcPr>
            <w:tcW w:w="604" w:type="dxa"/>
          </w:tcPr>
          <w:p w14:paraId="64F5AF8F" w14:textId="77777777" w:rsidR="00863255" w:rsidRPr="00D031A9" w:rsidRDefault="00863255" w:rsidP="00983FC8">
            <w:pPr>
              <w:ind w:right="-1"/>
              <w:jc w:val="center"/>
              <w:rPr>
                <w:rFonts w:ascii="Times New Roman" w:hAnsi="Times New Roman" w:cs="Times New Roman"/>
                <w:sz w:val="24"/>
                <w:szCs w:val="24"/>
                <w:lang w:eastAsia="ru-RU"/>
              </w:rPr>
            </w:pPr>
          </w:p>
        </w:tc>
        <w:tc>
          <w:tcPr>
            <w:tcW w:w="1980" w:type="dxa"/>
            <w:tcBorders>
              <w:top w:val="single" w:sz="4" w:space="0" w:color="auto"/>
              <w:left w:val="nil"/>
              <w:bottom w:val="nil"/>
              <w:right w:val="nil"/>
            </w:tcBorders>
            <w:hideMark/>
          </w:tcPr>
          <w:p w14:paraId="405CE98D" w14:textId="77777777" w:rsidR="00863255" w:rsidRPr="00D031A9" w:rsidRDefault="00863255" w:rsidP="00983FC8">
            <w:pPr>
              <w:ind w:right="-1"/>
              <w:jc w:val="center"/>
              <w:rPr>
                <w:rFonts w:ascii="Times New Roman" w:hAnsi="Times New Roman" w:cs="Times New Roman"/>
                <w:sz w:val="24"/>
                <w:szCs w:val="24"/>
                <w:lang w:eastAsia="ru-RU"/>
              </w:rPr>
            </w:pPr>
            <w:r w:rsidRPr="00D031A9">
              <w:rPr>
                <w:rFonts w:ascii="Times New Roman" w:hAnsi="Times New Roman" w:cs="Times New Roman"/>
                <w:position w:val="6"/>
                <w:sz w:val="24"/>
                <w:szCs w:val="24"/>
              </w:rPr>
              <w:t>(Parašas)</w:t>
            </w:r>
          </w:p>
        </w:tc>
        <w:tc>
          <w:tcPr>
            <w:tcW w:w="701" w:type="dxa"/>
          </w:tcPr>
          <w:p w14:paraId="47788F94" w14:textId="77777777" w:rsidR="00863255" w:rsidRPr="00D031A9" w:rsidRDefault="00863255" w:rsidP="00983FC8">
            <w:pPr>
              <w:ind w:right="-1"/>
              <w:jc w:val="center"/>
              <w:rPr>
                <w:rFonts w:ascii="Times New Roman" w:hAnsi="Times New Roman" w:cs="Times New Roman"/>
                <w:sz w:val="24"/>
                <w:szCs w:val="24"/>
                <w:lang w:eastAsia="ru-RU"/>
              </w:rPr>
            </w:pPr>
          </w:p>
        </w:tc>
        <w:tc>
          <w:tcPr>
            <w:tcW w:w="2611" w:type="dxa"/>
            <w:tcBorders>
              <w:top w:val="single" w:sz="4" w:space="0" w:color="auto"/>
              <w:left w:val="nil"/>
              <w:bottom w:val="nil"/>
              <w:right w:val="nil"/>
            </w:tcBorders>
            <w:hideMark/>
          </w:tcPr>
          <w:p w14:paraId="7728F3EF" w14:textId="77777777" w:rsidR="00863255" w:rsidRPr="00D031A9" w:rsidRDefault="00863255" w:rsidP="00983FC8">
            <w:pPr>
              <w:ind w:right="-1"/>
              <w:jc w:val="center"/>
              <w:rPr>
                <w:rFonts w:ascii="Times New Roman" w:hAnsi="Times New Roman" w:cs="Times New Roman"/>
                <w:sz w:val="24"/>
                <w:szCs w:val="24"/>
                <w:lang w:eastAsia="ru-RU"/>
              </w:rPr>
            </w:pPr>
            <w:r w:rsidRPr="00D031A9">
              <w:rPr>
                <w:rFonts w:ascii="Times New Roman" w:hAnsi="Times New Roman" w:cs="Times New Roman"/>
                <w:position w:val="6"/>
                <w:sz w:val="24"/>
                <w:szCs w:val="24"/>
              </w:rPr>
              <w:t>(Vardas ir pavardė)</w:t>
            </w:r>
          </w:p>
        </w:tc>
        <w:tc>
          <w:tcPr>
            <w:tcW w:w="648" w:type="dxa"/>
          </w:tcPr>
          <w:p w14:paraId="7923097D" w14:textId="77777777" w:rsidR="00863255" w:rsidRPr="00D031A9" w:rsidRDefault="00863255" w:rsidP="00983FC8">
            <w:pPr>
              <w:ind w:right="-1"/>
              <w:jc w:val="center"/>
              <w:rPr>
                <w:rFonts w:ascii="Times New Roman" w:hAnsi="Times New Roman" w:cs="Times New Roman"/>
                <w:sz w:val="24"/>
                <w:szCs w:val="24"/>
                <w:lang w:eastAsia="ru-RU"/>
              </w:rPr>
            </w:pPr>
          </w:p>
        </w:tc>
      </w:tr>
    </w:tbl>
    <w:p w14:paraId="59FF3687" w14:textId="77777777" w:rsidR="009C3C3E" w:rsidRDefault="00863255" w:rsidP="009A59B5">
      <w:pPr>
        <w:spacing w:after="240"/>
        <w:rPr>
          <w:sz w:val="24"/>
          <w:szCs w:val="24"/>
        </w:rPr>
      </w:pPr>
      <w:r w:rsidRPr="00226E24">
        <w:rPr>
          <w:sz w:val="24"/>
          <w:szCs w:val="24"/>
        </w:rPr>
        <w:t xml:space="preserve">                   </w:t>
      </w:r>
    </w:p>
    <w:p w14:paraId="03CAAD7C" w14:textId="77777777" w:rsidR="0031315F" w:rsidRPr="008B6CA6" w:rsidRDefault="0031315F" w:rsidP="0031315F">
      <w:pPr>
        <w:ind w:firstLine="720"/>
        <w:jc w:val="both"/>
        <w:rPr>
          <w:sz w:val="24"/>
          <w:szCs w:val="24"/>
        </w:rPr>
      </w:pPr>
      <w:r w:rsidRPr="008B6CA6">
        <w:rPr>
          <w:rFonts w:ascii="Times New Roman" w:hAnsi="Times New Roman" w:cs="Times New Roman"/>
          <w:sz w:val="24"/>
          <w:szCs w:val="24"/>
        </w:rPr>
        <w:t xml:space="preserve">*Pasiūlymas privalo būti pasirašytas Tiekėjo arba įgalioto asmens. </w:t>
      </w:r>
      <w:r w:rsidRPr="008B6CA6">
        <w:rPr>
          <w:rFonts w:ascii="Times New Roman" w:hAnsi="Times New Roman" w:cs="Times New Roman"/>
          <w:i/>
          <w:sz w:val="24"/>
          <w:szCs w:val="24"/>
          <w:u w:val="single"/>
        </w:rPr>
        <w:t>Tiekėjo įgaliotas asmuo gali pasirašyti tik tuo atveju, jei jis turi Tiekėjo raštišką įgaliojimą ir jį pateikia Perkančiajai organizacijai.</w:t>
      </w:r>
    </w:p>
    <w:p w14:paraId="7292C634" w14:textId="77777777" w:rsidR="0031315F" w:rsidRPr="009A59B5" w:rsidRDefault="0031315F" w:rsidP="009A59B5">
      <w:pPr>
        <w:spacing w:after="240"/>
        <w:rPr>
          <w:sz w:val="24"/>
          <w:szCs w:val="24"/>
        </w:rPr>
      </w:pPr>
    </w:p>
    <w:sectPr w:rsidR="0031315F" w:rsidRPr="009A59B5" w:rsidSect="001905EA">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ndale Sans UI">
    <w:altName w:val="Arial Unicode MS"/>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85358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55"/>
    <w:rsid w:val="00061B08"/>
    <w:rsid w:val="000A687C"/>
    <w:rsid w:val="00122BD9"/>
    <w:rsid w:val="001905EA"/>
    <w:rsid w:val="001E7321"/>
    <w:rsid w:val="00257459"/>
    <w:rsid w:val="00260645"/>
    <w:rsid w:val="002931F7"/>
    <w:rsid w:val="002C7DCE"/>
    <w:rsid w:val="003016EB"/>
    <w:rsid w:val="00302098"/>
    <w:rsid w:val="0031315F"/>
    <w:rsid w:val="00315DCD"/>
    <w:rsid w:val="003201A8"/>
    <w:rsid w:val="003547C7"/>
    <w:rsid w:val="00387FC3"/>
    <w:rsid w:val="00420901"/>
    <w:rsid w:val="00431402"/>
    <w:rsid w:val="004554FE"/>
    <w:rsid w:val="00473CE4"/>
    <w:rsid w:val="0048380F"/>
    <w:rsid w:val="004C66A9"/>
    <w:rsid w:val="004D48E3"/>
    <w:rsid w:val="0051726B"/>
    <w:rsid w:val="00567D62"/>
    <w:rsid w:val="00581616"/>
    <w:rsid w:val="005A78AD"/>
    <w:rsid w:val="00613AF0"/>
    <w:rsid w:val="00696C48"/>
    <w:rsid w:val="006A7A63"/>
    <w:rsid w:val="006E4320"/>
    <w:rsid w:val="00720A0A"/>
    <w:rsid w:val="00757810"/>
    <w:rsid w:val="007759D2"/>
    <w:rsid w:val="007A1E22"/>
    <w:rsid w:val="007A6E02"/>
    <w:rsid w:val="007C6A31"/>
    <w:rsid w:val="007F5001"/>
    <w:rsid w:val="008049A2"/>
    <w:rsid w:val="00857209"/>
    <w:rsid w:val="00863255"/>
    <w:rsid w:val="00894C97"/>
    <w:rsid w:val="008B5978"/>
    <w:rsid w:val="008B6CA6"/>
    <w:rsid w:val="008C2780"/>
    <w:rsid w:val="008F51B5"/>
    <w:rsid w:val="0091026A"/>
    <w:rsid w:val="009223E5"/>
    <w:rsid w:val="009A0C93"/>
    <w:rsid w:val="009A59B5"/>
    <w:rsid w:val="009C3C3E"/>
    <w:rsid w:val="009D02E9"/>
    <w:rsid w:val="00A31F68"/>
    <w:rsid w:val="00AD0632"/>
    <w:rsid w:val="00AF2588"/>
    <w:rsid w:val="00C35DD5"/>
    <w:rsid w:val="00D41732"/>
    <w:rsid w:val="00D5601B"/>
    <w:rsid w:val="00D913F3"/>
    <w:rsid w:val="00DB4E68"/>
    <w:rsid w:val="00DC2EE1"/>
    <w:rsid w:val="00DF1075"/>
    <w:rsid w:val="00E57280"/>
    <w:rsid w:val="00E964A1"/>
    <w:rsid w:val="00EE4796"/>
    <w:rsid w:val="00F1062B"/>
    <w:rsid w:val="00F549F9"/>
    <w:rsid w:val="00FB79A6"/>
    <w:rsid w:val="00FD1DFA"/>
    <w:rsid w:val="00FD2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41EC"/>
  <w15:chartTrackingRefBased/>
  <w15:docId w15:val="{1CDE0FE4-0327-402D-B9B9-1DB8C99D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255"/>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3255"/>
    <w:pPr>
      <w:spacing w:after="0" w:line="240" w:lineRule="auto"/>
      <w:ind w:left="1296"/>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863255"/>
    <w:rPr>
      <w:rFonts w:ascii="Times New Roman" w:eastAsia="Times New Roman" w:hAnsi="Times New Roman" w:cs="Times New Roman"/>
      <w:sz w:val="24"/>
      <w:szCs w:val="24"/>
      <w:lang w:val="en-US"/>
    </w:rPr>
  </w:style>
  <w:style w:type="character" w:customStyle="1" w:styleId="HeaderChar">
    <w:name w:val="Header Char"/>
    <w:aliases w:val="En-tête-1 Char,En-tête-2 Char,hd Char,Header 2 Char"/>
    <w:link w:val="Header"/>
    <w:rsid w:val="00863255"/>
    <w:rPr>
      <w:sz w:val="24"/>
      <w:szCs w:val="24"/>
      <w:lang w:val="en-US" w:eastAsia="ar-SA"/>
    </w:rPr>
  </w:style>
  <w:style w:type="paragraph" w:styleId="Header">
    <w:name w:val="header"/>
    <w:aliases w:val="En-tête-1,En-tête-2,hd,Header 2"/>
    <w:basedOn w:val="Normal"/>
    <w:link w:val="HeaderChar"/>
    <w:rsid w:val="00863255"/>
    <w:pPr>
      <w:widowControl w:val="0"/>
      <w:tabs>
        <w:tab w:val="center" w:pos="4153"/>
        <w:tab w:val="right" w:pos="8306"/>
      </w:tabs>
      <w:suppressAutoHyphens/>
      <w:spacing w:after="20" w:line="240" w:lineRule="auto"/>
      <w:jc w:val="both"/>
    </w:pPr>
    <w:rPr>
      <w:rFonts w:eastAsiaTheme="minorHAnsi"/>
      <w:sz w:val="24"/>
      <w:szCs w:val="24"/>
      <w:lang w:val="en-US" w:eastAsia="ar-SA"/>
    </w:rPr>
  </w:style>
  <w:style w:type="character" w:customStyle="1" w:styleId="HeaderChar1">
    <w:name w:val="Header Char1"/>
    <w:basedOn w:val="DefaultParagraphFont"/>
    <w:uiPriority w:val="99"/>
    <w:semiHidden/>
    <w:rsid w:val="00863255"/>
    <w:rPr>
      <w:rFonts w:eastAsiaTheme="minorEastAsia"/>
      <w:lang w:eastAsia="lt-LT"/>
    </w:rPr>
  </w:style>
  <w:style w:type="paragraph" w:customStyle="1" w:styleId="linija">
    <w:name w:val="linija"/>
    <w:basedOn w:val="Normal"/>
    <w:rsid w:val="00863255"/>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agrindinistekstas2">
    <w:name w:val="Pagrindinis tekstas2"/>
    <w:rsid w:val="00863255"/>
    <w:pPr>
      <w:suppressAutoHyphens/>
      <w:autoSpaceDN w:val="0"/>
      <w:snapToGrid w:val="0"/>
      <w:spacing w:after="0" w:line="240" w:lineRule="auto"/>
      <w:ind w:firstLine="312"/>
      <w:jc w:val="both"/>
    </w:pPr>
    <w:rPr>
      <w:rFonts w:ascii="TimesLT" w:eastAsia="Times New Roman" w:hAnsi="TimesLT" w:cs="Times New Roman"/>
      <w:sz w:val="20"/>
      <w:szCs w:val="20"/>
      <w:lang w:val="en-US"/>
    </w:rPr>
  </w:style>
  <w:style w:type="paragraph" w:styleId="FootnoteText">
    <w:name w:val="footnote text"/>
    <w:aliases w:val="Footnote,Footnote Text Char Char"/>
    <w:basedOn w:val="Normal"/>
    <w:link w:val="FootnoteTextChar"/>
    <w:rsid w:val="00863255"/>
    <w:pPr>
      <w:spacing w:after="0" w:line="360" w:lineRule="auto"/>
      <w:jc w:val="both"/>
    </w:pPr>
    <w:rPr>
      <w:rFonts w:ascii="Times New Roman" w:eastAsia="Times New Roman" w:hAnsi="Times New Roman" w:cs="Times New Roman"/>
      <w:sz w:val="20"/>
      <w:szCs w:val="20"/>
      <w:lang w:val="ru-RU" w:eastAsia="en-US"/>
    </w:rPr>
  </w:style>
  <w:style w:type="character" w:customStyle="1" w:styleId="FootnoteTextChar">
    <w:name w:val="Footnote Text Char"/>
    <w:aliases w:val="Footnote Char,Footnote Text Char Char Char"/>
    <w:basedOn w:val="DefaultParagraphFont"/>
    <w:link w:val="FootnoteText"/>
    <w:rsid w:val="00863255"/>
    <w:rPr>
      <w:rFonts w:ascii="Times New Roman" w:eastAsia="Times New Roman" w:hAnsi="Times New Roman" w:cs="Times New Roman"/>
      <w:sz w:val="20"/>
      <w:szCs w:val="20"/>
      <w:lang w:val="ru-RU"/>
    </w:rPr>
  </w:style>
  <w:style w:type="character" w:customStyle="1" w:styleId="Bodytext2">
    <w:name w:val="Body text (2)_"/>
    <w:basedOn w:val="DefaultParagraphFont"/>
    <w:link w:val="Bodytext20"/>
    <w:rsid w:val="00863255"/>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63255"/>
    <w:pPr>
      <w:widowControl w:val="0"/>
      <w:shd w:val="clear" w:color="auto" w:fill="FFFFFF"/>
      <w:spacing w:after="0" w:line="266" w:lineRule="exact"/>
    </w:pPr>
    <w:rPr>
      <w:rFonts w:ascii="Times New Roman" w:eastAsia="Times New Roman" w:hAnsi="Times New Roman" w:cs="Times New Roman"/>
      <w:lang w:eastAsia="en-US"/>
    </w:rPr>
  </w:style>
  <w:style w:type="character" w:customStyle="1" w:styleId="FontStyle23">
    <w:name w:val="Font Style23"/>
    <w:basedOn w:val="DefaultParagraphFont"/>
    <w:uiPriority w:val="99"/>
    <w:rsid w:val="001E7321"/>
    <w:rPr>
      <w:rFonts w:ascii="Times New Roman" w:hAnsi="Times New Roman" w:cs="Times New Roman"/>
      <w:sz w:val="20"/>
      <w:szCs w:val="20"/>
    </w:rPr>
  </w:style>
  <w:style w:type="character" w:customStyle="1" w:styleId="Bodytext2Bold">
    <w:name w:val="Body text (2) + Bold"/>
    <w:basedOn w:val="Bodytext2"/>
    <w:rsid w:val="00387FC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paragraph" w:customStyle="1" w:styleId="Style7">
    <w:name w:val="Style7"/>
    <w:basedOn w:val="Normal"/>
    <w:uiPriority w:val="99"/>
    <w:rsid w:val="00AF25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Normal"/>
    <w:uiPriority w:val="99"/>
    <w:rsid w:val="00AF25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uiPriority w:val="99"/>
    <w:rsid w:val="00AF258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B2A35-5920-4DBF-AE4E-9955909C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4231</Words>
  <Characters>2412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D.Milimaviciene</dc:creator>
  <cp:keywords/>
  <dc:description/>
  <cp:lastModifiedBy>Erika Strumilaitė</cp:lastModifiedBy>
  <cp:revision>16</cp:revision>
  <dcterms:created xsi:type="dcterms:W3CDTF">2021-10-27T11:14:00Z</dcterms:created>
  <dcterms:modified xsi:type="dcterms:W3CDTF">2025-10-15T07:49:00Z</dcterms:modified>
</cp:coreProperties>
</file>