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4036E75F" w:rsidR="00C93D59" w:rsidRPr="00495627" w:rsidRDefault="00495627" w:rsidP="00303506">
          <w:pPr>
            <w:jc w:val="center"/>
            <w:rPr>
              <w:rFonts w:ascii="Arial" w:eastAsia="Calibri" w:hAnsi="Arial" w:cs="Arial"/>
              <w:b/>
              <w:bCs/>
              <w:color w:val="000000"/>
              <w:sz w:val="24"/>
              <w:szCs w:val="24"/>
              <w:lang w:eastAsia="en-US"/>
            </w:rPr>
          </w:pPr>
          <w:bookmarkStart w:id="0" w:name="_Hlk202884224"/>
          <w:bookmarkStart w:id="1" w:name="_Hlk171330851"/>
          <w:bookmarkStart w:id="2" w:name="_Hlk207890543"/>
          <w:r w:rsidRPr="00495627">
            <w:rPr>
              <w:rFonts w:ascii="Arial" w:hAnsi="Arial" w:cs="Arial"/>
              <w:b/>
              <w:bCs/>
              <w:color w:val="000000" w:themeColor="text1"/>
              <w:sz w:val="24"/>
              <w:szCs w:val="24"/>
              <w:shd w:val="clear" w:color="auto" w:fill="FFFFFF"/>
            </w:rPr>
            <w:t>„</w:t>
          </w:r>
          <w:bookmarkEnd w:id="0"/>
          <w:r w:rsidRPr="00495627">
            <w:rPr>
              <w:rFonts w:ascii="Arial" w:eastAsia="Calibri" w:hAnsi="Arial" w:cs="Arial"/>
              <w:b/>
              <w:bCs/>
              <w:sz w:val="24"/>
              <w:szCs w:val="24"/>
              <w:lang w:eastAsia="en-US"/>
            </w:rPr>
            <w:t>MULTIFUNKCINĖS SPORTO SALĖS ĮRANGA</w:t>
          </w:r>
          <w:r w:rsidRPr="00495627">
            <w:rPr>
              <w:rFonts w:ascii="Arial" w:hAnsi="Arial" w:cs="Arial"/>
              <w:b/>
              <w:bCs/>
              <w:sz w:val="24"/>
              <w:szCs w:val="24"/>
            </w:rPr>
            <w:t>“</w:t>
          </w:r>
          <w:bookmarkEnd w:id="1"/>
        </w:p>
        <w:bookmarkEnd w:id="2"/>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4293DE0B" w:rsidR="00C93D59" w:rsidRPr="007C438E" w:rsidRDefault="0067117C"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2B42F39F"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Pr>
          <w:rFonts w:ascii="Arial" w:hAnsi="Arial" w:cs="Arial"/>
          <w:sz w:val="24"/>
          <w:szCs w:val="24"/>
        </w:rPr>
        <w:t>r</w:t>
      </w:r>
      <w:r w:rsidR="00780C76">
        <w:rPr>
          <w:rFonts w:ascii="Arial" w:hAnsi="Arial" w:cs="Arial"/>
          <w:sz w:val="24"/>
          <w:szCs w:val="24"/>
        </w:rPr>
        <w:t xml:space="preserve">. </w:t>
      </w:r>
      <w:r w:rsidRPr="00B745D1">
        <w:rPr>
          <w:rFonts w:ascii="Arial" w:hAnsi="Arial" w:cs="Arial"/>
          <w:sz w:val="24"/>
          <w:szCs w:val="24"/>
        </w:rPr>
        <w:t xml:space="preserve">Skaudvilės gimnazija </w:t>
      </w:r>
      <w:r w:rsidRPr="00960228">
        <w:rPr>
          <w:rFonts w:ascii="Arial" w:hAnsi="Arial" w:cs="Arial"/>
          <w:sz w:val="24"/>
          <w:szCs w:val="24"/>
        </w:rPr>
        <w:t xml:space="preserve">(kodas: </w:t>
      </w:r>
      <w:r w:rsidRPr="00B745D1">
        <w:rPr>
          <w:rFonts w:ascii="Arial" w:hAnsi="Arial" w:cs="Arial"/>
          <w:sz w:val="24"/>
          <w:szCs w:val="24"/>
        </w:rPr>
        <w:t>290469280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0C055DC3" w:rsidR="00B745D1" w:rsidRPr="00F108A0" w:rsidRDefault="00B745D1" w:rsidP="00B745D1">
      <w:pPr>
        <w:pStyle w:val="Sraopastraipa"/>
        <w:numPr>
          <w:ilvl w:val="1"/>
          <w:numId w:val="1"/>
        </w:numPr>
        <w:ind w:left="0" w:firstLine="567"/>
        <w:jc w:val="both"/>
        <w:rPr>
          <w:rFonts w:ascii="Arial" w:hAnsi="Arial" w:cs="Arial"/>
          <w:sz w:val="24"/>
          <w:szCs w:val="24"/>
        </w:rPr>
      </w:pPr>
      <w:bookmarkStart w:id="5"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 xml:space="preserve">u, </w:t>
      </w:r>
      <w:r w:rsidR="00A03A04" w:rsidRPr="00F108A0">
        <w:rPr>
          <w:rFonts w:ascii="Arial" w:eastAsia="Times New Roman" w:hAnsi="Arial" w:cs="Arial"/>
          <w:sz w:val="24"/>
          <w:szCs w:val="24"/>
        </w:rPr>
        <w:t>perkamos ilgo naudojimo prekės, jų dalys tinkamos naudoti daug kartų, yra taisomos ir keičiamos, susidėvėjusios dalys keičiamos į ne prastesnės kokybės dalis.</w:t>
      </w:r>
      <w:r w:rsidRPr="00F108A0">
        <w:rPr>
          <w:rFonts w:ascii="Arial" w:hAnsi="Arial" w:cs="Arial"/>
          <w:sz w:val="24"/>
          <w:szCs w:val="24"/>
        </w:rPr>
        <w:t xml:space="preserve"> </w:t>
      </w:r>
      <w:bookmarkEnd w:id="5"/>
      <w:r w:rsidRPr="00F108A0">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F108A0" w:rsidRDefault="00B745D1" w:rsidP="00B745D1">
      <w:pPr>
        <w:pStyle w:val="Sraopastraipa"/>
        <w:numPr>
          <w:ilvl w:val="1"/>
          <w:numId w:val="1"/>
        </w:numPr>
        <w:spacing w:after="0"/>
        <w:ind w:left="0" w:firstLine="567"/>
        <w:jc w:val="both"/>
        <w:rPr>
          <w:rFonts w:ascii="Arial" w:hAnsi="Arial" w:cs="Arial"/>
          <w:sz w:val="24"/>
          <w:szCs w:val="24"/>
        </w:rPr>
      </w:pPr>
      <w:r w:rsidRPr="00F108A0">
        <w:rPr>
          <w:rFonts w:ascii="Arial" w:hAnsi="Arial" w:cs="Arial"/>
          <w:sz w:val="24"/>
          <w:szCs w:val="24"/>
        </w:rPr>
        <w:t xml:space="preserve">Pirkime neleidžiama pateikti alternatyvių pasiūlymų. </w:t>
      </w:r>
    </w:p>
    <w:p w14:paraId="0D699F9F" w14:textId="77777777" w:rsidR="00B745D1" w:rsidRPr="00F108A0" w:rsidRDefault="00B745D1" w:rsidP="00B745D1">
      <w:pPr>
        <w:pStyle w:val="Sraopastraipa"/>
        <w:numPr>
          <w:ilvl w:val="1"/>
          <w:numId w:val="1"/>
        </w:numPr>
        <w:tabs>
          <w:tab w:val="left" w:pos="1134"/>
        </w:tabs>
        <w:spacing w:after="0"/>
        <w:ind w:left="0" w:firstLine="567"/>
        <w:jc w:val="both"/>
        <w:rPr>
          <w:rFonts w:ascii="Arial" w:hAnsi="Arial" w:cs="Arial"/>
          <w:sz w:val="24"/>
          <w:szCs w:val="24"/>
        </w:rPr>
      </w:pPr>
      <w:r w:rsidRPr="00F108A0">
        <w:rPr>
          <w:rFonts w:ascii="Arial" w:eastAsia="Arial" w:hAnsi="Arial" w:cs="Arial"/>
          <w:sz w:val="24"/>
          <w:szCs w:val="24"/>
        </w:rPr>
        <w:t>Bendrosios pirkimo sąlygos yra neatskiriama šių Pirkimo sąlygų dalis.</w:t>
      </w:r>
    </w:p>
    <w:p w14:paraId="281D58DA" w14:textId="77777777" w:rsidR="00B745D1" w:rsidRPr="00F108A0" w:rsidRDefault="00B745D1" w:rsidP="00B745D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108A0">
        <w:rPr>
          <w:rFonts w:ascii="Arial" w:eastAsia="Arial" w:hAnsi="Arial" w:cs="Arial"/>
          <w:sz w:val="24"/>
          <w:szCs w:val="24"/>
        </w:rPr>
        <w:t>Kontaktiniai asmenys:</w:t>
      </w:r>
    </w:p>
    <w:p w14:paraId="08E65E9E" w14:textId="43FD1E55" w:rsidR="00B745D1" w:rsidRPr="00F108A0" w:rsidRDefault="00B745D1" w:rsidP="00B745D1">
      <w:pPr>
        <w:pStyle w:val="Sraopastraipa"/>
        <w:tabs>
          <w:tab w:val="left" w:pos="1134"/>
          <w:tab w:val="left" w:pos="1418"/>
        </w:tabs>
        <w:spacing w:after="0"/>
        <w:ind w:left="0" w:firstLine="567"/>
        <w:jc w:val="both"/>
        <w:rPr>
          <w:rFonts w:ascii="Arial" w:eastAsia="Calibri" w:hAnsi="Arial" w:cs="Arial"/>
          <w:sz w:val="24"/>
          <w:szCs w:val="24"/>
          <w:lang w:eastAsia="lt-LT"/>
        </w:rPr>
      </w:pPr>
      <w:r w:rsidRPr="00F108A0">
        <w:rPr>
          <w:rFonts w:ascii="Arial" w:eastAsia="Arial" w:hAnsi="Arial" w:cs="Arial"/>
          <w:sz w:val="24"/>
          <w:szCs w:val="24"/>
        </w:rPr>
        <w:t xml:space="preserve">1.8.1. </w:t>
      </w:r>
      <w:r w:rsidRPr="00F108A0">
        <w:rPr>
          <w:rFonts w:ascii="Arial" w:eastAsia="Calibri" w:hAnsi="Arial" w:cs="Arial"/>
          <w:sz w:val="24"/>
          <w:szCs w:val="24"/>
          <w:lang w:eastAsia="lt-LT"/>
        </w:rPr>
        <w:t xml:space="preserve">Pirkimo objekto klausimais: </w:t>
      </w:r>
      <w:r w:rsidR="00B6277B" w:rsidRPr="00F108A0">
        <w:rPr>
          <w:rFonts w:ascii="Arial" w:eastAsia="Calibri" w:hAnsi="Arial" w:cs="Arial"/>
          <w:sz w:val="24"/>
          <w:szCs w:val="24"/>
        </w:rPr>
        <w:t xml:space="preserve">Asta Latožienė, </w:t>
      </w:r>
      <w:r w:rsidR="00BA6DE5" w:rsidRPr="00F108A0">
        <w:rPr>
          <w:rFonts w:ascii="Arial" w:eastAsia="Calibri" w:hAnsi="Arial" w:cs="Arial"/>
          <w:sz w:val="24"/>
          <w:szCs w:val="24"/>
        </w:rPr>
        <w:t xml:space="preserve">Tauragės r. Skaudvilės gimnazijos </w:t>
      </w:r>
      <w:r w:rsidR="00B6277B" w:rsidRPr="00F108A0">
        <w:rPr>
          <w:rFonts w:ascii="Arial" w:eastAsia="Calibri" w:hAnsi="Arial" w:cs="Arial"/>
          <w:sz w:val="24"/>
          <w:szCs w:val="24"/>
        </w:rPr>
        <w:t xml:space="preserve">direktoriaus pavaduotoja ūkio reikalams, tel. +370 650 94514, </w:t>
      </w:r>
      <w:r w:rsidR="006D700E" w:rsidRPr="00F108A0">
        <w:rPr>
          <w:rFonts w:ascii="Arial" w:eastAsia="Calibri" w:hAnsi="Arial" w:cs="Arial"/>
          <w:sz w:val="24"/>
          <w:szCs w:val="24"/>
        </w:rPr>
        <w:t xml:space="preserve">el. p. </w:t>
      </w:r>
      <w:hyperlink r:id="rId8" w:history="1">
        <w:r w:rsidR="00BA6DE5" w:rsidRPr="00F108A0">
          <w:rPr>
            <w:rFonts w:ascii="Arial" w:hAnsi="Arial" w:cs="Arial"/>
            <w:color w:val="0000FF"/>
            <w:sz w:val="24"/>
            <w:szCs w:val="24"/>
            <w:u w:val="single"/>
            <w:lang w:eastAsia="lt-LT"/>
          </w:rPr>
          <w:t>asta.latoziene@skaudvile.taurage.lm.lt</w:t>
        </w:r>
      </w:hyperlink>
    </w:p>
    <w:p w14:paraId="08C88874" w14:textId="77777777" w:rsidR="00B745D1" w:rsidRPr="00F108A0" w:rsidRDefault="00B745D1" w:rsidP="00B745D1">
      <w:pPr>
        <w:pStyle w:val="Sraopastraipa"/>
        <w:tabs>
          <w:tab w:val="left" w:pos="1134"/>
          <w:tab w:val="left" w:pos="1418"/>
        </w:tabs>
        <w:spacing w:after="0"/>
        <w:ind w:left="0" w:firstLine="567"/>
        <w:jc w:val="both"/>
        <w:rPr>
          <w:rFonts w:ascii="Arial" w:hAnsi="Arial" w:cs="Arial"/>
          <w:sz w:val="24"/>
          <w:szCs w:val="24"/>
        </w:rPr>
      </w:pPr>
      <w:r w:rsidRPr="00F108A0">
        <w:rPr>
          <w:rFonts w:ascii="Arial" w:hAnsi="Arial" w:cs="Arial"/>
          <w:sz w:val="24"/>
          <w:szCs w:val="24"/>
        </w:rPr>
        <w:t xml:space="preserve">1.8.2. </w:t>
      </w:r>
      <w:r w:rsidRPr="00F108A0">
        <w:rPr>
          <w:rFonts w:ascii="Arial" w:eastAsia="Calibri" w:hAnsi="Arial" w:cs="Arial"/>
          <w:sz w:val="24"/>
          <w:szCs w:val="24"/>
          <w:lang w:eastAsia="lt-LT"/>
        </w:rPr>
        <w:t>viešųjų pirkimų klausimais:</w:t>
      </w:r>
      <w:r w:rsidRPr="00F108A0">
        <w:rPr>
          <w:rFonts w:ascii="Arial" w:eastAsia="Calibri" w:hAnsi="Arial" w:cs="Arial"/>
          <w:sz w:val="24"/>
          <w:szCs w:val="24"/>
          <w:shd w:val="clear" w:color="auto" w:fill="FFFFFF"/>
        </w:rPr>
        <w:t xml:space="preserve"> </w:t>
      </w:r>
      <w:r w:rsidRPr="00F108A0">
        <w:rPr>
          <w:rFonts w:ascii="Arial" w:hAnsi="Arial" w:cs="Arial"/>
          <w:sz w:val="24"/>
          <w:szCs w:val="24"/>
        </w:rPr>
        <w:t xml:space="preserve">Nora Trakšelienė, Tauragės rajono savivaldybės administracijos Viešųjų pirkimų skyriaus specialistė, tel. +370 671 90311, el. p. </w:t>
      </w:r>
      <w:hyperlink r:id="rId9" w:history="1">
        <w:r w:rsidRPr="00F108A0">
          <w:rPr>
            <w:rFonts w:ascii="Arial" w:eastAsia="Times New Roman" w:hAnsi="Arial" w:cs="Arial"/>
            <w:color w:val="0000FF"/>
            <w:sz w:val="24"/>
            <w:szCs w:val="24"/>
            <w:u w:val="single"/>
            <w:lang w:eastAsia="lt-LT"/>
          </w:rPr>
          <w:t>nora.trakseliene@taurage.lt</w:t>
        </w:r>
      </w:hyperlink>
      <w:r w:rsidRPr="00F108A0">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76BE6800" w:rsidR="00A458E4" w:rsidRPr="00C34E97" w:rsidRDefault="00C93D59" w:rsidP="00C34E97">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F4486B">
        <w:rPr>
          <w:rFonts w:ascii="Arial" w:eastAsia="Calibri" w:hAnsi="Arial" w:cs="Arial"/>
          <w:color w:val="000000" w:themeColor="text1"/>
          <w:sz w:val="24"/>
          <w:szCs w:val="24"/>
        </w:rPr>
        <w:t xml:space="preserve">numato </w:t>
      </w:r>
      <w:r w:rsidR="00236C19" w:rsidRPr="00FD681F">
        <w:rPr>
          <w:rFonts w:ascii="Arial" w:eastAsia="Calibri" w:hAnsi="Arial" w:cs="Arial"/>
          <w:b/>
          <w:bCs/>
          <w:color w:val="000000" w:themeColor="text1"/>
          <w:sz w:val="24"/>
          <w:szCs w:val="24"/>
        </w:rPr>
        <w:t xml:space="preserve">įsigyti </w:t>
      </w:r>
      <w:proofErr w:type="spellStart"/>
      <w:r w:rsidR="00C34E97" w:rsidRPr="00FD681F">
        <w:rPr>
          <w:rFonts w:ascii="Arial" w:eastAsia="Calibri" w:hAnsi="Arial" w:cs="Arial"/>
          <w:b/>
          <w:bCs/>
          <w:color w:val="000000" w:themeColor="text1"/>
          <w:sz w:val="24"/>
          <w:szCs w:val="24"/>
        </w:rPr>
        <w:t>multifunkcinės</w:t>
      </w:r>
      <w:proofErr w:type="spellEnd"/>
      <w:r w:rsidR="00C34E97" w:rsidRPr="00FD681F">
        <w:rPr>
          <w:rFonts w:ascii="Arial" w:eastAsia="Calibri" w:hAnsi="Arial" w:cs="Arial"/>
          <w:b/>
          <w:bCs/>
          <w:color w:val="000000" w:themeColor="text1"/>
          <w:sz w:val="24"/>
          <w:szCs w:val="24"/>
        </w:rPr>
        <w:t xml:space="preserve"> sporto salės įrangą </w:t>
      </w:r>
      <w:r w:rsidRPr="0067117C">
        <w:rPr>
          <w:rFonts w:ascii="Arial" w:eastAsia="Calibri" w:hAnsi="Arial" w:cs="Arial"/>
          <w:color w:val="000000" w:themeColor="text1"/>
          <w:sz w:val="24"/>
          <w:szCs w:val="24"/>
        </w:rPr>
        <w:t>(toliau</w:t>
      </w:r>
      <w:r w:rsidRPr="00C34E97">
        <w:rPr>
          <w:rFonts w:ascii="Arial" w:eastAsia="Calibri" w:hAnsi="Arial" w:cs="Arial"/>
          <w:color w:val="000000" w:themeColor="text1"/>
          <w:sz w:val="24"/>
          <w:szCs w:val="24"/>
        </w:rPr>
        <w:t xml:space="preserve"> – P</w:t>
      </w:r>
      <w:r w:rsidR="00053CA2" w:rsidRPr="00C34E97">
        <w:rPr>
          <w:rFonts w:ascii="Arial" w:eastAsia="Calibri" w:hAnsi="Arial" w:cs="Arial"/>
          <w:color w:val="000000" w:themeColor="text1"/>
          <w:sz w:val="24"/>
          <w:szCs w:val="24"/>
        </w:rPr>
        <w:t>r</w:t>
      </w:r>
      <w:r w:rsidRPr="00C34E97">
        <w:rPr>
          <w:rFonts w:ascii="Arial" w:eastAsia="Calibri" w:hAnsi="Arial" w:cs="Arial"/>
          <w:color w:val="000000" w:themeColor="text1"/>
          <w:sz w:val="24"/>
          <w:szCs w:val="24"/>
        </w:rPr>
        <w:t>ekės).</w:t>
      </w:r>
      <w:r w:rsidR="00C34E97">
        <w:rPr>
          <w:rFonts w:ascii="Arial" w:eastAsia="Calibri" w:hAnsi="Arial" w:cs="Arial"/>
          <w:color w:val="000000" w:themeColor="text1"/>
          <w:sz w:val="24"/>
          <w:szCs w:val="24"/>
        </w:rPr>
        <w:t xml:space="preserve"> </w:t>
      </w:r>
      <w:r w:rsidRPr="00C34E97">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sidRPr="00C34E97">
        <w:rPr>
          <w:rFonts w:ascii="Arial" w:eastAsia="Calibri" w:hAnsi="Arial" w:cs="Arial"/>
          <w:color w:val="000000" w:themeColor="text1"/>
          <w:sz w:val="24"/>
          <w:szCs w:val="24"/>
        </w:rPr>
        <w:t>8</w:t>
      </w:r>
      <w:r w:rsidR="0015558B" w:rsidRPr="00C34E97">
        <w:rPr>
          <w:rFonts w:ascii="Arial" w:eastAsia="Calibri" w:hAnsi="Arial" w:cs="Arial"/>
          <w:color w:val="000000" w:themeColor="text1"/>
          <w:sz w:val="24"/>
          <w:szCs w:val="24"/>
        </w:rPr>
        <w:t xml:space="preserve"> </w:t>
      </w:r>
      <w:r w:rsidRPr="00C34E97">
        <w:rPr>
          <w:rFonts w:ascii="Arial" w:eastAsia="Calibri" w:hAnsi="Arial" w:cs="Arial"/>
          <w:color w:val="000000" w:themeColor="text1"/>
          <w:sz w:val="24"/>
          <w:szCs w:val="24"/>
        </w:rPr>
        <w:t>priede „Sutarties projektas“.</w:t>
      </w:r>
      <w:r w:rsidRPr="00C34E97">
        <w:rPr>
          <w:rFonts w:ascii="Arial" w:hAnsi="Arial" w:cs="Arial"/>
          <w:sz w:val="24"/>
          <w:szCs w:val="24"/>
        </w:rPr>
        <w:t xml:space="preserve"> </w:t>
      </w:r>
    </w:p>
    <w:p w14:paraId="3900FA59" w14:textId="77777777" w:rsidR="005466CE" w:rsidRPr="007177D1" w:rsidRDefault="00A458E4"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F4486B">
        <w:rPr>
          <w:rFonts w:ascii="Arial" w:hAnsi="Arial" w:cs="Arial"/>
          <w:sz w:val="24"/>
          <w:szCs w:val="24"/>
        </w:rPr>
        <w:t xml:space="preserve"> Pirkimo objektas į dalis neskaidomas. Pasiūlymai turi</w:t>
      </w:r>
      <w:r w:rsidRPr="00A458E4">
        <w:rPr>
          <w:rFonts w:ascii="Arial" w:hAnsi="Arial" w:cs="Arial"/>
          <w:sz w:val="24"/>
          <w:szCs w:val="24"/>
        </w:rPr>
        <w:t xml:space="preserve"> būti teikiami visai Pirkimo objekto apimčiai.</w:t>
      </w:r>
    </w:p>
    <w:p w14:paraId="08BF3AA5" w14:textId="4B914FF0" w:rsidR="007177D1" w:rsidRPr="00533C99" w:rsidRDefault="007177D1" w:rsidP="00533C99">
      <w:pPr>
        <w:pStyle w:val="Sraopastraipa"/>
        <w:numPr>
          <w:ilvl w:val="1"/>
          <w:numId w:val="5"/>
        </w:numPr>
        <w:tabs>
          <w:tab w:val="left" w:pos="993"/>
        </w:tabs>
        <w:spacing w:after="0"/>
        <w:ind w:left="0" w:firstLine="567"/>
        <w:jc w:val="both"/>
        <w:rPr>
          <w:rFonts w:ascii="Arial" w:eastAsia="Calibri" w:hAnsi="Arial" w:cs="Arial"/>
          <w:b/>
          <w:bCs/>
          <w:iCs/>
          <w:sz w:val="24"/>
          <w:szCs w:val="24"/>
          <w:lang w:eastAsia="lt-LT" w:bidi="lt-LT"/>
        </w:rPr>
      </w:pPr>
      <w:bookmarkStart w:id="6" w:name="_Hlk206488176"/>
      <w:r w:rsidRPr="007177D1">
        <w:rPr>
          <w:rFonts w:ascii="Arial" w:eastAsia="Calibri" w:hAnsi="Arial" w:cs="Arial"/>
          <w:b/>
          <w:bCs/>
          <w:sz w:val="24"/>
          <w:szCs w:val="24"/>
          <w:lang w:eastAsia="lt-LT"/>
        </w:rPr>
        <w:t>Prekių pristatymo terminas</w:t>
      </w:r>
      <w:r w:rsidRPr="007177D1">
        <w:rPr>
          <w:rFonts w:ascii="Arial" w:eastAsia="Calibri" w:hAnsi="Arial" w:cs="Arial"/>
          <w:sz w:val="24"/>
          <w:szCs w:val="24"/>
          <w:lang w:eastAsia="lt-LT"/>
        </w:rPr>
        <w:t xml:space="preserve"> – </w:t>
      </w:r>
      <w:bookmarkStart w:id="7" w:name="_Hlk209691325"/>
      <w:bookmarkStart w:id="8" w:name="_Hlk206501064"/>
      <w:r w:rsidR="00533C99" w:rsidRPr="00533C99">
        <w:rPr>
          <w:rFonts w:ascii="Arial" w:eastAsia="Calibri" w:hAnsi="Arial" w:cs="Arial"/>
          <w:bCs/>
          <w:iCs/>
          <w:sz w:val="24"/>
          <w:szCs w:val="24"/>
          <w:lang w:eastAsia="lt-LT" w:bidi="lt-LT"/>
        </w:rPr>
        <w:t xml:space="preserve">2 mėnesiai nuo Sutarties įsigaliojimo dienos. </w:t>
      </w:r>
      <w:bookmarkStart w:id="9" w:name="_Hlk209690995"/>
      <w:r w:rsidR="00533C99" w:rsidRPr="00533C99">
        <w:rPr>
          <w:rFonts w:ascii="Arial" w:eastAsia="Calibri" w:hAnsi="Arial" w:cs="Arial"/>
          <w:bCs/>
          <w:iCs/>
          <w:sz w:val="24"/>
          <w:szCs w:val="24"/>
          <w:lang w:eastAsia="lt-LT" w:bidi="lt-LT"/>
        </w:rPr>
        <w:t>Prekių pristatymo termino pratęsimas – 1 kartą 1 mėnesio laikotarpiui</w:t>
      </w:r>
      <w:bookmarkEnd w:id="9"/>
      <w:r w:rsidR="00533C99" w:rsidRPr="00533C99">
        <w:rPr>
          <w:rFonts w:ascii="Arial" w:eastAsia="Calibri" w:hAnsi="Arial" w:cs="Arial"/>
          <w:bCs/>
          <w:iCs/>
          <w:sz w:val="24"/>
          <w:szCs w:val="24"/>
          <w:lang w:eastAsia="lt-LT" w:bidi="lt-LT"/>
        </w:rPr>
        <w:t>.</w:t>
      </w:r>
      <w:bookmarkEnd w:id="7"/>
    </w:p>
    <w:bookmarkEnd w:id="6"/>
    <w:bookmarkEnd w:id="8"/>
    <w:p w14:paraId="180A23CD" w14:textId="0CECBFBC" w:rsidR="007177D1" w:rsidRPr="007405C4"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Pr>
          <w:rFonts w:ascii="Arial" w:hAnsi="Arial" w:cs="Arial"/>
          <w:b/>
          <w:bCs/>
          <w:sz w:val="24"/>
          <w:szCs w:val="24"/>
        </w:rPr>
        <w:t xml:space="preserve">: </w:t>
      </w:r>
      <w:bookmarkStart w:id="10" w:name="_Hlk206487790"/>
      <w:r w:rsidR="007405C4" w:rsidRPr="007405C4">
        <w:rPr>
          <w:rFonts w:ascii="Arial" w:hAnsi="Arial" w:cs="Arial"/>
          <w:sz w:val="24"/>
          <w:szCs w:val="24"/>
        </w:rPr>
        <w:t>Mokyklos skg. 4, Skaudvilė, LT-73423 Tauragės r. </w:t>
      </w:r>
      <w:bookmarkEnd w:id="10"/>
    </w:p>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t xml:space="preserve">Jeigu apibūdinant pirkimo objektą techninėje specifikacijoje ar kituose pirkimo dokumentuose nurodytas standartas, techninis liudijimas ar bendrosios techninės </w:t>
      </w:r>
      <w:r w:rsidRPr="00557070">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1"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2"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11"/>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473754"/>
      <w:bookmarkStart w:id="14" w:name="_Ref39473761"/>
      <w:bookmarkStart w:id="15" w:name="_Ref39474188"/>
      <w:bookmarkStart w:id="16" w:name="_Toc126333931"/>
      <w:bookmarkEnd w:id="12"/>
      <w:r>
        <w:rPr>
          <w:rFonts w:ascii="Arial" w:hAnsi="Arial" w:cs="Arial"/>
          <w:b/>
          <w:bCs/>
          <w:sz w:val="24"/>
          <w:szCs w:val="24"/>
        </w:rPr>
        <w:t>3</w:t>
      </w:r>
      <w:r w:rsidRPr="007C438E">
        <w:rPr>
          <w:rFonts w:ascii="Arial" w:hAnsi="Arial" w:cs="Arial"/>
          <w:b/>
          <w:bCs/>
          <w:sz w:val="24"/>
          <w:szCs w:val="24"/>
        </w:rPr>
        <w:t xml:space="preserve">. </w:t>
      </w:r>
      <w:bookmarkStart w:id="17" w:name="_Toc137194949"/>
      <w:bookmarkEnd w:id="13"/>
      <w:bookmarkEnd w:id="14"/>
      <w:bookmarkEnd w:id="15"/>
      <w:bookmarkEnd w:id="16"/>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7"/>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8" w:name="_Hlk41039660"/>
      <w:r w:rsidRPr="001B2CAD">
        <w:rPr>
          <w:rFonts w:ascii="Arial" w:hAnsi="Arial" w:cs="Arial"/>
          <w:sz w:val="24"/>
          <w:szCs w:val="24"/>
        </w:rPr>
        <w:t xml:space="preserve"> ūkio subjektų, kurių pajėgumais tiekėjas remiasi, </w:t>
      </w:r>
      <w:bookmarkEnd w:id="18"/>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9" w:name="_Toc126333932"/>
      <w:r>
        <w:rPr>
          <w:rFonts w:ascii="Arial" w:hAnsi="Arial" w:cs="Arial"/>
          <w:b/>
          <w:bCs/>
          <w:sz w:val="24"/>
          <w:szCs w:val="24"/>
        </w:rPr>
        <w:t>4</w:t>
      </w:r>
      <w:r w:rsidRPr="007C438E">
        <w:rPr>
          <w:rFonts w:ascii="Arial" w:hAnsi="Arial" w:cs="Arial"/>
          <w:b/>
          <w:bCs/>
          <w:sz w:val="24"/>
          <w:szCs w:val="24"/>
        </w:rPr>
        <w:t xml:space="preserve">. </w:t>
      </w:r>
      <w:bookmarkStart w:id="20" w:name="_Toc137194950"/>
      <w:bookmarkEnd w:id="19"/>
      <w:r w:rsidRPr="003E6A90">
        <w:rPr>
          <w:rFonts w:ascii="Arial" w:hAnsi="Arial" w:cs="Arial"/>
          <w:b/>
          <w:bCs/>
          <w:color w:val="auto"/>
          <w:sz w:val="24"/>
          <w:szCs w:val="24"/>
        </w:rPr>
        <w:t>Reikalavimai, susiję su nacionaliniu saugumu</w:t>
      </w:r>
      <w:bookmarkEnd w:id="20"/>
      <w:r w:rsidRPr="003E6A90">
        <w:rPr>
          <w:rFonts w:ascii="Arial" w:hAnsi="Arial" w:cs="Arial"/>
          <w:b/>
          <w:bCs/>
          <w:color w:val="auto"/>
          <w:sz w:val="24"/>
          <w:szCs w:val="24"/>
        </w:rPr>
        <w:t xml:space="preserve"> </w:t>
      </w:r>
    </w:p>
    <w:p w14:paraId="48190DC7" w14:textId="57C55725" w:rsidR="0003692C" w:rsidRDefault="00A964C3" w:rsidP="009C3AAF">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030D72F0" w14:textId="77777777" w:rsidR="0003692C" w:rsidRPr="0003692C" w:rsidRDefault="0003692C" w:rsidP="0036064B">
      <w:pPr>
        <w:keepNext/>
        <w:keepLines/>
        <w:pBdr>
          <w:bottom w:val="single" w:sz="4" w:space="2" w:color="ED7D31"/>
        </w:pBdr>
        <w:spacing w:after="0" w:line="240" w:lineRule="auto"/>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21" w:name="_Ref39666794"/>
      <w:bookmarkStart w:id="22" w:name="_Ref39666796"/>
      <w:bookmarkStart w:id="23" w:name="_Toc126333933"/>
      <w:r>
        <w:rPr>
          <w:rFonts w:ascii="Arial" w:hAnsi="Arial" w:cs="Arial"/>
          <w:b/>
          <w:bCs/>
          <w:sz w:val="24"/>
          <w:szCs w:val="24"/>
        </w:rPr>
        <w:t>5</w:t>
      </w:r>
      <w:r w:rsidRPr="007C438E">
        <w:rPr>
          <w:rFonts w:ascii="Arial" w:hAnsi="Arial" w:cs="Arial"/>
          <w:b/>
          <w:bCs/>
          <w:sz w:val="24"/>
          <w:szCs w:val="24"/>
        </w:rPr>
        <w:t xml:space="preserve">. </w:t>
      </w:r>
      <w:bookmarkStart w:id="24" w:name="_Toc137194951"/>
      <w:bookmarkEnd w:id="21"/>
      <w:bookmarkEnd w:id="22"/>
      <w:bookmarkEnd w:id="23"/>
      <w:r w:rsidRPr="003E6A90">
        <w:rPr>
          <w:rFonts w:ascii="Arial" w:hAnsi="Arial" w:cs="Arial"/>
          <w:b/>
          <w:bCs/>
          <w:color w:val="auto"/>
          <w:sz w:val="24"/>
          <w:szCs w:val="24"/>
        </w:rPr>
        <w:t>Specialieji reikalavimai pasiūlymų rengimui ir pateikimui</w:t>
      </w:r>
      <w:bookmarkEnd w:id="24"/>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lastRenderedPageBreak/>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30"/>
    <w:bookmarkEnd w:id="31"/>
    <w:bookmarkEnd w:id="32"/>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3"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3"/>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4" w:name="_Ref38285444"/>
      <w:bookmarkStart w:id="35" w:name="_Ref38291496"/>
      <w:bookmarkStart w:id="36"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Default="00BC69D4" w:rsidP="00BC69D4">
      <w:pPr>
        <w:rPr>
          <w:rFonts w:ascii="Arial" w:eastAsia="Calibri" w:hAnsi="Arial" w:cs="Arial"/>
          <w:sz w:val="24"/>
          <w:szCs w:val="24"/>
        </w:rPr>
      </w:pPr>
    </w:p>
    <w:p w14:paraId="40C9685F" w14:textId="77777777" w:rsidR="000C4F13" w:rsidRDefault="000C4F13" w:rsidP="00BC69D4">
      <w:pPr>
        <w:rPr>
          <w:rFonts w:ascii="Arial" w:eastAsia="Calibri" w:hAnsi="Arial" w:cs="Arial"/>
          <w:sz w:val="24"/>
          <w:szCs w:val="24"/>
        </w:rPr>
      </w:pPr>
    </w:p>
    <w:p w14:paraId="1EE3EE1B" w14:textId="77777777" w:rsidR="000C4F13" w:rsidRDefault="000C4F13" w:rsidP="00BC69D4">
      <w:pPr>
        <w:rPr>
          <w:rFonts w:ascii="Arial" w:eastAsia="Calibri" w:hAnsi="Arial" w:cs="Arial"/>
          <w:sz w:val="24"/>
          <w:szCs w:val="24"/>
        </w:rPr>
      </w:pPr>
    </w:p>
    <w:p w14:paraId="084C8B03" w14:textId="77777777" w:rsidR="000C4F13" w:rsidRDefault="000C4F13" w:rsidP="00BC69D4">
      <w:pPr>
        <w:rPr>
          <w:rFonts w:ascii="Arial" w:eastAsia="Calibri" w:hAnsi="Arial" w:cs="Arial"/>
          <w:sz w:val="24"/>
          <w:szCs w:val="24"/>
        </w:rPr>
      </w:pPr>
    </w:p>
    <w:p w14:paraId="1DB2E3F2" w14:textId="77777777" w:rsidR="000C4F13" w:rsidRPr="00BC69D4" w:rsidRDefault="000C4F13"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517C0D4B" w14:textId="77777777" w:rsidR="00CA6C69" w:rsidRDefault="00CA6C69" w:rsidP="0086073B">
      <w:pPr>
        <w:spacing w:after="0" w:line="240" w:lineRule="auto"/>
        <w:jc w:val="center"/>
        <w:rPr>
          <w:rFonts w:ascii="Arial" w:hAnsi="Arial" w:cs="Arial"/>
          <w:i/>
          <w:iCs/>
          <w:color w:val="EE0000"/>
          <w:sz w:val="24"/>
          <w:szCs w:val="24"/>
        </w:rPr>
      </w:pPr>
    </w:p>
    <w:p w14:paraId="75369C9C" w14:textId="0B9E5412" w:rsidR="00495627" w:rsidRPr="00495627" w:rsidRDefault="00495627" w:rsidP="00495627">
      <w:pPr>
        <w:spacing w:after="0" w:line="240" w:lineRule="auto"/>
        <w:jc w:val="center"/>
        <w:rPr>
          <w:rFonts w:ascii="Arial" w:hAnsi="Arial" w:cs="Arial"/>
          <w:b/>
          <w:bCs/>
          <w:sz w:val="24"/>
          <w:szCs w:val="24"/>
        </w:rPr>
      </w:pPr>
      <w:r w:rsidRPr="00495627">
        <w:rPr>
          <w:rFonts w:ascii="Arial" w:hAnsi="Arial" w:cs="Arial"/>
          <w:b/>
          <w:bCs/>
          <w:sz w:val="24"/>
          <w:szCs w:val="24"/>
        </w:rPr>
        <w:t>MULTIFUNKCINĖS SPORTO  SALĖS ĮRANGA</w:t>
      </w:r>
    </w:p>
    <w:p w14:paraId="71336518" w14:textId="77777777" w:rsidR="009D5D96" w:rsidRDefault="009D5D96" w:rsidP="0086073B">
      <w:pPr>
        <w:spacing w:after="0" w:line="240" w:lineRule="auto"/>
        <w:jc w:val="center"/>
        <w:rPr>
          <w:rFonts w:ascii="Arial" w:hAnsi="Arial" w:cs="Arial"/>
          <w:b/>
          <w:bCs/>
          <w:sz w:val="24"/>
          <w:szCs w:val="24"/>
        </w:rPr>
      </w:pPr>
    </w:p>
    <w:p w14:paraId="17CDD84F" w14:textId="77777777" w:rsidR="009D5D96" w:rsidRPr="009D5D96" w:rsidRDefault="009D5D96" w:rsidP="009D5D96">
      <w:pPr>
        <w:spacing w:after="0" w:line="240" w:lineRule="auto"/>
        <w:ind w:firstLine="567"/>
        <w:jc w:val="both"/>
        <w:rPr>
          <w:rFonts w:ascii="Arial" w:eastAsia="Calibri" w:hAnsi="Arial" w:cs="Arial"/>
          <w:b/>
          <w:bCs/>
          <w:color w:val="00B050"/>
          <w:sz w:val="24"/>
          <w:szCs w:val="24"/>
          <w:u w:val="single"/>
          <w:lang w:eastAsia="en-US"/>
        </w:rPr>
      </w:pPr>
      <w:r w:rsidRPr="009D5D96">
        <w:rPr>
          <w:rFonts w:ascii="Arial" w:eastAsia="Calibri" w:hAnsi="Arial" w:cs="Arial"/>
          <w:color w:val="00B050"/>
          <w:sz w:val="24"/>
          <w:szCs w:val="24"/>
          <w:u w:val="single"/>
          <w:lang w:eastAsia="en-US"/>
        </w:rPr>
        <w:t xml:space="preserve">Šį priedą tiekėjai privalo užpildyti ir </w:t>
      </w:r>
      <w:r w:rsidRPr="009D5D96">
        <w:rPr>
          <w:rFonts w:ascii="Arial" w:eastAsia="Calibri" w:hAnsi="Arial" w:cs="Arial"/>
          <w:b/>
          <w:bCs/>
          <w:color w:val="00B050"/>
          <w:sz w:val="24"/>
          <w:szCs w:val="24"/>
          <w:u w:val="single"/>
          <w:lang w:eastAsia="en-US"/>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2F803D91" w:rsidR="00CA6C69" w:rsidRPr="00495627" w:rsidRDefault="00CA6C69" w:rsidP="00495627">
      <w:pPr>
        <w:spacing w:after="0" w:line="240" w:lineRule="auto"/>
        <w:ind w:firstLine="567"/>
        <w:jc w:val="both"/>
        <w:rPr>
          <w:rFonts w:ascii="Arial" w:eastAsia="Times New Roman" w:hAnsi="Arial" w:cs="Arial"/>
          <w:b/>
          <w:bCs/>
          <w:sz w:val="24"/>
          <w:szCs w:val="24"/>
          <w:lang w:eastAsia="en-US" w:bidi="lt-LT"/>
        </w:rPr>
      </w:pPr>
      <w:r w:rsidRPr="00CA6C69">
        <w:rPr>
          <w:rFonts w:ascii="Arial" w:eastAsia="Times New Roman" w:hAnsi="Arial" w:cs="Arial"/>
          <w:bCs/>
          <w:caps/>
          <w:sz w:val="24"/>
          <w:szCs w:val="24"/>
        </w:rPr>
        <w:t xml:space="preserve">1. </w:t>
      </w:r>
      <w:r w:rsidRPr="00CA6C69">
        <w:rPr>
          <w:rFonts w:ascii="Arial" w:eastAsia="Times New Roman" w:hAnsi="Arial" w:cs="Arial"/>
          <w:bCs/>
          <w:sz w:val="24"/>
          <w:szCs w:val="24"/>
          <w:lang w:eastAsia="en-US"/>
        </w:rPr>
        <w:t xml:space="preserve">Tauragės rajono savivaldybės administracija, kaip centrinė perkančioji organizacija, </w:t>
      </w:r>
      <w:r w:rsidR="00495627" w:rsidRPr="00495627">
        <w:rPr>
          <w:rFonts w:ascii="Arial" w:eastAsia="Times New Roman" w:hAnsi="Arial" w:cs="Arial"/>
          <w:bCs/>
          <w:sz w:val="24"/>
          <w:szCs w:val="24"/>
          <w:lang w:eastAsia="en-US"/>
        </w:rPr>
        <w:t xml:space="preserve">perka </w:t>
      </w:r>
      <w:proofErr w:type="spellStart"/>
      <w:r w:rsidR="00495627" w:rsidRPr="00495627">
        <w:rPr>
          <w:rFonts w:ascii="Arial" w:eastAsia="Times New Roman" w:hAnsi="Arial" w:cs="Arial"/>
          <w:bCs/>
          <w:sz w:val="24"/>
          <w:szCs w:val="24"/>
          <w:lang w:eastAsia="en-US" w:bidi="lt-LT"/>
        </w:rPr>
        <w:t>multifunkcinės</w:t>
      </w:r>
      <w:proofErr w:type="spellEnd"/>
      <w:r w:rsidR="00495627" w:rsidRPr="00495627">
        <w:rPr>
          <w:rFonts w:ascii="Arial" w:eastAsia="Times New Roman" w:hAnsi="Arial" w:cs="Arial"/>
          <w:bCs/>
          <w:sz w:val="24"/>
          <w:szCs w:val="24"/>
          <w:lang w:eastAsia="en-US" w:bidi="lt-LT"/>
        </w:rPr>
        <w:t xml:space="preserve"> sporto  salės įrangą</w:t>
      </w:r>
      <w:r w:rsidR="00495627">
        <w:rPr>
          <w:rFonts w:ascii="Arial" w:eastAsia="Times New Roman" w:hAnsi="Arial" w:cs="Arial"/>
          <w:b/>
          <w:bCs/>
          <w:sz w:val="24"/>
          <w:szCs w:val="24"/>
          <w:lang w:eastAsia="en-US" w:bidi="lt-LT"/>
        </w:rPr>
        <w:t xml:space="preserve"> </w:t>
      </w:r>
      <w:r w:rsidR="00B002B0" w:rsidRPr="000B51FC">
        <w:rPr>
          <w:rFonts w:ascii="Arial" w:eastAsia="Times New Roman" w:hAnsi="Arial" w:cs="Arial"/>
          <w:bCs/>
          <w:sz w:val="24"/>
          <w:szCs w:val="24"/>
          <w:lang w:eastAsia="en-US" w:bidi="lt-LT"/>
        </w:rPr>
        <w:t>(toliau – Prekės).</w:t>
      </w:r>
    </w:p>
    <w:p w14:paraId="20648026" w14:textId="67F77BBF" w:rsidR="00C9206A" w:rsidRPr="00CA6C69" w:rsidRDefault="00C9206A" w:rsidP="00955BB9">
      <w:pPr>
        <w:spacing w:after="0" w:line="240" w:lineRule="auto"/>
        <w:ind w:firstLine="567"/>
        <w:jc w:val="both"/>
        <w:rPr>
          <w:rFonts w:ascii="Arial" w:eastAsia="Calibri" w:hAnsi="Arial" w:cs="Arial"/>
          <w:bCs/>
          <w:color w:val="000000"/>
          <w:sz w:val="24"/>
          <w:szCs w:val="24"/>
          <w:lang w:eastAsia="en-US"/>
        </w:rPr>
      </w:pPr>
      <w:r w:rsidRPr="000B51FC">
        <w:rPr>
          <w:rFonts w:ascii="Arial" w:eastAsia="Times New Roman" w:hAnsi="Arial" w:cs="Arial"/>
          <w:bCs/>
          <w:sz w:val="24"/>
          <w:szCs w:val="24"/>
          <w:lang w:eastAsia="en-US" w:bidi="lt-LT"/>
        </w:rPr>
        <w:t xml:space="preserve">2. </w:t>
      </w:r>
      <w:r w:rsidRPr="000B51FC">
        <w:rPr>
          <w:rFonts w:ascii="Arial" w:eastAsia="Times New Roman" w:hAnsi="Arial" w:cs="Arial"/>
          <w:b/>
          <w:sz w:val="24"/>
          <w:szCs w:val="24"/>
          <w:lang w:eastAsia="en-US" w:bidi="lt-LT"/>
        </w:rPr>
        <w:t>Prekių pristatymo terminas</w:t>
      </w:r>
      <w:r w:rsidRPr="000B51FC">
        <w:rPr>
          <w:rFonts w:ascii="Arial" w:eastAsia="Times New Roman" w:hAnsi="Arial" w:cs="Arial"/>
          <w:bCs/>
          <w:sz w:val="24"/>
          <w:szCs w:val="24"/>
          <w:lang w:eastAsia="en-US" w:bidi="lt-LT"/>
        </w:rPr>
        <w:t xml:space="preserve"> –</w:t>
      </w:r>
      <w:r w:rsidR="00614A5B">
        <w:rPr>
          <w:rFonts w:ascii="Arial" w:eastAsia="Times New Roman" w:hAnsi="Arial" w:cs="Arial"/>
          <w:bCs/>
          <w:sz w:val="24"/>
          <w:szCs w:val="24"/>
          <w:lang w:eastAsia="en-US" w:bidi="lt-LT"/>
        </w:rPr>
        <w:t xml:space="preserve"> </w:t>
      </w:r>
      <w:r w:rsidR="00CA643D" w:rsidRPr="00CA643D">
        <w:rPr>
          <w:rFonts w:ascii="Arial" w:eastAsia="Times New Roman" w:hAnsi="Arial" w:cs="Arial"/>
          <w:bCs/>
          <w:sz w:val="24"/>
          <w:szCs w:val="24"/>
          <w:lang w:eastAsia="en-US" w:bidi="lt-LT"/>
        </w:rPr>
        <w:t>2 mėnesiai nuo Sutarties įsigaliojimo dienos. Prekių pristatymo termino pratęsimas – 1 kartą 1 mėnesio laikotarpiui.</w:t>
      </w:r>
    </w:p>
    <w:p w14:paraId="6F5C972F" w14:textId="30D8E337" w:rsidR="00CA6C69" w:rsidRP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Calibri" w:hAnsi="Arial" w:cs="Arial"/>
          <w:bCs/>
          <w:color w:val="000000"/>
          <w:sz w:val="24"/>
          <w:szCs w:val="24"/>
          <w:lang w:eastAsia="en-US"/>
        </w:rPr>
        <w:t>3</w:t>
      </w:r>
      <w:r w:rsidR="00CA6C69" w:rsidRPr="00CA6C69">
        <w:rPr>
          <w:rFonts w:ascii="Arial" w:eastAsia="Calibri" w:hAnsi="Arial" w:cs="Arial"/>
          <w:bCs/>
          <w:color w:val="000000"/>
          <w:sz w:val="24"/>
          <w:szCs w:val="24"/>
          <w:lang w:eastAsia="en-US"/>
        </w:rPr>
        <w:t xml:space="preserve">. </w:t>
      </w:r>
      <w:r w:rsidR="00CA6C69" w:rsidRPr="00CA6C69">
        <w:rPr>
          <w:rFonts w:ascii="Arial" w:eastAsia="Times New Roman" w:hAnsi="Arial" w:cs="Arial"/>
          <w:b/>
          <w:sz w:val="24"/>
          <w:szCs w:val="24"/>
          <w:lang w:eastAsia="en-US"/>
        </w:rPr>
        <w:t>Prekės turi būti pristatytos adresu:</w:t>
      </w:r>
      <w:r w:rsidR="00CA6C69" w:rsidRPr="00CA6C69">
        <w:rPr>
          <w:rFonts w:ascii="Arial" w:eastAsia="Times New Roman" w:hAnsi="Arial" w:cs="Arial"/>
          <w:bCs/>
          <w:sz w:val="24"/>
          <w:szCs w:val="24"/>
          <w:lang w:eastAsia="en-US"/>
        </w:rPr>
        <w:t xml:space="preserve"> </w:t>
      </w:r>
      <w:r w:rsidR="00386E69" w:rsidRPr="000B51FC">
        <w:rPr>
          <w:rFonts w:ascii="Arial" w:eastAsia="Times New Roman" w:hAnsi="Arial" w:cs="Arial"/>
          <w:bCs/>
          <w:sz w:val="24"/>
          <w:szCs w:val="24"/>
          <w:lang w:eastAsia="en-US"/>
        </w:rPr>
        <w:t>Mokyklos skg. 4, Skaudvilė, LT-73423 Tauragės r. </w:t>
      </w:r>
    </w:p>
    <w:p w14:paraId="4E20CC20" w14:textId="6B06D59D" w:rsid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Times New Roman" w:hAnsi="Arial" w:cs="Arial"/>
          <w:bCs/>
          <w:sz w:val="24"/>
          <w:szCs w:val="24"/>
          <w:lang w:eastAsia="en-US"/>
        </w:rPr>
        <w:t>4</w:t>
      </w:r>
      <w:r w:rsidR="00CA6C69" w:rsidRPr="00CA6C69">
        <w:rPr>
          <w:rFonts w:ascii="Arial" w:eastAsia="Times New Roman" w:hAnsi="Arial" w:cs="Arial"/>
          <w:bCs/>
          <w:sz w:val="24"/>
          <w:szCs w:val="24"/>
          <w:lang w:eastAsia="en-US"/>
        </w:rPr>
        <w:t>. Žemiau pateiktoje lentelėje pateikiami reikalavimai perkamoms Prekėms.</w:t>
      </w:r>
    </w:p>
    <w:p w14:paraId="254D319F" w14:textId="4C9E237D" w:rsidR="00B17468" w:rsidRPr="00CA6C69" w:rsidRDefault="00B1746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5. </w:t>
      </w:r>
      <w:r w:rsidRPr="00B17468">
        <w:rPr>
          <w:rFonts w:ascii="Arial" w:eastAsia="Times New Roman" w:hAnsi="Arial" w:cs="Arial"/>
          <w:bCs/>
          <w:sz w:val="24"/>
          <w:szCs w:val="24"/>
          <w:lang w:eastAsia="en-US"/>
        </w:rPr>
        <w:t xml:space="preserve">Atsižvelgiant į </w:t>
      </w:r>
      <w:r>
        <w:rPr>
          <w:rFonts w:ascii="Arial" w:eastAsia="Times New Roman" w:hAnsi="Arial" w:cs="Arial"/>
          <w:bCs/>
          <w:sz w:val="24"/>
          <w:szCs w:val="24"/>
          <w:lang w:eastAsia="en-US"/>
        </w:rPr>
        <w:t xml:space="preserve">techninę </w:t>
      </w:r>
      <w:r w:rsidRPr="00B17468">
        <w:rPr>
          <w:rFonts w:ascii="Arial" w:eastAsia="Times New Roman" w:hAnsi="Arial" w:cs="Arial"/>
          <w:bCs/>
          <w:sz w:val="24"/>
          <w:szCs w:val="24"/>
          <w:lang w:eastAsia="en-US"/>
        </w:rPr>
        <w:t xml:space="preserve">specifinę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rekių naudojimo vietą (mokymo įstaiga),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w:t>
      </w:r>
      <w:r>
        <w:rPr>
          <w:rFonts w:ascii="Arial" w:eastAsia="Times New Roman" w:hAnsi="Arial" w:cs="Arial"/>
          <w:bCs/>
          <w:sz w:val="24"/>
          <w:szCs w:val="24"/>
          <w:lang w:eastAsia="en-US"/>
        </w:rPr>
        <w:t>Tauragės r. Skaudvilės gimnazija.</w:t>
      </w:r>
    </w:p>
    <w:p w14:paraId="5B43D0C0" w14:textId="074F6972"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6</w:t>
      </w:r>
      <w:r w:rsidR="00CA6C69" w:rsidRPr="00CA6C69">
        <w:rPr>
          <w:rFonts w:ascii="Arial" w:eastAsia="Times New Roman" w:hAnsi="Arial" w:cs="Arial"/>
          <w:bCs/>
          <w:sz w:val="24"/>
          <w:szCs w:val="24"/>
          <w:lang w:eastAsia="en-US"/>
        </w:rPr>
        <w:t>. Perkamos Prekės turi būti naujos, negalima siūlyti naudotų arba naudotų ir atnaujintų Prekių.</w:t>
      </w:r>
    </w:p>
    <w:p w14:paraId="53AC2985" w14:textId="14D9FDA7"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7</w:t>
      </w:r>
      <w:r w:rsidR="00CA6C69" w:rsidRPr="00CA6C69">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C1B002" w14:textId="21EC4448" w:rsid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CA6C69">
        <w:rPr>
          <w:rFonts w:ascii="Arial" w:eastAsia="Times New Roman" w:hAnsi="Arial" w:cs="Arial"/>
          <w:bCs/>
          <w:sz w:val="24"/>
          <w:szCs w:val="24"/>
          <w:lang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00CA6C69" w:rsidRPr="005072D0">
        <w:rPr>
          <w:rFonts w:ascii="Arial" w:eastAsia="Times New Roman" w:hAnsi="Arial" w:cs="Arial"/>
          <w:bCs/>
          <w:sz w:val="24"/>
          <w:szCs w:val="24"/>
          <w:lang w:eastAsia="en-US"/>
        </w:rPr>
        <w:t>būti laikoma, kad kiekviena tokia nuoroda yra pateikta su žodžiais „arba lygiavertis“.</w:t>
      </w:r>
    </w:p>
    <w:p w14:paraId="3D1B686E" w14:textId="3CED2412" w:rsidR="00107887" w:rsidRPr="005072D0" w:rsidRDefault="00107887" w:rsidP="00107887">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9. </w:t>
      </w:r>
      <w:r w:rsidRPr="00107887">
        <w:rPr>
          <w:rFonts w:ascii="Arial" w:eastAsia="Times New Roman" w:hAnsi="Arial" w:cs="Arial"/>
          <w:bCs/>
          <w:sz w:val="24"/>
          <w:szCs w:val="24"/>
          <w:lang w:eastAsia="en-US"/>
        </w:rPr>
        <w:t xml:space="preserve">Jei techninėje specifikacijoje nurodyti </w:t>
      </w:r>
      <w:r w:rsidR="007C428C">
        <w:rPr>
          <w:rFonts w:ascii="Arial" w:eastAsia="Times New Roman" w:hAnsi="Arial" w:cs="Arial"/>
          <w:bCs/>
          <w:sz w:val="24"/>
          <w:szCs w:val="24"/>
          <w:lang w:eastAsia="en-US"/>
        </w:rPr>
        <w:t xml:space="preserve">Prekių </w:t>
      </w:r>
      <w:r w:rsidRPr="00107887">
        <w:rPr>
          <w:rFonts w:ascii="Arial" w:eastAsia="Times New Roman" w:hAnsi="Arial" w:cs="Arial"/>
          <w:bCs/>
          <w:sz w:val="24"/>
          <w:szCs w:val="24"/>
          <w:lang w:eastAsia="en-US"/>
        </w:rPr>
        <w:t>matmenys su žodžiu ,,preliminariai“ arba nurodytas tik konkretus baldo matmuo, tai šie matmenys gali kisti ± 2 % ribose.</w:t>
      </w:r>
    </w:p>
    <w:p w14:paraId="3789E44A" w14:textId="3D4C2B23" w:rsidR="00CA6C69" w:rsidRPr="005072D0" w:rsidRDefault="00A70967"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10</w:t>
      </w:r>
      <w:r w:rsidR="00CA6C69" w:rsidRPr="005072D0">
        <w:rPr>
          <w:rFonts w:ascii="Arial" w:eastAsia="Times New Roman" w:hAnsi="Arial" w:cs="Arial"/>
          <w:bCs/>
          <w:sz w:val="24"/>
          <w:szCs w:val="24"/>
          <w:lang w:eastAsia="en-US"/>
        </w:rPr>
        <w:t xml:space="preserve">. Garantinės priežiūros laikotarpis visoms siūlomoms Prekėms – ne mažiau  24 mėnesių gamintojo garantija nuo prekių perdavimo-priėmimo akto pasirašymo dienos. Garantinis remontas atliekamas </w:t>
      </w:r>
      <w:r w:rsidR="005365E8" w:rsidRPr="005072D0">
        <w:rPr>
          <w:rFonts w:ascii="Arial" w:eastAsia="Times New Roman" w:hAnsi="Arial" w:cs="Arial"/>
          <w:bCs/>
          <w:sz w:val="24"/>
          <w:szCs w:val="24"/>
          <w:lang w:eastAsia="en-US"/>
        </w:rPr>
        <w:t>Tauragės r. Skaudvilės gimnazijos</w:t>
      </w:r>
      <w:r w:rsidR="00CA6C69" w:rsidRPr="005072D0">
        <w:rPr>
          <w:rFonts w:ascii="Arial" w:eastAsia="Times New Roman" w:hAnsi="Arial" w:cs="Arial"/>
          <w:bCs/>
          <w:sz w:val="24"/>
          <w:szCs w:val="24"/>
          <w:lang w:eastAsia="en-US"/>
        </w:rPr>
        <w:t xml:space="preserve"> darbo vietoje. Garantiniu laikotarpiu tiekėjas privalo ne ilgiau kaip per 10 darbo dienų nuo pranešimo apie gedimą dienos pašalinti gedimą, o nesant tokiai galimybei suderinti kitą datą.</w:t>
      </w:r>
    </w:p>
    <w:p w14:paraId="6456E6E2" w14:textId="79B5C82D" w:rsidR="005307E8" w:rsidRPr="005072D0" w:rsidRDefault="005307E8" w:rsidP="00036AD4">
      <w:pPr>
        <w:spacing w:after="0" w:line="240" w:lineRule="auto"/>
        <w:ind w:firstLine="567"/>
        <w:jc w:val="both"/>
        <w:rPr>
          <w:rFonts w:ascii="Arial" w:eastAsia="Calibri" w:hAnsi="Arial" w:cs="Arial"/>
          <w:bCs/>
          <w:sz w:val="24"/>
          <w:szCs w:val="24"/>
          <w:lang w:eastAsia="en-US"/>
        </w:rPr>
      </w:pPr>
      <w:r w:rsidRPr="005072D0">
        <w:rPr>
          <w:rFonts w:ascii="Arial" w:eastAsia="Times New Roman" w:hAnsi="Arial" w:cs="Arial"/>
          <w:bCs/>
          <w:sz w:val="24"/>
          <w:szCs w:val="24"/>
          <w:lang w:eastAsia="en-US"/>
        </w:rPr>
        <w:t>1</w:t>
      </w:r>
      <w:r w:rsidR="00A70967">
        <w:rPr>
          <w:rFonts w:ascii="Arial" w:eastAsia="Times New Roman" w:hAnsi="Arial" w:cs="Arial"/>
          <w:bCs/>
          <w:sz w:val="24"/>
          <w:szCs w:val="24"/>
          <w:lang w:eastAsia="en-US"/>
        </w:rPr>
        <w:t>1</w:t>
      </w:r>
      <w:r w:rsidR="00B002B0" w:rsidRPr="005072D0">
        <w:rPr>
          <w:rFonts w:ascii="Arial" w:eastAsia="Times New Roman" w:hAnsi="Arial" w:cs="Arial"/>
          <w:bCs/>
          <w:sz w:val="24"/>
          <w:szCs w:val="24"/>
          <w:lang w:eastAsia="en-US"/>
        </w:rPr>
        <w:t xml:space="preserve">. </w:t>
      </w:r>
      <w:r w:rsidR="00CA6C69" w:rsidRPr="005072D0">
        <w:rPr>
          <w:rFonts w:ascii="Arial" w:eastAsia="Calibri" w:hAnsi="Arial" w:cs="Arial"/>
          <w:bCs/>
          <w:sz w:val="24"/>
          <w:szCs w:val="24"/>
          <w:lang w:eastAsia="en-US"/>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781F44B" w14:textId="5A8DF048" w:rsidR="005307E8" w:rsidRPr="005072D0" w:rsidRDefault="005307E8" w:rsidP="00955BB9">
      <w:pPr>
        <w:spacing w:after="0" w:line="240" w:lineRule="auto"/>
        <w:ind w:firstLine="567"/>
        <w:contextualSpacing/>
        <w:jc w:val="both"/>
        <w:rPr>
          <w:rFonts w:ascii="Arial" w:eastAsia="Calibri" w:hAnsi="Arial" w:cs="Arial"/>
          <w:bCs/>
          <w:sz w:val="24"/>
          <w:szCs w:val="24"/>
          <w:lang w:eastAsia="en-US"/>
        </w:rPr>
      </w:pPr>
      <w:r w:rsidRPr="005072D0">
        <w:rPr>
          <w:rFonts w:ascii="Arial" w:eastAsia="Calibri" w:hAnsi="Arial" w:cs="Arial"/>
          <w:bCs/>
          <w:sz w:val="24"/>
          <w:szCs w:val="24"/>
          <w:lang w:eastAsia="en-US"/>
        </w:rPr>
        <w:t>1</w:t>
      </w:r>
      <w:r w:rsidR="00036AD4">
        <w:rPr>
          <w:rFonts w:ascii="Arial" w:eastAsia="Calibri" w:hAnsi="Arial" w:cs="Arial"/>
          <w:bCs/>
          <w:sz w:val="24"/>
          <w:szCs w:val="24"/>
          <w:lang w:eastAsia="en-US"/>
        </w:rPr>
        <w:t>2</w:t>
      </w:r>
      <w:r w:rsidRPr="005072D0">
        <w:rPr>
          <w:rFonts w:ascii="Arial" w:eastAsia="Calibri" w:hAnsi="Arial" w:cs="Arial"/>
          <w:bCs/>
          <w:sz w:val="24"/>
          <w:szCs w:val="24"/>
          <w:lang w:eastAsia="en-US"/>
        </w:rPr>
        <w:t xml:space="preserve">. </w:t>
      </w:r>
      <w:r w:rsidR="00CA6C69" w:rsidRPr="005072D0">
        <w:rPr>
          <w:rFonts w:ascii="Arial" w:eastAsia="Times New Roman" w:hAnsi="Arial" w:cs="Arial"/>
          <w:b/>
          <w:sz w:val="24"/>
          <w:szCs w:val="24"/>
          <w:lang w:eastAsia="en-US"/>
        </w:rPr>
        <w:t>Tiekėjas turės sumontuoti įrangą naudojant tiekėjo medžiagas</w:t>
      </w:r>
      <w:r w:rsidR="00F466DA" w:rsidRPr="005072D0">
        <w:rPr>
          <w:rFonts w:ascii="Arial" w:eastAsia="Times New Roman" w:hAnsi="Arial" w:cs="Arial"/>
          <w:b/>
          <w:sz w:val="24"/>
          <w:szCs w:val="24"/>
          <w:lang w:eastAsia="en-US"/>
        </w:rPr>
        <w:t>.</w:t>
      </w:r>
    </w:p>
    <w:p w14:paraId="62D60C92" w14:textId="6D0C1C39" w:rsidR="005307E8" w:rsidRDefault="005307E8" w:rsidP="00955BB9">
      <w:pPr>
        <w:spacing w:after="0" w:line="240" w:lineRule="auto"/>
        <w:ind w:firstLine="567"/>
        <w:contextualSpacing/>
        <w:jc w:val="both"/>
        <w:rPr>
          <w:rFonts w:ascii="Arial" w:eastAsia="Calibri" w:hAnsi="Arial" w:cs="Arial"/>
          <w:bCs/>
          <w:sz w:val="24"/>
          <w:szCs w:val="24"/>
          <w:lang w:eastAsia="en-US"/>
        </w:rPr>
      </w:pPr>
      <w:r w:rsidRPr="005072D0">
        <w:rPr>
          <w:rFonts w:ascii="Arial" w:eastAsia="Calibri" w:hAnsi="Arial" w:cs="Arial"/>
          <w:bCs/>
          <w:sz w:val="24"/>
          <w:szCs w:val="24"/>
          <w:lang w:eastAsia="en-US"/>
        </w:rPr>
        <w:t>1</w:t>
      </w:r>
      <w:r w:rsidR="00036AD4">
        <w:rPr>
          <w:rFonts w:ascii="Arial" w:eastAsia="Calibri" w:hAnsi="Arial" w:cs="Arial"/>
          <w:bCs/>
          <w:sz w:val="24"/>
          <w:szCs w:val="24"/>
          <w:lang w:eastAsia="en-US"/>
        </w:rPr>
        <w:t>3</w:t>
      </w:r>
      <w:r w:rsidRPr="005072D0">
        <w:rPr>
          <w:rFonts w:ascii="Arial" w:eastAsia="Calibri" w:hAnsi="Arial" w:cs="Arial"/>
          <w:bCs/>
          <w:sz w:val="24"/>
          <w:szCs w:val="24"/>
          <w:lang w:eastAsia="en-US"/>
        </w:rPr>
        <w:t xml:space="preserve">. </w:t>
      </w:r>
      <w:r w:rsidR="00F466DA" w:rsidRPr="005072D0">
        <w:rPr>
          <w:rFonts w:ascii="Arial" w:eastAsia="Times New Roman" w:hAnsi="Arial" w:cs="Arial"/>
          <w:bCs/>
          <w:sz w:val="24"/>
          <w:szCs w:val="24"/>
          <w:lang w:eastAsia="en-US"/>
        </w:rPr>
        <w:t>Prekių pirkimas apima visas su Prekių pristatymu susijusias paslaugas, t. y. prekių pristatymo, diegimo, paleidimo, montavimo, personalo apmokymo ir kitas paslaugas (jeigu reikalinga), be kurių pirkėjas negalėtų prekių naudoti pagal tiesioginę jų paskirtį.</w:t>
      </w:r>
    </w:p>
    <w:p w14:paraId="69EB220A" w14:textId="152057AD"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1</w:t>
      </w:r>
      <w:r w:rsidR="00036AD4">
        <w:rPr>
          <w:rFonts w:ascii="Arial" w:eastAsia="Calibri" w:hAnsi="Arial" w:cs="Arial"/>
          <w:bCs/>
          <w:sz w:val="24"/>
          <w:szCs w:val="24"/>
          <w:lang w:eastAsia="en-US"/>
        </w:rPr>
        <w:t>4</w:t>
      </w:r>
      <w:r>
        <w:rPr>
          <w:rFonts w:ascii="Arial" w:eastAsia="Calibri" w:hAnsi="Arial" w:cs="Arial"/>
          <w:bCs/>
          <w:sz w:val="24"/>
          <w:szCs w:val="24"/>
          <w:lang w:eastAsia="en-US"/>
        </w:rPr>
        <w:t xml:space="preserve">. </w:t>
      </w:r>
      <w:r w:rsidR="00C9206A" w:rsidRPr="000B51FC">
        <w:rPr>
          <w:rFonts w:ascii="Arial" w:eastAsia="Times New Roman" w:hAnsi="Arial" w:cs="Arial"/>
          <w:b/>
          <w:sz w:val="24"/>
          <w:szCs w:val="24"/>
          <w:lang w:eastAsia="en-US"/>
        </w:rPr>
        <w:t>Tiekėjas kartu su pasiūlymu turi pateikti</w:t>
      </w:r>
      <w:r w:rsidR="00C9206A" w:rsidRPr="000B51FC">
        <w:rPr>
          <w:rFonts w:ascii="Arial" w:eastAsia="Times New Roman" w:hAnsi="Arial" w:cs="Arial"/>
          <w:bCs/>
          <w:sz w:val="24"/>
          <w:szCs w:val="24"/>
          <w:lang w:eastAsia="en-US"/>
        </w:rPr>
        <w:t xml:space="preserve"> 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2C237412" w14:textId="2474F848"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036AD4">
        <w:rPr>
          <w:rFonts w:ascii="Arial" w:eastAsia="Calibri" w:hAnsi="Arial" w:cs="Arial"/>
          <w:bCs/>
          <w:sz w:val="24"/>
          <w:szCs w:val="24"/>
          <w:lang w:eastAsia="en-US"/>
        </w:rPr>
        <w:t>5</w:t>
      </w:r>
      <w:r>
        <w:rPr>
          <w:rFonts w:ascii="Arial" w:eastAsia="Calibri" w:hAnsi="Arial" w:cs="Arial"/>
          <w:bCs/>
          <w:sz w:val="24"/>
          <w:szCs w:val="24"/>
          <w:lang w:eastAsia="en-US"/>
        </w:rPr>
        <w:t xml:space="preserve">. </w:t>
      </w:r>
      <w:r w:rsidR="009E64E7">
        <w:rPr>
          <w:rFonts w:ascii="Arial" w:eastAsia="Times New Roman" w:hAnsi="Arial" w:cs="Arial"/>
          <w:b/>
          <w:sz w:val="24"/>
          <w:szCs w:val="24"/>
          <w:lang w:eastAsia="en-US"/>
        </w:rPr>
        <w:t>T</w:t>
      </w:r>
      <w:r w:rsidR="00CA6C69" w:rsidRPr="00CA6C69">
        <w:rPr>
          <w:rFonts w:ascii="Arial" w:eastAsia="Times New Roman" w:hAnsi="Arial" w:cs="Arial"/>
          <w:b/>
          <w:sz w:val="24"/>
          <w:szCs w:val="24"/>
          <w:lang w:eastAsia="en-US"/>
        </w:rPr>
        <w:t>uri būti pateikta</w:t>
      </w:r>
      <w:r w:rsidR="00397F6F">
        <w:rPr>
          <w:rFonts w:ascii="Arial" w:eastAsia="Times New Roman" w:hAnsi="Arial" w:cs="Arial"/>
          <w:b/>
          <w:sz w:val="24"/>
          <w:szCs w:val="24"/>
          <w:lang w:eastAsia="en-US"/>
        </w:rPr>
        <w:t xml:space="preserve"> </w:t>
      </w:r>
      <w:r w:rsidR="006065C9">
        <w:rPr>
          <w:rFonts w:ascii="Arial" w:eastAsia="Times New Roman" w:hAnsi="Arial" w:cs="Arial"/>
          <w:b/>
          <w:sz w:val="24"/>
          <w:szCs w:val="24"/>
          <w:lang w:eastAsia="en-US"/>
        </w:rPr>
        <w:t>P</w:t>
      </w:r>
      <w:r w:rsidR="00397F6F">
        <w:rPr>
          <w:rFonts w:ascii="Arial" w:eastAsia="Times New Roman" w:hAnsi="Arial" w:cs="Arial"/>
          <w:b/>
          <w:sz w:val="24"/>
          <w:szCs w:val="24"/>
          <w:lang w:eastAsia="en-US"/>
        </w:rPr>
        <w:t>rekių pristatymo metu</w:t>
      </w:r>
      <w:r w:rsidR="00CA6C69" w:rsidRPr="00CA6C69">
        <w:rPr>
          <w:rFonts w:ascii="Arial" w:eastAsia="Times New Roman" w:hAnsi="Arial" w:cs="Arial"/>
          <w:bCs/>
          <w:sz w:val="24"/>
          <w:szCs w:val="24"/>
          <w:lang w:eastAsia="en-US"/>
        </w:rPr>
        <w:t xml:space="preserve"> – išsami techninė dokumentacija, kurioje turi būti nurodytos techninės charakteristikos, principinės schemos, techninės priežiūros sąlygos, periodiškumas ir saugaus naudojimo (elgesio) taisyklės lietuvių kalba.</w:t>
      </w:r>
      <w:r w:rsidR="00545DD3" w:rsidRPr="00545DD3">
        <w:t xml:space="preserve"> </w:t>
      </w:r>
      <w:r w:rsidR="00545DD3">
        <w:rPr>
          <w:rFonts w:ascii="Arial" w:eastAsia="Times New Roman" w:hAnsi="Arial" w:cs="Arial"/>
          <w:bCs/>
          <w:sz w:val="24"/>
          <w:szCs w:val="24"/>
          <w:lang w:eastAsia="en-US"/>
        </w:rPr>
        <w:t>P</w:t>
      </w:r>
      <w:r w:rsidR="00545DD3" w:rsidRPr="00545DD3">
        <w:rPr>
          <w:rFonts w:ascii="Arial" w:eastAsia="Times New Roman" w:hAnsi="Arial" w:cs="Arial"/>
          <w:bCs/>
          <w:sz w:val="24"/>
          <w:szCs w:val="24"/>
          <w:lang w:eastAsia="en-US"/>
        </w:rPr>
        <w:t xml:space="preserve">rekių naudojimo ir priežiūros instrukcijos </w:t>
      </w:r>
      <w:r w:rsidR="00545DD3">
        <w:rPr>
          <w:rFonts w:ascii="Arial" w:eastAsia="Times New Roman" w:hAnsi="Arial" w:cs="Arial"/>
          <w:bCs/>
          <w:sz w:val="24"/>
          <w:szCs w:val="24"/>
          <w:lang w:eastAsia="en-US"/>
        </w:rPr>
        <w:t xml:space="preserve">gali būti pateikiamos </w:t>
      </w:r>
      <w:r w:rsidR="00545DD3" w:rsidRPr="00545DD3">
        <w:rPr>
          <w:rFonts w:ascii="Arial" w:eastAsia="Times New Roman" w:hAnsi="Arial" w:cs="Arial"/>
          <w:bCs/>
          <w:sz w:val="24"/>
          <w:szCs w:val="24"/>
          <w:lang w:eastAsia="en-US"/>
        </w:rPr>
        <w:t>elektroniniu formatu.</w:t>
      </w:r>
    </w:p>
    <w:p w14:paraId="783A7AC6" w14:textId="2BF012F3" w:rsidR="009720A1" w:rsidRDefault="005307E8" w:rsidP="00955BB9">
      <w:pPr>
        <w:spacing w:after="0" w:line="240" w:lineRule="auto"/>
        <w:ind w:firstLine="567"/>
        <w:contextualSpacing/>
        <w:jc w:val="both"/>
        <w:rPr>
          <w:rFonts w:ascii="Arial" w:eastAsia="Times New Roman" w:hAnsi="Arial" w:cs="Arial"/>
          <w:bCs/>
          <w:sz w:val="24"/>
          <w:szCs w:val="24"/>
          <w:lang w:eastAsia="en-US"/>
        </w:rPr>
      </w:pPr>
      <w:r>
        <w:rPr>
          <w:rFonts w:ascii="Arial" w:eastAsia="Calibri" w:hAnsi="Arial" w:cs="Arial"/>
          <w:bCs/>
          <w:sz w:val="24"/>
          <w:szCs w:val="24"/>
          <w:lang w:eastAsia="en-US"/>
        </w:rPr>
        <w:t>1</w:t>
      </w:r>
      <w:r w:rsidR="00036AD4">
        <w:rPr>
          <w:rFonts w:ascii="Arial" w:eastAsia="Calibri" w:hAnsi="Arial" w:cs="Arial"/>
          <w:bCs/>
          <w:sz w:val="24"/>
          <w:szCs w:val="24"/>
          <w:lang w:eastAsia="en-US"/>
        </w:rPr>
        <w:t>6</w:t>
      </w:r>
      <w:r>
        <w:rPr>
          <w:rFonts w:ascii="Arial" w:eastAsia="Calibri" w:hAnsi="Arial" w:cs="Arial"/>
          <w:bCs/>
          <w:sz w:val="24"/>
          <w:szCs w:val="24"/>
          <w:lang w:eastAsia="en-US"/>
        </w:rPr>
        <w:t xml:space="preserve">. </w:t>
      </w:r>
      <w:r w:rsidR="00CA6C69" w:rsidRPr="00CA6C69">
        <w:rPr>
          <w:rFonts w:ascii="Arial" w:eastAsia="Times New Roman" w:hAnsi="Arial" w:cs="Arial"/>
          <w:bCs/>
          <w:sz w:val="24"/>
          <w:szCs w:val="24"/>
          <w:lang w:eastAsia="en-U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perkamos ilgo naudojimo prekės, jų dalys tinkamos naudoti daug kartų, yra taisomos ir keičiamos, susidėvėjusios dalys keičiamos į ne prastesnės kokybės dalis.</w:t>
      </w:r>
    </w:p>
    <w:p w14:paraId="3DDB5952" w14:textId="77777777" w:rsidR="001B542B" w:rsidRDefault="001B542B" w:rsidP="001B542B">
      <w:pPr>
        <w:spacing w:after="0" w:line="360" w:lineRule="auto"/>
        <w:ind w:firstLine="567"/>
        <w:contextualSpacing/>
        <w:jc w:val="both"/>
        <w:rPr>
          <w:rFonts w:ascii="Arial" w:eastAsia="Times New Roman" w:hAnsi="Arial" w:cs="Arial"/>
          <w:bCs/>
          <w:sz w:val="24"/>
          <w:szCs w:val="24"/>
          <w:lang w:eastAsia="en-US"/>
        </w:rPr>
      </w:pPr>
    </w:p>
    <w:p w14:paraId="78CD7981" w14:textId="0B80FEAA" w:rsidR="003B3649" w:rsidRPr="004C69AF" w:rsidRDefault="003B3649" w:rsidP="00984F08">
      <w:pPr>
        <w:pStyle w:val="Sraopastraipa"/>
        <w:numPr>
          <w:ilvl w:val="0"/>
          <w:numId w:val="16"/>
        </w:numPr>
        <w:spacing w:after="0" w:line="240" w:lineRule="auto"/>
        <w:ind w:left="0" w:firstLine="567"/>
        <w:jc w:val="both"/>
        <w:rPr>
          <w:rFonts w:ascii="Arial" w:eastAsia="Times New Roman" w:hAnsi="Arial" w:cs="Arial"/>
          <w:bCs/>
          <w:i/>
          <w:iCs/>
          <w:color w:val="00B050"/>
          <w:sz w:val="24"/>
          <w:szCs w:val="24"/>
        </w:rPr>
      </w:pPr>
      <w:r w:rsidRPr="004C69AF">
        <w:rPr>
          <w:rFonts w:ascii="Arial" w:eastAsia="Times New Roman" w:hAnsi="Arial" w:cs="Arial"/>
          <w:bCs/>
          <w:i/>
          <w:iCs/>
          <w:color w:val="00B050"/>
          <w:sz w:val="24"/>
          <w:szCs w:val="24"/>
        </w:rPr>
        <w:t>Siūloma prekė visiškai atitinka Pirkimo dokumentuose nurodytus reikalavimus ir jų savybės tokios* (tiekėjas, teikdamas pasiūlymą, užpildo žemiau pateiktą lentelę, nurodydamas siūlomų Prekių charakteristikas).</w:t>
      </w:r>
    </w:p>
    <w:p w14:paraId="57D39AC9" w14:textId="77777777" w:rsidR="00955BB9" w:rsidRDefault="00955BB9" w:rsidP="00AA4C97">
      <w:pPr>
        <w:spacing w:after="0" w:line="360" w:lineRule="auto"/>
        <w:ind w:firstLine="567"/>
        <w:contextualSpacing/>
        <w:jc w:val="both"/>
        <w:rPr>
          <w:rFonts w:ascii="Arial" w:eastAsia="Times New Roman" w:hAnsi="Arial" w:cs="Arial"/>
          <w:bCs/>
          <w:sz w:val="24"/>
          <w:szCs w:val="24"/>
          <w:lang w:eastAsia="en-US"/>
        </w:rPr>
      </w:pPr>
    </w:p>
    <w:p w14:paraId="715E09D6"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14B56C4"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90CE35A"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2748BCA9"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6E848741"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399792FE" w14:textId="77777777" w:rsidR="00985ACE" w:rsidRDefault="00985ACE" w:rsidP="003B3649">
      <w:pPr>
        <w:spacing w:after="0" w:line="360" w:lineRule="auto"/>
        <w:contextualSpacing/>
        <w:jc w:val="both"/>
        <w:rPr>
          <w:rFonts w:ascii="Arial" w:eastAsia="Times New Roman" w:hAnsi="Arial" w:cs="Arial"/>
          <w:bCs/>
          <w:sz w:val="24"/>
          <w:szCs w:val="24"/>
          <w:lang w:eastAsia="en-US"/>
        </w:rPr>
      </w:pPr>
    </w:p>
    <w:p w14:paraId="0F5CF9F0"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DE7C5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50E915E7"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4C472B26"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37B8EFDE"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6E990775"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2BF8593" w14:textId="77777777" w:rsidR="00F20D4A" w:rsidRDefault="00F20D4A" w:rsidP="003B3649">
      <w:pPr>
        <w:spacing w:after="0" w:line="360" w:lineRule="auto"/>
        <w:contextualSpacing/>
        <w:jc w:val="both"/>
        <w:rPr>
          <w:rFonts w:ascii="Arial" w:eastAsia="Times New Roman" w:hAnsi="Arial" w:cs="Arial"/>
          <w:bCs/>
          <w:sz w:val="24"/>
          <w:szCs w:val="24"/>
          <w:lang w:eastAsia="en-US"/>
        </w:rPr>
      </w:pPr>
    </w:p>
    <w:p w14:paraId="06C1EADF" w14:textId="77777777" w:rsidR="00F20D4A" w:rsidRDefault="00F20D4A" w:rsidP="003B3649">
      <w:pPr>
        <w:spacing w:after="0" w:line="360" w:lineRule="auto"/>
        <w:contextualSpacing/>
        <w:jc w:val="both"/>
        <w:rPr>
          <w:rFonts w:ascii="Arial" w:eastAsia="Times New Roman" w:hAnsi="Arial" w:cs="Arial"/>
          <w:bCs/>
          <w:sz w:val="24"/>
          <w:szCs w:val="24"/>
          <w:lang w:eastAsia="en-US"/>
        </w:rPr>
      </w:pPr>
    </w:p>
    <w:p w14:paraId="03FDB8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F1F08AD" w14:textId="658A3B50" w:rsidR="00955BB9" w:rsidRDefault="00347A8D" w:rsidP="00347A8D">
      <w:pPr>
        <w:spacing w:after="0" w:line="360" w:lineRule="auto"/>
        <w:ind w:firstLine="567"/>
        <w:contextualSpacing/>
        <w:jc w:val="right"/>
        <w:rPr>
          <w:rFonts w:ascii="Arial" w:eastAsia="Times New Roman" w:hAnsi="Arial" w:cs="Arial"/>
          <w:bCs/>
          <w:sz w:val="24"/>
          <w:szCs w:val="24"/>
          <w:lang w:eastAsia="en-US"/>
        </w:rPr>
      </w:pPr>
      <w:r>
        <w:rPr>
          <w:rFonts w:ascii="Arial" w:eastAsia="Times New Roman" w:hAnsi="Arial" w:cs="Arial"/>
          <w:bCs/>
          <w:sz w:val="24"/>
          <w:szCs w:val="24"/>
          <w:lang w:eastAsia="en-US"/>
        </w:rPr>
        <w:lastRenderedPageBreak/>
        <w:t xml:space="preserve">      </w:t>
      </w:r>
      <w:r w:rsidR="00955BB9">
        <w:rPr>
          <w:rFonts w:ascii="Arial" w:eastAsia="Times New Roman" w:hAnsi="Arial" w:cs="Arial"/>
          <w:bCs/>
          <w:sz w:val="24"/>
          <w:szCs w:val="24"/>
          <w:lang w:eastAsia="en-US"/>
        </w:rPr>
        <w:t xml:space="preserve">Lentelė. Prekės techniniai duomenys. </w:t>
      </w:r>
    </w:p>
    <w:p w14:paraId="779A04CB" w14:textId="77777777" w:rsidR="005072D0" w:rsidRDefault="005072D0" w:rsidP="00347A8D">
      <w:pPr>
        <w:spacing w:after="0" w:line="360" w:lineRule="auto"/>
        <w:ind w:firstLine="567"/>
        <w:contextualSpacing/>
        <w:jc w:val="right"/>
        <w:rPr>
          <w:rFonts w:ascii="Arial" w:eastAsia="Times New Roman" w:hAnsi="Arial" w:cs="Arial"/>
          <w:bCs/>
          <w:sz w:val="24"/>
          <w:szCs w:val="24"/>
          <w:lang w:eastAsia="en-US"/>
        </w:rPr>
      </w:pPr>
    </w:p>
    <w:p w14:paraId="556EC0A3" w14:textId="1DEE7EF2" w:rsidR="005307E8" w:rsidRPr="00D76A53" w:rsidRDefault="00776287" w:rsidP="00776287">
      <w:pPr>
        <w:numPr>
          <w:ilvl w:val="0"/>
          <w:numId w:val="14"/>
        </w:numPr>
        <w:spacing w:after="0" w:line="240" w:lineRule="auto"/>
        <w:ind w:left="714" w:hanging="357"/>
        <w:contextualSpacing/>
        <w:jc w:val="center"/>
        <w:rPr>
          <w:rFonts w:ascii="Arial" w:eastAsia="Calibri" w:hAnsi="Arial" w:cs="Arial"/>
          <w:b/>
          <w:sz w:val="24"/>
          <w:szCs w:val="24"/>
          <w:lang w:eastAsia="en-US"/>
        </w:rPr>
      </w:pPr>
      <w:r>
        <w:rPr>
          <w:rFonts w:ascii="Arial" w:eastAsia="Calibri" w:hAnsi="Arial" w:cs="Arial"/>
          <w:b/>
          <w:sz w:val="24"/>
          <w:szCs w:val="24"/>
          <w:lang w:eastAsia="en-US"/>
        </w:rPr>
        <w:t xml:space="preserve">LAIPIOJIMO SIENĖLĖ  </w:t>
      </w:r>
      <w:r w:rsidR="00344331" w:rsidRPr="00D76A53">
        <w:rPr>
          <w:rFonts w:ascii="Arial" w:eastAsia="Calibri" w:hAnsi="Arial" w:cs="Arial"/>
          <w:b/>
          <w:sz w:val="24"/>
          <w:szCs w:val="24"/>
          <w:lang w:eastAsia="en-US"/>
        </w:rPr>
        <w:t xml:space="preserve">– </w:t>
      </w:r>
      <w:r>
        <w:rPr>
          <w:rFonts w:ascii="Arial" w:eastAsia="Calibri" w:hAnsi="Arial" w:cs="Arial"/>
          <w:b/>
          <w:sz w:val="24"/>
          <w:szCs w:val="24"/>
          <w:lang w:eastAsia="en-US"/>
        </w:rPr>
        <w:t>8</w:t>
      </w:r>
      <w:r w:rsidR="00344331">
        <w:rPr>
          <w:rFonts w:ascii="Arial" w:eastAsia="Calibri" w:hAnsi="Arial" w:cs="Arial"/>
          <w:b/>
          <w:sz w:val="24"/>
          <w:szCs w:val="24"/>
          <w:lang w:eastAsia="en-US"/>
        </w:rPr>
        <w:t xml:space="preserve"> </w:t>
      </w:r>
      <w:r w:rsidR="00344331" w:rsidRPr="00D76A53">
        <w:rPr>
          <w:rFonts w:ascii="Arial" w:eastAsia="Calibri" w:hAnsi="Arial" w:cs="Arial"/>
          <w:b/>
          <w:sz w:val="24"/>
          <w:szCs w:val="24"/>
          <w:lang w:eastAsia="en-US"/>
        </w:rPr>
        <w:t>VNT.</w:t>
      </w:r>
    </w:p>
    <w:tbl>
      <w:tblPr>
        <w:tblW w:w="10348" w:type="dxa"/>
        <w:tblInd w:w="-714" w:type="dxa"/>
        <w:tblLayout w:type="fixed"/>
        <w:tblLook w:val="04A0" w:firstRow="1" w:lastRow="0" w:firstColumn="1" w:lastColumn="0" w:noHBand="0" w:noVBand="1"/>
      </w:tblPr>
      <w:tblGrid>
        <w:gridCol w:w="709"/>
        <w:gridCol w:w="1701"/>
        <w:gridCol w:w="4253"/>
        <w:gridCol w:w="2126"/>
        <w:gridCol w:w="1559"/>
      </w:tblGrid>
      <w:tr w:rsidR="00955BB9" w:rsidRPr="006348E6" w14:paraId="2529A76E" w14:textId="63300699" w:rsidTr="00776287">
        <w:trPr>
          <w:trHeight w:val="2479"/>
        </w:trPr>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Eil.</w:t>
            </w:r>
          </w:p>
          <w:p w14:paraId="519CCE3C" w14:textId="5419EE33"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hideMark/>
          </w:tcPr>
          <w:p w14:paraId="07A0A506" w14:textId="58AE7667"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Prekių parametrai</w:t>
            </w:r>
          </w:p>
        </w:tc>
        <w:tc>
          <w:tcPr>
            <w:tcW w:w="4253" w:type="dxa"/>
            <w:tcBorders>
              <w:top w:val="single" w:sz="4" w:space="0" w:color="000000"/>
              <w:left w:val="single" w:sz="4" w:space="0" w:color="000000"/>
              <w:bottom w:val="single" w:sz="4" w:space="0" w:color="000000"/>
              <w:right w:val="single" w:sz="4" w:space="0" w:color="000000"/>
            </w:tcBorders>
            <w:hideMark/>
          </w:tcPr>
          <w:p w14:paraId="38E786C3" w14:textId="233FB321"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1F1C53" w14:textId="77777777" w:rsidR="00955BB9" w:rsidRPr="00E7692C" w:rsidRDefault="00955BB9"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E7692C">
              <w:rPr>
                <w:rFonts w:ascii="Arial" w:hAnsi="Arial" w:cs="Arial"/>
                <w:b/>
                <w:kern w:val="2"/>
                <w:sz w:val="22"/>
                <w:szCs w:val="22"/>
                <w:lang w:eastAsia="en-US"/>
                <w14:ligatures w14:val="standardContextual"/>
              </w:rPr>
              <w:t>Tiekėjo siūlomos prekės rodikliai, jų reikšmės, aprašymas</w:t>
            </w:r>
          </w:p>
          <w:p w14:paraId="03B0E5E7" w14:textId="3F416D73" w:rsidR="00955BB9" w:rsidRPr="00E7692C" w:rsidRDefault="00955BB9" w:rsidP="00955BB9">
            <w:pPr>
              <w:spacing w:after="0" w:line="240" w:lineRule="auto"/>
              <w:contextualSpacing/>
              <w:jc w:val="center"/>
              <w:rPr>
                <w:rFonts w:ascii="Arial" w:eastAsia="Calibri" w:hAnsi="Arial" w:cs="Arial"/>
                <w:b/>
                <w:bCs/>
                <w:sz w:val="22"/>
                <w:szCs w:val="22"/>
                <w:lang w:eastAsia="en-US"/>
              </w:rPr>
            </w:pPr>
            <w:r w:rsidRPr="00E7692C">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FF32586" w14:textId="77777777" w:rsidR="00955BB9" w:rsidRPr="00E7692C" w:rsidRDefault="00955BB9" w:rsidP="00955BB9">
            <w:pPr>
              <w:keepNext/>
              <w:spacing w:after="0" w:line="240" w:lineRule="auto"/>
              <w:jc w:val="center"/>
              <w:rPr>
                <w:rFonts w:ascii="Arial" w:eastAsia="Calibri" w:hAnsi="Arial" w:cs="Arial"/>
                <w:kern w:val="2"/>
                <w:sz w:val="22"/>
                <w:szCs w:val="22"/>
                <w:lang w:eastAsia="en-US"/>
                <w14:ligatures w14:val="standardContextual"/>
              </w:rPr>
            </w:pPr>
            <w:r w:rsidRPr="00E7692C">
              <w:rPr>
                <w:rFonts w:ascii="Arial" w:eastAsia="Calibri" w:hAnsi="Arial" w:cs="Arial"/>
                <w:b/>
                <w:bCs/>
                <w:kern w:val="2"/>
                <w:sz w:val="22"/>
                <w:szCs w:val="22"/>
                <w:lang w:eastAsia="en-US"/>
                <w14:ligatures w14:val="standardContextual"/>
              </w:rPr>
              <w:t>Nuoroda į pagrindžiantį dokumentą</w:t>
            </w:r>
            <w:r w:rsidRPr="00E7692C">
              <w:rPr>
                <w:rFonts w:ascii="Arial" w:eastAsia="Calibri" w:hAnsi="Arial" w:cs="Arial"/>
                <w:kern w:val="2"/>
                <w:sz w:val="22"/>
                <w:szCs w:val="22"/>
                <w:lang w:eastAsia="en-US"/>
                <w14:ligatures w14:val="standardContextual"/>
              </w:rPr>
              <w:t xml:space="preserve"> (priedo pav., psl.)</w:t>
            </w:r>
          </w:p>
          <w:p w14:paraId="4479F665" w14:textId="0DF36EE2" w:rsidR="00955BB9" w:rsidRPr="00E7692C" w:rsidRDefault="00955BB9" w:rsidP="00955BB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i/>
                <w:iCs/>
                <w:color w:val="00B050"/>
                <w:kern w:val="2"/>
                <w:sz w:val="22"/>
                <w:szCs w:val="22"/>
                <w:lang w:eastAsia="en-US"/>
                <w14:ligatures w14:val="standardContextual"/>
              </w:rPr>
              <w:t>[pildo Tiekėjas]</w:t>
            </w:r>
          </w:p>
        </w:tc>
      </w:tr>
      <w:tr w:rsidR="00F572FE" w:rsidRPr="006348E6" w14:paraId="46F51B67" w14:textId="772F7958" w:rsidTr="00D743D0">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F572FE" w:rsidRPr="00E7692C" w:rsidRDefault="00F572FE" w:rsidP="00DC38C0">
            <w:pPr>
              <w:spacing w:after="0" w:line="240" w:lineRule="auto"/>
              <w:contextualSpacing/>
              <w:jc w:val="center"/>
              <w:rPr>
                <w:rFonts w:ascii="Arial" w:eastAsia="Calibri" w:hAnsi="Arial" w:cs="Arial"/>
                <w:bCs/>
                <w:sz w:val="22"/>
                <w:szCs w:val="22"/>
                <w:lang w:eastAsia="en-US"/>
              </w:rPr>
            </w:pPr>
            <w:bookmarkStart w:id="37" w:name="_Hlk207282908"/>
            <w:r w:rsidRPr="00E7692C">
              <w:rPr>
                <w:rFonts w:ascii="Arial" w:eastAsia="Calibri" w:hAnsi="Arial" w:cs="Arial"/>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53FDE656" w14:textId="77777777" w:rsidR="00F572FE" w:rsidRPr="00E7692C" w:rsidRDefault="00F572FE" w:rsidP="00C83E1C">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 xml:space="preserve">Modelis </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F572FE" w:rsidRPr="00E7692C" w:rsidRDefault="00F572FE" w:rsidP="00776287">
            <w:pPr>
              <w:snapToGrid w:val="0"/>
              <w:spacing w:after="0" w:line="240" w:lineRule="auto"/>
              <w:jc w:val="center"/>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3A142B89" w14:textId="09804CFC" w:rsidR="00F572FE" w:rsidRPr="00E7692C" w:rsidRDefault="00F572FE" w:rsidP="00776287">
            <w:pPr>
              <w:spacing w:after="0" w:line="240" w:lineRule="auto"/>
              <w:contextualSpacing/>
              <w:jc w:val="center"/>
              <w:rPr>
                <w:rFonts w:ascii="Arial" w:eastAsia="Calibri" w:hAnsi="Arial" w:cs="Arial"/>
                <w:bCs/>
                <w:sz w:val="22"/>
                <w:szCs w:val="22"/>
                <w:lang w:eastAsia="en-US"/>
              </w:rPr>
            </w:pPr>
            <w:r w:rsidRPr="00E7692C">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734F0FBD" w14:textId="1AF6EFB2" w:rsidR="00F572FE" w:rsidRPr="00E7692C" w:rsidRDefault="00F572FE" w:rsidP="00C83E1C">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F572FE" w:rsidRPr="006348E6" w14:paraId="04134011" w14:textId="5E0F053A" w:rsidTr="009668E9">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F572FE" w:rsidRPr="00E7692C" w:rsidRDefault="00F572FE" w:rsidP="00DC38C0">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7589452F" w14:textId="77777777" w:rsidR="00F572FE" w:rsidRPr="00E7692C" w:rsidRDefault="00F572FE" w:rsidP="00C83E1C">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Gamintojas</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F572FE" w:rsidRPr="00E7692C" w:rsidRDefault="00F572FE" w:rsidP="00776287">
            <w:pPr>
              <w:pStyle w:val="Sraopastraipa"/>
              <w:snapToGrid w:val="0"/>
              <w:spacing w:after="0" w:line="240" w:lineRule="auto"/>
              <w:jc w:val="center"/>
              <w:rPr>
                <w:rFonts w:ascii="Arial" w:eastAsia="Times New Roman" w:hAnsi="Arial" w:cs="Arial"/>
                <w:i/>
                <w:iCs/>
                <w:color w:val="00B050"/>
              </w:rPr>
            </w:pPr>
            <w:r w:rsidRPr="00E7692C">
              <w:rPr>
                <w:rFonts w:ascii="Arial" w:eastAsia="Times New Roman" w:hAnsi="Arial" w:cs="Arial"/>
                <w:i/>
                <w:iCs/>
                <w:color w:val="00B050"/>
              </w:rPr>
              <w:t>[pildo Tiekėjas]</w:t>
            </w:r>
          </w:p>
          <w:p w14:paraId="0B84E528" w14:textId="508E3C9D" w:rsidR="00F572FE" w:rsidRPr="00E7692C" w:rsidRDefault="00F572FE" w:rsidP="00776287">
            <w:pPr>
              <w:pStyle w:val="Sraopastraipa"/>
              <w:spacing w:after="0" w:line="240" w:lineRule="auto"/>
              <w:jc w:val="center"/>
              <w:rPr>
                <w:rFonts w:ascii="Arial" w:eastAsia="Calibri" w:hAnsi="Arial" w:cs="Arial"/>
                <w:bCs/>
              </w:rPr>
            </w:pPr>
            <w:r w:rsidRPr="00E7692C">
              <w:rPr>
                <w:rFonts w:ascii="Arial" w:eastAsia="Times New Roman" w:hAnsi="Arial" w:cs="Arial"/>
                <w:i/>
                <w:iCs/>
                <w:color w:val="000000"/>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01487A2F" w14:textId="736A47E7" w:rsidR="00F572FE" w:rsidRPr="00E7692C" w:rsidRDefault="00F572FE" w:rsidP="00C83E1C">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955BB9" w:rsidRPr="006348E6" w14:paraId="7C4A500D" w14:textId="45DEAC88" w:rsidTr="00F572FE">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955BB9" w:rsidRPr="00E7692C" w:rsidRDefault="00955BB9" w:rsidP="00DC38C0">
            <w:pPr>
              <w:spacing w:after="0" w:line="240" w:lineRule="auto"/>
              <w:contextualSpacing/>
              <w:jc w:val="center"/>
              <w:rPr>
                <w:rFonts w:ascii="Arial" w:eastAsia="Calibri" w:hAnsi="Arial" w:cs="Arial"/>
                <w:bCs/>
                <w:sz w:val="22"/>
                <w:szCs w:val="22"/>
                <w:lang w:eastAsia="en-US"/>
              </w:rPr>
            </w:pPr>
            <w:bookmarkStart w:id="38" w:name="_Hlk207286581"/>
            <w:r w:rsidRPr="00E7692C">
              <w:rPr>
                <w:rFonts w:ascii="Arial" w:eastAsia="Calibri" w:hAnsi="Arial" w:cs="Arial"/>
                <w:bCs/>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59A6BB06" w14:textId="77777777" w:rsidR="00955BB9" w:rsidRPr="00E7692C" w:rsidRDefault="00955BB9" w:rsidP="00C83E1C">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Paskirtis</w:t>
            </w:r>
          </w:p>
        </w:tc>
        <w:tc>
          <w:tcPr>
            <w:tcW w:w="4253" w:type="dxa"/>
            <w:tcBorders>
              <w:top w:val="single" w:sz="4" w:space="0" w:color="000000"/>
              <w:left w:val="single" w:sz="4" w:space="0" w:color="000000"/>
              <w:bottom w:val="single" w:sz="4" w:space="0" w:color="000000"/>
              <w:right w:val="single" w:sz="4" w:space="0" w:color="000000"/>
            </w:tcBorders>
            <w:hideMark/>
          </w:tcPr>
          <w:p w14:paraId="6C61BADB" w14:textId="0DE8D13C" w:rsidR="00955BB9" w:rsidRPr="00E7692C" w:rsidRDefault="00776287" w:rsidP="00CB614A">
            <w:pPr>
              <w:spacing w:after="0" w:line="240" w:lineRule="auto"/>
              <w:jc w:val="both"/>
              <w:rPr>
                <w:rFonts w:ascii="Arial" w:eastAsia="Calibri" w:hAnsi="Arial" w:cs="Arial"/>
                <w:bCs/>
                <w:sz w:val="22"/>
                <w:szCs w:val="22"/>
              </w:rPr>
            </w:pPr>
            <w:r w:rsidRPr="00E7692C">
              <w:rPr>
                <w:rFonts w:ascii="Arial" w:eastAsia="Calibri" w:hAnsi="Arial" w:cs="Arial"/>
                <w:sz w:val="22"/>
                <w:szCs w:val="22"/>
                <w:lang w:eastAsia="en-US"/>
              </w:rPr>
              <w:t xml:space="preserve">Laipiojimo sienelė, sudaryta iš 3 dalių, kurias apjungiant galima sudaryti norimų išmatavimų ir formų laipiojimo sieną. </w:t>
            </w:r>
          </w:p>
        </w:tc>
        <w:tc>
          <w:tcPr>
            <w:tcW w:w="2126" w:type="dxa"/>
            <w:tcBorders>
              <w:top w:val="single" w:sz="4" w:space="0" w:color="000000"/>
              <w:left w:val="single" w:sz="4" w:space="0" w:color="000000"/>
              <w:bottom w:val="single" w:sz="4" w:space="0" w:color="000000"/>
              <w:right w:val="single" w:sz="4" w:space="0" w:color="000000"/>
            </w:tcBorders>
          </w:tcPr>
          <w:p w14:paraId="01FDA53C" w14:textId="77777777" w:rsidR="00F572FE" w:rsidRPr="00E7692C" w:rsidRDefault="00F572FE" w:rsidP="00F572FE">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29101298" w14:textId="77777777" w:rsidR="00960DFC" w:rsidRPr="00E7692C" w:rsidRDefault="00960DFC" w:rsidP="00F572FE">
            <w:pPr>
              <w:spacing w:after="0" w:line="240" w:lineRule="auto"/>
              <w:jc w:val="both"/>
              <w:rPr>
                <w:rFonts w:ascii="Arial" w:eastAsia="Times New Roman" w:hAnsi="Arial" w:cs="Arial"/>
                <w:i/>
                <w:iCs/>
                <w:color w:val="00B050"/>
                <w:sz w:val="22"/>
                <w:szCs w:val="22"/>
                <w:lang w:eastAsia="en-US"/>
              </w:rPr>
            </w:pPr>
          </w:p>
          <w:p w14:paraId="348F58AB" w14:textId="7AB89AED" w:rsidR="00955BB9" w:rsidRPr="00E7692C" w:rsidRDefault="00F572FE" w:rsidP="00F572FE">
            <w:pPr>
              <w:spacing w:after="0" w:line="240" w:lineRule="auto"/>
              <w:contextualSpacing/>
              <w:jc w:val="both"/>
              <w:rPr>
                <w:rFonts w:ascii="Arial" w:eastAsia="Calibri" w:hAnsi="Arial" w:cs="Arial"/>
                <w:bCs/>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A8DC436" w14:textId="45C995FD" w:rsidR="00955BB9" w:rsidRPr="00E7692C" w:rsidRDefault="00F572FE" w:rsidP="00C83E1C">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776287" w:rsidRPr="006348E6" w14:paraId="103CB4EF" w14:textId="77777777" w:rsidTr="00F572FE">
        <w:tc>
          <w:tcPr>
            <w:tcW w:w="709" w:type="dxa"/>
            <w:tcBorders>
              <w:top w:val="single" w:sz="4" w:space="0" w:color="000000"/>
              <w:left w:val="single" w:sz="4" w:space="0" w:color="000000"/>
              <w:bottom w:val="single" w:sz="4" w:space="0" w:color="000000"/>
              <w:right w:val="single" w:sz="4" w:space="0" w:color="000000"/>
            </w:tcBorders>
          </w:tcPr>
          <w:p w14:paraId="39A1DF65" w14:textId="0F6FBA86"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4.</w:t>
            </w:r>
          </w:p>
        </w:tc>
        <w:tc>
          <w:tcPr>
            <w:tcW w:w="1701" w:type="dxa"/>
            <w:tcBorders>
              <w:top w:val="single" w:sz="4" w:space="0" w:color="000000"/>
              <w:left w:val="single" w:sz="4" w:space="0" w:color="000000"/>
              <w:bottom w:val="single" w:sz="4" w:space="0" w:color="000000"/>
              <w:right w:val="single" w:sz="4" w:space="0" w:color="000000"/>
            </w:tcBorders>
          </w:tcPr>
          <w:p w14:paraId="1203FE8F" w14:textId="1A4B2E36"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Medžiagos</w:t>
            </w:r>
          </w:p>
        </w:tc>
        <w:tc>
          <w:tcPr>
            <w:tcW w:w="4253" w:type="dxa"/>
            <w:tcBorders>
              <w:top w:val="single" w:sz="4" w:space="0" w:color="000000"/>
              <w:left w:val="single" w:sz="4" w:space="0" w:color="000000"/>
              <w:bottom w:val="single" w:sz="4" w:space="0" w:color="000000"/>
              <w:right w:val="single" w:sz="4" w:space="0" w:color="000000"/>
            </w:tcBorders>
          </w:tcPr>
          <w:p w14:paraId="3E4977C2" w14:textId="0163EE08" w:rsidR="00776287" w:rsidRPr="00E7692C" w:rsidRDefault="00E85432" w:rsidP="00CB614A">
            <w:pPr>
              <w:spacing w:after="0" w:line="240" w:lineRule="auto"/>
              <w:jc w:val="both"/>
              <w:rPr>
                <w:rFonts w:ascii="Arial" w:eastAsia="Calibri" w:hAnsi="Arial" w:cs="Arial"/>
                <w:bCs/>
                <w:sz w:val="22"/>
                <w:szCs w:val="22"/>
              </w:rPr>
            </w:pPr>
            <w:r w:rsidRPr="00E85432">
              <w:rPr>
                <w:rFonts w:ascii="Arial" w:eastAsia="Calibri" w:hAnsi="Arial" w:cs="Arial"/>
                <w:sz w:val="22"/>
                <w:szCs w:val="22"/>
                <w:lang w:eastAsia="en-US"/>
              </w:rPr>
              <w:t>Ne mažiau kaip 19 mm fanera arba lygiavertė medžiaga.</w:t>
            </w:r>
          </w:p>
        </w:tc>
        <w:tc>
          <w:tcPr>
            <w:tcW w:w="2126" w:type="dxa"/>
            <w:tcBorders>
              <w:top w:val="single" w:sz="4" w:space="0" w:color="000000"/>
              <w:left w:val="single" w:sz="4" w:space="0" w:color="000000"/>
              <w:bottom w:val="single" w:sz="4" w:space="0" w:color="000000"/>
              <w:right w:val="single" w:sz="4" w:space="0" w:color="000000"/>
            </w:tcBorders>
          </w:tcPr>
          <w:p w14:paraId="46F3BB4D"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0F656326"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23843614" w14:textId="3F996B0B"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21B669F" w14:textId="7BAC4E59"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776287" w:rsidRPr="006348E6" w14:paraId="2CB38593" w14:textId="77777777" w:rsidTr="00F572FE">
        <w:tc>
          <w:tcPr>
            <w:tcW w:w="709" w:type="dxa"/>
            <w:tcBorders>
              <w:top w:val="single" w:sz="4" w:space="0" w:color="000000"/>
              <w:left w:val="single" w:sz="4" w:space="0" w:color="000000"/>
              <w:bottom w:val="single" w:sz="4" w:space="0" w:color="000000"/>
              <w:right w:val="single" w:sz="4" w:space="0" w:color="000000"/>
            </w:tcBorders>
          </w:tcPr>
          <w:p w14:paraId="377D6B2A" w14:textId="00916E9B"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61850704" w14:textId="36A50802"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Komplektacija</w:t>
            </w:r>
          </w:p>
        </w:tc>
        <w:tc>
          <w:tcPr>
            <w:tcW w:w="4253" w:type="dxa"/>
            <w:tcBorders>
              <w:top w:val="single" w:sz="4" w:space="0" w:color="000000"/>
              <w:left w:val="single" w:sz="4" w:space="0" w:color="000000"/>
              <w:bottom w:val="single" w:sz="4" w:space="0" w:color="000000"/>
              <w:right w:val="single" w:sz="4" w:space="0" w:color="000000"/>
            </w:tcBorders>
          </w:tcPr>
          <w:p w14:paraId="5DBA11B8" w14:textId="77777777" w:rsidR="00E85432" w:rsidRPr="00E85432" w:rsidRDefault="00E85432" w:rsidP="00CB614A">
            <w:pPr>
              <w:numPr>
                <w:ilvl w:val="0"/>
                <w:numId w:val="34"/>
              </w:numPr>
              <w:spacing w:line="256" w:lineRule="auto"/>
              <w:contextualSpacing/>
              <w:jc w:val="both"/>
              <w:rPr>
                <w:rFonts w:ascii="Arial" w:eastAsia="Calibri" w:hAnsi="Arial" w:cs="Arial"/>
                <w:sz w:val="22"/>
                <w:szCs w:val="22"/>
                <w:lang w:eastAsia="en-US"/>
              </w:rPr>
            </w:pPr>
            <w:r w:rsidRPr="00E85432">
              <w:rPr>
                <w:rFonts w:ascii="Arial" w:eastAsia="Calibri" w:hAnsi="Arial" w:cs="Arial"/>
                <w:sz w:val="22"/>
                <w:szCs w:val="22"/>
                <w:lang w:eastAsia="en-US"/>
              </w:rPr>
              <w:t xml:space="preserve">3 sieninės medinės plokštės   specialiai paruoštomis angomis; </w:t>
            </w:r>
          </w:p>
          <w:p w14:paraId="70612A75" w14:textId="473207C0" w:rsidR="00E85432" w:rsidRDefault="00E85432" w:rsidP="00CB614A">
            <w:pPr>
              <w:numPr>
                <w:ilvl w:val="0"/>
                <w:numId w:val="34"/>
              </w:numPr>
              <w:spacing w:line="256" w:lineRule="auto"/>
              <w:contextualSpacing/>
              <w:jc w:val="both"/>
              <w:rPr>
                <w:rFonts w:ascii="Arial" w:eastAsia="Calibri" w:hAnsi="Arial" w:cs="Arial"/>
                <w:sz w:val="22"/>
                <w:szCs w:val="22"/>
                <w:lang w:eastAsia="en-US"/>
              </w:rPr>
            </w:pPr>
            <w:r w:rsidRPr="00E85432">
              <w:rPr>
                <w:rFonts w:ascii="Arial" w:eastAsia="Calibri" w:hAnsi="Arial" w:cs="Arial"/>
                <w:sz w:val="22"/>
                <w:szCs w:val="22"/>
                <w:lang w:eastAsia="en-US"/>
              </w:rPr>
              <w:t xml:space="preserve"> Ne mažiau kaip 20 vnt. laikiklių laipiojimui</w:t>
            </w:r>
            <w:r>
              <w:rPr>
                <w:rFonts w:ascii="Arial" w:eastAsia="Calibri" w:hAnsi="Arial" w:cs="Arial"/>
                <w:sz w:val="22"/>
                <w:szCs w:val="22"/>
                <w:lang w:eastAsia="en-US"/>
              </w:rPr>
              <w:t>;</w:t>
            </w:r>
          </w:p>
          <w:p w14:paraId="476B1FB6" w14:textId="32D3711C" w:rsidR="00776287" w:rsidRPr="00E85432" w:rsidRDefault="00E85432" w:rsidP="00CB614A">
            <w:pPr>
              <w:numPr>
                <w:ilvl w:val="0"/>
                <w:numId w:val="34"/>
              </w:numPr>
              <w:spacing w:line="256" w:lineRule="auto"/>
              <w:contextualSpacing/>
              <w:jc w:val="both"/>
              <w:rPr>
                <w:rFonts w:ascii="Arial" w:eastAsia="Calibri" w:hAnsi="Arial" w:cs="Arial"/>
                <w:sz w:val="22"/>
                <w:szCs w:val="22"/>
                <w:lang w:eastAsia="en-US"/>
              </w:rPr>
            </w:pPr>
            <w:r w:rsidRPr="00E85432">
              <w:rPr>
                <w:rFonts w:ascii="Arial" w:eastAsia="Calibri" w:hAnsi="Arial" w:cs="Arial"/>
              </w:rPr>
              <w:t>Tvirtinimo komplektas (metaliniai profiliai ir tvirtinimo varžtai)</w:t>
            </w:r>
            <w:r>
              <w:rPr>
                <w:rFonts w:ascii="Arial" w:eastAsia="Calibri" w:hAnsi="Arial" w:cs="Arial"/>
              </w:rPr>
              <w:t>.</w:t>
            </w:r>
          </w:p>
        </w:tc>
        <w:tc>
          <w:tcPr>
            <w:tcW w:w="2126" w:type="dxa"/>
            <w:tcBorders>
              <w:top w:val="single" w:sz="4" w:space="0" w:color="000000"/>
              <w:left w:val="single" w:sz="4" w:space="0" w:color="000000"/>
              <w:bottom w:val="single" w:sz="4" w:space="0" w:color="000000"/>
              <w:right w:val="single" w:sz="4" w:space="0" w:color="000000"/>
            </w:tcBorders>
          </w:tcPr>
          <w:p w14:paraId="33034DEA"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20D0D550"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73AC5B3C" w14:textId="06942699"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6350FFF" w14:textId="7C996876"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776287" w:rsidRPr="006348E6" w14:paraId="3834E4D4" w14:textId="77777777" w:rsidTr="00F572FE">
        <w:tc>
          <w:tcPr>
            <w:tcW w:w="709" w:type="dxa"/>
            <w:tcBorders>
              <w:top w:val="single" w:sz="4" w:space="0" w:color="000000"/>
              <w:left w:val="single" w:sz="4" w:space="0" w:color="000000"/>
              <w:bottom w:val="single" w:sz="4" w:space="0" w:color="000000"/>
              <w:right w:val="single" w:sz="4" w:space="0" w:color="000000"/>
            </w:tcBorders>
          </w:tcPr>
          <w:p w14:paraId="15807DB2" w14:textId="188FF33F"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tcPr>
          <w:p w14:paraId="7D62C371" w14:textId="51204003"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Išmatavimai</w:t>
            </w:r>
          </w:p>
        </w:tc>
        <w:tc>
          <w:tcPr>
            <w:tcW w:w="4253" w:type="dxa"/>
            <w:tcBorders>
              <w:top w:val="single" w:sz="4" w:space="0" w:color="000000"/>
              <w:left w:val="single" w:sz="4" w:space="0" w:color="000000"/>
              <w:bottom w:val="single" w:sz="4" w:space="0" w:color="000000"/>
              <w:right w:val="single" w:sz="4" w:space="0" w:color="000000"/>
            </w:tcBorders>
          </w:tcPr>
          <w:p w14:paraId="50F0C594" w14:textId="4AF61FBD" w:rsidR="00776287" w:rsidRPr="00617FBF" w:rsidRDefault="00617FBF" w:rsidP="00CB614A">
            <w:pPr>
              <w:spacing w:after="0" w:line="240" w:lineRule="auto"/>
              <w:jc w:val="both"/>
              <w:rPr>
                <w:rFonts w:ascii="Arial" w:eastAsia="Times New Roman" w:hAnsi="Arial" w:cs="Arial"/>
                <w:highlight w:val="yellow"/>
              </w:rPr>
            </w:pPr>
            <w:r w:rsidRPr="00617FBF">
              <w:rPr>
                <w:rFonts w:ascii="Arial" w:eastAsia="Times New Roman" w:hAnsi="Arial" w:cs="Arial"/>
              </w:rPr>
              <w:t>220 cm x 145 cm (± 5) cm.</w:t>
            </w:r>
          </w:p>
        </w:tc>
        <w:tc>
          <w:tcPr>
            <w:tcW w:w="2126" w:type="dxa"/>
            <w:tcBorders>
              <w:top w:val="single" w:sz="4" w:space="0" w:color="000000"/>
              <w:left w:val="single" w:sz="4" w:space="0" w:color="000000"/>
              <w:bottom w:val="single" w:sz="4" w:space="0" w:color="000000"/>
              <w:right w:val="single" w:sz="4" w:space="0" w:color="000000"/>
            </w:tcBorders>
          </w:tcPr>
          <w:p w14:paraId="37C4B70A"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10AEBCCC"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3FD89E99" w14:textId="1A8DA080"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w:t>
            </w:r>
            <w:r w:rsidRPr="00E7692C">
              <w:rPr>
                <w:rFonts w:ascii="Arial" w:eastAsia="Times New Roman" w:hAnsi="Arial" w:cs="Arial"/>
                <w:i/>
                <w:iCs/>
                <w:sz w:val="22"/>
                <w:szCs w:val="22"/>
                <w:lang w:eastAsia="en-US"/>
              </w:rPr>
              <w:lastRenderedPageBreak/>
              <w:t xml:space="preserve">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744939A2" w14:textId="4652FF6E"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lastRenderedPageBreak/>
              <w:t>[pildo Tiekėjas]</w:t>
            </w:r>
          </w:p>
        </w:tc>
      </w:tr>
      <w:tr w:rsidR="00776287" w:rsidRPr="006348E6" w14:paraId="0D152578" w14:textId="77777777" w:rsidTr="00F572FE">
        <w:tc>
          <w:tcPr>
            <w:tcW w:w="709" w:type="dxa"/>
            <w:tcBorders>
              <w:top w:val="single" w:sz="4" w:space="0" w:color="000000"/>
              <w:left w:val="single" w:sz="4" w:space="0" w:color="000000"/>
              <w:bottom w:val="single" w:sz="4" w:space="0" w:color="000000"/>
              <w:right w:val="single" w:sz="4" w:space="0" w:color="000000"/>
            </w:tcBorders>
          </w:tcPr>
          <w:p w14:paraId="794FFBDE" w14:textId="1999CD10"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7.</w:t>
            </w:r>
          </w:p>
        </w:tc>
        <w:tc>
          <w:tcPr>
            <w:tcW w:w="1701" w:type="dxa"/>
            <w:tcBorders>
              <w:top w:val="single" w:sz="4" w:space="0" w:color="000000"/>
              <w:left w:val="single" w:sz="4" w:space="0" w:color="000000"/>
              <w:bottom w:val="single" w:sz="4" w:space="0" w:color="000000"/>
              <w:right w:val="single" w:sz="4" w:space="0" w:color="000000"/>
            </w:tcBorders>
          </w:tcPr>
          <w:p w14:paraId="0C7E59C7" w14:textId="7E29D7B1"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Apkrova</w:t>
            </w:r>
          </w:p>
        </w:tc>
        <w:tc>
          <w:tcPr>
            <w:tcW w:w="4253" w:type="dxa"/>
            <w:tcBorders>
              <w:top w:val="single" w:sz="4" w:space="0" w:color="000000"/>
              <w:left w:val="single" w:sz="4" w:space="0" w:color="000000"/>
              <w:bottom w:val="single" w:sz="4" w:space="0" w:color="000000"/>
              <w:right w:val="single" w:sz="4" w:space="0" w:color="000000"/>
            </w:tcBorders>
          </w:tcPr>
          <w:p w14:paraId="6646F0F2" w14:textId="25484274" w:rsidR="00776287" w:rsidRPr="00B838B5" w:rsidRDefault="00B838B5" w:rsidP="00CB614A">
            <w:pPr>
              <w:spacing w:after="0" w:line="240" w:lineRule="auto"/>
              <w:jc w:val="both"/>
              <w:rPr>
                <w:rFonts w:ascii="Arial" w:eastAsia="Times New Roman" w:hAnsi="Arial" w:cs="Arial"/>
                <w:highlight w:val="yellow"/>
              </w:rPr>
            </w:pPr>
            <w:r w:rsidRPr="00B838B5">
              <w:rPr>
                <w:rFonts w:ascii="Arial" w:eastAsia="Calibri" w:hAnsi="Arial" w:cs="Arial"/>
              </w:rPr>
              <w:t xml:space="preserve">Atlaikomas svoris ne mažiau </w:t>
            </w:r>
            <w:r>
              <w:rPr>
                <w:rFonts w:ascii="Arial" w:eastAsia="Calibri" w:hAnsi="Arial" w:cs="Arial"/>
              </w:rPr>
              <w:t>kaip</w:t>
            </w:r>
            <w:r w:rsidRPr="00B838B5">
              <w:rPr>
                <w:rFonts w:ascii="Arial" w:eastAsia="Calibri" w:hAnsi="Arial" w:cs="Arial"/>
              </w:rPr>
              <w:t xml:space="preserve"> 100 kg.</w:t>
            </w:r>
          </w:p>
        </w:tc>
        <w:tc>
          <w:tcPr>
            <w:tcW w:w="2126" w:type="dxa"/>
            <w:tcBorders>
              <w:top w:val="single" w:sz="4" w:space="0" w:color="000000"/>
              <w:left w:val="single" w:sz="4" w:space="0" w:color="000000"/>
              <w:bottom w:val="single" w:sz="4" w:space="0" w:color="000000"/>
              <w:right w:val="single" w:sz="4" w:space="0" w:color="000000"/>
            </w:tcBorders>
          </w:tcPr>
          <w:p w14:paraId="52055391"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3163BD04"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4A9662F5" w14:textId="5A57060A"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65F3231" w14:textId="578F8154"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bookmarkEnd w:id="37"/>
      <w:bookmarkEnd w:id="38"/>
    </w:tbl>
    <w:p w14:paraId="27AD1AF0" w14:textId="77777777" w:rsidR="005307E8" w:rsidRPr="005307E8" w:rsidRDefault="005307E8" w:rsidP="00D523EE">
      <w:pPr>
        <w:spacing w:after="0" w:line="240" w:lineRule="auto"/>
        <w:contextualSpacing/>
        <w:jc w:val="both"/>
        <w:rPr>
          <w:rFonts w:ascii="Arial" w:eastAsia="Calibri" w:hAnsi="Arial" w:cs="Arial"/>
          <w:bCs/>
          <w:sz w:val="24"/>
          <w:szCs w:val="24"/>
          <w:lang w:eastAsia="en-US"/>
        </w:rPr>
      </w:pPr>
    </w:p>
    <w:p w14:paraId="50F40C45" w14:textId="4A099529" w:rsidR="0007120A" w:rsidRPr="00344331" w:rsidRDefault="00872489" w:rsidP="00984F08">
      <w:pPr>
        <w:numPr>
          <w:ilvl w:val="0"/>
          <w:numId w:val="14"/>
        </w:numPr>
        <w:spacing w:after="0" w:line="240" w:lineRule="auto"/>
        <w:ind w:left="714" w:hanging="357"/>
        <w:contextualSpacing/>
        <w:jc w:val="center"/>
        <w:rPr>
          <w:rFonts w:ascii="Arial" w:eastAsia="Calibri" w:hAnsi="Arial" w:cs="Arial"/>
          <w:bCs/>
          <w:sz w:val="24"/>
          <w:szCs w:val="24"/>
          <w:lang w:eastAsia="en-US"/>
        </w:rPr>
      </w:pPr>
      <w:r>
        <w:rPr>
          <w:rFonts w:ascii="Arial" w:eastAsia="Times New Roman" w:hAnsi="Arial" w:cs="Arial"/>
          <w:b/>
          <w:sz w:val="24"/>
          <w:szCs w:val="24"/>
        </w:rPr>
        <w:t xml:space="preserve">TERAPIJOS LENTA </w:t>
      </w:r>
      <w:r w:rsidR="00344331" w:rsidRPr="00344331">
        <w:rPr>
          <w:rFonts w:ascii="Arial" w:eastAsia="Calibri" w:hAnsi="Arial" w:cs="Arial"/>
          <w:b/>
          <w:bCs/>
          <w:sz w:val="24"/>
          <w:szCs w:val="24"/>
          <w:lang w:eastAsia="en-US"/>
        </w:rPr>
        <w:t xml:space="preserve">– </w:t>
      </w:r>
      <w:r>
        <w:rPr>
          <w:rFonts w:ascii="Arial" w:eastAsia="Calibri" w:hAnsi="Arial" w:cs="Arial"/>
          <w:b/>
          <w:bCs/>
          <w:sz w:val="24"/>
          <w:szCs w:val="24"/>
          <w:lang w:eastAsia="en-US"/>
        </w:rPr>
        <w:t>6</w:t>
      </w:r>
      <w:r w:rsidR="00344331" w:rsidRPr="00344331">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B458FD" w:rsidRPr="00AD2C46" w14:paraId="4CD91B82" w14:textId="0BE44C3A" w:rsidTr="006C1CCB">
        <w:tc>
          <w:tcPr>
            <w:tcW w:w="709" w:type="dxa"/>
            <w:tcBorders>
              <w:top w:val="single" w:sz="4" w:space="0" w:color="000000"/>
              <w:left w:val="single" w:sz="4" w:space="0" w:color="000000"/>
              <w:bottom w:val="single" w:sz="4" w:space="0" w:color="000000"/>
              <w:right w:val="single" w:sz="4" w:space="0" w:color="000000"/>
            </w:tcBorders>
          </w:tcPr>
          <w:p w14:paraId="599E887F" w14:textId="77777777" w:rsidR="00B458FD" w:rsidRPr="00347A8D" w:rsidRDefault="00B458FD" w:rsidP="00B458FD">
            <w:pPr>
              <w:spacing w:line="240" w:lineRule="auto"/>
              <w:contextualSpacing/>
              <w:jc w:val="center"/>
              <w:rPr>
                <w:rFonts w:ascii="Arial" w:eastAsia="Calibri" w:hAnsi="Arial" w:cs="Arial"/>
                <w:b/>
                <w:bCs/>
                <w:sz w:val="22"/>
                <w:szCs w:val="22"/>
                <w:lang w:eastAsia="en-US"/>
              </w:rPr>
            </w:pPr>
            <w:bookmarkStart w:id="39" w:name="_Hlk207286712"/>
            <w:r w:rsidRPr="00347A8D">
              <w:rPr>
                <w:rFonts w:ascii="Arial" w:eastAsia="Calibri" w:hAnsi="Arial" w:cs="Arial"/>
                <w:b/>
                <w:bCs/>
                <w:sz w:val="22"/>
                <w:szCs w:val="22"/>
                <w:lang w:eastAsia="en-US"/>
              </w:rPr>
              <w:t>Eil.</w:t>
            </w:r>
          </w:p>
          <w:p w14:paraId="0B0C609F" w14:textId="31E75E95"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74E37CF7" w14:textId="4F34F418" w:rsidR="00B458FD" w:rsidRPr="006526E6" w:rsidRDefault="00B458FD" w:rsidP="00B458FD">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22DF9910" w14:textId="37F2A446" w:rsidR="00B458FD" w:rsidRPr="006526E6" w:rsidRDefault="00B458FD" w:rsidP="00B458FD">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294E8B8" w14:textId="77777777" w:rsidR="00B458FD" w:rsidRPr="006526E6" w:rsidRDefault="00B458FD" w:rsidP="00B458FD">
            <w:pPr>
              <w:keepNext/>
              <w:tabs>
                <w:tab w:val="left" w:pos="0"/>
              </w:tabs>
              <w:spacing w:line="240" w:lineRule="auto"/>
              <w:jc w:val="center"/>
              <w:rPr>
                <w:rFonts w:ascii="Arial" w:hAnsi="Arial" w:cs="Arial"/>
                <w:b/>
                <w:kern w:val="2"/>
                <w:sz w:val="22"/>
                <w:szCs w:val="22"/>
                <w:lang w:eastAsia="en-US"/>
                <w14:ligatures w14:val="standardContextual"/>
              </w:rPr>
            </w:pPr>
            <w:r w:rsidRPr="006526E6">
              <w:rPr>
                <w:rFonts w:ascii="Arial" w:hAnsi="Arial" w:cs="Arial"/>
                <w:b/>
                <w:kern w:val="2"/>
                <w:sz w:val="22"/>
                <w:szCs w:val="22"/>
                <w:lang w:eastAsia="en-US"/>
                <w14:ligatures w14:val="standardContextual"/>
              </w:rPr>
              <w:t>Tiekėjo siūlomos prekės rodikliai, jų reikšmės, aprašymas</w:t>
            </w:r>
          </w:p>
          <w:p w14:paraId="33C41DF9" w14:textId="55B0CC22" w:rsidR="00B458FD" w:rsidRPr="006526E6" w:rsidRDefault="00B458FD" w:rsidP="00B458FD">
            <w:pPr>
              <w:spacing w:line="240" w:lineRule="auto"/>
              <w:contextualSpacing/>
              <w:jc w:val="center"/>
              <w:rPr>
                <w:rFonts w:ascii="Arial" w:eastAsia="Calibri" w:hAnsi="Arial" w:cs="Arial"/>
                <w:b/>
                <w:bCs/>
                <w:sz w:val="22"/>
                <w:szCs w:val="22"/>
                <w:lang w:eastAsia="en-US"/>
              </w:rPr>
            </w:pPr>
            <w:r w:rsidRPr="006526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9426C4" w14:textId="77777777" w:rsidR="00B458FD" w:rsidRPr="006526E6" w:rsidRDefault="00B458FD" w:rsidP="00B458FD">
            <w:pPr>
              <w:keepNext/>
              <w:spacing w:line="240" w:lineRule="auto"/>
              <w:jc w:val="center"/>
              <w:rPr>
                <w:rFonts w:ascii="Arial" w:eastAsia="Calibri" w:hAnsi="Arial" w:cs="Arial"/>
                <w:kern w:val="2"/>
                <w:sz w:val="22"/>
                <w:szCs w:val="22"/>
                <w:lang w:eastAsia="en-US"/>
                <w14:ligatures w14:val="standardContextual"/>
              </w:rPr>
            </w:pPr>
            <w:r w:rsidRPr="006526E6">
              <w:rPr>
                <w:rFonts w:ascii="Arial" w:eastAsia="Calibri" w:hAnsi="Arial" w:cs="Arial"/>
                <w:b/>
                <w:bCs/>
                <w:kern w:val="2"/>
                <w:sz w:val="22"/>
                <w:szCs w:val="22"/>
                <w:lang w:eastAsia="en-US"/>
                <w14:ligatures w14:val="standardContextual"/>
              </w:rPr>
              <w:t>Nuoroda į pagrindžiantį dokumentą</w:t>
            </w:r>
            <w:r w:rsidRPr="006526E6">
              <w:rPr>
                <w:rFonts w:ascii="Arial" w:eastAsia="Calibri" w:hAnsi="Arial" w:cs="Arial"/>
                <w:kern w:val="2"/>
                <w:sz w:val="22"/>
                <w:szCs w:val="22"/>
                <w:lang w:eastAsia="en-US"/>
                <w14:ligatures w14:val="standardContextual"/>
              </w:rPr>
              <w:t xml:space="preserve"> (priedo pav., psl.)</w:t>
            </w:r>
          </w:p>
          <w:p w14:paraId="504CF887" w14:textId="20A0150E" w:rsidR="00B458FD" w:rsidRPr="006526E6" w:rsidRDefault="00B458FD" w:rsidP="00B458FD">
            <w:pPr>
              <w:spacing w:line="240" w:lineRule="auto"/>
              <w:ind w:right="311"/>
              <w:contextualSpacing/>
              <w:jc w:val="center"/>
              <w:rPr>
                <w:rFonts w:ascii="Arial" w:eastAsia="Calibri" w:hAnsi="Arial" w:cs="Arial"/>
                <w:b/>
                <w:bCs/>
                <w:sz w:val="22"/>
                <w:szCs w:val="22"/>
                <w:lang w:eastAsia="en-US"/>
              </w:rPr>
            </w:pPr>
            <w:r w:rsidRPr="006526E6">
              <w:rPr>
                <w:rFonts w:ascii="Arial" w:eastAsia="Calibri" w:hAnsi="Arial" w:cs="Arial"/>
                <w:i/>
                <w:iCs/>
                <w:color w:val="00B050"/>
                <w:kern w:val="2"/>
                <w:sz w:val="22"/>
                <w:szCs w:val="22"/>
                <w:lang w:eastAsia="en-US"/>
                <w14:ligatures w14:val="standardContextual"/>
              </w:rPr>
              <w:t>[pildo Tiekėjas]</w:t>
            </w:r>
          </w:p>
        </w:tc>
      </w:tr>
      <w:bookmarkEnd w:id="39"/>
      <w:tr w:rsidR="00B458FD" w:rsidRPr="00AD2C46" w14:paraId="28E9C233" w14:textId="329A18A4" w:rsidTr="000145A7">
        <w:tc>
          <w:tcPr>
            <w:tcW w:w="709" w:type="dxa"/>
          </w:tcPr>
          <w:p w14:paraId="7DE62E68" w14:textId="707577FA"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028F48D7" w14:textId="11E1D47C" w:rsidR="00B458FD" w:rsidRPr="006526E6" w:rsidRDefault="00B458FD" w:rsidP="00B458FD">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600D2716" w14:textId="77777777" w:rsidR="00B458FD" w:rsidRPr="006526E6" w:rsidRDefault="00B458FD" w:rsidP="00B458FD">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63ACB613" w14:textId="73A16C7A"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i/>
                <w:iCs/>
                <w:color w:val="000000"/>
                <w:sz w:val="22"/>
                <w:szCs w:val="22"/>
                <w:lang w:eastAsia="en-US"/>
              </w:rPr>
              <w:t>Nurodyti siūlomos prekės modelį.</w:t>
            </w:r>
          </w:p>
        </w:tc>
        <w:tc>
          <w:tcPr>
            <w:tcW w:w="1559" w:type="dxa"/>
          </w:tcPr>
          <w:p w14:paraId="5CB01083" w14:textId="6F05EA6E"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bCs/>
                <w:i/>
                <w:iCs/>
                <w:sz w:val="22"/>
                <w:szCs w:val="22"/>
                <w:lang w:eastAsia="en-US"/>
              </w:rPr>
              <w:t>[pildo Tiekėjas]</w:t>
            </w:r>
          </w:p>
        </w:tc>
      </w:tr>
      <w:tr w:rsidR="00B458FD" w:rsidRPr="00AD2C46" w14:paraId="50D7BA16" w14:textId="05DF261F" w:rsidTr="000145A7">
        <w:tc>
          <w:tcPr>
            <w:tcW w:w="709" w:type="dxa"/>
          </w:tcPr>
          <w:p w14:paraId="5DFF0030" w14:textId="469B8A7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Pr>
          <w:p w14:paraId="1AB7286D" w14:textId="40D84B06" w:rsidR="00B458FD" w:rsidRPr="006526E6" w:rsidRDefault="00B458FD" w:rsidP="00B458FD">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12CB7D55" w14:textId="77777777" w:rsidR="00B458FD" w:rsidRPr="006526E6" w:rsidRDefault="00B458FD" w:rsidP="00B458FD">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3C05FA43" w14:textId="2393E6D8"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i/>
                <w:iCs/>
                <w:color w:val="000000"/>
                <w:sz w:val="22"/>
                <w:szCs w:val="22"/>
                <w:lang w:eastAsia="en-US"/>
              </w:rPr>
              <w:t>Nurodyti siūlomos prekės gamintoją.</w:t>
            </w:r>
          </w:p>
        </w:tc>
        <w:tc>
          <w:tcPr>
            <w:tcW w:w="1559" w:type="dxa"/>
          </w:tcPr>
          <w:p w14:paraId="5CC6302D" w14:textId="7354B85C"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bCs/>
                <w:i/>
                <w:iCs/>
                <w:sz w:val="22"/>
                <w:szCs w:val="22"/>
                <w:lang w:eastAsia="en-US"/>
              </w:rPr>
              <w:t>[pildo Tiekėjas]</w:t>
            </w:r>
          </w:p>
        </w:tc>
      </w:tr>
      <w:tr w:rsidR="00B458FD" w:rsidRPr="00AD2C46" w14:paraId="5E716ED9" w14:textId="5DA61ED7" w:rsidTr="00C50B21">
        <w:tc>
          <w:tcPr>
            <w:tcW w:w="709" w:type="dxa"/>
          </w:tcPr>
          <w:p w14:paraId="40011F6C" w14:textId="0FA533C7"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061F39DF" w14:textId="6E01734C" w:rsidR="00B458FD" w:rsidRPr="006526E6" w:rsidRDefault="00B458FD" w:rsidP="00B458FD">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 xml:space="preserve">Paskirtis </w:t>
            </w:r>
          </w:p>
        </w:tc>
        <w:tc>
          <w:tcPr>
            <w:tcW w:w="3119" w:type="dxa"/>
          </w:tcPr>
          <w:p w14:paraId="06E35D4E" w14:textId="77777777" w:rsidR="00B458FD" w:rsidRPr="006526E6" w:rsidRDefault="00872489" w:rsidP="00CB614A">
            <w:pPr>
              <w:spacing w:line="240" w:lineRule="auto"/>
              <w:jc w:val="both"/>
              <w:rPr>
                <w:rFonts w:ascii="Arial" w:eastAsia="Calibri" w:hAnsi="Arial" w:cs="Arial"/>
                <w:sz w:val="22"/>
                <w:szCs w:val="22"/>
                <w:lang w:eastAsia="en-US"/>
              </w:rPr>
            </w:pPr>
            <w:r w:rsidRPr="006526E6">
              <w:rPr>
                <w:rFonts w:ascii="Arial" w:eastAsia="Calibri" w:hAnsi="Arial" w:cs="Arial"/>
                <w:sz w:val="22"/>
                <w:szCs w:val="22"/>
                <w:lang w:eastAsia="en-US"/>
              </w:rPr>
              <w:t>Priemonė skirta balansavimui, lavinti orientaciją, koordinaciją. Galima sėdėti arba laipioti.</w:t>
            </w:r>
          </w:p>
          <w:p w14:paraId="76FBC5FF" w14:textId="43FEAC7A" w:rsidR="00872489" w:rsidRPr="006526E6" w:rsidRDefault="00872489" w:rsidP="00CB614A">
            <w:pPr>
              <w:spacing w:line="240" w:lineRule="auto"/>
              <w:jc w:val="both"/>
              <w:rPr>
                <w:rFonts w:ascii="Arial" w:eastAsia="Calibri" w:hAnsi="Arial" w:cs="Arial"/>
                <w:bCs/>
              </w:rPr>
            </w:pPr>
          </w:p>
        </w:tc>
        <w:tc>
          <w:tcPr>
            <w:tcW w:w="2126" w:type="dxa"/>
            <w:tcBorders>
              <w:top w:val="single" w:sz="4" w:space="0" w:color="000000"/>
              <w:left w:val="single" w:sz="4" w:space="0" w:color="000000"/>
              <w:bottom w:val="single" w:sz="4" w:space="0" w:color="000000"/>
              <w:right w:val="single" w:sz="4" w:space="0" w:color="000000"/>
            </w:tcBorders>
          </w:tcPr>
          <w:p w14:paraId="107233F7" w14:textId="77777777" w:rsidR="00B458FD" w:rsidRPr="006526E6" w:rsidRDefault="00B458FD" w:rsidP="00B458FD">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08405703" w14:textId="77777777" w:rsidR="00B458FD" w:rsidRPr="006526E6" w:rsidRDefault="00B458FD" w:rsidP="00B458FD">
            <w:pPr>
              <w:spacing w:line="240" w:lineRule="auto"/>
              <w:jc w:val="both"/>
              <w:rPr>
                <w:rFonts w:ascii="Arial" w:eastAsia="Times New Roman" w:hAnsi="Arial" w:cs="Arial"/>
                <w:i/>
                <w:iCs/>
                <w:color w:val="00B050"/>
                <w:sz w:val="22"/>
                <w:szCs w:val="22"/>
                <w:lang w:eastAsia="en-US"/>
              </w:rPr>
            </w:pPr>
          </w:p>
          <w:p w14:paraId="153EB25B" w14:textId="2756BE1F" w:rsidR="00B458FD" w:rsidRPr="006526E6" w:rsidRDefault="00B458FD" w:rsidP="00B458FD">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Pr>
          <w:p w14:paraId="48F9FA7E" w14:textId="4B551403" w:rsidR="00B458FD" w:rsidRPr="006526E6" w:rsidRDefault="00B458FD" w:rsidP="00B458FD">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3ED81EE2" w14:textId="77777777" w:rsidTr="00C50B21">
        <w:tc>
          <w:tcPr>
            <w:tcW w:w="709" w:type="dxa"/>
          </w:tcPr>
          <w:p w14:paraId="6E7119AA" w14:textId="477C6602" w:rsidR="00A23C43" w:rsidRPr="00347A8D" w:rsidRDefault="00A23C43" w:rsidP="00A23C43">
            <w:pPr>
              <w:spacing w:line="36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 xml:space="preserve">4. </w:t>
            </w:r>
          </w:p>
        </w:tc>
        <w:tc>
          <w:tcPr>
            <w:tcW w:w="2835" w:type="dxa"/>
          </w:tcPr>
          <w:p w14:paraId="03F28D2A" w14:textId="12BACA17" w:rsidR="00A23C43" w:rsidRPr="006526E6" w:rsidRDefault="00A23C43" w:rsidP="00A23C43">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Medžiaga</w:t>
            </w:r>
          </w:p>
        </w:tc>
        <w:tc>
          <w:tcPr>
            <w:tcW w:w="3119" w:type="dxa"/>
          </w:tcPr>
          <w:p w14:paraId="0B1E4839" w14:textId="68B8EEB9" w:rsidR="00A23C43" w:rsidRPr="002131AB" w:rsidRDefault="002131AB" w:rsidP="00CB614A">
            <w:pPr>
              <w:spacing w:line="240" w:lineRule="auto"/>
              <w:jc w:val="both"/>
              <w:rPr>
                <w:rFonts w:ascii="Arial" w:eastAsia="Times New Roman" w:hAnsi="Arial" w:cs="Arial"/>
              </w:rPr>
            </w:pPr>
            <w:r w:rsidRPr="002131AB">
              <w:rPr>
                <w:rFonts w:ascii="Arial" w:eastAsia="Times New Roman" w:hAnsi="Arial" w:cs="Arial"/>
              </w:rPr>
              <w:t>Berž</w:t>
            </w:r>
            <w:r>
              <w:rPr>
                <w:rFonts w:ascii="Arial" w:eastAsia="Times New Roman" w:hAnsi="Arial" w:cs="Arial"/>
              </w:rPr>
              <w:t xml:space="preserve">inė </w:t>
            </w:r>
            <w:r w:rsidRPr="002131AB">
              <w:rPr>
                <w:rFonts w:ascii="Arial" w:eastAsia="Times New Roman" w:hAnsi="Arial" w:cs="Arial"/>
              </w:rPr>
              <w:t>fanera arba lygiavertė</w:t>
            </w:r>
            <w:r w:rsidR="00774C61">
              <w:rPr>
                <w:rFonts w:ascii="Arial" w:eastAsia="Times New Roman" w:hAnsi="Arial" w:cs="Arial"/>
              </w:rPr>
              <w:t>.</w:t>
            </w:r>
          </w:p>
        </w:tc>
        <w:tc>
          <w:tcPr>
            <w:tcW w:w="2126" w:type="dxa"/>
            <w:tcBorders>
              <w:top w:val="single" w:sz="4" w:space="0" w:color="000000"/>
              <w:left w:val="single" w:sz="4" w:space="0" w:color="000000"/>
              <w:bottom w:val="single" w:sz="4" w:space="0" w:color="000000"/>
              <w:right w:val="single" w:sz="4" w:space="0" w:color="000000"/>
            </w:tcBorders>
          </w:tcPr>
          <w:p w14:paraId="7EB163F3"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7654605A"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23C55C85" w14:textId="1E015F4C"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Pr>
          <w:p w14:paraId="657B1B6D" w14:textId="35B1B12A"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1E85F01B" w14:textId="77777777" w:rsidTr="00C50B21">
        <w:tc>
          <w:tcPr>
            <w:tcW w:w="709" w:type="dxa"/>
          </w:tcPr>
          <w:p w14:paraId="7D64A333" w14:textId="5ABCDB79" w:rsidR="00A23C43" w:rsidRDefault="00A23C43" w:rsidP="00A23C43">
            <w:pPr>
              <w:spacing w:line="36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 xml:space="preserve">5. </w:t>
            </w:r>
          </w:p>
        </w:tc>
        <w:tc>
          <w:tcPr>
            <w:tcW w:w="2835" w:type="dxa"/>
          </w:tcPr>
          <w:p w14:paraId="18D5D118" w14:textId="6DF73FF0" w:rsidR="00A23C43" w:rsidRPr="006526E6" w:rsidRDefault="00A23C43" w:rsidP="00A23C43">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Išmatavimai</w:t>
            </w:r>
          </w:p>
        </w:tc>
        <w:tc>
          <w:tcPr>
            <w:tcW w:w="3119" w:type="dxa"/>
          </w:tcPr>
          <w:p w14:paraId="5DC3476E" w14:textId="05FDB568" w:rsidR="00A23C43" w:rsidRPr="00B07B5E" w:rsidRDefault="00B07B5E" w:rsidP="00CB614A">
            <w:pPr>
              <w:spacing w:line="240" w:lineRule="auto"/>
              <w:jc w:val="both"/>
              <w:rPr>
                <w:rFonts w:ascii="Arial" w:eastAsia="Times New Roman" w:hAnsi="Arial" w:cs="Arial"/>
                <w:highlight w:val="yellow"/>
              </w:rPr>
            </w:pPr>
            <w:r w:rsidRPr="00B07B5E">
              <w:rPr>
                <w:rFonts w:ascii="Arial" w:eastAsia="Calibri" w:hAnsi="Arial" w:cs="Arial"/>
              </w:rPr>
              <w:t xml:space="preserve">Skersmuo ne mažiau </w:t>
            </w:r>
            <w:r>
              <w:rPr>
                <w:rFonts w:ascii="Arial" w:eastAsia="Calibri" w:hAnsi="Arial" w:cs="Arial"/>
              </w:rPr>
              <w:t xml:space="preserve">kaip </w:t>
            </w:r>
            <w:r w:rsidRPr="00B07B5E">
              <w:rPr>
                <w:rFonts w:ascii="Arial" w:eastAsia="Calibri" w:hAnsi="Arial" w:cs="Arial"/>
              </w:rPr>
              <w:t>400 mm, atlaikomas svoris ne mažiau</w:t>
            </w:r>
            <w:r>
              <w:rPr>
                <w:rFonts w:ascii="Arial" w:eastAsia="Calibri" w:hAnsi="Arial" w:cs="Arial"/>
              </w:rPr>
              <w:t xml:space="preserve"> kaip</w:t>
            </w:r>
            <w:r w:rsidRPr="00B07B5E">
              <w:rPr>
                <w:rFonts w:ascii="Arial" w:eastAsia="Calibri" w:hAnsi="Arial" w:cs="Arial"/>
              </w:rPr>
              <w:t xml:space="preserve"> 100 kg .</w:t>
            </w:r>
          </w:p>
        </w:tc>
        <w:tc>
          <w:tcPr>
            <w:tcW w:w="2126" w:type="dxa"/>
            <w:tcBorders>
              <w:top w:val="single" w:sz="4" w:space="0" w:color="000000"/>
              <w:left w:val="single" w:sz="4" w:space="0" w:color="000000"/>
              <w:bottom w:val="single" w:sz="4" w:space="0" w:color="000000"/>
              <w:right w:val="single" w:sz="4" w:space="0" w:color="000000"/>
            </w:tcBorders>
          </w:tcPr>
          <w:p w14:paraId="1E040256"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1ADA4FB1"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27982C44" w14:textId="442FEE46"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w:t>
            </w:r>
            <w:r w:rsidRPr="006526E6">
              <w:rPr>
                <w:rFonts w:ascii="Arial" w:eastAsia="Times New Roman" w:hAnsi="Arial" w:cs="Arial"/>
                <w:i/>
                <w:iCs/>
                <w:sz w:val="22"/>
                <w:szCs w:val="22"/>
                <w:lang w:eastAsia="en-US"/>
              </w:rPr>
              <w:lastRenderedPageBreak/>
              <w:t xml:space="preserve">dokumentus teikti </w:t>
            </w:r>
            <w:r w:rsidRPr="006526E6">
              <w:rPr>
                <w:rFonts w:ascii="Arial" w:eastAsia="Times New Roman" w:hAnsi="Arial" w:cs="Arial"/>
                <w:b/>
                <w:bCs/>
                <w:i/>
                <w:iCs/>
                <w:sz w:val="22"/>
                <w:szCs w:val="22"/>
                <w:lang w:eastAsia="en-US"/>
              </w:rPr>
              <w:t>iškart su pasiūlymu.</w:t>
            </w:r>
          </w:p>
        </w:tc>
        <w:tc>
          <w:tcPr>
            <w:tcW w:w="1559" w:type="dxa"/>
          </w:tcPr>
          <w:p w14:paraId="13E6F65C" w14:textId="7DD4DD60"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lastRenderedPageBreak/>
              <w:t>[pildo Tiekėjas]</w:t>
            </w:r>
          </w:p>
        </w:tc>
      </w:tr>
      <w:tr w:rsidR="00A23C43" w:rsidRPr="00AD2C46" w14:paraId="11799EF2" w14:textId="77777777" w:rsidTr="00C50B21">
        <w:tc>
          <w:tcPr>
            <w:tcW w:w="709" w:type="dxa"/>
          </w:tcPr>
          <w:p w14:paraId="361CCA37" w14:textId="54F68BAF" w:rsidR="00A23C43" w:rsidRDefault="00A23C43" w:rsidP="00A23C43">
            <w:pPr>
              <w:spacing w:line="36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 xml:space="preserve">6. </w:t>
            </w:r>
          </w:p>
        </w:tc>
        <w:tc>
          <w:tcPr>
            <w:tcW w:w="2835" w:type="dxa"/>
          </w:tcPr>
          <w:p w14:paraId="09867ED8" w14:textId="472FE723" w:rsidR="00A23C43" w:rsidRPr="006526E6" w:rsidRDefault="00A23C43" w:rsidP="00A23C43">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Komplektacija</w:t>
            </w:r>
          </w:p>
        </w:tc>
        <w:tc>
          <w:tcPr>
            <w:tcW w:w="3119" w:type="dxa"/>
          </w:tcPr>
          <w:p w14:paraId="07BCD64D" w14:textId="070992D5" w:rsidR="00A23C43" w:rsidRPr="004B739C" w:rsidRDefault="00A23C43" w:rsidP="00CB614A">
            <w:pPr>
              <w:spacing w:line="240" w:lineRule="auto"/>
              <w:jc w:val="both"/>
              <w:rPr>
                <w:rFonts w:ascii="Arial" w:eastAsia="Calibri" w:hAnsi="Arial" w:cs="Arial"/>
              </w:rPr>
            </w:pPr>
            <w:r w:rsidRPr="004B739C">
              <w:rPr>
                <w:rFonts w:ascii="Arial" w:eastAsia="Calibri" w:hAnsi="Arial" w:cs="Arial"/>
              </w:rPr>
              <w:t>1 balansavimo lenta ir</w:t>
            </w:r>
            <w:r w:rsidR="004B739C" w:rsidRPr="004B739C">
              <w:rPr>
                <w:rFonts w:ascii="Arial" w:eastAsia="Calibri" w:hAnsi="Arial" w:cs="Arial"/>
              </w:rPr>
              <w:t xml:space="preserve"> ne mažiau</w:t>
            </w:r>
            <w:r w:rsidRPr="004B739C">
              <w:rPr>
                <w:rFonts w:ascii="Arial" w:eastAsia="Calibri" w:hAnsi="Arial" w:cs="Arial"/>
              </w:rPr>
              <w:t xml:space="preserve"> 2 svyravimo elementai</w:t>
            </w:r>
            <w:r w:rsidR="004B739C" w:rsidRPr="004B739C">
              <w:rPr>
                <w:rFonts w:ascii="Arial" w:eastAsia="Calibri" w:hAnsi="Arial" w:cs="Arial"/>
              </w:rPr>
              <w:t>.</w:t>
            </w:r>
          </w:p>
        </w:tc>
        <w:tc>
          <w:tcPr>
            <w:tcW w:w="2126" w:type="dxa"/>
            <w:tcBorders>
              <w:top w:val="single" w:sz="4" w:space="0" w:color="000000"/>
              <w:left w:val="single" w:sz="4" w:space="0" w:color="000000"/>
              <w:bottom w:val="single" w:sz="4" w:space="0" w:color="000000"/>
              <w:right w:val="single" w:sz="4" w:space="0" w:color="000000"/>
            </w:tcBorders>
          </w:tcPr>
          <w:p w14:paraId="1140CA91" w14:textId="77777777" w:rsidR="00A23C43" w:rsidRPr="004B739C" w:rsidRDefault="00A23C43" w:rsidP="00A23C43">
            <w:pPr>
              <w:spacing w:line="240" w:lineRule="auto"/>
              <w:jc w:val="both"/>
              <w:rPr>
                <w:rFonts w:ascii="Arial" w:eastAsia="Times New Roman" w:hAnsi="Arial" w:cs="Arial"/>
                <w:i/>
                <w:iCs/>
                <w:color w:val="00B050"/>
                <w:sz w:val="22"/>
                <w:szCs w:val="22"/>
                <w:lang w:eastAsia="en-US"/>
              </w:rPr>
            </w:pPr>
            <w:r w:rsidRPr="004B739C">
              <w:rPr>
                <w:rFonts w:ascii="Arial" w:eastAsia="Times New Roman" w:hAnsi="Arial" w:cs="Arial"/>
                <w:i/>
                <w:iCs/>
                <w:color w:val="00B050"/>
                <w:sz w:val="22"/>
                <w:szCs w:val="22"/>
                <w:lang w:eastAsia="en-US"/>
              </w:rPr>
              <w:t>[pildo Tiekėjas]</w:t>
            </w:r>
          </w:p>
          <w:p w14:paraId="7DA7C895" w14:textId="77777777" w:rsidR="00A23C43" w:rsidRPr="004B739C" w:rsidRDefault="00A23C43" w:rsidP="00A23C43">
            <w:pPr>
              <w:spacing w:line="240" w:lineRule="auto"/>
              <w:jc w:val="both"/>
              <w:rPr>
                <w:rFonts w:ascii="Arial" w:eastAsia="Times New Roman" w:hAnsi="Arial" w:cs="Arial"/>
                <w:i/>
                <w:iCs/>
                <w:color w:val="00B050"/>
                <w:sz w:val="22"/>
                <w:szCs w:val="22"/>
                <w:lang w:eastAsia="en-US"/>
              </w:rPr>
            </w:pPr>
          </w:p>
          <w:p w14:paraId="7275F36E" w14:textId="28C6E6E7" w:rsidR="00A23C43" w:rsidRPr="004B739C" w:rsidRDefault="00A23C43" w:rsidP="00A23C43">
            <w:pPr>
              <w:spacing w:line="240" w:lineRule="auto"/>
              <w:jc w:val="both"/>
              <w:rPr>
                <w:rFonts w:ascii="Arial" w:eastAsia="Times New Roman" w:hAnsi="Arial" w:cs="Arial"/>
                <w:i/>
                <w:iCs/>
                <w:color w:val="00B050"/>
                <w:sz w:val="22"/>
                <w:szCs w:val="22"/>
                <w:lang w:eastAsia="en-US"/>
              </w:rPr>
            </w:pPr>
            <w:r w:rsidRPr="004B739C">
              <w:rPr>
                <w:rFonts w:ascii="Arial" w:eastAsia="Times New Roman" w:hAnsi="Arial" w:cs="Arial"/>
                <w:i/>
                <w:iCs/>
                <w:sz w:val="22"/>
                <w:szCs w:val="22"/>
                <w:lang w:eastAsia="en-US"/>
              </w:rPr>
              <w:t xml:space="preserve">Atitiktis reikalavimui bus tikrinama pasiūlymo vertinimo metu; įrodančius dokumentus teikti </w:t>
            </w:r>
            <w:r w:rsidRPr="004B739C">
              <w:rPr>
                <w:rFonts w:ascii="Arial" w:eastAsia="Times New Roman" w:hAnsi="Arial" w:cs="Arial"/>
                <w:b/>
                <w:bCs/>
                <w:i/>
                <w:iCs/>
                <w:sz w:val="22"/>
                <w:szCs w:val="22"/>
                <w:lang w:eastAsia="en-US"/>
              </w:rPr>
              <w:t>iškart su pasiūlymu.</w:t>
            </w:r>
          </w:p>
        </w:tc>
        <w:tc>
          <w:tcPr>
            <w:tcW w:w="1559" w:type="dxa"/>
          </w:tcPr>
          <w:p w14:paraId="3208AA4A" w14:textId="7194FF9C"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tbl>
    <w:p w14:paraId="6CD6A883" w14:textId="77777777" w:rsidR="005307E8" w:rsidRPr="005307E8" w:rsidRDefault="005307E8" w:rsidP="00103241">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C54AB50" w14:textId="216F10DA" w:rsidR="00C30B8B" w:rsidRPr="00D74273" w:rsidRDefault="005A0CBC" w:rsidP="00984F08">
      <w:pPr>
        <w:numPr>
          <w:ilvl w:val="0"/>
          <w:numId w:val="14"/>
        </w:numPr>
        <w:spacing w:after="0" w:line="240" w:lineRule="auto"/>
        <w:ind w:left="714" w:hanging="357"/>
        <w:contextualSpacing/>
        <w:jc w:val="center"/>
        <w:rPr>
          <w:rFonts w:ascii="Arial" w:eastAsia="Calibri" w:hAnsi="Arial" w:cs="Arial"/>
          <w:b/>
          <w:bCs/>
          <w:sz w:val="24"/>
          <w:szCs w:val="24"/>
          <w:lang w:eastAsia="en-US"/>
        </w:rPr>
      </w:pPr>
      <w:r w:rsidRPr="00D74273">
        <w:rPr>
          <w:rFonts w:ascii="Arial" w:eastAsia="Calibri" w:hAnsi="Arial" w:cs="Arial"/>
          <w:b/>
          <w:bCs/>
          <w:sz w:val="24"/>
          <w:szCs w:val="24"/>
          <w:lang w:eastAsia="en-US"/>
        </w:rPr>
        <w:t xml:space="preserve">SUPYNĖ – 2 VNT. </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D77E52" w:rsidRPr="00AD2C46" w14:paraId="04C3DDF7" w14:textId="0415D8AB" w:rsidTr="00D77E52">
        <w:tc>
          <w:tcPr>
            <w:tcW w:w="709" w:type="dxa"/>
            <w:tcBorders>
              <w:top w:val="single" w:sz="4" w:space="0" w:color="000000"/>
              <w:left w:val="single" w:sz="4" w:space="0" w:color="000000"/>
              <w:bottom w:val="single" w:sz="4" w:space="0" w:color="000000"/>
              <w:right w:val="single" w:sz="4" w:space="0" w:color="000000"/>
            </w:tcBorders>
            <w:hideMark/>
          </w:tcPr>
          <w:p w14:paraId="41E79221" w14:textId="77777777" w:rsidR="00D77E52" w:rsidRPr="006526E6" w:rsidRDefault="00D77E52" w:rsidP="00BE74B8">
            <w:pPr>
              <w:spacing w:line="240" w:lineRule="auto"/>
              <w:contextualSpacing/>
              <w:rPr>
                <w:rFonts w:ascii="Arial" w:eastAsia="Calibri" w:hAnsi="Arial" w:cs="Arial"/>
                <w:b/>
                <w:bCs/>
                <w:sz w:val="22"/>
                <w:szCs w:val="22"/>
                <w:lang w:eastAsia="en-US"/>
              </w:rPr>
            </w:pPr>
            <w:bookmarkStart w:id="40" w:name="_Hlk207286885"/>
            <w:r w:rsidRPr="006526E6">
              <w:rPr>
                <w:rFonts w:ascii="Arial" w:eastAsia="Calibri" w:hAnsi="Arial" w:cs="Arial"/>
                <w:b/>
                <w:bCs/>
                <w:sz w:val="22"/>
                <w:szCs w:val="22"/>
                <w:lang w:eastAsia="en-US"/>
              </w:rPr>
              <w:t>Eil.</w:t>
            </w:r>
          </w:p>
          <w:p w14:paraId="535F2D7F" w14:textId="6BDDC843" w:rsidR="00D77E52" w:rsidRPr="006526E6" w:rsidRDefault="00D77E52" w:rsidP="00D77E52">
            <w:pPr>
              <w:spacing w:line="240" w:lineRule="auto"/>
              <w:contextualSpacing/>
              <w:jc w:val="both"/>
              <w:rPr>
                <w:rFonts w:ascii="Arial" w:eastAsia="Calibri" w:hAnsi="Arial" w:cs="Arial"/>
                <w:b/>
                <w:bCs/>
                <w:sz w:val="22"/>
                <w:szCs w:val="22"/>
                <w:lang w:eastAsia="en-US"/>
              </w:rPr>
            </w:pPr>
            <w:r w:rsidRPr="006526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5613117" w14:textId="03421632"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5DEDD398" w14:textId="348650E2"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D9B36A" w14:textId="77777777" w:rsidR="00D77E52" w:rsidRPr="006526E6" w:rsidRDefault="00D77E52" w:rsidP="00D77E52">
            <w:pPr>
              <w:keepNext/>
              <w:tabs>
                <w:tab w:val="left" w:pos="0"/>
              </w:tabs>
              <w:spacing w:line="240" w:lineRule="auto"/>
              <w:jc w:val="center"/>
              <w:rPr>
                <w:rFonts w:ascii="Arial" w:hAnsi="Arial" w:cs="Arial"/>
                <w:b/>
                <w:kern w:val="2"/>
                <w:sz w:val="22"/>
                <w:szCs w:val="22"/>
                <w:lang w:eastAsia="en-US"/>
                <w14:ligatures w14:val="standardContextual"/>
              </w:rPr>
            </w:pPr>
            <w:r w:rsidRPr="006526E6">
              <w:rPr>
                <w:rFonts w:ascii="Arial" w:hAnsi="Arial" w:cs="Arial"/>
                <w:b/>
                <w:kern w:val="2"/>
                <w:sz w:val="22"/>
                <w:szCs w:val="22"/>
                <w:lang w:eastAsia="en-US"/>
                <w14:ligatures w14:val="standardContextual"/>
              </w:rPr>
              <w:t>Tiekėjo siūlomos prekės rodikliai, jų reikšmės, aprašymas</w:t>
            </w:r>
          </w:p>
          <w:p w14:paraId="697044FB" w14:textId="7DC49DA8"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E1200D" w14:textId="77777777" w:rsidR="00D77E52" w:rsidRPr="006526E6" w:rsidRDefault="00D77E52" w:rsidP="00D77E52">
            <w:pPr>
              <w:keepNext/>
              <w:spacing w:line="240" w:lineRule="auto"/>
              <w:jc w:val="center"/>
              <w:rPr>
                <w:rFonts w:ascii="Arial" w:eastAsia="Calibri" w:hAnsi="Arial" w:cs="Arial"/>
                <w:kern w:val="2"/>
                <w:sz w:val="22"/>
                <w:szCs w:val="22"/>
                <w:lang w:eastAsia="en-US"/>
                <w14:ligatures w14:val="standardContextual"/>
              </w:rPr>
            </w:pPr>
            <w:r w:rsidRPr="006526E6">
              <w:rPr>
                <w:rFonts w:ascii="Arial" w:eastAsia="Calibri" w:hAnsi="Arial" w:cs="Arial"/>
                <w:b/>
                <w:bCs/>
                <w:kern w:val="2"/>
                <w:sz w:val="22"/>
                <w:szCs w:val="22"/>
                <w:lang w:eastAsia="en-US"/>
                <w14:ligatures w14:val="standardContextual"/>
              </w:rPr>
              <w:t>Nuoroda į pagrindžiantį dokumentą</w:t>
            </w:r>
            <w:r w:rsidRPr="006526E6">
              <w:rPr>
                <w:rFonts w:ascii="Arial" w:eastAsia="Calibri" w:hAnsi="Arial" w:cs="Arial"/>
                <w:kern w:val="2"/>
                <w:sz w:val="22"/>
                <w:szCs w:val="22"/>
                <w:lang w:eastAsia="en-US"/>
                <w14:ligatures w14:val="standardContextual"/>
              </w:rPr>
              <w:t xml:space="preserve"> (priedo pav., psl.)</w:t>
            </w:r>
          </w:p>
          <w:p w14:paraId="5525C3F4" w14:textId="299793D3"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i/>
                <w:iCs/>
                <w:color w:val="00B050"/>
                <w:kern w:val="2"/>
                <w:sz w:val="22"/>
                <w:szCs w:val="22"/>
                <w:lang w:eastAsia="en-US"/>
                <w14:ligatures w14:val="standardContextual"/>
              </w:rPr>
              <w:t>[pildo Tiekėjas]</w:t>
            </w:r>
          </w:p>
        </w:tc>
      </w:tr>
      <w:bookmarkEnd w:id="40"/>
      <w:tr w:rsidR="00F74265" w:rsidRPr="00AD2C46" w14:paraId="534B59B0" w14:textId="31ACC8E8" w:rsidTr="00275C1E">
        <w:tc>
          <w:tcPr>
            <w:tcW w:w="709" w:type="dxa"/>
            <w:tcBorders>
              <w:top w:val="single" w:sz="4" w:space="0" w:color="000000"/>
              <w:left w:val="single" w:sz="4" w:space="0" w:color="000000"/>
              <w:bottom w:val="single" w:sz="4" w:space="0" w:color="000000"/>
              <w:right w:val="single" w:sz="4" w:space="0" w:color="000000"/>
            </w:tcBorders>
          </w:tcPr>
          <w:p w14:paraId="1C3B8C10" w14:textId="4AABC620" w:rsidR="00F74265" w:rsidRPr="006526E6" w:rsidRDefault="00F74265" w:rsidP="00F74265">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33790A0B" w14:textId="3E9472F7"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77027611" w14:textId="77777777" w:rsidR="00F74265" w:rsidRPr="006526E6" w:rsidRDefault="00F74265" w:rsidP="00F74265">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0C0B045D" w14:textId="347850FA"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4CA445F8" w14:textId="567DB1C1" w:rsidR="00F74265" w:rsidRPr="006526E6" w:rsidRDefault="00B458FD"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F74265" w:rsidRPr="00AD2C46" w14:paraId="7F56F700" w14:textId="651F31CC" w:rsidTr="00A76CED">
        <w:tc>
          <w:tcPr>
            <w:tcW w:w="709" w:type="dxa"/>
            <w:tcBorders>
              <w:top w:val="single" w:sz="4" w:space="0" w:color="000000"/>
              <w:left w:val="single" w:sz="4" w:space="0" w:color="000000"/>
              <w:bottom w:val="single" w:sz="4" w:space="0" w:color="000000"/>
              <w:right w:val="single" w:sz="4" w:space="0" w:color="000000"/>
            </w:tcBorders>
          </w:tcPr>
          <w:p w14:paraId="1D8AED29" w14:textId="3C3740B6" w:rsidR="00F74265" w:rsidRPr="006526E6" w:rsidRDefault="00F74265" w:rsidP="00F74265">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75B90FF0" w14:textId="61A3BBAA"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6C768C1" w14:textId="77777777" w:rsidR="00F74265" w:rsidRPr="006526E6" w:rsidRDefault="00F74265" w:rsidP="00F74265">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501D5335" w14:textId="2B0A771A"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78C65844" w14:textId="58CCAFAB" w:rsidR="00F74265" w:rsidRPr="006526E6" w:rsidRDefault="00B458FD"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F74265" w:rsidRPr="00AD2C46" w14:paraId="7599E225" w14:textId="456E252D" w:rsidTr="00D77E52">
        <w:tc>
          <w:tcPr>
            <w:tcW w:w="709" w:type="dxa"/>
            <w:tcBorders>
              <w:top w:val="single" w:sz="4" w:space="0" w:color="000000"/>
              <w:left w:val="single" w:sz="4" w:space="0" w:color="000000"/>
              <w:bottom w:val="single" w:sz="4" w:space="0" w:color="000000"/>
              <w:right w:val="single" w:sz="4" w:space="0" w:color="000000"/>
            </w:tcBorders>
            <w:hideMark/>
          </w:tcPr>
          <w:p w14:paraId="692710B0" w14:textId="3F2E099B" w:rsidR="00F74265" w:rsidRPr="006526E6" w:rsidRDefault="00F74265" w:rsidP="00F74265">
            <w:pPr>
              <w:spacing w:line="240" w:lineRule="auto"/>
              <w:contextualSpacing/>
              <w:jc w:val="center"/>
              <w:rPr>
                <w:rFonts w:ascii="Arial" w:eastAsia="Calibri" w:hAnsi="Arial" w:cs="Arial"/>
                <w:bCs/>
                <w:sz w:val="22"/>
                <w:szCs w:val="22"/>
                <w:lang w:eastAsia="en-US"/>
              </w:rPr>
            </w:pPr>
            <w:bookmarkStart w:id="41" w:name="_Hlk207286926"/>
            <w:r w:rsidRPr="006526E6">
              <w:rPr>
                <w:rFonts w:ascii="Arial" w:eastAsia="Calibri" w:hAnsi="Arial" w:cs="Arial"/>
                <w:bCs/>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1AB8267A" w14:textId="4109F1E3" w:rsidR="00F74265" w:rsidRPr="006526E6" w:rsidRDefault="008E5B3C"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00CF8CDB" w14:textId="77777777" w:rsidR="000F4C28" w:rsidRPr="000F4C28" w:rsidRDefault="000F4C28" w:rsidP="000F4C28">
            <w:pPr>
              <w:spacing w:line="240" w:lineRule="auto"/>
              <w:jc w:val="both"/>
              <w:rPr>
                <w:rFonts w:ascii="Arial" w:eastAsia="Calibri" w:hAnsi="Arial" w:cs="Arial"/>
                <w:sz w:val="22"/>
                <w:szCs w:val="22"/>
                <w:lang w:eastAsia="en-US"/>
              </w:rPr>
            </w:pPr>
            <w:r w:rsidRPr="000F4C28">
              <w:rPr>
                <w:rFonts w:ascii="Arial" w:eastAsia="Calibri" w:hAnsi="Arial" w:cs="Arial"/>
                <w:sz w:val="22"/>
                <w:szCs w:val="22"/>
                <w:lang w:eastAsia="en-US"/>
              </w:rPr>
              <w:t xml:space="preserve">Lavina erdvinę orientaciją. </w:t>
            </w:r>
          </w:p>
          <w:p w14:paraId="25A8D76F" w14:textId="1DC83AC9" w:rsidR="00F74265" w:rsidRPr="006526E6" w:rsidRDefault="00F74265" w:rsidP="000F4C28">
            <w:pPr>
              <w:spacing w:line="240" w:lineRule="auto"/>
              <w:jc w:val="both"/>
              <w:rPr>
                <w:rFonts w:ascii="Arial" w:eastAsia="Calibri" w:hAnsi="Arial" w:cs="Arial"/>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D2C2162" w14:textId="77777777" w:rsidR="00F74265" w:rsidRPr="006526E6" w:rsidRDefault="00F74265" w:rsidP="00F74265">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71095596" w14:textId="77777777" w:rsidR="00F74265" w:rsidRPr="006526E6" w:rsidRDefault="00F74265" w:rsidP="00F74265">
            <w:pPr>
              <w:spacing w:line="240" w:lineRule="auto"/>
              <w:jc w:val="both"/>
              <w:rPr>
                <w:rFonts w:ascii="Arial" w:eastAsia="Times New Roman" w:hAnsi="Arial" w:cs="Arial"/>
                <w:i/>
                <w:iCs/>
                <w:color w:val="00B050"/>
                <w:sz w:val="22"/>
                <w:szCs w:val="22"/>
                <w:lang w:eastAsia="en-US"/>
              </w:rPr>
            </w:pPr>
          </w:p>
          <w:p w14:paraId="58397FD2" w14:textId="0E25430C"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D951A32" w14:textId="44F1C090" w:rsidR="00F74265" w:rsidRPr="006526E6" w:rsidRDefault="00B458FD"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12783677" w14:textId="77777777" w:rsidTr="00D77E52">
        <w:tc>
          <w:tcPr>
            <w:tcW w:w="709" w:type="dxa"/>
            <w:tcBorders>
              <w:top w:val="single" w:sz="4" w:space="0" w:color="000000"/>
              <w:left w:val="single" w:sz="4" w:space="0" w:color="000000"/>
              <w:bottom w:val="single" w:sz="4" w:space="0" w:color="000000"/>
              <w:right w:val="single" w:sz="4" w:space="0" w:color="000000"/>
            </w:tcBorders>
          </w:tcPr>
          <w:p w14:paraId="770B0220" w14:textId="601A9EB4" w:rsidR="00A23C43" w:rsidRPr="006526E6" w:rsidRDefault="00A23C43" w:rsidP="00A23C43">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 xml:space="preserve">4. </w:t>
            </w:r>
          </w:p>
        </w:tc>
        <w:tc>
          <w:tcPr>
            <w:tcW w:w="2835" w:type="dxa"/>
            <w:tcBorders>
              <w:top w:val="single" w:sz="4" w:space="0" w:color="000000"/>
              <w:left w:val="single" w:sz="4" w:space="0" w:color="000000"/>
              <w:bottom w:val="single" w:sz="4" w:space="0" w:color="000000"/>
              <w:right w:val="single" w:sz="4" w:space="0" w:color="000000"/>
            </w:tcBorders>
          </w:tcPr>
          <w:p w14:paraId="7C5D86CC" w14:textId="10E0F7D6" w:rsidR="00A23C43" w:rsidRPr="006526E6" w:rsidRDefault="00A23C43" w:rsidP="00A23C43">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Medžiagos ir komplektacija</w:t>
            </w:r>
          </w:p>
        </w:tc>
        <w:tc>
          <w:tcPr>
            <w:tcW w:w="3119" w:type="dxa"/>
            <w:tcBorders>
              <w:top w:val="single" w:sz="4" w:space="0" w:color="000000"/>
              <w:left w:val="single" w:sz="4" w:space="0" w:color="000000"/>
              <w:bottom w:val="single" w:sz="4" w:space="0" w:color="000000"/>
              <w:right w:val="single" w:sz="4" w:space="0" w:color="000000"/>
            </w:tcBorders>
          </w:tcPr>
          <w:p w14:paraId="2B094602" w14:textId="5522D0BA" w:rsidR="00A23C43" w:rsidRPr="006526E6" w:rsidRDefault="000F4C28" w:rsidP="00A23C43">
            <w:pPr>
              <w:spacing w:line="240" w:lineRule="auto"/>
              <w:jc w:val="both"/>
              <w:rPr>
                <w:rFonts w:ascii="Arial" w:eastAsia="Calibri" w:hAnsi="Arial" w:cs="Arial"/>
                <w:sz w:val="22"/>
                <w:szCs w:val="22"/>
                <w:lang w:eastAsia="en-US"/>
              </w:rPr>
            </w:pPr>
            <w:r w:rsidRPr="000F4C28">
              <w:rPr>
                <w:rFonts w:ascii="Arial" w:eastAsia="Calibri" w:hAnsi="Arial" w:cs="Arial"/>
                <w:sz w:val="22"/>
                <w:szCs w:val="22"/>
                <w:lang w:eastAsia="en-US"/>
              </w:rPr>
              <w:t>Elastinga ir tampri medžiaga. Su 1 tvirtinimo tašku</w:t>
            </w:r>
            <w:r>
              <w:rPr>
                <w:rFonts w:ascii="Arial" w:eastAsia="Calibri" w:hAnsi="Arial" w:cs="Arial"/>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tcPr>
          <w:p w14:paraId="25A6ECF5"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0FDD414F"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1DCF84FC" w14:textId="361F2B8F"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D2D6B3F" w14:textId="64D6E374"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0C21A78B" w14:textId="77777777" w:rsidTr="00B146F7">
        <w:tc>
          <w:tcPr>
            <w:tcW w:w="709" w:type="dxa"/>
            <w:tcBorders>
              <w:top w:val="single" w:sz="4" w:space="0" w:color="000000"/>
              <w:left w:val="single" w:sz="4" w:space="0" w:color="000000"/>
              <w:bottom w:val="single" w:sz="4" w:space="0" w:color="000000"/>
              <w:right w:val="single" w:sz="4" w:space="0" w:color="000000"/>
            </w:tcBorders>
          </w:tcPr>
          <w:p w14:paraId="5ED2D7C6" w14:textId="232DA05F" w:rsidR="00A23C43" w:rsidRPr="006526E6" w:rsidRDefault="00A23C43" w:rsidP="00A23C43">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59ACBE97" w14:textId="3B647534" w:rsidR="00A23C43" w:rsidRPr="006526E6" w:rsidRDefault="00A23C43" w:rsidP="00A23C43">
            <w:pPr>
              <w:spacing w:line="240" w:lineRule="auto"/>
              <w:contextualSpacing/>
              <w:jc w:val="both"/>
              <w:rPr>
                <w:rFonts w:ascii="Arial" w:eastAsia="Calibri" w:hAnsi="Arial" w:cs="Arial"/>
                <w:bCs/>
                <w:sz w:val="22"/>
                <w:szCs w:val="22"/>
                <w:highlight w:val="green"/>
                <w:lang w:eastAsia="en-US"/>
              </w:rPr>
            </w:pPr>
            <w:r w:rsidRPr="00A9678B">
              <w:rPr>
                <w:rFonts w:ascii="Arial" w:eastAsia="Calibri" w:hAnsi="Arial" w:cs="Arial"/>
                <w:bCs/>
                <w:sz w:val="22"/>
                <w:szCs w:val="22"/>
                <w:lang w:eastAsia="en-US"/>
              </w:rPr>
              <w:t>Išmatavimai</w:t>
            </w:r>
          </w:p>
        </w:tc>
        <w:tc>
          <w:tcPr>
            <w:tcW w:w="3119" w:type="dxa"/>
          </w:tcPr>
          <w:p w14:paraId="531883C4" w14:textId="2F506110" w:rsidR="00A23C43" w:rsidRPr="006526E6" w:rsidRDefault="00FD4842" w:rsidP="00A23C43">
            <w:pPr>
              <w:spacing w:line="240" w:lineRule="auto"/>
              <w:jc w:val="both"/>
              <w:rPr>
                <w:rFonts w:ascii="Arial" w:eastAsia="Calibri" w:hAnsi="Arial" w:cs="Arial"/>
                <w:sz w:val="22"/>
                <w:szCs w:val="22"/>
                <w:highlight w:val="green"/>
                <w:lang w:eastAsia="en-US"/>
              </w:rPr>
            </w:pPr>
            <w:r w:rsidRPr="00FD4842">
              <w:rPr>
                <w:rFonts w:ascii="Arial" w:eastAsia="Times New Roman" w:hAnsi="Arial" w:cs="Arial"/>
                <w:sz w:val="22"/>
                <w:szCs w:val="22"/>
              </w:rPr>
              <w:t xml:space="preserve">Ilgis ne mažiau </w:t>
            </w:r>
            <w:r>
              <w:rPr>
                <w:rFonts w:ascii="Arial" w:eastAsia="Times New Roman" w:hAnsi="Arial" w:cs="Arial"/>
                <w:sz w:val="22"/>
                <w:szCs w:val="22"/>
              </w:rPr>
              <w:t xml:space="preserve">kaip </w:t>
            </w:r>
            <w:r w:rsidRPr="00FD4842">
              <w:rPr>
                <w:rFonts w:ascii="Arial" w:eastAsia="Times New Roman" w:hAnsi="Arial" w:cs="Arial"/>
                <w:sz w:val="22"/>
                <w:szCs w:val="22"/>
              </w:rPr>
              <w:t>140 cm.</w:t>
            </w:r>
          </w:p>
        </w:tc>
        <w:tc>
          <w:tcPr>
            <w:tcW w:w="2126" w:type="dxa"/>
            <w:tcBorders>
              <w:top w:val="single" w:sz="4" w:space="0" w:color="000000"/>
              <w:left w:val="single" w:sz="4" w:space="0" w:color="000000"/>
              <w:bottom w:val="single" w:sz="4" w:space="0" w:color="000000"/>
              <w:right w:val="single" w:sz="4" w:space="0" w:color="000000"/>
            </w:tcBorders>
          </w:tcPr>
          <w:p w14:paraId="131CD4B9"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54197FD1"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6E83D908" w14:textId="7149611F"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w:t>
            </w:r>
            <w:r w:rsidRPr="006526E6">
              <w:rPr>
                <w:rFonts w:ascii="Arial" w:eastAsia="Times New Roman" w:hAnsi="Arial" w:cs="Arial"/>
                <w:i/>
                <w:iCs/>
                <w:sz w:val="22"/>
                <w:szCs w:val="22"/>
                <w:lang w:eastAsia="en-US"/>
              </w:rPr>
              <w:lastRenderedPageBreak/>
              <w:t xml:space="preserve">dokumentus teikti </w:t>
            </w:r>
            <w:r w:rsidRPr="006526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5329F826" w14:textId="271FC731"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lastRenderedPageBreak/>
              <w:t>[pildo Tiekėjas]</w:t>
            </w:r>
          </w:p>
        </w:tc>
      </w:tr>
      <w:tr w:rsidR="00A23C43" w:rsidRPr="00AD2C46" w14:paraId="71746FF5" w14:textId="77777777" w:rsidTr="00B146F7">
        <w:tc>
          <w:tcPr>
            <w:tcW w:w="709" w:type="dxa"/>
            <w:tcBorders>
              <w:top w:val="single" w:sz="4" w:space="0" w:color="000000"/>
              <w:left w:val="single" w:sz="4" w:space="0" w:color="000000"/>
              <w:bottom w:val="single" w:sz="4" w:space="0" w:color="000000"/>
              <w:right w:val="single" w:sz="4" w:space="0" w:color="000000"/>
            </w:tcBorders>
          </w:tcPr>
          <w:p w14:paraId="335EBCB5" w14:textId="36118301" w:rsidR="00A23C43" w:rsidRPr="006526E6" w:rsidRDefault="00A23C43" w:rsidP="00A23C43">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6.</w:t>
            </w:r>
          </w:p>
        </w:tc>
        <w:tc>
          <w:tcPr>
            <w:tcW w:w="2835" w:type="dxa"/>
            <w:tcBorders>
              <w:top w:val="single" w:sz="4" w:space="0" w:color="000000"/>
              <w:left w:val="single" w:sz="4" w:space="0" w:color="000000"/>
              <w:bottom w:val="single" w:sz="4" w:space="0" w:color="000000"/>
              <w:right w:val="single" w:sz="4" w:space="0" w:color="000000"/>
            </w:tcBorders>
          </w:tcPr>
          <w:p w14:paraId="547A3568" w14:textId="5AF25395" w:rsidR="00A23C43" w:rsidRPr="00FD4842" w:rsidRDefault="00A23C43" w:rsidP="00A23C43">
            <w:pPr>
              <w:spacing w:line="240" w:lineRule="auto"/>
              <w:contextualSpacing/>
              <w:jc w:val="both"/>
              <w:rPr>
                <w:rFonts w:ascii="Arial" w:eastAsia="Calibri" w:hAnsi="Arial" w:cs="Arial"/>
                <w:bCs/>
                <w:sz w:val="22"/>
                <w:szCs w:val="22"/>
                <w:lang w:eastAsia="en-US"/>
              </w:rPr>
            </w:pPr>
            <w:r w:rsidRPr="00FD4842">
              <w:rPr>
                <w:rFonts w:ascii="Arial" w:eastAsia="Calibri" w:hAnsi="Arial" w:cs="Arial"/>
                <w:bCs/>
                <w:sz w:val="22"/>
                <w:szCs w:val="22"/>
                <w:lang w:eastAsia="en-US"/>
              </w:rPr>
              <w:t>Apkrova</w:t>
            </w:r>
          </w:p>
        </w:tc>
        <w:tc>
          <w:tcPr>
            <w:tcW w:w="3119" w:type="dxa"/>
          </w:tcPr>
          <w:p w14:paraId="6F5FC5D3" w14:textId="13662E74" w:rsidR="00A23C43" w:rsidRPr="00FD4842" w:rsidRDefault="00FD4842" w:rsidP="00A23C43">
            <w:pPr>
              <w:spacing w:line="240" w:lineRule="auto"/>
              <w:jc w:val="both"/>
              <w:rPr>
                <w:rFonts w:ascii="Arial" w:eastAsia="Calibri" w:hAnsi="Arial" w:cs="Arial"/>
                <w:sz w:val="22"/>
                <w:szCs w:val="22"/>
                <w:lang w:eastAsia="en-US"/>
              </w:rPr>
            </w:pPr>
            <w:r w:rsidRPr="00FD4842">
              <w:rPr>
                <w:rFonts w:ascii="Arial" w:hAnsi="Arial" w:cs="Arial"/>
                <w:sz w:val="22"/>
                <w:szCs w:val="22"/>
              </w:rPr>
              <w:t xml:space="preserve">Ne mažiau kaip </w:t>
            </w:r>
            <w:r w:rsidR="00A23C43" w:rsidRPr="00FD4842">
              <w:rPr>
                <w:rFonts w:ascii="Arial" w:hAnsi="Arial" w:cs="Arial"/>
                <w:sz w:val="22"/>
                <w:szCs w:val="22"/>
              </w:rPr>
              <w:t>90 kg.</w:t>
            </w:r>
          </w:p>
        </w:tc>
        <w:tc>
          <w:tcPr>
            <w:tcW w:w="2126" w:type="dxa"/>
            <w:tcBorders>
              <w:top w:val="single" w:sz="4" w:space="0" w:color="000000"/>
              <w:left w:val="single" w:sz="4" w:space="0" w:color="000000"/>
              <w:bottom w:val="single" w:sz="4" w:space="0" w:color="000000"/>
              <w:right w:val="single" w:sz="4" w:space="0" w:color="000000"/>
            </w:tcBorders>
          </w:tcPr>
          <w:p w14:paraId="0A38B9A1" w14:textId="77777777" w:rsidR="00A23C43" w:rsidRPr="00FD4842" w:rsidRDefault="00A23C43" w:rsidP="00A23C43">
            <w:pPr>
              <w:spacing w:line="240" w:lineRule="auto"/>
              <w:jc w:val="both"/>
              <w:rPr>
                <w:rFonts w:ascii="Arial" w:eastAsia="Times New Roman" w:hAnsi="Arial" w:cs="Arial"/>
                <w:i/>
                <w:iCs/>
                <w:color w:val="00B050"/>
                <w:sz w:val="22"/>
                <w:szCs w:val="22"/>
                <w:lang w:eastAsia="en-US"/>
              </w:rPr>
            </w:pPr>
            <w:r w:rsidRPr="00FD4842">
              <w:rPr>
                <w:rFonts w:ascii="Arial" w:eastAsia="Times New Roman" w:hAnsi="Arial" w:cs="Arial"/>
                <w:i/>
                <w:iCs/>
                <w:color w:val="00B050"/>
                <w:sz w:val="22"/>
                <w:szCs w:val="22"/>
                <w:lang w:eastAsia="en-US"/>
              </w:rPr>
              <w:t>[pildo Tiekėjas]</w:t>
            </w:r>
          </w:p>
          <w:p w14:paraId="3D361447" w14:textId="77777777" w:rsidR="00A23C43" w:rsidRPr="00FD4842" w:rsidRDefault="00A23C43" w:rsidP="00A23C43">
            <w:pPr>
              <w:spacing w:line="240" w:lineRule="auto"/>
              <w:jc w:val="both"/>
              <w:rPr>
                <w:rFonts w:ascii="Arial" w:eastAsia="Times New Roman" w:hAnsi="Arial" w:cs="Arial"/>
                <w:i/>
                <w:iCs/>
                <w:color w:val="00B050"/>
                <w:sz w:val="22"/>
                <w:szCs w:val="22"/>
                <w:lang w:eastAsia="en-US"/>
              </w:rPr>
            </w:pPr>
          </w:p>
          <w:p w14:paraId="483510D6" w14:textId="5EB4C9DF" w:rsidR="00A23C43" w:rsidRPr="00FD4842" w:rsidRDefault="00A23C43" w:rsidP="00A23C43">
            <w:pPr>
              <w:spacing w:line="240" w:lineRule="auto"/>
              <w:jc w:val="both"/>
              <w:rPr>
                <w:rFonts w:ascii="Arial" w:eastAsia="Times New Roman" w:hAnsi="Arial" w:cs="Arial"/>
                <w:i/>
                <w:iCs/>
                <w:color w:val="00B050"/>
                <w:sz w:val="22"/>
                <w:szCs w:val="22"/>
                <w:lang w:eastAsia="en-US"/>
              </w:rPr>
            </w:pPr>
            <w:r w:rsidRPr="00FD4842">
              <w:rPr>
                <w:rFonts w:ascii="Arial" w:eastAsia="Times New Roman" w:hAnsi="Arial" w:cs="Arial"/>
                <w:i/>
                <w:iCs/>
                <w:sz w:val="22"/>
                <w:szCs w:val="22"/>
                <w:lang w:eastAsia="en-US"/>
              </w:rPr>
              <w:t xml:space="preserve">Atitiktis reikalavimui bus tikrinama pasiūlymo vertinimo metu; įrodančius dokumentus teikti </w:t>
            </w:r>
            <w:r w:rsidRPr="00FD4842">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6D3ABD9" w14:textId="58B1674C"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bookmarkEnd w:id="41"/>
    </w:tbl>
    <w:p w14:paraId="1C5545CD" w14:textId="77777777" w:rsidR="005307E8" w:rsidRPr="00AD2C46" w:rsidRDefault="005307E8" w:rsidP="00D523EE">
      <w:pPr>
        <w:spacing w:after="0" w:line="240" w:lineRule="auto"/>
        <w:contextualSpacing/>
        <w:jc w:val="both"/>
        <w:rPr>
          <w:rFonts w:ascii="Arial" w:eastAsia="Calibri" w:hAnsi="Arial" w:cs="Arial"/>
          <w:bCs/>
          <w:sz w:val="22"/>
          <w:szCs w:val="22"/>
          <w:lang w:eastAsia="en-US"/>
        </w:rPr>
      </w:pPr>
    </w:p>
    <w:p w14:paraId="1B893342" w14:textId="786DFF2A" w:rsidR="005307E8" w:rsidRPr="00794DDB" w:rsidRDefault="00D523EE" w:rsidP="00D1737D">
      <w:pPr>
        <w:spacing w:after="0" w:line="240" w:lineRule="auto"/>
        <w:contextualSpacing/>
        <w:jc w:val="both"/>
        <w:rPr>
          <w:rFonts w:ascii="Arial" w:eastAsia="Calibri" w:hAnsi="Arial" w:cs="Arial"/>
          <w:b/>
          <w:sz w:val="24"/>
          <w:szCs w:val="24"/>
          <w:lang w:eastAsia="en-US"/>
        </w:rPr>
      </w:pPr>
      <w:r w:rsidRPr="00AA4D05">
        <w:rPr>
          <w:rFonts w:ascii="Arial" w:eastAsia="Calibri" w:hAnsi="Arial" w:cs="Arial"/>
          <w:b/>
          <w:sz w:val="24"/>
          <w:szCs w:val="24"/>
          <w:lang w:eastAsia="en-US"/>
        </w:rPr>
        <w:t xml:space="preserve">                                              </w:t>
      </w:r>
      <w:r w:rsidR="00794DDB" w:rsidRPr="00794DDB">
        <w:rPr>
          <w:rFonts w:ascii="Arial" w:eastAsia="Calibri" w:hAnsi="Arial" w:cs="Arial"/>
          <w:b/>
          <w:sz w:val="24"/>
          <w:szCs w:val="24"/>
          <w:lang w:eastAsia="en-US"/>
        </w:rPr>
        <w:t xml:space="preserve"> 4. </w:t>
      </w:r>
      <w:r w:rsidR="00794DDB" w:rsidRPr="00794DDB">
        <w:rPr>
          <w:rFonts w:ascii="Arial" w:eastAsia="Calibri" w:hAnsi="Arial" w:cs="Arial"/>
          <w:b/>
          <w:bCs/>
          <w:sz w:val="24"/>
          <w:szCs w:val="24"/>
          <w:lang w:eastAsia="en-US"/>
        </w:rPr>
        <w:t xml:space="preserve">GRINDŲ PAMINKŠTINIMAS </w:t>
      </w:r>
      <w:r w:rsidR="00794DDB" w:rsidRPr="00794DDB">
        <w:rPr>
          <w:rFonts w:ascii="Arial" w:eastAsia="Calibri" w:hAnsi="Arial" w:cs="Arial"/>
          <w:b/>
          <w:sz w:val="24"/>
          <w:szCs w:val="24"/>
          <w:lang w:eastAsia="en-US"/>
        </w:rPr>
        <w:t>– 30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7A69D8" w:rsidRPr="00AD2C46" w14:paraId="6020D4AE" w14:textId="66A7004C" w:rsidTr="00AA4999">
        <w:tc>
          <w:tcPr>
            <w:tcW w:w="709" w:type="dxa"/>
            <w:tcBorders>
              <w:top w:val="single" w:sz="4" w:space="0" w:color="000000"/>
              <w:left w:val="single" w:sz="4" w:space="0" w:color="000000"/>
              <w:bottom w:val="single" w:sz="4" w:space="0" w:color="000000"/>
              <w:right w:val="single" w:sz="4" w:space="0" w:color="000000"/>
            </w:tcBorders>
          </w:tcPr>
          <w:p w14:paraId="2F19BB80" w14:textId="77777777" w:rsidR="007A69D8" w:rsidRPr="00347A8D" w:rsidRDefault="007A69D8" w:rsidP="007A69D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47B7A4CA" w14:textId="093AD70C" w:rsidR="007A69D8" w:rsidRPr="00347A8D" w:rsidRDefault="007A69D8" w:rsidP="007A69D8">
            <w:pPr>
              <w:spacing w:line="240" w:lineRule="auto"/>
              <w:contextualSpacing/>
              <w:rPr>
                <w:rFonts w:ascii="Arial" w:eastAsia="Calibri" w:hAnsi="Arial" w:cs="Arial"/>
                <w:b/>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6B39B11F" w14:textId="3218B44F"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6446C4D6" w14:textId="7891A5AF"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68E2FE0" w14:textId="77777777" w:rsidR="007A69D8" w:rsidRPr="004D278B" w:rsidRDefault="007A69D8" w:rsidP="007A69D8">
            <w:pPr>
              <w:keepNext/>
              <w:tabs>
                <w:tab w:val="left" w:pos="0"/>
              </w:tabs>
              <w:spacing w:line="240" w:lineRule="auto"/>
              <w:jc w:val="center"/>
              <w:rPr>
                <w:rFonts w:ascii="Arial" w:hAnsi="Arial" w:cs="Arial"/>
                <w:b/>
                <w:kern w:val="2"/>
                <w:sz w:val="22"/>
                <w:szCs w:val="22"/>
                <w:lang w:eastAsia="en-US"/>
                <w14:ligatures w14:val="standardContextual"/>
              </w:rPr>
            </w:pPr>
            <w:r w:rsidRPr="004D278B">
              <w:rPr>
                <w:rFonts w:ascii="Arial" w:hAnsi="Arial" w:cs="Arial"/>
                <w:b/>
                <w:kern w:val="2"/>
                <w:sz w:val="22"/>
                <w:szCs w:val="22"/>
                <w:lang w:eastAsia="en-US"/>
                <w14:ligatures w14:val="standardContextual"/>
              </w:rPr>
              <w:t>Tiekėjo siūlomos prekės rodikliai, jų reikšmės, aprašymas</w:t>
            </w:r>
          </w:p>
          <w:p w14:paraId="61A3FC9B" w14:textId="17CF5D40"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09390E8F" w14:textId="77777777" w:rsidR="007A69D8" w:rsidRPr="004D278B" w:rsidRDefault="007A69D8" w:rsidP="007A69D8">
            <w:pPr>
              <w:keepNext/>
              <w:spacing w:line="240" w:lineRule="auto"/>
              <w:jc w:val="center"/>
              <w:rPr>
                <w:rFonts w:ascii="Arial" w:eastAsia="Calibri" w:hAnsi="Arial" w:cs="Arial"/>
                <w:kern w:val="2"/>
                <w:sz w:val="22"/>
                <w:szCs w:val="22"/>
                <w:lang w:eastAsia="en-US"/>
                <w14:ligatures w14:val="standardContextual"/>
              </w:rPr>
            </w:pPr>
            <w:r w:rsidRPr="004D278B">
              <w:rPr>
                <w:rFonts w:ascii="Arial" w:eastAsia="Calibri" w:hAnsi="Arial" w:cs="Arial"/>
                <w:b/>
                <w:bCs/>
                <w:kern w:val="2"/>
                <w:sz w:val="22"/>
                <w:szCs w:val="22"/>
                <w:lang w:eastAsia="en-US"/>
                <w14:ligatures w14:val="standardContextual"/>
              </w:rPr>
              <w:t>Nuoroda į pagrindžiantį dokumentą</w:t>
            </w:r>
            <w:r w:rsidRPr="004D278B">
              <w:rPr>
                <w:rFonts w:ascii="Arial" w:eastAsia="Calibri" w:hAnsi="Arial" w:cs="Arial"/>
                <w:kern w:val="2"/>
                <w:sz w:val="22"/>
                <w:szCs w:val="22"/>
                <w:lang w:eastAsia="en-US"/>
                <w14:ligatures w14:val="standardContextual"/>
              </w:rPr>
              <w:t xml:space="preserve"> (priedo pav., psl.)</w:t>
            </w:r>
          </w:p>
          <w:p w14:paraId="2FC34C49" w14:textId="6CF0412A"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eastAsia="Calibri" w:hAnsi="Arial" w:cs="Arial"/>
                <w:i/>
                <w:iCs/>
                <w:color w:val="00B050"/>
                <w:kern w:val="2"/>
                <w:sz w:val="22"/>
                <w:szCs w:val="22"/>
                <w:lang w:eastAsia="en-US"/>
                <w14:ligatures w14:val="standardContextual"/>
              </w:rPr>
              <w:t>[pildo Tiekėjas]</w:t>
            </w:r>
          </w:p>
        </w:tc>
      </w:tr>
      <w:tr w:rsidR="007A69D8" w:rsidRPr="00AD2C46" w14:paraId="0619EB4E" w14:textId="3E2E2ADB" w:rsidTr="005077ED">
        <w:tc>
          <w:tcPr>
            <w:tcW w:w="709" w:type="dxa"/>
          </w:tcPr>
          <w:p w14:paraId="7213C1C9" w14:textId="2A6A931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2835" w:type="dxa"/>
            <w:tcBorders>
              <w:right w:val="single" w:sz="4" w:space="0" w:color="auto"/>
            </w:tcBorders>
          </w:tcPr>
          <w:p w14:paraId="7AFE3A92" w14:textId="672C999D" w:rsidR="007A69D8" w:rsidRPr="004D278B" w:rsidRDefault="007A69D8" w:rsidP="007A69D8">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0AD7743F" w14:textId="77777777" w:rsidR="007A69D8" w:rsidRPr="004D278B" w:rsidRDefault="007A69D8" w:rsidP="007A69D8">
            <w:pPr>
              <w:snapToGrid w:val="0"/>
              <w:spacing w:line="240" w:lineRule="auto"/>
              <w:jc w:val="center"/>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EC05440" w14:textId="06934C43" w:rsidR="007A69D8" w:rsidRPr="004D278B" w:rsidRDefault="007A69D8" w:rsidP="007A69D8">
            <w:pPr>
              <w:spacing w:line="240" w:lineRule="auto"/>
              <w:contextualSpacing/>
              <w:jc w:val="both"/>
              <w:rPr>
                <w:rFonts w:ascii="Arial" w:eastAsia="Times New Roman" w:hAnsi="Arial" w:cs="Arial"/>
                <w:sz w:val="22"/>
                <w:szCs w:val="22"/>
                <w:lang w:eastAsia="en-US"/>
              </w:rPr>
            </w:pPr>
            <w:r w:rsidRPr="004D278B">
              <w:rPr>
                <w:rFonts w:ascii="Arial" w:eastAsia="Times New Roman" w:hAnsi="Arial" w:cs="Arial"/>
                <w:i/>
                <w:iCs/>
                <w:color w:val="000000"/>
                <w:sz w:val="22"/>
                <w:szCs w:val="22"/>
                <w:lang w:eastAsia="en-US"/>
              </w:rPr>
              <w:t>Nurodyti siūlomos prekės modelį.</w:t>
            </w:r>
          </w:p>
        </w:tc>
        <w:tc>
          <w:tcPr>
            <w:tcW w:w="1559" w:type="dxa"/>
            <w:tcBorders>
              <w:left w:val="single" w:sz="4" w:space="0" w:color="auto"/>
            </w:tcBorders>
          </w:tcPr>
          <w:p w14:paraId="0C2EDA85" w14:textId="32E4DC65" w:rsidR="007A69D8" w:rsidRPr="004D278B" w:rsidRDefault="00B458FD" w:rsidP="007A69D8">
            <w:pPr>
              <w:spacing w:line="240" w:lineRule="auto"/>
              <w:contextualSpacing/>
              <w:jc w:val="both"/>
              <w:rPr>
                <w:rFonts w:ascii="Arial" w:eastAsia="Times New Roman" w:hAnsi="Arial" w:cs="Arial"/>
                <w:sz w:val="22"/>
                <w:szCs w:val="22"/>
                <w:lang w:eastAsia="en-US"/>
              </w:rPr>
            </w:pPr>
            <w:r w:rsidRPr="004D278B">
              <w:rPr>
                <w:rFonts w:ascii="Arial" w:eastAsia="Times New Roman" w:hAnsi="Arial" w:cs="Arial"/>
                <w:bCs/>
                <w:i/>
                <w:iCs/>
                <w:sz w:val="22"/>
                <w:szCs w:val="22"/>
                <w:lang w:eastAsia="en-US"/>
              </w:rPr>
              <w:t>[pildo Tiekėjas]</w:t>
            </w:r>
          </w:p>
        </w:tc>
      </w:tr>
      <w:tr w:rsidR="007A69D8" w:rsidRPr="00AD2C46" w14:paraId="50EF873E" w14:textId="70829B91" w:rsidTr="005077ED">
        <w:tc>
          <w:tcPr>
            <w:tcW w:w="709" w:type="dxa"/>
          </w:tcPr>
          <w:p w14:paraId="1C8BED9A" w14:textId="2889FF0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2835" w:type="dxa"/>
            <w:tcBorders>
              <w:right w:val="single" w:sz="4" w:space="0" w:color="auto"/>
            </w:tcBorders>
          </w:tcPr>
          <w:p w14:paraId="3F26DCC0" w14:textId="620DF6F9" w:rsidR="007A69D8" w:rsidRPr="004D278B" w:rsidRDefault="007A69D8" w:rsidP="007A69D8">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5BE162BB" w14:textId="77777777" w:rsidR="007A69D8" w:rsidRPr="004D278B" w:rsidRDefault="007A69D8" w:rsidP="007A69D8">
            <w:pPr>
              <w:snapToGrid w:val="0"/>
              <w:spacing w:line="240" w:lineRule="auto"/>
              <w:jc w:val="center"/>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4F8D4F8" w14:textId="70958935" w:rsidR="007A69D8" w:rsidRPr="004D278B" w:rsidRDefault="007A69D8" w:rsidP="007A69D8">
            <w:pPr>
              <w:spacing w:line="240" w:lineRule="auto"/>
              <w:contextualSpacing/>
              <w:jc w:val="both"/>
              <w:rPr>
                <w:rFonts w:ascii="Arial" w:eastAsia="Times New Roman" w:hAnsi="Arial" w:cs="Arial"/>
                <w:sz w:val="22"/>
                <w:szCs w:val="22"/>
                <w:lang w:eastAsia="en-US"/>
              </w:rPr>
            </w:pPr>
            <w:r w:rsidRPr="004D278B">
              <w:rPr>
                <w:rFonts w:ascii="Arial" w:eastAsia="Times New Roman" w:hAnsi="Arial" w:cs="Arial"/>
                <w:i/>
                <w:iCs/>
                <w:color w:val="000000"/>
                <w:sz w:val="22"/>
                <w:szCs w:val="22"/>
                <w:lang w:eastAsia="en-US"/>
              </w:rPr>
              <w:t>Nurodyti siūlomos prekės gamintoją.</w:t>
            </w:r>
          </w:p>
        </w:tc>
        <w:tc>
          <w:tcPr>
            <w:tcW w:w="1559" w:type="dxa"/>
            <w:tcBorders>
              <w:left w:val="single" w:sz="4" w:space="0" w:color="auto"/>
            </w:tcBorders>
          </w:tcPr>
          <w:p w14:paraId="5D9707DB" w14:textId="73308A5B" w:rsidR="007A69D8" w:rsidRPr="004D278B" w:rsidRDefault="00B458FD" w:rsidP="007A69D8">
            <w:pPr>
              <w:spacing w:line="240" w:lineRule="auto"/>
              <w:contextualSpacing/>
              <w:jc w:val="both"/>
              <w:rPr>
                <w:rFonts w:ascii="Arial" w:eastAsia="Times New Roman" w:hAnsi="Arial" w:cs="Arial"/>
                <w:sz w:val="22"/>
                <w:szCs w:val="22"/>
                <w:lang w:eastAsia="en-US"/>
              </w:rPr>
            </w:pPr>
            <w:r w:rsidRPr="004D278B">
              <w:rPr>
                <w:rFonts w:ascii="Arial" w:eastAsia="Calibri" w:hAnsi="Arial" w:cs="Arial"/>
                <w:bCs/>
                <w:i/>
                <w:iCs/>
                <w:sz w:val="22"/>
                <w:szCs w:val="22"/>
                <w:lang w:eastAsia="en-US"/>
              </w:rPr>
              <w:t>[pildo Tiekėjas]</w:t>
            </w:r>
          </w:p>
        </w:tc>
      </w:tr>
      <w:tr w:rsidR="007A69D8" w:rsidRPr="00AD2C46" w14:paraId="6365E5BE" w14:textId="013EBF86" w:rsidTr="00AC650A">
        <w:tc>
          <w:tcPr>
            <w:tcW w:w="709" w:type="dxa"/>
          </w:tcPr>
          <w:p w14:paraId="2C60F7A4" w14:textId="1E7F92C3" w:rsidR="007A69D8" w:rsidRPr="00347A8D" w:rsidRDefault="007A69D8" w:rsidP="007A69D8">
            <w:pPr>
              <w:spacing w:line="360" w:lineRule="auto"/>
              <w:contextualSpacing/>
              <w:jc w:val="center"/>
              <w:rPr>
                <w:rFonts w:ascii="Arial" w:eastAsia="Calibri" w:hAnsi="Arial" w:cs="Arial"/>
                <w:bCs/>
                <w:sz w:val="22"/>
                <w:szCs w:val="22"/>
                <w:lang w:eastAsia="en-US"/>
              </w:rPr>
            </w:pPr>
            <w:bookmarkStart w:id="42" w:name="_Hlk207891644"/>
            <w:r w:rsidRPr="00347A8D">
              <w:rPr>
                <w:rFonts w:ascii="Arial" w:eastAsia="Calibri" w:hAnsi="Arial" w:cs="Arial"/>
                <w:bCs/>
                <w:sz w:val="22"/>
                <w:szCs w:val="22"/>
                <w:lang w:eastAsia="en-US"/>
              </w:rPr>
              <w:t>3.</w:t>
            </w:r>
          </w:p>
        </w:tc>
        <w:tc>
          <w:tcPr>
            <w:tcW w:w="2835" w:type="dxa"/>
          </w:tcPr>
          <w:p w14:paraId="1F0919A9" w14:textId="77777777" w:rsidR="007A69D8" w:rsidRPr="004D278B" w:rsidRDefault="007A69D8" w:rsidP="007A69D8">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Paskirtis</w:t>
            </w:r>
          </w:p>
        </w:tc>
        <w:tc>
          <w:tcPr>
            <w:tcW w:w="3119" w:type="dxa"/>
          </w:tcPr>
          <w:p w14:paraId="3B2A1C05" w14:textId="678B1C5B" w:rsidR="007A69D8" w:rsidRPr="004D278B" w:rsidRDefault="008E5023" w:rsidP="004D278B">
            <w:pPr>
              <w:spacing w:line="240" w:lineRule="auto"/>
              <w:jc w:val="both"/>
              <w:rPr>
                <w:rFonts w:ascii="Arial" w:eastAsia="Calibri" w:hAnsi="Arial" w:cs="Arial"/>
                <w:bCs/>
                <w:sz w:val="22"/>
                <w:szCs w:val="22"/>
              </w:rPr>
            </w:pPr>
            <w:r w:rsidRPr="008E5023">
              <w:rPr>
                <w:rFonts w:ascii="Arial" w:eastAsia="Calibri" w:hAnsi="Arial" w:cs="Arial"/>
                <w:sz w:val="22"/>
                <w:szCs w:val="22"/>
              </w:rPr>
              <w:t>Priemonė skirta mankštoms ir žaidimams vykdyti bei apsaugoti kambario naudotojus nuo galimų smūgių ar sužeidimų krentant. Kilimėliai susijungia tarpusavyje.</w:t>
            </w:r>
          </w:p>
        </w:tc>
        <w:tc>
          <w:tcPr>
            <w:tcW w:w="2126" w:type="dxa"/>
            <w:tcBorders>
              <w:top w:val="single" w:sz="4" w:space="0" w:color="000000"/>
              <w:left w:val="single" w:sz="4" w:space="0" w:color="000000"/>
              <w:bottom w:val="single" w:sz="4" w:space="0" w:color="000000"/>
              <w:right w:val="single" w:sz="4" w:space="0" w:color="000000"/>
            </w:tcBorders>
          </w:tcPr>
          <w:p w14:paraId="739D2203" w14:textId="77777777" w:rsidR="007A69D8" w:rsidRPr="004D278B" w:rsidRDefault="007A69D8" w:rsidP="007A69D8">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6E2EC26D" w14:textId="77777777" w:rsidR="007A69D8" w:rsidRPr="004D278B" w:rsidRDefault="007A69D8" w:rsidP="007A69D8">
            <w:pPr>
              <w:spacing w:line="240" w:lineRule="auto"/>
              <w:jc w:val="both"/>
              <w:rPr>
                <w:rFonts w:ascii="Arial" w:eastAsia="Times New Roman" w:hAnsi="Arial" w:cs="Arial"/>
                <w:i/>
                <w:iCs/>
                <w:color w:val="00B050"/>
                <w:sz w:val="22"/>
                <w:szCs w:val="22"/>
                <w:lang w:eastAsia="en-US"/>
              </w:rPr>
            </w:pPr>
          </w:p>
          <w:p w14:paraId="3508DDA1" w14:textId="12E5BAD3" w:rsidR="007A69D8" w:rsidRPr="004D278B" w:rsidRDefault="007A69D8" w:rsidP="007A69D8">
            <w:pPr>
              <w:spacing w:line="240" w:lineRule="auto"/>
              <w:contextualSpacing/>
              <w:jc w:val="both"/>
              <w:rPr>
                <w:rFonts w:ascii="Arial" w:eastAsia="Calibri" w:hAnsi="Arial" w:cs="Arial"/>
                <w:b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5F462F80" w14:textId="2838BEE5" w:rsidR="007A69D8" w:rsidRPr="004D278B" w:rsidRDefault="00B458FD" w:rsidP="007A69D8">
            <w:pPr>
              <w:spacing w:line="240" w:lineRule="auto"/>
              <w:contextualSpacing/>
              <w:jc w:val="both"/>
              <w:rPr>
                <w:rFonts w:ascii="Arial" w:eastAsia="Calibri" w:hAnsi="Arial" w:cs="Arial"/>
                <w:bCs/>
                <w:sz w:val="22"/>
                <w:szCs w:val="22"/>
                <w:lang w:eastAsia="en-US"/>
              </w:rPr>
            </w:pPr>
            <w:r w:rsidRPr="004D278B">
              <w:rPr>
                <w:rFonts w:ascii="Arial" w:eastAsia="Calibri" w:hAnsi="Arial" w:cs="Arial"/>
                <w:bCs/>
                <w:i/>
                <w:iCs/>
                <w:sz w:val="22"/>
                <w:szCs w:val="22"/>
                <w:lang w:eastAsia="en-US"/>
              </w:rPr>
              <w:t>[pildo Tiekėjas]</w:t>
            </w:r>
          </w:p>
        </w:tc>
      </w:tr>
      <w:bookmarkEnd w:id="42"/>
      <w:tr w:rsidR="004D278B" w:rsidRPr="00AD2C46" w14:paraId="0C6A2F6F" w14:textId="77777777" w:rsidTr="00AC650A">
        <w:tc>
          <w:tcPr>
            <w:tcW w:w="709" w:type="dxa"/>
          </w:tcPr>
          <w:p w14:paraId="046CF928" w14:textId="0294E865" w:rsidR="004D278B" w:rsidRPr="00347A8D" w:rsidRDefault="004D278B" w:rsidP="004D278B">
            <w:pPr>
              <w:spacing w:line="36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4.</w:t>
            </w:r>
          </w:p>
        </w:tc>
        <w:tc>
          <w:tcPr>
            <w:tcW w:w="2835" w:type="dxa"/>
          </w:tcPr>
          <w:p w14:paraId="639F36E4" w14:textId="0531A319" w:rsidR="004D278B" w:rsidRPr="004D278B" w:rsidRDefault="004D278B" w:rsidP="004D278B">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Medžiagos</w:t>
            </w:r>
          </w:p>
        </w:tc>
        <w:tc>
          <w:tcPr>
            <w:tcW w:w="3119" w:type="dxa"/>
          </w:tcPr>
          <w:p w14:paraId="280884D4" w14:textId="12FB260D" w:rsidR="008E5023" w:rsidRPr="008E5023" w:rsidRDefault="008E5023" w:rsidP="008E5023">
            <w:pPr>
              <w:spacing w:line="240" w:lineRule="auto"/>
              <w:jc w:val="both"/>
              <w:rPr>
                <w:rFonts w:ascii="Arial" w:eastAsia="Calibri" w:hAnsi="Arial" w:cs="Arial"/>
                <w:bCs/>
                <w:sz w:val="22"/>
                <w:szCs w:val="22"/>
              </w:rPr>
            </w:pPr>
            <w:r w:rsidRPr="008E5023">
              <w:rPr>
                <w:rFonts w:ascii="Arial" w:eastAsia="Calibri" w:hAnsi="Arial" w:cs="Arial"/>
                <w:bCs/>
                <w:sz w:val="22"/>
                <w:szCs w:val="22"/>
              </w:rPr>
              <w:t xml:space="preserve">Ne mažiau kaip 3 sluoksniai </w:t>
            </w:r>
            <w:proofErr w:type="spellStart"/>
            <w:r w:rsidRPr="008E5023">
              <w:rPr>
                <w:rFonts w:ascii="Arial" w:eastAsia="Calibri" w:hAnsi="Arial" w:cs="Arial"/>
                <w:bCs/>
                <w:sz w:val="22"/>
                <w:szCs w:val="22"/>
              </w:rPr>
              <w:t>termoplastinės</w:t>
            </w:r>
            <w:proofErr w:type="spellEnd"/>
            <w:r w:rsidRPr="008E5023">
              <w:rPr>
                <w:rFonts w:ascii="Arial" w:eastAsia="Calibri" w:hAnsi="Arial" w:cs="Arial"/>
                <w:bCs/>
                <w:sz w:val="22"/>
                <w:szCs w:val="22"/>
              </w:rPr>
              <w:t xml:space="preserve"> medžiagos</w:t>
            </w:r>
            <w:r w:rsidR="00844938">
              <w:rPr>
                <w:rFonts w:ascii="Arial" w:eastAsia="Calibri" w:hAnsi="Arial" w:cs="Arial"/>
                <w:bCs/>
                <w:sz w:val="22"/>
                <w:szCs w:val="22"/>
              </w:rPr>
              <w:t xml:space="preserve"> arba lygiavertės</w:t>
            </w:r>
            <w:r w:rsidRPr="008E5023">
              <w:rPr>
                <w:rFonts w:ascii="Arial" w:eastAsia="Calibri" w:hAnsi="Arial" w:cs="Arial"/>
                <w:bCs/>
                <w:sz w:val="22"/>
                <w:szCs w:val="22"/>
              </w:rPr>
              <w:t xml:space="preserve">. Kietumo rodiklis ne mažiau </w:t>
            </w:r>
            <w:r w:rsidR="005942A3">
              <w:rPr>
                <w:rFonts w:ascii="Arial" w:eastAsia="Calibri" w:hAnsi="Arial" w:cs="Arial"/>
                <w:bCs/>
                <w:sz w:val="22"/>
                <w:szCs w:val="22"/>
              </w:rPr>
              <w:t xml:space="preserve">kaip </w:t>
            </w:r>
            <w:r w:rsidRPr="008E5023">
              <w:rPr>
                <w:rFonts w:ascii="Arial" w:eastAsia="Calibri" w:hAnsi="Arial" w:cs="Arial"/>
                <w:bCs/>
                <w:sz w:val="22"/>
                <w:szCs w:val="22"/>
              </w:rPr>
              <w:t>32. Atsparus ugniai, plaunamas.</w:t>
            </w:r>
          </w:p>
          <w:p w14:paraId="6E09ADFB" w14:textId="35F25A8E" w:rsidR="004D278B" w:rsidRPr="004D278B" w:rsidRDefault="004D278B" w:rsidP="004D278B">
            <w:pPr>
              <w:spacing w:line="240" w:lineRule="auto"/>
              <w:jc w:val="both"/>
              <w:rPr>
                <w:rFonts w:ascii="Arial" w:eastAsia="Calibri" w:hAnsi="Arial" w:cs="Arial"/>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E08A005"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6BEFB036"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p>
          <w:p w14:paraId="04645845" w14:textId="654803FF"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189AF9B4" w14:textId="16CE3B8F" w:rsidR="004D278B" w:rsidRPr="004D278B" w:rsidRDefault="004D278B" w:rsidP="004D278B">
            <w:pPr>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t>[pildo Tiekėjas]</w:t>
            </w:r>
          </w:p>
        </w:tc>
      </w:tr>
      <w:tr w:rsidR="004D278B" w:rsidRPr="00AD2C46" w14:paraId="670088A0" w14:textId="77777777" w:rsidTr="00AC650A">
        <w:tc>
          <w:tcPr>
            <w:tcW w:w="709" w:type="dxa"/>
          </w:tcPr>
          <w:p w14:paraId="1969A178" w14:textId="21128CBC" w:rsidR="004D278B" w:rsidRPr="00347A8D" w:rsidRDefault="004D278B" w:rsidP="004D278B">
            <w:pPr>
              <w:spacing w:line="36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5.</w:t>
            </w:r>
          </w:p>
        </w:tc>
        <w:tc>
          <w:tcPr>
            <w:tcW w:w="2835" w:type="dxa"/>
          </w:tcPr>
          <w:p w14:paraId="046443AD" w14:textId="74D881BE" w:rsidR="004D278B" w:rsidRPr="004D278B" w:rsidRDefault="004D278B" w:rsidP="004D278B">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Išmatavimai</w:t>
            </w:r>
          </w:p>
        </w:tc>
        <w:tc>
          <w:tcPr>
            <w:tcW w:w="3119" w:type="dxa"/>
          </w:tcPr>
          <w:p w14:paraId="6772491E" w14:textId="402E67F7" w:rsidR="005942A3" w:rsidRPr="005942A3" w:rsidRDefault="005942A3" w:rsidP="005942A3">
            <w:pPr>
              <w:spacing w:line="240" w:lineRule="auto"/>
              <w:jc w:val="both"/>
              <w:rPr>
                <w:rFonts w:ascii="Arial" w:eastAsia="Calibri" w:hAnsi="Arial" w:cs="Arial"/>
                <w:sz w:val="22"/>
                <w:szCs w:val="22"/>
              </w:rPr>
            </w:pPr>
            <w:r w:rsidRPr="005942A3">
              <w:rPr>
                <w:rFonts w:ascii="Arial" w:eastAsia="Calibri" w:hAnsi="Arial" w:cs="Arial"/>
                <w:sz w:val="22"/>
                <w:szCs w:val="22"/>
              </w:rPr>
              <w:t>Vienas grindų paminkštinimo kilimėlis</w:t>
            </w:r>
            <w:r w:rsidR="007338AF">
              <w:rPr>
                <w:rFonts w:ascii="Arial" w:eastAsia="Calibri" w:hAnsi="Arial" w:cs="Arial"/>
                <w:sz w:val="22"/>
                <w:szCs w:val="22"/>
              </w:rPr>
              <w:t xml:space="preserve"> </w:t>
            </w:r>
            <w:r w:rsidRPr="005942A3">
              <w:rPr>
                <w:rFonts w:ascii="Arial" w:eastAsia="Calibri" w:hAnsi="Arial" w:cs="Arial"/>
                <w:sz w:val="22"/>
                <w:szCs w:val="22"/>
              </w:rPr>
              <w:t xml:space="preserve">- ne mažiau kaip 100x100 cm. </w:t>
            </w:r>
            <w:r w:rsidR="007338AF">
              <w:rPr>
                <w:rFonts w:ascii="Arial" w:eastAsia="Calibri" w:hAnsi="Arial" w:cs="Arial"/>
                <w:sz w:val="22"/>
                <w:szCs w:val="22"/>
              </w:rPr>
              <w:t>P</w:t>
            </w:r>
            <w:r w:rsidRPr="005942A3">
              <w:rPr>
                <w:rFonts w:ascii="Arial" w:eastAsia="Calibri" w:hAnsi="Arial" w:cs="Arial"/>
                <w:sz w:val="22"/>
                <w:szCs w:val="22"/>
              </w:rPr>
              <w:t>apildoma vien</w:t>
            </w:r>
            <w:r w:rsidR="007338AF">
              <w:rPr>
                <w:rFonts w:ascii="Arial" w:eastAsia="Calibri" w:hAnsi="Arial" w:cs="Arial"/>
                <w:sz w:val="22"/>
                <w:szCs w:val="22"/>
              </w:rPr>
              <w:t>a</w:t>
            </w:r>
            <w:r w:rsidRPr="005942A3">
              <w:rPr>
                <w:rFonts w:ascii="Arial" w:eastAsia="Calibri" w:hAnsi="Arial" w:cs="Arial"/>
                <w:sz w:val="22"/>
                <w:szCs w:val="22"/>
              </w:rPr>
              <w:t xml:space="preserve"> kraštinė</w:t>
            </w:r>
            <w:r w:rsidR="007338AF">
              <w:rPr>
                <w:rFonts w:ascii="Arial" w:eastAsia="Calibri" w:hAnsi="Arial" w:cs="Arial"/>
                <w:sz w:val="22"/>
                <w:szCs w:val="22"/>
              </w:rPr>
              <w:t>s</w:t>
            </w:r>
            <w:r w:rsidRPr="005942A3">
              <w:rPr>
                <w:rFonts w:ascii="Arial" w:eastAsia="Calibri" w:hAnsi="Arial" w:cs="Arial"/>
                <w:sz w:val="22"/>
                <w:szCs w:val="22"/>
              </w:rPr>
              <w:t xml:space="preserve"> detalė – ne mažiau kaip 100x4 cm. Storis – ne mažiau kaip 4 cm</w:t>
            </w:r>
            <w:r w:rsidR="007338AF">
              <w:rPr>
                <w:rFonts w:ascii="Arial" w:eastAsia="Calibri" w:hAnsi="Arial" w:cs="Arial"/>
                <w:sz w:val="22"/>
                <w:szCs w:val="22"/>
              </w:rPr>
              <w:t>.</w:t>
            </w:r>
          </w:p>
          <w:p w14:paraId="1584F77A" w14:textId="1C4BB6A1" w:rsidR="004D278B" w:rsidRPr="004D278B" w:rsidRDefault="004D278B" w:rsidP="004D278B">
            <w:pPr>
              <w:spacing w:line="240" w:lineRule="auto"/>
              <w:jc w:val="both"/>
              <w:rPr>
                <w:rFonts w:ascii="Arial" w:eastAsia="Calibri" w:hAnsi="Arial" w:cs="Arial"/>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89BB4D5"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87537FB"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p>
          <w:p w14:paraId="2916BC91" w14:textId="63F16189"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w:t>
            </w:r>
            <w:r w:rsidRPr="004D278B">
              <w:rPr>
                <w:rFonts w:ascii="Arial" w:eastAsia="Times New Roman" w:hAnsi="Arial" w:cs="Arial"/>
                <w:i/>
                <w:iCs/>
                <w:sz w:val="22"/>
                <w:szCs w:val="22"/>
                <w:lang w:eastAsia="en-US"/>
              </w:rPr>
              <w:lastRenderedPageBreak/>
              <w:t xml:space="preserve">dokumentus teikti </w:t>
            </w:r>
            <w:r w:rsidRPr="004D278B">
              <w:rPr>
                <w:rFonts w:ascii="Arial" w:eastAsia="Times New Roman" w:hAnsi="Arial" w:cs="Arial"/>
                <w:b/>
                <w:bCs/>
                <w:i/>
                <w:iCs/>
                <w:sz w:val="22"/>
                <w:szCs w:val="22"/>
                <w:lang w:eastAsia="en-US"/>
              </w:rPr>
              <w:t>iškart su pasiūlymu.</w:t>
            </w:r>
          </w:p>
        </w:tc>
        <w:tc>
          <w:tcPr>
            <w:tcW w:w="1559" w:type="dxa"/>
          </w:tcPr>
          <w:p w14:paraId="684CD7D2" w14:textId="3E37BE4E" w:rsidR="004D278B" w:rsidRPr="004D278B" w:rsidRDefault="004D278B" w:rsidP="004D278B">
            <w:pPr>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lastRenderedPageBreak/>
              <w:t>[pildo Tiekėjas]</w:t>
            </w:r>
          </w:p>
        </w:tc>
      </w:tr>
    </w:tbl>
    <w:p w14:paraId="7CFBF13E" w14:textId="77777777" w:rsidR="006348E6" w:rsidRPr="00CF6194" w:rsidRDefault="006348E6" w:rsidP="00847E82">
      <w:pPr>
        <w:spacing w:after="0" w:line="240" w:lineRule="auto"/>
        <w:contextualSpacing/>
        <w:jc w:val="both"/>
        <w:rPr>
          <w:rFonts w:ascii="Arial" w:eastAsia="Calibri" w:hAnsi="Arial" w:cs="Arial"/>
          <w:bCs/>
          <w:sz w:val="22"/>
          <w:szCs w:val="22"/>
          <w:lang w:eastAsia="en-US"/>
        </w:rPr>
      </w:pPr>
    </w:p>
    <w:p w14:paraId="12C5F641" w14:textId="0E8CD7BE" w:rsidR="005307E8" w:rsidRPr="00062568" w:rsidRDefault="00062568" w:rsidP="006348E6">
      <w:pPr>
        <w:spacing w:after="0" w:line="240" w:lineRule="auto"/>
        <w:contextualSpacing/>
        <w:jc w:val="center"/>
        <w:rPr>
          <w:rFonts w:ascii="Arial" w:eastAsia="Calibri" w:hAnsi="Arial" w:cs="Arial"/>
          <w:b/>
          <w:bCs/>
          <w:sz w:val="24"/>
          <w:szCs w:val="24"/>
          <w:lang w:eastAsia="en-US"/>
        </w:rPr>
      </w:pPr>
      <w:r w:rsidRPr="00062568">
        <w:rPr>
          <w:rFonts w:ascii="Arial" w:eastAsia="Calibri" w:hAnsi="Arial" w:cs="Arial"/>
          <w:b/>
          <w:bCs/>
          <w:sz w:val="24"/>
          <w:szCs w:val="24"/>
          <w:lang w:eastAsia="en-US"/>
        </w:rPr>
        <w:t>5.  ELEKTRINIS RANKŲ, KOJŲ TRENIRUOKLIS – 2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1775E6" w:rsidRPr="00CF6194" w14:paraId="1B1E50DA" w14:textId="4B7C5A48" w:rsidTr="00A03A3C">
        <w:tc>
          <w:tcPr>
            <w:tcW w:w="709" w:type="dxa"/>
            <w:tcBorders>
              <w:top w:val="single" w:sz="4" w:space="0" w:color="000000"/>
              <w:left w:val="single" w:sz="4" w:space="0" w:color="000000"/>
              <w:bottom w:val="single" w:sz="4" w:space="0" w:color="000000"/>
              <w:right w:val="single" w:sz="4" w:space="0" w:color="000000"/>
            </w:tcBorders>
          </w:tcPr>
          <w:p w14:paraId="0442C6B2" w14:textId="77777777" w:rsidR="001775E6" w:rsidRPr="0089172D" w:rsidRDefault="001775E6" w:rsidP="006348E6">
            <w:pPr>
              <w:spacing w:line="240" w:lineRule="auto"/>
              <w:contextualSpacing/>
              <w:rPr>
                <w:rFonts w:ascii="Arial" w:eastAsia="Calibri" w:hAnsi="Arial" w:cs="Arial"/>
                <w:b/>
                <w:bCs/>
                <w:sz w:val="22"/>
                <w:szCs w:val="22"/>
                <w:lang w:eastAsia="en-US"/>
              </w:rPr>
            </w:pPr>
            <w:r w:rsidRPr="0089172D">
              <w:rPr>
                <w:rFonts w:ascii="Arial" w:eastAsia="Calibri" w:hAnsi="Arial" w:cs="Arial"/>
                <w:b/>
                <w:bCs/>
                <w:sz w:val="22"/>
                <w:szCs w:val="22"/>
                <w:lang w:eastAsia="en-US"/>
              </w:rPr>
              <w:t>Eil.</w:t>
            </w:r>
          </w:p>
          <w:p w14:paraId="4F84DDED" w14:textId="10CD3BB6" w:rsidR="001775E6" w:rsidRPr="0089172D" w:rsidRDefault="001775E6" w:rsidP="006348E6">
            <w:pPr>
              <w:spacing w:line="240" w:lineRule="auto"/>
              <w:contextualSpacing/>
              <w:rPr>
                <w:rFonts w:ascii="Arial" w:eastAsia="Calibri" w:hAnsi="Arial" w:cs="Arial"/>
                <w:b/>
                <w:sz w:val="22"/>
                <w:szCs w:val="22"/>
                <w:lang w:eastAsia="en-US"/>
              </w:rPr>
            </w:pPr>
            <w:r w:rsidRPr="0089172D">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37429D6C" w14:textId="22E9BA0A" w:rsidR="001775E6" w:rsidRPr="0089172D" w:rsidRDefault="001775E6" w:rsidP="006348E6">
            <w:pPr>
              <w:spacing w:line="240" w:lineRule="auto"/>
              <w:contextualSpacing/>
              <w:jc w:val="center"/>
              <w:rPr>
                <w:rFonts w:ascii="Arial" w:eastAsia="Calibri" w:hAnsi="Arial" w:cs="Arial"/>
                <w:b/>
                <w:sz w:val="22"/>
                <w:szCs w:val="22"/>
                <w:lang w:eastAsia="en-US"/>
              </w:rPr>
            </w:pPr>
            <w:r w:rsidRPr="0089172D">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768A4732" w14:textId="4A52A151" w:rsidR="001775E6" w:rsidRPr="0089172D" w:rsidRDefault="001775E6" w:rsidP="006348E6">
            <w:pPr>
              <w:spacing w:line="240" w:lineRule="auto"/>
              <w:contextualSpacing/>
              <w:jc w:val="center"/>
              <w:rPr>
                <w:rFonts w:ascii="Arial" w:eastAsia="Calibri" w:hAnsi="Arial" w:cs="Arial"/>
                <w:b/>
                <w:sz w:val="22"/>
                <w:szCs w:val="22"/>
                <w:lang w:eastAsia="en-US"/>
              </w:rPr>
            </w:pPr>
            <w:r w:rsidRPr="0089172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F03716C" w14:textId="77777777" w:rsidR="001775E6" w:rsidRPr="0089172D" w:rsidRDefault="001775E6" w:rsidP="006348E6">
            <w:pPr>
              <w:keepNext/>
              <w:tabs>
                <w:tab w:val="left" w:pos="0"/>
              </w:tabs>
              <w:spacing w:line="240" w:lineRule="auto"/>
              <w:jc w:val="center"/>
              <w:rPr>
                <w:rFonts w:ascii="Arial" w:hAnsi="Arial" w:cs="Arial"/>
                <w:b/>
                <w:kern w:val="2"/>
                <w:sz w:val="22"/>
                <w:szCs w:val="22"/>
                <w:lang w:eastAsia="en-US"/>
                <w14:ligatures w14:val="standardContextual"/>
              </w:rPr>
            </w:pPr>
            <w:r w:rsidRPr="0089172D">
              <w:rPr>
                <w:rFonts w:ascii="Arial" w:hAnsi="Arial" w:cs="Arial"/>
                <w:b/>
                <w:kern w:val="2"/>
                <w:sz w:val="22"/>
                <w:szCs w:val="22"/>
                <w:lang w:eastAsia="en-US"/>
                <w14:ligatures w14:val="standardContextual"/>
              </w:rPr>
              <w:t>Tiekėjo siūlomos prekės rodikliai, jų reikšmės, aprašymas</w:t>
            </w:r>
          </w:p>
          <w:p w14:paraId="6410F627" w14:textId="222323A3" w:rsidR="001775E6" w:rsidRPr="0089172D" w:rsidRDefault="001775E6" w:rsidP="006348E6">
            <w:pPr>
              <w:tabs>
                <w:tab w:val="left" w:pos="1860"/>
              </w:tabs>
              <w:spacing w:line="240" w:lineRule="auto"/>
              <w:contextualSpacing/>
              <w:jc w:val="center"/>
              <w:rPr>
                <w:rFonts w:ascii="Arial" w:eastAsia="Calibri" w:hAnsi="Arial" w:cs="Arial"/>
                <w:b/>
                <w:sz w:val="22"/>
                <w:szCs w:val="22"/>
                <w:lang w:eastAsia="en-US"/>
              </w:rPr>
            </w:pPr>
            <w:r w:rsidRPr="0089172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91AF12B" w14:textId="77777777" w:rsidR="001775E6" w:rsidRPr="0089172D" w:rsidRDefault="001775E6" w:rsidP="006348E6">
            <w:pPr>
              <w:keepNext/>
              <w:spacing w:line="240" w:lineRule="auto"/>
              <w:jc w:val="center"/>
              <w:rPr>
                <w:rFonts w:ascii="Arial" w:eastAsia="Calibri" w:hAnsi="Arial" w:cs="Arial"/>
                <w:kern w:val="2"/>
                <w:sz w:val="22"/>
                <w:szCs w:val="22"/>
                <w:lang w:eastAsia="en-US"/>
                <w14:ligatures w14:val="standardContextual"/>
              </w:rPr>
            </w:pPr>
            <w:r w:rsidRPr="0089172D">
              <w:rPr>
                <w:rFonts w:ascii="Arial" w:eastAsia="Calibri" w:hAnsi="Arial" w:cs="Arial"/>
                <w:b/>
                <w:bCs/>
                <w:kern w:val="2"/>
                <w:sz w:val="22"/>
                <w:szCs w:val="22"/>
                <w:lang w:eastAsia="en-US"/>
                <w14:ligatures w14:val="standardContextual"/>
              </w:rPr>
              <w:t>Nuoroda į pagrindžiantį dokumentą</w:t>
            </w:r>
            <w:r w:rsidRPr="0089172D">
              <w:rPr>
                <w:rFonts w:ascii="Arial" w:eastAsia="Calibri" w:hAnsi="Arial" w:cs="Arial"/>
                <w:kern w:val="2"/>
                <w:sz w:val="22"/>
                <w:szCs w:val="22"/>
                <w:lang w:eastAsia="en-US"/>
                <w14:ligatures w14:val="standardContextual"/>
              </w:rPr>
              <w:t xml:space="preserve"> (priedo pav., psl.)</w:t>
            </w:r>
          </w:p>
          <w:p w14:paraId="7CA05159" w14:textId="59A2C700" w:rsidR="001775E6" w:rsidRPr="0089172D" w:rsidRDefault="001775E6" w:rsidP="006348E6">
            <w:pPr>
              <w:tabs>
                <w:tab w:val="left" w:pos="1860"/>
              </w:tabs>
              <w:spacing w:line="240" w:lineRule="auto"/>
              <w:contextualSpacing/>
              <w:jc w:val="center"/>
              <w:rPr>
                <w:rFonts w:ascii="Arial" w:eastAsia="Calibri" w:hAnsi="Arial" w:cs="Arial"/>
                <w:b/>
                <w:sz w:val="22"/>
                <w:szCs w:val="22"/>
                <w:lang w:eastAsia="en-US"/>
              </w:rPr>
            </w:pPr>
            <w:r w:rsidRPr="0089172D">
              <w:rPr>
                <w:rFonts w:ascii="Arial" w:eastAsia="Calibri" w:hAnsi="Arial" w:cs="Arial"/>
                <w:i/>
                <w:iCs/>
                <w:color w:val="00B050"/>
                <w:kern w:val="2"/>
                <w:sz w:val="22"/>
                <w:szCs w:val="22"/>
                <w:lang w:eastAsia="en-US"/>
                <w14:ligatures w14:val="standardContextual"/>
              </w:rPr>
              <w:t>[pildo Tiekėjas]</w:t>
            </w:r>
          </w:p>
        </w:tc>
      </w:tr>
      <w:tr w:rsidR="001775E6" w:rsidRPr="00CF6194" w14:paraId="66EEB396" w14:textId="112FB503" w:rsidTr="0098383C">
        <w:tc>
          <w:tcPr>
            <w:tcW w:w="709" w:type="dxa"/>
          </w:tcPr>
          <w:p w14:paraId="54DD4B0A" w14:textId="4EF2CEA7" w:rsidR="001775E6" w:rsidRPr="0089172D" w:rsidRDefault="001775E6" w:rsidP="006348E6">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1.</w:t>
            </w:r>
          </w:p>
        </w:tc>
        <w:tc>
          <w:tcPr>
            <w:tcW w:w="2807" w:type="dxa"/>
          </w:tcPr>
          <w:p w14:paraId="4894A86E" w14:textId="0808C106" w:rsidR="001775E6" w:rsidRPr="0089172D" w:rsidRDefault="001775E6" w:rsidP="006348E6">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Modelis</w:t>
            </w:r>
          </w:p>
        </w:tc>
        <w:tc>
          <w:tcPr>
            <w:tcW w:w="5273" w:type="dxa"/>
            <w:gridSpan w:val="2"/>
            <w:tcBorders>
              <w:top w:val="single" w:sz="4" w:space="0" w:color="000000"/>
              <w:left w:val="single" w:sz="4" w:space="0" w:color="000000"/>
              <w:bottom w:val="single" w:sz="4" w:space="0" w:color="000000"/>
              <w:right w:val="single" w:sz="4" w:space="0" w:color="000000"/>
            </w:tcBorders>
          </w:tcPr>
          <w:p w14:paraId="15FD98D4" w14:textId="77777777" w:rsidR="001775E6" w:rsidRPr="0089172D" w:rsidRDefault="001775E6" w:rsidP="006348E6">
            <w:pPr>
              <w:snapToGrid w:val="0"/>
              <w:spacing w:line="240" w:lineRule="auto"/>
              <w:jc w:val="center"/>
              <w:rPr>
                <w:rFonts w:ascii="Arial" w:eastAsia="Times New Roman" w:hAnsi="Arial" w:cs="Arial"/>
                <w:i/>
                <w:iCs/>
                <w:color w:val="00B050"/>
                <w:sz w:val="22"/>
                <w:szCs w:val="22"/>
                <w:lang w:eastAsia="en-US"/>
              </w:rPr>
            </w:pPr>
            <w:r w:rsidRPr="0089172D">
              <w:rPr>
                <w:rFonts w:ascii="Arial" w:eastAsia="Times New Roman" w:hAnsi="Arial" w:cs="Arial"/>
                <w:i/>
                <w:iCs/>
                <w:color w:val="00B050"/>
                <w:sz w:val="22"/>
                <w:szCs w:val="22"/>
                <w:lang w:eastAsia="en-US"/>
              </w:rPr>
              <w:t>[pildo Tiekėjas]</w:t>
            </w:r>
          </w:p>
          <w:p w14:paraId="76EBC894" w14:textId="3CDCB1B1" w:rsidR="001775E6" w:rsidRPr="0089172D" w:rsidRDefault="001775E6" w:rsidP="006348E6">
            <w:pPr>
              <w:tabs>
                <w:tab w:val="left" w:pos="1860"/>
              </w:tabs>
              <w:spacing w:line="240" w:lineRule="auto"/>
              <w:contextualSpacing/>
              <w:jc w:val="center"/>
              <w:rPr>
                <w:rFonts w:ascii="Arial" w:eastAsia="Calibri" w:hAnsi="Arial" w:cs="Arial"/>
                <w:sz w:val="22"/>
                <w:szCs w:val="22"/>
                <w:lang w:eastAsia="en-US"/>
              </w:rPr>
            </w:pPr>
            <w:r w:rsidRPr="0089172D">
              <w:rPr>
                <w:rFonts w:ascii="Arial" w:eastAsia="Times New Roman" w:hAnsi="Arial" w:cs="Arial"/>
                <w:i/>
                <w:iCs/>
                <w:color w:val="000000"/>
                <w:sz w:val="22"/>
                <w:szCs w:val="22"/>
                <w:lang w:eastAsia="en-US"/>
              </w:rPr>
              <w:t>Nurodyti siūlomos prekės modelį.</w:t>
            </w:r>
          </w:p>
        </w:tc>
        <w:tc>
          <w:tcPr>
            <w:tcW w:w="1559" w:type="dxa"/>
          </w:tcPr>
          <w:p w14:paraId="6E3FF427" w14:textId="324BFB18" w:rsidR="001775E6" w:rsidRPr="0089172D" w:rsidRDefault="00B458FD" w:rsidP="006348E6">
            <w:pPr>
              <w:tabs>
                <w:tab w:val="left" w:pos="1860"/>
              </w:tabs>
              <w:spacing w:line="240" w:lineRule="auto"/>
              <w:contextualSpacing/>
              <w:jc w:val="both"/>
              <w:rPr>
                <w:rFonts w:ascii="Arial" w:eastAsia="Calibri" w:hAnsi="Arial" w:cs="Arial"/>
                <w:sz w:val="22"/>
                <w:szCs w:val="22"/>
                <w:lang w:eastAsia="en-US"/>
              </w:rPr>
            </w:pPr>
            <w:r w:rsidRPr="0089172D">
              <w:rPr>
                <w:rFonts w:ascii="Arial" w:eastAsia="Calibri" w:hAnsi="Arial" w:cs="Arial"/>
                <w:bCs/>
                <w:i/>
                <w:iCs/>
                <w:sz w:val="22"/>
                <w:szCs w:val="22"/>
                <w:lang w:eastAsia="en-US"/>
              </w:rPr>
              <w:t>[pildo Tiekėjas]</w:t>
            </w:r>
          </w:p>
        </w:tc>
      </w:tr>
      <w:tr w:rsidR="001775E6" w:rsidRPr="00CF6194" w14:paraId="4B8CB96B" w14:textId="3CF36B3D" w:rsidTr="0098383C">
        <w:tc>
          <w:tcPr>
            <w:tcW w:w="709" w:type="dxa"/>
          </w:tcPr>
          <w:p w14:paraId="2426B768" w14:textId="0B23C524" w:rsidR="001775E6" w:rsidRPr="0089172D" w:rsidRDefault="001775E6" w:rsidP="006348E6">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2.</w:t>
            </w:r>
          </w:p>
        </w:tc>
        <w:tc>
          <w:tcPr>
            <w:tcW w:w="2807" w:type="dxa"/>
          </w:tcPr>
          <w:p w14:paraId="7C56D018" w14:textId="491F24D0" w:rsidR="001775E6" w:rsidRPr="0089172D" w:rsidRDefault="001775E6" w:rsidP="006348E6">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Gamintojas</w:t>
            </w:r>
          </w:p>
        </w:tc>
        <w:tc>
          <w:tcPr>
            <w:tcW w:w="5273" w:type="dxa"/>
            <w:gridSpan w:val="2"/>
            <w:tcBorders>
              <w:top w:val="single" w:sz="4" w:space="0" w:color="000000"/>
              <w:left w:val="single" w:sz="4" w:space="0" w:color="000000"/>
              <w:bottom w:val="single" w:sz="4" w:space="0" w:color="000000"/>
              <w:right w:val="single" w:sz="4" w:space="0" w:color="000000"/>
            </w:tcBorders>
          </w:tcPr>
          <w:p w14:paraId="7999A15F" w14:textId="77777777" w:rsidR="001775E6" w:rsidRPr="0089172D" w:rsidRDefault="001775E6" w:rsidP="006348E6">
            <w:pPr>
              <w:snapToGrid w:val="0"/>
              <w:spacing w:line="240" w:lineRule="auto"/>
              <w:jc w:val="center"/>
              <w:rPr>
                <w:rFonts w:ascii="Arial" w:eastAsia="Times New Roman" w:hAnsi="Arial" w:cs="Arial"/>
                <w:i/>
                <w:iCs/>
                <w:color w:val="00B050"/>
                <w:sz w:val="22"/>
                <w:szCs w:val="22"/>
                <w:lang w:eastAsia="en-US"/>
              </w:rPr>
            </w:pPr>
            <w:r w:rsidRPr="0089172D">
              <w:rPr>
                <w:rFonts w:ascii="Arial" w:eastAsia="Times New Roman" w:hAnsi="Arial" w:cs="Arial"/>
                <w:i/>
                <w:iCs/>
                <w:color w:val="00B050"/>
                <w:sz w:val="22"/>
                <w:szCs w:val="22"/>
                <w:lang w:eastAsia="en-US"/>
              </w:rPr>
              <w:t>[pildo Tiekėjas]</w:t>
            </w:r>
          </w:p>
          <w:p w14:paraId="3A69D412" w14:textId="15D0C40F" w:rsidR="001775E6" w:rsidRPr="0089172D" w:rsidRDefault="001775E6" w:rsidP="006348E6">
            <w:pPr>
              <w:tabs>
                <w:tab w:val="left" w:pos="1860"/>
              </w:tabs>
              <w:spacing w:line="240" w:lineRule="auto"/>
              <w:contextualSpacing/>
              <w:jc w:val="center"/>
              <w:rPr>
                <w:rFonts w:ascii="Arial" w:eastAsia="Calibri" w:hAnsi="Arial" w:cs="Arial"/>
                <w:sz w:val="22"/>
                <w:szCs w:val="22"/>
                <w:lang w:eastAsia="en-US"/>
              </w:rPr>
            </w:pPr>
            <w:r w:rsidRPr="0089172D">
              <w:rPr>
                <w:rFonts w:ascii="Arial" w:eastAsia="Times New Roman" w:hAnsi="Arial" w:cs="Arial"/>
                <w:i/>
                <w:iCs/>
                <w:color w:val="000000"/>
                <w:sz w:val="22"/>
                <w:szCs w:val="22"/>
                <w:lang w:eastAsia="en-US"/>
              </w:rPr>
              <w:t>Nurodyti siūlomos prekės gamintoją.</w:t>
            </w:r>
          </w:p>
        </w:tc>
        <w:tc>
          <w:tcPr>
            <w:tcW w:w="1559" w:type="dxa"/>
          </w:tcPr>
          <w:p w14:paraId="6165DCD9" w14:textId="27ECA2C2" w:rsidR="001775E6" w:rsidRPr="0089172D" w:rsidRDefault="00B458FD" w:rsidP="006348E6">
            <w:pPr>
              <w:tabs>
                <w:tab w:val="left" w:pos="1860"/>
              </w:tabs>
              <w:spacing w:line="240" w:lineRule="auto"/>
              <w:contextualSpacing/>
              <w:jc w:val="both"/>
              <w:rPr>
                <w:rFonts w:ascii="Arial" w:eastAsia="Calibri" w:hAnsi="Arial" w:cs="Arial"/>
                <w:sz w:val="22"/>
                <w:szCs w:val="22"/>
                <w:lang w:eastAsia="en-US"/>
              </w:rPr>
            </w:pPr>
            <w:r w:rsidRPr="0089172D">
              <w:rPr>
                <w:rFonts w:ascii="Arial" w:eastAsia="Calibri" w:hAnsi="Arial" w:cs="Arial"/>
                <w:bCs/>
                <w:i/>
                <w:iCs/>
                <w:sz w:val="22"/>
                <w:szCs w:val="22"/>
                <w:lang w:eastAsia="en-US"/>
              </w:rPr>
              <w:t>[pildo Tiekėjas]</w:t>
            </w:r>
          </w:p>
        </w:tc>
      </w:tr>
      <w:tr w:rsidR="0089172D" w:rsidRPr="00CF6194" w14:paraId="79BA9448" w14:textId="7239EC31" w:rsidTr="00574578">
        <w:tc>
          <w:tcPr>
            <w:tcW w:w="709" w:type="dxa"/>
          </w:tcPr>
          <w:p w14:paraId="75106FF1" w14:textId="0262B40A" w:rsidR="0089172D" w:rsidRPr="0089172D" w:rsidRDefault="0089172D" w:rsidP="0089172D">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3.</w:t>
            </w:r>
          </w:p>
        </w:tc>
        <w:tc>
          <w:tcPr>
            <w:tcW w:w="2807" w:type="dxa"/>
          </w:tcPr>
          <w:p w14:paraId="12A36BF6" w14:textId="77777777" w:rsidR="0089172D" w:rsidRPr="0089172D" w:rsidRDefault="0089172D" w:rsidP="0089172D">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Paskirtis</w:t>
            </w:r>
          </w:p>
        </w:tc>
        <w:tc>
          <w:tcPr>
            <w:tcW w:w="3147" w:type="dxa"/>
          </w:tcPr>
          <w:p w14:paraId="22717624" w14:textId="2EBBDE0F" w:rsidR="0089172D" w:rsidRPr="0089172D" w:rsidRDefault="0089172D" w:rsidP="0089172D">
            <w:pPr>
              <w:spacing w:line="240" w:lineRule="auto"/>
              <w:jc w:val="both"/>
              <w:rPr>
                <w:rFonts w:ascii="Arial" w:eastAsia="Calibri" w:hAnsi="Arial" w:cs="Arial"/>
                <w:bCs/>
              </w:rPr>
            </w:pPr>
            <w:r w:rsidRPr="0089172D">
              <w:rPr>
                <w:rFonts w:ascii="Arial" w:eastAsia="Calibri" w:hAnsi="Arial" w:cs="Arial"/>
                <w:sz w:val="22"/>
                <w:szCs w:val="22"/>
                <w:lang w:eastAsia="en-US"/>
              </w:rPr>
              <w:t>Elektrinis treniruoklis su valdymo skydeliu koordinacijos lavinimui, mankštai.</w:t>
            </w:r>
          </w:p>
        </w:tc>
        <w:tc>
          <w:tcPr>
            <w:tcW w:w="2126" w:type="dxa"/>
            <w:tcBorders>
              <w:top w:val="single" w:sz="4" w:space="0" w:color="000000"/>
              <w:left w:val="single" w:sz="4" w:space="0" w:color="000000"/>
              <w:bottom w:val="single" w:sz="4" w:space="0" w:color="000000"/>
              <w:right w:val="single" w:sz="4" w:space="0" w:color="000000"/>
            </w:tcBorders>
          </w:tcPr>
          <w:p w14:paraId="56CA03D4"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F01CCB6"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p>
          <w:p w14:paraId="6605430B" w14:textId="23171CCA" w:rsidR="0089172D" w:rsidRPr="0089172D" w:rsidRDefault="0089172D" w:rsidP="0089172D">
            <w:pPr>
              <w:tabs>
                <w:tab w:val="left" w:pos="1860"/>
              </w:tabs>
              <w:spacing w:line="240" w:lineRule="auto"/>
              <w:contextualSpacing/>
              <w:jc w:val="both"/>
              <w:rPr>
                <w:rFonts w:ascii="Arial" w:eastAsia="Calibri" w:hAnsi="Arial" w:cs="Arial"/>
                <w:b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33270CF6" w14:textId="48B82D7A" w:rsidR="0089172D" w:rsidRPr="0089172D" w:rsidRDefault="0089172D" w:rsidP="0089172D">
            <w:pPr>
              <w:tabs>
                <w:tab w:val="left" w:pos="1860"/>
              </w:tabs>
              <w:spacing w:line="240" w:lineRule="auto"/>
              <w:contextualSpacing/>
              <w:jc w:val="both"/>
              <w:rPr>
                <w:rFonts w:ascii="Arial" w:eastAsia="Calibri" w:hAnsi="Arial" w:cs="Arial"/>
                <w:bCs/>
                <w:sz w:val="22"/>
                <w:szCs w:val="22"/>
                <w:lang w:eastAsia="en-US"/>
              </w:rPr>
            </w:pPr>
            <w:r w:rsidRPr="004D278B">
              <w:rPr>
                <w:rFonts w:ascii="Arial" w:eastAsia="Calibri" w:hAnsi="Arial" w:cs="Arial"/>
                <w:bCs/>
                <w:i/>
                <w:iCs/>
                <w:sz w:val="22"/>
                <w:szCs w:val="22"/>
                <w:lang w:eastAsia="en-US"/>
              </w:rPr>
              <w:t>[pildo Tiekėjas]</w:t>
            </w:r>
          </w:p>
        </w:tc>
      </w:tr>
      <w:tr w:rsidR="0089172D" w:rsidRPr="00CF6194" w14:paraId="3B9C6468" w14:textId="77777777" w:rsidTr="00640306">
        <w:tc>
          <w:tcPr>
            <w:tcW w:w="709" w:type="dxa"/>
          </w:tcPr>
          <w:p w14:paraId="6E007633" w14:textId="0D327532" w:rsidR="0089172D" w:rsidRPr="0089172D" w:rsidRDefault="0089172D" w:rsidP="0089172D">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4.</w:t>
            </w:r>
          </w:p>
        </w:tc>
        <w:tc>
          <w:tcPr>
            <w:tcW w:w="2807" w:type="dxa"/>
          </w:tcPr>
          <w:p w14:paraId="22C37C5D" w14:textId="1345948E" w:rsidR="0089172D" w:rsidRPr="0089172D" w:rsidRDefault="0089172D" w:rsidP="0089172D">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Funkcijos</w:t>
            </w:r>
          </w:p>
        </w:tc>
        <w:tc>
          <w:tcPr>
            <w:tcW w:w="3147" w:type="dxa"/>
          </w:tcPr>
          <w:p w14:paraId="3EE6C670" w14:textId="4682A168" w:rsidR="00B43B4C"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Pasyvus mynimas (variklis veikia)</w:t>
            </w:r>
            <w:r>
              <w:rPr>
                <w:rFonts w:ascii="Arial" w:eastAsia="Calibri" w:hAnsi="Arial" w:cs="Arial"/>
                <w:sz w:val="22"/>
                <w:szCs w:val="22"/>
                <w:lang w:eastAsia="en-US"/>
              </w:rPr>
              <w:t>;</w:t>
            </w:r>
          </w:p>
          <w:p w14:paraId="36578297" w14:textId="3DF60A4B" w:rsidR="00B43B4C"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Greičio nustatymai;</w:t>
            </w:r>
          </w:p>
          <w:p w14:paraId="5639B4C5" w14:textId="77777777" w:rsidR="00B43B4C"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Laiko nustatymai;</w:t>
            </w:r>
          </w:p>
          <w:p w14:paraId="57D3892E" w14:textId="3A21CE59" w:rsid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Aktyvus mynimas (variklis išjungtas) ir atbulinės eigos pedalų sistema (minant pedalus atgal)</w:t>
            </w:r>
            <w:r>
              <w:rPr>
                <w:rFonts w:ascii="Arial" w:eastAsia="Calibri" w:hAnsi="Arial" w:cs="Arial"/>
                <w:sz w:val="22"/>
                <w:szCs w:val="22"/>
                <w:lang w:eastAsia="en-US"/>
              </w:rPr>
              <w:t>;</w:t>
            </w:r>
          </w:p>
          <w:p w14:paraId="4086BCC0" w14:textId="3ABBF5DA" w:rsidR="0089172D"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rPr>
              <w:t>Rodmenys ekrane.</w:t>
            </w:r>
          </w:p>
        </w:tc>
        <w:tc>
          <w:tcPr>
            <w:tcW w:w="2126" w:type="dxa"/>
            <w:tcBorders>
              <w:top w:val="single" w:sz="4" w:space="0" w:color="000000"/>
              <w:left w:val="single" w:sz="4" w:space="0" w:color="000000"/>
              <w:bottom w:val="single" w:sz="4" w:space="0" w:color="000000"/>
              <w:right w:val="single" w:sz="4" w:space="0" w:color="000000"/>
            </w:tcBorders>
          </w:tcPr>
          <w:p w14:paraId="34F8D70B"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495E83FC"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p>
          <w:p w14:paraId="0C03D7BD" w14:textId="49FA33DC"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0A7813CD" w14:textId="1EA46C8B"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t>[pildo Tiekėjas]</w:t>
            </w:r>
          </w:p>
        </w:tc>
      </w:tr>
      <w:tr w:rsidR="0089172D" w:rsidRPr="00CF6194" w14:paraId="5BAEEFE6" w14:textId="77777777" w:rsidTr="00F23756">
        <w:tc>
          <w:tcPr>
            <w:tcW w:w="709" w:type="dxa"/>
          </w:tcPr>
          <w:p w14:paraId="522CA3F4" w14:textId="7621BCB9" w:rsidR="0089172D" w:rsidRPr="0089172D" w:rsidRDefault="0089172D" w:rsidP="0089172D">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5.</w:t>
            </w:r>
          </w:p>
        </w:tc>
        <w:tc>
          <w:tcPr>
            <w:tcW w:w="2807" w:type="dxa"/>
          </w:tcPr>
          <w:p w14:paraId="159AB869" w14:textId="481C6F45" w:rsidR="0089172D" w:rsidRPr="0089172D" w:rsidRDefault="0089172D" w:rsidP="0089172D">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Išmatavimai</w:t>
            </w:r>
          </w:p>
        </w:tc>
        <w:tc>
          <w:tcPr>
            <w:tcW w:w="3147" w:type="dxa"/>
          </w:tcPr>
          <w:p w14:paraId="6BA155C8" w14:textId="620AC603" w:rsidR="0089172D" w:rsidRPr="0089172D" w:rsidRDefault="0005588F" w:rsidP="0089172D">
            <w:pPr>
              <w:spacing w:line="240" w:lineRule="auto"/>
              <w:jc w:val="both"/>
              <w:rPr>
                <w:rFonts w:ascii="Arial" w:eastAsia="Calibri" w:hAnsi="Arial" w:cs="Arial"/>
                <w:bCs/>
              </w:rPr>
            </w:pPr>
            <w:r w:rsidRPr="0005588F">
              <w:rPr>
                <w:rFonts w:ascii="Arial" w:eastAsia="Calibri" w:hAnsi="Arial" w:cs="Arial"/>
                <w:sz w:val="22"/>
                <w:szCs w:val="22"/>
                <w:lang w:eastAsia="en-US"/>
              </w:rPr>
              <w:t>Ne mažiau kaip 100x6x60 cm.</w:t>
            </w:r>
          </w:p>
        </w:tc>
        <w:tc>
          <w:tcPr>
            <w:tcW w:w="2126" w:type="dxa"/>
            <w:tcBorders>
              <w:top w:val="single" w:sz="4" w:space="0" w:color="000000"/>
              <w:left w:val="single" w:sz="4" w:space="0" w:color="000000"/>
              <w:bottom w:val="single" w:sz="4" w:space="0" w:color="000000"/>
              <w:right w:val="single" w:sz="4" w:space="0" w:color="000000"/>
            </w:tcBorders>
          </w:tcPr>
          <w:p w14:paraId="1BDDD299"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27E50270"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p>
          <w:p w14:paraId="2764B7FE" w14:textId="179B47C6"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5DF3591F" w14:textId="3B1D3C8A"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t>[pildo Tiekėjas]</w:t>
            </w:r>
          </w:p>
        </w:tc>
      </w:tr>
    </w:tbl>
    <w:p w14:paraId="393C37E4" w14:textId="77777777" w:rsidR="00C04C00" w:rsidRDefault="00C04C00" w:rsidP="00FA5B22">
      <w:pPr>
        <w:spacing w:after="0" w:line="240" w:lineRule="auto"/>
        <w:contextualSpacing/>
        <w:rPr>
          <w:rFonts w:ascii="Arial" w:eastAsia="Calibri" w:hAnsi="Arial" w:cs="Arial"/>
          <w:bCs/>
          <w:sz w:val="24"/>
          <w:szCs w:val="24"/>
          <w:lang w:eastAsia="en-US"/>
        </w:rPr>
      </w:pPr>
    </w:p>
    <w:p w14:paraId="08F38AD1" w14:textId="77777777" w:rsidR="00873410" w:rsidRDefault="00873410" w:rsidP="00FA5B22">
      <w:pPr>
        <w:spacing w:after="0" w:line="240" w:lineRule="auto"/>
        <w:contextualSpacing/>
        <w:rPr>
          <w:rFonts w:ascii="Arial" w:eastAsia="Calibri" w:hAnsi="Arial" w:cs="Arial"/>
          <w:bCs/>
          <w:sz w:val="24"/>
          <w:szCs w:val="24"/>
          <w:lang w:eastAsia="en-US"/>
        </w:rPr>
      </w:pPr>
    </w:p>
    <w:p w14:paraId="4A7348CD" w14:textId="77777777" w:rsidR="00873410" w:rsidRDefault="00873410" w:rsidP="00FA5B22">
      <w:pPr>
        <w:spacing w:after="0" w:line="240" w:lineRule="auto"/>
        <w:contextualSpacing/>
        <w:rPr>
          <w:rFonts w:ascii="Arial" w:eastAsia="Calibri" w:hAnsi="Arial" w:cs="Arial"/>
          <w:bCs/>
          <w:sz w:val="24"/>
          <w:szCs w:val="24"/>
          <w:lang w:eastAsia="en-US"/>
        </w:rPr>
      </w:pPr>
    </w:p>
    <w:p w14:paraId="3953029A" w14:textId="77777777" w:rsidR="00873410" w:rsidRDefault="00873410" w:rsidP="00FA5B22">
      <w:pPr>
        <w:spacing w:after="0" w:line="240" w:lineRule="auto"/>
        <w:contextualSpacing/>
        <w:rPr>
          <w:rFonts w:ascii="Arial" w:eastAsia="Calibri" w:hAnsi="Arial" w:cs="Arial"/>
          <w:bCs/>
          <w:sz w:val="24"/>
          <w:szCs w:val="24"/>
          <w:lang w:eastAsia="en-US"/>
        </w:rPr>
      </w:pPr>
    </w:p>
    <w:p w14:paraId="13C20A91" w14:textId="77777777" w:rsidR="00873410" w:rsidRDefault="00873410" w:rsidP="00FA5B22">
      <w:pPr>
        <w:spacing w:after="0" w:line="240" w:lineRule="auto"/>
        <w:contextualSpacing/>
        <w:rPr>
          <w:rFonts w:ascii="Arial" w:eastAsia="Calibri" w:hAnsi="Arial" w:cs="Arial"/>
          <w:bCs/>
          <w:sz w:val="24"/>
          <w:szCs w:val="24"/>
          <w:lang w:eastAsia="en-US"/>
        </w:rPr>
      </w:pPr>
    </w:p>
    <w:p w14:paraId="4F9B8335" w14:textId="77777777" w:rsidR="00873410" w:rsidRDefault="00873410" w:rsidP="00FA5B22">
      <w:pPr>
        <w:spacing w:after="0" w:line="240" w:lineRule="auto"/>
        <w:contextualSpacing/>
        <w:rPr>
          <w:rFonts w:ascii="Arial" w:eastAsia="Calibri" w:hAnsi="Arial" w:cs="Arial"/>
          <w:bCs/>
          <w:sz w:val="24"/>
          <w:szCs w:val="24"/>
          <w:lang w:eastAsia="en-US"/>
        </w:rPr>
      </w:pPr>
    </w:p>
    <w:p w14:paraId="3A689310" w14:textId="0BC4396C" w:rsidR="005307E8" w:rsidRPr="005307E8" w:rsidRDefault="0089172D" w:rsidP="006348E6">
      <w:pPr>
        <w:spacing w:after="0" w:line="24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lastRenderedPageBreak/>
        <w:t>6.</w:t>
      </w:r>
      <w:r>
        <w:rPr>
          <w:rFonts w:ascii="Arial" w:eastAsia="Calibri" w:hAnsi="Arial" w:cs="Arial"/>
          <w:b/>
          <w:bCs/>
          <w:sz w:val="24"/>
          <w:szCs w:val="24"/>
          <w:lang w:eastAsia="en-US"/>
        </w:rPr>
        <w:t xml:space="preserve"> TRENIRUOKLIS – DVIRATIS – 1</w:t>
      </w:r>
      <w:r w:rsidRPr="005307E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F339D6" w:rsidRPr="006348E6" w14:paraId="43EF91B9" w14:textId="419A3E0B" w:rsidTr="00782CDF">
        <w:trPr>
          <w:trHeight w:val="635"/>
        </w:trPr>
        <w:tc>
          <w:tcPr>
            <w:tcW w:w="709" w:type="dxa"/>
            <w:tcBorders>
              <w:top w:val="single" w:sz="4" w:space="0" w:color="000000"/>
              <w:left w:val="single" w:sz="4" w:space="0" w:color="000000"/>
              <w:bottom w:val="single" w:sz="4" w:space="0" w:color="000000"/>
              <w:right w:val="single" w:sz="4" w:space="0" w:color="000000"/>
            </w:tcBorders>
          </w:tcPr>
          <w:p w14:paraId="4C8E7754" w14:textId="77777777" w:rsidR="00F339D6" w:rsidRPr="006348E6" w:rsidRDefault="00F339D6"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8DE9B43" w14:textId="1084ACAB" w:rsidR="00F339D6" w:rsidRPr="006348E6" w:rsidRDefault="00F339D6" w:rsidP="006348E6">
            <w:pPr>
              <w:spacing w:line="240" w:lineRule="auto"/>
              <w:contextualSpacing/>
              <w:rPr>
                <w:rFonts w:ascii="Arial" w:eastAsia="Calibri" w:hAnsi="Arial" w:cs="Arial"/>
                <w:b/>
                <w:sz w:val="22"/>
                <w:szCs w:val="22"/>
                <w:lang w:eastAsia="en-US"/>
              </w:rPr>
            </w:pPr>
            <w:r w:rsidRPr="006348E6">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6EF739FF" w14:textId="6A37F358"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3F0E561E" w14:textId="541AB20C"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2D6AE0" w14:textId="77777777" w:rsidR="00F339D6" w:rsidRPr="006348E6" w:rsidRDefault="00F339D6"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36B78DA9" w14:textId="2C69D829"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3966CFD" w14:textId="77777777" w:rsidR="00F339D6" w:rsidRPr="006348E6" w:rsidRDefault="00F339D6"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554B06A9" w14:textId="6CE02CC7"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F339D6" w:rsidRPr="006348E6" w14:paraId="2A6C1C4C" w14:textId="18DCFB03" w:rsidTr="00300D96">
        <w:tc>
          <w:tcPr>
            <w:tcW w:w="709" w:type="dxa"/>
          </w:tcPr>
          <w:p w14:paraId="5414BADE" w14:textId="614842B2" w:rsidR="00F339D6" w:rsidRPr="00E60157" w:rsidRDefault="00F339D6" w:rsidP="00F339D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1.</w:t>
            </w:r>
          </w:p>
        </w:tc>
        <w:tc>
          <w:tcPr>
            <w:tcW w:w="2807" w:type="dxa"/>
          </w:tcPr>
          <w:p w14:paraId="3A51CA57" w14:textId="3A4DA9E8"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Modelis</w:t>
            </w:r>
          </w:p>
        </w:tc>
        <w:tc>
          <w:tcPr>
            <w:tcW w:w="5273" w:type="dxa"/>
            <w:gridSpan w:val="2"/>
          </w:tcPr>
          <w:p w14:paraId="305D52A8" w14:textId="77777777" w:rsidR="00F339D6" w:rsidRPr="00E60157" w:rsidRDefault="00F339D6" w:rsidP="00F339D6">
            <w:pPr>
              <w:snapToGrid w:val="0"/>
              <w:spacing w:line="240" w:lineRule="auto"/>
              <w:jc w:val="center"/>
              <w:rPr>
                <w:rFonts w:ascii="Arial" w:eastAsia="Times New Roman" w:hAnsi="Arial" w:cs="Arial"/>
                <w:i/>
                <w:iCs/>
                <w:color w:val="00B050"/>
                <w:sz w:val="22"/>
                <w:szCs w:val="22"/>
                <w:lang w:eastAsia="en-US"/>
              </w:rPr>
            </w:pPr>
            <w:r w:rsidRPr="00E60157">
              <w:rPr>
                <w:rFonts w:ascii="Arial" w:eastAsia="Times New Roman" w:hAnsi="Arial" w:cs="Arial"/>
                <w:i/>
                <w:iCs/>
                <w:color w:val="00B050"/>
                <w:sz w:val="22"/>
                <w:szCs w:val="22"/>
                <w:lang w:eastAsia="en-US"/>
              </w:rPr>
              <w:t>[pildo Tiekėjas]</w:t>
            </w:r>
          </w:p>
          <w:p w14:paraId="4E7C3168" w14:textId="0738CA48"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Times New Roman" w:hAnsi="Arial" w:cs="Arial"/>
                <w:i/>
                <w:iCs/>
                <w:color w:val="000000"/>
                <w:sz w:val="22"/>
                <w:szCs w:val="22"/>
                <w:lang w:eastAsia="en-US"/>
              </w:rPr>
              <w:t>Nurodyti siūlomos prekės modelį.</w:t>
            </w:r>
          </w:p>
        </w:tc>
        <w:tc>
          <w:tcPr>
            <w:tcW w:w="1559" w:type="dxa"/>
          </w:tcPr>
          <w:p w14:paraId="70966D8A" w14:textId="320C048B" w:rsidR="00F339D6" w:rsidRPr="00E60157" w:rsidRDefault="00B458FD"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i/>
                <w:iCs/>
                <w:sz w:val="22"/>
                <w:szCs w:val="22"/>
                <w:lang w:eastAsia="en-US"/>
              </w:rPr>
              <w:t>[pildo Tiekėjas]</w:t>
            </w:r>
          </w:p>
        </w:tc>
      </w:tr>
      <w:tr w:rsidR="00F339D6" w:rsidRPr="006348E6" w14:paraId="5DAD9D64" w14:textId="6DE3300E" w:rsidTr="009E62BC">
        <w:tc>
          <w:tcPr>
            <w:tcW w:w="709" w:type="dxa"/>
          </w:tcPr>
          <w:p w14:paraId="14A25FF6" w14:textId="4E824A49" w:rsidR="00F339D6" w:rsidRPr="00E60157" w:rsidRDefault="00F339D6" w:rsidP="00F339D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2.</w:t>
            </w:r>
          </w:p>
        </w:tc>
        <w:tc>
          <w:tcPr>
            <w:tcW w:w="2807" w:type="dxa"/>
          </w:tcPr>
          <w:p w14:paraId="344816D8" w14:textId="11240BAB"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Gamintojas</w:t>
            </w:r>
          </w:p>
        </w:tc>
        <w:tc>
          <w:tcPr>
            <w:tcW w:w="5273" w:type="dxa"/>
            <w:gridSpan w:val="2"/>
          </w:tcPr>
          <w:p w14:paraId="55DE35EF" w14:textId="77777777" w:rsidR="00F339D6" w:rsidRPr="00E60157" w:rsidRDefault="00F339D6" w:rsidP="00F339D6">
            <w:pPr>
              <w:snapToGrid w:val="0"/>
              <w:spacing w:line="240" w:lineRule="auto"/>
              <w:jc w:val="center"/>
              <w:rPr>
                <w:rFonts w:ascii="Arial" w:eastAsia="Times New Roman" w:hAnsi="Arial" w:cs="Arial"/>
                <w:i/>
                <w:iCs/>
                <w:color w:val="00B050"/>
                <w:sz w:val="22"/>
                <w:szCs w:val="22"/>
                <w:lang w:eastAsia="en-US"/>
              </w:rPr>
            </w:pPr>
            <w:r w:rsidRPr="00E60157">
              <w:rPr>
                <w:rFonts w:ascii="Arial" w:eastAsia="Times New Roman" w:hAnsi="Arial" w:cs="Arial"/>
                <w:i/>
                <w:iCs/>
                <w:color w:val="00B050"/>
                <w:sz w:val="22"/>
                <w:szCs w:val="22"/>
                <w:lang w:eastAsia="en-US"/>
              </w:rPr>
              <w:t>[pildo Tiekėjas]</w:t>
            </w:r>
          </w:p>
          <w:p w14:paraId="12F14805" w14:textId="48C7F867"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Times New Roman" w:hAnsi="Arial" w:cs="Arial"/>
                <w:i/>
                <w:iCs/>
                <w:color w:val="000000"/>
                <w:sz w:val="22"/>
                <w:szCs w:val="22"/>
                <w:lang w:eastAsia="en-US"/>
              </w:rPr>
              <w:t>Nurodyti siūlomos prekės modelį.</w:t>
            </w:r>
          </w:p>
        </w:tc>
        <w:tc>
          <w:tcPr>
            <w:tcW w:w="1559" w:type="dxa"/>
          </w:tcPr>
          <w:p w14:paraId="3FB78AF0" w14:textId="12170AE3" w:rsidR="00F339D6" w:rsidRPr="00E60157" w:rsidRDefault="00B458FD"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i/>
                <w:iCs/>
                <w:sz w:val="22"/>
                <w:szCs w:val="22"/>
                <w:lang w:eastAsia="en-US"/>
              </w:rPr>
              <w:t>[pildo Tiekėjas]</w:t>
            </w:r>
          </w:p>
        </w:tc>
      </w:tr>
      <w:tr w:rsidR="00F702C6" w:rsidRPr="006348E6" w14:paraId="00E0FE54" w14:textId="4ED80865" w:rsidTr="00F339D6">
        <w:tc>
          <w:tcPr>
            <w:tcW w:w="709" w:type="dxa"/>
          </w:tcPr>
          <w:p w14:paraId="58B63747" w14:textId="177BB964" w:rsidR="00F702C6" w:rsidRPr="00E60157" w:rsidRDefault="00F702C6" w:rsidP="00F702C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3.</w:t>
            </w:r>
          </w:p>
        </w:tc>
        <w:tc>
          <w:tcPr>
            <w:tcW w:w="2807" w:type="dxa"/>
          </w:tcPr>
          <w:p w14:paraId="61738D29" w14:textId="77777777" w:rsidR="00F702C6" w:rsidRPr="00E60157" w:rsidRDefault="00F702C6" w:rsidP="00F702C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Paskirtis</w:t>
            </w:r>
          </w:p>
        </w:tc>
        <w:tc>
          <w:tcPr>
            <w:tcW w:w="3147" w:type="dxa"/>
          </w:tcPr>
          <w:p w14:paraId="5E233882" w14:textId="77777777" w:rsidR="00612496" w:rsidRPr="00612496" w:rsidRDefault="00612496" w:rsidP="00CB614A">
            <w:pPr>
              <w:spacing w:line="240" w:lineRule="auto"/>
              <w:jc w:val="both"/>
              <w:rPr>
                <w:rFonts w:ascii="Arial" w:eastAsia="Times New Roman" w:hAnsi="Arial" w:cs="Arial"/>
                <w:sz w:val="22"/>
                <w:szCs w:val="22"/>
              </w:rPr>
            </w:pPr>
            <w:r w:rsidRPr="00612496">
              <w:rPr>
                <w:rFonts w:ascii="Arial" w:eastAsia="Times New Roman" w:hAnsi="Arial" w:cs="Arial"/>
                <w:sz w:val="22"/>
                <w:szCs w:val="22"/>
              </w:rPr>
              <w:t xml:space="preserve">Skirtas sportui, treniruotėms. </w:t>
            </w:r>
          </w:p>
          <w:p w14:paraId="28FB4D17" w14:textId="55C287A6" w:rsidR="00F702C6" w:rsidRPr="00E60157" w:rsidRDefault="00F702C6" w:rsidP="00CB614A">
            <w:pPr>
              <w:spacing w:line="240" w:lineRule="auto"/>
              <w:jc w:val="both"/>
              <w:rPr>
                <w:rFonts w:ascii="Arial" w:eastAsia="Calibri" w:hAnsi="Arial" w:cs="Arial"/>
                <w:bCs/>
                <w:sz w:val="22"/>
                <w:szCs w:val="22"/>
              </w:rPr>
            </w:pPr>
          </w:p>
        </w:tc>
        <w:tc>
          <w:tcPr>
            <w:tcW w:w="2126" w:type="dxa"/>
          </w:tcPr>
          <w:p w14:paraId="21948403" w14:textId="77777777" w:rsidR="00F702C6" w:rsidRPr="006348E6" w:rsidRDefault="00F702C6" w:rsidP="00F702C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599924C1" w14:textId="77777777" w:rsidR="00F702C6" w:rsidRPr="006348E6" w:rsidRDefault="00F702C6" w:rsidP="00F702C6">
            <w:pPr>
              <w:spacing w:line="240" w:lineRule="auto"/>
              <w:jc w:val="both"/>
              <w:rPr>
                <w:rFonts w:ascii="Arial" w:hAnsi="Arial" w:cs="Arial"/>
                <w:i/>
                <w:iCs/>
                <w:sz w:val="22"/>
                <w:szCs w:val="22"/>
              </w:rPr>
            </w:pPr>
          </w:p>
          <w:p w14:paraId="41EE814D" w14:textId="6323ECC2" w:rsidR="00F702C6" w:rsidRPr="00E60157" w:rsidRDefault="00F702C6" w:rsidP="00F702C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50C6FC6F" w14:textId="743EB6D9" w:rsidR="00F702C6" w:rsidRPr="00E60157" w:rsidRDefault="00F702C6" w:rsidP="00F702C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r w:rsidR="00F702C6" w:rsidRPr="006348E6" w14:paraId="170E0439" w14:textId="77777777" w:rsidTr="00F339D6">
        <w:tc>
          <w:tcPr>
            <w:tcW w:w="709" w:type="dxa"/>
          </w:tcPr>
          <w:p w14:paraId="100C75A8" w14:textId="08BADDD4" w:rsidR="00F702C6" w:rsidRPr="00E60157" w:rsidRDefault="00F702C6" w:rsidP="00F702C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4.</w:t>
            </w:r>
          </w:p>
        </w:tc>
        <w:tc>
          <w:tcPr>
            <w:tcW w:w="2807" w:type="dxa"/>
          </w:tcPr>
          <w:p w14:paraId="490A78BC" w14:textId="325A9999" w:rsidR="00F702C6" w:rsidRPr="00E60157" w:rsidRDefault="00F702C6" w:rsidP="00F702C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Programos</w:t>
            </w:r>
          </w:p>
        </w:tc>
        <w:tc>
          <w:tcPr>
            <w:tcW w:w="3147" w:type="dxa"/>
          </w:tcPr>
          <w:p w14:paraId="1AC4BC07" w14:textId="77777777" w:rsidR="00612496" w:rsidRPr="00503320" w:rsidRDefault="00612496" w:rsidP="00CB614A">
            <w:pPr>
              <w:numPr>
                <w:ilvl w:val="0"/>
                <w:numId w:val="36"/>
              </w:numPr>
              <w:spacing w:line="240" w:lineRule="auto"/>
              <w:contextualSpacing/>
              <w:jc w:val="both"/>
              <w:rPr>
                <w:rFonts w:ascii="Arial" w:eastAsia="Calibri" w:hAnsi="Arial" w:cs="Arial"/>
                <w:sz w:val="22"/>
                <w:szCs w:val="22"/>
                <w:lang w:eastAsia="en-US"/>
              </w:rPr>
            </w:pPr>
            <w:r w:rsidRPr="00612496">
              <w:rPr>
                <w:rFonts w:ascii="Arial" w:eastAsia="Calibri" w:hAnsi="Arial" w:cs="Arial"/>
                <w:sz w:val="22"/>
                <w:szCs w:val="22"/>
                <w:lang w:eastAsia="en-US"/>
              </w:rPr>
              <w:t xml:space="preserve">Ne mažiau </w:t>
            </w:r>
            <w:r w:rsidRPr="00503320">
              <w:rPr>
                <w:rFonts w:ascii="Arial" w:eastAsia="Calibri" w:hAnsi="Arial" w:cs="Arial"/>
                <w:sz w:val="22"/>
                <w:szCs w:val="22"/>
                <w:lang w:eastAsia="en-US"/>
              </w:rPr>
              <w:t xml:space="preserve">kaip </w:t>
            </w:r>
            <w:r w:rsidRPr="00612496">
              <w:rPr>
                <w:rFonts w:ascii="Arial" w:eastAsia="Calibri" w:hAnsi="Arial" w:cs="Arial"/>
                <w:sz w:val="22"/>
                <w:szCs w:val="22"/>
                <w:lang w:eastAsia="en-US"/>
              </w:rPr>
              <w:t>20 elektroniniu būdu reguliuojamų pasipriešinimo lygių</w:t>
            </w:r>
            <w:r w:rsidRPr="00503320">
              <w:rPr>
                <w:rFonts w:ascii="Arial" w:eastAsia="Calibri" w:hAnsi="Arial" w:cs="Arial"/>
                <w:sz w:val="22"/>
                <w:szCs w:val="22"/>
                <w:lang w:eastAsia="en-US"/>
              </w:rPr>
              <w:t>;</w:t>
            </w:r>
          </w:p>
          <w:p w14:paraId="31C6A1CF" w14:textId="6F3336A8" w:rsidR="00F702C6" w:rsidRPr="00612496" w:rsidRDefault="00612496" w:rsidP="00CB614A">
            <w:pPr>
              <w:numPr>
                <w:ilvl w:val="0"/>
                <w:numId w:val="36"/>
              </w:numPr>
              <w:spacing w:line="240" w:lineRule="auto"/>
              <w:contextualSpacing/>
              <w:jc w:val="both"/>
              <w:rPr>
                <w:rFonts w:ascii="Arial" w:eastAsia="Calibri" w:hAnsi="Arial" w:cs="Arial"/>
                <w:sz w:val="22"/>
                <w:szCs w:val="22"/>
                <w:lang w:eastAsia="en-US"/>
              </w:rPr>
            </w:pPr>
            <w:r w:rsidRPr="00503320">
              <w:rPr>
                <w:rFonts w:ascii="Arial" w:eastAsia="Times New Roman" w:hAnsi="Arial" w:cs="Arial"/>
              </w:rPr>
              <w:t>Ne mažiau kaip 10 treniruočių programų</w:t>
            </w:r>
            <w:r w:rsidRPr="00612496">
              <w:rPr>
                <w:rFonts w:ascii="Arial" w:eastAsia="Times New Roman" w:hAnsi="Arial" w:cs="Arial"/>
              </w:rPr>
              <w:t>.</w:t>
            </w:r>
          </w:p>
        </w:tc>
        <w:tc>
          <w:tcPr>
            <w:tcW w:w="2126" w:type="dxa"/>
          </w:tcPr>
          <w:p w14:paraId="38D6EA0C" w14:textId="77777777" w:rsidR="00F702C6" w:rsidRPr="006348E6" w:rsidRDefault="00F702C6" w:rsidP="00F702C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27DD8DAD" w14:textId="77777777" w:rsidR="00F702C6" w:rsidRPr="006348E6" w:rsidRDefault="00F702C6" w:rsidP="00F702C6">
            <w:pPr>
              <w:spacing w:line="240" w:lineRule="auto"/>
              <w:jc w:val="both"/>
              <w:rPr>
                <w:rFonts w:ascii="Arial" w:hAnsi="Arial" w:cs="Arial"/>
                <w:i/>
                <w:iCs/>
                <w:sz w:val="22"/>
                <w:szCs w:val="22"/>
              </w:rPr>
            </w:pPr>
          </w:p>
          <w:p w14:paraId="2C3A500D" w14:textId="7990EBFA" w:rsidR="00F702C6" w:rsidRPr="00E60157" w:rsidRDefault="00F702C6" w:rsidP="00F702C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541DD1FF" w14:textId="47B9D69F" w:rsidR="00F702C6" w:rsidRPr="00E60157" w:rsidRDefault="00F702C6" w:rsidP="00F702C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2D62B6" w:rsidRPr="006348E6" w14:paraId="6FDD0397" w14:textId="77777777" w:rsidTr="00FE5D7F">
        <w:tc>
          <w:tcPr>
            <w:tcW w:w="709" w:type="dxa"/>
          </w:tcPr>
          <w:p w14:paraId="543821AE" w14:textId="44880C82" w:rsidR="002D62B6" w:rsidRPr="00E60157" w:rsidRDefault="002D62B6" w:rsidP="002D62B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5.</w:t>
            </w:r>
          </w:p>
        </w:tc>
        <w:tc>
          <w:tcPr>
            <w:tcW w:w="2807" w:type="dxa"/>
          </w:tcPr>
          <w:p w14:paraId="0870E2C9" w14:textId="2CB11EE1" w:rsidR="002D62B6" w:rsidRPr="00E60157" w:rsidRDefault="002D62B6" w:rsidP="002D62B6">
            <w:pPr>
              <w:spacing w:line="240" w:lineRule="auto"/>
              <w:contextualSpacing/>
              <w:jc w:val="both"/>
              <w:rPr>
                <w:rFonts w:ascii="Arial" w:eastAsia="Calibri" w:hAnsi="Arial" w:cs="Arial"/>
                <w:bCs/>
                <w:sz w:val="22"/>
                <w:szCs w:val="22"/>
                <w:lang w:eastAsia="en-US"/>
              </w:rPr>
            </w:pPr>
            <w:r>
              <w:rPr>
                <w:rFonts w:ascii="Arial" w:eastAsia="Calibri" w:hAnsi="Arial" w:cs="Arial"/>
                <w:bCs/>
                <w:sz w:val="22"/>
                <w:szCs w:val="22"/>
                <w:lang w:eastAsia="en-US"/>
              </w:rPr>
              <w:t>Techniniai parametrai</w:t>
            </w:r>
          </w:p>
        </w:tc>
        <w:tc>
          <w:tcPr>
            <w:tcW w:w="3147" w:type="dxa"/>
            <w:tcBorders>
              <w:top w:val="single" w:sz="4" w:space="0" w:color="000000"/>
              <w:left w:val="single" w:sz="4" w:space="0" w:color="000000"/>
              <w:bottom w:val="single" w:sz="4" w:space="0" w:color="000000"/>
              <w:right w:val="single" w:sz="4" w:space="0" w:color="000000"/>
            </w:tcBorders>
          </w:tcPr>
          <w:p w14:paraId="1BAA112B" w14:textId="7C2C6CED"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Apšviestas LCD ekranas arba lygiavertis;</w:t>
            </w:r>
          </w:p>
          <w:p w14:paraId="66616008" w14:textId="238E1217"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 Reguliuojama daugiafunkcinė rankena su pulso jutikliais;</w:t>
            </w:r>
          </w:p>
          <w:p w14:paraId="40AE02B3" w14:textId="77777777"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Ergonomiška sėdynė,  aukštis reguliuojamas vertikaliai; </w:t>
            </w:r>
          </w:p>
          <w:p w14:paraId="6EAA672A" w14:textId="305D85E9"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Savaime išsitiesinantys diržo pedalai;</w:t>
            </w:r>
          </w:p>
          <w:p w14:paraId="1A44A3CE" w14:textId="7E8E0B14"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Transportavimo ratukai;</w:t>
            </w:r>
          </w:p>
          <w:p w14:paraId="564CDEE4" w14:textId="409C1146"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Lygio reguliavimas; </w:t>
            </w:r>
          </w:p>
          <w:p w14:paraId="5E0FAE7D" w14:textId="086A6115"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Rankų pulso jutikliai;</w:t>
            </w:r>
          </w:p>
          <w:p w14:paraId="1AA5CD33" w14:textId="4F2BAFF8"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Monitorius (laikas, atstumas, kalorijos), </w:t>
            </w:r>
            <w:proofErr w:type="spellStart"/>
            <w:r>
              <w:rPr>
                <w:rFonts w:ascii="Arial" w:hAnsi="Arial" w:cs="Arial"/>
                <w:lang w:eastAsia="lt-LT"/>
              </w:rPr>
              <w:t>pulsometrai</w:t>
            </w:r>
            <w:proofErr w:type="spellEnd"/>
            <w:r>
              <w:rPr>
                <w:rFonts w:ascii="Arial" w:hAnsi="Arial" w:cs="Arial"/>
                <w:lang w:eastAsia="lt-LT"/>
              </w:rPr>
              <w:t xml:space="preserve">; </w:t>
            </w:r>
            <w:r>
              <w:rPr>
                <w:rFonts w:ascii="Arial" w:hAnsi="Arial" w:cs="Arial"/>
                <w:lang w:eastAsia="lt-LT"/>
              </w:rPr>
              <w:lastRenderedPageBreak/>
              <w:t>integracija su programėlėmis;</w:t>
            </w:r>
          </w:p>
          <w:p w14:paraId="0205D5AA" w14:textId="715232A9"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Pulso imtuvas krūtinės diržui; </w:t>
            </w:r>
          </w:p>
          <w:p w14:paraId="6DB8F2F0" w14:textId="5D64E082" w:rsidR="002D62B6" w:rsidRPr="002D62B6" w:rsidRDefault="002D62B6" w:rsidP="00CB614A">
            <w:pPr>
              <w:pStyle w:val="Sraopastraipa"/>
              <w:numPr>
                <w:ilvl w:val="0"/>
                <w:numId w:val="37"/>
              </w:numPr>
              <w:spacing w:line="240" w:lineRule="auto"/>
              <w:jc w:val="both"/>
              <w:rPr>
                <w:rFonts w:ascii="Arial" w:hAnsi="Arial" w:cs="Arial"/>
                <w:lang w:eastAsia="lt-LT"/>
              </w:rPr>
            </w:pPr>
            <w:r w:rsidRPr="002D62B6">
              <w:rPr>
                <w:rFonts w:ascii="Arial" w:hAnsi="Arial" w:cs="Arial"/>
              </w:rPr>
              <w:t>Gertuvės laikiklis.</w:t>
            </w:r>
          </w:p>
        </w:tc>
        <w:tc>
          <w:tcPr>
            <w:tcW w:w="2126" w:type="dxa"/>
          </w:tcPr>
          <w:p w14:paraId="1A4F5011" w14:textId="77777777" w:rsidR="002D62B6" w:rsidRPr="006348E6" w:rsidRDefault="002D62B6" w:rsidP="002D62B6">
            <w:pPr>
              <w:jc w:val="both"/>
              <w:rPr>
                <w:rFonts w:ascii="Arial" w:hAnsi="Arial" w:cs="Arial"/>
                <w:i/>
                <w:iCs/>
                <w:color w:val="00B050"/>
                <w:sz w:val="22"/>
                <w:szCs w:val="22"/>
              </w:rPr>
            </w:pPr>
            <w:r w:rsidRPr="006348E6">
              <w:rPr>
                <w:rFonts w:ascii="Arial" w:hAnsi="Arial" w:cs="Arial"/>
                <w:i/>
                <w:iCs/>
                <w:color w:val="00B050"/>
                <w:sz w:val="22"/>
                <w:szCs w:val="22"/>
              </w:rPr>
              <w:lastRenderedPageBreak/>
              <w:t>[pildo Tiekėjas]</w:t>
            </w:r>
          </w:p>
          <w:p w14:paraId="6FBF5F89" w14:textId="77777777" w:rsidR="002D62B6" w:rsidRPr="006348E6" w:rsidRDefault="002D62B6" w:rsidP="002D62B6">
            <w:pPr>
              <w:spacing w:line="240" w:lineRule="auto"/>
              <w:jc w:val="both"/>
              <w:rPr>
                <w:rFonts w:ascii="Arial" w:hAnsi="Arial" w:cs="Arial"/>
                <w:i/>
                <w:iCs/>
                <w:sz w:val="22"/>
                <w:szCs w:val="22"/>
              </w:rPr>
            </w:pPr>
          </w:p>
          <w:p w14:paraId="6B4CCAAF" w14:textId="1BC0EFED" w:rsidR="002D62B6" w:rsidRPr="00E60157" w:rsidRDefault="002D62B6" w:rsidP="002D62B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7C08922F" w14:textId="53C112F7" w:rsidR="002D62B6" w:rsidRPr="00E60157" w:rsidRDefault="002D62B6" w:rsidP="002D62B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2D62B6" w:rsidRPr="006348E6" w14:paraId="567CE9EA" w14:textId="77777777" w:rsidTr="00F339D6">
        <w:tc>
          <w:tcPr>
            <w:tcW w:w="709" w:type="dxa"/>
          </w:tcPr>
          <w:p w14:paraId="20FDF6BE" w14:textId="7DF293E9" w:rsidR="002D62B6" w:rsidRPr="00E60157" w:rsidRDefault="00E40534" w:rsidP="002D62B6">
            <w:pPr>
              <w:spacing w:line="24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6.</w:t>
            </w:r>
            <w:r w:rsidR="002D62B6" w:rsidRPr="00E60157">
              <w:rPr>
                <w:rFonts w:ascii="Arial" w:eastAsia="Calibri" w:hAnsi="Arial" w:cs="Arial"/>
                <w:bCs/>
                <w:sz w:val="22"/>
                <w:szCs w:val="22"/>
                <w:lang w:eastAsia="en-US"/>
              </w:rPr>
              <w:t>.</w:t>
            </w:r>
          </w:p>
        </w:tc>
        <w:tc>
          <w:tcPr>
            <w:tcW w:w="2807" w:type="dxa"/>
          </w:tcPr>
          <w:p w14:paraId="49EF95D0" w14:textId="27C6FAB8" w:rsidR="002D62B6" w:rsidRPr="00E60157" w:rsidRDefault="002D62B6" w:rsidP="002D62B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Garantija</w:t>
            </w:r>
          </w:p>
        </w:tc>
        <w:tc>
          <w:tcPr>
            <w:tcW w:w="3147" w:type="dxa"/>
          </w:tcPr>
          <w:p w14:paraId="07532EA6" w14:textId="19DA7692" w:rsidR="002D62B6" w:rsidRPr="00E60157" w:rsidRDefault="002D62B6" w:rsidP="00CB614A">
            <w:pPr>
              <w:spacing w:line="240" w:lineRule="auto"/>
              <w:jc w:val="both"/>
              <w:rPr>
                <w:rFonts w:ascii="Arial" w:eastAsia="Calibri" w:hAnsi="Arial" w:cs="Arial"/>
                <w:bCs/>
                <w:sz w:val="22"/>
                <w:szCs w:val="22"/>
              </w:rPr>
            </w:pPr>
            <w:r w:rsidRPr="00E60157">
              <w:rPr>
                <w:rFonts w:ascii="Arial" w:eastAsia="Calibri" w:hAnsi="Arial" w:cs="Arial"/>
                <w:bCs/>
                <w:sz w:val="22"/>
                <w:szCs w:val="22"/>
              </w:rPr>
              <w:t>Ne mažiau nei 24 mėnesiai.</w:t>
            </w:r>
          </w:p>
        </w:tc>
        <w:tc>
          <w:tcPr>
            <w:tcW w:w="2126" w:type="dxa"/>
          </w:tcPr>
          <w:p w14:paraId="74D5B973" w14:textId="77777777" w:rsidR="002D62B6" w:rsidRPr="006348E6" w:rsidRDefault="002D62B6" w:rsidP="002D62B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4638722E" w14:textId="77777777" w:rsidR="002D62B6" w:rsidRPr="006348E6" w:rsidRDefault="002D62B6" w:rsidP="002D62B6">
            <w:pPr>
              <w:spacing w:line="240" w:lineRule="auto"/>
              <w:jc w:val="both"/>
              <w:rPr>
                <w:rFonts w:ascii="Arial" w:hAnsi="Arial" w:cs="Arial"/>
                <w:i/>
                <w:iCs/>
                <w:sz w:val="22"/>
                <w:szCs w:val="22"/>
              </w:rPr>
            </w:pPr>
          </w:p>
          <w:p w14:paraId="1D3140DE" w14:textId="7E811CDC" w:rsidR="002D62B6" w:rsidRPr="00E60157" w:rsidRDefault="002D62B6" w:rsidP="002D62B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05923EB9" w14:textId="3A3D0F12" w:rsidR="002D62B6" w:rsidRPr="00E60157" w:rsidRDefault="002D62B6" w:rsidP="002D62B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bl>
    <w:p w14:paraId="2509A62D" w14:textId="77777777" w:rsidR="00841BB7" w:rsidRPr="006348E6" w:rsidRDefault="00841BB7" w:rsidP="00B42E1D">
      <w:pPr>
        <w:spacing w:after="0" w:line="240" w:lineRule="auto"/>
        <w:contextualSpacing/>
        <w:jc w:val="both"/>
        <w:rPr>
          <w:rFonts w:ascii="Arial" w:eastAsia="Calibri" w:hAnsi="Arial" w:cs="Arial"/>
          <w:bCs/>
          <w:sz w:val="22"/>
          <w:szCs w:val="22"/>
          <w:lang w:eastAsia="en-US"/>
        </w:rPr>
      </w:pPr>
    </w:p>
    <w:p w14:paraId="4D92F639" w14:textId="084F8024" w:rsidR="005307E8" w:rsidRPr="005307E8" w:rsidRDefault="006348E6" w:rsidP="006348E6">
      <w:pPr>
        <w:spacing w:after="0" w:line="24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7.</w:t>
      </w:r>
      <w:r w:rsidR="00C7236D">
        <w:rPr>
          <w:rFonts w:ascii="Arial" w:eastAsia="Calibri" w:hAnsi="Arial" w:cs="Arial"/>
          <w:b/>
          <w:bCs/>
          <w:sz w:val="24"/>
          <w:szCs w:val="24"/>
          <w:lang w:eastAsia="en-US"/>
        </w:rPr>
        <w:t xml:space="preserve"> TRENIRUOKLIS – BĖGIMO TAKELIS </w:t>
      </w:r>
      <w:r>
        <w:rPr>
          <w:rFonts w:ascii="Arial" w:eastAsia="Calibri" w:hAnsi="Arial" w:cs="Arial"/>
          <w:b/>
          <w:bCs/>
          <w:sz w:val="24"/>
          <w:szCs w:val="24"/>
          <w:lang w:eastAsia="en-US"/>
        </w:rPr>
        <w:t xml:space="preserve">– </w:t>
      </w:r>
      <w:r w:rsidR="00C04C00">
        <w:rPr>
          <w:rFonts w:ascii="Arial" w:eastAsia="Calibri" w:hAnsi="Arial" w:cs="Arial"/>
          <w:b/>
          <w:bCs/>
          <w:sz w:val="24"/>
          <w:szCs w:val="24"/>
          <w:lang w:eastAsia="en-US"/>
        </w:rPr>
        <w:t>1</w:t>
      </w:r>
      <w:r w:rsidR="00C7236D">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190F5C" w:rsidRPr="00CF6194" w14:paraId="61EFEE81" w14:textId="4C12375A" w:rsidTr="00916CF6">
        <w:trPr>
          <w:trHeight w:val="599"/>
        </w:trPr>
        <w:tc>
          <w:tcPr>
            <w:tcW w:w="709" w:type="dxa"/>
            <w:tcBorders>
              <w:top w:val="single" w:sz="4" w:space="0" w:color="000000"/>
              <w:left w:val="single" w:sz="4" w:space="0" w:color="000000"/>
              <w:bottom w:val="single" w:sz="4" w:space="0" w:color="000000"/>
              <w:right w:val="single" w:sz="4" w:space="0" w:color="000000"/>
            </w:tcBorders>
          </w:tcPr>
          <w:p w14:paraId="754C95A9" w14:textId="77777777" w:rsidR="00190F5C" w:rsidRPr="006348E6" w:rsidRDefault="00190F5C"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0EE5FBE0" w14:textId="16166278" w:rsidR="00190F5C" w:rsidRPr="006348E6" w:rsidRDefault="00190F5C"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27FC68D7" w14:textId="7E24D454"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BCAA71B" w14:textId="2873C797"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CBCBA87" w14:textId="77777777" w:rsidR="00190F5C" w:rsidRPr="006348E6" w:rsidRDefault="00190F5C"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6EE691B8" w14:textId="6F4CC29A"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ED28DFF" w14:textId="77777777" w:rsidR="00190F5C" w:rsidRPr="006348E6" w:rsidRDefault="00190F5C"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71E24DF9" w14:textId="1E9E59D0"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190F5C" w:rsidRPr="00CF6194" w14:paraId="0CDDEF87" w14:textId="6B6AC4B2" w:rsidTr="00DF60C0">
        <w:tc>
          <w:tcPr>
            <w:tcW w:w="709" w:type="dxa"/>
          </w:tcPr>
          <w:p w14:paraId="05AFAA2E" w14:textId="624931A4" w:rsidR="00190F5C" w:rsidRPr="00DB567F" w:rsidRDefault="00190F5C" w:rsidP="00190F5C">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1.</w:t>
            </w:r>
          </w:p>
        </w:tc>
        <w:tc>
          <w:tcPr>
            <w:tcW w:w="2835" w:type="dxa"/>
          </w:tcPr>
          <w:p w14:paraId="3F204A74" w14:textId="0BD3EAE3" w:rsidR="00190F5C" w:rsidRPr="00DB567F" w:rsidRDefault="00190F5C"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21B8EBF" w14:textId="77777777" w:rsidR="00190F5C" w:rsidRPr="00DB567F" w:rsidRDefault="00190F5C" w:rsidP="00AD1250">
            <w:pPr>
              <w:snapToGrid w:val="0"/>
              <w:spacing w:line="240" w:lineRule="auto"/>
              <w:jc w:val="center"/>
              <w:rPr>
                <w:rFonts w:ascii="Arial" w:eastAsia="Times New Roman" w:hAnsi="Arial" w:cs="Arial"/>
                <w:i/>
                <w:iCs/>
                <w:color w:val="00B050"/>
                <w:sz w:val="22"/>
                <w:szCs w:val="22"/>
                <w:lang w:eastAsia="en-US"/>
              </w:rPr>
            </w:pPr>
            <w:r w:rsidRPr="00DB567F">
              <w:rPr>
                <w:rFonts w:ascii="Arial" w:eastAsia="Times New Roman" w:hAnsi="Arial" w:cs="Arial"/>
                <w:i/>
                <w:iCs/>
                <w:color w:val="00B050"/>
                <w:sz w:val="22"/>
                <w:szCs w:val="22"/>
                <w:lang w:eastAsia="en-US"/>
              </w:rPr>
              <w:t>[pildo Tiekėjas]</w:t>
            </w:r>
          </w:p>
          <w:p w14:paraId="5DAE7169" w14:textId="2640233C" w:rsidR="00190F5C" w:rsidRPr="00DB567F" w:rsidRDefault="00190F5C" w:rsidP="00AD1250">
            <w:pPr>
              <w:spacing w:line="240" w:lineRule="auto"/>
              <w:contextualSpacing/>
              <w:jc w:val="center"/>
              <w:rPr>
                <w:rFonts w:ascii="Arial" w:eastAsia="Calibri" w:hAnsi="Arial" w:cs="Arial"/>
                <w:sz w:val="22"/>
                <w:szCs w:val="22"/>
                <w:lang w:eastAsia="en-US"/>
              </w:rPr>
            </w:pPr>
            <w:r w:rsidRPr="00DB567F">
              <w:rPr>
                <w:rFonts w:ascii="Arial" w:eastAsia="Times New Roman" w:hAnsi="Arial" w:cs="Arial"/>
                <w:i/>
                <w:iCs/>
                <w:color w:val="000000"/>
                <w:sz w:val="22"/>
                <w:szCs w:val="22"/>
                <w:lang w:eastAsia="en-US"/>
              </w:rPr>
              <w:t>Nurodyti siūlomos prekės modelį.</w:t>
            </w:r>
          </w:p>
        </w:tc>
        <w:tc>
          <w:tcPr>
            <w:tcW w:w="1559" w:type="dxa"/>
          </w:tcPr>
          <w:p w14:paraId="7A08E06A" w14:textId="57A771A4" w:rsidR="00190F5C" w:rsidRPr="00DB567F" w:rsidRDefault="00B458FD"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bCs/>
                <w:i/>
                <w:iCs/>
                <w:sz w:val="22"/>
                <w:szCs w:val="22"/>
                <w:lang w:eastAsia="en-US"/>
              </w:rPr>
              <w:t>[pildo Tiekėjas]</w:t>
            </w:r>
          </w:p>
        </w:tc>
      </w:tr>
      <w:tr w:rsidR="00190F5C" w:rsidRPr="00CF6194" w14:paraId="424F72E3" w14:textId="4180787B" w:rsidTr="00DF60C0">
        <w:tc>
          <w:tcPr>
            <w:tcW w:w="709" w:type="dxa"/>
          </w:tcPr>
          <w:p w14:paraId="79E85FF6" w14:textId="4CF1C53A" w:rsidR="00190F5C" w:rsidRPr="00DB567F" w:rsidRDefault="00190F5C" w:rsidP="00190F5C">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2.</w:t>
            </w:r>
          </w:p>
        </w:tc>
        <w:tc>
          <w:tcPr>
            <w:tcW w:w="2835" w:type="dxa"/>
          </w:tcPr>
          <w:p w14:paraId="62B64B10" w14:textId="0060C362" w:rsidR="00190F5C" w:rsidRPr="00DB567F" w:rsidRDefault="00190F5C"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594735E" w14:textId="77777777" w:rsidR="00190F5C" w:rsidRPr="00DB567F" w:rsidRDefault="00190F5C" w:rsidP="00AD1250">
            <w:pPr>
              <w:snapToGrid w:val="0"/>
              <w:spacing w:line="240" w:lineRule="auto"/>
              <w:jc w:val="center"/>
              <w:rPr>
                <w:rFonts w:ascii="Arial" w:eastAsia="Times New Roman" w:hAnsi="Arial" w:cs="Arial"/>
                <w:i/>
                <w:iCs/>
                <w:color w:val="00B050"/>
                <w:sz w:val="22"/>
                <w:szCs w:val="22"/>
                <w:lang w:eastAsia="en-US"/>
              </w:rPr>
            </w:pPr>
            <w:r w:rsidRPr="00DB567F">
              <w:rPr>
                <w:rFonts w:ascii="Arial" w:eastAsia="Times New Roman" w:hAnsi="Arial" w:cs="Arial"/>
                <w:i/>
                <w:iCs/>
                <w:color w:val="00B050"/>
                <w:sz w:val="22"/>
                <w:szCs w:val="22"/>
                <w:lang w:eastAsia="en-US"/>
              </w:rPr>
              <w:t>[pildo Tiekėjas]</w:t>
            </w:r>
          </w:p>
          <w:p w14:paraId="13469C63" w14:textId="2B1A83F7" w:rsidR="00190F5C" w:rsidRPr="00DB567F" w:rsidRDefault="00190F5C" w:rsidP="00AD1250">
            <w:pPr>
              <w:spacing w:line="240" w:lineRule="auto"/>
              <w:contextualSpacing/>
              <w:jc w:val="center"/>
              <w:rPr>
                <w:rFonts w:ascii="Arial" w:eastAsia="Calibri" w:hAnsi="Arial" w:cs="Arial"/>
                <w:sz w:val="22"/>
                <w:szCs w:val="22"/>
                <w:lang w:eastAsia="en-US"/>
              </w:rPr>
            </w:pPr>
            <w:r w:rsidRPr="00DB567F">
              <w:rPr>
                <w:rFonts w:ascii="Arial" w:eastAsia="Times New Roman" w:hAnsi="Arial" w:cs="Arial"/>
                <w:i/>
                <w:iCs/>
                <w:color w:val="000000"/>
                <w:sz w:val="22"/>
                <w:szCs w:val="22"/>
                <w:lang w:eastAsia="en-US"/>
              </w:rPr>
              <w:t>Nurodyti siūlomos prekės gamintoją.</w:t>
            </w:r>
          </w:p>
        </w:tc>
        <w:tc>
          <w:tcPr>
            <w:tcW w:w="1559" w:type="dxa"/>
          </w:tcPr>
          <w:p w14:paraId="789AE3D1" w14:textId="4DBF8535" w:rsidR="00190F5C" w:rsidRPr="00DB567F" w:rsidRDefault="00B458FD"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bCs/>
                <w:i/>
                <w:iCs/>
                <w:sz w:val="22"/>
                <w:szCs w:val="22"/>
                <w:lang w:eastAsia="en-US"/>
              </w:rPr>
              <w:t>[pildo Tiekėjas]</w:t>
            </w:r>
          </w:p>
        </w:tc>
      </w:tr>
      <w:tr w:rsidR="00190F5C" w:rsidRPr="00CF6194" w14:paraId="323A2F25" w14:textId="1831D6E2" w:rsidTr="00190F5C">
        <w:tc>
          <w:tcPr>
            <w:tcW w:w="709" w:type="dxa"/>
          </w:tcPr>
          <w:p w14:paraId="4C9DC273" w14:textId="09AC3556" w:rsidR="00190F5C" w:rsidRPr="00DB567F" w:rsidRDefault="00190F5C" w:rsidP="00190F5C">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3.</w:t>
            </w:r>
          </w:p>
        </w:tc>
        <w:tc>
          <w:tcPr>
            <w:tcW w:w="2835" w:type="dxa"/>
          </w:tcPr>
          <w:p w14:paraId="5B398BB8" w14:textId="77777777" w:rsidR="00190F5C" w:rsidRPr="00DB567F" w:rsidRDefault="00190F5C"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Paskirtis</w:t>
            </w:r>
          </w:p>
        </w:tc>
        <w:tc>
          <w:tcPr>
            <w:tcW w:w="3119" w:type="dxa"/>
          </w:tcPr>
          <w:p w14:paraId="49B1F8CC" w14:textId="206F7CE7" w:rsidR="00190F5C" w:rsidRPr="00DB567F" w:rsidRDefault="00DC4182" w:rsidP="00CB614A">
            <w:pPr>
              <w:spacing w:line="240" w:lineRule="auto"/>
              <w:jc w:val="both"/>
              <w:rPr>
                <w:rFonts w:ascii="Arial" w:eastAsia="Calibri" w:hAnsi="Arial" w:cs="Arial"/>
                <w:b/>
                <w:bCs/>
                <w:sz w:val="22"/>
                <w:szCs w:val="22"/>
              </w:rPr>
            </w:pPr>
            <w:r w:rsidRPr="00DB567F">
              <w:rPr>
                <w:rFonts w:ascii="Arial" w:eastAsia="Calibri" w:hAnsi="Arial" w:cs="Arial"/>
                <w:sz w:val="22"/>
                <w:szCs w:val="22"/>
              </w:rPr>
              <w:t>Skirtas sportui, treniruotėms. Tvirto rėmo, didelis bėgimo takelis, suteikiantis saugumo ir stabilumo pojūtį. Turi būti sulankstomas.</w:t>
            </w:r>
          </w:p>
        </w:tc>
        <w:tc>
          <w:tcPr>
            <w:tcW w:w="2126" w:type="dxa"/>
          </w:tcPr>
          <w:p w14:paraId="2D6C19CD" w14:textId="77777777" w:rsidR="00190F5C" w:rsidRPr="00DB567F" w:rsidRDefault="00190F5C" w:rsidP="00190F5C">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2726994D" w14:textId="77777777" w:rsidR="00190F5C" w:rsidRPr="00DB567F" w:rsidRDefault="00190F5C" w:rsidP="00190F5C">
            <w:pPr>
              <w:spacing w:line="240" w:lineRule="auto"/>
              <w:jc w:val="both"/>
              <w:rPr>
                <w:rFonts w:ascii="Arial" w:hAnsi="Arial" w:cs="Arial"/>
                <w:i/>
                <w:iCs/>
                <w:sz w:val="22"/>
                <w:szCs w:val="22"/>
              </w:rPr>
            </w:pPr>
          </w:p>
          <w:p w14:paraId="19D81E3D" w14:textId="0ED3F1EC" w:rsidR="00190F5C" w:rsidRPr="00DB567F" w:rsidRDefault="00190F5C" w:rsidP="00190F5C">
            <w:pPr>
              <w:spacing w:line="240" w:lineRule="auto"/>
              <w:contextualSpacing/>
              <w:jc w:val="both"/>
              <w:rPr>
                <w:rFonts w:ascii="Arial" w:eastAsia="Calibri" w:hAnsi="Arial" w:cs="Arial"/>
                <w:bCs/>
                <w:sz w:val="22"/>
                <w:szCs w:val="22"/>
                <w:lang w:eastAsia="en-US"/>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4B0D5E43" w14:textId="7103F547" w:rsidR="00190F5C" w:rsidRPr="00DB567F" w:rsidRDefault="00B458FD" w:rsidP="00190F5C">
            <w:pPr>
              <w:spacing w:line="240" w:lineRule="auto"/>
              <w:contextualSpacing/>
              <w:jc w:val="both"/>
              <w:rPr>
                <w:rFonts w:ascii="Arial" w:eastAsia="Calibri" w:hAnsi="Arial" w:cs="Arial"/>
                <w:b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521C86BF" w14:textId="77777777" w:rsidTr="007107F0">
        <w:tc>
          <w:tcPr>
            <w:tcW w:w="709" w:type="dxa"/>
          </w:tcPr>
          <w:p w14:paraId="2257E95A" w14:textId="1618075F" w:rsidR="00503320" w:rsidRPr="00DB567F" w:rsidRDefault="00503320" w:rsidP="00503320">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 xml:space="preserve">4. </w:t>
            </w:r>
          </w:p>
        </w:tc>
        <w:tc>
          <w:tcPr>
            <w:tcW w:w="2835" w:type="dxa"/>
          </w:tcPr>
          <w:p w14:paraId="219FEC8D" w14:textId="20CBEDCF" w:rsidR="00503320" w:rsidRPr="00DB567F" w:rsidRDefault="00841138" w:rsidP="00503320">
            <w:pPr>
              <w:spacing w:line="240"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Techniniai parametrai</w:t>
            </w:r>
          </w:p>
        </w:tc>
        <w:tc>
          <w:tcPr>
            <w:tcW w:w="3119" w:type="dxa"/>
            <w:tcBorders>
              <w:top w:val="single" w:sz="4" w:space="0" w:color="000000"/>
              <w:left w:val="single" w:sz="4" w:space="0" w:color="000000"/>
              <w:bottom w:val="single" w:sz="4" w:space="0" w:color="000000"/>
              <w:right w:val="single" w:sz="4" w:space="0" w:color="000000"/>
            </w:tcBorders>
          </w:tcPr>
          <w:p w14:paraId="33337A40" w14:textId="77777777" w:rsidR="00503320" w:rsidRPr="00503320" w:rsidRDefault="00503320" w:rsidP="00CB614A">
            <w:pPr>
              <w:pStyle w:val="Sraopastraipa"/>
              <w:numPr>
                <w:ilvl w:val="0"/>
                <w:numId w:val="38"/>
              </w:numPr>
              <w:spacing w:line="240" w:lineRule="auto"/>
              <w:jc w:val="both"/>
              <w:rPr>
                <w:rFonts w:ascii="Arial" w:hAnsi="Arial" w:cs="Arial"/>
                <w:lang w:eastAsia="lt-LT"/>
              </w:rPr>
            </w:pPr>
            <w:r w:rsidRPr="00503320">
              <w:rPr>
                <w:rFonts w:ascii="Arial" w:hAnsi="Arial" w:cs="Arial"/>
                <w:lang w:eastAsia="lt-LT"/>
              </w:rPr>
              <w:t>LCD ekranas su  apšvietimu arba lygiavertis;</w:t>
            </w:r>
          </w:p>
          <w:p w14:paraId="58E5BE38" w14:textId="7BC82780" w:rsidR="00503320" w:rsidRPr="00503320" w:rsidRDefault="00503320" w:rsidP="00CB614A">
            <w:pPr>
              <w:pStyle w:val="Sraopastraipa"/>
              <w:numPr>
                <w:ilvl w:val="0"/>
                <w:numId w:val="38"/>
              </w:numPr>
              <w:spacing w:line="240" w:lineRule="auto"/>
              <w:jc w:val="both"/>
              <w:rPr>
                <w:rFonts w:ascii="Arial" w:hAnsi="Arial" w:cs="Arial"/>
                <w:lang w:eastAsia="lt-LT"/>
              </w:rPr>
            </w:pPr>
            <w:r w:rsidRPr="00503320">
              <w:rPr>
                <w:rFonts w:ascii="Arial" w:hAnsi="Arial" w:cs="Arial"/>
                <w:lang w:eastAsia="lt-LT"/>
              </w:rPr>
              <w:t>Ne mažiau kaip 12 programų</w:t>
            </w:r>
            <w:r>
              <w:rPr>
                <w:rFonts w:ascii="Arial" w:hAnsi="Arial" w:cs="Arial"/>
                <w:lang w:eastAsia="lt-LT"/>
              </w:rPr>
              <w:t>;</w:t>
            </w:r>
          </w:p>
          <w:p w14:paraId="00BF4370" w14:textId="4950AF24"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Greito pasirinkimo mygtukai, skirti keisti greitį ir nuolydį;</w:t>
            </w:r>
          </w:p>
          <w:p w14:paraId="448AD20A" w14:textId="7777777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Rankiniai pulso jutikliai;</w:t>
            </w:r>
          </w:p>
          <w:p w14:paraId="1CA8A5E0" w14:textId="4051B6DE"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Transportavimo ratukai;</w:t>
            </w:r>
          </w:p>
          <w:p w14:paraId="0CF031F5" w14:textId="7777777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 xml:space="preserve">Amortizacinė sistema; </w:t>
            </w:r>
          </w:p>
          <w:p w14:paraId="75B94497" w14:textId="682D403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Sulankstymo mechanizmas;</w:t>
            </w:r>
          </w:p>
          <w:p w14:paraId="5F8944B9" w14:textId="2B05696E"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lastRenderedPageBreak/>
              <w:t xml:space="preserve">Gertuvės laikiklis; </w:t>
            </w:r>
          </w:p>
          <w:p w14:paraId="301E4E64" w14:textId="09AA6693"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Avarinio stabdymo saugos raktelis;</w:t>
            </w:r>
          </w:p>
          <w:p w14:paraId="303FB0D6" w14:textId="7777777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Integruoti garsiakalbiai;</w:t>
            </w:r>
          </w:p>
          <w:p w14:paraId="0F42A24F" w14:textId="166FCD7F" w:rsidR="00503320" w:rsidRPr="00503320" w:rsidRDefault="00503320" w:rsidP="00CB614A">
            <w:pPr>
              <w:pStyle w:val="Sraopastraipa"/>
              <w:numPr>
                <w:ilvl w:val="0"/>
                <w:numId w:val="38"/>
              </w:numPr>
              <w:spacing w:line="240" w:lineRule="auto"/>
              <w:jc w:val="both"/>
              <w:rPr>
                <w:rFonts w:ascii="Arial" w:hAnsi="Arial" w:cs="Arial"/>
                <w:lang w:eastAsia="lt-LT"/>
              </w:rPr>
            </w:pPr>
            <w:r w:rsidRPr="00503320">
              <w:rPr>
                <w:rFonts w:ascii="Arial" w:hAnsi="Arial" w:cs="Arial"/>
              </w:rPr>
              <w:t>Integracija su programėlėmis</w:t>
            </w:r>
            <w:r>
              <w:rPr>
                <w:rFonts w:ascii="Arial" w:hAnsi="Arial" w:cs="Arial"/>
              </w:rPr>
              <w:t>.</w:t>
            </w:r>
          </w:p>
        </w:tc>
        <w:tc>
          <w:tcPr>
            <w:tcW w:w="2126" w:type="dxa"/>
          </w:tcPr>
          <w:p w14:paraId="36CF5833"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lastRenderedPageBreak/>
              <w:t>[pildo Tiekėjas]</w:t>
            </w:r>
          </w:p>
          <w:p w14:paraId="4B77722C" w14:textId="77777777" w:rsidR="00503320" w:rsidRPr="00DB567F" w:rsidRDefault="00503320" w:rsidP="00503320">
            <w:pPr>
              <w:spacing w:line="240" w:lineRule="auto"/>
              <w:jc w:val="both"/>
              <w:rPr>
                <w:rFonts w:ascii="Arial" w:hAnsi="Arial" w:cs="Arial"/>
                <w:i/>
                <w:iCs/>
                <w:sz w:val="22"/>
                <w:szCs w:val="22"/>
              </w:rPr>
            </w:pPr>
          </w:p>
          <w:p w14:paraId="0A597650" w14:textId="4063CD10"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251C84B9" w14:textId="4FBEB8CD"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5F48CD9E" w14:textId="77777777" w:rsidTr="00190F5C">
        <w:tc>
          <w:tcPr>
            <w:tcW w:w="709" w:type="dxa"/>
          </w:tcPr>
          <w:p w14:paraId="6152AD46" w14:textId="670A4CAB" w:rsidR="00503320" w:rsidRPr="00DB567F" w:rsidRDefault="00DC693D"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5</w:t>
            </w:r>
            <w:r w:rsidR="00503320" w:rsidRPr="00DB567F">
              <w:rPr>
                <w:rFonts w:ascii="Arial" w:eastAsia="Calibri" w:hAnsi="Arial" w:cs="Arial"/>
                <w:sz w:val="22"/>
                <w:szCs w:val="22"/>
                <w:lang w:eastAsia="en-US"/>
              </w:rPr>
              <w:t>.</w:t>
            </w:r>
          </w:p>
        </w:tc>
        <w:tc>
          <w:tcPr>
            <w:tcW w:w="2835" w:type="dxa"/>
          </w:tcPr>
          <w:p w14:paraId="3BCE53EF" w14:textId="212F2E45" w:rsidR="00503320" w:rsidRPr="00DB567F" w:rsidRDefault="00503320" w:rsidP="00503320">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Svoris (žmogaus atlaikymo)</w:t>
            </w:r>
          </w:p>
        </w:tc>
        <w:tc>
          <w:tcPr>
            <w:tcW w:w="3119" w:type="dxa"/>
          </w:tcPr>
          <w:p w14:paraId="7576DB2D" w14:textId="72219236" w:rsidR="00503320" w:rsidRPr="00DC693D" w:rsidRDefault="00DC693D" w:rsidP="00CB614A">
            <w:pPr>
              <w:spacing w:line="240" w:lineRule="auto"/>
              <w:jc w:val="both"/>
              <w:rPr>
                <w:rFonts w:ascii="Arial" w:eastAsia="Calibri" w:hAnsi="Arial" w:cs="Arial"/>
              </w:rPr>
            </w:pPr>
            <w:r w:rsidRPr="00DC693D">
              <w:rPr>
                <w:rFonts w:ascii="Arial" w:eastAsia="Calibri" w:hAnsi="Arial" w:cs="Arial"/>
              </w:rPr>
              <w:t xml:space="preserve">Ne mažiau kaip 130 kg. </w:t>
            </w:r>
          </w:p>
        </w:tc>
        <w:tc>
          <w:tcPr>
            <w:tcW w:w="2126" w:type="dxa"/>
          </w:tcPr>
          <w:p w14:paraId="6500D8C1"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6C8858ED" w14:textId="77777777" w:rsidR="00503320" w:rsidRPr="00DB567F" w:rsidRDefault="00503320" w:rsidP="00503320">
            <w:pPr>
              <w:spacing w:line="240" w:lineRule="auto"/>
              <w:jc w:val="both"/>
              <w:rPr>
                <w:rFonts w:ascii="Arial" w:hAnsi="Arial" w:cs="Arial"/>
                <w:i/>
                <w:iCs/>
                <w:sz w:val="22"/>
                <w:szCs w:val="22"/>
              </w:rPr>
            </w:pPr>
          </w:p>
          <w:p w14:paraId="6BC34801" w14:textId="45C85CC1"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3DAE358A" w14:textId="329B3E3E"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4C7E5769" w14:textId="77777777" w:rsidTr="00190F5C">
        <w:tc>
          <w:tcPr>
            <w:tcW w:w="709" w:type="dxa"/>
          </w:tcPr>
          <w:p w14:paraId="0401EF49" w14:textId="3F67A257" w:rsidR="00503320" w:rsidRPr="00DB567F" w:rsidRDefault="00E40534"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6</w:t>
            </w:r>
            <w:r w:rsidR="00503320" w:rsidRPr="00DB567F">
              <w:rPr>
                <w:rFonts w:ascii="Arial" w:eastAsia="Calibri" w:hAnsi="Arial" w:cs="Arial"/>
                <w:sz w:val="22"/>
                <w:szCs w:val="22"/>
                <w:lang w:eastAsia="en-US"/>
              </w:rPr>
              <w:t>.</w:t>
            </w:r>
          </w:p>
        </w:tc>
        <w:tc>
          <w:tcPr>
            <w:tcW w:w="2835" w:type="dxa"/>
          </w:tcPr>
          <w:p w14:paraId="59457E69" w14:textId="306E7AE8" w:rsidR="00503320" w:rsidRPr="00DB567F" w:rsidRDefault="00503320" w:rsidP="00503320">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 xml:space="preserve">Išmatavimai </w:t>
            </w:r>
          </w:p>
        </w:tc>
        <w:tc>
          <w:tcPr>
            <w:tcW w:w="3119" w:type="dxa"/>
          </w:tcPr>
          <w:p w14:paraId="5A0F7981" w14:textId="7E75FDAC" w:rsidR="00503320" w:rsidRPr="003040B4" w:rsidRDefault="003040B4" w:rsidP="00CB614A">
            <w:pPr>
              <w:spacing w:line="240" w:lineRule="auto"/>
              <w:jc w:val="both"/>
              <w:rPr>
                <w:rFonts w:ascii="Arial" w:eastAsia="Calibri" w:hAnsi="Arial" w:cs="Arial"/>
                <w:b/>
                <w:bCs/>
                <w:highlight w:val="green"/>
              </w:rPr>
            </w:pPr>
            <w:r w:rsidRPr="003040B4">
              <w:rPr>
                <w:rFonts w:ascii="Arial" w:eastAsia="Times New Roman" w:hAnsi="Arial" w:cs="Arial"/>
              </w:rPr>
              <w:t xml:space="preserve">Ne mažiau </w:t>
            </w:r>
            <w:r>
              <w:rPr>
                <w:rFonts w:ascii="Arial" w:eastAsia="Times New Roman" w:hAnsi="Arial" w:cs="Arial"/>
              </w:rPr>
              <w:t xml:space="preserve">kaip </w:t>
            </w:r>
            <w:r w:rsidRPr="003040B4">
              <w:rPr>
                <w:rFonts w:ascii="Arial" w:eastAsia="Times New Roman" w:hAnsi="Arial" w:cs="Arial"/>
              </w:rPr>
              <w:t>114 x 89 x 155 cm</w:t>
            </w:r>
            <w:r>
              <w:rPr>
                <w:rFonts w:ascii="Arial" w:eastAsia="Times New Roman" w:hAnsi="Arial" w:cs="Arial"/>
              </w:rPr>
              <w:t>.</w:t>
            </w:r>
          </w:p>
        </w:tc>
        <w:tc>
          <w:tcPr>
            <w:tcW w:w="2126" w:type="dxa"/>
          </w:tcPr>
          <w:p w14:paraId="3BE5A4FD"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73F756D9" w14:textId="77777777" w:rsidR="00503320" w:rsidRPr="00DB567F" w:rsidRDefault="00503320" w:rsidP="00503320">
            <w:pPr>
              <w:spacing w:line="240" w:lineRule="auto"/>
              <w:jc w:val="both"/>
              <w:rPr>
                <w:rFonts w:ascii="Arial" w:hAnsi="Arial" w:cs="Arial"/>
                <w:i/>
                <w:iCs/>
                <w:sz w:val="22"/>
                <w:szCs w:val="22"/>
              </w:rPr>
            </w:pPr>
          </w:p>
          <w:p w14:paraId="1EB53144" w14:textId="72CBB3F9"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282FCAA8" w14:textId="0BC43C17"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733825C2" w14:textId="77777777" w:rsidTr="00190F5C">
        <w:tc>
          <w:tcPr>
            <w:tcW w:w="709" w:type="dxa"/>
          </w:tcPr>
          <w:p w14:paraId="7E9242EA" w14:textId="744F2EA9" w:rsidR="00503320" w:rsidRPr="00DB567F" w:rsidRDefault="00E40534"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7</w:t>
            </w:r>
            <w:r w:rsidR="00503320" w:rsidRPr="00DB567F">
              <w:rPr>
                <w:rFonts w:ascii="Arial" w:eastAsia="Calibri" w:hAnsi="Arial" w:cs="Arial"/>
                <w:sz w:val="22"/>
                <w:szCs w:val="22"/>
                <w:lang w:eastAsia="en-US"/>
              </w:rPr>
              <w:t>.</w:t>
            </w:r>
          </w:p>
        </w:tc>
        <w:tc>
          <w:tcPr>
            <w:tcW w:w="2835" w:type="dxa"/>
          </w:tcPr>
          <w:p w14:paraId="4C1DFB53" w14:textId="16C4E43E" w:rsidR="00503320" w:rsidRPr="00F62DD6" w:rsidRDefault="00503320" w:rsidP="00503320">
            <w:pPr>
              <w:spacing w:line="240" w:lineRule="auto"/>
              <w:contextualSpacing/>
              <w:jc w:val="both"/>
              <w:rPr>
                <w:rFonts w:ascii="Arial" w:eastAsia="Calibri" w:hAnsi="Arial" w:cs="Arial"/>
                <w:sz w:val="22"/>
                <w:szCs w:val="22"/>
                <w:lang w:eastAsia="en-US"/>
              </w:rPr>
            </w:pPr>
            <w:r w:rsidRPr="00F62DD6">
              <w:rPr>
                <w:rFonts w:ascii="Arial" w:eastAsia="Calibri" w:hAnsi="Arial" w:cs="Arial"/>
                <w:sz w:val="22"/>
                <w:szCs w:val="22"/>
                <w:lang w:eastAsia="en-US"/>
              </w:rPr>
              <w:t>Garantija</w:t>
            </w:r>
          </w:p>
        </w:tc>
        <w:tc>
          <w:tcPr>
            <w:tcW w:w="3119" w:type="dxa"/>
          </w:tcPr>
          <w:p w14:paraId="353F83C8" w14:textId="27A7E955" w:rsidR="00503320" w:rsidRPr="00F62DD6" w:rsidRDefault="00503320" w:rsidP="00CB614A">
            <w:pPr>
              <w:spacing w:line="240" w:lineRule="auto"/>
              <w:jc w:val="both"/>
              <w:rPr>
                <w:rFonts w:ascii="Arial" w:eastAsia="Calibri" w:hAnsi="Arial" w:cs="Arial"/>
                <w:b/>
                <w:bCs/>
              </w:rPr>
            </w:pPr>
            <w:r w:rsidRPr="00F62DD6">
              <w:rPr>
                <w:rFonts w:ascii="Arial" w:hAnsi="Arial" w:cs="Arial"/>
              </w:rPr>
              <w:t xml:space="preserve">Ne mažiau </w:t>
            </w:r>
            <w:r w:rsidR="00F62DD6" w:rsidRPr="00F62DD6">
              <w:rPr>
                <w:rFonts w:ascii="Arial" w:hAnsi="Arial" w:cs="Arial"/>
              </w:rPr>
              <w:t xml:space="preserve">kaip </w:t>
            </w:r>
            <w:r w:rsidRPr="00F62DD6">
              <w:rPr>
                <w:rFonts w:ascii="Arial" w:hAnsi="Arial" w:cs="Arial"/>
              </w:rPr>
              <w:t>24 mėn.</w:t>
            </w:r>
          </w:p>
        </w:tc>
        <w:tc>
          <w:tcPr>
            <w:tcW w:w="2126" w:type="dxa"/>
          </w:tcPr>
          <w:p w14:paraId="30CDEE5F"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673E798B" w14:textId="77777777" w:rsidR="00503320" w:rsidRPr="00DB567F" w:rsidRDefault="00503320" w:rsidP="00503320">
            <w:pPr>
              <w:spacing w:line="240" w:lineRule="auto"/>
              <w:jc w:val="both"/>
              <w:rPr>
                <w:rFonts w:ascii="Arial" w:hAnsi="Arial" w:cs="Arial"/>
                <w:i/>
                <w:iCs/>
                <w:sz w:val="22"/>
                <w:szCs w:val="22"/>
              </w:rPr>
            </w:pPr>
          </w:p>
          <w:p w14:paraId="60AF6752" w14:textId="62C9AAD3"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441BA28F" w14:textId="6DAB5EFB"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bl>
    <w:p w14:paraId="24CB0645" w14:textId="77777777" w:rsidR="005307E8" w:rsidRPr="00841138" w:rsidRDefault="005307E8" w:rsidP="00502734">
      <w:pPr>
        <w:spacing w:after="0" w:line="240" w:lineRule="auto"/>
        <w:contextualSpacing/>
        <w:jc w:val="center"/>
        <w:rPr>
          <w:rFonts w:ascii="Arial" w:eastAsia="Calibri" w:hAnsi="Arial" w:cs="Arial"/>
          <w:bCs/>
          <w:color w:val="EE0000"/>
          <w:sz w:val="22"/>
          <w:szCs w:val="22"/>
          <w:lang w:eastAsia="en-US"/>
        </w:rPr>
      </w:pPr>
    </w:p>
    <w:p w14:paraId="1FF730FB" w14:textId="24042400" w:rsidR="005307E8" w:rsidRPr="00841138" w:rsidRDefault="00584401" w:rsidP="006348E6">
      <w:pPr>
        <w:spacing w:after="0" w:line="240" w:lineRule="auto"/>
        <w:contextualSpacing/>
        <w:jc w:val="center"/>
        <w:rPr>
          <w:rFonts w:ascii="Arial" w:eastAsia="Calibri" w:hAnsi="Arial" w:cs="Arial"/>
          <w:b/>
          <w:bCs/>
          <w:sz w:val="24"/>
          <w:szCs w:val="24"/>
          <w:lang w:eastAsia="en-US"/>
        </w:rPr>
      </w:pPr>
      <w:r w:rsidRPr="00841138">
        <w:rPr>
          <w:rFonts w:ascii="Arial" w:eastAsia="Calibri" w:hAnsi="Arial" w:cs="Arial"/>
          <w:b/>
          <w:bCs/>
          <w:sz w:val="24"/>
          <w:szCs w:val="24"/>
          <w:lang w:eastAsia="en-US"/>
        </w:rPr>
        <w:t>8.</w:t>
      </w:r>
      <w:r w:rsidR="00346A1D" w:rsidRPr="00841138">
        <w:rPr>
          <w:rFonts w:ascii="Arial" w:eastAsia="Times New Roman" w:hAnsi="Arial" w:cs="Arial"/>
          <w:b/>
          <w:sz w:val="24"/>
          <w:szCs w:val="24"/>
        </w:rPr>
        <w:t xml:space="preserve"> </w:t>
      </w:r>
      <w:r w:rsidR="00841138" w:rsidRPr="00841138">
        <w:rPr>
          <w:rFonts w:ascii="Arial" w:eastAsia="Times New Roman" w:hAnsi="Arial" w:cs="Arial"/>
          <w:b/>
          <w:sz w:val="24"/>
          <w:szCs w:val="24"/>
        </w:rPr>
        <w:t>ELIPSINIS TRENIRUOKLIS</w:t>
      </w:r>
      <w:r w:rsidR="00346A1D" w:rsidRPr="00841138">
        <w:rPr>
          <w:rFonts w:ascii="Arial" w:eastAsia="Times New Roman" w:hAnsi="Arial" w:cs="Arial"/>
          <w:b/>
          <w:sz w:val="24"/>
          <w:szCs w:val="24"/>
        </w:rPr>
        <w:t xml:space="preserve"> </w:t>
      </w:r>
      <w:r w:rsidRPr="00841138">
        <w:rPr>
          <w:rFonts w:ascii="Arial" w:eastAsia="Calibri" w:hAnsi="Arial" w:cs="Arial"/>
          <w:b/>
          <w:bCs/>
          <w:sz w:val="24"/>
          <w:szCs w:val="24"/>
          <w:lang w:eastAsia="en-US"/>
        </w:rPr>
        <w:t xml:space="preserve">– </w:t>
      </w:r>
      <w:r w:rsidR="00346A1D" w:rsidRPr="00841138">
        <w:rPr>
          <w:rFonts w:ascii="Arial" w:eastAsia="Calibri" w:hAnsi="Arial" w:cs="Arial"/>
          <w:b/>
          <w:bCs/>
          <w:sz w:val="24"/>
          <w:szCs w:val="24"/>
          <w:lang w:eastAsia="en-US"/>
        </w:rPr>
        <w:t>2</w:t>
      </w:r>
      <w:r w:rsidRPr="0084113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C201F4" w:rsidRPr="00CF6194" w14:paraId="64E8A397" w14:textId="6D90E242" w:rsidTr="004F7FDF">
        <w:trPr>
          <w:trHeight w:val="687"/>
        </w:trPr>
        <w:tc>
          <w:tcPr>
            <w:tcW w:w="709" w:type="dxa"/>
            <w:tcBorders>
              <w:top w:val="single" w:sz="4" w:space="0" w:color="000000"/>
              <w:left w:val="single" w:sz="4" w:space="0" w:color="000000"/>
              <w:bottom w:val="single" w:sz="4" w:space="0" w:color="000000"/>
              <w:right w:val="single" w:sz="4" w:space="0" w:color="000000"/>
            </w:tcBorders>
          </w:tcPr>
          <w:p w14:paraId="43A39570" w14:textId="77777777" w:rsidR="00C201F4" w:rsidRPr="006348E6" w:rsidRDefault="00C201F4"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BFFE2FF" w14:textId="75A8B224" w:rsidR="00C201F4" w:rsidRPr="006348E6" w:rsidRDefault="00C201F4"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02B434D2" w14:textId="6499C662"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DA10D93" w14:textId="4CF0E716"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0DE1B2C" w14:textId="77777777" w:rsidR="00C201F4" w:rsidRPr="006348E6" w:rsidRDefault="00C201F4"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3A76CA96" w14:textId="73C53B33"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07D1A05" w14:textId="77777777" w:rsidR="00C201F4" w:rsidRPr="006348E6" w:rsidRDefault="00C201F4"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6A44E633" w14:textId="0A5C33D2"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C201F4" w:rsidRPr="00CF6194" w14:paraId="36B6F076" w14:textId="1153AC54" w:rsidTr="00C201F4">
        <w:trPr>
          <w:trHeight w:val="517"/>
        </w:trPr>
        <w:tc>
          <w:tcPr>
            <w:tcW w:w="709" w:type="dxa"/>
          </w:tcPr>
          <w:p w14:paraId="28EBE472" w14:textId="2A51BBAD"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35" w:type="dxa"/>
          </w:tcPr>
          <w:p w14:paraId="7CA7B696" w14:textId="0BA0E95D" w:rsidR="00C201F4" w:rsidRPr="006348E6" w:rsidRDefault="00C201F4" w:rsidP="00C201F4">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3AE9424B" w14:textId="77777777" w:rsidR="00C201F4" w:rsidRPr="006348E6" w:rsidRDefault="00C201F4" w:rsidP="00C201F4">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11330080" w14:textId="21A10E04" w:rsidR="00C201F4" w:rsidRPr="006348E6" w:rsidRDefault="00C201F4" w:rsidP="00C201F4">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5206BD13" w14:textId="4C0EEC3A" w:rsidR="00C201F4" w:rsidRPr="006348E6" w:rsidRDefault="00B458FD" w:rsidP="00C201F4">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C201F4" w:rsidRPr="00CF6194" w14:paraId="63AA3318" w14:textId="4ADE416E" w:rsidTr="00C201F4">
        <w:trPr>
          <w:trHeight w:val="569"/>
        </w:trPr>
        <w:tc>
          <w:tcPr>
            <w:tcW w:w="709" w:type="dxa"/>
          </w:tcPr>
          <w:p w14:paraId="1244A365" w14:textId="4FAB14CF"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lastRenderedPageBreak/>
              <w:t>2.</w:t>
            </w:r>
          </w:p>
        </w:tc>
        <w:tc>
          <w:tcPr>
            <w:tcW w:w="2835" w:type="dxa"/>
          </w:tcPr>
          <w:p w14:paraId="6E3D0778" w14:textId="415306C4" w:rsidR="00C201F4" w:rsidRPr="006348E6" w:rsidRDefault="00C201F4" w:rsidP="00C201F4">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AA36FF8" w14:textId="77777777" w:rsidR="00C201F4" w:rsidRPr="006348E6" w:rsidRDefault="00C201F4" w:rsidP="00C201F4">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4219806" w14:textId="2B0B3FA2" w:rsidR="00C201F4" w:rsidRPr="006348E6" w:rsidRDefault="00C201F4" w:rsidP="00C201F4">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4B810827" w14:textId="73893BAB" w:rsidR="00C201F4" w:rsidRPr="006348E6" w:rsidRDefault="00B458FD" w:rsidP="00C201F4">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A967C8" w:rsidRPr="00CF6194" w14:paraId="08D26E2E" w14:textId="744E6B64" w:rsidTr="00C201F4">
        <w:tc>
          <w:tcPr>
            <w:tcW w:w="709" w:type="dxa"/>
          </w:tcPr>
          <w:p w14:paraId="4BD8CD58" w14:textId="17EED768" w:rsidR="00A967C8" w:rsidRPr="00A967C8" w:rsidRDefault="00A967C8" w:rsidP="00A967C8">
            <w:pPr>
              <w:spacing w:line="240" w:lineRule="auto"/>
              <w:contextualSpacing/>
              <w:jc w:val="center"/>
              <w:rPr>
                <w:rFonts w:ascii="Arial" w:eastAsia="Calibri" w:hAnsi="Arial" w:cs="Arial"/>
                <w:sz w:val="22"/>
                <w:szCs w:val="22"/>
                <w:lang w:eastAsia="en-US"/>
              </w:rPr>
            </w:pPr>
            <w:r w:rsidRPr="00A967C8">
              <w:rPr>
                <w:rFonts w:ascii="Arial" w:eastAsia="Calibri" w:hAnsi="Arial" w:cs="Arial"/>
                <w:sz w:val="22"/>
                <w:szCs w:val="22"/>
                <w:lang w:eastAsia="en-US"/>
              </w:rPr>
              <w:t>3.</w:t>
            </w:r>
          </w:p>
        </w:tc>
        <w:tc>
          <w:tcPr>
            <w:tcW w:w="2835" w:type="dxa"/>
          </w:tcPr>
          <w:p w14:paraId="574A7B9D" w14:textId="2A6FBC4D" w:rsidR="00A967C8" w:rsidRPr="00A967C8" w:rsidRDefault="00A967C8" w:rsidP="00A967C8">
            <w:pPr>
              <w:spacing w:line="240" w:lineRule="auto"/>
              <w:contextualSpacing/>
              <w:jc w:val="both"/>
              <w:rPr>
                <w:rFonts w:ascii="Arial" w:eastAsia="Calibri" w:hAnsi="Arial" w:cs="Arial"/>
                <w:bCs/>
                <w:sz w:val="22"/>
                <w:szCs w:val="22"/>
                <w:lang w:eastAsia="en-US"/>
              </w:rPr>
            </w:pPr>
            <w:r w:rsidRPr="00A967C8">
              <w:rPr>
                <w:rFonts w:ascii="Arial" w:eastAsia="Calibri" w:hAnsi="Arial" w:cs="Arial"/>
                <w:bCs/>
                <w:sz w:val="22"/>
                <w:szCs w:val="22"/>
                <w:lang w:eastAsia="en-US"/>
              </w:rPr>
              <w:t>Paskirtis</w:t>
            </w:r>
          </w:p>
        </w:tc>
        <w:tc>
          <w:tcPr>
            <w:tcW w:w="3119" w:type="dxa"/>
          </w:tcPr>
          <w:p w14:paraId="5F751D49" w14:textId="58F0473C" w:rsidR="00A967C8" w:rsidRPr="00A967C8" w:rsidRDefault="00A967C8" w:rsidP="00CB614A">
            <w:pPr>
              <w:spacing w:line="240" w:lineRule="auto"/>
              <w:jc w:val="both"/>
              <w:rPr>
                <w:rFonts w:ascii="Arial" w:eastAsia="Calibri" w:hAnsi="Arial" w:cs="Arial"/>
                <w:bCs/>
                <w:sz w:val="22"/>
                <w:szCs w:val="22"/>
              </w:rPr>
            </w:pPr>
            <w:r w:rsidRPr="00A967C8">
              <w:rPr>
                <w:rFonts w:ascii="Arial" w:hAnsi="Arial" w:cs="Arial"/>
                <w:sz w:val="22"/>
                <w:szCs w:val="22"/>
              </w:rPr>
              <w:t xml:space="preserve">Komfortiškas, </w:t>
            </w:r>
            <w:proofErr w:type="spellStart"/>
            <w:r w:rsidRPr="00A967C8">
              <w:rPr>
                <w:rFonts w:ascii="Arial" w:hAnsi="Arial" w:cs="Arial"/>
                <w:sz w:val="22"/>
                <w:szCs w:val="22"/>
              </w:rPr>
              <w:t>ergonomišklas</w:t>
            </w:r>
            <w:proofErr w:type="spellEnd"/>
            <w:r w:rsidRPr="00A967C8">
              <w:rPr>
                <w:rFonts w:ascii="Arial" w:hAnsi="Arial" w:cs="Arial"/>
                <w:sz w:val="22"/>
                <w:szCs w:val="22"/>
              </w:rPr>
              <w:t xml:space="preserve">, </w:t>
            </w:r>
            <w:proofErr w:type="spellStart"/>
            <w:r w:rsidRPr="00A967C8">
              <w:rPr>
                <w:rFonts w:ascii="Arial" w:hAnsi="Arial" w:cs="Arial"/>
                <w:sz w:val="22"/>
                <w:szCs w:val="22"/>
              </w:rPr>
              <w:t>stabilųs</w:t>
            </w:r>
            <w:proofErr w:type="spellEnd"/>
            <w:r w:rsidRPr="00A967C8">
              <w:rPr>
                <w:rFonts w:ascii="Arial" w:hAnsi="Arial" w:cs="Arial"/>
                <w:sz w:val="22"/>
                <w:szCs w:val="22"/>
              </w:rPr>
              <w:t xml:space="preserve"> viso kūno treniruoklis. </w:t>
            </w:r>
          </w:p>
        </w:tc>
        <w:tc>
          <w:tcPr>
            <w:tcW w:w="2126" w:type="dxa"/>
          </w:tcPr>
          <w:p w14:paraId="73C06993" w14:textId="77777777" w:rsidR="00A967C8" w:rsidRPr="00A967C8" w:rsidRDefault="00A967C8" w:rsidP="00A967C8">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379F2E8E" w14:textId="77777777" w:rsidR="00A967C8" w:rsidRPr="00A967C8" w:rsidRDefault="00A967C8" w:rsidP="00A967C8">
            <w:pPr>
              <w:spacing w:line="240" w:lineRule="auto"/>
              <w:jc w:val="both"/>
              <w:rPr>
                <w:rFonts w:ascii="Arial" w:hAnsi="Arial" w:cs="Arial"/>
                <w:i/>
                <w:iCs/>
                <w:sz w:val="22"/>
                <w:szCs w:val="22"/>
              </w:rPr>
            </w:pPr>
          </w:p>
          <w:p w14:paraId="109E87B2" w14:textId="70C9C4B1" w:rsidR="00A967C8" w:rsidRPr="00A967C8" w:rsidRDefault="00A967C8" w:rsidP="00A967C8">
            <w:pPr>
              <w:spacing w:line="240" w:lineRule="auto"/>
              <w:contextualSpacing/>
              <w:jc w:val="both"/>
              <w:rPr>
                <w:rFonts w:ascii="Arial" w:eastAsia="Calibri" w:hAnsi="Arial" w:cs="Arial"/>
                <w:bCs/>
                <w:sz w:val="22"/>
                <w:szCs w:val="22"/>
                <w:lang w:eastAsia="en-US"/>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7F7AC739" w14:textId="6CF3FE35" w:rsidR="00A967C8" w:rsidRPr="00A967C8" w:rsidRDefault="00A967C8" w:rsidP="00A967C8">
            <w:pPr>
              <w:spacing w:line="240" w:lineRule="auto"/>
              <w:contextualSpacing/>
              <w:jc w:val="both"/>
              <w:rPr>
                <w:rFonts w:ascii="Arial" w:eastAsia="Calibri" w:hAnsi="Arial" w:cs="Arial"/>
                <w:b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0991CCCD" w14:textId="77777777" w:rsidTr="002B7515">
        <w:tc>
          <w:tcPr>
            <w:tcW w:w="709" w:type="dxa"/>
          </w:tcPr>
          <w:p w14:paraId="77026ABA" w14:textId="1ABD84A2" w:rsidR="00926B90" w:rsidRPr="00A967C8" w:rsidRDefault="00926B90" w:rsidP="00926B90">
            <w:pPr>
              <w:spacing w:line="240" w:lineRule="auto"/>
              <w:contextualSpacing/>
              <w:jc w:val="center"/>
              <w:rPr>
                <w:rFonts w:ascii="Arial" w:eastAsia="Calibri" w:hAnsi="Arial" w:cs="Arial"/>
                <w:sz w:val="22"/>
                <w:szCs w:val="22"/>
                <w:lang w:eastAsia="en-US"/>
              </w:rPr>
            </w:pPr>
            <w:r w:rsidRPr="00A967C8">
              <w:rPr>
                <w:rFonts w:ascii="Arial" w:eastAsia="Calibri" w:hAnsi="Arial" w:cs="Arial"/>
                <w:sz w:val="22"/>
                <w:szCs w:val="22"/>
                <w:lang w:eastAsia="en-US"/>
              </w:rPr>
              <w:t>4.</w:t>
            </w:r>
          </w:p>
        </w:tc>
        <w:tc>
          <w:tcPr>
            <w:tcW w:w="2835" w:type="dxa"/>
          </w:tcPr>
          <w:p w14:paraId="32C55735" w14:textId="10F0F9EC" w:rsidR="00926B90" w:rsidRPr="00A967C8" w:rsidRDefault="00926B90" w:rsidP="00926B90">
            <w:pPr>
              <w:spacing w:line="240" w:lineRule="auto"/>
              <w:contextualSpacing/>
              <w:jc w:val="both"/>
              <w:rPr>
                <w:rFonts w:ascii="Arial" w:eastAsia="Calibri" w:hAnsi="Arial" w:cs="Arial"/>
                <w:bCs/>
                <w:sz w:val="22"/>
                <w:szCs w:val="22"/>
                <w:lang w:eastAsia="en-US"/>
              </w:rPr>
            </w:pPr>
            <w:r>
              <w:rPr>
                <w:rFonts w:ascii="Arial" w:hAnsi="Arial" w:cs="Arial"/>
                <w:sz w:val="22"/>
                <w:szCs w:val="22"/>
              </w:rPr>
              <w:t>Techniniai parametrai</w:t>
            </w:r>
          </w:p>
        </w:tc>
        <w:tc>
          <w:tcPr>
            <w:tcW w:w="3119" w:type="dxa"/>
            <w:tcBorders>
              <w:top w:val="single" w:sz="4" w:space="0" w:color="000000"/>
              <w:left w:val="single" w:sz="4" w:space="0" w:color="000000"/>
              <w:bottom w:val="single" w:sz="4" w:space="0" w:color="000000"/>
              <w:right w:val="single" w:sz="4" w:space="0" w:color="000000"/>
            </w:tcBorders>
          </w:tcPr>
          <w:p w14:paraId="09D022AC" w14:textId="51900FAD" w:rsidR="00926B90" w:rsidRDefault="00926B90" w:rsidP="00CB614A">
            <w:pPr>
              <w:pStyle w:val="Sraopastraipa"/>
              <w:numPr>
                <w:ilvl w:val="0"/>
                <w:numId w:val="39"/>
              </w:numPr>
              <w:spacing w:line="240" w:lineRule="auto"/>
              <w:ind w:left="643"/>
              <w:jc w:val="both"/>
              <w:rPr>
                <w:rFonts w:ascii="Arial" w:hAnsi="Arial" w:cs="Arial"/>
                <w:lang w:eastAsia="lt-LT"/>
              </w:rPr>
            </w:pPr>
            <w:r>
              <w:rPr>
                <w:rFonts w:ascii="Arial" w:hAnsi="Arial" w:cs="Arial"/>
                <w:lang w:eastAsia="lt-LT"/>
              </w:rPr>
              <w:t>Sulankstomas rėmas;</w:t>
            </w:r>
          </w:p>
          <w:p w14:paraId="10CEE665" w14:textId="67F2780B" w:rsidR="00926B90" w:rsidRDefault="00926B90" w:rsidP="00CB614A">
            <w:pPr>
              <w:pStyle w:val="Sraopastraipa"/>
              <w:numPr>
                <w:ilvl w:val="0"/>
                <w:numId w:val="39"/>
              </w:numPr>
              <w:spacing w:line="240" w:lineRule="auto"/>
              <w:ind w:left="643"/>
              <w:jc w:val="both"/>
              <w:rPr>
                <w:rFonts w:ascii="Arial" w:hAnsi="Arial" w:cs="Arial"/>
                <w:lang w:eastAsia="lt-LT"/>
              </w:rPr>
            </w:pPr>
            <w:r>
              <w:rPr>
                <w:rFonts w:ascii="Arial" w:hAnsi="Arial" w:cs="Arial"/>
                <w:lang w:eastAsia="lt-LT"/>
              </w:rPr>
              <w:t>Ne mažiau kaip 16 pasipriešinimo lygių;</w:t>
            </w:r>
          </w:p>
          <w:p w14:paraId="6C697639" w14:textId="1F7D72F2" w:rsidR="00926B90" w:rsidRDefault="00926B90" w:rsidP="00CB614A">
            <w:pPr>
              <w:pStyle w:val="Sraopastraipa"/>
              <w:numPr>
                <w:ilvl w:val="0"/>
                <w:numId w:val="39"/>
              </w:numPr>
              <w:spacing w:line="240" w:lineRule="auto"/>
              <w:ind w:left="643"/>
              <w:jc w:val="both"/>
              <w:rPr>
                <w:rFonts w:ascii="Arial" w:hAnsi="Arial" w:cs="Arial"/>
                <w:lang w:eastAsia="lt-LT"/>
              </w:rPr>
            </w:pPr>
            <w:r>
              <w:rPr>
                <w:rFonts w:ascii="Arial" w:hAnsi="Arial" w:cs="Arial"/>
                <w:lang w:eastAsia="lt-LT"/>
              </w:rPr>
              <w:t>Ne mažiau kaip 10 treniruočių programų;</w:t>
            </w:r>
          </w:p>
          <w:p w14:paraId="24E95821" w14:textId="2AAF7639"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LCD ekranas;</w:t>
            </w:r>
          </w:p>
          <w:p w14:paraId="26E6A15D" w14:textId="2857270D"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Greitojo pasirinkimo mygtukai;</w:t>
            </w:r>
          </w:p>
          <w:p w14:paraId="78C9292D" w14:textId="3281D5FF"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 xml:space="preserve">Rankų pulso jutikliai ir </w:t>
            </w:r>
            <w:proofErr w:type="spellStart"/>
            <w:r>
              <w:rPr>
                <w:rFonts w:ascii="Arial" w:hAnsi="Arial" w:cs="Arial"/>
                <w:lang w:eastAsia="lt-LT"/>
              </w:rPr>
              <w:t>telemetrinio</w:t>
            </w:r>
            <w:proofErr w:type="spellEnd"/>
            <w:r>
              <w:rPr>
                <w:rFonts w:ascii="Arial" w:hAnsi="Arial" w:cs="Arial"/>
                <w:lang w:eastAsia="lt-LT"/>
              </w:rPr>
              <w:t xml:space="preserve"> krūtinės diržo imtuvas;</w:t>
            </w:r>
          </w:p>
          <w:p w14:paraId="583D8C9F" w14:textId="39FB5AEC"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Dinamiški judantys pedalai;</w:t>
            </w:r>
          </w:p>
          <w:p w14:paraId="4C48918B" w14:textId="7ADBEDEA"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Transportavimo ratukai;</w:t>
            </w:r>
          </w:p>
          <w:p w14:paraId="17045CE9" w14:textId="62433692"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Aukščio reguliavimas;</w:t>
            </w:r>
          </w:p>
          <w:p w14:paraId="1D6D2133" w14:textId="479175F3"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Sulankstymo mechanizmas;</w:t>
            </w:r>
          </w:p>
          <w:p w14:paraId="7E9F7119" w14:textId="3266CF3C"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Vandens buteliuko laikiklis;</w:t>
            </w:r>
          </w:p>
          <w:p w14:paraId="1D80E739" w14:textId="77777777"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Energijos taupymo režimas;</w:t>
            </w:r>
          </w:p>
          <w:p w14:paraId="57AF6CFC" w14:textId="75334919" w:rsidR="00926B90" w:rsidRPr="00926B90" w:rsidRDefault="00926B90" w:rsidP="00CB614A">
            <w:pPr>
              <w:pStyle w:val="Sraopastraipa"/>
              <w:numPr>
                <w:ilvl w:val="0"/>
                <w:numId w:val="39"/>
              </w:numPr>
              <w:ind w:left="643"/>
              <w:jc w:val="both"/>
              <w:rPr>
                <w:rFonts w:ascii="Arial" w:hAnsi="Arial" w:cs="Arial"/>
                <w:lang w:eastAsia="lt-LT"/>
              </w:rPr>
            </w:pPr>
            <w:r w:rsidRPr="00926B90">
              <w:rPr>
                <w:rFonts w:ascii="Arial" w:hAnsi="Arial" w:cs="Arial"/>
              </w:rPr>
              <w:t>Išmaniojo įrenginio laikiklis</w:t>
            </w:r>
            <w:r>
              <w:rPr>
                <w:rFonts w:ascii="Arial" w:hAnsi="Arial" w:cs="Arial"/>
              </w:rPr>
              <w:t>.</w:t>
            </w:r>
          </w:p>
        </w:tc>
        <w:tc>
          <w:tcPr>
            <w:tcW w:w="2126" w:type="dxa"/>
          </w:tcPr>
          <w:p w14:paraId="39F54CED"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1294F4D8" w14:textId="77777777" w:rsidR="00926B90" w:rsidRPr="00A967C8" w:rsidRDefault="00926B90" w:rsidP="00926B90">
            <w:pPr>
              <w:spacing w:line="240" w:lineRule="auto"/>
              <w:jc w:val="both"/>
              <w:rPr>
                <w:rFonts w:ascii="Arial" w:hAnsi="Arial" w:cs="Arial"/>
                <w:i/>
                <w:iCs/>
                <w:sz w:val="22"/>
                <w:szCs w:val="22"/>
              </w:rPr>
            </w:pPr>
          </w:p>
          <w:p w14:paraId="7FF4EC7D" w14:textId="7781C6A7"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72217BA8" w14:textId="48AED9BF"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30B360AE" w14:textId="77777777" w:rsidTr="00C201F4">
        <w:tc>
          <w:tcPr>
            <w:tcW w:w="709" w:type="dxa"/>
          </w:tcPr>
          <w:p w14:paraId="364EB169" w14:textId="1079DEEC" w:rsidR="00926B90" w:rsidRPr="00A967C8" w:rsidRDefault="00926B90" w:rsidP="00926B9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5</w:t>
            </w:r>
            <w:r w:rsidRPr="00A967C8">
              <w:rPr>
                <w:rFonts w:ascii="Arial" w:eastAsia="Calibri" w:hAnsi="Arial" w:cs="Arial"/>
                <w:sz w:val="22"/>
                <w:szCs w:val="22"/>
                <w:lang w:eastAsia="en-US"/>
              </w:rPr>
              <w:t>.</w:t>
            </w:r>
          </w:p>
        </w:tc>
        <w:tc>
          <w:tcPr>
            <w:tcW w:w="2835" w:type="dxa"/>
          </w:tcPr>
          <w:p w14:paraId="03F8EAC8" w14:textId="211EF7D9" w:rsidR="00926B90" w:rsidRPr="00F75469" w:rsidRDefault="00926B90" w:rsidP="00926B90">
            <w:pPr>
              <w:spacing w:line="240" w:lineRule="auto"/>
              <w:contextualSpacing/>
              <w:jc w:val="both"/>
              <w:rPr>
                <w:rFonts w:ascii="Arial" w:eastAsia="Calibri" w:hAnsi="Arial" w:cs="Arial"/>
                <w:bCs/>
                <w:sz w:val="22"/>
                <w:szCs w:val="22"/>
                <w:lang w:eastAsia="en-US"/>
              </w:rPr>
            </w:pPr>
            <w:r w:rsidRPr="00F75469">
              <w:rPr>
                <w:rFonts w:ascii="Arial" w:hAnsi="Arial" w:cs="Arial"/>
                <w:sz w:val="22"/>
                <w:szCs w:val="22"/>
              </w:rPr>
              <w:t>Svoris (žmogaus atlaikymo)</w:t>
            </w:r>
          </w:p>
        </w:tc>
        <w:tc>
          <w:tcPr>
            <w:tcW w:w="3119" w:type="dxa"/>
          </w:tcPr>
          <w:p w14:paraId="7F53A1C4" w14:textId="77EB26E5" w:rsidR="00926B90" w:rsidRPr="00F75469" w:rsidRDefault="00926B90" w:rsidP="00CB614A">
            <w:pPr>
              <w:spacing w:line="240" w:lineRule="auto"/>
              <w:jc w:val="both"/>
              <w:rPr>
                <w:rFonts w:ascii="Arial" w:eastAsia="Calibri" w:hAnsi="Arial" w:cs="Arial"/>
                <w:bCs/>
              </w:rPr>
            </w:pPr>
            <w:r w:rsidRPr="00F75469">
              <w:rPr>
                <w:rFonts w:ascii="Arial" w:eastAsia="Times New Roman" w:hAnsi="Arial" w:cs="Arial"/>
              </w:rPr>
              <w:t>Ne mažiau kaip 130 kg.</w:t>
            </w:r>
          </w:p>
        </w:tc>
        <w:tc>
          <w:tcPr>
            <w:tcW w:w="2126" w:type="dxa"/>
          </w:tcPr>
          <w:p w14:paraId="111A4B1A"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38BFE0EA" w14:textId="77777777" w:rsidR="00926B90" w:rsidRPr="00A967C8" w:rsidRDefault="00926B90" w:rsidP="00926B90">
            <w:pPr>
              <w:spacing w:line="240" w:lineRule="auto"/>
              <w:jc w:val="both"/>
              <w:rPr>
                <w:rFonts w:ascii="Arial" w:hAnsi="Arial" w:cs="Arial"/>
                <w:i/>
                <w:iCs/>
                <w:sz w:val="22"/>
                <w:szCs w:val="22"/>
              </w:rPr>
            </w:pPr>
          </w:p>
          <w:p w14:paraId="4671D55D" w14:textId="34243AE3"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18131FB0" w14:textId="6CF3F40C"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12DF8B0C" w14:textId="77777777" w:rsidTr="00C201F4">
        <w:tc>
          <w:tcPr>
            <w:tcW w:w="709" w:type="dxa"/>
          </w:tcPr>
          <w:p w14:paraId="274A7A09" w14:textId="350C17D4" w:rsidR="00926B90" w:rsidRPr="00A967C8" w:rsidRDefault="00E40534" w:rsidP="00926B9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2835" w:type="dxa"/>
          </w:tcPr>
          <w:p w14:paraId="6F3872C0" w14:textId="089DEB90" w:rsidR="00926B90" w:rsidRPr="007F13D9" w:rsidRDefault="00926B90" w:rsidP="00926B90">
            <w:pPr>
              <w:spacing w:line="240" w:lineRule="auto"/>
              <w:contextualSpacing/>
              <w:jc w:val="both"/>
              <w:rPr>
                <w:rFonts w:ascii="Arial" w:eastAsia="Calibri" w:hAnsi="Arial" w:cs="Arial"/>
                <w:bCs/>
                <w:sz w:val="22"/>
                <w:szCs w:val="22"/>
                <w:lang w:eastAsia="en-US"/>
              </w:rPr>
            </w:pPr>
            <w:r w:rsidRPr="007F13D9">
              <w:rPr>
                <w:rFonts w:ascii="Arial" w:hAnsi="Arial" w:cs="Arial"/>
                <w:sz w:val="22"/>
                <w:szCs w:val="22"/>
              </w:rPr>
              <w:t>Garantija</w:t>
            </w:r>
          </w:p>
        </w:tc>
        <w:tc>
          <w:tcPr>
            <w:tcW w:w="3119" w:type="dxa"/>
          </w:tcPr>
          <w:p w14:paraId="63971487" w14:textId="7350B7C9" w:rsidR="00926B90" w:rsidRPr="007F13D9" w:rsidRDefault="00926B90" w:rsidP="00CB614A">
            <w:pPr>
              <w:spacing w:line="240" w:lineRule="auto"/>
              <w:jc w:val="both"/>
              <w:rPr>
                <w:rFonts w:ascii="Arial" w:eastAsia="Calibri" w:hAnsi="Arial" w:cs="Arial"/>
                <w:bCs/>
              </w:rPr>
            </w:pPr>
            <w:r w:rsidRPr="007F13D9">
              <w:rPr>
                <w:rFonts w:ascii="Arial" w:hAnsi="Arial" w:cs="Arial"/>
              </w:rPr>
              <w:t>Ne mažiau 24 mėn</w:t>
            </w:r>
            <w:r w:rsidR="00425206">
              <w:rPr>
                <w:rFonts w:ascii="Arial" w:hAnsi="Arial" w:cs="Arial"/>
              </w:rPr>
              <w:t>esiai.</w:t>
            </w:r>
          </w:p>
        </w:tc>
        <w:tc>
          <w:tcPr>
            <w:tcW w:w="2126" w:type="dxa"/>
          </w:tcPr>
          <w:p w14:paraId="44FB3886"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74B43B5A" w14:textId="77777777" w:rsidR="00926B90" w:rsidRPr="00A967C8" w:rsidRDefault="00926B90" w:rsidP="00926B90">
            <w:pPr>
              <w:spacing w:line="240" w:lineRule="auto"/>
              <w:jc w:val="both"/>
              <w:rPr>
                <w:rFonts w:ascii="Arial" w:hAnsi="Arial" w:cs="Arial"/>
                <w:i/>
                <w:iCs/>
                <w:sz w:val="22"/>
                <w:szCs w:val="22"/>
              </w:rPr>
            </w:pPr>
          </w:p>
          <w:p w14:paraId="35FB64B9" w14:textId="4155E142"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w:t>
            </w:r>
            <w:r w:rsidRPr="00A967C8">
              <w:rPr>
                <w:rFonts w:ascii="Arial" w:hAnsi="Arial" w:cs="Arial"/>
                <w:i/>
                <w:iCs/>
                <w:sz w:val="22"/>
                <w:szCs w:val="22"/>
              </w:rPr>
              <w:lastRenderedPageBreak/>
              <w:t xml:space="preserve">pasiūlymo vertinimo metu; įrodančius dokumentus teikti </w:t>
            </w:r>
            <w:r w:rsidRPr="00A967C8">
              <w:rPr>
                <w:rFonts w:ascii="Arial" w:hAnsi="Arial" w:cs="Arial"/>
                <w:b/>
                <w:bCs/>
                <w:i/>
                <w:iCs/>
                <w:sz w:val="22"/>
                <w:szCs w:val="22"/>
              </w:rPr>
              <w:t>iškart su pasiūlymu.</w:t>
            </w:r>
          </w:p>
        </w:tc>
        <w:tc>
          <w:tcPr>
            <w:tcW w:w="1559" w:type="dxa"/>
          </w:tcPr>
          <w:p w14:paraId="0853D358" w14:textId="16AF7AAB"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lastRenderedPageBreak/>
              <w:t>[pildo Tiekėjas]</w:t>
            </w:r>
          </w:p>
        </w:tc>
      </w:tr>
    </w:tbl>
    <w:p w14:paraId="611171EC" w14:textId="77777777" w:rsidR="005307E8" w:rsidRPr="005307E8" w:rsidRDefault="005307E8" w:rsidP="002B17CC">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D8A4390" w14:textId="792C5978" w:rsidR="005307E8" w:rsidRPr="00E84108" w:rsidRDefault="00940BFD" w:rsidP="00940BFD">
      <w:pPr>
        <w:spacing w:after="0" w:line="240" w:lineRule="auto"/>
        <w:contextualSpacing/>
        <w:jc w:val="center"/>
        <w:rPr>
          <w:rFonts w:ascii="Arial" w:eastAsia="Calibri" w:hAnsi="Arial" w:cs="Arial"/>
          <w:bCs/>
          <w:sz w:val="24"/>
          <w:szCs w:val="24"/>
          <w:lang w:eastAsia="en-US"/>
        </w:rPr>
      </w:pPr>
      <w:r w:rsidRPr="00E84108">
        <w:rPr>
          <w:rFonts w:ascii="Arial" w:eastAsia="Calibri" w:hAnsi="Arial" w:cs="Arial"/>
          <w:b/>
          <w:bCs/>
          <w:sz w:val="24"/>
          <w:szCs w:val="24"/>
          <w:lang w:eastAsia="en-US"/>
        </w:rPr>
        <w:t>9.</w:t>
      </w:r>
      <w:r w:rsidRPr="009905DE">
        <w:t xml:space="preserve"> </w:t>
      </w:r>
      <w:r w:rsidRPr="00F87F05">
        <w:rPr>
          <w:rFonts w:ascii="Arial" w:eastAsia="Calibri" w:hAnsi="Arial" w:cs="Arial"/>
          <w:b/>
          <w:bCs/>
          <w:sz w:val="24"/>
          <w:szCs w:val="24"/>
          <w:lang w:eastAsia="en-US"/>
        </w:rPr>
        <w:t xml:space="preserve">GIMNASTIKOS, MANKŠTOS IR TERAPIJOS PRIEMONIŲ RINKINYS </w:t>
      </w:r>
      <w:r w:rsidRPr="00E84108">
        <w:rPr>
          <w:rFonts w:ascii="Arial" w:eastAsia="Calibri" w:hAnsi="Arial" w:cs="Arial"/>
          <w:b/>
          <w:bCs/>
          <w:sz w:val="24"/>
          <w:szCs w:val="24"/>
          <w:lang w:eastAsia="en-US"/>
        </w:rPr>
        <w:t xml:space="preserve">– </w:t>
      </w:r>
      <w:r>
        <w:rPr>
          <w:rFonts w:ascii="Arial" w:eastAsia="Calibri" w:hAnsi="Arial" w:cs="Arial"/>
          <w:b/>
          <w:bCs/>
          <w:sz w:val="24"/>
          <w:szCs w:val="24"/>
          <w:lang w:eastAsia="en-US"/>
        </w:rPr>
        <w:t>1</w:t>
      </w:r>
      <w:r w:rsidRPr="00E84108">
        <w:rPr>
          <w:rFonts w:ascii="Arial" w:eastAsia="Calibri" w:hAnsi="Arial" w:cs="Arial"/>
          <w:b/>
          <w:bCs/>
          <w:sz w:val="24"/>
          <w:szCs w:val="24"/>
          <w:lang w:eastAsia="en-US"/>
        </w:rPr>
        <w:t xml:space="preserve"> </w:t>
      </w:r>
      <w:r>
        <w:rPr>
          <w:rFonts w:ascii="Arial" w:eastAsia="Calibri" w:hAnsi="Arial" w:cs="Arial"/>
          <w:b/>
          <w:bCs/>
          <w:sz w:val="24"/>
          <w:szCs w:val="24"/>
          <w:lang w:eastAsia="en-US"/>
        </w:rPr>
        <w:t>KOMPLEKTAS</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342A61" w:rsidRPr="005307E8" w14:paraId="3DE941B0" w14:textId="4A05ED2A" w:rsidTr="004B05BE">
        <w:trPr>
          <w:trHeight w:val="727"/>
        </w:trPr>
        <w:tc>
          <w:tcPr>
            <w:tcW w:w="709" w:type="dxa"/>
            <w:tcBorders>
              <w:top w:val="single" w:sz="4" w:space="0" w:color="000000"/>
              <w:left w:val="single" w:sz="4" w:space="0" w:color="000000"/>
              <w:bottom w:val="single" w:sz="4" w:space="0" w:color="000000"/>
              <w:right w:val="single" w:sz="4" w:space="0" w:color="000000"/>
            </w:tcBorders>
          </w:tcPr>
          <w:p w14:paraId="47CE16EE" w14:textId="77777777" w:rsidR="00342A61" w:rsidRPr="006348E6" w:rsidRDefault="00342A61" w:rsidP="00342A61">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0C4EB246" w14:textId="48529661" w:rsidR="00342A61" w:rsidRPr="006348E6" w:rsidRDefault="00342A61" w:rsidP="0024590E">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4219DB6E" w14:textId="32F98F08"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31C39A44" w14:textId="769F2173"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1D32D37" w14:textId="77777777" w:rsidR="00342A61" w:rsidRPr="006348E6" w:rsidRDefault="00342A61" w:rsidP="00342A61">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4F031422" w14:textId="2D7A7B50"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4ED967DB" w14:textId="77777777" w:rsidR="00342A61" w:rsidRPr="00955BB9" w:rsidRDefault="00342A61" w:rsidP="00342A61">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0682EA9" w14:textId="05721474"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342A61" w:rsidRPr="005307E8" w14:paraId="32A23540" w14:textId="5BEC7051" w:rsidTr="0024590E">
        <w:trPr>
          <w:trHeight w:val="569"/>
        </w:trPr>
        <w:tc>
          <w:tcPr>
            <w:tcW w:w="709" w:type="dxa"/>
          </w:tcPr>
          <w:p w14:paraId="7F7AEC51" w14:textId="54AA7D54" w:rsidR="00342A61" w:rsidRPr="006348E6" w:rsidRDefault="00342A61" w:rsidP="00342A61">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35" w:type="dxa"/>
          </w:tcPr>
          <w:p w14:paraId="29C8E3AD" w14:textId="306025C3" w:rsidR="00342A61" w:rsidRPr="006348E6" w:rsidRDefault="00342A61" w:rsidP="00342A61">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D0D43CD" w14:textId="77777777" w:rsidR="00342A61" w:rsidRPr="006348E6" w:rsidRDefault="00342A61" w:rsidP="00273FAC">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2DBFEBBD" w14:textId="00EF1C6B" w:rsidR="00342A61" w:rsidRPr="006348E6" w:rsidRDefault="00342A61" w:rsidP="00273FAC">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189DC219" w14:textId="1CA31E62"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321986D5" w14:textId="1489D660" w:rsidTr="0024590E">
        <w:trPr>
          <w:trHeight w:val="537"/>
        </w:trPr>
        <w:tc>
          <w:tcPr>
            <w:tcW w:w="709" w:type="dxa"/>
          </w:tcPr>
          <w:p w14:paraId="2704F825" w14:textId="542EB477" w:rsidR="00342A61" w:rsidRPr="006348E6" w:rsidRDefault="00342A61" w:rsidP="00342A61">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2.</w:t>
            </w:r>
          </w:p>
        </w:tc>
        <w:tc>
          <w:tcPr>
            <w:tcW w:w="2835" w:type="dxa"/>
          </w:tcPr>
          <w:p w14:paraId="04B069CE" w14:textId="3D6A7498" w:rsidR="00342A61" w:rsidRPr="006348E6" w:rsidRDefault="00342A61" w:rsidP="00342A61">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021DB9B" w14:textId="77777777" w:rsidR="00342A61" w:rsidRPr="006348E6" w:rsidRDefault="00342A61" w:rsidP="00273FAC">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ABA3ABD" w14:textId="5DF2C5FD" w:rsidR="00342A61" w:rsidRPr="006348E6" w:rsidRDefault="00342A61" w:rsidP="00273FAC">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06F1DFBE" w14:textId="38D14A21"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07B28F4A" w14:textId="1A4A502E" w:rsidTr="00342A61">
        <w:tc>
          <w:tcPr>
            <w:tcW w:w="709" w:type="dxa"/>
          </w:tcPr>
          <w:p w14:paraId="3889D222" w14:textId="48F575FE" w:rsidR="00342A61" w:rsidRPr="006348E6" w:rsidRDefault="00342A61" w:rsidP="00342A61">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3.</w:t>
            </w:r>
          </w:p>
        </w:tc>
        <w:tc>
          <w:tcPr>
            <w:tcW w:w="2835" w:type="dxa"/>
          </w:tcPr>
          <w:p w14:paraId="1A4F29FC" w14:textId="77777777" w:rsidR="00342A61" w:rsidRPr="00F87F05" w:rsidRDefault="00342A61" w:rsidP="00342A61">
            <w:pPr>
              <w:spacing w:line="240" w:lineRule="auto"/>
              <w:contextualSpacing/>
              <w:jc w:val="both"/>
              <w:rPr>
                <w:rFonts w:ascii="Arial" w:eastAsia="Calibri" w:hAnsi="Arial" w:cs="Arial"/>
                <w:bCs/>
                <w:sz w:val="22"/>
                <w:szCs w:val="22"/>
                <w:lang w:eastAsia="en-US"/>
              </w:rPr>
            </w:pPr>
            <w:r w:rsidRPr="00F87F05">
              <w:rPr>
                <w:rFonts w:ascii="Arial" w:eastAsia="Calibri" w:hAnsi="Arial" w:cs="Arial"/>
                <w:bCs/>
                <w:sz w:val="22"/>
                <w:szCs w:val="22"/>
                <w:lang w:eastAsia="en-US"/>
              </w:rPr>
              <w:t>Paskirtis</w:t>
            </w:r>
          </w:p>
        </w:tc>
        <w:tc>
          <w:tcPr>
            <w:tcW w:w="3119" w:type="dxa"/>
          </w:tcPr>
          <w:p w14:paraId="6A0A74E6" w14:textId="40BA50ED" w:rsidR="00342A61" w:rsidRPr="00F87F05" w:rsidRDefault="00F87F05" w:rsidP="00F87F05">
            <w:pPr>
              <w:spacing w:line="240" w:lineRule="auto"/>
              <w:jc w:val="both"/>
              <w:rPr>
                <w:rFonts w:ascii="Arial" w:eastAsia="Calibri" w:hAnsi="Arial" w:cs="Arial"/>
                <w:bCs/>
                <w:sz w:val="22"/>
                <w:szCs w:val="22"/>
              </w:rPr>
            </w:pPr>
            <w:r w:rsidRPr="00F87F05">
              <w:rPr>
                <w:rFonts w:ascii="Arial" w:eastAsia="Calibri" w:hAnsi="Arial" w:cs="Arial"/>
                <w:bCs/>
                <w:sz w:val="22"/>
                <w:szCs w:val="22"/>
              </w:rPr>
              <w:t>Priemonių rinkinys skirtas mankštai, gimnastikai, laisvalaikiui, mokykliniam sportui, darbui su įvairaus amžiaus asmenimis.</w:t>
            </w:r>
          </w:p>
        </w:tc>
        <w:tc>
          <w:tcPr>
            <w:tcW w:w="2126" w:type="dxa"/>
          </w:tcPr>
          <w:p w14:paraId="59BD887E" w14:textId="77777777" w:rsidR="00342A61" w:rsidRPr="00F87F05" w:rsidRDefault="00342A61" w:rsidP="00342A61">
            <w:pPr>
              <w:jc w:val="both"/>
              <w:rPr>
                <w:rFonts w:ascii="Arial" w:hAnsi="Arial" w:cs="Arial"/>
                <w:i/>
                <w:iCs/>
                <w:color w:val="00B050"/>
                <w:sz w:val="22"/>
                <w:szCs w:val="22"/>
              </w:rPr>
            </w:pPr>
            <w:r w:rsidRPr="00F87F05">
              <w:rPr>
                <w:rFonts w:ascii="Arial" w:hAnsi="Arial" w:cs="Arial"/>
                <w:i/>
                <w:iCs/>
                <w:color w:val="00B050"/>
                <w:sz w:val="22"/>
                <w:szCs w:val="22"/>
              </w:rPr>
              <w:t>[pildo Tiekėjas]</w:t>
            </w:r>
          </w:p>
          <w:p w14:paraId="572A1F1E" w14:textId="77777777" w:rsidR="00342A61" w:rsidRPr="00F87F05" w:rsidRDefault="00342A61" w:rsidP="00342A61">
            <w:pPr>
              <w:spacing w:line="240" w:lineRule="auto"/>
              <w:jc w:val="both"/>
              <w:rPr>
                <w:rFonts w:ascii="Arial" w:hAnsi="Arial" w:cs="Arial"/>
                <w:i/>
                <w:iCs/>
                <w:sz w:val="22"/>
                <w:szCs w:val="22"/>
              </w:rPr>
            </w:pPr>
          </w:p>
          <w:p w14:paraId="4057B8CB" w14:textId="05F89778" w:rsidR="00342A61" w:rsidRPr="00F87F05" w:rsidRDefault="00342A61" w:rsidP="00342A61">
            <w:pPr>
              <w:spacing w:line="240" w:lineRule="auto"/>
              <w:contextualSpacing/>
              <w:jc w:val="both"/>
              <w:rPr>
                <w:rFonts w:ascii="Arial" w:eastAsia="Calibri" w:hAnsi="Arial" w:cs="Arial"/>
                <w:bCs/>
                <w:sz w:val="22"/>
                <w:szCs w:val="22"/>
                <w:lang w:eastAsia="en-US"/>
              </w:rPr>
            </w:pPr>
            <w:r w:rsidRPr="00F87F05">
              <w:rPr>
                <w:rFonts w:ascii="Arial" w:hAnsi="Arial" w:cs="Arial"/>
                <w:i/>
                <w:iCs/>
                <w:sz w:val="22"/>
                <w:szCs w:val="22"/>
              </w:rPr>
              <w:t xml:space="preserve">Atitiktis reikalavimui bus tikrinama pasiūlymo vertinimo metu; įrodančius dokumentus teikti </w:t>
            </w:r>
            <w:r w:rsidRPr="00F87F05">
              <w:rPr>
                <w:rFonts w:ascii="Arial" w:hAnsi="Arial" w:cs="Arial"/>
                <w:b/>
                <w:bCs/>
                <w:i/>
                <w:iCs/>
                <w:sz w:val="22"/>
                <w:szCs w:val="22"/>
              </w:rPr>
              <w:t>iškart su pasiūlymu.</w:t>
            </w:r>
          </w:p>
        </w:tc>
        <w:tc>
          <w:tcPr>
            <w:tcW w:w="1559" w:type="dxa"/>
          </w:tcPr>
          <w:p w14:paraId="2FF2C243" w14:textId="00DA1CEF" w:rsidR="00342A61" w:rsidRPr="00F87F05" w:rsidRDefault="00B458FD" w:rsidP="00342A61">
            <w:pPr>
              <w:spacing w:line="240" w:lineRule="auto"/>
              <w:contextualSpacing/>
              <w:jc w:val="both"/>
              <w:rPr>
                <w:rFonts w:ascii="Arial" w:eastAsia="Calibri" w:hAnsi="Arial" w:cs="Arial"/>
                <w:bCs/>
                <w:sz w:val="22"/>
                <w:szCs w:val="22"/>
                <w:lang w:eastAsia="en-US"/>
              </w:rPr>
            </w:pPr>
            <w:r w:rsidRPr="00F87F05">
              <w:rPr>
                <w:rFonts w:ascii="Arial" w:eastAsia="Calibri" w:hAnsi="Arial" w:cs="Arial"/>
                <w:bCs/>
                <w:i/>
                <w:iCs/>
                <w:sz w:val="22"/>
                <w:szCs w:val="22"/>
                <w:lang w:eastAsia="en-US"/>
              </w:rPr>
              <w:t>[pildo Tiekėjas]</w:t>
            </w:r>
          </w:p>
        </w:tc>
      </w:tr>
      <w:tr w:rsidR="00F87F05" w:rsidRPr="005307E8" w14:paraId="1181EF70" w14:textId="77777777" w:rsidTr="00342A61">
        <w:tc>
          <w:tcPr>
            <w:tcW w:w="709" w:type="dxa"/>
          </w:tcPr>
          <w:p w14:paraId="7914618A" w14:textId="1A54EDD0" w:rsidR="00F87F05" w:rsidRPr="006348E6" w:rsidRDefault="00F87F05" w:rsidP="00F87F05">
            <w:pPr>
              <w:spacing w:line="24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4.</w:t>
            </w:r>
          </w:p>
        </w:tc>
        <w:tc>
          <w:tcPr>
            <w:tcW w:w="2835" w:type="dxa"/>
          </w:tcPr>
          <w:p w14:paraId="1DEED7B5" w14:textId="477F3294" w:rsidR="00F87F05" w:rsidRPr="00F87F05" w:rsidRDefault="00F87F05" w:rsidP="00F87F05">
            <w:pPr>
              <w:spacing w:line="240" w:lineRule="auto"/>
              <w:contextualSpacing/>
              <w:jc w:val="both"/>
              <w:rPr>
                <w:rFonts w:ascii="Arial" w:eastAsia="Calibri" w:hAnsi="Arial" w:cs="Arial"/>
                <w:bCs/>
                <w:sz w:val="22"/>
                <w:szCs w:val="22"/>
                <w:lang w:eastAsia="en-US"/>
              </w:rPr>
            </w:pPr>
            <w:r w:rsidRPr="00F87F05">
              <w:rPr>
                <w:rFonts w:ascii="Arial" w:hAnsi="Arial" w:cs="Arial"/>
                <w:sz w:val="22"/>
                <w:szCs w:val="22"/>
              </w:rPr>
              <w:t>Komplektacija</w:t>
            </w:r>
          </w:p>
        </w:tc>
        <w:tc>
          <w:tcPr>
            <w:tcW w:w="3119" w:type="dxa"/>
          </w:tcPr>
          <w:p w14:paraId="4169B2C9" w14:textId="22B3B54B"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12 spalvotų lazdų</w:t>
            </w:r>
            <w:r>
              <w:rPr>
                <w:rFonts w:ascii="Arial" w:eastAsia="Calibri" w:hAnsi="Arial" w:cs="Arial"/>
                <w:bCs/>
              </w:rPr>
              <w:t xml:space="preserve"> ne mažiau kaip </w:t>
            </w:r>
            <w:r w:rsidRPr="006A3A69">
              <w:rPr>
                <w:rFonts w:ascii="Arial" w:eastAsia="Calibri" w:hAnsi="Arial" w:cs="Arial"/>
                <w:bCs/>
              </w:rPr>
              <w:t>1</w:t>
            </w:r>
            <w:r>
              <w:rPr>
                <w:rFonts w:ascii="Arial" w:eastAsia="Calibri" w:hAnsi="Arial" w:cs="Arial"/>
                <w:bCs/>
              </w:rPr>
              <w:t xml:space="preserve"> </w:t>
            </w:r>
            <w:r w:rsidRPr="006A3A69">
              <w:rPr>
                <w:rFonts w:ascii="Arial" w:eastAsia="Calibri" w:hAnsi="Arial" w:cs="Arial"/>
                <w:bCs/>
              </w:rPr>
              <w:t>m ilgio</w:t>
            </w:r>
            <w:r>
              <w:rPr>
                <w:rFonts w:ascii="Arial" w:eastAsia="Calibri" w:hAnsi="Arial" w:cs="Arial"/>
                <w:bCs/>
              </w:rPr>
              <w:t>;</w:t>
            </w:r>
          </w:p>
          <w:p w14:paraId="0EFCA7CF" w14:textId="04A3F075"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10 medinių kėglių, ne mažesnių kaip 38 cm ilgio</w:t>
            </w:r>
            <w:r>
              <w:rPr>
                <w:rFonts w:ascii="Arial" w:eastAsia="Calibri" w:hAnsi="Arial" w:cs="Arial"/>
                <w:bCs/>
              </w:rPr>
              <w:t>;</w:t>
            </w:r>
          </w:p>
          <w:p w14:paraId="0DBE5B10" w14:textId="64B17B0B"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8 spalvoti lankai</w:t>
            </w:r>
            <w:r>
              <w:rPr>
                <w:rFonts w:ascii="Arial" w:eastAsia="Calibri" w:hAnsi="Arial" w:cs="Arial"/>
                <w:bCs/>
              </w:rPr>
              <w:t>;</w:t>
            </w:r>
          </w:p>
          <w:p w14:paraId="5AB82464" w14:textId="237C19D4"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w:t>
            </w:r>
            <w:r>
              <w:rPr>
                <w:rFonts w:ascii="Arial" w:eastAsia="Calibri" w:hAnsi="Arial" w:cs="Arial"/>
                <w:bCs/>
              </w:rPr>
              <w:t xml:space="preserve"> kaip </w:t>
            </w:r>
            <w:r w:rsidRPr="006A3A69">
              <w:rPr>
                <w:rFonts w:ascii="Arial" w:eastAsia="Calibri" w:hAnsi="Arial" w:cs="Arial"/>
                <w:bCs/>
              </w:rPr>
              <w:t xml:space="preserve">12 spalvotų šokinėjimo virvelių, </w:t>
            </w:r>
            <w:r>
              <w:rPr>
                <w:rFonts w:ascii="Arial" w:eastAsia="Calibri" w:hAnsi="Arial" w:cs="Arial"/>
                <w:bCs/>
              </w:rPr>
              <w:t xml:space="preserve">jos turi būti </w:t>
            </w:r>
            <w:r w:rsidRPr="006A3A69">
              <w:rPr>
                <w:rFonts w:ascii="Arial" w:eastAsia="Calibri" w:hAnsi="Arial" w:cs="Arial"/>
                <w:bCs/>
              </w:rPr>
              <w:t xml:space="preserve"> ne maž</w:t>
            </w:r>
            <w:r>
              <w:rPr>
                <w:rFonts w:ascii="Arial" w:eastAsia="Calibri" w:hAnsi="Arial" w:cs="Arial"/>
                <w:bCs/>
              </w:rPr>
              <w:t>esnės</w:t>
            </w:r>
            <w:r w:rsidRPr="006A3A69">
              <w:rPr>
                <w:rFonts w:ascii="Arial" w:eastAsia="Calibri" w:hAnsi="Arial" w:cs="Arial"/>
                <w:bCs/>
              </w:rPr>
              <w:t xml:space="preserve"> kaip 3 metr</w:t>
            </w:r>
            <w:r>
              <w:rPr>
                <w:rFonts w:ascii="Arial" w:eastAsia="Calibri" w:hAnsi="Arial" w:cs="Arial"/>
                <w:bCs/>
              </w:rPr>
              <w:t>ai;</w:t>
            </w:r>
          </w:p>
          <w:p w14:paraId="6558F747" w14:textId="53D98357"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w:t>
            </w:r>
            <w:r>
              <w:rPr>
                <w:rFonts w:ascii="Arial" w:eastAsia="Calibri" w:hAnsi="Arial" w:cs="Arial"/>
                <w:bCs/>
              </w:rPr>
              <w:t xml:space="preserve"> kaip </w:t>
            </w:r>
            <w:r w:rsidRPr="006A3A69">
              <w:rPr>
                <w:rFonts w:ascii="Arial" w:eastAsia="Calibri" w:hAnsi="Arial" w:cs="Arial"/>
                <w:bCs/>
              </w:rPr>
              <w:t xml:space="preserve">1 </w:t>
            </w:r>
            <w:proofErr w:type="spellStart"/>
            <w:r w:rsidRPr="006A3A69">
              <w:rPr>
                <w:rFonts w:ascii="Arial" w:eastAsia="Calibri" w:hAnsi="Arial" w:cs="Arial"/>
                <w:bCs/>
              </w:rPr>
              <w:t>tamburinas</w:t>
            </w:r>
            <w:proofErr w:type="spellEnd"/>
            <w:r w:rsidRPr="006A3A69">
              <w:rPr>
                <w:rFonts w:ascii="Arial" w:eastAsia="Calibri" w:hAnsi="Arial" w:cs="Arial"/>
                <w:bCs/>
              </w:rPr>
              <w:t xml:space="preserve"> su lazdelėmis</w:t>
            </w:r>
            <w:r>
              <w:rPr>
                <w:rFonts w:ascii="Arial" w:eastAsia="Calibri" w:hAnsi="Arial" w:cs="Arial"/>
                <w:bCs/>
              </w:rPr>
              <w:t>;</w:t>
            </w:r>
          </w:p>
          <w:p w14:paraId="21134EAA" w14:textId="5612EAAA"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6 spalvoti teniso žiedai</w:t>
            </w:r>
            <w:r>
              <w:rPr>
                <w:rFonts w:ascii="Arial" w:eastAsia="Calibri" w:hAnsi="Arial" w:cs="Arial"/>
                <w:bCs/>
              </w:rPr>
              <w:t>;</w:t>
            </w:r>
          </w:p>
          <w:p w14:paraId="7CBD8A80" w14:textId="44DA0E6A"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lastRenderedPageBreak/>
              <w:t xml:space="preserve">Ne mažiau </w:t>
            </w:r>
            <w:r>
              <w:rPr>
                <w:rFonts w:ascii="Arial" w:eastAsia="Calibri" w:hAnsi="Arial" w:cs="Arial"/>
                <w:bCs/>
              </w:rPr>
              <w:t xml:space="preserve">kaip </w:t>
            </w:r>
            <w:r w:rsidRPr="006A3A69">
              <w:rPr>
                <w:rFonts w:ascii="Arial" w:eastAsia="Calibri" w:hAnsi="Arial" w:cs="Arial"/>
                <w:bCs/>
              </w:rPr>
              <w:t>12 ryškių spalvų pripildyti maišeliai</w:t>
            </w:r>
            <w:r>
              <w:rPr>
                <w:rFonts w:ascii="Arial" w:eastAsia="Calibri" w:hAnsi="Arial" w:cs="Arial"/>
                <w:bCs/>
              </w:rPr>
              <w:t>;</w:t>
            </w:r>
          </w:p>
          <w:p w14:paraId="0E7739ED" w14:textId="4DA8129D"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6 gimnastikos kamuoliai</w:t>
            </w:r>
            <w:r>
              <w:rPr>
                <w:rFonts w:ascii="Arial" w:eastAsia="Calibri" w:hAnsi="Arial" w:cs="Arial"/>
                <w:bCs/>
              </w:rPr>
              <w:t>;</w:t>
            </w:r>
          </w:p>
          <w:p w14:paraId="0EF60275" w14:textId="12DF5587"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2 pasunkinti kamuoliai</w:t>
            </w:r>
            <w:r>
              <w:rPr>
                <w:rFonts w:ascii="Arial" w:eastAsia="Calibri" w:hAnsi="Arial" w:cs="Arial"/>
                <w:bCs/>
              </w:rPr>
              <w:t>;</w:t>
            </w:r>
          </w:p>
          <w:p w14:paraId="0EC8EF50" w14:textId="0896AA9D"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12 guminių kamuoliukų</w:t>
            </w:r>
            <w:r>
              <w:rPr>
                <w:rFonts w:ascii="Arial" w:eastAsia="Calibri" w:hAnsi="Arial" w:cs="Arial"/>
                <w:bCs/>
              </w:rPr>
              <w:t>;</w:t>
            </w:r>
          </w:p>
          <w:p w14:paraId="4D919B5D" w14:textId="643B5F10"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w:t>
            </w:r>
            <w:r>
              <w:rPr>
                <w:rFonts w:ascii="Arial" w:eastAsia="Calibri" w:hAnsi="Arial" w:cs="Arial"/>
                <w:bCs/>
              </w:rPr>
              <w:t xml:space="preserve"> </w:t>
            </w:r>
            <w:r w:rsidRPr="006A3A69">
              <w:rPr>
                <w:rFonts w:ascii="Arial" w:eastAsia="Calibri" w:hAnsi="Arial" w:cs="Arial"/>
                <w:bCs/>
              </w:rPr>
              <w:t>1 gimnastikos virvė</w:t>
            </w:r>
            <w:r>
              <w:rPr>
                <w:rFonts w:ascii="Arial" w:eastAsia="Calibri" w:hAnsi="Arial" w:cs="Arial"/>
                <w:bCs/>
              </w:rPr>
              <w:t>;</w:t>
            </w:r>
          </w:p>
          <w:p w14:paraId="66022DAD" w14:textId="058CD537"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1 daugiafunkcinis kamuolys</w:t>
            </w:r>
            <w:r>
              <w:rPr>
                <w:rFonts w:ascii="Arial" w:eastAsia="Calibri" w:hAnsi="Arial" w:cs="Arial"/>
                <w:bCs/>
              </w:rPr>
              <w:t>;</w:t>
            </w:r>
          </w:p>
          <w:p w14:paraId="6ED5F5DF" w14:textId="66B2FACE" w:rsidR="00F87F05"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1 spalvotas kamuolys</w:t>
            </w:r>
            <w:r>
              <w:rPr>
                <w:rFonts w:ascii="Arial" w:eastAsia="Calibri" w:hAnsi="Arial" w:cs="Arial"/>
                <w:bCs/>
              </w:rPr>
              <w:t>.</w:t>
            </w:r>
          </w:p>
        </w:tc>
        <w:tc>
          <w:tcPr>
            <w:tcW w:w="2126" w:type="dxa"/>
          </w:tcPr>
          <w:p w14:paraId="0734B329" w14:textId="77777777" w:rsidR="00F87F05" w:rsidRPr="00F87F05" w:rsidRDefault="00F87F05" w:rsidP="00F87F05">
            <w:pPr>
              <w:jc w:val="both"/>
              <w:rPr>
                <w:rFonts w:ascii="Arial" w:hAnsi="Arial" w:cs="Arial"/>
                <w:i/>
                <w:iCs/>
                <w:color w:val="00B050"/>
                <w:sz w:val="22"/>
                <w:szCs w:val="22"/>
              </w:rPr>
            </w:pPr>
            <w:r w:rsidRPr="00F87F05">
              <w:rPr>
                <w:rFonts w:ascii="Arial" w:hAnsi="Arial" w:cs="Arial"/>
                <w:i/>
                <w:iCs/>
                <w:color w:val="00B050"/>
                <w:sz w:val="22"/>
                <w:szCs w:val="22"/>
              </w:rPr>
              <w:lastRenderedPageBreak/>
              <w:t>[pildo Tiekėjas]</w:t>
            </w:r>
          </w:p>
          <w:p w14:paraId="0BC9E60B" w14:textId="77777777" w:rsidR="00F87F05" w:rsidRPr="00F87F05" w:rsidRDefault="00F87F05" w:rsidP="00F87F05">
            <w:pPr>
              <w:spacing w:line="240" w:lineRule="auto"/>
              <w:jc w:val="both"/>
              <w:rPr>
                <w:rFonts w:ascii="Arial" w:hAnsi="Arial" w:cs="Arial"/>
                <w:i/>
                <w:iCs/>
                <w:sz w:val="22"/>
                <w:szCs w:val="22"/>
              </w:rPr>
            </w:pPr>
          </w:p>
          <w:p w14:paraId="214651EB" w14:textId="5B8AE5AC" w:rsidR="00F87F05" w:rsidRPr="00F87F05" w:rsidRDefault="00F87F05" w:rsidP="00F87F05">
            <w:pPr>
              <w:jc w:val="both"/>
              <w:rPr>
                <w:rFonts w:ascii="Arial" w:hAnsi="Arial" w:cs="Arial"/>
                <w:i/>
                <w:iCs/>
                <w:color w:val="00B050"/>
                <w:sz w:val="22"/>
                <w:szCs w:val="22"/>
              </w:rPr>
            </w:pPr>
            <w:r w:rsidRPr="00F87F05">
              <w:rPr>
                <w:rFonts w:ascii="Arial" w:hAnsi="Arial" w:cs="Arial"/>
                <w:i/>
                <w:iCs/>
                <w:sz w:val="22"/>
                <w:szCs w:val="22"/>
              </w:rPr>
              <w:t xml:space="preserve">Atitiktis reikalavimui bus tikrinama pasiūlymo vertinimo metu; įrodančius dokumentus teikti </w:t>
            </w:r>
            <w:r w:rsidRPr="00F87F05">
              <w:rPr>
                <w:rFonts w:ascii="Arial" w:hAnsi="Arial" w:cs="Arial"/>
                <w:b/>
                <w:bCs/>
                <w:i/>
                <w:iCs/>
                <w:sz w:val="22"/>
                <w:szCs w:val="22"/>
              </w:rPr>
              <w:t>iškart su pasiūlymu.</w:t>
            </w:r>
          </w:p>
        </w:tc>
        <w:tc>
          <w:tcPr>
            <w:tcW w:w="1559" w:type="dxa"/>
          </w:tcPr>
          <w:p w14:paraId="21C1590C" w14:textId="7A99E1BB" w:rsidR="00F87F05" w:rsidRPr="00F87F05" w:rsidRDefault="00F87F05" w:rsidP="00F87F05">
            <w:pPr>
              <w:spacing w:line="240" w:lineRule="auto"/>
              <w:contextualSpacing/>
              <w:jc w:val="both"/>
              <w:rPr>
                <w:rFonts w:ascii="Arial" w:eastAsia="Calibri" w:hAnsi="Arial" w:cs="Arial"/>
                <w:bCs/>
                <w:i/>
                <w:iCs/>
                <w:sz w:val="22"/>
                <w:szCs w:val="22"/>
                <w:lang w:eastAsia="en-US"/>
              </w:rPr>
            </w:pPr>
            <w:r w:rsidRPr="00F87F05">
              <w:rPr>
                <w:rFonts w:ascii="Arial" w:eastAsia="Calibri" w:hAnsi="Arial" w:cs="Arial"/>
                <w:bCs/>
                <w:i/>
                <w:iCs/>
                <w:sz w:val="22"/>
                <w:szCs w:val="22"/>
                <w:lang w:eastAsia="en-US"/>
              </w:rPr>
              <w:t>[pildo Tiekėjas]</w:t>
            </w:r>
          </w:p>
        </w:tc>
      </w:tr>
      <w:tr w:rsidR="00F87F05" w:rsidRPr="005307E8" w14:paraId="3E37289D" w14:textId="77777777" w:rsidTr="00342A61">
        <w:tc>
          <w:tcPr>
            <w:tcW w:w="709" w:type="dxa"/>
          </w:tcPr>
          <w:p w14:paraId="19B1965C" w14:textId="324BEBF3" w:rsidR="00F87F05" w:rsidRPr="006348E6" w:rsidRDefault="00F87F05" w:rsidP="00F87F05">
            <w:pPr>
              <w:spacing w:line="24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5.</w:t>
            </w:r>
          </w:p>
        </w:tc>
        <w:tc>
          <w:tcPr>
            <w:tcW w:w="2835" w:type="dxa"/>
          </w:tcPr>
          <w:p w14:paraId="4CE1FF65" w14:textId="75C4258A" w:rsidR="00F87F05" w:rsidRPr="00F87F05" w:rsidRDefault="00F87F05" w:rsidP="00F87F05">
            <w:pPr>
              <w:spacing w:line="240" w:lineRule="auto"/>
              <w:contextualSpacing/>
              <w:jc w:val="both"/>
              <w:rPr>
                <w:rFonts w:ascii="Arial" w:eastAsia="Calibri" w:hAnsi="Arial" w:cs="Arial"/>
                <w:bCs/>
                <w:sz w:val="22"/>
                <w:szCs w:val="22"/>
                <w:lang w:eastAsia="en-US"/>
              </w:rPr>
            </w:pPr>
            <w:r w:rsidRPr="00F87F05">
              <w:rPr>
                <w:rFonts w:ascii="Arial" w:hAnsi="Arial" w:cs="Arial"/>
                <w:sz w:val="22"/>
                <w:szCs w:val="22"/>
              </w:rPr>
              <w:t>Garantija</w:t>
            </w:r>
          </w:p>
        </w:tc>
        <w:tc>
          <w:tcPr>
            <w:tcW w:w="3119" w:type="dxa"/>
          </w:tcPr>
          <w:p w14:paraId="150F9378" w14:textId="7C98BD0F" w:rsidR="00F87F05" w:rsidRPr="006A3A69" w:rsidRDefault="006A3A69" w:rsidP="006A3A69">
            <w:pPr>
              <w:spacing w:line="240" w:lineRule="auto"/>
              <w:jc w:val="both"/>
              <w:rPr>
                <w:rFonts w:ascii="Arial" w:eastAsia="Calibri" w:hAnsi="Arial" w:cs="Arial"/>
                <w:bCs/>
              </w:rPr>
            </w:pPr>
            <w:r w:rsidRPr="006A3A69">
              <w:rPr>
                <w:rFonts w:ascii="Arial" w:hAnsi="Arial" w:cs="Arial"/>
              </w:rPr>
              <w:t>Ne mažiau 24 mėn</w:t>
            </w:r>
            <w:r w:rsidR="00425206">
              <w:rPr>
                <w:rFonts w:ascii="Arial" w:hAnsi="Arial" w:cs="Arial"/>
              </w:rPr>
              <w:t>esiai.</w:t>
            </w:r>
          </w:p>
        </w:tc>
        <w:tc>
          <w:tcPr>
            <w:tcW w:w="2126" w:type="dxa"/>
          </w:tcPr>
          <w:p w14:paraId="2AFE6732" w14:textId="77777777" w:rsidR="00F87F05" w:rsidRPr="00F87F05" w:rsidRDefault="00F87F05" w:rsidP="00F87F05">
            <w:pPr>
              <w:jc w:val="both"/>
              <w:rPr>
                <w:rFonts w:ascii="Arial" w:hAnsi="Arial" w:cs="Arial"/>
                <w:i/>
                <w:iCs/>
                <w:color w:val="00B050"/>
                <w:sz w:val="22"/>
                <w:szCs w:val="22"/>
              </w:rPr>
            </w:pPr>
            <w:r w:rsidRPr="00F87F05">
              <w:rPr>
                <w:rFonts w:ascii="Arial" w:hAnsi="Arial" w:cs="Arial"/>
                <w:i/>
                <w:iCs/>
                <w:color w:val="00B050"/>
                <w:sz w:val="22"/>
                <w:szCs w:val="22"/>
              </w:rPr>
              <w:t>[pildo Tiekėjas]</w:t>
            </w:r>
          </w:p>
          <w:p w14:paraId="7CC9B6A3" w14:textId="77777777" w:rsidR="00F87F05" w:rsidRPr="00F87F05" w:rsidRDefault="00F87F05" w:rsidP="00F87F05">
            <w:pPr>
              <w:spacing w:line="240" w:lineRule="auto"/>
              <w:jc w:val="both"/>
              <w:rPr>
                <w:rFonts w:ascii="Arial" w:hAnsi="Arial" w:cs="Arial"/>
                <w:i/>
                <w:iCs/>
                <w:sz w:val="22"/>
                <w:szCs w:val="22"/>
              </w:rPr>
            </w:pPr>
          </w:p>
          <w:p w14:paraId="11992AE7" w14:textId="6170845F" w:rsidR="00F87F05" w:rsidRPr="00F87F05" w:rsidRDefault="00F87F05" w:rsidP="00F87F05">
            <w:pPr>
              <w:jc w:val="both"/>
              <w:rPr>
                <w:rFonts w:ascii="Arial" w:hAnsi="Arial" w:cs="Arial"/>
                <w:i/>
                <w:iCs/>
                <w:color w:val="00B050"/>
                <w:sz w:val="22"/>
                <w:szCs w:val="22"/>
              </w:rPr>
            </w:pPr>
            <w:r w:rsidRPr="00F87F05">
              <w:rPr>
                <w:rFonts w:ascii="Arial" w:hAnsi="Arial" w:cs="Arial"/>
                <w:i/>
                <w:iCs/>
                <w:sz w:val="22"/>
                <w:szCs w:val="22"/>
              </w:rPr>
              <w:t xml:space="preserve">Atitiktis reikalavimui bus tikrinama pasiūlymo vertinimo metu; įrodančius dokumentus teikti </w:t>
            </w:r>
            <w:r w:rsidRPr="00F87F05">
              <w:rPr>
                <w:rFonts w:ascii="Arial" w:hAnsi="Arial" w:cs="Arial"/>
                <w:b/>
                <w:bCs/>
                <w:i/>
                <w:iCs/>
                <w:sz w:val="22"/>
                <w:szCs w:val="22"/>
              </w:rPr>
              <w:t>iškart su pasiūlymu.</w:t>
            </w:r>
          </w:p>
        </w:tc>
        <w:tc>
          <w:tcPr>
            <w:tcW w:w="1559" w:type="dxa"/>
          </w:tcPr>
          <w:p w14:paraId="3C0F9E42" w14:textId="349325C7" w:rsidR="00F87F05" w:rsidRPr="00F87F05" w:rsidRDefault="00F87F05" w:rsidP="00F87F05">
            <w:pPr>
              <w:spacing w:line="240" w:lineRule="auto"/>
              <w:contextualSpacing/>
              <w:jc w:val="both"/>
              <w:rPr>
                <w:rFonts w:ascii="Arial" w:eastAsia="Calibri" w:hAnsi="Arial" w:cs="Arial"/>
                <w:bCs/>
                <w:i/>
                <w:iCs/>
                <w:sz w:val="22"/>
                <w:szCs w:val="22"/>
                <w:lang w:eastAsia="en-US"/>
              </w:rPr>
            </w:pPr>
            <w:r w:rsidRPr="00F87F05">
              <w:rPr>
                <w:rFonts w:ascii="Arial" w:eastAsia="Calibri" w:hAnsi="Arial" w:cs="Arial"/>
                <w:bCs/>
                <w:i/>
                <w:iCs/>
                <w:sz w:val="22"/>
                <w:szCs w:val="22"/>
                <w:lang w:eastAsia="en-US"/>
              </w:rPr>
              <w:t>[pildo Tiekėjas]</w:t>
            </w:r>
          </w:p>
        </w:tc>
      </w:tr>
    </w:tbl>
    <w:p w14:paraId="3B1C4735" w14:textId="77777777" w:rsidR="005307E8" w:rsidRPr="005307E8" w:rsidRDefault="005307E8" w:rsidP="000A5139">
      <w:pPr>
        <w:spacing w:after="0" w:line="240" w:lineRule="auto"/>
        <w:contextualSpacing/>
        <w:jc w:val="both"/>
        <w:rPr>
          <w:rFonts w:ascii="Arial" w:eastAsia="Calibri" w:hAnsi="Arial" w:cs="Arial"/>
          <w:bCs/>
          <w:sz w:val="24"/>
          <w:szCs w:val="24"/>
          <w:lang w:eastAsia="en-US"/>
        </w:rPr>
      </w:pPr>
    </w:p>
    <w:p w14:paraId="46E48B14" w14:textId="66923344" w:rsidR="005307E8" w:rsidRPr="00E84108" w:rsidRDefault="0009556B" w:rsidP="00984F08">
      <w:pPr>
        <w:numPr>
          <w:ilvl w:val="0"/>
          <w:numId w:val="15"/>
        </w:numPr>
        <w:spacing w:after="0" w:line="360" w:lineRule="auto"/>
        <w:ind w:left="2694" w:hanging="426"/>
        <w:contextualSpacing/>
        <w:rPr>
          <w:rFonts w:ascii="Arial" w:eastAsia="Calibri" w:hAnsi="Arial" w:cs="Arial"/>
          <w:b/>
          <w:bCs/>
          <w:sz w:val="24"/>
          <w:szCs w:val="24"/>
          <w:lang w:eastAsia="en-US"/>
        </w:rPr>
      </w:pPr>
      <w:r w:rsidRPr="0009556B">
        <w:rPr>
          <w:rFonts w:ascii="Arial" w:eastAsia="Calibri" w:hAnsi="Arial" w:cs="Arial"/>
          <w:b/>
          <w:bCs/>
          <w:sz w:val="24"/>
          <w:szCs w:val="24"/>
          <w:lang w:eastAsia="en-US"/>
        </w:rPr>
        <w:t xml:space="preserve">BALANSAVIMO PLATFORMA/BALANSINĖ LENTA </w:t>
      </w:r>
      <w:r w:rsidRPr="00E84108">
        <w:rPr>
          <w:rFonts w:ascii="Arial" w:eastAsia="Calibri" w:hAnsi="Arial" w:cs="Arial"/>
          <w:b/>
          <w:bCs/>
          <w:sz w:val="24"/>
          <w:szCs w:val="24"/>
          <w:lang w:eastAsia="en-US"/>
        </w:rPr>
        <w:t xml:space="preserve">– </w:t>
      </w:r>
      <w:r>
        <w:rPr>
          <w:rFonts w:ascii="Arial" w:eastAsia="Calibri" w:hAnsi="Arial" w:cs="Arial"/>
          <w:b/>
          <w:bCs/>
          <w:sz w:val="24"/>
          <w:szCs w:val="24"/>
          <w:lang w:eastAsia="en-US"/>
        </w:rPr>
        <w:t>6</w:t>
      </w:r>
      <w:r w:rsidRPr="00E8410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6348E6" w14:paraId="7F0199AD" w14:textId="6563ACC2" w:rsidTr="0024590E">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70BC5D21" w14:textId="77777777" w:rsidR="0024590E" w:rsidRPr="006348E6" w:rsidRDefault="0024590E" w:rsidP="0024590E">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63974FCA" w14:textId="054DB3DA"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EDCDC43" w14:textId="4AAD09EF"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66CC1DF9" w14:textId="4B74B6BE"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793780E" w14:textId="77777777" w:rsidR="0024590E" w:rsidRPr="006348E6"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24D48ACF" w14:textId="4F71938B"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33608E5" w14:textId="77777777" w:rsidR="0024590E" w:rsidRPr="006348E6"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3BE76EE9" w14:textId="5B002B61"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24590E" w:rsidRPr="0009556B" w14:paraId="3663FBAC" w14:textId="34301F07" w:rsidTr="005F7242">
        <w:tc>
          <w:tcPr>
            <w:tcW w:w="709" w:type="dxa"/>
            <w:tcBorders>
              <w:top w:val="single" w:sz="4" w:space="0" w:color="000000"/>
              <w:left w:val="single" w:sz="4" w:space="0" w:color="000000"/>
              <w:bottom w:val="single" w:sz="4" w:space="0" w:color="000000"/>
              <w:right w:val="single" w:sz="4" w:space="0" w:color="000000"/>
            </w:tcBorders>
          </w:tcPr>
          <w:p w14:paraId="041A4846" w14:textId="47A3DCFA" w:rsidR="0024590E" w:rsidRPr="0009556B" w:rsidRDefault="0024590E" w:rsidP="0024590E">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7F53481E" w14:textId="22A55735" w:rsidR="0024590E" w:rsidRPr="0009556B" w:rsidRDefault="0024590E" w:rsidP="0024590E">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8899355" w14:textId="77777777" w:rsidR="0024590E" w:rsidRPr="0009556B" w:rsidRDefault="0024590E" w:rsidP="0024590E">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73A83C7B" w14:textId="60E5F912" w:rsidR="0024590E" w:rsidRPr="0009556B" w:rsidRDefault="0024590E" w:rsidP="0024590E">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3523184D" w14:textId="2A72EE54" w:rsidR="0024590E" w:rsidRPr="0009556B" w:rsidRDefault="00B458FD" w:rsidP="0024590E">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24590E" w:rsidRPr="0009556B" w14:paraId="33FE3643" w14:textId="1C002C49" w:rsidTr="005F7242">
        <w:tc>
          <w:tcPr>
            <w:tcW w:w="709" w:type="dxa"/>
            <w:tcBorders>
              <w:top w:val="single" w:sz="4" w:space="0" w:color="000000"/>
              <w:left w:val="single" w:sz="4" w:space="0" w:color="000000"/>
              <w:bottom w:val="single" w:sz="4" w:space="0" w:color="000000"/>
              <w:right w:val="single" w:sz="4" w:space="0" w:color="000000"/>
            </w:tcBorders>
          </w:tcPr>
          <w:p w14:paraId="5607D912" w14:textId="4F72874F" w:rsidR="0024590E" w:rsidRPr="0009556B" w:rsidRDefault="0024590E" w:rsidP="0024590E">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61F6F9E" w14:textId="15A11527" w:rsidR="0024590E" w:rsidRPr="0009556B" w:rsidRDefault="0024590E" w:rsidP="0024590E">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1911588" w14:textId="77777777" w:rsidR="0024590E" w:rsidRPr="0009556B" w:rsidRDefault="0024590E" w:rsidP="0024590E">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7DF27CF4" w14:textId="65F3F51F" w:rsidR="0024590E" w:rsidRPr="0009556B" w:rsidRDefault="0024590E" w:rsidP="0024590E">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gamintoją.</w:t>
            </w:r>
          </w:p>
        </w:tc>
        <w:tc>
          <w:tcPr>
            <w:tcW w:w="1559" w:type="dxa"/>
          </w:tcPr>
          <w:p w14:paraId="4DAFB593" w14:textId="162DC34B" w:rsidR="0024590E" w:rsidRPr="0009556B" w:rsidRDefault="00B458FD" w:rsidP="0024590E">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09556B" w:rsidRPr="0009556B" w14:paraId="364FA4A7" w14:textId="18A1CDFB" w:rsidTr="00805A2E">
        <w:tc>
          <w:tcPr>
            <w:tcW w:w="709" w:type="dxa"/>
            <w:tcBorders>
              <w:top w:val="single" w:sz="4" w:space="0" w:color="000000"/>
              <w:left w:val="single" w:sz="4" w:space="0" w:color="000000"/>
              <w:bottom w:val="single" w:sz="4" w:space="0" w:color="000000"/>
              <w:right w:val="single" w:sz="4" w:space="0" w:color="000000"/>
            </w:tcBorders>
            <w:hideMark/>
          </w:tcPr>
          <w:p w14:paraId="59C6863D" w14:textId="09B4A5B4"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18C879" w14:textId="40F1A5B2"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Paskirtis</w:t>
            </w:r>
          </w:p>
        </w:tc>
        <w:tc>
          <w:tcPr>
            <w:tcW w:w="3146" w:type="dxa"/>
            <w:hideMark/>
          </w:tcPr>
          <w:p w14:paraId="41CF9C87" w14:textId="5F52C409" w:rsidR="0009556B" w:rsidRPr="0009556B" w:rsidRDefault="00425206" w:rsidP="0009556B">
            <w:pPr>
              <w:spacing w:line="240" w:lineRule="auto"/>
              <w:jc w:val="both"/>
              <w:rPr>
                <w:rFonts w:ascii="Arial" w:eastAsia="Calibri" w:hAnsi="Arial" w:cs="Arial"/>
                <w:bCs/>
                <w:sz w:val="22"/>
                <w:szCs w:val="22"/>
              </w:rPr>
            </w:pPr>
            <w:r w:rsidRPr="00425206">
              <w:rPr>
                <w:rFonts w:ascii="Arial" w:eastAsia="Times New Roman" w:hAnsi="Arial" w:cs="Arial"/>
                <w:sz w:val="22"/>
                <w:szCs w:val="22"/>
              </w:rPr>
              <w:t>Lenta mankštai, pusiausvyros suvokimui.</w:t>
            </w:r>
          </w:p>
        </w:tc>
        <w:tc>
          <w:tcPr>
            <w:tcW w:w="2126" w:type="dxa"/>
          </w:tcPr>
          <w:p w14:paraId="5646706B"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67539D6C" w14:textId="77777777" w:rsidR="0009556B" w:rsidRPr="0009556B" w:rsidRDefault="0009556B" w:rsidP="0009556B">
            <w:pPr>
              <w:spacing w:line="240" w:lineRule="auto"/>
              <w:jc w:val="both"/>
              <w:rPr>
                <w:rFonts w:ascii="Arial" w:hAnsi="Arial" w:cs="Arial"/>
                <w:i/>
                <w:iCs/>
                <w:sz w:val="22"/>
                <w:szCs w:val="22"/>
              </w:rPr>
            </w:pPr>
          </w:p>
          <w:p w14:paraId="56DD37E0" w14:textId="0DCB2F4C" w:rsidR="0009556B" w:rsidRPr="0009556B" w:rsidRDefault="0009556B" w:rsidP="0009556B">
            <w:pPr>
              <w:spacing w:line="240" w:lineRule="auto"/>
              <w:contextualSpacing/>
              <w:jc w:val="both"/>
              <w:rPr>
                <w:rFonts w:ascii="Arial" w:eastAsia="Calibri" w:hAnsi="Arial" w:cs="Arial"/>
                <w:bCs/>
                <w:sz w:val="22"/>
                <w:szCs w:val="22"/>
                <w:lang w:eastAsia="en-US"/>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1267D128" w14:textId="0FECF646" w:rsidR="0009556B" w:rsidRPr="0009556B" w:rsidRDefault="0009556B" w:rsidP="0009556B">
            <w:pPr>
              <w:spacing w:line="240" w:lineRule="auto"/>
              <w:contextualSpacing/>
              <w:jc w:val="both"/>
              <w:rPr>
                <w:rFonts w:ascii="Arial" w:eastAsia="Calibri" w:hAnsi="Arial" w:cs="Arial"/>
                <w:b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47F802C5" w14:textId="77777777" w:rsidTr="00805A2E">
        <w:tc>
          <w:tcPr>
            <w:tcW w:w="709" w:type="dxa"/>
            <w:tcBorders>
              <w:top w:val="single" w:sz="4" w:space="0" w:color="000000"/>
              <w:left w:val="single" w:sz="4" w:space="0" w:color="000000"/>
              <w:bottom w:val="single" w:sz="4" w:space="0" w:color="000000"/>
              <w:right w:val="single" w:sz="4" w:space="0" w:color="000000"/>
            </w:tcBorders>
          </w:tcPr>
          <w:p w14:paraId="24B0044C" w14:textId="5A44D9AE"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lastRenderedPageBreak/>
              <w:t>4.</w:t>
            </w:r>
          </w:p>
        </w:tc>
        <w:tc>
          <w:tcPr>
            <w:tcW w:w="2808" w:type="dxa"/>
          </w:tcPr>
          <w:p w14:paraId="0FA1AA85" w14:textId="31FA1882"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hAnsi="Arial" w:cs="Arial"/>
                <w:sz w:val="22"/>
                <w:szCs w:val="22"/>
              </w:rPr>
              <w:t>Naudojimas</w:t>
            </w:r>
          </w:p>
        </w:tc>
        <w:tc>
          <w:tcPr>
            <w:tcW w:w="3146" w:type="dxa"/>
          </w:tcPr>
          <w:p w14:paraId="48175F69" w14:textId="7542CCE5" w:rsidR="0009556B" w:rsidRPr="0009556B" w:rsidRDefault="0009556B" w:rsidP="0009556B">
            <w:pPr>
              <w:spacing w:line="240" w:lineRule="auto"/>
              <w:jc w:val="both"/>
              <w:rPr>
                <w:rFonts w:ascii="Arial" w:eastAsia="Calibri" w:hAnsi="Arial" w:cs="Arial"/>
                <w:bCs/>
                <w:sz w:val="22"/>
                <w:szCs w:val="22"/>
              </w:rPr>
            </w:pPr>
            <w:r w:rsidRPr="0009556B">
              <w:rPr>
                <w:rFonts w:ascii="Arial" w:hAnsi="Arial" w:cs="Arial"/>
                <w:sz w:val="22"/>
                <w:szCs w:val="22"/>
              </w:rPr>
              <w:t>Tinka balansuoti atsisėdus, atsitūpus ar atsistojus.</w:t>
            </w:r>
          </w:p>
        </w:tc>
        <w:tc>
          <w:tcPr>
            <w:tcW w:w="2126" w:type="dxa"/>
          </w:tcPr>
          <w:p w14:paraId="38D5A3BB"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76F714E5" w14:textId="77777777" w:rsidR="0009556B" w:rsidRPr="0009556B" w:rsidRDefault="0009556B" w:rsidP="0009556B">
            <w:pPr>
              <w:spacing w:line="240" w:lineRule="auto"/>
              <w:jc w:val="both"/>
              <w:rPr>
                <w:rFonts w:ascii="Arial" w:hAnsi="Arial" w:cs="Arial"/>
                <w:i/>
                <w:iCs/>
                <w:sz w:val="22"/>
                <w:szCs w:val="22"/>
              </w:rPr>
            </w:pPr>
          </w:p>
          <w:p w14:paraId="43B40BFC" w14:textId="7FE99ED5"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6D3C939E" w14:textId="407F4525"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3A749C2D" w14:textId="77777777" w:rsidTr="00805A2E">
        <w:tc>
          <w:tcPr>
            <w:tcW w:w="709" w:type="dxa"/>
            <w:tcBorders>
              <w:top w:val="single" w:sz="4" w:space="0" w:color="000000"/>
              <w:left w:val="single" w:sz="4" w:space="0" w:color="000000"/>
              <w:bottom w:val="single" w:sz="4" w:space="0" w:color="000000"/>
              <w:right w:val="single" w:sz="4" w:space="0" w:color="000000"/>
            </w:tcBorders>
          </w:tcPr>
          <w:p w14:paraId="1752ACFF" w14:textId="5C2B2CCE"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5.</w:t>
            </w:r>
          </w:p>
        </w:tc>
        <w:tc>
          <w:tcPr>
            <w:tcW w:w="2808" w:type="dxa"/>
          </w:tcPr>
          <w:p w14:paraId="59C360CB" w14:textId="628AEF51"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hAnsi="Arial" w:cs="Arial"/>
                <w:sz w:val="22"/>
                <w:szCs w:val="22"/>
              </w:rPr>
              <w:t>Medžiaga</w:t>
            </w:r>
          </w:p>
        </w:tc>
        <w:tc>
          <w:tcPr>
            <w:tcW w:w="3146" w:type="dxa"/>
          </w:tcPr>
          <w:p w14:paraId="37652164" w14:textId="5E615517" w:rsidR="0009556B" w:rsidRPr="0009556B" w:rsidRDefault="00425206" w:rsidP="0009556B">
            <w:pPr>
              <w:spacing w:line="240" w:lineRule="auto"/>
              <w:jc w:val="both"/>
              <w:rPr>
                <w:rFonts w:ascii="Arial" w:eastAsia="Calibri" w:hAnsi="Arial" w:cs="Arial"/>
                <w:bCs/>
                <w:sz w:val="22"/>
                <w:szCs w:val="22"/>
                <w:highlight w:val="green"/>
              </w:rPr>
            </w:pPr>
            <w:r w:rsidRPr="00425206">
              <w:rPr>
                <w:rFonts w:ascii="Arial" w:eastAsia="Times New Roman" w:hAnsi="Arial" w:cs="Arial"/>
                <w:sz w:val="22"/>
                <w:szCs w:val="22"/>
              </w:rPr>
              <w:t>Medis su neslystančia danga ar</w:t>
            </w:r>
            <w:r>
              <w:rPr>
                <w:rFonts w:ascii="Arial" w:eastAsia="Times New Roman" w:hAnsi="Arial" w:cs="Arial"/>
                <w:sz w:val="22"/>
                <w:szCs w:val="22"/>
              </w:rPr>
              <w:t>ba</w:t>
            </w:r>
            <w:r w:rsidRPr="00425206">
              <w:rPr>
                <w:rFonts w:ascii="Arial" w:eastAsia="Times New Roman" w:hAnsi="Arial" w:cs="Arial"/>
                <w:sz w:val="22"/>
                <w:szCs w:val="22"/>
              </w:rPr>
              <w:t xml:space="preserve"> lygiavertis</w:t>
            </w:r>
            <w:r>
              <w:rPr>
                <w:rFonts w:ascii="Arial" w:eastAsia="Times New Roman" w:hAnsi="Arial" w:cs="Arial"/>
                <w:sz w:val="22"/>
                <w:szCs w:val="22"/>
              </w:rPr>
              <w:t>.</w:t>
            </w:r>
          </w:p>
        </w:tc>
        <w:tc>
          <w:tcPr>
            <w:tcW w:w="2126" w:type="dxa"/>
          </w:tcPr>
          <w:p w14:paraId="103857A9"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5C879D60" w14:textId="77777777" w:rsidR="0009556B" w:rsidRPr="0009556B" w:rsidRDefault="0009556B" w:rsidP="0009556B">
            <w:pPr>
              <w:spacing w:line="240" w:lineRule="auto"/>
              <w:jc w:val="both"/>
              <w:rPr>
                <w:rFonts w:ascii="Arial" w:hAnsi="Arial" w:cs="Arial"/>
                <w:i/>
                <w:iCs/>
                <w:sz w:val="22"/>
                <w:szCs w:val="22"/>
              </w:rPr>
            </w:pPr>
          </w:p>
          <w:p w14:paraId="3DBEC468" w14:textId="59AD4171"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5A81A3C5" w14:textId="66B47686"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01C331CD" w14:textId="77777777" w:rsidTr="00805A2E">
        <w:tc>
          <w:tcPr>
            <w:tcW w:w="709" w:type="dxa"/>
            <w:tcBorders>
              <w:top w:val="single" w:sz="4" w:space="0" w:color="000000"/>
              <w:left w:val="single" w:sz="4" w:space="0" w:color="000000"/>
              <w:bottom w:val="single" w:sz="4" w:space="0" w:color="000000"/>
              <w:right w:val="single" w:sz="4" w:space="0" w:color="000000"/>
            </w:tcBorders>
          </w:tcPr>
          <w:p w14:paraId="769EC1B3" w14:textId="0AE7C96F"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6.</w:t>
            </w:r>
          </w:p>
        </w:tc>
        <w:tc>
          <w:tcPr>
            <w:tcW w:w="2808" w:type="dxa"/>
          </w:tcPr>
          <w:p w14:paraId="4379DAA7" w14:textId="480CD5E1" w:rsidR="0009556B" w:rsidRPr="0009556B" w:rsidRDefault="009F0E56" w:rsidP="0009556B">
            <w:pPr>
              <w:spacing w:line="240" w:lineRule="auto"/>
              <w:contextualSpacing/>
              <w:rPr>
                <w:rFonts w:ascii="Arial" w:eastAsia="Calibri" w:hAnsi="Arial" w:cs="Arial"/>
                <w:sz w:val="22"/>
                <w:szCs w:val="22"/>
                <w:lang w:eastAsia="en-US"/>
              </w:rPr>
            </w:pPr>
            <w:r w:rsidRPr="009F0E56">
              <w:rPr>
                <w:rFonts w:ascii="Arial" w:hAnsi="Arial" w:cs="Arial"/>
                <w:sz w:val="22"/>
                <w:szCs w:val="22"/>
              </w:rPr>
              <w:t>Svoris (žmogaus atlaikymo)</w:t>
            </w:r>
          </w:p>
        </w:tc>
        <w:tc>
          <w:tcPr>
            <w:tcW w:w="3146" w:type="dxa"/>
          </w:tcPr>
          <w:p w14:paraId="34C5FE6D" w14:textId="677BD88D" w:rsidR="0009556B" w:rsidRPr="0009556B" w:rsidRDefault="009F0E56" w:rsidP="0009556B">
            <w:pPr>
              <w:spacing w:line="240" w:lineRule="auto"/>
              <w:jc w:val="both"/>
              <w:rPr>
                <w:rFonts w:ascii="Arial" w:eastAsia="Calibri" w:hAnsi="Arial" w:cs="Arial"/>
                <w:bCs/>
                <w:sz w:val="22"/>
                <w:szCs w:val="22"/>
                <w:highlight w:val="green"/>
              </w:rPr>
            </w:pPr>
            <w:r w:rsidRPr="009F0E56">
              <w:rPr>
                <w:rFonts w:ascii="Arial" w:eastAsia="Times New Roman" w:hAnsi="Arial" w:cs="Arial"/>
                <w:sz w:val="22"/>
                <w:szCs w:val="22"/>
              </w:rPr>
              <w:t>Ne mažiau kaip 50 kg</w:t>
            </w:r>
            <w:r>
              <w:rPr>
                <w:rFonts w:ascii="Arial" w:eastAsia="Times New Roman" w:hAnsi="Arial" w:cs="Arial"/>
                <w:sz w:val="22"/>
                <w:szCs w:val="22"/>
              </w:rPr>
              <w:t>.</w:t>
            </w:r>
          </w:p>
        </w:tc>
        <w:tc>
          <w:tcPr>
            <w:tcW w:w="2126" w:type="dxa"/>
          </w:tcPr>
          <w:p w14:paraId="7A41C48E"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481E715F" w14:textId="77777777" w:rsidR="0009556B" w:rsidRPr="0009556B" w:rsidRDefault="0009556B" w:rsidP="0009556B">
            <w:pPr>
              <w:spacing w:line="240" w:lineRule="auto"/>
              <w:jc w:val="both"/>
              <w:rPr>
                <w:rFonts w:ascii="Arial" w:hAnsi="Arial" w:cs="Arial"/>
                <w:i/>
                <w:iCs/>
                <w:sz w:val="22"/>
                <w:szCs w:val="22"/>
              </w:rPr>
            </w:pPr>
          </w:p>
          <w:p w14:paraId="2ABE798F" w14:textId="52F03808"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684A343F" w14:textId="64A261AC"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0C929256" w14:textId="77777777" w:rsidTr="00805A2E">
        <w:tc>
          <w:tcPr>
            <w:tcW w:w="709" w:type="dxa"/>
            <w:tcBorders>
              <w:top w:val="single" w:sz="4" w:space="0" w:color="000000"/>
              <w:left w:val="single" w:sz="4" w:space="0" w:color="000000"/>
              <w:bottom w:val="single" w:sz="4" w:space="0" w:color="000000"/>
              <w:right w:val="single" w:sz="4" w:space="0" w:color="000000"/>
            </w:tcBorders>
          </w:tcPr>
          <w:p w14:paraId="2759FE58" w14:textId="61915521"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7.</w:t>
            </w:r>
          </w:p>
        </w:tc>
        <w:tc>
          <w:tcPr>
            <w:tcW w:w="2808" w:type="dxa"/>
          </w:tcPr>
          <w:p w14:paraId="427F4325" w14:textId="6F2425A0"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hAnsi="Arial" w:cs="Arial"/>
                <w:sz w:val="22"/>
                <w:szCs w:val="22"/>
              </w:rPr>
              <w:t>Išmatavimai</w:t>
            </w:r>
          </w:p>
        </w:tc>
        <w:tc>
          <w:tcPr>
            <w:tcW w:w="3146" w:type="dxa"/>
          </w:tcPr>
          <w:p w14:paraId="273FBFBB" w14:textId="08C3E33D" w:rsidR="0009556B" w:rsidRPr="0009556B" w:rsidRDefault="009F0E56" w:rsidP="0009556B">
            <w:pPr>
              <w:spacing w:line="240" w:lineRule="auto"/>
              <w:jc w:val="both"/>
              <w:rPr>
                <w:rFonts w:ascii="Arial" w:eastAsia="Calibri" w:hAnsi="Arial" w:cs="Arial"/>
                <w:bCs/>
                <w:sz w:val="22"/>
                <w:szCs w:val="22"/>
                <w:highlight w:val="green"/>
              </w:rPr>
            </w:pPr>
            <w:r w:rsidRPr="009F0E56">
              <w:rPr>
                <w:rFonts w:ascii="Arial" w:eastAsia="Times New Roman" w:hAnsi="Arial" w:cs="Arial"/>
                <w:sz w:val="22"/>
                <w:szCs w:val="22"/>
              </w:rPr>
              <w:t>Ne mažiau kaip 49x49x10 cm</w:t>
            </w:r>
            <w:r>
              <w:rPr>
                <w:rFonts w:ascii="Arial" w:eastAsia="Times New Roman" w:hAnsi="Arial" w:cs="Arial"/>
                <w:sz w:val="22"/>
                <w:szCs w:val="22"/>
              </w:rPr>
              <w:t>.</w:t>
            </w:r>
          </w:p>
        </w:tc>
        <w:tc>
          <w:tcPr>
            <w:tcW w:w="2126" w:type="dxa"/>
          </w:tcPr>
          <w:p w14:paraId="269C0FC0"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4C150028" w14:textId="77777777" w:rsidR="0009556B" w:rsidRPr="0009556B" w:rsidRDefault="0009556B" w:rsidP="0009556B">
            <w:pPr>
              <w:spacing w:line="240" w:lineRule="auto"/>
              <w:jc w:val="both"/>
              <w:rPr>
                <w:rFonts w:ascii="Arial" w:hAnsi="Arial" w:cs="Arial"/>
                <w:i/>
                <w:iCs/>
                <w:sz w:val="22"/>
                <w:szCs w:val="22"/>
              </w:rPr>
            </w:pPr>
          </w:p>
          <w:p w14:paraId="53AB21E1" w14:textId="5CB3DC57"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673F9060" w14:textId="7B18DF53"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bl>
    <w:p w14:paraId="6E59881E" w14:textId="77777777" w:rsidR="00877EF6" w:rsidRPr="0009556B" w:rsidRDefault="00877EF6" w:rsidP="0057711E">
      <w:pPr>
        <w:spacing w:after="0" w:line="240" w:lineRule="auto"/>
        <w:contextualSpacing/>
        <w:jc w:val="both"/>
        <w:rPr>
          <w:rFonts w:ascii="Arial" w:eastAsia="Calibri" w:hAnsi="Arial" w:cs="Arial"/>
          <w:bCs/>
          <w:sz w:val="24"/>
          <w:szCs w:val="24"/>
          <w:lang w:eastAsia="en-US"/>
        </w:rPr>
      </w:pPr>
    </w:p>
    <w:p w14:paraId="435ABE41" w14:textId="2B02135D" w:rsidR="00972C08" w:rsidRPr="00972C08" w:rsidRDefault="00972C08" w:rsidP="00972C08">
      <w:pPr>
        <w:tabs>
          <w:tab w:val="left" w:pos="2552"/>
        </w:tabs>
        <w:spacing w:after="0" w:line="360" w:lineRule="auto"/>
        <w:contextualSpacing/>
        <w:jc w:val="center"/>
        <w:rPr>
          <w:rFonts w:ascii="Arial" w:eastAsia="Calibri" w:hAnsi="Arial" w:cs="Arial"/>
          <w:b/>
          <w:bCs/>
          <w:sz w:val="24"/>
          <w:szCs w:val="24"/>
          <w:lang w:eastAsia="en-US"/>
        </w:rPr>
      </w:pPr>
      <w:r w:rsidRPr="00972C08">
        <w:rPr>
          <w:rFonts w:ascii="Arial" w:eastAsia="Times New Roman" w:hAnsi="Arial" w:cs="Arial"/>
          <w:b/>
          <w:bCs/>
          <w:sz w:val="24"/>
          <w:szCs w:val="24"/>
        </w:rPr>
        <w:t>1</w:t>
      </w:r>
      <w:r w:rsidR="00C20142">
        <w:rPr>
          <w:rFonts w:ascii="Arial" w:eastAsia="Times New Roman" w:hAnsi="Arial" w:cs="Arial"/>
          <w:b/>
          <w:bCs/>
          <w:sz w:val="24"/>
          <w:szCs w:val="24"/>
        </w:rPr>
        <w:t>1</w:t>
      </w:r>
      <w:r w:rsidRPr="00972C08">
        <w:rPr>
          <w:rFonts w:ascii="Arial" w:eastAsia="Times New Roman" w:hAnsi="Arial" w:cs="Arial"/>
          <w:b/>
          <w:bCs/>
          <w:sz w:val="24"/>
          <w:szCs w:val="24"/>
        </w:rPr>
        <w:t xml:space="preserve">. MINI TRENIRUOKLIS </w:t>
      </w:r>
      <w:r w:rsidR="002C7465">
        <w:rPr>
          <w:rFonts w:ascii="Arial" w:eastAsia="Times New Roman" w:hAnsi="Arial" w:cs="Arial"/>
          <w:b/>
          <w:bCs/>
          <w:sz w:val="24"/>
          <w:szCs w:val="24"/>
        </w:rPr>
        <w:t>(</w:t>
      </w:r>
      <w:r w:rsidRPr="00972C08">
        <w:rPr>
          <w:rFonts w:ascii="Arial" w:eastAsia="Times New Roman" w:hAnsi="Arial" w:cs="Arial"/>
          <w:b/>
          <w:sz w:val="24"/>
          <w:szCs w:val="24"/>
        </w:rPr>
        <w:t>RANKŲ IR KOJŲ MYNIMO TRENIRUOKLIS) – 2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972C08" w:rsidRPr="005307E8" w14:paraId="58D54FBA"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0B419F2E" w14:textId="77777777" w:rsidR="00972C08" w:rsidRPr="0009556B" w:rsidRDefault="00972C0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Eil.</w:t>
            </w:r>
          </w:p>
          <w:p w14:paraId="6F8459D6" w14:textId="77777777" w:rsidR="00972C08" w:rsidRPr="0009556B" w:rsidRDefault="00972C0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43775470"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53EF2387"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832DFE4" w14:textId="77777777" w:rsidR="00972C08" w:rsidRPr="0009556B" w:rsidRDefault="00972C08" w:rsidP="00043B53">
            <w:pPr>
              <w:keepNext/>
              <w:tabs>
                <w:tab w:val="left" w:pos="0"/>
              </w:tabs>
              <w:spacing w:line="240" w:lineRule="auto"/>
              <w:jc w:val="center"/>
              <w:rPr>
                <w:rFonts w:ascii="Arial" w:hAnsi="Arial" w:cs="Arial"/>
                <w:b/>
                <w:kern w:val="2"/>
                <w:sz w:val="22"/>
                <w:szCs w:val="22"/>
                <w:lang w:eastAsia="en-US"/>
                <w14:ligatures w14:val="standardContextual"/>
              </w:rPr>
            </w:pPr>
            <w:r w:rsidRPr="0009556B">
              <w:rPr>
                <w:rFonts w:ascii="Arial" w:hAnsi="Arial" w:cs="Arial"/>
                <w:b/>
                <w:kern w:val="2"/>
                <w:sz w:val="22"/>
                <w:szCs w:val="22"/>
                <w:lang w:eastAsia="en-US"/>
                <w14:ligatures w14:val="standardContextual"/>
              </w:rPr>
              <w:t>Tiekėjo siūlomos prekės rodikliai, jų reikšmės, aprašymas</w:t>
            </w:r>
          </w:p>
          <w:p w14:paraId="72C3EC3E"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hAnsi="Arial" w:cs="Arial"/>
                <w:bCs/>
                <w:i/>
                <w:iCs/>
                <w:color w:val="00B050"/>
                <w:kern w:val="2"/>
                <w:sz w:val="22"/>
                <w:szCs w:val="22"/>
                <w:lang w:eastAsia="en-US"/>
                <w14:ligatures w14:val="standardContextual"/>
              </w:rPr>
              <w:t xml:space="preserve">[Tiekėjas nurodo konkrečius rodiklius, jų </w:t>
            </w:r>
            <w:r w:rsidRPr="0009556B">
              <w:rPr>
                <w:rFonts w:ascii="Arial" w:hAnsi="Arial" w:cs="Arial"/>
                <w:bCs/>
                <w:i/>
                <w:iCs/>
                <w:color w:val="00B050"/>
                <w:kern w:val="2"/>
                <w:sz w:val="22"/>
                <w:szCs w:val="22"/>
                <w:lang w:eastAsia="en-US"/>
                <w14:ligatures w14:val="standardContextual"/>
              </w:rPr>
              <w:lastRenderedPageBreak/>
              <w:t>reikšmes, aprašymus]</w:t>
            </w:r>
          </w:p>
        </w:tc>
        <w:tc>
          <w:tcPr>
            <w:tcW w:w="1559" w:type="dxa"/>
            <w:tcBorders>
              <w:top w:val="single" w:sz="4" w:space="0" w:color="000000"/>
              <w:left w:val="single" w:sz="4" w:space="0" w:color="000000"/>
              <w:bottom w:val="single" w:sz="4" w:space="0" w:color="000000"/>
              <w:right w:val="single" w:sz="4" w:space="0" w:color="000000"/>
            </w:tcBorders>
          </w:tcPr>
          <w:p w14:paraId="614AEC20" w14:textId="77777777" w:rsidR="00972C08" w:rsidRPr="0009556B" w:rsidRDefault="00972C08" w:rsidP="00043B53">
            <w:pPr>
              <w:keepNext/>
              <w:spacing w:line="240" w:lineRule="auto"/>
              <w:jc w:val="center"/>
              <w:rPr>
                <w:rFonts w:ascii="Arial" w:eastAsia="Calibri" w:hAnsi="Arial" w:cs="Arial"/>
                <w:kern w:val="2"/>
                <w:sz w:val="22"/>
                <w:szCs w:val="22"/>
                <w:lang w:eastAsia="en-US"/>
                <w14:ligatures w14:val="standardContextual"/>
              </w:rPr>
            </w:pPr>
            <w:r w:rsidRPr="0009556B">
              <w:rPr>
                <w:rFonts w:ascii="Arial" w:eastAsia="Calibri" w:hAnsi="Arial" w:cs="Arial"/>
                <w:b/>
                <w:bCs/>
                <w:kern w:val="2"/>
                <w:sz w:val="22"/>
                <w:szCs w:val="22"/>
                <w:lang w:eastAsia="en-US"/>
                <w14:ligatures w14:val="standardContextual"/>
              </w:rPr>
              <w:lastRenderedPageBreak/>
              <w:t>Nuoroda į pagrindžiantį dokumentą</w:t>
            </w:r>
            <w:r w:rsidRPr="0009556B">
              <w:rPr>
                <w:rFonts w:ascii="Arial" w:eastAsia="Calibri" w:hAnsi="Arial" w:cs="Arial"/>
                <w:kern w:val="2"/>
                <w:sz w:val="22"/>
                <w:szCs w:val="22"/>
                <w:lang w:eastAsia="en-US"/>
                <w14:ligatures w14:val="standardContextual"/>
              </w:rPr>
              <w:t xml:space="preserve"> (priedo pav., psl.)</w:t>
            </w:r>
          </w:p>
          <w:p w14:paraId="12516D28"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i/>
                <w:iCs/>
                <w:color w:val="00B050"/>
                <w:kern w:val="2"/>
                <w:sz w:val="22"/>
                <w:szCs w:val="22"/>
                <w:lang w:eastAsia="en-US"/>
                <w14:ligatures w14:val="standardContextual"/>
              </w:rPr>
              <w:t>[pildo Tiekėjas]</w:t>
            </w:r>
          </w:p>
        </w:tc>
      </w:tr>
      <w:tr w:rsidR="00972C08" w:rsidRPr="005307E8" w14:paraId="7FC404E9" w14:textId="77777777" w:rsidTr="00043B53">
        <w:tc>
          <w:tcPr>
            <w:tcW w:w="709" w:type="dxa"/>
            <w:tcBorders>
              <w:top w:val="single" w:sz="4" w:space="0" w:color="000000"/>
              <w:left w:val="single" w:sz="4" w:space="0" w:color="000000"/>
              <w:bottom w:val="single" w:sz="4" w:space="0" w:color="000000"/>
              <w:right w:val="single" w:sz="4" w:space="0" w:color="000000"/>
            </w:tcBorders>
          </w:tcPr>
          <w:p w14:paraId="0A607541" w14:textId="77777777" w:rsidR="00972C08" w:rsidRPr="0009556B" w:rsidRDefault="00972C08" w:rsidP="00043B53">
            <w:pPr>
              <w:spacing w:line="36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317EFA8F" w14:textId="77777777" w:rsidR="00972C08" w:rsidRPr="0009556B" w:rsidRDefault="00972C08" w:rsidP="00043B53">
            <w:pPr>
              <w:spacing w:line="36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6F5EFF69" w14:textId="77777777" w:rsidR="00972C08" w:rsidRPr="0009556B" w:rsidRDefault="00972C08" w:rsidP="00043B53">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2A795994" w14:textId="77777777" w:rsidR="00972C08" w:rsidRPr="0009556B" w:rsidRDefault="00972C08" w:rsidP="00043B53">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0C6E551E" w14:textId="77777777" w:rsidR="00972C08" w:rsidRPr="0009556B" w:rsidRDefault="00972C08" w:rsidP="00043B53">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972C08" w:rsidRPr="001D02B3" w14:paraId="4295C60D" w14:textId="77777777" w:rsidTr="00043B53">
        <w:tc>
          <w:tcPr>
            <w:tcW w:w="709" w:type="dxa"/>
            <w:tcBorders>
              <w:top w:val="single" w:sz="4" w:space="0" w:color="000000"/>
              <w:left w:val="single" w:sz="4" w:space="0" w:color="000000"/>
              <w:bottom w:val="single" w:sz="4" w:space="0" w:color="000000"/>
              <w:right w:val="single" w:sz="4" w:space="0" w:color="000000"/>
            </w:tcBorders>
          </w:tcPr>
          <w:p w14:paraId="1DFD5482" w14:textId="77777777" w:rsidR="00972C08" w:rsidRPr="001D02B3" w:rsidRDefault="00972C08" w:rsidP="00043B53">
            <w:pPr>
              <w:spacing w:line="36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1A9FCE6E" w14:textId="77777777" w:rsidR="00972C08" w:rsidRPr="001D02B3" w:rsidRDefault="00972C08" w:rsidP="00043B53">
            <w:pPr>
              <w:spacing w:line="36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FBF0535" w14:textId="77777777" w:rsidR="00972C08" w:rsidRPr="001D02B3" w:rsidRDefault="00972C08" w:rsidP="00043B53">
            <w:pPr>
              <w:snapToGrid w:val="0"/>
              <w:spacing w:line="240" w:lineRule="auto"/>
              <w:jc w:val="center"/>
              <w:rPr>
                <w:rFonts w:ascii="Arial" w:eastAsia="Times New Roman" w:hAnsi="Arial" w:cs="Arial"/>
                <w:i/>
                <w:iCs/>
                <w:color w:val="00B050"/>
                <w:sz w:val="22"/>
                <w:szCs w:val="22"/>
                <w:lang w:eastAsia="en-US"/>
              </w:rPr>
            </w:pPr>
            <w:r w:rsidRPr="001D02B3">
              <w:rPr>
                <w:rFonts w:ascii="Arial" w:eastAsia="Times New Roman" w:hAnsi="Arial" w:cs="Arial"/>
                <w:i/>
                <w:iCs/>
                <w:color w:val="00B050"/>
                <w:sz w:val="22"/>
                <w:szCs w:val="22"/>
                <w:lang w:eastAsia="en-US"/>
              </w:rPr>
              <w:t>[pildo Tiekėjas]</w:t>
            </w:r>
          </w:p>
          <w:p w14:paraId="5E37CBBF" w14:textId="77777777" w:rsidR="00972C08" w:rsidRPr="001D02B3" w:rsidRDefault="00972C08" w:rsidP="00043B53">
            <w:pPr>
              <w:spacing w:line="240" w:lineRule="auto"/>
              <w:contextualSpacing/>
              <w:jc w:val="both"/>
              <w:rPr>
                <w:rFonts w:ascii="Arial" w:eastAsia="Calibri" w:hAnsi="Arial" w:cs="Arial"/>
                <w:sz w:val="22"/>
                <w:szCs w:val="22"/>
                <w:lang w:eastAsia="en-US"/>
              </w:rPr>
            </w:pPr>
            <w:r w:rsidRPr="001D02B3">
              <w:rPr>
                <w:rFonts w:ascii="Arial" w:eastAsia="Times New Roman" w:hAnsi="Arial" w:cs="Arial"/>
                <w:i/>
                <w:iCs/>
                <w:color w:val="000000"/>
                <w:sz w:val="22"/>
                <w:szCs w:val="22"/>
                <w:lang w:eastAsia="en-US"/>
              </w:rPr>
              <w:t>Nurodyti siūlomos prekės gamintoją.</w:t>
            </w:r>
          </w:p>
        </w:tc>
        <w:tc>
          <w:tcPr>
            <w:tcW w:w="1559" w:type="dxa"/>
          </w:tcPr>
          <w:p w14:paraId="1D904437" w14:textId="77777777" w:rsidR="00972C08" w:rsidRPr="001D02B3" w:rsidRDefault="00972C08" w:rsidP="00043B53">
            <w:pPr>
              <w:spacing w:line="240" w:lineRule="auto"/>
              <w:contextualSpacing/>
              <w:jc w:val="both"/>
              <w:rPr>
                <w:rFonts w:ascii="Arial" w:eastAsia="Calibri" w:hAnsi="Arial" w:cs="Arial"/>
                <w:sz w:val="22"/>
                <w:szCs w:val="22"/>
                <w:lang w:eastAsia="en-US"/>
              </w:rPr>
            </w:pPr>
            <w:r w:rsidRPr="001D02B3">
              <w:rPr>
                <w:rFonts w:ascii="Arial" w:eastAsia="Calibri" w:hAnsi="Arial" w:cs="Arial"/>
                <w:bCs/>
                <w:i/>
                <w:iCs/>
                <w:sz w:val="22"/>
                <w:szCs w:val="22"/>
                <w:lang w:eastAsia="en-US"/>
              </w:rPr>
              <w:t>[pildo Tiekėjas]</w:t>
            </w:r>
          </w:p>
        </w:tc>
      </w:tr>
      <w:tr w:rsidR="001D02B3" w:rsidRPr="001D02B3" w14:paraId="66BB017E"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06DBB2EC" w14:textId="77777777" w:rsidR="001D02B3" w:rsidRPr="001D02B3" w:rsidRDefault="001D02B3" w:rsidP="001D02B3">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56BC52D" w14:textId="77777777" w:rsidR="001D02B3" w:rsidRPr="001D02B3" w:rsidRDefault="001D02B3" w:rsidP="001D02B3">
            <w:pPr>
              <w:spacing w:line="24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Paskirtis</w:t>
            </w:r>
          </w:p>
        </w:tc>
        <w:tc>
          <w:tcPr>
            <w:tcW w:w="3146" w:type="dxa"/>
            <w:hideMark/>
          </w:tcPr>
          <w:p w14:paraId="02782718" w14:textId="67AF2C3C" w:rsidR="001D02B3" w:rsidRPr="001D02B3" w:rsidRDefault="001D02B3" w:rsidP="001D02B3">
            <w:pPr>
              <w:spacing w:line="240" w:lineRule="auto"/>
              <w:jc w:val="both"/>
              <w:rPr>
                <w:rFonts w:ascii="Arial" w:eastAsia="Calibri" w:hAnsi="Arial" w:cs="Arial"/>
                <w:bCs/>
                <w:sz w:val="22"/>
                <w:szCs w:val="22"/>
              </w:rPr>
            </w:pPr>
            <w:r w:rsidRPr="001D02B3">
              <w:rPr>
                <w:rFonts w:ascii="Arial" w:hAnsi="Arial" w:cs="Arial"/>
                <w:sz w:val="22"/>
                <w:szCs w:val="22"/>
              </w:rPr>
              <w:t xml:space="preserve">Mechaninis treniruoklis su parenkamu pasipriešinimo lygiu. Susilanksto. Reguliuojami dirželiai. Integruotas skaitmeninis ekranas. </w:t>
            </w:r>
          </w:p>
        </w:tc>
        <w:tc>
          <w:tcPr>
            <w:tcW w:w="2126" w:type="dxa"/>
          </w:tcPr>
          <w:p w14:paraId="56806BBB" w14:textId="77777777" w:rsidR="001D02B3" w:rsidRPr="001D02B3" w:rsidRDefault="001D02B3" w:rsidP="001D02B3">
            <w:pPr>
              <w:jc w:val="both"/>
              <w:rPr>
                <w:rFonts w:ascii="Arial" w:hAnsi="Arial" w:cs="Arial"/>
                <w:i/>
                <w:iCs/>
                <w:color w:val="00B050"/>
                <w:sz w:val="22"/>
                <w:szCs w:val="22"/>
              </w:rPr>
            </w:pPr>
            <w:r w:rsidRPr="001D02B3">
              <w:rPr>
                <w:rFonts w:ascii="Arial" w:hAnsi="Arial" w:cs="Arial"/>
                <w:i/>
                <w:iCs/>
                <w:color w:val="00B050"/>
                <w:sz w:val="22"/>
                <w:szCs w:val="22"/>
              </w:rPr>
              <w:t>[pildo Tiekėjas]</w:t>
            </w:r>
          </w:p>
          <w:p w14:paraId="17B1BEA1" w14:textId="77777777" w:rsidR="001D02B3" w:rsidRPr="001D02B3" w:rsidRDefault="001D02B3" w:rsidP="001D02B3">
            <w:pPr>
              <w:spacing w:line="240" w:lineRule="auto"/>
              <w:jc w:val="both"/>
              <w:rPr>
                <w:rFonts w:ascii="Arial" w:hAnsi="Arial" w:cs="Arial"/>
                <w:i/>
                <w:iCs/>
                <w:sz w:val="22"/>
                <w:szCs w:val="22"/>
              </w:rPr>
            </w:pPr>
          </w:p>
          <w:p w14:paraId="18EADADE" w14:textId="77777777" w:rsidR="001D02B3" w:rsidRPr="001D02B3" w:rsidRDefault="001D02B3" w:rsidP="001D02B3">
            <w:pPr>
              <w:spacing w:line="240" w:lineRule="auto"/>
              <w:contextualSpacing/>
              <w:jc w:val="both"/>
              <w:rPr>
                <w:rFonts w:ascii="Arial" w:eastAsia="Calibri" w:hAnsi="Arial" w:cs="Arial"/>
                <w:bCs/>
                <w:sz w:val="22"/>
                <w:szCs w:val="22"/>
                <w:lang w:eastAsia="en-US"/>
              </w:rPr>
            </w:pPr>
            <w:r w:rsidRPr="001D02B3">
              <w:rPr>
                <w:rFonts w:ascii="Arial" w:hAnsi="Arial" w:cs="Arial"/>
                <w:i/>
                <w:iCs/>
                <w:sz w:val="22"/>
                <w:szCs w:val="22"/>
              </w:rPr>
              <w:t xml:space="preserve">Atitiktis reikalavimui bus tikrinama pasiūlymo vertinimo metu; įrodančius dokumentus teikti </w:t>
            </w:r>
            <w:r w:rsidRPr="001D02B3">
              <w:rPr>
                <w:rFonts w:ascii="Arial" w:hAnsi="Arial" w:cs="Arial"/>
                <w:b/>
                <w:bCs/>
                <w:i/>
                <w:iCs/>
                <w:sz w:val="22"/>
                <w:szCs w:val="22"/>
              </w:rPr>
              <w:t>iškart su pasiūlymu.</w:t>
            </w:r>
          </w:p>
        </w:tc>
        <w:tc>
          <w:tcPr>
            <w:tcW w:w="1559" w:type="dxa"/>
          </w:tcPr>
          <w:p w14:paraId="04DB28DB" w14:textId="77777777" w:rsidR="001D02B3" w:rsidRPr="001D02B3" w:rsidRDefault="001D02B3" w:rsidP="001D02B3">
            <w:pPr>
              <w:spacing w:line="240" w:lineRule="auto"/>
              <w:contextualSpacing/>
              <w:jc w:val="both"/>
              <w:rPr>
                <w:rFonts w:ascii="Arial" w:eastAsia="Calibri" w:hAnsi="Arial" w:cs="Arial"/>
                <w:bCs/>
                <w:sz w:val="22"/>
                <w:szCs w:val="22"/>
                <w:lang w:eastAsia="en-US"/>
              </w:rPr>
            </w:pPr>
            <w:r w:rsidRPr="001D02B3">
              <w:rPr>
                <w:rFonts w:ascii="Arial" w:eastAsia="Calibri" w:hAnsi="Arial" w:cs="Arial"/>
                <w:bCs/>
                <w:i/>
                <w:iCs/>
                <w:sz w:val="22"/>
                <w:szCs w:val="22"/>
                <w:lang w:eastAsia="en-US"/>
              </w:rPr>
              <w:t>[pildo Tiekėjas]</w:t>
            </w:r>
          </w:p>
        </w:tc>
      </w:tr>
      <w:tr w:rsidR="001D02B3" w:rsidRPr="001D02B3" w14:paraId="53EF3217" w14:textId="77777777" w:rsidTr="00043B53">
        <w:tc>
          <w:tcPr>
            <w:tcW w:w="709" w:type="dxa"/>
            <w:tcBorders>
              <w:top w:val="single" w:sz="4" w:space="0" w:color="000000"/>
              <w:left w:val="single" w:sz="4" w:space="0" w:color="000000"/>
              <w:bottom w:val="single" w:sz="4" w:space="0" w:color="000000"/>
              <w:right w:val="single" w:sz="4" w:space="0" w:color="000000"/>
            </w:tcBorders>
          </w:tcPr>
          <w:p w14:paraId="2F3537DC" w14:textId="77777777" w:rsidR="001D02B3" w:rsidRPr="001D02B3" w:rsidRDefault="001D02B3" w:rsidP="001D02B3">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 xml:space="preserve">4. </w:t>
            </w:r>
          </w:p>
        </w:tc>
        <w:tc>
          <w:tcPr>
            <w:tcW w:w="2808" w:type="dxa"/>
            <w:tcBorders>
              <w:top w:val="single" w:sz="4" w:space="0" w:color="000000"/>
              <w:left w:val="single" w:sz="4" w:space="0" w:color="000000"/>
              <w:bottom w:val="single" w:sz="4" w:space="0" w:color="000000"/>
              <w:right w:val="single" w:sz="4" w:space="0" w:color="000000"/>
            </w:tcBorders>
          </w:tcPr>
          <w:p w14:paraId="27ACBAC8" w14:textId="77777777" w:rsidR="001D02B3" w:rsidRPr="001D02B3" w:rsidRDefault="001D02B3" w:rsidP="001D02B3">
            <w:pPr>
              <w:spacing w:line="24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Medžiagos</w:t>
            </w:r>
          </w:p>
        </w:tc>
        <w:tc>
          <w:tcPr>
            <w:tcW w:w="3146" w:type="dxa"/>
          </w:tcPr>
          <w:p w14:paraId="2B22046E" w14:textId="5AA85C9E" w:rsidR="004D154C" w:rsidRPr="004D154C" w:rsidRDefault="004D154C" w:rsidP="004D154C">
            <w:pPr>
              <w:spacing w:line="240" w:lineRule="auto"/>
              <w:jc w:val="both"/>
              <w:rPr>
                <w:rFonts w:ascii="Arial" w:eastAsia="Calibri" w:hAnsi="Arial" w:cs="Arial"/>
                <w:bCs/>
                <w:sz w:val="22"/>
                <w:szCs w:val="22"/>
              </w:rPr>
            </w:pPr>
            <w:r w:rsidRPr="004D154C">
              <w:rPr>
                <w:rFonts w:ascii="Arial" w:eastAsia="Calibri" w:hAnsi="Arial" w:cs="Arial"/>
                <w:bCs/>
                <w:sz w:val="22"/>
                <w:szCs w:val="22"/>
              </w:rPr>
              <w:t>Rėmo medžiaga: metalas arba lygiavert</w:t>
            </w:r>
            <w:r>
              <w:rPr>
                <w:rFonts w:ascii="Arial" w:eastAsia="Calibri" w:hAnsi="Arial" w:cs="Arial"/>
                <w:bCs/>
                <w:sz w:val="22"/>
                <w:szCs w:val="22"/>
              </w:rPr>
              <w:t>is.</w:t>
            </w:r>
          </w:p>
          <w:p w14:paraId="2886458D" w14:textId="58251342" w:rsidR="001D02B3" w:rsidRPr="001D02B3" w:rsidRDefault="001D02B3" w:rsidP="001D02B3">
            <w:pPr>
              <w:spacing w:line="240" w:lineRule="auto"/>
              <w:jc w:val="both"/>
              <w:rPr>
                <w:rFonts w:ascii="Arial" w:eastAsia="Calibri" w:hAnsi="Arial" w:cs="Arial"/>
                <w:bCs/>
                <w:sz w:val="22"/>
                <w:szCs w:val="22"/>
              </w:rPr>
            </w:pPr>
          </w:p>
        </w:tc>
        <w:tc>
          <w:tcPr>
            <w:tcW w:w="2126" w:type="dxa"/>
          </w:tcPr>
          <w:p w14:paraId="42270338" w14:textId="77777777" w:rsidR="001D02B3" w:rsidRPr="001D02B3" w:rsidRDefault="001D02B3" w:rsidP="001D02B3">
            <w:pPr>
              <w:jc w:val="both"/>
              <w:rPr>
                <w:rFonts w:ascii="Arial" w:hAnsi="Arial" w:cs="Arial"/>
                <w:i/>
                <w:iCs/>
                <w:color w:val="00B050"/>
                <w:sz w:val="22"/>
                <w:szCs w:val="22"/>
              </w:rPr>
            </w:pPr>
            <w:r w:rsidRPr="001D02B3">
              <w:rPr>
                <w:rFonts w:ascii="Arial" w:hAnsi="Arial" w:cs="Arial"/>
                <w:i/>
                <w:iCs/>
                <w:color w:val="00B050"/>
                <w:sz w:val="22"/>
                <w:szCs w:val="22"/>
              </w:rPr>
              <w:t>[pildo Tiekėjas]</w:t>
            </w:r>
          </w:p>
          <w:p w14:paraId="6DB362BE" w14:textId="77777777" w:rsidR="001D02B3" w:rsidRPr="001D02B3" w:rsidRDefault="001D02B3" w:rsidP="001D02B3">
            <w:pPr>
              <w:spacing w:line="240" w:lineRule="auto"/>
              <w:jc w:val="both"/>
              <w:rPr>
                <w:rFonts w:ascii="Arial" w:hAnsi="Arial" w:cs="Arial"/>
                <w:i/>
                <w:iCs/>
                <w:sz w:val="22"/>
                <w:szCs w:val="22"/>
              </w:rPr>
            </w:pPr>
          </w:p>
          <w:p w14:paraId="15E00657" w14:textId="77777777" w:rsidR="001D02B3" w:rsidRPr="001D02B3" w:rsidRDefault="001D02B3" w:rsidP="001D02B3">
            <w:pPr>
              <w:jc w:val="both"/>
              <w:rPr>
                <w:rFonts w:ascii="Arial" w:hAnsi="Arial" w:cs="Arial"/>
                <w:i/>
                <w:iCs/>
                <w:color w:val="00B050"/>
                <w:sz w:val="22"/>
                <w:szCs w:val="22"/>
              </w:rPr>
            </w:pPr>
            <w:r w:rsidRPr="001D02B3">
              <w:rPr>
                <w:rFonts w:ascii="Arial" w:hAnsi="Arial" w:cs="Arial"/>
                <w:i/>
                <w:iCs/>
                <w:sz w:val="22"/>
                <w:szCs w:val="22"/>
              </w:rPr>
              <w:t xml:space="preserve">Atitiktis reikalavimui bus tikrinama pasiūlymo vertinimo metu; įrodančius dokumentus teikti </w:t>
            </w:r>
            <w:r w:rsidRPr="001D02B3">
              <w:rPr>
                <w:rFonts w:ascii="Arial" w:hAnsi="Arial" w:cs="Arial"/>
                <w:b/>
                <w:bCs/>
                <w:i/>
                <w:iCs/>
                <w:sz w:val="22"/>
                <w:szCs w:val="22"/>
              </w:rPr>
              <w:t>iškart su pasiūlymu.</w:t>
            </w:r>
          </w:p>
        </w:tc>
        <w:tc>
          <w:tcPr>
            <w:tcW w:w="1559" w:type="dxa"/>
          </w:tcPr>
          <w:p w14:paraId="4E600010" w14:textId="77777777" w:rsidR="001D02B3" w:rsidRPr="001D02B3" w:rsidRDefault="001D02B3" w:rsidP="001D02B3">
            <w:pPr>
              <w:spacing w:line="240" w:lineRule="auto"/>
              <w:contextualSpacing/>
              <w:jc w:val="both"/>
              <w:rPr>
                <w:rFonts w:ascii="Arial" w:eastAsia="Calibri" w:hAnsi="Arial" w:cs="Arial"/>
                <w:bCs/>
                <w:i/>
                <w:iCs/>
                <w:sz w:val="22"/>
                <w:szCs w:val="22"/>
                <w:lang w:eastAsia="en-US"/>
              </w:rPr>
            </w:pPr>
            <w:r w:rsidRPr="001D02B3">
              <w:rPr>
                <w:rFonts w:ascii="Arial" w:eastAsia="Calibri" w:hAnsi="Arial" w:cs="Arial"/>
                <w:bCs/>
                <w:i/>
                <w:iCs/>
                <w:sz w:val="22"/>
                <w:szCs w:val="22"/>
                <w:lang w:eastAsia="en-US"/>
              </w:rPr>
              <w:t>[pildo Tiekėjas]</w:t>
            </w:r>
          </w:p>
        </w:tc>
      </w:tr>
    </w:tbl>
    <w:p w14:paraId="6D950577" w14:textId="77777777" w:rsidR="00972C08" w:rsidRPr="001D02B3" w:rsidRDefault="00972C08" w:rsidP="004C7BFB">
      <w:pPr>
        <w:tabs>
          <w:tab w:val="left" w:pos="1276"/>
          <w:tab w:val="left" w:pos="1560"/>
        </w:tabs>
        <w:spacing w:after="0" w:line="240" w:lineRule="auto"/>
        <w:contextualSpacing/>
        <w:rPr>
          <w:rFonts w:ascii="Arial" w:eastAsia="Calibri" w:hAnsi="Arial" w:cs="Arial"/>
          <w:bCs/>
          <w:sz w:val="22"/>
          <w:szCs w:val="22"/>
          <w:lang w:eastAsia="en-US"/>
        </w:rPr>
      </w:pPr>
    </w:p>
    <w:p w14:paraId="17E5D05D" w14:textId="55FD33DF" w:rsidR="009F27B8" w:rsidRPr="009F27B8" w:rsidRDefault="009F27B8" w:rsidP="00481B0C">
      <w:pPr>
        <w:tabs>
          <w:tab w:val="left" w:pos="2552"/>
        </w:tabs>
        <w:spacing w:after="0" w:line="240" w:lineRule="auto"/>
        <w:contextualSpacing/>
        <w:jc w:val="center"/>
        <w:rPr>
          <w:rFonts w:ascii="Arial" w:eastAsia="Times New Roman" w:hAnsi="Arial" w:cs="Arial"/>
          <w:b/>
          <w:bCs/>
          <w:sz w:val="24"/>
          <w:szCs w:val="24"/>
        </w:rPr>
      </w:pPr>
      <w:r w:rsidRPr="00972C08">
        <w:rPr>
          <w:rFonts w:ascii="Arial" w:eastAsia="Times New Roman" w:hAnsi="Arial" w:cs="Arial"/>
          <w:b/>
          <w:bCs/>
          <w:sz w:val="24"/>
          <w:szCs w:val="24"/>
        </w:rPr>
        <w:t>1</w:t>
      </w:r>
      <w:r w:rsidR="00A35647">
        <w:rPr>
          <w:rFonts w:ascii="Arial" w:eastAsia="Times New Roman" w:hAnsi="Arial" w:cs="Arial"/>
          <w:b/>
          <w:bCs/>
          <w:sz w:val="24"/>
          <w:szCs w:val="24"/>
        </w:rPr>
        <w:t>2</w:t>
      </w:r>
      <w:r w:rsidRPr="00972C08">
        <w:rPr>
          <w:rFonts w:ascii="Arial" w:eastAsia="Times New Roman" w:hAnsi="Arial" w:cs="Arial"/>
          <w:b/>
          <w:bCs/>
          <w:sz w:val="24"/>
          <w:szCs w:val="24"/>
        </w:rPr>
        <w:t>.</w:t>
      </w:r>
      <w:r>
        <w:rPr>
          <w:rFonts w:ascii="Arial" w:eastAsia="Times New Roman" w:hAnsi="Arial" w:cs="Arial"/>
          <w:b/>
          <w:sz w:val="24"/>
          <w:szCs w:val="24"/>
        </w:rPr>
        <w:t xml:space="preserve"> </w:t>
      </w:r>
      <w:r w:rsidRPr="00972C08">
        <w:rPr>
          <w:rFonts w:ascii="Arial" w:eastAsia="Times New Roman" w:hAnsi="Arial" w:cs="Arial"/>
          <w:b/>
          <w:sz w:val="24"/>
          <w:szCs w:val="24"/>
        </w:rPr>
        <w:t xml:space="preserve"> </w:t>
      </w:r>
      <w:r w:rsidRPr="009F27B8">
        <w:rPr>
          <w:rFonts w:ascii="Arial" w:eastAsia="Times New Roman" w:hAnsi="Arial" w:cs="Arial"/>
          <w:b/>
          <w:bCs/>
          <w:sz w:val="24"/>
          <w:szCs w:val="24"/>
        </w:rPr>
        <w:t>LAIKYSENĄ FORMUOJANTIS ĮRENGINYS/PUSIAUSVYROS TRENIRUOKLIS</w:t>
      </w:r>
      <w:r w:rsidRPr="009F27B8">
        <w:rPr>
          <w:rFonts w:ascii="Arial" w:eastAsia="Times New Roman" w:hAnsi="Arial" w:cs="Arial"/>
          <w:b/>
          <w:sz w:val="24"/>
          <w:szCs w:val="24"/>
        </w:rPr>
        <w:t xml:space="preserve"> </w:t>
      </w:r>
      <w:r w:rsidRPr="00972C08">
        <w:rPr>
          <w:rFonts w:ascii="Arial" w:eastAsia="Times New Roman" w:hAnsi="Arial" w:cs="Arial"/>
          <w:b/>
          <w:sz w:val="24"/>
          <w:szCs w:val="24"/>
        </w:rPr>
        <w:t>– 2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9F27B8" w:rsidRPr="005307E8" w14:paraId="5E845798"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66773FD9" w14:textId="77777777" w:rsidR="009F27B8" w:rsidRPr="0009556B" w:rsidRDefault="009F27B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Eil.</w:t>
            </w:r>
          </w:p>
          <w:p w14:paraId="07D94D4A" w14:textId="77777777" w:rsidR="009F27B8" w:rsidRPr="0009556B" w:rsidRDefault="009F27B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676C11D"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04DB35FA"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68B27363" w14:textId="77777777" w:rsidR="009F27B8" w:rsidRPr="0009556B" w:rsidRDefault="009F27B8" w:rsidP="00043B53">
            <w:pPr>
              <w:keepNext/>
              <w:tabs>
                <w:tab w:val="left" w:pos="0"/>
              </w:tabs>
              <w:spacing w:line="240" w:lineRule="auto"/>
              <w:jc w:val="center"/>
              <w:rPr>
                <w:rFonts w:ascii="Arial" w:hAnsi="Arial" w:cs="Arial"/>
                <w:b/>
                <w:kern w:val="2"/>
                <w:sz w:val="22"/>
                <w:szCs w:val="22"/>
                <w:lang w:eastAsia="en-US"/>
                <w14:ligatures w14:val="standardContextual"/>
              </w:rPr>
            </w:pPr>
            <w:r w:rsidRPr="0009556B">
              <w:rPr>
                <w:rFonts w:ascii="Arial" w:hAnsi="Arial" w:cs="Arial"/>
                <w:b/>
                <w:kern w:val="2"/>
                <w:sz w:val="22"/>
                <w:szCs w:val="22"/>
                <w:lang w:eastAsia="en-US"/>
                <w14:ligatures w14:val="standardContextual"/>
              </w:rPr>
              <w:t>Tiekėjo siūlomos prekės rodikliai, jų reikšmės, aprašymas</w:t>
            </w:r>
          </w:p>
          <w:p w14:paraId="21018651"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28A93BD" w14:textId="77777777" w:rsidR="009F27B8" w:rsidRPr="0009556B" w:rsidRDefault="009F27B8" w:rsidP="00043B53">
            <w:pPr>
              <w:keepNext/>
              <w:spacing w:line="240" w:lineRule="auto"/>
              <w:jc w:val="center"/>
              <w:rPr>
                <w:rFonts w:ascii="Arial" w:eastAsia="Calibri" w:hAnsi="Arial" w:cs="Arial"/>
                <w:kern w:val="2"/>
                <w:sz w:val="22"/>
                <w:szCs w:val="22"/>
                <w:lang w:eastAsia="en-US"/>
                <w14:ligatures w14:val="standardContextual"/>
              </w:rPr>
            </w:pPr>
            <w:r w:rsidRPr="0009556B">
              <w:rPr>
                <w:rFonts w:ascii="Arial" w:eastAsia="Calibri" w:hAnsi="Arial" w:cs="Arial"/>
                <w:b/>
                <w:bCs/>
                <w:kern w:val="2"/>
                <w:sz w:val="22"/>
                <w:szCs w:val="22"/>
                <w:lang w:eastAsia="en-US"/>
                <w14:ligatures w14:val="standardContextual"/>
              </w:rPr>
              <w:t>Nuoroda į pagrindžiantį dokumentą</w:t>
            </w:r>
            <w:r w:rsidRPr="0009556B">
              <w:rPr>
                <w:rFonts w:ascii="Arial" w:eastAsia="Calibri" w:hAnsi="Arial" w:cs="Arial"/>
                <w:kern w:val="2"/>
                <w:sz w:val="22"/>
                <w:szCs w:val="22"/>
                <w:lang w:eastAsia="en-US"/>
                <w14:ligatures w14:val="standardContextual"/>
              </w:rPr>
              <w:t xml:space="preserve"> (priedo pav., psl.)</w:t>
            </w:r>
          </w:p>
          <w:p w14:paraId="295289FC"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i/>
                <w:iCs/>
                <w:color w:val="00B050"/>
                <w:kern w:val="2"/>
                <w:sz w:val="22"/>
                <w:szCs w:val="22"/>
                <w:lang w:eastAsia="en-US"/>
                <w14:ligatures w14:val="standardContextual"/>
              </w:rPr>
              <w:t>[pildo Tiekėjas]</w:t>
            </w:r>
          </w:p>
        </w:tc>
      </w:tr>
      <w:tr w:rsidR="009F27B8" w:rsidRPr="005307E8" w14:paraId="3C76DD8B" w14:textId="77777777" w:rsidTr="00043B53">
        <w:tc>
          <w:tcPr>
            <w:tcW w:w="709" w:type="dxa"/>
            <w:tcBorders>
              <w:top w:val="single" w:sz="4" w:space="0" w:color="000000"/>
              <w:left w:val="single" w:sz="4" w:space="0" w:color="000000"/>
              <w:bottom w:val="single" w:sz="4" w:space="0" w:color="000000"/>
              <w:right w:val="single" w:sz="4" w:space="0" w:color="000000"/>
            </w:tcBorders>
          </w:tcPr>
          <w:p w14:paraId="16215443" w14:textId="77777777" w:rsidR="009F27B8" w:rsidRPr="0009556B" w:rsidRDefault="009F27B8" w:rsidP="00043B53">
            <w:pPr>
              <w:spacing w:line="36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17AA535A" w14:textId="77777777" w:rsidR="009F27B8" w:rsidRPr="0009556B" w:rsidRDefault="009F27B8" w:rsidP="00043B53">
            <w:pPr>
              <w:spacing w:line="36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7C4C6255" w14:textId="77777777" w:rsidR="009F27B8" w:rsidRPr="0009556B" w:rsidRDefault="009F27B8" w:rsidP="00043B53">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19655164" w14:textId="77777777" w:rsidR="009F27B8" w:rsidRPr="0009556B" w:rsidRDefault="009F27B8" w:rsidP="00043B53">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5EF01C34" w14:textId="77777777" w:rsidR="009F27B8" w:rsidRPr="0009556B" w:rsidRDefault="009F27B8" w:rsidP="00043B53">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9F27B8" w:rsidRPr="001D02B3" w14:paraId="4908B4EB" w14:textId="77777777" w:rsidTr="00043B53">
        <w:tc>
          <w:tcPr>
            <w:tcW w:w="709" w:type="dxa"/>
            <w:tcBorders>
              <w:top w:val="single" w:sz="4" w:space="0" w:color="000000"/>
              <w:left w:val="single" w:sz="4" w:space="0" w:color="000000"/>
              <w:bottom w:val="single" w:sz="4" w:space="0" w:color="000000"/>
              <w:right w:val="single" w:sz="4" w:space="0" w:color="000000"/>
            </w:tcBorders>
          </w:tcPr>
          <w:p w14:paraId="371DF17E" w14:textId="77777777" w:rsidR="009F27B8" w:rsidRPr="001D02B3" w:rsidRDefault="009F27B8" w:rsidP="00043B53">
            <w:pPr>
              <w:spacing w:line="36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12C63A01" w14:textId="77777777" w:rsidR="009F27B8" w:rsidRPr="001D02B3" w:rsidRDefault="009F27B8" w:rsidP="00043B53">
            <w:pPr>
              <w:spacing w:line="36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59ABF9ED" w14:textId="77777777" w:rsidR="009F27B8" w:rsidRPr="001D02B3" w:rsidRDefault="009F27B8" w:rsidP="00043B53">
            <w:pPr>
              <w:snapToGrid w:val="0"/>
              <w:spacing w:line="240" w:lineRule="auto"/>
              <w:jc w:val="center"/>
              <w:rPr>
                <w:rFonts w:ascii="Arial" w:eastAsia="Times New Roman" w:hAnsi="Arial" w:cs="Arial"/>
                <w:i/>
                <w:iCs/>
                <w:color w:val="00B050"/>
                <w:sz w:val="22"/>
                <w:szCs w:val="22"/>
                <w:lang w:eastAsia="en-US"/>
              </w:rPr>
            </w:pPr>
            <w:r w:rsidRPr="001D02B3">
              <w:rPr>
                <w:rFonts w:ascii="Arial" w:eastAsia="Times New Roman" w:hAnsi="Arial" w:cs="Arial"/>
                <w:i/>
                <w:iCs/>
                <w:color w:val="00B050"/>
                <w:sz w:val="22"/>
                <w:szCs w:val="22"/>
                <w:lang w:eastAsia="en-US"/>
              </w:rPr>
              <w:t>[pildo Tiekėjas]</w:t>
            </w:r>
          </w:p>
          <w:p w14:paraId="359FD077" w14:textId="77777777" w:rsidR="009F27B8" w:rsidRPr="001D02B3" w:rsidRDefault="009F27B8" w:rsidP="00043B53">
            <w:pPr>
              <w:spacing w:line="240" w:lineRule="auto"/>
              <w:contextualSpacing/>
              <w:jc w:val="both"/>
              <w:rPr>
                <w:rFonts w:ascii="Arial" w:eastAsia="Calibri" w:hAnsi="Arial" w:cs="Arial"/>
                <w:sz w:val="22"/>
                <w:szCs w:val="22"/>
                <w:lang w:eastAsia="en-US"/>
              </w:rPr>
            </w:pPr>
            <w:r w:rsidRPr="001D02B3">
              <w:rPr>
                <w:rFonts w:ascii="Arial" w:eastAsia="Times New Roman" w:hAnsi="Arial" w:cs="Arial"/>
                <w:i/>
                <w:iCs/>
                <w:color w:val="000000"/>
                <w:sz w:val="22"/>
                <w:szCs w:val="22"/>
                <w:lang w:eastAsia="en-US"/>
              </w:rPr>
              <w:t>Nurodyti siūlomos prekės gamintoją.</w:t>
            </w:r>
          </w:p>
        </w:tc>
        <w:tc>
          <w:tcPr>
            <w:tcW w:w="1559" w:type="dxa"/>
          </w:tcPr>
          <w:p w14:paraId="4F0D3720" w14:textId="77777777" w:rsidR="009F27B8" w:rsidRPr="001D02B3" w:rsidRDefault="009F27B8" w:rsidP="00043B53">
            <w:pPr>
              <w:spacing w:line="240" w:lineRule="auto"/>
              <w:contextualSpacing/>
              <w:jc w:val="both"/>
              <w:rPr>
                <w:rFonts w:ascii="Arial" w:eastAsia="Calibri" w:hAnsi="Arial" w:cs="Arial"/>
                <w:sz w:val="22"/>
                <w:szCs w:val="22"/>
                <w:lang w:eastAsia="en-US"/>
              </w:rPr>
            </w:pPr>
            <w:r w:rsidRPr="001D02B3">
              <w:rPr>
                <w:rFonts w:ascii="Arial" w:eastAsia="Calibri" w:hAnsi="Arial" w:cs="Arial"/>
                <w:bCs/>
                <w:i/>
                <w:iCs/>
                <w:sz w:val="22"/>
                <w:szCs w:val="22"/>
                <w:lang w:eastAsia="en-US"/>
              </w:rPr>
              <w:t>[pildo Tiekėjas]</w:t>
            </w:r>
          </w:p>
        </w:tc>
      </w:tr>
      <w:tr w:rsidR="009F27B8" w:rsidRPr="001D02B3" w14:paraId="6218ABE2"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6E118398" w14:textId="77777777" w:rsidR="009F27B8" w:rsidRPr="001D02B3" w:rsidRDefault="009F27B8" w:rsidP="009F27B8">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F25176" w14:textId="77777777"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eastAsia="Calibri" w:hAnsi="Arial" w:cs="Arial"/>
                <w:sz w:val="22"/>
                <w:szCs w:val="22"/>
                <w:lang w:eastAsia="en-US"/>
              </w:rPr>
              <w:t>Paskirtis</w:t>
            </w:r>
          </w:p>
        </w:tc>
        <w:tc>
          <w:tcPr>
            <w:tcW w:w="3146" w:type="dxa"/>
            <w:hideMark/>
          </w:tcPr>
          <w:p w14:paraId="5B2BDD6E" w14:textId="582287CF" w:rsidR="009F27B8" w:rsidRPr="009F27B8" w:rsidRDefault="002F3DF3" w:rsidP="009F27B8">
            <w:pPr>
              <w:spacing w:line="240" w:lineRule="auto"/>
              <w:jc w:val="both"/>
              <w:rPr>
                <w:rFonts w:ascii="Arial" w:eastAsia="Calibri" w:hAnsi="Arial" w:cs="Arial"/>
                <w:bCs/>
                <w:sz w:val="22"/>
                <w:szCs w:val="22"/>
              </w:rPr>
            </w:pPr>
            <w:r w:rsidRPr="002F3DF3">
              <w:rPr>
                <w:rFonts w:ascii="Arial" w:eastAsia="Calibri" w:hAnsi="Arial" w:cs="Arial"/>
                <w:bCs/>
                <w:sz w:val="22"/>
                <w:szCs w:val="22"/>
              </w:rPr>
              <w:t>Skirtas pusiausvyros, koordinacijos, jėgos pratimams atlikti.</w:t>
            </w:r>
          </w:p>
        </w:tc>
        <w:tc>
          <w:tcPr>
            <w:tcW w:w="2126" w:type="dxa"/>
          </w:tcPr>
          <w:p w14:paraId="3CDA9C54"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29AC146A" w14:textId="77777777" w:rsidR="009F27B8" w:rsidRPr="009F27B8" w:rsidRDefault="009F27B8" w:rsidP="009F27B8">
            <w:pPr>
              <w:spacing w:line="240" w:lineRule="auto"/>
              <w:jc w:val="both"/>
              <w:rPr>
                <w:rFonts w:ascii="Arial" w:hAnsi="Arial" w:cs="Arial"/>
                <w:i/>
                <w:iCs/>
                <w:sz w:val="22"/>
                <w:szCs w:val="22"/>
              </w:rPr>
            </w:pPr>
          </w:p>
          <w:p w14:paraId="4997EE70" w14:textId="77777777" w:rsidR="009F27B8" w:rsidRPr="009F27B8" w:rsidRDefault="009F27B8" w:rsidP="009F27B8">
            <w:pPr>
              <w:spacing w:line="240" w:lineRule="auto"/>
              <w:contextualSpacing/>
              <w:jc w:val="both"/>
              <w:rPr>
                <w:rFonts w:ascii="Arial" w:eastAsia="Calibri" w:hAnsi="Arial" w:cs="Arial"/>
                <w:bCs/>
                <w:sz w:val="22"/>
                <w:szCs w:val="22"/>
                <w:lang w:eastAsia="en-US"/>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64A326E9" w14:textId="77777777" w:rsidR="009F27B8" w:rsidRPr="009F27B8" w:rsidRDefault="009F27B8" w:rsidP="009F27B8">
            <w:pPr>
              <w:spacing w:line="240" w:lineRule="auto"/>
              <w:contextualSpacing/>
              <w:jc w:val="both"/>
              <w:rPr>
                <w:rFonts w:ascii="Arial" w:eastAsia="Calibri" w:hAnsi="Arial" w:cs="Arial"/>
                <w:bCs/>
                <w:sz w:val="22"/>
                <w:szCs w:val="22"/>
                <w:lang w:eastAsia="en-US"/>
              </w:rPr>
            </w:pPr>
            <w:r w:rsidRPr="009F27B8">
              <w:rPr>
                <w:rFonts w:ascii="Arial" w:eastAsia="Calibri" w:hAnsi="Arial" w:cs="Arial"/>
                <w:bCs/>
                <w:i/>
                <w:iCs/>
                <w:sz w:val="22"/>
                <w:szCs w:val="22"/>
                <w:lang w:eastAsia="en-US"/>
              </w:rPr>
              <w:t>[pildo Tiekėjas]</w:t>
            </w:r>
          </w:p>
        </w:tc>
      </w:tr>
      <w:tr w:rsidR="009F27B8" w:rsidRPr="001D02B3" w14:paraId="0EEBB5C3" w14:textId="77777777" w:rsidTr="00043B53">
        <w:tc>
          <w:tcPr>
            <w:tcW w:w="709" w:type="dxa"/>
            <w:tcBorders>
              <w:top w:val="single" w:sz="4" w:space="0" w:color="000000"/>
              <w:left w:val="single" w:sz="4" w:space="0" w:color="000000"/>
              <w:bottom w:val="single" w:sz="4" w:space="0" w:color="000000"/>
              <w:right w:val="single" w:sz="4" w:space="0" w:color="000000"/>
            </w:tcBorders>
          </w:tcPr>
          <w:p w14:paraId="6786E4E0" w14:textId="77777777" w:rsidR="009F27B8" w:rsidRPr="001D02B3" w:rsidRDefault="009F27B8" w:rsidP="009F27B8">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lastRenderedPageBreak/>
              <w:t xml:space="preserve">4. </w:t>
            </w:r>
          </w:p>
        </w:tc>
        <w:tc>
          <w:tcPr>
            <w:tcW w:w="2808" w:type="dxa"/>
            <w:tcBorders>
              <w:top w:val="single" w:sz="4" w:space="0" w:color="000000"/>
              <w:left w:val="single" w:sz="4" w:space="0" w:color="000000"/>
              <w:bottom w:val="single" w:sz="4" w:space="0" w:color="000000"/>
              <w:right w:val="single" w:sz="4" w:space="0" w:color="000000"/>
            </w:tcBorders>
          </w:tcPr>
          <w:p w14:paraId="3D07552B" w14:textId="709832B9"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eastAsia="Calibri" w:hAnsi="Arial" w:cs="Arial"/>
                <w:sz w:val="22"/>
                <w:szCs w:val="22"/>
                <w:lang w:eastAsia="en-US"/>
              </w:rPr>
              <w:t>Komplektacija</w:t>
            </w:r>
          </w:p>
        </w:tc>
        <w:tc>
          <w:tcPr>
            <w:tcW w:w="3146" w:type="dxa"/>
          </w:tcPr>
          <w:p w14:paraId="2EA608A5" w14:textId="52947321" w:rsidR="002F3DF3" w:rsidRPr="00A846FF" w:rsidRDefault="002F3DF3" w:rsidP="002F3DF3">
            <w:pPr>
              <w:pStyle w:val="Sraopastraipa"/>
              <w:numPr>
                <w:ilvl w:val="0"/>
                <w:numId w:val="42"/>
              </w:numPr>
              <w:spacing w:line="240" w:lineRule="auto"/>
              <w:rPr>
                <w:rFonts w:ascii="Arial" w:hAnsi="Arial" w:cs="Arial"/>
              </w:rPr>
            </w:pPr>
            <w:r w:rsidRPr="00A846FF">
              <w:rPr>
                <w:rFonts w:ascii="Arial" w:hAnsi="Arial" w:cs="Arial"/>
              </w:rPr>
              <w:t xml:space="preserve">1 x balanso treniruoklis; </w:t>
            </w:r>
          </w:p>
          <w:p w14:paraId="32A6733D" w14:textId="548D7A68" w:rsidR="002F3DF3" w:rsidRPr="00A846FF" w:rsidRDefault="002F3DF3" w:rsidP="002F3DF3">
            <w:pPr>
              <w:pStyle w:val="Sraopastraipa"/>
              <w:numPr>
                <w:ilvl w:val="0"/>
                <w:numId w:val="42"/>
              </w:numPr>
              <w:spacing w:line="240" w:lineRule="auto"/>
              <w:rPr>
                <w:rFonts w:ascii="Arial" w:hAnsi="Arial" w:cs="Arial"/>
              </w:rPr>
            </w:pPr>
            <w:r w:rsidRPr="00A846FF">
              <w:rPr>
                <w:rFonts w:ascii="Arial" w:hAnsi="Arial" w:cs="Arial"/>
              </w:rPr>
              <w:t>2 x elastinės gumos su laikikliais;</w:t>
            </w:r>
          </w:p>
          <w:p w14:paraId="369FC812" w14:textId="77777777" w:rsidR="002F3DF3" w:rsidRPr="00A846FF" w:rsidRDefault="002F3DF3" w:rsidP="002F3DF3">
            <w:pPr>
              <w:pStyle w:val="Sraopastraipa"/>
              <w:numPr>
                <w:ilvl w:val="0"/>
                <w:numId w:val="42"/>
              </w:numPr>
              <w:spacing w:line="240" w:lineRule="auto"/>
              <w:rPr>
                <w:rFonts w:ascii="Arial" w:hAnsi="Arial" w:cs="Arial"/>
              </w:rPr>
            </w:pPr>
            <w:r w:rsidRPr="00A846FF">
              <w:rPr>
                <w:rFonts w:ascii="Arial" w:hAnsi="Arial" w:cs="Arial"/>
              </w:rPr>
              <w:t xml:space="preserve"> 1 x pompa.</w:t>
            </w:r>
          </w:p>
          <w:p w14:paraId="1E248AB8" w14:textId="7791429F" w:rsidR="009F27B8" w:rsidRPr="00A846FF" w:rsidRDefault="009F27B8" w:rsidP="002F3DF3">
            <w:pPr>
              <w:pStyle w:val="Sraopastraipa"/>
              <w:spacing w:line="240" w:lineRule="auto"/>
              <w:rPr>
                <w:rFonts w:ascii="Arial" w:hAnsi="Arial" w:cs="Arial"/>
              </w:rPr>
            </w:pPr>
          </w:p>
        </w:tc>
        <w:tc>
          <w:tcPr>
            <w:tcW w:w="2126" w:type="dxa"/>
          </w:tcPr>
          <w:p w14:paraId="7AEA7282"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0F37D1E0" w14:textId="77777777" w:rsidR="009F27B8" w:rsidRPr="009F27B8" w:rsidRDefault="009F27B8" w:rsidP="009F27B8">
            <w:pPr>
              <w:spacing w:line="240" w:lineRule="auto"/>
              <w:jc w:val="both"/>
              <w:rPr>
                <w:rFonts w:ascii="Arial" w:hAnsi="Arial" w:cs="Arial"/>
                <w:i/>
                <w:iCs/>
                <w:sz w:val="22"/>
                <w:szCs w:val="22"/>
              </w:rPr>
            </w:pPr>
          </w:p>
          <w:p w14:paraId="6B7B4089"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7267B084" w14:textId="77777777"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r w:rsidR="009F27B8" w:rsidRPr="001D02B3" w14:paraId="5AF3708B" w14:textId="77777777" w:rsidTr="00043B53">
        <w:tc>
          <w:tcPr>
            <w:tcW w:w="709" w:type="dxa"/>
            <w:tcBorders>
              <w:top w:val="single" w:sz="4" w:space="0" w:color="000000"/>
              <w:left w:val="single" w:sz="4" w:space="0" w:color="000000"/>
              <w:bottom w:val="single" w:sz="4" w:space="0" w:color="000000"/>
              <w:right w:val="single" w:sz="4" w:space="0" w:color="000000"/>
            </w:tcBorders>
          </w:tcPr>
          <w:p w14:paraId="03A8AC6C" w14:textId="77777777" w:rsidR="009F27B8" w:rsidRPr="001D02B3" w:rsidRDefault="009F27B8" w:rsidP="009F27B8">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5.</w:t>
            </w:r>
          </w:p>
        </w:tc>
        <w:tc>
          <w:tcPr>
            <w:tcW w:w="2808" w:type="dxa"/>
            <w:tcBorders>
              <w:top w:val="single" w:sz="4" w:space="0" w:color="000000"/>
              <w:left w:val="single" w:sz="4" w:space="0" w:color="000000"/>
              <w:bottom w:val="single" w:sz="4" w:space="0" w:color="000000"/>
              <w:right w:val="single" w:sz="4" w:space="0" w:color="000000"/>
            </w:tcBorders>
          </w:tcPr>
          <w:p w14:paraId="78EB4FA5" w14:textId="58411EE1"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eastAsia="Calibri" w:hAnsi="Arial" w:cs="Arial"/>
                <w:sz w:val="22"/>
                <w:szCs w:val="22"/>
                <w:lang w:eastAsia="en-US"/>
              </w:rPr>
              <w:t>Svoris (žmogaus atlaikym</w:t>
            </w:r>
            <w:r w:rsidR="00A846FF">
              <w:rPr>
                <w:rFonts w:ascii="Arial" w:eastAsia="Calibri" w:hAnsi="Arial" w:cs="Arial"/>
                <w:sz w:val="22"/>
                <w:szCs w:val="22"/>
                <w:lang w:eastAsia="en-US"/>
              </w:rPr>
              <w:t>o</w:t>
            </w:r>
            <w:r w:rsidRPr="009F27B8">
              <w:rPr>
                <w:rFonts w:ascii="Arial" w:eastAsia="Calibri" w:hAnsi="Arial" w:cs="Arial"/>
                <w:sz w:val="22"/>
                <w:szCs w:val="22"/>
                <w:lang w:eastAsia="en-US"/>
              </w:rPr>
              <w:t>)</w:t>
            </w:r>
          </w:p>
        </w:tc>
        <w:tc>
          <w:tcPr>
            <w:tcW w:w="3146" w:type="dxa"/>
          </w:tcPr>
          <w:p w14:paraId="765B77C8" w14:textId="582B13D2" w:rsidR="009F27B8" w:rsidRPr="00A846FF" w:rsidRDefault="00A846FF" w:rsidP="009F27B8">
            <w:pPr>
              <w:spacing w:line="240" w:lineRule="auto"/>
              <w:jc w:val="both"/>
              <w:rPr>
                <w:rFonts w:ascii="Arial" w:hAnsi="Arial" w:cs="Arial"/>
                <w:sz w:val="22"/>
                <w:szCs w:val="22"/>
              </w:rPr>
            </w:pPr>
            <w:r w:rsidRPr="00A846FF">
              <w:rPr>
                <w:rFonts w:ascii="Arial" w:hAnsi="Arial" w:cs="Arial"/>
                <w:sz w:val="22"/>
                <w:szCs w:val="22"/>
              </w:rPr>
              <w:t>Ne mažiau kaip 130 kg.</w:t>
            </w:r>
          </w:p>
        </w:tc>
        <w:tc>
          <w:tcPr>
            <w:tcW w:w="2126" w:type="dxa"/>
          </w:tcPr>
          <w:p w14:paraId="2E0F23D3"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15DE2C59" w14:textId="77777777" w:rsidR="009F27B8" w:rsidRPr="009F27B8" w:rsidRDefault="009F27B8" w:rsidP="009F27B8">
            <w:pPr>
              <w:spacing w:line="240" w:lineRule="auto"/>
              <w:jc w:val="both"/>
              <w:rPr>
                <w:rFonts w:ascii="Arial" w:hAnsi="Arial" w:cs="Arial"/>
                <w:i/>
                <w:iCs/>
                <w:sz w:val="22"/>
                <w:szCs w:val="22"/>
              </w:rPr>
            </w:pPr>
          </w:p>
          <w:p w14:paraId="07580BE1"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57CC7D65" w14:textId="77777777"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r w:rsidR="009F27B8" w:rsidRPr="001D02B3" w14:paraId="2B16BFE1" w14:textId="77777777" w:rsidTr="00420522">
        <w:tc>
          <w:tcPr>
            <w:tcW w:w="709" w:type="dxa"/>
            <w:tcBorders>
              <w:top w:val="single" w:sz="4" w:space="0" w:color="000000"/>
              <w:left w:val="single" w:sz="4" w:space="0" w:color="000000"/>
              <w:bottom w:val="single" w:sz="4" w:space="0" w:color="000000"/>
              <w:right w:val="single" w:sz="4" w:space="0" w:color="000000"/>
            </w:tcBorders>
          </w:tcPr>
          <w:p w14:paraId="1F623A27" w14:textId="5784ED8B" w:rsidR="009F27B8" w:rsidRPr="001D02B3" w:rsidRDefault="00E40534" w:rsidP="009F27B8">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6.</w:t>
            </w:r>
            <w:r w:rsidR="009F27B8">
              <w:rPr>
                <w:rFonts w:ascii="Arial" w:eastAsia="Calibri" w:hAnsi="Arial" w:cs="Arial"/>
                <w:sz w:val="22"/>
                <w:szCs w:val="22"/>
                <w:lang w:eastAsia="en-US"/>
              </w:rPr>
              <w:t>.</w:t>
            </w:r>
          </w:p>
        </w:tc>
        <w:tc>
          <w:tcPr>
            <w:tcW w:w="2808" w:type="dxa"/>
          </w:tcPr>
          <w:p w14:paraId="165DB240" w14:textId="48BC82F3"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hAnsi="Arial" w:cs="Arial"/>
                <w:sz w:val="22"/>
                <w:szCs w:val="22"/>
              </w:rPr>
              <w:t>Išmatavimai</w:t>
            </w:r>
          </w:p>
        </w:tc>
        <w:tc>
          <w:tcPr>
            <w:tcW w:w="3146" w:type="dxa"/>
          </w:tcPr>
          <w:p w14:paraId="0C7DAEBB" w14:textId="283365DA" w:rsidR="0064653B" w:rsidRPr="0064653B" w:rsidRDefault="0064653B" w:rsidP="0064653B">
            <w:pPr>
              <w:spacing w:line="240" w:lineRule="auto"/>
              <w:jc w:val="both"/>
              <w:rPr>
                <w:rFonts w:ascii="Arial" w:hAnsi="Arial" w:cs="Arial"/>
                <w:sz w:val="22"/>
                <w:szCs w:val="22"/>
              </w:rPr>
            </w:pPr>
            <w:r w:rsidRPr="0064653B">
              <w:rPr>
                <w:rFonts w:ascii="Arial" w:hAnsi="Arial" w:cs="Arial"/>
                <w:sz w:val="22"/>
                <w:szCs w:val="22"/>
              </w:rPr>
              <w:t xml:space="preserve">Skersmuo ne mažiau kaip 60 cm. </w:t>
            </w:r>
          </w:p>
          <w:p w14:paraId="238C110D" w14:textId="3C750F09" w:rsidR="009F27B8" w:rsidRPr="0064653B" w:rsidRDefault="0064653B" w:rsidP="0064653B">
            <w:pPr>
              <w:spacing w:line="240" w:lineRule="auto"/>
              <w:jc w:val="both"/>
              <w:rPr>
                <w:rFonts w:ascii="Arial" w:hAnsi="Arial" w:cs="Arial"/>
                <w:sz w:val="22"/>
                <w:szCs w:val="22"/>
              </w:rPr>
            </w:pPr>
            <w:r w:rsidRPr="0064653B">
              <w:rPr>
                <w:rFonts w:ascii="Arial" w:hAnsi="Arial" w:cs="Arial"/>
                <w:sz w:val="22"/>
                <w:szCs w:val="22"/>
              </w:rPr>
              <w:t>Aukštis ne mažiau kaip 20 cm.</w:t>
            </w:r>
          </w:p>
        </w:tc>
        <w:tc>
          <w:tcPr>
            <w:tcW w:w="2126" w:type="dxa"/>
          </w:tcPr>
          <w:p w14:paraId="4B9310FE"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63FFB384" w14:textId="77777777" w:rsidR="009F27B8" w:rsidRPr="009F27B8" w:rsidRDefault="009F27B8" w:rsidP="009F27B8">
            <w:pPr>
              <w:spacing w:line="240" w:lineRule="auto"/>
              <w:jc w:val="both"/>
              <w:rPr>
                <w:rFonts w:ascii="Arial" w:hAnsi="Arial" w:cs="Arial"/>
                <w:i/>
                <w:iCs/>
                <w:sz w:val="22"/>
                <w:szCs w:val="22"/>
              </w:rPr>
            </w:pPr>
          </w:p>
          <w:p w14:paraId="4F76E45B" w14:textId="6396C796"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1F235F96" w14:textId="2A73B044"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bl>
    <w:p w14:paraId="6E3ADFC9" w14:textId="77777777" w:rsidR="00972C08" w:rsidRDefault="00972C08" w:rsidP="004C7BFB">
      <w:pPr>
        <w:tabs>
          <w:tab w:val="left" w:pos="1276"/>
          <w:tab w:val="left" w:pos="1560"/>
        </w:tabs>
        <w:spacing w:after="0" w:line="240" w:lineRule="auto"/>
        <w:contextualSpacing/>
        <w:rPr>
          <w:rFonts w:ascii="Arial" w:eastAsia="Calibri" w:hAnsi="Arial" w:cs="Arial"/>
          <w:bCs/>
          <w:sz w:val="24"/>
          <w:szCs w:val="24"/>
          <w:lang w:eastAsia="en-US"/>
        </w:rPr>
      </w:pPr>
    </w:p>
    <w:p w14:paraId="153BC628" w14:textId="1804BA62" w:rsidR="00216492" w:rsidRPr="004E0C81" w:rsidRDefault="00216492" w:rsidP="00614D6E">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A54CF">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4"/>
      <w:bookmarkEnd w:id="35"/>
      <w:bookmarkEnd w:id="36"/>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3" w:name="_Hlk202945889"/>
      <w:r w:rsidRPr="007C438E">
        <w:rPr>
          <w:rFonts w:ascii="Arial" w:hAnsi="Arial" w:cs="Arial"/>
          <w:smallCaps/>
          <w:sz w:val="24"/>
          <w:szCs w:val="24"/>
        </w:rPr>
        <w:t>______________</w:t>
      </w:r>
      <w:bookmarkEnd w:id="43"/>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77777777"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44" w:name="_Ref38291379"/>
      <w:bookmarkStart w:id="45" w:name="_Ref38291394"/>
      <w:bookmarkStart w:id="46" w:name="_Ref38898251"/>
      <w:bookmarkStart w:id="47" w:name="_Toc126333943"/>
      <w:r w:rsidRPr="007C438E">
        <w:rPr>
          <w:rFonts w:ascii="Arial" w:eastAsia="Calibri" w:hAnsi="Arial" w:cs="Arial"/>
          <w:sz w:val="24"/>
          <w:szCs w:val="24"/>
        </w:rPr>
        <w:t xml:space="preserve">Kvalifikaciniai reikalavimai tiekėjams netaikomi.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7FAEAE" w14:textId="77777777" w:rsidR="006C63FD" w:rsidRDefault="006C63FD" w:rsidP="006C63FD">
      <w:pPr>
        <w:tabs>
          <w:tab w:val="left" w:pos="1560"/>
        </w:tabs>
        <w:spacing w:after="0" w:line="240" w:lineRule="auto"/>
        <w:rPr>
          <w:rFonts w:ascii="Arial" w:hAnsi="Arial" w:cs="Arial"/>
          <w:smallCaps/>
          <w:sz w:val="24"/>
          <w:szCs w:val="24"/>
        </w:rPr>
      </w:pPr>
    </w:p>
    <w:p w14:paraId="1E4301A8" w14:textId="6BB21294"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4"/>
      <w:bookmarkEnd w:id="45"/>
      <w:bookmarkEnd w:id="46"/>
      <w:bookmarkEnd w:id="4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8" w:name="_Ref38540913"/>
      <w:bookmarkStart w:id="49" w:name="_Ref38898051"/>
      <w:bookmarkStart w:id="50" w:name="_Ref38901392"/>
      <w:bookmarkStart w:id="51" w:name="_Toc126333944"/>
      <w:bookmarkStart w:id="52" w:name="_Hlk205285700"/>
      <w:bookmarkStart w:id="53"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8"/>
      <w:bookmarkEnd w:id="49"/>
      <w:bookmarkEnd w:id="50"/>
      <w:bookmarkEnd w:id="51"/>
    </w:p>
    <w:p w14:paraId="303BAB56" w14:textId="77777777" w:rsidR="00C107B3" w:rsidRDefault="00C107B3" w:rsidP="002614E8">
      <w:pPr>
        <w:spacing w:after="0" w:line="240" w:lineRule="auto"/>
        <w:ind w:right="-178"/>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2"/>
    <w:p w14:paraId="710841C6" w14:textId="77777777" w:rsidR="00DF4DFE" w:rsidRDefault="00DF4DFE" w:rsidP="002614E8">
      <w:pPr>
        <w:spacing w:after="0" w:line="240" w:lineRule="auto"/>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77687030" w14:textId="77777777" w:rsidR="00196550" w:rsidRDefault="00196550" w:rsidP="00E24827">
      <w:pPr>
        <w:spacing w:after="0" w:line="240" w:lineRule="auto"/>
        <w:rPr>
          <w:rFonts w:ascii="Arial" w:hAnsi="Arial" w:cs="Arial"/>
          <w:b/>
          <w:bCs/>
          <w:sz w:val="24"/>
          <w:szCs w:val="24"/>
        </w:rPr>
      </w:pPr>
    </w:p>
    <w:p w14:paraId="0508FF49" w14:textId="50F1F7EB" w:rsidR="00E24827" w:rsidRPr="00495627" w:rsidRDefault="00E24827" w:rsidP="00E24827">
      <w:pPr>
        <w:jc w:val="center"/>
        <w:rPr>
          <w:rFonts w:ascii="Arial" w:eastAsia="Calibri" w:hAnsi="Arial" w:cs="Arial"/>
          <w:b/>
          <w:bCs/>
          <w:color w:val="000000"/>
          <w:sz w:val="24"/>
          <w:szCs w:val="24"/>
          <w:lang w:eastAsia="en-US"/>
        </w:rPr>
      </w:pPr>
      <w:r w:rsidRPr="00495627">
        <w:rPr>
          <w:rFonts w:ascii="Arial" w:eastAsia="Calibri" w:hAnsi="Arial" w:cs="Arial"/>
          <w:b/>
          <w:bCs/>
          <w:sz w:val="24"/>
          <w:szCs w:val="24"/>
          <w:lang w:eastAsia="en-US"/>
        </w:rPr>
        <w:t>MULTIFUNKCINĖS SPORTO  SALĖS ĮRANGA</w:t>
      </w:r>
    </w:p>
    <w:p w14:paraId="3FB4F198" w14:textId="5F020290" w:rsidR="00DF4DFE" w:rsidRPr="00DF4DFE" w:rsidRDefault="00DF4DFE" w:rsidP="00436BD0">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E24827">
      <w:pPr>
        <w:pStyle w:val="Antrat"/>
        <w:spacing w:after="0"/>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993"/>
        <w:gridCol w:w="5713"/>
        <w:gridCol w:w="1782"/>
        <w:gridCol w:w="1435"/>
      </w:tblGrid>
      <w:tr w:rsidR="00133688" w:rsidRPr="00481BCE" w14:paraId="7198B653" w14:textId="77777777" w:rsidTr="00481BCE">
        <w:trPr>
          <w:tblHeader/>
        </w:trPr>
        <w:tc>
          <w:tcPr>
            <w:tcW w:w="993" w:type="dxa"/>
            <w:vAlign w:val="center"/>
          </w:tcPr>
          <w:p w14:paraId="5F398E6B" w14:textId="7777777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Eil. Nr.</w:t>
            </w:r>
          </w:p>
        </w:tc>
        <w:tc>
          <w:tcPr>
            <w:tcW w:w="5713" w:type="dxa"/>
            <w:vAlign w:val="center"/>
          </w:tcPr>
          <w:p w14:paraId="3E19842D" w14:textId="7777777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Pavadinimas</w:t>
            </w:r>
          </w:p>
        </w:tc>
        <w:tc>
          <w:tcPr>
            <w:tcW w:w="1782" w:type="dxa"/>
            <w:vAlign w:val="center"/>
          </w:tcPr>
          <w:p w14:paraId="73F07C00" w14:textId="0FDC9C2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Kiekis</w:t>
            </w:r>
            <w:r w:rsidR="00D8088C" w:rsidRPr="009576B0">
              <w:rPr>
                <w:rFonts w:ascii="Arial" w:eastAsia="Times New Roman" w:hAnsi="Arial" w:cs="Arial"/>
                <w:b/>
                <w:sz w:val="24"/>
                <w:szCs w:val="24"/>
                <w:lang w:eastAsia="en-US"/>
              </w:rPr>
              <w:t>, komplektas</w:t>
            </w:r>
          </w:p>
        </w:tc>
        <w:tc>
          <w:tcPr>
            <w:tcW w:w="1435" w:type="dxa"/>
            <w:vAlign w:val="center"/>
          </w:tcPr>
          <w:p w14:paraId="6BD1FB0B" w14:textId="7777777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Kaina Eur, be PVM</w:t>
            </w:r>
          </w:p>
        </w:tc>
      </w:tr>
      <w:tr w:rsidR="00133688" w:rsidRPr="00481BCE" w14:paraId="25740315" w14:textId="77777777" w:rsidTr="00481BCE">
        <w:tc>
          <w:tcPr>
            <w:tcW w:w="993" w:type="dxa"/>
          </w:tcPr>
          <w:p w14:paraId="0A978C8F"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1</w:t>
            </w:r>
          </w:p>
        </w:tc>
        <w:tc>
          <w:tcPr>
            <w:tcW w:w="5713" w:type="dxa"/>
          </w:tcPr>
          <w:p w14:paraId="72F80DE8"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2</w:t>
            </w:r>
          </w:p>
        </w:tc>
        <w:tc>
          <w:tcPr>
            <w:tcW w:w="1782" w:type="dxa"/>
          </w:tcPr>
          <w:p w14:paraId="313A73D2"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3</w:t>
            </w:r>
          </w:p>
        </w:tc>
        <w:tc>
          <w:tcPr>
            <w:tcW w:w="1435" w:type="dxa"/>
          </w:tcPr>
          <w:p w14:paraId="2A7A008E"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4</w:t>
            </w:r>
          </w:p>
        </w:tc>
      </w:tr>
      <w:tr w:rsidR="00133688" w:rsidRPr="00481BCE" w14:paraId="3CAB289C" w14:textId="77777777" w:rsidTr="005441F2">
        <w:trPr>
          <w:trHeight w:val="389"/>
        </w:trPr>
        <w:tc>
          <w:tcPr>
            <w:tcW w:w="993" w:type="dxa"/>
          </w:tcPr>
          <w:p w14:paraId="6EA6F8A5" w14:textId="77777777"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w:t>
            </w:r>
          </w:p>
        </w:tc>
        <w:tc>
          <w:tcPr>
            <w:tcW w:w="8930" w:type="dxa"/>
            <w:gridSpan w:val="3"/>
          </w:tcPr>
          <w:p w14:paraId="169DBEBD" w14:textId="143EBA20" w:rsidR="00133688" w:rsidRPr="009576B0" w:rsidRDefault="00E24827" w:rsidP="005441F2">
            <w:pPr>
              <w:spacing w:line="240" w:lineRule="auto"/>
              <w:jc w:val="center"/>
              <w:rPr>
                <w:rFonts w:ascii="Arial" w:eastAsia="Times New Roman" w:hAnsi="Arial" w:cs="Arial"/>
                <w:b/>
                <w:sz w:val="24"/>
                <w:szCs w:val="24"/>
                <w:lang w:eastAsia="en-US"/>
              </w:rPr>
            </w:pPr>
            <w:r w:rsidRPr="00E24827">
              <w:rPr>
                <w:rFonts w:ascii="Arial" w:eastAsia="Times New Roman" w:hAnsi="Arial" w:cs="Arial"/>
                <w:b/>
                <w:sz w:val="24"/>
                <w:szCs w:val="24"/>
                <w:lang w:eastAsia="en-US"/>
              </w:rPr>
              <w:t>MULTIFUNKCINĖS SPORTO  SALĖS ĮRANGA</w:t>
            </w:r>
          </w:p>
        </w:tc>
      </w:tr>
      <w:tr w:rsidR="00133688" w:rsidRPr="00481BCE" w14:paraId="3F3535DB" w14:textId="77777777" w:rsidTr="00200501">
        <w:trPr>
          <w:trHeight w:val="391"/>
        </w:trPr>
        <w:tc>
          <w:tcPr>
            <w:tcW w:w="993" w:type="dxa"/>
          </w:tcPr>
          <w:p w14:paraId="0D41BB3F" w14:textId="77777777"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w:t>
            </w:r>
          </w:p>
        </w:tc>
        <w:tc>
          <w:tcPr>
            <w:tcW w:w="5713" w:type="dxa"/>
          </w:tcPr>
          <w:p w14:paraId="2DB919CF" w14:textId="3373B04A"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Laipiojimo sienelė</w:t>
            </w:r>
          </w:p>
        </w:tc>
        <w:tc>
          <w:tcPr>
            <w:tcW w:w="1782" w:type="dxa"/>
          </w:tcPr>
          <w:p w14:paraId="311FDD56" w14:textId="4D7E928F"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8 vienetai</w:t>
            </w:r>
          </w:p>
        </w:tc>
        <w:tc>
          <w:tcPr>
            <w:tcW w:w="1435" w:type="dxa"/>
          </w:tcPr>
          <w:p w14:paraId="2E7AFC7E"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08141BA9" w14:textId="77777777" w:rsidTr="00200501">
        <w:trPr>
          <w:trHeight w:val="382"/>
        </w:trPr>
        <w:tc>
          <w:tcPr>
            <w:tcW w:w="993" w:type="dxa"/>
          </w:tcPr>
          <w:p w14:paraId="7325AF5E" w14:textId="3D5535C9"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1.2.</w:t>
            </w:r>
          </w:p>
        </w:tc>
        <w:tc>
          <w:tcPr>
            <w:tcW w:w="5713" w:type="dxa"/>
          </w:tcPr>
          <w:p w14:paraId="07C58E88" w14:textId="0646E296"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Terapijos lenta</w:t>
            </w:r>
          </w:p>
        </w:tc>
        <w:tc>
          <w:tcPr>
            <w:tcW w:w="1782" w:type="dxa"/>
          </w:tcPr>
          <w:p w14:paraId="40F9A1BE" w14:textId="76F445B2"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6 vienetai</w:t>
            </w:r>
          </w:p>
        </w:tc>
        <w:tc>
          <w:tcPr>
            <w:tcW w:w="1435" w:type="dxa"/>
          </w:tcPr>
          <w:p w14:paraId="43BEC18D"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62B6AB4B" w14:textId="77777777" w:rsidTr="00200501">
        <w:trPr>
          <w:trHeight w:val="371"/>
        </w:trPr>
        <w:tc>
          <w:tcPr>
            <w:tcW w:w="993" w:type="dxa"/>
          </w:tcPr>
          <w:p w14:paraId="7BBD2414" w14:textId="35188549"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1.3.</w:t>
            </w:r>
          </w:p>
        </w:tc>
        <w:tc>
          <w:tcPr>
            <w:tcW w:w="5713" w:type="dxa"/>
          </w:tcPr>
          <w:p w14:paraId="221E151E" w14:textId="3BCE8D6D" w:rsidR="00133688" w:rsidRPr="00924AC3" w:rsidRDefault="00CB614A"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S</w:t>
            </w:r>
            <w:r w:rsidR="003A68D0" w:rsidRPr="00924AC3">
              <w:rPr>
                <w:rFonts w:ascii="Arial" w:eastAsia="Times New Roman" w:hAnsi="Arial" w:cs="Arial"/>
                <w:bCs/>
                <w:sz w:val="24"/>
                <w:szCs w:val="24"/>
                <w:lang w:eastAsia="en-US"/>
              </w:rPr>
              <w:t>upynė</w:t>
            </w:r>
          </w:p>
        </w:tc>
        <w:tc>
          <w:tcPr>
            <w:tcW w:w="1782" w:type="dxa"/>
          </w:tcPr>
          <w:p w14:paraId="771CF17E" w14:textId="2CD12952"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2C69678F"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742BF962" w14:textId="77777777" w:rsidTr="00200501">
        <w:trPr>
          <w:trHeight w:val="351"/>
        </w:trPr>
        <w:tc>
          <w:tcPr>
            <w:tcW w:w="993" w:type="dxa"/>
          </w:tcPr>
          <w:p w14:paraId="646F810B" w14:textId="2EB26965"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lastRenderedPageBreak/>
              <w:t>1.4.</w:t>
            </w:r>
          </w:p>
        </w:tc>
        <w:tc>
          <w:tcPr>
            <w:tcW w:w="5713" w:type="dxa"/>
          </w:tcPr>
          <w:p w14:paraId="24B667C7" w14:textId="37233F82"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 xml:space="preserve">Grindų paminkštinimas </w:t>
            </w:r>
          </w:p>
        </w:tc>
        <w:tc>
          <w:tcPr>
            <w:tcW w:w="1782" w:type="dxa"/>
          </w:tcPr>
          <w:p w14:paraId="04B7FC89" w14:textId="40038FB2"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30 vienetų</w:t>
            </w:r>
          </w:p>
        </w:tc>
        <w:tc>
          <w:tcPr>
            <w:tcW w:w="1435" w:type="dxa"/>
          </w:tcPr>
          <w:p w14:paraId="215FD2F0"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78D8B454" w14:textId="77777777" w:rsidTr="00200501">
        <w:trPr>
          <w:trHeight w:val="414"/>
        </w:trPr>
        <w:tc>
          <w:tcPr>
            <w:tcW w:w="993" w:type="dxa"/>
          </w:tcPr>
          <w:p w14:paraId="35884A69" w14:textId="12DD57EC"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1.5.</w:t>
            </w:r>
          </w:p>
        </w:tc>
        <w:tc>
          <w:tcPr>
            <w:tcW w:w="5713" w:type="dxa"/>
          </w:tcPr>
          <w:p w14:paraId="489B7848" w14:textId="3B813E1A"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Elektrinis rankų, kojų treniruoklis</w:t>
            </w:r>
          </w:p>
        </w:tc>
        <w:tc>
          <w:tcPr>
            <w:tcW w:w="1782" w:type="dxa"/>
          </w:tcPr>
          <w:p w14:paraId="0F624FB4" w14:textId="1949B0EB"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4998754C"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74499301" w14:textId="77777777" w:rsidTr="00AA1D0E">
        <w:trPr>
          <w:trHeight w:val="429"/>
        </w:trPr>
        <w:tc>
          <w:tcPr>
            <w:tcW w:w="993" w:type="dxa"/>
          </w:tcPr>
          <w:p w14:paraId="386BDD0C" w14:textId="685E6ECB"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1.6.</w:t>
            </w:r>
          </w:p>
        </w:tc>
        <w:tc>
          <w:tcPr>
            <w:tcW w:w="5713" w:type="dxa"/>
          </w:tcPr>
          <w:p w14:paraId="1D0BE4A3" w14:textId="21DA57DB"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Treniruoklis – dviratis</w:t>
            </w:r>
          </w:p>
        </w:tc>
        <w:tc>
          <w:tcPr>
            <w:tcW w:w="1782" w:type="dxa"/>
          </w:tcPr>
          <w:p w14:paraId="6C4EFB6F" w14:textId="765B14DD"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 vienetas</w:t>
            </w:r>
          </w:p>
        </w:tc>
        <w:tc>
          <w:tcPr>
            <w:tcW w:w="1435" w:type="dxa"/>
          </w:tcPr>
          <w:p w14:paraId="2D10B056"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4C446FB0" w14:textId="77777777" w:rsidTr="00AA1D0E">
        <w:trPr>
          <w:trHeight w:val="421"/>
        </w:trPr>
        <w:tc>
          <w:tcPr>
            <w:tcW w:w="993" w:type="dxa"/>
          </w:tcPr>
          <w:p w14:paraId="103F1D89" w14:textId="0F3CBDFB"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1.7.</w:t>
            </w:r>
          </w:p>
        </w:tc>
        <w:tc>
          <w:tcPr>
            <w:tcW w:w="5713" w:type="dxa"/>
          </w:tcPr>
          <w:p w14:paraId="605CBAF4" w14:textId="7F5F03B4"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Treniruoklis – bėgimo takelis</w:t>
            </w:r>
          </w:p>
        </w:tc>
        <w:tc>
          <w:tcPr>
            <w:tcW w:w="1782" w:type="dxa"/>
          </w:tcPr>
          <w:p w14:paraId="607D0698" w14:textId="152B43E0" w:rsidR="00133688" w:rsidRPr="00924AC3" w:rsidRDefault="007D1420" w:rsidP="00EA54CF">
            <w:pPr>
              <w:spacing w:line="240" w:lineRule="auto"/>
              <w:jc w:val="center"/>
              <w:rPr>
                <w:rFonts w:ascii="Arial" w:eastAsia="Times New Roman" w:hAnsi="Arial" w:cs="Arial"/>
                <w:bCs/>
                <w:sz w:val="24"/>
                <w:szCs w:val="24"/>
                <w:lang w:eastAsia="en-US"/>
              </w:rPr>
            </w:pPr>
            <w:r>
              <w:rPr>
                <w:rFonts w:ascii="Arial" w:eastAsia="Times New Roman" w:hAnsi="Arial" w:cs="Arial"/>
                <w:bCs/>
                <w:sz w:val="24"/>
                <w:szCs w:val="24"/>
                <w:lang w:eastAsia="en-US"/>
              </w:rPr>
              <w:t>1</w:t>
            </w:r>
            <w:r w:rsidR="003A68D0" w:rsidRPr="00924AC3">
              <w:rPr>
                <w:rFonts w:ascii="Arial" w:eastAsia="Times New Roman" w:hAnsi="Arial" w:cs="Arial"/>
                <w:bCs/>
                <w:sz w:val="24"/>
                <w:szCs w:val="24"/>
                <w:lang w:eastAsia="en-US"/>
              </w:rPr>
              <w:t xml:space="preserve"> vienetai</w:t>
            </w:r>
          </w:p>
        </w:tc>
        <w:tc>
          <w:tcPr>
            <w:tcW w:w="1435" w:type="dxa"/>
          </w:tcPr>
          <w:p w14:paraId="3772DAE6"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205E0F62" w14:textId="77777777" w:rsidTr="00AA1D0E">
        <w:trPr>
          <w:trHeight w:val="412"/>
        </w:trPr>
        <w:tc>
          <w:tcPr>
            <w:tcW w:w="993" w:type="dxa"/>
          </w:tcPr>
          <w:p w14:paraId="658612A2" w14:textId="4BBECEDE"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1.8.</w:t>
            </w:r>
          </w:p>
        </w:tc>
        <w:tc>
          <w:tcPr>
            <w:tcW w:w="5713" w:type="dxa"/>
          </w:tcPr>
          <w:p w14:paraId="6385B8DA" w14:textId="2B141C02" w:rsidR="00133688" w:rsidRPr="00924AC3" w:rsidRDefault="001D4F7E"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Elipsinis treniruoklis</w:t>
            </w:r>
          </w:p>
        </w:tc>
        <w:tc>
          <w:tcPr>
            <w:tcW w:w="1782" w:type="dxa"/>
          </w:tcPr>
          <w:p w14:paraId="1C116188" w14:textId="7FEF7395"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61D76C2E"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22A02BC3" w14:textId="77777777" w:rsidTr="00AA1D0E">
        <w:trPr>
          <w:trHeight w:val="406"/>
        </w:trPr>
        <w:tc>
          <w:tcPr>
            <w:tcW w:w="993" w:type="dxa"/>
          </w:tcPr>
          <w:p w14:paraId="1F526D0B" w14:textId="5DAB9ABD"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1.9.</w:t>
            </w:r>
          </w:p>
        </w:tc>
        <w:tc>
          <w:tcPr>
            <w:tcW w:w="5713" w:type="dxa"/>
          </w:tcPr>
          <w:p w14:paraId="382E02A8" w14:textId="2ED6C720"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Calibri" w:hAnsi="Arial" w:cs="Arial"/>
                <w:bCs/>
                <w:sz w:val="24"/>
                <w:szCs w:val="24"/>
                <w:lang w:eastAsia="en-US"/>
              </w:rPr>
              <w:t>Gimnastikos, mankštos ir terapijos priemonių rinkinys</w:t>
            </w:r>
          </w:p>
        </w:tc>
        <w:tc>
          <w:tcPr>
            <w:tcW w:w="1782" w:type="dxa"/>
          </w:tcPr>
          <w:p w14:paraId="5828C1B1" w14:textId="1FFD5D23"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 komplektas</w:t>
            </w:r>
          </w:p>
        </w:tc>
        <w:tc>
          <w:tcPr>
            <w:tcW w:w="1435" w:type="dxa"/>
          </w:tcPr>
          <w:p w14:paraId="2E9B9B43"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44608061" w14:textId="77777777" w:rsidTr="00AA1D0E">
        <w:trPr>
          <w:trHeight w:val="425"/>
        </w:trPr>
        <w:tc>
          <w:tcPr>
            <w:tcW w:w="993" w:type="dxa"/>
          </w:tcPr>
          <w:p w14:paraId="23CD9E27" w14:textId="0F703C0C"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1.10.</w:t>
            </w:r>
          </w:p>
        </w:tc>
        <w:tc>
          <w:tcPr>
            <w:tcW w:w="5713" w:type="dxa"/>
          </w:tcPr>
          <w:p w14:paraId="223910E4" w14:textId="2904AE43" w:rsidR="00AA1D0E" w:rsidRPr="00700F1D" w:rsidRDefault="00CD1CAF" w:rsidP="00EA54CF">
            <w:pPr>
              <w:spacing w:line="240" w:lineRule="auto"/>
              <w:rPr>
                <w:rFonts w:ascii="Arial" w:eastAsia="Times New Roman" w:hAnsi="Arial" w:cs="Arial"/>
                <w:bCs/>
                <w:sz w:val="24"/>
                <w:szCs w:val="24"/>
                <w:lang w:eastAsia="en-US"/>
              </w:rPr>
            </w:pPr>
            <w:r w:rsidRPr="00700F1D">
              <w:rPr>
                <w:rFonts w:ascii="Arial" w:eastAsia="Calibri" w:hAnsi="Arial" w:cs="Arial"/>
                <w:bCs/>
                <w:sz w:val="24"/>
                <w:szCs w:val="24"/>
                <w:lang w:eastAsia="en-US"/>
              </w:rPr>
              <w:t>Balansavimo platforma/balansinė lenta</w:t>
            </w:r>
          </w:p>
        </w:tc>
        <w:tc>
          <w:tcPr>
            <w:tcW w:w="1782" w:type="dxa"/>
          </w:tcPr>
          <w:p w14:paraId="0249C2B0" w14:textId="49E80E49" w:rsidR="00133688"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6 vienetai</w:t>
            </w:r>
          </w:p>
        </w:tc>
        <w:tc>
          <w:tcPr>
            <w:tcW w:w="1435" w:type="dxa"/>
          </w:tcPr>
          <w:p w14:paraId="62BE94D4" w14:textId="77777777" w:rsidR="00133688" w:rsidRPr="00924AC3" w:rsidRDefault="00133688" w:rsidP="00EA54CF">
            <w:pPr>
              <w:spacing w:line="240" w:lineRule="auto"/>
              <w:rPr>
                <w:rFonts w:ascii="Arial" w:eastAsia="Times New Roman" w:hAnsi="Arial" w:cs="Arial"/>
                <w:bCs/>
                <w:sz w:val="24"/>
                <w:szCs w:val="24"/>
                <w:lang w:eastAsia="en-US"/>
              </w:rPr>
            </w:pPr>
          </w:p>
        </w:tc>
      </w:tr>
      <w:tr w:rsidR="00CD1CAF" w:rsidRPr="00481BCE" w14:paraId="02AA7B8D" w14:textId="77777777" w:rsidTr="00AA1D0E">
        <w:trPr>
          <w:trHeight w:val="417"/>
        </w:trPr>
        <w:tc>
          <w:tcPr>
            <w:tcW w:w="993" w:type="dxa"/>
          </w:tcPr>
          <w:p w14:paraId="7DE39CD8" w14:textId="29560A28"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w:t>
            </w:r>
            <w:r w:rsidR="00EE6FA2">
              <w:rPr>
                <w:rFonts w:ascii="Arial" w:eastAsia="Times New Roman" w:hAnsi="Arial" w:cs="Arial"/>
                <w:bCs/>
                <w:sz w:val="24"/>
                <w:szCs w:val="24"/>
                <w:lang w:eastAsia="en-US"/>
              </w:rPr>
              <w:t>1</w:t>
            </w:r>
            <w:r w:rsidRPr="00924AC3">
              <w:rPr>
                <w:rFonts w:ascii="Arial" w:eastAsia="Times New Roman" w:hAnsi="Arial" w:cs="Arial"/>
                <w:bCs/>
                <w:sz w:val="24"/>
                <w:szCs w:val="24"/>
                <w:lang w:eastAsia="en-US"/>
              </w:rPr>
              <w:t>.</w:t>
            </w:r>
          </w:p>
        </w:tc>
        <w:tc>
          <w:tcPr>
            <w:tcW w:w="5713" w:type="dxa"/>
          </w:tcPr>
          <w:p w14:paraId="2005014F" w14:textId="1CF123D1" w:rsidR="00CD1CAF" w:rsidRPr="00924AC3" w:rsidRDefault="00CD1CAF"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Mini treniruoklis  (Rankų ir kojų mynimo treniruoklis)</w:t>
            </w:r>
          </w:p>
        </w:tc>
        <w:tc>
          <w:tcPr>
            <w:tcW w:w="1782" w:type="dxa"/>
          </w:tcPr>
          <w:p w14:paraId="7B0FEA78" w14:textId="797826FB"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2CA2F555" w14:textId="77777777" w:rsidR="00CD1CAF" w:rsidRPr="00924AC3" w:rsidRDefault="00CD1CAF" w:rsidP="00EA54CF">
            <w:pPr>
              <w:spacing w:line="240" w:lineRule="auto"/>
              <w:rPr>
                <w:rFonts w:ascii="Arial" w:eastAsia="Times New Roman" w:hAnsi="Arial" w:cs="Arial"/>
                <w:bCs/>
                <w:sz w:val="24"/>
                <w:szCs w:val="24"/>
                <w:lang w:eastAsia="en-US"/>
              </w:rPr>
            </w:pPr>
          </w:p>
        </w:tc>
      </w:tr>
      <w:tr w:rsidR="00CD1CAF" w:rsidRPr="00481BCE" w14:paraId="35DEC856" w14:textId="77777777" w:rsidTr="00AA1D0E">
        <w:trPr>
          <w:trHeight w:val="417"/>
        </w:trPr>
        <w:tc>
          <w:tcPr>
            <w:tcW w:w="993" w:type="dxa"/>
          </w:tcPr>
          <w:p w14:paraId="6219810E" w14:textId="2986A7A1"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w:t>
            </w:r>
            <w:r w:rsidR="00EE6FA2">
              <w:rPr>
                <w:rFonts w:ascii="Arial" w:eastAsia="Times New Roman" w:hAnsi="Arial" w:cs="Arial"/>
                <w:bCs/>
                <w:sz w:val="24"/>
                <w:szCs w:val="24"/>
                <w:lang w:eastAsia="en-US"/>
              </w:rPr>
              <w:t>2</w:t>
            </w:r>
            <w:r w:rsidRPr="00924AC3">
              <w:rPr>
                <w:rFonts w:ascii="Arial" w:eastAsia="Times New Roman" w:hAnsi="Arial" w:cs="Arial"/>
                <w:bCs/>
                <w:sz w:val="24"/>
                <w:szCs w:val="24"/>
                <w:lang w:eastAsia="en-US"/>
              </w:rPr>
              <w:t>.</w:t>
            </w:r>
          </w:p>
        </w:tc>
        <w:tc>
          <w:tcPr>
            <w:tcW w:w="5713" w:type="dxa"/>
          </w:tcPr>
          <w:p w14:paraId="0778DDA4" w14:textId="17A73BA5" w:rsidR="00CD1CAF" w:rsidRPr="00924AC3" w:rsidRDefault="00CD1CAF"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Laikyseną formuojantis įrenginys</w:t>
            </w:r>
            <w:r w:rsidR="008B4C5F">
              <w:rPr>
                <w:rFonts w:ascii="Arial" w:eastAsia="Times New Roman" w:hAnsi="Arial" w:cs="Arial"/>
                <w:bCs/>
                <w:sz w:val="24"/>
                <w:szCs w:val="24"/>
                <w:lang w:eastAsia="en-US"/>
              </w:rPr>
              <w:t>/p</w:t>
            </w:r>
            <w:r w:rsidRPr="00924AC3">
              <w:rPr>
                <w:rFonts w:ascii="Arial" w:eastAsia="Times New Roman" w:hAnsi="Arial" w:cs="Arial"/>
                <w:bCs/>
                <w:sz w:val="24"/>
                <w:szCs w:val="24"/>
                <w:lang w:eastAsia="en-US"/>
              </w:rPr>
              <w:t>usiausvyros treniruoklis</w:t>
            </w:r>
          </w:p>
        </w:tc>
        <w:tc>
          <w:tcPr>
            <w:tcW w:w="1782" w:type="dxa"/>
          </w:tcPr>
          <w:p w14:paraId="42DB911A" w14:textId="5B526973"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7C5A78F2" w14:textId="77777777" w:rsidR="00CD1CAF" w:rsidRPr="00924AC3" w:rsidRDefault="00CD1CAF" w:rsidP="00EA54CF">
            <w:pPr>
              <w:spacing w:line="240" w:lineRule="auto"/>
              <w:rPr>
                <w:rFonts w:ascii="Arial" w:eastAsia="Times New Roman" w:hAnsi="Arial" w:cs="Arial"/>
                <w:bCs/>
                <w:sz w:val="24"/>
                <w:szCs w:val="24"/>
                <w:lang w:eastAsia="en-US"/>
              </w:rPr>
            </w:pPr>
          </w:p>
        </w:tc>
      </w:tr>
      <w:tr w:rsidR="00133688" w:rsidRPr="00481BCE" w14:paraId="0AFDAD8C" w14:textId="77777777" w:rsidTr="00133688">
        <w:tc>
          <w:tcPr>
            <w:tcW w:w="8488" w:type="dxa"/>
            <w:gridSpan w:val="3"/>
          </w:tcPr>
          <w:p w14:paraId="49EBB504" w14:textId="15CEF266" w:rsidR="00133688" w:rsidRPr="00924AC3" w:rsidRDefault="00133688" w:rsidP="00EA54CF">
            <w:pPr>
              <w:spacing w:line="240" w:lineRule="auto"/>
              <w:jc w:val="right"/>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 xml:space="preserve">                                                IŠ VISO (bendra pasiūlymo Eur kaina be PVM)</w:t>
            </w:r>
          </w:p>
        </w:tc>
        <w:tc>
          <w:tcPr>
            <w:tcW w:w="1435" w:type="dxa"/>
          </w:tcPr>
          <w:p w14:paraId="728C49F2"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2E8EB876" w14:textId="77777777" w:rsidTr="00200501">
        <w:trPr>
          <w:trHeight w:val="421"/>
        </w:trPr>
        <w:tc>
          <w:tcPr>
            <w:tcW w:w="8488" w:type="dxa"/>
            <w:gridSpan w:val="3"/>
          </w:tcPr>
          <w:p w14:paraId="40F7853D" w14:textId="77777777" w:rsidR="00133688" w:rsidRPr="00924AC3" w:rsidRDefault="00133688" w:rsidP="00EA54CF">
            <w:pPr>
              <w:spacing w:line="240" w:lineRule="auto"/>
              <w:jc w:val="right"/>
              <w:rPr>
                <w:rFonts w:ascii="Arial" w:eastAsia="Times New Roman" w:hAnsi="Arial" w:cs="Arial"/>
                <w:bCs/>
                <w:i/>
                <w:iCs/>
                <w:sz w:val="24"/>
                <w:szCs w:val="24"/>
                <w:lang w:eastAsia="en-US"/>
              </w:rPr>
            </w:pPr>
            <w:r w:rsidRPr="00924AC3">
              <w:rPr>
                <w:rFonts w:ascii="Arial" w:eastAsia="Calibri" w:hAnsi="Arial" w:cs="Arial"/>
                <w:bCs/>
                <w:i/>
                <w:iCs/>
                <w:sz w:val="24"/>
                <w:szCs w:val="24"/>
                <w:lang w:eastAsia="en-US"/>
              </w:rPr>
              <w:t>PVM [</w:t>
            </w:r>
            <w:r w:rsidRPr="00924AC3">
              <w:rPr>
                <w:rFonts w:ascii="Arial" w:eastAsia="Calibri" w:hAnsi="Arial" w:cs="Arial"/>
                <w:bCs/>
                <w:i/>
                <w:iCs/>
                <w:color w:val="FF0000"/>
                <w:sz w:val="24"/>
                <w:szCs w:val="24"/>
                <w:lang w:eastAsia="en-US"/>
              </w:rPr>
              <w:t>įrašyti</w:t>
            </w:r>
            <w:r w:rsidRPr="00924AC3">
              <w:rPr>
                <w:rFonts w:ascii="Arial" w:eastAsia="Calibri" w:hAnsi="Arial" w:cs="Arial"/>
                <w:bCs/>
                <w:i/>
                <w:iCs/>
                <w:sz w:val="24"/>
                <w:szCs w:val="24"/>
                <w:lang w:eastAsia="en-US"/>
              </w:rPr>
              <w:t>] % Eur</w:t>
            </w:r>
          </w:p>
        </w:tc>
        <w:tc>
          <w:tcPr>
            <w:tcW w:w="1435" w:type="dxa"/>
          </w:tcPr>
          <w:p w14:paraId="72BF4388"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133688" w14:paraId="1F728022" w14:textId="77777777" w:rsidTr="00200501">
        <w:trPr>
          <w:trHeight w:val="413"/>
        </w:trPr>
        <w:tc>
          <w:tcPr>
            <w:tcW w:w="8488" w:type="dxa"/>
            <w:gridSpan w:val="3"/>
          </w:tcPr>
          <w:p w14:paraId="34474AAE" w14:textId="77777777" w:rsidR="00133688" w:rsidRPr="00924AC3" w:rsidRDefault="00133688" w:rsidP="00EA54CF">
            <w:pPr>
              <w:spacing w:line="240" w:lineRule="auto"/>
              <w:jc w:val="right"/>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IŠ VISO (bendra pasiūlymo Eur kaina su PVM)</w:t>
            </w:r>
          </w:p>
        </w:tc>
        <w:tc>
          <w:tcPr>
            <w:tcW w:w="1435" w:type="dxa"/>
          </w:tcPr>
          <w:p w14:paraId="2E08B773" w14:textId="77777777" w:rsidR="00133688" w:rsidRPr="00924AC3" w:rsidRDefault="00133688" w:rsidP="00EA54CF">
            <w:pPr>
              <w:spacing w:line="240" w:lineRule="auto"/>
              <w:rPr>
                <w:rFonts w:ascii="Arial" w:eastAsia="Times New Roman" w:hAnsi="Arial" w:cs="Arial"/>
                <w:bCs/>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4"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nurodyta, kad tam tikros konkrečios išlaidos neturi būti įskaičiuotos į </w:t>
      </w:r>
      <w:r w:rsidRPr="007C438E">
        <w:rPr>
          <w:rFonts w:ascii="Arial" w:eastAsia="Calibri" w:hAnsi="Arial" w:cs="Arial"/>
          <w:sz w:val="24"/>
          <w:szCs w:val="24"/>
          <w:lang w:eastAsia="en-US"/>
        </w:rPr>
        <w:lastRenderedPageBreak/>
        <w:t>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1B4DE110" w14:textId="77777777" w:rsidR="00881DDB" w:rsidRDefault="00881DDB" w:rsidP="002614E8">
      <w:pPr>
        <w:spacing w:after="0" w:line="240" w:lineRule="auto"/>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C438E">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4"/>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52533519" w14:textId="77777777" w:rsidR="008A1D76" w:rsidRDefault="008A1D76" w:rsidP="00A108E6">
      <w:pPr>
        <w:spacing w:after="0"/>
        <w:rPr>
          <w:rFonts w:ascii="Arial" w:eastAsia="Calibri" w:hAnsi="Arial" w:cs="Arial"/>
          <w:sz w:val="24"/>
          <w:szCs w:val="24"/>
        </w:rPr>
      </w:pPr>
      <w:bookmarkStart w:id="55" w:name="_Ref39484039"/>
      <w:bookmarkStart w:id="56" w:name="_Ref40278562"/>
      <w:bookmarkStart w:id="57" w:name="_Toc126333945"/>
      <w:bookmarkEnd w:id="53"/>
    </w:p>
    <w:p w14:paraId="05A428BC" w14:textId="77777777" w:rsidR="008A1D76" w:rsidRDefault="008A1D76" w:rsidP="00A108E6">
      <w:pPr>
        <w:spacing w:after="0"/>
        <w:rPr>
          <w:rFonts w:ascii="Arial" w:eastAsia="Calibri" w:hAnsi="Arial" w:cs="Arial"/>
          <w:sz w:val="24"/>
          <w:szCs w:val="24"/>
        </w:rPr>
      </w:pPr>
    </w:p>
    <w:p w14:paraId="4811ED7A" w14:textId="77777777" w:rsidR="00B5592C" w:rsidRDefault="00B5592C" w:rsidP="00A108E6">
      <w:pPr>
        <w:spacing w:after="0"/>
        <w:rPr>
          <w:rFonts w:ascii="Arial" w:eastAsia="Calibri" w:hAnsi="Arial" w:cs="Arial"/>
          <w:sz w:val="24"/>
          <w:szCs w:val="24"/>
        </w:rPr>
      </w:pPr>
    </w:p>
    <w:p w14:paraId="3A4F1BFF" w14:textId="77777777" w:rsidR="00B5592C" w:rsidRDefault="00B5592C" w:rsidP="00A108E6">
      <w:pPr>
        <w:spacing w:after="0"/>
        <w:rPr>
          <w:rFonts w:ascii="Arial" w:eastAsia="Calibri" w:hAnsi="Arial" w:cs="Arial"/>
          <w:sz w:val="24"/>
          <w:szCs w:val="24"/>
        </w:rPr>
      </w:pPr>
    </w:p>
    <w:p w14:paraId="65509A67" w14:textId="77777777" w:rsidR="00B5592C" w:rsidRDefault="00B5592C" w:rsidP="00A108E6">
      <w:pPr>
        <w:spacing w:after="0"/>
        <w:rPr>
          <w:rFonts w:ascii="Arial" w:eastAsia="Calibri" w:hAnsi="Arial" w:cs="Arial"/>
          <w:sz w:val="24"/>
          <w:szCs w:val="24"/>
        </w:rPr>
      </w:pPr>
    </w:p>
    <w:p w14:paraId="20022D0A" w14:textId="77777777" w:rsidR="00B5592C" w:rsidRDefault="00B5592C" w:rsidP="00A108E6">
      <w:pPr>
        <w:spacing w:after="0"/>
        <w:rPr>
          <w:rFonts w:ascii="Arial" w:eastAsia="Calibri" w:hAnsi="Arial" w:cs="Arial"/>
          <w:sz w:val="24"/>
          <w:szCs w:val="24"/>
        </w:rPr>
      </w:pPr>
    </w:p>
    <w:p w14:paraId="5F4EAB14" w14:textId="77777777" w:rsidR="00B5592C" w:rsidRDefault="00B5592C" w:rsidP="00A108E6">
      <w:pPr>
        <w:spacing w:after="0"/>
        <w:rPr>
          <w:rFonts w:ascii="Arial" w:eastAsia="Calibri" w:hAnsi="Arial" w:cs="Arial"/>
          <w:sz w:val="24"/>
          <w:szCs w:val="24"/>
        </w:rPr>
      </w:pPr>
    </w:p>
    <w:p w14:paraId="48F7AAE0" w14:textId="77777777" w:rsidR="00B5592C" w:rsidRDefault="00B5592C" w:rsidP="00A108E6">
      <w:pPr>
        <w:spacing w:after="0"/>
        <w:rPr>
          <w:rFonts w:ascii="Arial" w:eastAsia="Calibri" w:hAnsi="Arial" w:cs="Arial"/>
          <w:sz w:val="24"/>
          <w:szCs w:val="24"/>
        </w:rPr>
      </w:pPr>
    </w:p>
    <w:p w14:paraId="58D2DCC1" w14:textId="77777777" w:rsidR="00B5592C" w:rsidRDefault="00B5592C" w:rsidP="00A108E6">
      <w:pPr>
        <w:spacing w:after="0"/>
        <w:rPr>
          <w:rFonts w:ascii="Arial" w:eastAsia="Calibri" w:hAnsi="Arial" w:cs="Arial"/>
          <w:sz w:val="24"/>
          <w:szCs w:val="24"/>
        </w:rPr>
      </w:pPr>
    </w:p>
    <w:p w14:paraId="54FF8645" w14:textId="77777777" w:rsidR="002614E8" w:rsidRDefault="002614E8" w:rsidP="00A108E6">
      <w:pPr>
        <w:spacing w:after="0"/>
        <w:rPr>
          <w:rFonts w:ascii="Arial" w:eastAsia="Calibri" w:hAnsi="Arial" w:cs="Arial"/>
          <w:sz w:val="24"/>
          <w:szCs w:val="24"/>
        </w:rPr>
      </w:pPr>
    </w:p>
    <w:p w14:paraId="43C553DD" w14:textId="77777777" w:rsidR="002614E8" w:rsidRDefault="002614E8" w:rsidP="00A108E6">
      <w:pPr>
        <w:spacing w:after="0"/>
        <w:rPr>
          <w:rFonts w:ascii="Arial" w:eastAsia="Calibri" w:hAnsi="Arial" w:cs="Arial"/>
          <w:sz w:val="24"/>
          <w:szCs w:val="24"/>
        </w:rPr>
      </w:pPr>
    </w:p>
    <w:p w14:paraId="1CFDF4FE" w14:textId="77777777" w:rsidR="002614E8" w:rsidRDefault="002614E8" w:rsidP="00A108E6">
      <w:pPr>
        <w:spacing w:after="0"/>
        <w:rPr>
          <w:rFonts w:ascii="Arial" w:eastAsia="Calibri" w:hAnsi="Arial" w:cs="Arial"/>
          <w:sz w:val="24"/>
          <w:szCs w:val="24"/>
        </w:rPr>
      </w:pPr>
    </w:p>
    <w:p w14:paraId="3B31E854" w14:textId="77777777" w:rsidR="00B5592C" w:rsidRDefault="00B5592C" w:rsidP="00A108E6">
      <w:pPr>
        <w:spacing w:after="0"/>
        <w:rPr>
          <w:rFonts w:ascii="Arial" w:eastAsia="Calibri" w:hAnsi="Arial" w:cs="Arial"/>
          <w:sz w:val="24"/>
          <w:szCs w:val="24"/>
        </w:rPr>
      </w:pPr>
    </w:p>
    <w:p w14:paraId="2BAC5219" w14:textId="77777777" w:rsidR="00C02808" w:rsidRDefault="00C02808" w:rsidP="00A108E6">
      <w:pPr>
        <w:spacing w:after="0"/>
        <w:rPr>
          <w:rFonts w:ascii="Arial" w:eastAsia="Calibri" w:hAnsi="Arial" w:cs="Arial"/>
          <w:sz w:val="24"/>
          <w:szCs w:val="24"/>
        </w:rPr>
      </w:pPr>
    </w:p>
    <w:p w14:paraId="14A12BCF" w14:textId="77777777" w:rsidR="00C02808" w:rsidRDefault="00C02808" w:rsidP="00A108E6">
      <w:pPr>
        <w:spacing w:after="0"/>
        <w:rPr>
          <w:rFonts w:ascii="Arial" w:eastAsia="Calibri" w:hAnsi="Arial" w:cs="Arial"/>
          <w:sz w:val="24"/>
          <w:szCs w:val="24"/>
        </w:rPr>
      </w:pPr>
    </w:p>
    <w:p w14:paraId="70AD07F5" w14:textId="77777777" w:rsidR="00B5592C" w:rsidRDefault="00B5592C" w:rsidP="00A108E6">
      <w:pPr>
        <w:spacing w:after="0"/>
        <w:rPr>
          <w:rFonts w:ascii="Arial" w:eastAsia="Calibri" w:hAnsi="Arial" w:cs="Arial"/>
          <w:sz w:val="24"/>
          <w:szCs w:val="24"/>
        </w:rPr>
      </w:pPr>
    </w:p>
    <w:p w14:paraId="29AE96EA" w14:textId="1C2D722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5"/>
      <w:bookmarkEnd w:id="56"/>
      <w:bookmarkEnd w:id="57"/>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58" w:name="_Ref39586171"/>
      <w:bookmarkStart w:id="59" w:name="_Ref39673580"/>
      <w:bookmarkStart w:id="60" w:name="_Ref39674283"/>
      <w:bookmarkStart w:id="61" w:name="_Toc126333948"/>
    </w:p>
    <w:p w14:paraId="5239E549" w14:textId="77777777" w:rsidR="00E9118D" w:rsidRDefault="00E9118D" w:rsidP="00E9118D">
      <w:pPr>
        <w:jc w:val="center"/>
        <w:rPr>
          <w:rFonts w:ascii="Arial" w:hAnsi="Arial" w:cs="Arial"/>
          <w:b/>
          <w:bCs/>
          <w:smallCaps/>
          <w:sz w:val="24"/>
          <w:szCs w:val="24"/>
        </w:rPr>
      </w:pPr>
    </w:p>
    <w:p w14:paraId="43111D35" w14:textId="77777777" w:rsidR="00E9118D" w:rsidRDefault="00E9118D" w:rsidP="00E9118D">
      <w:pPr>
        <w:jc w:val="center"/>
        <w:rPr>
          <w:rFonts w:ascii="Arial" w:hAnsi="Arial" w:cs="Arial"/>
          <w:b/>
          <w:bCs/>
          <w:smallCaps/>
          <w:sz w:val="24"/>
          <w:szCs w:val="24"/>
        </w:rPr>
      </w:pPr>
    </w:p>
    <w:p w14:paraId="75CCAC0F" w14:textId="77777777" w:rsidR="00E9118D" w:rsidRDefault="00E9118D" w:rsidP="00E9118D">
      <w:pPr>
        <w:jc w:val="center"/>
        <w:rPr>
          <w:rFonts w:ascii="Arial" w:hAnsi="Arial" w:cs="Arial"/>
          <w:b/>
          <w:bCs/>
          <w:smallCaps/>
          <w:sz w:val="24"/>
          <w:szCs w:val="24"/>
        </w:rPr>
      </w:pPr>
    </w:p>
    <w:p w14:paraId="20095AB9" w14:textId="77777777" w:rsidR="00E9118D" w:rsidRDefault="00E9118D" w:rsidP="00E9118D">
      <w:pPr>
        <w:jc w:val="center"/>
        <w:rPr>
          <w:rFonts w:ascii="Arial" w:hAnsi="Arial" w:cs="Arial"/>
          <w:b/>
          <w:bCs/>
          <w:smallCaps/>
          <w:sz w:val="24"/>
          <w:szCs w:val="24"/>
        </w:rPr>
      </w:pPr>
    </w:p>
    <w:p w14:paraId="31EF1FF9" w14:textId="77777777" w:rsidR="00E9118D" w:rsidRDefault="00E9118D" w:rsidP="00E9118D">
      <w:pPr>
        <w:jc w:val="center"/>
        <w:rPr>
          <w:rFonts w:ascii="Arial" w:hAnsi="Arial" w:cs="Arial"/>
          <w:b/>
          <w:bCs/>
          <w:smallCaps/>
          <w:sz w:val="24"/>
          <w:szCs w:val="24"/>
        </w:rPr>
      </w:pPr>
    </w:p>
    <w:p w14:paraId="4E88EA46" w14:textId="77777777" w:rsidR="00E9118D" w:rsidRDefault="00E9118D" w:rsidP="00E9118D">
      <w:pPr>
        <w:jc w:val="center"/>
        <w:rPr>
          <w:rFonts w:ascii="Arial" w:hAnsi="Arial" w:cs="Arial"/>
          <w:b/>
          <w:bCs/>
          <w:smallCaps/>
          <w:sz w:val="24"/>
          <w:szCs w:val="24"/>
        </w:rPr>
      </w:pPr>
    </w:p>
    <w:p w14:paraId="3BC6745F" w14:textId="77777777" w:rsidR="00E9118D" w:rsidRDefault="00E9118D" w:rsidP="00E9118D">
      <w:pPr>
        <w:jc w:val="center"/>
        <w:rPr>
          <w:rFonts w:ascii="Arial" w:hAnsi="Arial" w:cs="Arial"/>
          <w:b/>
          <w:bCs/>
          <w:smallCaps/>
          <w:sz w:val="24"/>
          <w:szCs w:val="24"/>
        </w:rPr>
      </w:pPr>
    </w:p>
    <w:p w14:paraId="7673EE55" w14:textId="77777777" w:rsidR="00E9118D" w:rsidRDefault="00E9118D" w:rsidP="00E9118D">
      <w:pPr>
        <w:jc w:val="center"/>
        <w:rPr>
          <w:rFonts w:ascii="Arial" w:hAnsi="Arial" w:cs="Arial"/>
          <w:b/>
          <w:bCs/>
          <w:smallCaps/>
          <w:sz w:val="24"/>
          <w:szCs w:val="24"/>
        </w:rPr>
      </w:pPr>
    </w:p>
    <w:p w14:paraId="6CD7D988" w14:textId="77777777" w:rsidR="00E9118D" w:rsidRDefault="00E9118D" w:rsidP="00E9118D">
      <w:pPr>
        <w:jc w:val="center"/>
        <w:rPr>
          <w:rFonts w:ascii="Arial" w:hAnsi="Arial" w:cs="Arial"/>
          <w:b/>
          <w:bCs/>
          <w:smallCaps/>
          <w:sz w:val="24"/>
          <w:szCs w:val="24"/>
        </w:rPr>
      </w:pPr>
    </w:p>
    <w:p w14:paraId="20C94252" w14:textId="77777777" w:rsidR="00E9118D" w:rsidRDefault="00E9118D" w:rsidP="00E9118D">
      <w:pPr>
        <w:jc w:val="center"/>
        <w:rPr>
          <w:rFonts w:ascii="Arial" w:hAnsi="Arial" w:cs="Arial"/>
          <w:b/>
          <w:bCs/>
          <w:smallCaps/>
          <w:sz w:val="24"/>
          <w:szCs w:val="24"/>
        </w:rPr>
      </w:pPr>
    </w:p>
    <w:p w14:paraId="3FC1A076" w14:textId="77777777" w:rsidR="00E9118D" w:rsidRDefault="00E9118D" w:rsidP="00E9118D">
      <w:pPr>
        <w:jc w:val="center"/>
        <w:rPr>
          <w:rFonts w:ascii="Arial" w:hAnsi="Arial" w:cs="Arial"/>
          <w:b/>
          <w:bCs/>
          <w:smallCaps/>
          <w:sz w:val="24"/>
          <w:szCs w:val="24"/>
        </w:rPr>
      </w:pPr>
    </w:p>
    <w:p w14:paraId="7B1DDF44" w14:textId="77777777" w:rsidR="00E9118D" w:rsidRDefault="00E9118D" w:rsidP="00E9118D">
      <w:pPr>
        <w:jc w:val="center"/>
        <w:rPr>
          <w:rFonts w:ascii="Arial" w:hAnsi="Arial" w:cs="Arial"/>
          <w:b/>
          <w:bCs/>
          <w:smallCaps/>
          <w:sz w:val="24"/>
          <w:szCs w:val="24"/>
        </w:rPr>
      </w:pPr>
    </w:p>
    <w:p w14:paraId="7DD011A5" w14:textId="77777777" w:rsidR="00E9118D" w:rsidRDefault="00E9118D" w:rsidP="00E9118D">
      <w:pPr>
        <w:jc w:val="center"/>
        <w:rPr>
          <w:rFonts w:ascii="Arial" w:hAnsi="Arial" w:cs="Arial"/>
          <w:b/>
          <w:bCs/>
          <w:smallCaps/>
          <w:sz w:val="24"/>
          <w:szCs w:val="24"/>
        </w:rPr>
      </w:pPr>
    </w:p>
    <w:p w14:paraId="23AC7B04" w14:textId="77777777" w:rsidR="00E9118D" w:rsidRDefault="00E9118D" w:rsidP="00E9118D">
      <w:pPr>
        <w:jc w:val="center"/>
        <w:rPr>
          <w:rFonts w:ascii="Arial" w:hAnsi="Arial" w:cs="Arial"/>
          <w:b/>
          <w:bCs/>
          <w:smallCaps/>
          <w:sz w:val="24"/>
          <w:szCs w:val="24"/>
        </w:rPr>
      </w:pPr>
    </w:p>
    <w:p w14:paraId="0BDE0DB5" w14:textId="77777777" w:rsidR="00E9118D" w:rsidRDefault="00E9118D" w:rsidP="00E9118D">
      <w:pPr>
        <w:jc w:val="center"/>
        <w:rPr>
          <w:rFonts w:ascii="Arial" w:hAnsi="Arial" w:cs="Arial"/>
          <w:b/>
          <w:bCs/>
          <w:smallCaps/>
          <w:sz w:val="24"/>
          <w:szCs w:val="24"/>
        </w:rPr>
      </w:pPr>
    </w:p>
    <w:p w14:paraId="5599E790" w14:textId="77777777" w:rsidR="00E9118D" w:rsidRDefault="00E9118D" w:rsidP="00E9118D">
      <w:pPr>
        <w:jc w:val="center"/>
        <w:rPr>
          <w:rFonts w:ascii="Arial" w:hAnsi="Arial" w:cs="Arial"/>
          <w:b/>
          <w:bCs/>
          <w:smallCaps/>
          <w:sz w:val="24"/>
          <w:szCs w:val="24"/>
        </w:rPr>
      </w:pPr>
    </w:p>
    <w:p w14:paraId="41751CE6" w14:textId="77777777" w:rsidR="00E9118D" w:rsidRDefault="00E9118D" w:rsidP="00E9118D">
      <w:pPr>
        <w:jc w:val="center"/>
        <w:rPr>
          <w:rFonts w:ascii="Arial" w:hAnsi="Arial" w:cs="Arial"/>
          <w:b/>
          <w:bCs/>
          <w:smallCaps/>
          <w:sz w:val="24"/>
          <w:szCs w:val="24"/>
        </w:rPr>
      </w:pPr>
    </w:p>
    <w:p w14:paraId="421C2467" w14:textId="77777777" w:rsidR="00E9118D" w:rsidRDefault="00E9118D" w:rsidP="00E9118D">
      <w:pPr>
        <w:jc w:val="center"/>
        <w:rPr>
          <w:rFonts w:ascii="Arial" w:hAnsi="Arial" w:cs="Arial"/>
          <w:b/>
          <w:bCs/>
          <w:smallCaps/>
          <w:sz w:val="24"/>
          <w:szCs w:val="24"/>
        </w:rPr>
      </w:pPr>
    </w:p>
    <w:p w14:paraId="33580DB5" w14:textId="77777777" w:rsidR="00E9118D" w:rsidRDefault="00E9118D" w:rsidP="00E9118D">
      <w:pPr>
        <w:jc w:val="center"/>
        <w:rPr>
          <w:rFonts w:ascii="Arial" w:hAnsi="Arial" w:cs="Arial"/>
          <w:b/>
          <w:bCs/>
          <w:smallCaps/>
          <w:sz w:val="24"/>
          <w:szCs w:val="24"/>
        </w:rPr>
      </w:pPr>
    </w:p>
    <w:p w14:paraId="6BDEA873" w14:textId="77777777" w:rsidR="00E9118D" w:rsidRDefault="00E9118D" w:rsidP="00E9118D">
      <w:pPr>
        <w:jc w:val="center"/>
        <w:rPr>
          <w:rFonts w:ascii="Arial" w:hAnsi="Arial" w:cs="Arial"/>
          <w:b/>
          <w:bCs/>
          <w:smallCaps/>
          <w:sz w:val="24"/>
          <w:szCs w:val="24"/>
        </w:rPr>
      </w:pPr>
    </w:p>
    <w:p w14:paraId="5B880000" w14:textId="77777777" w:rsidR="00E9118D" w:rsidRDefault="00E9118D" w:rsidP="00E9118D">
      <w:pPr>
        <w:jc w:val="center"/>
        <w:rPr>
          <w:rFonts w:ascii="Arial" w:hAnsi="Arial" w:cs="Arial"/>
          <w:b/>
          <w:bCs/>
          <w:smallCaps/>
          <w:sz w:val="24"/>
          <w:szCs w:val="24"/>
        </w:rPr>
      </w:pPr>
    </w:p>
    <w:p w14:paraId="61D7BF6E" w14:textId="77777777" w:rsidR="00E9118D" w:rsidRPr="00E9118D" w:rsidRDefault="00E9118D" w:rsidP="00E9118D">
      <w:pPr>
        <w:jc w:val="center"/>
        <w:rPr>
          <w:rFonts w:ascii="Arial" w:hAnsi="Arial" w:cs="Arial"/>
          <w:b/>
          <w:bCs/>
          <w:smallCaps/>
          <w:sz w:val="24"/>
          <w:szCs w:val="24"/>
        </w:rPr>
      </w:pPr>
    </w:p>
    <w:p w14:paraId="72AB1145" w14:textId="6F249A82"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58"/>
      <w:bookmarkEnd w:id="59"/>
      <w:bookmarkEnd w:id="60"/>
      <w:bookmarkEnd w:id="61"/>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2"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29F6FC86" w14:textId="43D1E19C" w:rsidR="00E85D75" w:rsidRPr="00E85D75" w:rsidRDefault="00E85D75" w:rsidP="00E85D75">
            <w:pPr>
              <w:spacing w:after="0" w:line="360" w:lineRule="auto"/>
              <w:jc w:val="both"/>
              <w:rPr>
                <w:rFonts w:ascii="Arial" w:eastAsia="Times New Roman" w:hAnsi="Arial" w:cs="Arial"/>
                <w:b/>
                <w:bCs/>
                <w:sz w:val="24"/>
                <w:lang w:eastAsia="ar-SA"/>
              </w:rPr>
            </w:pPr>
            <w:r w:rsidRPr="00E85D75">
              <w:rPr>
                <w:rFonts w:ascii="Arial" w:eastAsia="Times New Roman" w:hAnsi="Arial" w:cs="Arial"/>
                <w:b/>
                <w:bCs/>
                <w:sz w:val="24"/>
                <w:lang w:eastAsia="ar-SA"/>
              </w:rPr>
              <w:t>MULTIFUNKCINĖS SPORTO SALĖS ĮRANGA</w:t>
            </w:r>
          </w:p>
          <w:p w14:paraId="71D45097" w14:textId="0E2D02D1" w:rsidR="00AD1291" w:rsidRPr="00E9118D" w:rsidRDefault="00AD1291" w:rsidP="00E9118D">
            <w:pPr>
              <w:spacing w:after="0" w:line="360" w:lineRule="auto"/>
              <w:jc w:val="both"/>
              <w:rPr>
                <w:rFonts w:ascii="Arial" w:eastAsia="Times New Roman" w:hAnsi="Arial" w:cs="Arial"/>
                <w:b/>
                <w:bCs/>
                <w:sz w:val="24"/>
                <w:lang w:eastAsia="ar-SA"/>
              </w:rPr>
            </w:pP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62"/>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4757EC">
        <w:trPr>
          <w:trHeight w:val="409"/>
        </w:trPr>
        <w:tc>
          <w:tcPr>
            <w:tcW w:w="2263" w:type="dxa"/>
            <w:vMerge w:val="restart"/>
          </w:tcPr>
          <w:p w14:paraId="7EFD0FA1" w14:textId="77777777" w:rsidR="00B435EC" w:rsidRPr="00DE3485" w:rsidRDefault="00B435EC" w:rsidP="0089124C">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1.1. Pirkėjas</w:t>
            </w:r>
          </w:p>
        </w:tc>
        <w:tc>
          <w:tcPr>
            <w:tcW w:w="3261" w:type="dxa"/>
          </w:tcPr>
          <w:p w14:paraId="4D4D97A9"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1.1.1. Pavadinimas</w:t>
            </w:r>
          </w:p>
        </w:tc>
        <w:tc>
          <w:tcPr>
            <w:tcW w:w="4252" w:type="dxa"/>
          </w:tcPr>
          <w:p w14:paraId="34C0181F" w14:textId="58269E1C"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Tauragės r. Skaudvilės gimnazija</w:t>
            </w:r>
          </w:p>
        </w:tc>
      </w:tr>
      <w:tr w:rsidR="00B435EC" w:rsidRPr="00046FED" w14:paraId="02A70CB9" w14:textId="77777777" w:rsidTr="004757EC">
        <w:tc>
          <w:tcPr>
            <w:tcW w:w="2263" w:type="dxa"/>
            <w:vMerge/>
          </w:tcPr>
          <w:p w14:paraId="29C300CE"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3902AFC2"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1.1.2. Juridinio asmens kodas</w:t>
            </w:r>
          </w:p>
        </w:tc>
        <w:tc>
          <w:tcPr>
            <w:tcW w:w="4252" w:type="dxa"/>
          </w:tcPr>
          <w:p w14:paraId="371D85E9" w14:textId="0C1816ED" w:rsidR="00B435EC" w:rsidRPr="00DE3485" w:rsidRDefault="004757EC" w:rsidP="00D974BF">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290469280</w:t>
            </w:r>
          </w:p>
        </w:tc>
      </w:tr>
      <w:tr w:rsidR="00B435EC" w:rsidRPr="00046FED" w14:paraId="0DD1C70F" w14:textId="77777777" w:rsidTr="004757EC">
        <w:tc>
          <w:tcPr>
            <w:tcW w:w="2263" w:type="dxa"/>
            <w:vMerge/>
          </w:tcPr>
          <w:p w14:paraId="5D9FB6D9"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336920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1.1.3. Adresas</w:t>
            </w:r>
          </w:p>
        </w:tc>
        <w:tc>
          <w:tcPr>
            <w:tcW w:w="4252" w:type="dxa"/>
          </w:tcPr>
          <w:p w14:paraId="6F8CF64C" w14:textId="79CD203B"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Mokyklos skg. 4, Skaudvilė, LT-73423 Tauragės r. sav.</w:t>
            </w:r>
          </w:p>
        </w:tc>
      </w:tr>
      <w:tr w:rsidR="00B435EC" w:rsidRPr="00046FED" w14:paraId="42D56D8B" w14:textId="77777777" w:rsidTr="004757EC">
        <w:tc>
          <w:tcPr>
            <w:tcW w:w="2263" w:type="dxa"/>
            <w:vMerge/>
          </w:tcPr>
          <w:p w14:paraId="43CE5142"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D101D6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1.1.4. PVM mokėtojo kodas</w:t>
            </w:r>
          </w:p>
        </w:tc>
        <w:tc>
          <w:tcPr>
            <w:tcW w:w="4252" w:type="dxa"/>
          </w:tcPr>
          <w:p w14:paraId="4E44DCBF" w14:textId="0B27885F" w:rsidR="00B435EC" w:rsidRPr="00DE3485" w:rsidRDefault="00B30199"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Ne PVM mokėtojas</w:t>
            </w:r>
          </w:p>
        </w:tc>
      </w:tr>
      <w:tr w:rsidR="006C43D8" w:rsidRPr="00046FED" w14:paraId="2043AB03" w14:textId="77777777" w:rsidTr="004757EC">
        <w:tc>
          <w:tcPr>
            <w:tcW w:w="2263" w:type="dxa"/>
            <w:vMerge/>
          </w:tcPr>
          <w:p w14:paraId="10D84564"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3EAC34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1.1.5. Atsiskaitomoji sąskaita</w:t>
            </w:r>
          </w:p>
        </w:tc>
        <w:tc>
          <w:tcPr>
            <w:tcW w:w="4252" w:type="dxa"/>
          </w:tcPr>
          <w:p w14:paraId="70524C3D" w14:textId="23111583" w:rsidR="006C43D8" w:rsidRPr="00DE3485" w:rsidRDefault="004757EC" w:rsidP="006C43D8">
            <w:pPr>
              <w:spacing w:before="40" w:after="40" w:line="240" w:lineRule="auto"/>
              <w:rPr>
                <w:rFonts w:ascii="Arial" w:eastAsia="Times New Roman" w:hAnsi="Arial" w:cs="Arial"/>
                <w:sz w:val="24"/>
                <w:szCs w:val="24"/>
              </w:rPr>
            </w:pPr>
            <w:r w:rsidRPr="00DE3485">
              <w:rPr>
                <w:rFonts w:ascii="Arial" w:eastAsia="Times New Roman" w:hAnsi="Arial" w:cs="Arial"/>
                <w:sz w:val="24"/>
                <w:szCs w:val="24"/>
              </w:rPr>
              <w:t>LT614010041600090041</w:t>
            </w:r>
          </w:p>
        </w:tc>
      </w:tr>
      <w:tr w:rsidR="006C43D8" w:rsidRPr="00046FED" w14:paraId="51B2A1DD" w14:textId="77777777" w:rsidTr="004757EC">
        <w:tc>
          <w:tcPr>
            <w:tcW w:w="2263" w:type="dxa"/>
            <w:vMerge/>
          </w:tcPr>
          <w:p w14:paraId="5F0446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42101BCC"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1.1.6. Bankas, banko kodas</w:t>
            </w:r>
          </w:p>
        </w:tc>
        <w:tc>
          <w:tcPr>
            <w:tcW w:w="4252" w:type="dxa"/>
          </w:tcPr>
          <w:p w14:paraId="7F072F68" w14:textId="1D357188" w:rsidR="006C43D8" w:rsidRPr="00DE3485" w:rsidRDefault="004757EC" w:rsidP="006C43D8">
            <w:pPr>
              <w:spacing w:after="0" w:line="240" w:lineRule="auto"/>
              <w:jc w:val="both"/>
              <w:rPr>
                <w:rFonts w:ascii="Arial" w:eastAsia="Times New Roman" w:hAnsi="Arial" w:cs="Arial"/>
                <w:sz w:val="24"/>
                <w:szCs w:val="24"/>
              </w:rPr>
            </w:pPr>
            <w:proofErr w:type="spellStart"/>
            <w:r w:rsidRPr="00DE3485">
              <w:rPr>
                <w:rFonts w:ascii="Arial" w:eastAsia="Times New Roman" w:hAnsi="Arial" w:cs="Arial"/>
                <w:sz w:val="24"/>
                <w:szCs w:val="24"/>
              </w:rPr>
              <w:t>Luminor</w:t>
            </w:r>
            <w:proofErr w:type="spellEnd"/>
            <w:r w:rsidRPr="00DE3485">
              <w:rPr>
                <w:rFonts w:ascii="Arial" w:eastAsia="Times New Roman" w:hAnsi="Arial" w:cs="Arial"/>
                <w:sz w:val="24"/>
                <w:szCs w:val="24"/>
              </w:rPr>
              <w:t xml:space="preserve"> bank AS</w:t>
            </w:r>
          </w:p>
        </w:tc>
      </w:tr>
      <w:tr w:rsidR="006C43D8" w:rsidRPr="00046FED" w14:paraId="7CFDBC73" w14:textId="77777777" w:rsidTr="004757EC">
        <w:trPr>
          <w:trHeight w:val="435"/>
        </w:trPr>
        <w:tc>
          <w:tcPr>
            <w:tcW w:w="2263" w:type="dxa"/>
            <w:vMerge/>
          </w:tcPr>
          <w:p w14:paraId="4CF88981"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75BFFB1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1.1.7. Telefonas</w:t>
            </w:r>
          </w:p>
        </w:tc>
        <w:tc>
          <w:tcPr>
            <w:tcW w:w="4252" w:type="dxa"/>
          </w:tcPr>
          <w:p w14:paraId="6111A542" w14:textId="69B4D234" w:rsidR="006C43D8" w:rsidRPr="00DE3485" w:rsidRDefault="004757EC" w:rsidP="006C43D8">
            <w:pPr>
              <w:tabs>
                <w:tab w:val="left" w:pos="230"/>
              </w:tabs>
              <w:spacing w:after="0" w:line="240" w:lineRule="auto"/>
              <w:ind w:left="89" w:hanging="89"/>
              <w:rPr>
                <w:rFonts w:ascii="Arial" w:eastAsia="Times New Roman" w:hAnsi="Arial" w:cs="Arial"/>
                <w:sz w:val="24"/>
                <w:szCs w:val="24"/>
              </w:rPr>
            </w:pPr>
            <w:r w:rsidRPr="00DE3485">
              <w:rPr>
                <w:rFonts w:ascii="Arial" w:eastAsia="Times New Roman" w:hAnsi="Arial" w:cs="Arial"/>
                <w:sz w:val="24"/>
                <w:szCs w:val="24"/>
              </w:rPr>
              <w:t>0 446 58 183</w:t>
            </w:r>
          </w:p>
        </w:tc>
      </w:tr>
      <w:tr w:rsidR="006C43D8" w:rsidRPr="00046FED" w14:paraId="4DBF3B7C" w14:textId="77777777" w:rsidTr="004757EC">
        <w:trPr>
          <w:trHeight w:val="414"/>
        </w:trPr>
        <w:tc>
          <w:tcPr>
            <w:tcW w:w="2263" w:type="dxa"/>
            <w:vMerge/>
          </w:tcPr>
          <w:p w14:paraId="2D338210"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2C116413"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1.1.8. El. paštas</w:t>
            </w:r>
          </w:p>
        </w:tc>
        <w:tc>
          <w:tcPr>
            <w:tcW w:w="4252" w:type="dxa"/>
          </w:tcPr>
          <w:p w14:paraId="3238F296" w14:textId="6EF38153" w:rsidR="006C43D8" w:rsidRPr="00DE3485" w:rsidRDefault="00DE3485" w:rsidP="00271E66">
            <w:pPr>
              <w:spacing w:after="0" w:line="240" w:lineRule="auto"/>
              <w:jc w:val="both"/>
              <w:rPr>
                <w:rFonts w:ascii="Arial" w:hAnsi="Arial" w:cs="Arial"/>
                <w:sz w:val="24"/>
                <w:szCs w:val="24"/>
              </w:rPr>
            </w:pPr>
            <w:hyperlink r:id="rId12" w:history="1">
              <w:r w:rsidRPr="00DE3485">
                <w:rPr>
                  <w:rStyle w:val="Hipersaitas"/>
                  <w:rFonts w:ascii="Arial" w:hAnsi="Arial" w:cs="Arial"/>
                  <w:sz w:val="24"/>
                  <w:szCs w:val="24"/>
                </w:rPr>
                <w:t>mokykla@skaudvile.taurage.lm.lt</w:t>
              </w:r>
            </w:hyperlink>
            <w:r w:rsidRPr="00DE3485">
              <w:rPr>
                <w:rFonts w:ascii="Arial" w:hAnsi="Arial" w:cs="Arial"/>
                <w:sz w:val="24"/>
                <w:szCs w:val="24"/>
              </w:rPr>
              <w:t xml:space="preserve"> </w:t>
            </w:r>
            <w:hyperlink r:id="rId13" w:history="1"/>
          </w:p>
        </w:tc>
      </w:tr>
      <w:tr w:rsidR="006C43D8" w:rsidRPr="00F368BA" w14:paraId="7CC7273F" w14:textId="77777777" w:rsidTr="004757EC">
        <w:tc>
          <w:tcPr>
            <w:tcW w:w="2263" w:type="dxa"/>
            <w:vMerge/>
          </w:tcPr>
          <w:p w14:paraId="3C59D9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DF886C4"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1.1.9. Šalies atstovas</w:t>
            </w:r>
          </w:p>
        </w:tc>
        <w:tc>
          <w:tcPr>
            <w:tcW w:w="4252" w:type="dxa"/>
          </w:tcPr>
          <w:p w14:paraId="54B3E614" w14:textId="77777777" w:rsidR="006C43D8" w:rsidRPr="00DE3485" w:rsidRDefault="006C43D8" w:rsidP="006C43D8">
            <w:pPr>
              <w:tabs>
                <w:tab w:val="left" w:pos="1019"/>
              </w:tabs>
              <w:spacing w:before="40" w:after="40" w:line="240" w:lineRule="auto"/>
              <w:rPr>
                <w:rFonts w:ascii="Arial" w:eastAsia="Arial" w:hAnsi="Arial" w:cs="Arial"/>
                <w:i/>
                <w:iCs/>
                <w:sz w:val="24"/>
                <w:szCs w:val="24"/>
              </w:rPr>
            </w:pPr>
            <w:r w:rsidRPr="00DE3485">
              <w:rPr>
                <w:rFonts w:ascii="Arial" w:eastAsia="Arial" w:hAnsi="Arial" w:cs="Arial"/>
                <w:i/>
                <w:iCs/>
                <w:sz w:val="24"/>
                <w:szCs w:val="24"/>
              </w:rPr>
              <w:t>[vardas, pavardė]</w:t>
            </w:r>
          </w:p>
          <w:p w14:paraId="7CCA6D11" w14:textId="148E7246" w:rsidR="006C43D8" w:rsidRPr="00DE3485" w:rsidRDefault="006C43D8" w:rsidP="006C43D8">
            <w:pPr>
              <w:spacing w:after="0" w:line="240" w:lineRule="auto"/>
              <w:jc w:val="both"/>
              <w:rPr>
                <w:rFonts w:ascii="Arial" w:eastAsia="Times New Roman" w:hAnsi="Arial" w:cs="Arial"/>
                <w:i/>
                <w:iCs/>
                <w:sz w:val="24"/>
                <w:szCs w:val="24"/>
              </w:rPr>
            </w:pPr>
            <w:r w:rsidRPr="00DE3485">
              <w:rPr>
                <w:rFonts w:ascii="Arial" w:eastAsia="Arial" w:hAnsi="Arial" w:cs="Arial"/>
                <w:i/>
                <w:iCs/>
                <w:sz w:val="24"/>
                <w:szCs w:val="24"/>
              </w:rPr>
              <w:t>[el. pašto adresas]</w:t>
            </w:r>
          </w:p>
        </w:tc>
      </w:tr>
      <w:tr w:rsidR="006C43D8" w:rsidRPr="00F368BA" w14:paraId="27922BE1" w14:textId="77777777" w:rsidTr="004757EC">
        <w:tc>
          <w:tcPr>
            <w:tcW w:w="2263" w:type="dxa"/>
            <w:vMerge/>
          </w:tcPr>
          <w:p w14:paraId="7F39A8AC"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6208DA60"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1.1.10. Atstovavimo pagrindas</w:t>
            </w:r>
          </w:p>
        </w:tc>
        <w:tc>
          <w:tcPr>
            <w:tcW w:w="4252" w:type="dxa"/>
          </w:tcPr>
          <w:p w14:paraId="08AE7383" w14:textId="3DC74758" w:rsidR="006C43D8" w:rsidRPr="00DE3485" w:rsidRDefault="006C43D8" w:rsidP="006C43D8">
            <w:pPr>
              <w:tabs>
                <w:tab w:val="left" w:pos="1019"/>
              </w:tabs>
              <w:spacing w:before="40" w:after="40" w:line="240" w:lineRule="auto"/>
              <w:rPr>
                <w:rFonts w:ascii="Arial" w:eastAsia="Arial" w:hAnsi="Arial" w:cs="Arial"/>
                <w:sz w:val="24"/>
                <w:szCs w:val="24"/>
              </w:rPr>
            </w:pPr>
            <w:r w:rsidRPr="00DE3485">
              <w:rPr>
                <w:rFonts w:ascii="Arial" w:eastAsia="Arial" w:hAnsi="Arial" w:cs="Arial"/>
                <w:sz w:val="24"/>
                <w:szCs w:val="24"/>
              </w:rPr>
              <w:t>[</w:t>
            </w:r>
            <w:r w:rsidRPr="00DE3485">
              <w:rPr>
                <w:rFonts w:ascii="Arial" w:eastAsia="Arial" w:hAnsi="Arial" w:cs="Arial"/>
                <w:i/>
                <w:sz w:val="24"/>
                <w:szCs w:val="24"/>
              </w:rPr>
              <w:t>nurodyti atstovavimo pagrindą</w:t>
            </w:r>
            <w:r w:rsidRPr="00DE3485">
              <w:rPr>
                <w:rFonts w:ascii="Arial" w:eastAsia="Arial" w:hAnsi="Arial" w:cs="Arial"/>
                <w:sz w:val="24"/>
                <w:szCs w:val="24"/>
              </w:rPr>
              <w:t>]</w:t>
            </w:r>
          </w:p>
        </w:tc>
      </w:tr>
      <w:tr w:rsidR="006C43D8" w:rsidRPr="00F368BA" w14:paraId="5D1671DF" w14:textId="77777777" w:rsidTr="004757EC">
        <w:tc>
          <w:tcPr>
            <w:tcW w:w="2263" w:type="dxa"/>
            <w:vMerge w:val="restart"/>
          </w:tcPr>
          <w:p w14:paraId="2DAA0E90" w14:textId="77777777" w:rsidR="006C43D8" w:rsidRPr="00DE3485" w:rsidRDefault="006C43D8" w:rsidP="006C43D8">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67DE2AB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4757EC">
        <w:tc>
          <w:tcPr>
            <w:tcW w:w="2263" w:type="dxa"/>
            <w:vMerge/>
          </w:tcPr>
          <w:p w14:paraId="411B6063"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524D90C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4757EC">
        <w:tc>
          <w:tcPr>
            <w:tcW w:w="2263" w:type="dxa"/>
            <w:vMerge/>
          </w:tcPr>
          <w:p w14:paraId="63B40D42"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0D6D87A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4757EC">
        <w:tc>
          <w:tcPr>
            <w:tcW w:w="2263"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4757EC">
        <w:tc>
          <w:tcPr>
            <w:tcW w:w="2263"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4757EC">
        <w:tc>
          <w:tcPr>
            <w:tcW w:w="2263"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4757EC">
        <w:tc>
          <w:tcPr>
            <w:tcW w:w="2263"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4757EC">
        <w:tc>
          <w:tcPr>
            <w:tcW w:w="2263"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4757EC">
        <w:tc>
          <w:tcPr>
            <w:tcW w:w="2263"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4757EC">
        <w:tc>
          <w:tcPr>
            <w:tcW w:w="2263"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Default="00B435EC" w:rsidP="00B435EC">
      <w:pPr>
        <w:spacing w:after="0" w:line="240" w:lineRule="auto"/>
        <w:jc w:val="both"/>
        <w:rPr>
          <w:rFonts w:ascii="Arial" w:eastAsia="Times New Roman" w:hAnsi="Arial" w:cs="Arial"/>
          <w:sz w:val="24"/>
          <w:szCs w:val="24"/>
        </w:rPr>
      </w:pPr>
    </w:p>
    <w:p w14:paraId="695B8F3E" w14:textId="77777777" w:rsidR="004757EC" w:rsidRDefault="004757EC" w:rsidP="00B435EC">
      <w:pPr>
        <w:spacing w:after="0" w:line="240" w:lineRule="auto"/>
        <w:jc w:val="both"/>
        <w:rPr>
          <w:rFonts w:ascii="Arial" w:eastAsia="Times New Roman" w:hAnsi="Arial" w:cs="Arial"/>
          <w:sz w:val="24"/>
          <w:szCs w:val="24"/>
        </w:rPr>
      </w:pPr>
    </w:p>
    <w:p w14:paraId="67DEF736" w14:textId="77777777" w:rsidR="009A4F3E" w:rsidRPr="00F368BA" w:rsidRDefault="009A4F3E"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711304A7" w14:textId="77777777" w:rsidR="00F44535" w:rsidRPr="00F108A0" w:rsidRDefault="00F44535" w:rsidP="00F44535">
            <w:pPr>
              <w:pStyle w:val="Sraopastraipa"/>
              <w:tabs>
                <w:tab w:val="left" w:pos="1134"/>
                <w:tab w:val="left" w:pos="1418"/>
              </w:tabs>
              <w:spacing w:after="0"/>
              <w:ind w:left="0"/>
              <w:jc w:val="both"/>
              <w:rPr>
                <w:rFonts w:ascii="Arial" w:eastAsia="Calibri" w:hAnsi="Arial" w:cs="Arial"/>
                <w:sz w:val="24"/>
                <w:szCs w:val="24"/>
                <w:lang w:eastAsia="lt-LT"/>
              </w:rPr>
            </w:pPr>
            <w:r w:rsidRPr="00F108A0">
              <w:rPr>
                <w:rFonts w:ascii="Arial" w:eastAsia="Calibri" w:hAnsi="Arial" w:cs="Arial"/>
                <w:sz w:val="24"/>
                <w:szCs w:val="24"/>
              </w:rPr>
              <w:t xml:space="preserve">Asta Latožienė, Tauragės r. Skaudvilės gimnazijos direktoriaus pavaduotoja ūkio reikalams, tel. +370 650 94514, el. p. </w:t>
            </w:r>
            <w:hyperlink r:id="rId14" w:history="1">
              <w:r w:rsidRPr="00F108A0">
                <w:rPr>
                  <w:rFonts w:ascii="Arial" w:hAnsi="Arial" w:cs="Arial"/>
                  <w:color w:val="0000FF"/>
                  <w:sz w:val="24"/>
                  <w:szCs w:val="24"/>
                  <w:u w:val="single"/>
                  <w:lang w:eastAsia="lt-LT"/>
                </w:rPr>
                <w:t>asta.latoziene@skaudvile.taurage.lm.lt</w:t>
              </w:r>
            </w:hyperlink>
          </w:p>
          <w:p w14:paraId="6E052DF4" w14:textId="68595AEC" w:rsidR="00B435EC" w:rsidRPr="008B1484" w:rsidRDefault="00B435EC" w:rsidP="00C00229">
            <w:pPr>
              <w:spacing w:after="0" w:line="240" w:lineRule="auto"/>
              <w:jc w:val="both"/>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50212CCE"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6E9DC776" w:rsidR="00B435EC" w:rsidRPr="00E85D75" w:rsidRDefault="00B435EC" w:rsidP="0089124C">
            <w:pPr>
              <w:spacing w:after="0" w:line="240" w:lineRule="auto"/>
              <w:jc w:val="both"/>
              <w:rPr>
                <w:rFonts w:ascii="Arial" w:eastAsia="Times New Roman"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 </w:t>
            </w:r>
            <w:proofErr w:type="spellStart"/>
            <w:r w:rsidR="00E85D75" w:rsidRPr="00E85D75">
              <w:rPr>
                <w:rFonts w:ascii="Arial" w:eastAsia="Times New Roman" w:hAnsi="Arial" w:cs="Arial"/>
                <w:sz w:val="24"/>
                <w:szCs w:val="24"/>
              </w:rPr>
              <w:t>multifunkcinės</w:t>
            </w:r>
            <w:proofErr w:type="spellEnd"/>
            <w:r w:rsidR="00E85D75" w:rsidRPr="00E85D75">
              <w:rPr>
                <w:rFonts w:ascii="Arial" w:eastAsia="Times New Roman" w:hAnsi="Arial" w:cs="Arial"/>
                <w:sz w:val="24"/>
                <w:szCs w:val="24"/>
              </w:rPr>
              <w:t xml:space="preserve"> sporto salės įrang</w:t>
            </w:r>
            <w:r w:rsidR="00E85D75">
              <w:rPr>
                <w:rFonts w:ascii="Arial" w:eastAsia="Times New Roman" w:hAnsi="Arial" w:cs="Arial"/>
                <w:sz w:val="24"/>
                <w:szCs w:val="24"/>
              </w:rPr>
              <w:t xml:space="preserve">ą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17870FCF" w14:textId="76F7F594" w:rsidR="00C70E9D" w:rsidRPr="00680154" w:rsidRDefault="00D24B15" w:rsidP="00C70E9D">
            <w:pPr>
              <w:spacing w:after="0" w:line="240" w:lineRule="auto"/>
              <w:jc w:val="both"/>
              <w:rPr>
                <w:rFonts w:ascii="Arial" w:eastAsia="Times New Roman" w:hAnsi="Arial" w:cs="Arial"/>
                <w:bCs/>
                <w:iCs/>
                <w:sz w:val="24"/>
                <w:szCs w:val="24"/>
                <w:lang w:bidi="lt-LT"/>
              </w:rPr>
            </w:pPr>
            <w:r w:rsidRPr="00680154">
              <w:rPr>
                <w:rFonts w:ascii="Arial" w:eastAsia="Times New Roman" w:hAnsi="Arial" w:cs="Arial"/>
                <w:bCs/>
                <w:iCs/>
                <w:sz w:val="24"/>
                <w:szCs w:val="24"/>
                <w:lang w:bidi="lt-LT"/>
              </w:rPr>
              <w:t xml:space="preserve">2 </w:t>
            </w:r>
            <w:r w:rsidR="00105BD1" w:rsidRPr="00680154">
              <w:rPr>
                <w:rFonts w:ascii="Arial" w:eastAsia="Times New Roman" w:hAnsi="Arial" w:cs="Arial"/>
                <w:bCs/>
                <w:iCs/>
                <w:sz w:val="24"/>
                <w:szCs w:val="24"/>
                <w:lang w:bidi="lt-LT"/>
              </w:rPr>
              <w:t xml:space="preserve">mėnesiai nuo Sutarties įsigaliojimo dienos. </w:t>
            </w:r>
          </w:p>
          <w:p w14:paraId="31E824BE" w14:textId="77777777" w:rsidR="00105BD1" w:rsidRPr="00680154" w:rsidRDefault="00105BD1" w:rsidP="00C70E9D">
            <w:pPr>
              <w:spacing w:after="0" w:line="240" w:lineRule="auto"/>
              <w:jc w:val="both"/>
              <w:rPr>
                <w:rFonts w:ascii="Arial" w:eastAsia="Times New Roman" w:hAnsi="Arial" w:cs="Arial"/>
                <w:iCs/>
                <w:sz w:val="24"/>
                <w:szCs w:val="24"/>
              </w:rPr>
            </w:pPr>
          </w:p>
          <w:p w14:paraId="4D84BB8A" w14:textId="6A589A5B" w:rsidR="00541176" w:rsidRPr="00680154" w:rsidRDefault="00C70E9D" w:rsidP="00981995">
            <w:pPr>
              <w:spacing w:after="0" w:line="240" w:lineRule="auto"/>
              <w:jc w:val="both"/>
              <w:rPr>
                <w:rFonts w:ascii="Arial" w:eastAsia="Times New Roman" w:hAnsi="Arial" w:cs="Arial"/>
                <w:bCs/>
                <w:iCs/>
                <w:sz w:val="24"/>
                <w:szCs w:val="24"/>
              </w:rPr>
            </w:pPr>
            <w:r w:rsidRPr="00680154">
              <w:rPr>
                <w:rFonts w:ascii="Arial" w:eastAsia="Times New Roman" w:hAnsi="Arial" w:cs="Arial"/>
                <w:b/>
                <w:iCs/>
                <w:sz w:val="24"/>
                <w:szCs w:val="24"/>
              </w:rPr>
              <w:t>Prekės pristatomos šiuo adresu:</w:t>
            </w:r>
            <w:r w:rsidRPr="00680154">
              <w:rPr>
                <w:rFonts w:ascii="Arial" w:eastAsia="Times New Roman" w:hAnsi="Arial" w:cs="Arial"/>
                <w:bCs/>
                <w:iCs/>
                <w:sz w:val="24"/>
                <w:szCs w:val="24"/>
              </w:rPr>
              <w:t xml:space="preserve"> Mokyklos skg. 4, Skaudvilė, LT-73423 Tauragės r. </w:t>
            </w:r>
            <w:r w:rsidR="00C07772" w:rsidRPr="00680154">
              <w:rPr>
                <w:rFonts w:ascii="Arial" w:eastAsia="Times New Roman" w:hAnsi="Arial" w:cs="Arial"/>
                <w:bCs/>
                <w:iCs/>
                <w:sz w:val="24"/>
                <w:szCs w:val="24"/>
              </w:rPr>
              <w:t>sav.</w:t>
            </w:r>
            <w:r w:rsidRPr="00680154">
              <w:rPr>
                <w:rFonts w:ascii="Arial" w:eastAsia="Times New Roman" w:hAnsi="Arial" w:cs="Arial"/>
                <w:bCs/>
                <w:iCs/>
                <w:sz w:val="24"/>
                <w:szCs w:val="24"/>
              </w:rPr>
              <w:t xml:space="preserve"> </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778434CC" w:rsidR="00B435EC" w:rsidRPr="00CA1D77" w:rsidRDefault="00CA1D77" w:rsidP="00CA1D77">
            <w:pPr>
              <w:spacing w:after="0" w:line="240" w:lineRule="auto"/>
              <w:jc w:val="both"/>
              <w:rPr>
                <w:rFonts w:ascii="Arial" w:eastAsia="Aptos" w:hAnsi="Arial" w:cs="Arial"/>
                <w:bCs/>
                <w:iCs/>
                <w:sz w:val="24"/>
                <w:szCs w:val="24"/>
                <w:lang w:eastAsia="en-US" w:bidi="lt-LT"/>
                <w14:ligatures w14:val="standardContextual"/>
              </w:rPr>
            </w:pPr>
            <w:r w:rsidRPr="00CA1D77">
              <w:rPr>
                <w:rFonts w:ascii="Arial" w:eastAsia="Aptos" w:hAnsi="Arial" w:cs="Arial"/>
                <w:sz w:val="24"/>
                <w:szCs w:val="24"/>
                <w:lang w:eastAsia="en-US"/>
                <w14:ligatures w14:val="standardContextual"/>
              </w:rPr>
              <w:t>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w:t>
            </w:r>
            <w:r w:rsidR="005D0E6B">
              <w:rPr>
                <w:rFonts w:ascii="Arial" w:eastAsia="Aptos" w:hAnsi="Arial" w:cs="Arial"/>
                <w:sz w:val="24"/>
                <w:szCs w:val="24"/>
                <w:lang w:eastAsia="en-US"/>
                <w14:ligatures w14:val="standardContextual"/>
              </w:rPr>
              <w:t>tas</w:t>
            </w:r>
            <w:r w:rsidRPr="00CA1D77">
              <w:rPr>
                <w:rFonts w:ascii="Arial" w:eastAsia="Aptos" w:hAnsi="Arial" w:cs="Arial"/>
                <w:sz w:val="24"/>
                <w:szCs w:val="24"/>
                <w:lang w:eastAsia="en-US"/>
                <w14:ligatures w14:val="standardContextual"/>
              </w:rPr>
              <w:t xml:space="preserve"> tik minėtų aplinkybių egzistavimo laikotarpiui</w:t>
            </w:r>
            <w:r w:rsidR="00C160F1">
              <w:rPr>
                <w:rFonts w:ascii="Arial" w:eastAsia="Aptos" w:hAnsi="Arial" w:cs="Arial"/>
                <w:bCs/>
                <w:iCs/>
                <w:sz w:val="24"/>
                <w:szCs w:val="24"/>
                <w:lang w:eastAsia="en-US" w:bidi="lt-LT"/>
                <w14:ligatures w14:val="standardContextual"/>
              </w:rPr>
              <w:t xml:space="preserve"> </w:t>
            </w:r>
            <w:r w:rsidR="00C160F1" w:rsidRPr="00C160F1">
              <w:rPr>
                <w:rFonts w:ascii="Arial" w:eastAsia="Aptos" w:hAnsi="Arial" w:cs="Arial"/>
                <w:bCs/>
                <w:iCs/>
                <w:sz w:val="24"/>
                <w:szCs w:val="24"/>
                <w:lang w:eastAsia="en-US" w:bidi="lt-LT"/>
                <w14:ligatures w14:val="standardContextual"/>
              </w:rPr>
              <w:t>– 1 kartą 1 mėnesio laikotarpiui.</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7C026B76" w14:textId="77777777"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 xml:space="preserve">5.4. Sutarties kainos / įkainių apskaičiavimas taikant kiekio </w:t>
            </w:r>
            <w:r w:rsidRPr="00A06FC1">
              <w:rPr>
                <w:rFonts w:ascii="Arial" w:eastAsia="Times New Roman" w:hAnsi="Arial" w:cs="Arial"/>
                <w:b/>
                <w:bCs/>
                <w:sz w:val="24"/>
                <w:szCs w:val="24"/>
              </w:rPr>
              <w:lastRenderedPageBreak/>
              <w:t>(apimties)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lastRenderedPageBreak/>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63" w:name="_Hlk168583430"/>
            <w:r w:rsidRPr="00C07772">
              <w:rPr>
                <w:rFonts w:ascii="Arial" w:eastAsia="Times New Roman" w:hAnsi="Arial" w:cs="Arial"/>
                <w:sz w:val="24"/>
                <w:szCs w:val="24"/>
              </w:rPr>
              <w:t xml:space="preserve">Už faktiškai pristatytas Prekes pagal </w:t>
            </w:r>
            <w:bookmarkStart w:id="64" w:name="_Hlk182472088"/>
            <w:r w:rsidRPr="00C07772">
              <w:rPr>
                <w:rFonts w:ascii="Arial" w:eastAsia="Times New Roman" w:hAnsi="Arial" w:cs="Arial"/>
                <w:sz w:val="24"/>
                <w:szCs w:val="24"/>
              </w:rPr>
              <w:t xml:space="preserve">Prekių priėmimo-perdavimo </w:t>
            </w:r>
            <w:bookmarkEnd w:id="64"/>
            <w:r w:rsidRPr="00C07772">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63"/>
          <w:p w14:paraId="3753DEAB" w14:textId="77777777" w:rsidR="00432E43" w:rsidRPr="00C07772" w:rsidRDefault="00432E43" w:rsidP="00432E43">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6A7E5E">
        <w:trPr>
          <w:trHeight w:val="300"/>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815F2" w:rsidRPr="006D77DB" w:rsidRDefault="00B815F2" w:rsidP="00B815F2">
            <w:pPr>
              <w:pStyle w:val="Sraopastraipa"/>
              <w:spacing w:after="0" w:line="240" w:lineRule="auto"/>
              <w:ind w:left="23"/>
              <w:jc w:val="both"/>
              <w:rPr>
                <w:rFonts w:ascii="Arial" w:hAnsi="Arial" w:cs="Arial"/>
                <w:sz w:val="24"/>
                <w:szCs w:val="24"/>
              </w:rPr>
            </w:pPr>
            <w:r w:rsidRPr="006D77DB">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815F2" w:rsidRPr="006D77DB" w:rsidRDefault="00B815F2" w:rsidP="00B815F2">
            <w:pPr>
              <w:spacing w:after="0" w:line="240" w:lineRule="auto"/>
              <w:jc w:val="both"/>
              <w:rPr>
                <w:rFonts w:ascii="Arial" w:eastAsia="Times New Roman" w:hAnsi="Arial" w:cs="Arial"/>
                <w:sz w:val="24"/>
                <w:szCs w:val="24"/>
              </w:rPr>
            </w:pPr>
            <w:r w:rsidRPr="006D77DB">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0EA13782" w:rsidR="00B815F2" w:rsidRPr="006D77DB" w:rsidRDefault="00B815F2" w:rsidP="00B815F2">
            <w:pPr>
              <w:spacing w:after="0" w:line="240" w:lineRule="auto"/>
              <w:jc w:val="center"/>
              <w:rPr>
                <w:rFonts w:ascii="Arial" w:eastAsia="Times New Roman" w:hAnsi="Arial" w:cs="Arial"/>
                <w:b/>
                <w:bCs/>
                <w:sz w:val="24"/>
                <w:szCs w:val="24"/>
              </w:rPr>
            </w:pPr>
            <w:r w:rsidRPr="006D77DB">
              <w:rPr>
                <w:rFonts w:ascii="Arial" w:eastAsia="Times New Roman" w:hAnsi="Arial" w:cs="Arial"/>
                <w:b/>
                <w:bCs/>
                <w:sz w:val="24"/>
                <w:szCs w:val="24"/>
              </w:rPr>
              <w:t>6. PREKĖS KOKYBĖ IR GARANTINIAI ĮSIPAREIGOJIMAI</w:t>
            </w:r>
            <w:r w:rsidR="009A4F3E" w:rsidRPr="006D77DB">
              <w:rPr>
                <w:rFonts w:ascii="Arial" w:eastAsia="Times New Roman" w:hAnsi="Arial" w:cs="Arial"/>
                <w:b/>
                <w:bCs/>
                <w:sz w:val="24"/>
                <w:szCs w:val="24"/>
              </w:rPr>
              <w:t xml:space="preserve"> ar bus taikoma garantija?</w:t>
            </w:r>
          </w:p>
        </w:tc>
      </w:tr>
      <w:tr w:rsidR="00B815F2" w:rsidRPr="00046FED" w14:paraId="3B36028A" w14:textId="77777777" w:rsidTr="006A7E5E">
        <w:trPr>
          <w:trHeight w:val="300"/>
        </w:trPr>
        <w:tc>
          <w:tcPr>
            <w:tcW w:w="2846" w:type="dxa"/>
            <w:gridSpan w:val="2"/>
          </w:tcPr>
          <w:p w14:paraId="4CE35166" w14:textId="77777777" w:rsidR="00B815F2" w:rsidRPr="006D77DB" w:rsidRDefault="00B815F2" w:rsidP="00B815F2">
            <w:pPr>
              <w:spacing w:after="0" w:line="240" w:lineRule="auto"/>
              <w:rPr>
                <w:rFonts w:ascii="Arial" w:eastAsia="Times New Roman" w:hAnsi="Arial" w:cs="Arial"/>
                <w:b/>
                <w:bCs/>
                <w:sz w:val="24"/>
                <w:szCs w:val="24"/>
              </w:rPr>
            </w:pPr>
            <w:r w:rsidRPr="006D77DB">
              <w:rPr>
                <w:rFonts w:ascii="Arial" w:eastAsia="Times New Roman" w:hAnsi="Arial" w:cs="Arial"/>
                <w:b/>
                <w:bCs/>
                <w:sz w:val="24"/>
                <w:szCs w:val="24"/>
              </w:rPr>
              <w:t>6.1. Garantinis terminas</w:t>
            </w:r>
          </w:p>
        </w:tc>
        <w:tc>
          <w:tcPr>
            <w:tcW w:w="6935" w:type="dxa"/>
            <w:gridSpan w:val="2"/>
          </w:tcPr>
          <w:p w14:paraId="155A1075" w14:textId="0DB80F03" w:rsidR="00B815F2" w:rsidRPr="006D77DB" w:rsidRDefault="005365E8" w:rsidP="00B815F2">
            <w:pPr>
              <w:spacing w:after="0" w:line="240" w:lineRule="auto"/>
              <w:jc w:val="both"/>
              <w:rPr>
                <w:rFonts w:ascii="Arial" w:eastAsia="Times New Roman" w:hAnsi="Arial" w:cs="Arial"/>
                <w:sz w:val="24"/>
                <w:szCs w:val="24"/>
              </w:rPr>
            </w:pPr>
            <w:r w:rsidRPr="006D77DB">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6D77DB" w:rsidRDefault="00B815F2" w:rsidP="00B815F2">
            <w:pPr>
              <w:spacing w:after="0" w:line="240" w:lineRule="auto"/>
              <w:rPr>
                <w:rFonts w:ascii="Arial" w:eastAsia="Times New Roman" w:hAnsi="Arial" w:cs="Arial"/>
                <w:b/>
                <w:bCs/>
                <w:sz w:val="24"/>
                <w:szCs w:val="24"/>
              </w:rPr>
            </w:pPr>
            <w:r w:rsidRPr="006D77DB">
              <w:rPr>
                <w:rFonts w:ascii="Arial" w:eastAsia="Times New Roman" w:hAnsi="Arial" w:cs="Arial"/>
                <w:b/>
                <w:bCs/>
                <w:sz w:val="24"/>
                <w:szCs w:val="24"/>
              </w:rPr>
              <w:t>6.2. Terminas Paslaugų trūkumams pašalinti</w:t>
            </w:r>
          </w:p>
          <w:p w14:paraId="0D9F7D3C" w14:textId="77777777" w:rsidR="003171B6" w:rsidRPr="006D77DB" w:rsidRDefault="003171B6" w:rsidP="00B815F2">
            <w:pPr>
              <w:spacing w:after="0" w:line="240" w:lineRule="auto"/>
              <w:rPr>
                <w:rFonts w:ascii="Arial" w:eastAsia="Times New Roman" w:hAnsi="Arial" w:cs="Arial"/>
                <w:b/>
                <w:bCs/>
                <w:sz w:val="24"/>
                <w:szCs w:val="24"/>
              </w:rPr>
            </w:pPr>
          </w:p>
          <w:p w14:paraId="243A5641" w14:textId="373EBCC1" w:rsidR="003171B6" w:rsidRPr="006D77DB"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CA650F2" w:rsidR="005365E8" w:rsidRPr="006D77DB" w:rsidRDefault="005365E8" w:rsidP="005365E8">
            <w:pPr>
              <w:jc w:val="both"/>
              <w:rPr>
                <w:rFonts w:ascii="Arial" w:eastAsia="Times New Roman" w:hAnsi="Arial" w:cs="Arial"/>
                <w:bCs/>
                <w:sz w:val="24"/>
                <w:szCs w:val="24"/>
              </w:rPr>
            </w:pPr>
            <w:r w:rsidRPr="006D77DB">
              <w:rPr>
                <w:rFonts w:ascii="Arial" w:eastAsia="Times New Roman" w:hAnsi="Arial" w:cs="Arial"/>
                <w:bCs/>
                <w:sz w:val="24"/>
                <w:szCs w:val="24"/>
              </w:rPr>
              <w:t>Garantinis remontas atliekamas Tauragės r. Skaudvilės gimnazijos darbo vietoje. Garantiniu laikotarpiu tiekėjas privalo ne ilgiau kaip per 10 darbo dienų nuo pranešimo apie gedimą dienos pašalinti gedimą, o nesant tokiai galimybei suderinti kitą datą.</w:t>
            </w:r>
          </w:p>
          <w:p w14:paraId="6D0BCEC8" w14:textId="18AF15FD" w:rsidR="00B815F2" w:rsidRPr="006D77DB" w:rsidRDefault="005365E8" w:rsidP="00B815F2">
            <w:pPr>
              <w:jc w:val="both"/>
              <w:rPr>
                <w:rFonts w:ascii="Arial" w:eastAsia="Times New Roman" w:hAnsi="Arial" w:cs="Arial"/>
                <w:bCs/>
                <w:sz w:val="24"/>
                <w:szCs w:val="24"/>
              </w:rPr>
            </w:pPr>
            <w:r w:rsidRPr="006D77DB">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lastRenderedPageBreak/>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lastRenderedPageBreak/>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lastRenderedPageBreak/>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A0DF035"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r w:rsidRPr="00212461">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 perkamos ilgo naudojimo prekės, jų dalys tinkamos naudoti daug kartų, yra taisomos ir keičiamos, susidėvėjusios dalys keičiamos į ne prastesnės kokybės dalis.</w:t>
            </w:r>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lastRenderedPageBreak/>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lastRenderedPageBreak/>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lastRenderedPageBreak/>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2F1F639F" w14:textId="77777777" w:rsidR="0011333C" w:rsidRDefault="0011333C" w:rsidP="00103265">
      <w:pPr>
        <w:rPr>
          <w:rFonts w:ascii="Arial" w:eastAsia="Times New Roman" w:hAnsi="Arial" w:cs="Arial"/>
          <w:b/>
          <w:bCs/>
          <w:caps/>
          <w:color w:val="000000"/>
          <w:sz w:val="22"/>
          <w:szCs w:val="22"/>
        </w:rPr>
      </w:pPr>
    </w:p>
    <w:p w14:paraId="7275F2E4" w14:textId="77777777" w:rsidR="0011333C" w:rsidRDefault="0011333C" w:rsidP="00103265">
      <w:pPr>
        <w:rPr>
          <w:rFonts w:ascii="Arial" w:eastAsia="Times New Roman" w:hAnsi="Arial" w:cs="Arial"/>
          <w:b/>
          <w:bCs/>
          <w:caps/>
          <w:color w:val="000000"/>
          <w:sz w:val="22"/>
          <w:szCs w:val="22"/>
        </w:rPr>
      </w:pPr>
    </w:p>
    <w:p w14:paraId="78680D39" w14:textId="77777777" w:rsidR="0011333C" w:rsidRDefault="0011333C" w:rsidP="00103265">
      <w:pPr>
        <w:rPr>
          <w:rFonts w:ascii="Arial" w:eastAsia="Times New Roman" w:hAnsi="Arial" w:cs="Arial"/>
          <w:b/>
          <w:bCs/>
          <w:caps/>
          <w:color w:val="000000"/>
          <w:sz w:val="22"/>
          <w:szCs w:val="22"/>
        </w:rPr>
      </w:pPr>
    </w:p>
    <w:p w14:paraId="3306709A" w14:textId="77777777" w:rsidR="0011333C" w:rsidRDefault="0011333C" w:rsidP="00103265">
      <w:pPr>
        <w:rPr>
          <w:rFonts w:ascii="Arial" w:eastAsia="Times New Roman" w:hAnsi="Arial" w:cs="Arial"/>
          <w:b/>
          <w:bCs/>
          <w:caps/>
          <w:color w:val="000000"/>
          <w:sz w:val="22"/>
          <w:szCs w:val="22"/>
        </w:rPr>
      </w:pPr>
    </w:p>
    <w:p w14:paraId="2B9A2B69" w14:textId="77777777" w:rsidR="0011333C" w:rsidRDefault="0011333C" w:rsidP="00103265">
      <w:pPr>
        <w:rPr>
          <w:rFonts w:ascii="Arial" w:eastAsia="Times New Roman" w:hAnsi="Arial" w:cs="Arial"/>
          <w:b/>
          <w:bCs/>
          <w:caps/>
          <w:color w:val="000000"/>
          <w:sz w:val="22"/>
          <w:szCs w:val="22"/>
        </w:rPr>
      </w:pPr>
    </w:p>
    <w:p w14:paraId="53CB6CBF" w14:textId="77777777" w:rsidR="0011333C" w:rsidRDefault="0011333C" w:rsidP="00103265">
      <w:pPr>
        <w:rPr>
          <w:rFonts w:ascii="Arial" w:eastAsia="Times New Roman" w:hAnsi="Arial" w:cs="Arial"/>
          <w:b/>
          <w:bCs/>
          <w:caps/>
          <w:color w:val="000000"/>
          <w:sz w:val="22"/>
          <w:szCs w:val="22"/>
        </w:rPr>
      </w:pPr>
    </w:p>
    <w:p w14:paraId="2FC3D5E8" w14:textId="77777777" w:rsidR="0011333C" w:rsidRDefault="0011333C" w:rsidP="00103265">
      <w:pPr>
        <w:rPr>
          <w:rFonts w:ascii="Arial" w:eastAsia="Times New Roman" w:hAnsi="Arial" w:cs="Arial"/>
          <w:b/>
          <w:bCs/>
          <w:caps/>
          <w:color w:val="000000"/>
          <w:sz w:val="22"/>
          <w:szCs w:val="22"/>
        </w:rPr>
      </w:pPr>
    </w:p>
    <w:p w14:paraId="09EC9B6F" w14:textId="77777777" w:rsidR="0011333C" w:rsidRDefault="0011333C" w:rsidP="00103265">
      <w:pPr>
        <w:rPr>
          <w:rFonts w:ascii="Arial" w:eastAsia="Times New Roman" w:hAnsi="Arial" w:cs="Arial"/>
          <w:b/>
          <w:bCs/>
          <w:caps/>
          <w:color w:val="000000"/>
          <w:sz w:val="22"/>
          <w:szCs w:val="22"/>
        </w:rPr>
      </w:pPr>
    </w:p>
    <w:p w14:paraId="6C8F4AB0" w14:textId="77777777" w:rsidR="0011333C" w:rsidRDefault="0011333C" w:rsidP="00103265">
      <w:pPr>
        <w:rPr>
          <w:rFonts w:ascii="Arial" w:eastAsia="Times New Roman" w:hAnsi="Arial" w:cs="Arial"/>
          <w:b/>
          <w:bCs/>
          <w:caps/>
          <w:color w:val="000000"/>
          <w:sz w:val="22"/>
          <w:szCs w:val="22"/>
        </w:rPr>
      </w:pPr>
    </w:p>
    <w:p w14:paraId="095C37F0" w14:textId="77777777" w:rsidR="0011333C" w:rsidRDefault="0011333C" w:rsidP="00103265">
      <w:pPr>
        <w:rPr>
          <w:rFonts w:ascii="Arial" w:eastAsia="Times New Roman" w:hAnsi="Arial" w:cs="Arial"/>
          <w:b/>
          <w:bCs/>
          <w:caps/>
          <w:color w:val="000000"/>
          <w:sz w:val="22"/>
          <w:szCs w:val="22"/>
        </w:rPr>
      </w:pPr>
    </w:p>
    <w:p w14:paraId="2F28B8DE" w14:textId="77777777" w:rsidR="0011333C" w:rsidRDefault="0011333C" w:rsidP="00103265">
      <w:pPr>
        <w:rPr>
          <w:rFonts w:ascii="Arial" w:eastAsia="Times New Roman" w:hAnsi="Arial" w:cs="Arial"/>
          <w:b/>
          <w:bCs/>
          <w:caps/>
          <w:color w:val="000000"/>
          <w:sz w:val="22"/>
          <w:szCs w:val="22"/>
        </w:rPr>
      </w:pPr>
    </w:p>
    <w:p w14:paraId="2EF76FAF" w14:textId="77777777" w:rsidR="0011333C" w:rsidRDefault="0011333C"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F60F" w14:textId="77777777" w:rsidR="00176464" w:rsidRDefault="00176464" w:rsidP="00C93D59">
      <w:pPr>
        <w:spacing w:after="0" w:line="240" w:lineRule="auto"/>
      </w:pPr>
      <w:r>
        <w:separator/>
      </w:r>
    </w:p>
  </w:endnote>
  <w:endnote w:type="continuationSeparator" w:id="0">
    <w:p w14:paraId="0CCE4E26" w14:textId="77777777" w:rsidR="00176464" w:rsidRDefault="0017646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67117C">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471" w14:textId="77777777" w:rsidR="00176464" w:rsidRDefault="00176464" w:rsidP="00C93D59">
      <w:pPr>
        <w:spacing w:after="0" w:line="240" w:lineRule="auto"/>
      </w:pPr>
      <w:r>
        <w:separator/>
      </w:r>
    </w:p>
  </w:footnote>
  <w:footnote w:type="continuationSeparator" w:id="0">
    <w:p w14:paraId="697EE98C" w14:textId="77777777" w:rsidR="00176464" w:rsidRDefault="00176464"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3A"/>
    <w:multiLevelType w:val="hybridMultilevel"/>
    <w:tmpl w:val="2C7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5353"/>
    <w:multiLevelType w:val="hybridMultilevel"/>
    <w:tmpl w:val="AEF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54FD"/>
    <w:multiLevelType w:val="hybridMultilevel"/>
    <w:tmpl w:val="45D46798"/>
    <w:lvl w:ilvl="0" w:tplc="A8902EE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26B15"/>
    <w:multiLevelType w:val="hybridMultilevel"/>
    <w:tmpl w:val="91D0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773CF"/>
    <w:multiLevelType w:val="hybridMultilevel"/>
    <w:tmpl w:val="2E0C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F37D5"/>
    <w:multiLevelType w:val="hybridMultilevel"/>
    <w:tmpl w:val="5A7A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9"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513DB"/>
    <w:multiLevelType w:val="hybridMultilevel"/>
    <w:tmpl w:val="FDEA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D07865"/>
    <w:multiLevelType w:val="hybridMultilevel"/>
    <w:tmpl w:val="0BD4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82287"/>
    <w:multiLevelType w:val="hybridMultilevel"/>
    <w:tmpl w:val="75FC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E95121"/>
    <w:multiLevelType w:val="hybridMultilevel"/>
    <w:tmpl w:val="2B86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87AB2"/>
    <w:multiLevelType w:val="hybridMultilevel"/>
    <w:tmpl w:val="45125510"/>
    <w:lvl w:ilvl="0" w:tplc="FFFFFFFF">
      <w:start w:val="10"/>
      <w:numFmt w:val="decimal"/>
      <w:lvlText w:val="%1."/>
      <w:lvlJc w:val="left"/>
      <w:pPr>
        <w:ind w:left="3491" w:hanging="360"/>
      </w:pPr>
      <w:rPr>
        <w:rFonts w:hint="default"/>
      </w:rPr>
    </w:lvl>
    <w:lvl w:ilvl="1" w:tplc="FFFFFFFF" w:tentative="1">
      <w:start w:val="1"/>
      <w:numFmt w:val="lowerLetter"/>
      <w:lvlText w:val="%2."/>
      <w:lvlJc w:val="left"/>
      <w:pPr>
        <w:ind w:left="4211" w:hanging="360"/>
      </w:pPr>
    </w:lvl>
    <w:lvl w:ilvl="2" w:tplc="FFFFFFFF" w:tentative="1">
      <w:start w:val="1"/>
      <w:numFmt w:val="lowerRoman"/>
      <w:lvlText w:val="%3."/>
      <w:lvlJc w:val="right"/>
      <w:pPr>
        <w:ind w:left="4931" w:hanging="180"/>
      </w:pPr>
    </w:lvl>
    <w:lvl w:ilvl="3" w:tplc="FFFFFFFF" w:tentative="1">
      <w:start w:val="1"/>
      <w:numFmt w:val="decimal"/>
      <w:lvlText w:val="%4."/>
      <w:lvlJc w:val="left"/>
      <w:pPr>
        <w:ind w:left="5651" w:hanging="360"/>
      </w:pPr>
    </w:lvl>
    <w:lvl w:ilvl="4" w:tplc="FFFFFFFF" w:tentative="1">
      <w:start w:val="1"/>
      <w:numFmt w:val="lowerLetter"/>
      <w:lvlText w:val="%5."/>
      <w:lvlJc w:val="left"/>
      <w:pPr>
        <w:ind w:left="6371" w:hanging="360"/>
      </w:pPr>
    </w:lvl>
    <w:lvl w:ilvl="5" w:tplc="FFFFFFFF" w:tentative="1">
      <w:start w:val="1"/>
      <w:numFmt w:val="lowerRoman"/>
      <w:lvlText w:val="%6."/>
      <w:lvlJc w:val="right"/>
      <w:pPr>
        <w:ind w:left="7091" w:hanging="180"/>
      </w:pPr>
    </w:lvl>
    <w:lvl w:ilvl="6" w:tplc="FFFFFFFF" w:tentative="1">
      <w:start w:val="1"/>
      <w:numFmt w:val="decimal"/>
      <w:lvlText w:val="%7."/>
      <w:lvlJc w:val="left"/>
      <w:pPr>
        <w:ind w:left="7811" w:hanging="360"/>
      </w:pPr>
    </w:lvl>
    <w:lvl w:ilvl="7" w:tplc="FFFFFFFF" w:tentative="1">
      <w:start w:val="1"/>
      <w:numFmt w:val="lowerLetter"/>
      <w:lvlText w:val="%8."/>
      <w:lvlJc w:val="left"/>
      <w:pPr>
        <w:ind w:left="8531" w:hanging="360"/>
      </w:pPr>
    </w:lvl>
    <w:lvl w:ilvl="8" w:tplc="FFFFFFFF" w:tentative="1">
      <w:start w:val="1"/>
      <w:numFmt w:val="lowerRoman"/>
      <w:lvlText w:val="%9."/>
      <w:lvlJc w:val="right"/>
      <w:pPr>
        <w:ind w:left="9251"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0FD3B07"/>
    <w:multiLevelType w:val="hybridMultilevel"/>
    <w:tmpl w:val="6406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26723"/>
    <w:multiLevelType w:val="hybridMultilevel"/>
    <w:tmpl w:val="45125510"/>
    <w:lvl w:ilvl="0" w:tplc="FFFFFFFF">
      <w:start w:val="10"/>
      <w:numFmt w:val="decimal"/>
      <w:lvlText w:val="%1."/>
      <w:lvlJc w:val="left"/>
      <w:pPr>
        <w:ind w:left="3491" w:hanging="360"/>
      </w:pPr>
      <w:rPr>
        <w:rFonts w:hint="default"/>
      </w:rPr>
    </w:lvl>
    <w:lvl w:ilvl="1" w:tplc="FFFFFFFF" w:tentative="1">
      <w:start w:val="1"/>
      <w:numFmt w:val="lowerLetter"/>
      <w:lvlText w:val="%2."/>
      <w:lvlJc w:val="left"/>
      <w:pPr>
        <w:ind w:left="4211" w:hanging="360"/>
      </w:pPr>
    </w:lvl>
    <w:lvl w:ilvl="2" w:tplc="FFFFFFFF" w:tentative="1">
      <w:start w:val="1"/>
      <w:numFmt w:val="lowerRoman"/>
      <w:lvlText w:val="%3."/>
      <w:lvlJc w:val="right"/>
      <w:pPr>
        <w:ind w:left="4931" w:hanging="180"/>
      </w:pPr>
    </w:lvl>
    <w:lvl w:ilvl="3" w:tplc="FFFFFFFF" w:tentative="1">
      <w:start w:val="1"/>
      <w:numFmt w:val="decimal"/>
      <w:lvlText w:val="%4."/>
      <w:lvlJc w:val="left"/>
      <w:pPr>
        <w:ind w:left="5651" w:hanging="360"/>
      </w:pPr>
    </w:lvl>
    <w:lvl w:ilvl="4" w:tplc="FFFFFFFF" w:tentative="1">
      <w:start w:val="1"/>
      <w:numFmt w:val="lowerLetter"/>
      <w:lvlText w:val="%5."/>
      <w:lvlJc w:val="left"/>
      <w:pPr>
        <w:ind w:left="6371" w:hanging="360"/>
      </w:pPr>
    </w:lvl>
    <w:lvl w:ilvl="5" w:tplc="FFFFFFFF" w:tentative="1">
      <w:start w:val="1"/>
      <w:numFmt w:val="lowerRoman"/>
      <w:lvlText w:val="%6."/>
      <w:lvlJc w:val="right"/>
      <w:pPr>
        <w:ind w:left="7091" w:hanging="180"/>
      </w:pPr>
    </w:lvl>
    <w:lvl w:ilvl="6" w:tplc="FFFFFFFF" w:tentative="1">
      <w:start w:val="1"/>
      <w:numFmt w:val="decimal"/>
      <w:lvlText w:val="%7."/>
      <w:lvlJc w:val="left"/>
      <w:pPr>
        <w:ind w:left="7811" w:hanging="360"/>
      </w:pPr>
    </w:lvl>
    <w:lvl w:ilvl="7" w:tplc="FFFFFFFF" w:tentative="1">
      <w:start w:val="1"/>
      <w:numFmt w:val="lowerLetter"/>
      <w:lvlText w:val="%8."/>
      <w:lvlJc w:val="left"/>
      <w:pPr>
        <w:ind w:left="8531" w:hanging="360"/>
      </w:pPr>
    </w:lvl>
    <w:lvl w:ilvl="8" w:tplc="FFFFFFFF" w:tentative="1">
      <w:start w:val="1"/>
      <w:numFmt w:val="lowerRoman"/>
      <w:lvlText w:val="%9."/>
      <w:lvlJc w:val="right"/>
      <w:pPr>
        <w:ind w:left="9251" w:hanging="180"/>
      </w:pPr>
    </w:lvl>
  </w:abstractNum>
  <w:abstractNum w:abstractNumId="21" w15:restartNumberingAfterBreak="0">
    <w:nsid w:val="520C547B"/>
    <w:multiLevelType w:val="hybridMultilevel"/>
    <w:tmpl w:val="51A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E01B34"/>
    <w:multiLevelType w:val="hybridMultilevel"/>
    <w:tmpl w:val="BF1C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23C5971"/>
    <w:multiLevelType w:val="hybridMultilevel"/>
    <w:tmpl w:val="4EFECBC6"/>
    <w:lvl w:ilvl="0" w:tplc="2550CBE2">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002B3D"/>
    <w:multiLevelType w:val="hybridMultilevel"/>
    <w:tmpl w:val="178C9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32" w15:restartNumberingAfterBreak="0">
    <w:nsid w:val="712150D5"/>
    <w:multiLevelType w:val="hybridMultilevel"/>
    <w:tmpl w:val="923C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E7994"/>
    <w:multiLevelType w:val="hybridMultilevel"/>
    <w:tmpl w:val="587611F2"/>
    <w:lvl w:ilvl="0" w:tplc="1102B606">
      <w:start w:val="1"/>
      <w:numFmt w:val="decimal"/>
      <w:lvlText w:val="9.%1."/>
      <w:lvlJc w:val="left"/>
      <w:pPr>
        <w:ind w:left="720" w:hanging="360"/>
      </w:pPr>
      <w:rPr>
        <w:rFonts w:cs="Times New Roman" w:hint="default"/>
      </w:rPr>
    </w:lvl>
    <w:lvl w:ilvl="1" w:tplc="B0E82712">
      <w:start w:val="20"/>
      <w:numFmt w:val="bullet"/>
      <w:lvlText w:val="-"/>
      <w:lvlJc w:val="left"/>
      <w:pPr>
        <w:ind w:left="1440" w:hanging="360"/>
      </w:pPr>
      <w:rPr>
        <w:rFonts w:ascii="Times New Roman" w:eastAsiaTheme="minorEastAsia"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C768E6"/>
    <w:multiLevelType w:val="hybridMultilevel"/>
    <w:tmpl w:val="232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A6C1E"/>
    <w:multiLevelType w:val="hybridMultilevel"/>
    <w:tmpl w:val="2F0A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518969">
    <w:abstractNumId w:val="9"/>
  </w:num>
  <w:num w:numId="2" w16cid:durableId="827982807">
    <w:abstractNumId w:val="7"/>
  </w:num>
  <w:num w:numId="3" w16cid:durableId="525826445">
    <w:abstractNumId w:val="4"/>
  </w:num>
  <w:num w:numId="4" w16cid:durableId="1393851624">
    <w:abstractNumId w:val="28"/>
  </w:num>
  <w:num w:numId="5" w16cid:durableId="2051874982">
    <w:abstractNumId w:val="22"/>
  </w:num>
  <w:num w:numId="6" w16cid:durableId="1510682775">
    <w:abstractNumId w:val="8"/>
  </w:num>
  <w:num w:numId="7" w16cid:durableId="673384458">
    <w:abstractNumId w:val="23"/>
  </w:num>
  <w:num w:numId="8" w16cid:durableId="350650103">
    <w:abstractNumId w:val="11"/>
  </w:num>
  <w:num w:numId="9" w16cid:durableId="1033502842">
    <w:abstractNumId w:val="27"/>
  </w:num>
  <w:num w:numId="10" w16cid:durableId="1352608441">
    <w:abstractNumId w:val="25"/>
  </w:num>
  <w:num w:numId="11" w16cid:durableId="1284309205">
    <w:abstractNumId w:val="33"/>
  </w:num>
  <w:num w:numId="12" w16cid:durableId="2066563196">
    <w:abstractNumId w:val="18"/>
  </w:num>
  <w:num w:numId="13" w16cid:durableId="192768491">
    <w:abstractNumId w:val="17"/>
  </w:num>
  <w:num w:numId="14" w16cid:durableId="1803616649">
    <w:abstractNumId w:val="14"/>
  </w:num>
  <w:num w:numId="15" w16cid:durableId="2067800374">
    <w:abstractNumId w:val="31"/>
  </w:num>
  <w:num w:numId="16" w16cid:durableId="1443106388">
    <w:abstractNumId w:val="29"/>
  </w:num>
  <w:num w:numId="17" w16cid:durableId="2134593613">
    <w:abstractNumId w:val="3"/>
  </w:num>
  <w:num w:numId="18" w16cid:durableId="2114520512">
    <w:abstractNumId w:val="32"/>
  </w:num>
  <w:num w:numId="19" w16cid:durableId="700665351">
    <w:abstractNumId w:val="13"/>
  </w:num>
  <w:num w:numId="20" w16cid:durableId="1386904256">
    <w:abstractNumId w:val="0"/>
  </w:num>
  <w:num w:numId="21" w16cid:durableId="43333678">
    <w:abstractNumId w:val="6"/>
  </w:num>
  <w:num w:numId="22" w16cid:durableId="225654196">
    <w:abstractNumId w:val="1"/>
  </w:num>
  <w:num w:numId="23" w16cid:durableId="1144155785">
    <w:abstractNumId w:val="19"/>
  </w:num>
  <w:num w:numId="24" w16cid:durableId="847594461">
    <w:abstractNumId w:val="30"/>
  </w:num>
  <w:num w:numId="25" w16cid:durableId="1836648977">
    <w:abstractNumId w:val="21"/>
  </w:num>
  <w:num w:numId="26" w16cid:durableId="1982729222">
    <w:abstractNumId w:val="5"/>
  </w:num>
  <w:num w:numId="27" w16cid:durableId="296374150">
    <w:abstractNumId w:val="15"/>
  </w:num>
  <w:num w:numId="28" w16cid:durableId="1287616895">
    <w:abstractNumId w:val="10"/>
  </w:num>
  <w:num w:numId="29" w16cid:durableId="1808038325">
    <w:abstractNumId w:val="35"/>
  </w:num>
  <w:num w:numId="30" w16cid:durableId="37513417">
    <w:abstractNumId w:val="16"/>
  </w:num>
  <w:num w:numId="31" w16cid:durableId="165443057">
    <w:abstractNumId w:val="20"/>
  </w:num>
  <w:num w:numId="32" w16cid:durableId="115178534">
    <w:abstractNumId w:val="2"/>
  </w:num>
  <w:num w:numId="33" w16cid:durableId="409423779">
    <w:abstractNumId w:val="26"/>
  </w:num>
  <w:num w:numId="34" w16cid:durableId="255676895">
    <w:abstractNumId w:val="0"/>
  </w:num>
  <w:num w:numId="35" w16cid:durableId="818613987">
    <w:abstractNumId w:val="6"/>
  </w:num>
  <w:num w:numId="36" w16cid:durableId="439684668">
    <w:abstractNumId w:val="1"/>
  </w:num>
  <w:num w:numId="37" w16cid:durableId="602346067">
    <w:abstractNumId w:val="19"/>
  </w:num>
  <w:num w:numId="38" w16cid:durableId="1054235823">
    <w:abstractNumId w:val="30"/>
  </w:num>
  <w:num w:numId="39" w16cid:durableId="937373716">
    <w:abstractNumId w:val="21"/>
  </w:num>
  <w:num w:numId="40" w16cid:durableId="1554001943">
    <w:abstractNumId w:val="12"/>
  </w:num>
  <w:num w:numId="41" w16cid:durableId="79109144">
    <w:abstractNumId w:val="34"/>
  </w:num>
  <w:num w:numId="42" w16cid:durableId="1157191603">
    <w:abstractNumId w:val="24"/>
  </w:num>
  <w:num w:numId="43" w16cid:durableId="162373215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7E6A"/>
    <w:rsid w:val="0001146C"/>
    <w:rsid w:val="00013C00"/>
    <w:rsid w:val="00014721"/>
    <w:rsid w:val="00015625"/>
    <w:rsid w:val="00016B5D"/>
    <w:rsid w:val="0002096F"/>
    <w:rsid w:val="00027ED6"/>
    <w:rsid w:val="00031A7E"/>
    <w:rsid w:val="0003692C"/>
    <w:rsid w:val="00036AD4"/>
    <w:rsid w:val="0004174A"/>
    <w:rsid w:val="00046FED"/>
    <w:rsid w:val="000510EE"/>
    <w:rsid w:val="00051AC3"/>
    <w:rsid w:val="0005233C"/>
    <w:rsid w:val="00053B6E"/>
    <w:rsid w:val="00053CA2"/>
    <w:rsid w:val="00053F3D"/>
    <w:rsid w:val="00055774"/>
    <w:rsid w:val="00055843"/>
    <w:rsid w:val="0005588F"/>
    <w:rsid w:val="00055CC6"/>
    <w:rsid w:val="0005690E"/>
    <w:rsid w:val="00062568"/>
    <w:rsid w:val="0006284B"/>
    <w:rsid w:val="00062981"/>
    <w:rsid w:val="00062C20"/>
    <w:rsid w:val="00063ACF"/>
    <w:rsid w:val="00066021"/>
    <w:rsid w:val="0007120A"/>
    <w:rsid w:val="00080252"/>
    <w:rsid w:val="0008025E"/>
    <w:rsid w:val="000809C8"/>
    <w:rsid w:val="00083D79"/>
    <w:rsid w:val="00084125"/>
    <w:rsid w:val="00090533"/>
    <w:rsid w:val="0009085D"/>
    <w:rsid w:val="0009556B"/>
    <w:rsid w:val="000A0302"/>
    <w:rsid w:val="000A28FD"/>
    <w:rsid w:val="000A5139"/>
    <w:rsid w:val="000A5648"/>
    <w:rsid w:val="000B4DDC"/>
    <w:rsid w:val="000B51FC"/>
    <w:rsid w:val="000C0C09"/>
    <w:rsid w:val="000C4F13"/>
    <w:rsid w:val="000D365F"/>
    <w:rsid w:val="000D54BF"/>
    <w:rsid w:val="000E0E3F"/>
    <w:rsid w:val="000F2524"/>
    <w:rsid w:val="000F25AA"/>
    <w:rsid w:val="000F4C28"/>
    <w:rsid w:val="000F67DB"/>
    <w:rsid w:val="00103241"/>
    <w:rsid w:val="00103265"/>
    <w:rsid w:val="00105BD1"/>
    <w:rsid w:val="00107887"/>
    <w:rsid w:val="00110876"/>
    <w:rsid w:val="001129E4"/>
    <w:rsid w:val="0011333C"/>
    <w:rsid w:val="00116990"/>
    <w:rsid w:val="0011708C"/>
    <w:rsid w:val="00126D29"/>
    <w:rsid w:val="00127B1C"/>
    <w:rsid w:val="00133688"/>
    <w:rsid w:val="00133A26"/>
    <w:rsid w:val="0013679B"/>
    <w:rsid w:val="001373B0"/>
    <w:rsid w:val="00137C0F"/>
    <w:rsid w:val="0014521C"/>
    <w:rsid w:val="001465DE"/>
    <w:rsid w:val="001525E2"/>
    <w:rsid w:val="0015558B"/>
    <w:rsid w:val="00160290"/>
    <w:rsid w:val="0016149B"/>
    <w:rsid w:val="00162C3A"/>
    <w:rsid w:val="00162EE7"/>
    <w:rsid w:val="00164DDD"/>
    <w:rsid w:val="00167E11"/>
    <w:rsid w:val="00171932"/>
    <w:rsid w:val="00176464"/>
    <w:rsid w:val="001775E6"/>
    <w:rsid w:val="0018715D"/>
    <w:rsid w:val="00190F5C"/>
    <w:rsid w:val="00192C00"/>
    <w:rsid w:val="00193457"/>
    <w:rsid w:val="00193745"/>
    <w:rsid w:val="00193CB7"/>
    <w:rsid w:val="001945E3"/>
    <w:rsid w:val="00195A23"/>
    <w:rsid w:val="00196550"/>
    <w:rsid w:val="001A3028"/>
    <w:rsid w:val="001A48B9"/>
    <w:rsid w:val="001A57D5"/>
    <w:rsid w:val="001A7713"/>
    <w:rsid w:val="001B542B"/>
    <w:rsid w:val="001B6628"/>
    <w:rsid w:val="001B6BFF"/>
    <w:rsid w:val="001C6C2D"/>
    <w:rsid w:val="001D02B3"/>
    <w:rsid w:val="001D2ACA"/>
    <w:rsid w:val="001D3904"/>
    <w:rsid w:val="001D4F7E"/>
    <w:rsid w:val="001D5B2A"/>
    <w:rsid w:val="001D6B3D"/>
    <w:rsid w:val="001E016D"/>
    <w:rsid w:val="001E500B"/>
    <w:rsid w:val="001E6056"/>
    <w:rsid w:val="001F2422"/>
    <w:rsid w:val="00200501"/>
    <w:rsid w:val="00212461"/>
    <w:rsid w:val="00212F91"/>
    <w:rsid w:val="002131AB"/>
    <w:rsid w:val="00216492"/>
    <w:rsid w:val="002171F1"/>
    <w:rsid w:val="00223330"/>
    <w:rsid w:val="00224028"/>
    <w:rsid w:val="00236C19"/>
    <w:rsid w:val="002401B8"/>
    <w:rsid w:val="00241020"/>
    <w:rsid w:val="0024524A"/>
    <w:rsid w:val="0024590E"/>
    <w:rsid w:val="002530BA"/>
    <w:rsid w:val="0025641E"/>
    <w:rsid w:val="002602BD"/>
    <w:rsid w:val="002614E8"/>
    <w:rsid w:val="00261689"/>
    <w:rsid w:val="00262863"/>
    <w:rsid w:val="00264DA2"/>
    <w:rsid w:val="0027009C"/>
    <w:rsid w:val="00271E42"/>
    <w:rsid w:val="00271E66"/>
    <w:rsid w:val="00273FAC"/>
    <w:rsid w:val="0028071C"/>
    <w:rsid w:val="00280AE2"/>
    <w:rsid w:val="00281922"/>
    <w:rsid w:val="00281ED5"/>
    <w:rsid w:val="00282F09"/>
    <w:rsid w:val="00283A6F"/>
    <w:rsid w:val="00284B12"/>
    <w:rsid w:val="0028504E"/>
    <w:rsid w:val="00285F7E"/>
    <w:rsid w:val="00286AA1"/>
    <w:rsid w:val="00287A5D"/>
    <w:rsid w:val="00291C4F"/>
    <w:rsid w:val="002A36D3"/>
    <w:rsid w:val="002A5FDB"/>
    <w:rsid w:val="002B17CC"/>
    <w:rsid w:val="002B3C1C"/>
    <w:rsid w:val="002C16B3"/>
    <w:rsid w:val="002C4468"/>
    <w:rsid w:val="002C6F5D"/>
    <w:rsid w:val="002C7465"/>
    <w:rsid w:val="002D2E5B"/>
    <w:rsid w:val="002D3B02"/>
    <w:rsid w:val="002D55E3"/>
    <w:rsid w:val="002D57A1"/>
    <w:rsid w:val="002D62B6"/>
    <w:rsid w:val="002D74C1"/>
    <w:rsid w:val="002F0644"/>
    <w:rsid w:val="002F1D55"/>
    <w:rsid w:val="002F3DF3"/>
    <w:rsid w:val="0030071B"/>
    <w:rsid w:val="00303506"/>
    <w:rsid w:val="003040B4"/>
    <w:rsid w:val="00313DFF"/>
    <w:rsid w:val="0031539C"/>
    <w:rsid w:val="003171B6"/>
    <w:rsid w:val="00317524"/>
    <w:rsid w:val="00320F6B"/>
    <w:rsid w:val="00320FE0"/>
    <w:rsid w:val="00321D3A"/>
    <w:rsid w:val="003229CB"/>
    <w:rsid w:val="00322B0F"/>
    <w:rsid w:val="00336A42"/>
    <w:rsid w:val="00341252"/>
    <w:rsid w:val="00342123"/>
    <w:rsid w:val="00342A61"/>
    <w:rsid w:val="00343FAF"/>
    <w:rsid w:val="00344331"/>
    <w:rsid w:val="00346A1D"/>
    <w:rsid w:val="00347A8D"/>
    <w:rsid w:val="003514FB"/>
    <w:rsid w:val="003529A0"/>
    <w:rsid w:val="00353822"/>
    <w:rsid w:val="0036064B"/>
    <w:rsid w:val="00361218"/>
    <w:rsid w:val="003619D1"/>
    <w:rsid w:val="003655A2"/>
    <w:rsid w:val="0036746A"/>
    <w:rsid w:val="00367689"/>
    <w:rsid w:val="00370C62"/>
    <w:rsid w:val="00381AA4"/>
    <w:rsid w:val="00382F08"/>
    <w:rsid w:val="00383954"/>
    <w:rsid w:val="00383E4A"/>
    <w:rsid w:val="00386B05"/>
    <w:rsid w:val="00386E69"/>
    <w:rsid w:val="0039527F"/>
    <w:rsid w:val="0039538D"/>
    <w:rsid w:val="00395BE7"/>
    <w:rsid w:val="00397F6F"/>
    <w:rsid w:val="003A2472"/>
    <w:rsid w:val="003A63F6"/>
    <w:rsid w:val="003A68D0"/>
    <w:rsid w:val="003B1D72"/>
    <w:rsid w:val="003B3649"/>
    <w:rsid w:val="003B6354"/>
    <w:rsid w:val="003B6BA7"/>
    <w:rsid w:val="003C1494"/>
    <w:rsid w:val="003C168E"/>
    <w:rsid w:val="003C6CCC"/>
    <w:rsid w:val="003D0A2B"/>
    <w:rsid w:val="003D1F90"/>
    <w:rsid w:val="003D31C6"/>
    <w:rsid w:val="003D400E"/>
    <w:rsid w:val="003D4C7A"/>
    <w:rsid w:val="003D620B"/>
    <w:rsid w:val="003D7834"/>
    <w:rsid w:val="003E2D40"/>
    <w:rsid w:val="003E4289"/>
    <w:rsid w:val="003E5DCA"/>
    <w:rsid w:val="003E773B"/>
    <w:rsid w:val="003F048C"/>
    <w:rsid w:val="00410DA3"/>
    <w:rsid w:val="00415A78"/>
    <w:rsid w:val="00416443"/>
    <w:rsid w:val="00417F4F"/>
    <w:rsid w:val="00420093"/>
    <w:rsid w:val="00422D0E"/>
    <w:rsid w:val="004251CF"/>
    <w:rsid w:val="00425206"/>
    <w:rsid w:val="00426194"/>
    <w:rsid w:val="004277E0"/>
    <w:rsid w:val="004309CB"/>
    <w:rsid w:val="00432E43"/>
    <w:rsid w:val="00436BD0"/>
    <w:rsid w:val="004379CA"/>
    <w:rsid w:val="00440119"/>
    <w:rsid w:val="004453CB"/>
    <w:rsid w:val="00452F92"/>
    <w:rsid w:val="00453633"/>
    <w:rsid w:val="00454C64"/>
    <w:rsid w:val="00454DBD"/>
    <w:rsid w:val="00467E56"/>
    <w:rsid w:val="004757EC"/>
    <w:rsid w:val="00475A89"/>
    <w:rsid w:val="00476F4B"/>
    <w:rsid w:val="00481B0C"/>
    <w:rsid w:val="00481BCE"/>
    <w:rsid w:val="00490A60"/>
    <w:rsid w:val="0049182F"/>
    <w:rsid w:val="00495627"/>
    <w:rsid w:val="00496989"/>
    <w:rsid w:val="004A0B4C"/>
    <w:rsid w:val="004A3393"/>
    <w:rsid w:val="004A56AF"/>
    <w:rsid w:val="004A6D97"/>
    <w:rsid w:val="004B3BE3"/>
    <w:rsid w:val="004B739C"/>
    <w:rsid w:val="004C335B"/>
    <w:rsid w:val="004C35F3"/>
    <w:rsid w:val="004C37BB"/>
    <w:rsid w:val="004C4008"/>
    <w:rsid w:val="004C66D1"/>
    <w:rsid w:val="004C69AF"/>
    <w:rsid w:val="004C7BFB"/>
    <w:rsid w:val="004D154C"/>
    <w:rsid w:val="004D278B"/>
    <w:rsid w:val="004D3D32"/>
    <w:rsid w:val="004E0237"/>
    <w:rsid w:val="004E1260"/>
    <w:rsid w:val="004E61EB"/>
    <w:rsid w:val="004F1B1E"/>
    <w:rsid w:val="004F54D2"/>
    <w:rsid w:val="004F7CF8"/>
    <w:rsid w:val="00502734"/>
    <w:rsid w:val="00503320"/>
    <w:rsid w:val="0050465A"/>
    <w:rsid w:val="00504F50"/>
    <w:rsid w:val="005072D0"/>
    <w:rsid w:val="0050798E"/>
    <w:rsid w:val="005126E5"/>
    <w:rsid w:val="00521FA4"/>
    <w:rsid w:val="00523104"/>
    <w:rsid w:val="00525472"/>
    <w:rsid w:val="00527447"/>
    <w:rsid w:val="00527699"/>
    <w:rsid w:val="005307E8"/>
    <w:rsid w:val="00533C99"/>
    <w:rsid w:val="00534FAE"/>
    <w:rsid w:val="005365E8"/>
    <w:rsid w:val="00537383"/>
    <w:rsid w:val="00540252"/>
    <w:rsid w:val="00541176"/>
    <w:rsid w:val="005441F2"/>
    <w:rsid w:val="00545162"/>
    <w:rsid w:val="00545DD3"/>
    <w:rsid w:val="005466CE"/>
    <w:rsid w:val="00547D73"/>
    <w:rsid w:val="00550419"/>
    <w:rsid w:val="00551CA4"/>
    <w:rsid w:val="00557070"/>
    <w:rsid w:val="00564F58"/>
    <w:rsid w:val="00566732"/>
    <w:rsid w:val="00572112"/>
    <w:rsid w:val="00574C8B"/>
    <w:rsid w:val="00576748"/>
    <w:rsid w:val="0057711E"/>
    <w:rsid w:val="00577BA5"/>
    <w:rsid w:val="00584401"/>
    <w:rsid w:val="00584B0A"/>
    <w:rsid w:val="00587898"/>
    <w:rsid w:val="00592447"/>
    <w:rsid w:val="005942A3"/>
    <w:rsid w:val="00596697"/>
    <w:rsid w:val="00597E55"/>
    <w:rsid w:val="005A0CBC"/>
    <w:rsid w:val="005A4246"/>
    <w:rsid w:val="005B08FF"/>
    <w:rsid w:val="005B0AC6"/>
    <w:rsid w:val="005B4577"/>
    <w:rsid w:val="005B7E8D"/>
    <w:rsid w:val="005C1162"/>
    <w:rsid w:val="005C153F"/>
    <w:rsid w:val="005D0E6B"/>
    <w:rsid w:val="005E2D28"/>
    <w:rsid w:val="005E7B4E"/>
    <w:rsid w:val="005E7D30"/>
    <w:rsid w:val="005F1344"/>
    <w:rsid w:val="005F71CF"/>
    <w:rsid w:val="00600003"/>
    <w:rsid w:val="006013B1"/>
    <w:rsid w:val="006050DA"/>
    <w:rsid w:val="006065C9"/>
    <w:rsid w:val="00612496"/>
    <w:rsid w:val="00614A5B"/>
    <w:rsid w:val="00614D6E"/>
    <w:rsid w:val="00617FBF"/>
    <w:rsid w:val="00623075"/>
    <w:rsid w:val="006239B3"/>
    <w:rsid w:val="00624ADF"/>
    <w:rsid w:val="00625E10"/>
    <w:rsid w:val="00626DB6"/>
    <w:rsid w:val="00634348"/>
    <w:rsid w:val="006348E6"/>
    <w:rsid w:val="00636A87"/>
    <w:rsid w:val="00636D0F"/>
    <w:rsid w:val="0064653B"/>
    <w:rsid w:val="00647382"/>
    <w:rsid w:val="00650774"/>
    <w:rsid w:val="006526E6"/>
    <w:rsid w:val="00653D04"/>
    <w:rsid w:val="00661C60"/>
    <w:rsid w:val="00664AB5"/>
    <w:rsid w:val="00665DB9"/>
    <w:rsid w:val="00667365"/>
    <w:rsid w:val="0067117C"/>
    <w:rsid w:val="00675D06"/>
    <w:rsid w:val="00675EA6"/>
    <w:rsid w:val="00675ED0"/>
    <w:rsid w:val="006767DD"/>
    <w:rsid w:val="00677E32"/>
    <w:rsid w:val="00680154"/>
    <w:rsid w:val="0068072E"/>
    <w:rsid w:val="00681B05"/>
    <w:rsid w:val="00682DEF"/>
    <w:rsid w:val="00686F67"/>
    <w:rsid w:val="00692F99"/>
    <w:rsid w:val="006934F7"/>
    <w:rsid w:val="006945F2"/>
    <w:rsid w:val="00695E48"/>
    <w:rsid w:val="006A0C58"/>
    <w:rsid w:val="006A13DB"/>
    <w:rsid w:val="006A1ADF"/>
    <w:rsid w:val="006A35A5"/>
    <w:rsid w:val="006A3A69"/>
    <w:rsid w:val="006A419E"/>
    <w:rsid w:val="006A7E5E"/>
    <w:rsid w:val="006C032E"/>
    <w:rsid w:val="006C18FA"/>
    <w:rsid w:val="006C34D3"/>
    <w:rsid w:val="006C43D8"/>
    <w:rsid w:val="006C448F"/>
    <w:rsid w:val="006C587C"/>
    <w:rsid w:val="006C63FD"/>
    <w:rsid w:val="006D25F2"/>
    <w:rsid w:val="006D6F5F"/>
    <w:rsid w:val="006D700E"/>
    <w:rsid w:val="006D77DB"/>
    <w:rsid w:val="006D7FAD"/>
    <w:rsid w:val="006E65A1"/>
    <w:rsid w:val="006E67A6"/>
    <w:rsid w:val="006E6E64"/>
    <w:rsid w:val="006F4F13"/>
    <w:rsid w:val="006F50A7"/>
    <w:rsid w:val="00700F1D"/>
    <w:rsid w:val="0070293E"/>
    <w:rsid w:val="0070356B"/>
    <w:rsid w:val="00703EAC"/>
    <w:rsid w:val="0070524C"/>
    <w:rsid w:val="00705357"/>
    <w:rsid w:val="0070737A"/>
    <w:rsid w:val="00713370"/>
    <w:rsid w:val="007177D1"/>
    <w:rsid w:val="00717DE6"/>
    <w:rsid w:val="00722D22"/>
    <w:rsid w:val="00723D67"/>
    <w:rsid w:val="0073070F"/>
    <w:rsid w:val="0073116B"/>
    <w:rsid w:val="007338AF"/>
    <w:rsid w:val="00736627"/>
    <w:rsid w:val="00737428"/>
    <w:rsid w:val="007405C4"/>
    <w:rsid w:val="00740EFF"/>
    <w:rsid w:val="00744C03"/>
    <w:rsid w:val="007517EB"/>
    <w:rsid w:val="00755C01"/>
    <w:rsid w:val="007606F7"/>
    <w:rsid w:val="00761173"/>
    <w:rsid w:val="0076129B"/>
    <w:rsid w:val="007642FE"/>
    <w:rsid w:val="007654DB"/>
    <w:rsid w:val="00765C27"/>
    <w:rsid w:val="00771A39"/>
    <w:rsid w:val="00771B20"/>
    <w:rsid w:val="00771EC7"/>
    <w:rsid w:val="007722C2"/>
    <w:rsid w:val="00774C61"/>
    <w:rsid w:val="00776287"/>
    <w:rsid w:val="00780C76"/>
    <w:rsid w:val="00780E6C"/>
    <w:rsid w:val="00790BB1"/>
    <w:rsid w:val="00792158"/>
    <w:rsid w:val="00792361"/>
    <w:rsid w:val="007923EC"/>
    <w:rsid w:val="007944D5"/>
    <w:rsid w:val="00794DDB"/>
    <w:rsid w:val="007A022A"/>
    <w:rsid w:val="007A69D8"/>
    <w:rsid w:val="007B0FA3"/>
    <w:rsid w:val="007B20BF"/>
    <w:rsid w:val="007C2FFD"/>
    <w:rsid w:val="007C428C"/>
    <w:rsid w:val="007C7E03"/>
    <w:rsid w:val="007D1420"/>
    <w:rsid w:val="007D18CF"/>
    <w:rsid w:val="007D4010"/>
    <w:rsid w:val="007D415A"/>
    <w:rsid w:val="007F13D9"/>
    <w:rsid w:val="007F18DB"/>
    <w:rsid w:val="007F6B87"/>
    <w:rsid w:val="008003CA"/>
    <w:rsid w:val="00810EAE"/>
    <w:rsid w:val="00816282"/>
    <w:rsid w:val="0082107D"/>
    <w:rsid w:val="0082200A"/>
    <w:rsid w:val="00833396"/>
    <w:rsid w:val="00841138"/>
    <w:rsid w:val="008415D2"/>
    <w:rsid w:val="00841BB7"/>
    <w:rsid w:val="00844022"/>
    <w:rsid w:val="00844938"/>
    <w:rsid w:val="0084516E"/>
    <w:rsid w:val="00847E82"/>
    <w:rsid w:val="008542F3"/>
    <w:rsid w:val="0086073B"/>
    <w:rsid w:val="008615F6"/>
    <w:rsid w:val="00861D5C"/>
    <w:rsid w:val="00862404"/>
    <w:rsid w:val="00866113"/>
    <w:rsid w:val="008705DB"/>
    <w:rsid w:val="00870935"/>
    <w:rsid w:val="00872489"/>
    <w:rsid w:val="00873410"/>
    <w:rsid w:val="0087493A"/>
    <w:rsid w:val="00874A1F"/>
    <w:rsid w:val="00877EF6"/>
    <w:rsid w:val="00880B80"/>
    <w:rsid w:val="00881A0C"/>
    <w:rsid w:val="00881DDB"/>
    <w:rsid w:val="008870BA"/>
    <w:rsid w:val="00890357"/>
    <w:rsid w:val="0089124C"/>
    <w:rsid w:val="0089172D"/>
    <w:rsid w:val="0089374E"/>
    <w:rsid w:val="00894027"/>
    <w:rsid w:val="008942F4"/>
    <w:rsid w:val="008953C9"/>
    <w:rsid w:val="00896C68"/>
    <w:rsid w:val="00897A5C"/>
    <w:rsid w:val="008A1D76"/>
    <w:rsid w:val="008A70AD"/>
    <w:rsid w:val="008B0A0D"/>
    <w:rsid w:val="008B0C57"/>
    <w:rsid w:val="008B1484"/>
    <w:rsid w:val="008B4C5F"/>
    <w:rsid w:val="008B6255"/>
    <w:rsid w:val="008C7C83"/>
    <w:rsid w:val="008D015C"/>
    <w:rsid w:val="008D39E4"/>
    <w:rsid w:val="008D5C71"/>
    <w:rsid w:val="008D5FBF"/>
    <w:rsid w:val="008E5023"/>
    <w:rsid w:val="008E5B3C"/>
    <w:rsid w:val="008E6448"/>
    <w:rsid w:val="008E7985"/>
    <w:rsid w:val="008F1AF0"/>
    <w:rsid w:val="00904B23"/>
    <w:rsid w:val="00907A5D"/>
    <w:rsid w:val="00910BB3"/>
    <w:rsid w:val="00912972"/>
    <w:rsid w:val="00913A91"/>
    <w:rsid w:val="00914C1F"/>
    <w:rsid w:val="00916862"/>
    <w:rsid w:val="00917E6D"/>
    <w:rsid w:val="0092395F"/>
    <w:rsid w:val="00924AC3"/>
    <w:rsid w:val="00926A44"/>
    <w:rsid w:val="00926B90"/>
    <w:rsid w:val="00927468"/>
    <w:rsid w:val="0093012A"/>
    <w:rsid w:val="00937338"/>
    <w:rsid w:val="00940BFD"/>
    <w:rsid w:val="00942A4C"/>
    <w:rsid w:val="00943C18"/>
    <w:rsid w:val="009462EE"/>
    <w:rsid w:val="009478DA"/>
    <w:rsid w:val="00955BB9"/>
    <w:rsid w:val="00956475"/>
    <w:rsid w:val="009576B0"/>
    <w:rsid w:val="009579C0"/>
    <w:rsid w:val="00960228"/>
    <w:rsid w:val="00960DFC"/>
    <w:rsid w:val="00962B28"/>
    <w:rsid w:val="009720A1"/>
    <w:rsid w:val="0097296C"/>
    <w:rsid w:val="00972C08"/>
    <w:rsid w:val="0097787D"/>
    <w:rsid w:val="009805A7"/>
    <w:rsid w:val="00981140"/>
    <w:rsid w:val="00981995"/>
    <w:rsid w:val="00981D98"/>
    <w:rsid w:val="0098362B"/>
    <w:rsid w:val="00983893"/>
    <w:rsid w:val="00984786"/>
    <w:rsid w:val="00984F08"/>
    <w:rsid w:val="00985ACE"/>
    <w:rsid w:val="00986823"/>
    <w:rsid w:val="009905DE"/>
    <w:rsid w:val="009942DF"/>
    <w:rsid w:val="009967B2"/>
    <w:rsid w:val="009A1023"/>
    <w:rsid w:val="009A2EBF"/>
    <w:rsid w:val="009A4F3E"/>
    <w:rsid w:val="009A6855"/>
    <w:rsid w:val="009A7FD5"/>
    <w:rsid w:val="009B23D7"/>
    <w:rsid w:val="009B6465"/>
    <w:rsid w:val="009B64FF"/>
    <w:rsid w:val="009C1592"/>
    <w:rsid w:val="009C3AAF"/>
    <w:rsid w:val="009D2C08"/>
    <w:rsid w:val="009D5070"/>
    <w:rsid w:val="009D5483"/>
    <w:rsid w:val="009D5D96"/>
    <w:rsid w:val="009E0D5D"/>
    <w:rsid w:val="009E209B"/>
    <w:rsid w:val="009E3588"/>
    <w:rsid w:val="009E64E7"/>
    <w:rsid w:val="009F0E56"/>
    <w:rsid w:val="009F21ED"/>
    <w:rsid w:val="009F27B8"/>
    <w:rsid w:val="009F2DB2"/>
    <w:rsid w:val="009F50FF"/>
    <w:rsid w:val="009F6DC2"/>
    <w:rsid w:val="009F7E61"/>
    <w:rsid w:val="00A0145E"/>
    <w:rsid w:val="00A0162D"/>
    <w:rsid w:val="00A0212C"/>
    <w:rsid w:val="00A02630"/>
    <w:rsid w:val="00A03A04"/>
    <w:rsid w:val="00A067FC"/>
    <w:rsid w:val="00A108E6"/>
    <w:rsid w:val="00A13033"/>
    <w:rsid w:val="00A16E1F"/>
    <w:rsid w:val="00A17B1C"/>
    <w:rsid w:val="00A20EE6"/>
    <w:rsid w:val="00A23C43"/>
    <w:rsid w:val="00A30B57"/>
    <w:rsid w:val="00A31CAB"/>
    <w:rsid w:val="00A35647"/>
    <w:rsid w:val="00A36877"/>
    <w:rsid w:val="00A458E4"/>
    <w:rsid w:val="00A46984"/>
    <w:rsid w:val="00A5098B"/>
    <w:rsid w:val="00A513DD"/>
    <w:rsid w:val="00A52A87"/>
    <w:rsid w:val="00A57CAD"/>
    <w:rsid w:val="00A6167C"/>
    <w:rsid w:val="00A65A51"/>
    <w:rsid w:val="00A67849"/>
    <w:rsid w:val="00A67E4D"/>
    <w:rsid w:val="00A700DA"/>
    <w:rsid w:val="00A70967"/>
    <w:rsid w:val="00A72162"/>
    <w:rsid w:val="00A8260B"/>
    <w:rsid w:val="00A83176"/>
    <w:rsid w:val="00A84586"/>
    <w:rsid w:val="00A846FF"/>
    <w:rsid w:val="00A86CF4"/>
    <w:rsid w:val="00A87F9F"/>
    <w:rsid w:val="00A904AA"/>
    <w:rsid w:val="00A9248B"/>
    <w:rsid w:val="00A964C3"/>
    <w:rsid w:val="00A9678B"/>
    <w:rsid w:val="00A967C8"/>
    <w:rsid w:val="00AA1D0E"/>
    <w:rsid w:val="00AA3750"/>
    <w:rsid w:val="00AA3C3D"/>
    <w:rsid w:val="00AA4C97"/>
    <w:rsid w:val="00AA4D05"/>
    <w:rsid w:val="00AB1EA5"/>
    <w:rsid w:val="00AB33EF"/>
    <w:rsid w:val="00AB3B07"/>
    <w:rsid w:val="00AB4262"/>
    <w:rsid w:val="00AB6725"/>
    <w:rsid w:val="00AB674F"/>
    <w:rsid w:val="00AB6944"/>
    <w:rsid w:val="00AC211A"/>
    <w:rsid w:val="00AC326B"/>
    <w:rsid w:val="00AC37BF"/>
    <w:rsid w:val="00AC3AFE"/>
    <w:rsid w:val="00AC4650"/>
    <w:rsid w:val="00AC759C"/>
    <w:rsid w:val="00AD1250"/>
    <w:rsid w:val="00AD1291"/>
    <w:rsid w:val="00AD2C46"/>
    <w:rsid w:val="00AE0081"/>
    <w:rsid w:val="00AE2D49"/>
    <w:rsid w:val="00AE3425"/>
    <w:rsid w:val="00AE60D1"/>
    <w:rsid w:val="00AF04E6"/>
    <w:rsid w:val="00AF0CF5"/>
    <w:rsid w:val="00AF2B62"/>
    <w:rsid w:val="00AF30D6"/>
    <w:rsid w:val="00B002B0"/>
    <w:rsid w:val="00B040AF"/>
    <w:rsid w:val="00B07B5E"/>
    <w:rsid w:val="00B1049B"/>
    <w:rsid w:val="00B12118"/>
    <w:rsid w:val="00B136EB"/>
    <w:rsid w:val="00B14D3F"/>
    <w:rsid w:val="00B1628D"/>
    <w:rsid w:val="00B17468"/>
    <w:rsid w:val="00B230FC"/>
    <w:rsid w:val="00B257DF"/>
    <w:rsid w:val="00B264E7"/>
    <w:rsid w:val="00B26DAF"/>
    <w:rsid w:val="00B27A29"/>
    <w:rsid w:val="00B30199"/>
    <w:rsid w:val="00B3056A"/>
    <w:rsid w:val="00B35D1C"/>
    <w:rsid w:val="00B42E1D"/>
    <w:rsid w:val="00B435EC"/>
    <w:rsid w:val="00B43B4C"/>
    <w:rsid w:val="00B44948"/>
    <w:rsid w:val="00B4506A"/>
    <w:rsid w:val="00B4570A"/>
    <w:rsid w:val="00B458FD"/>
    <w:rsid w:val="00B506E6"/>
    <w:rsid w:val="00B50EC2"/>
    <w:rsid w:val="00B53503"/>
    <w:rsid w:val="00B548A7"/>
    <w:rsid w:val="00B5592C"/>
    <w:rsid w:val="00B61167"/>
    <w:rsid w:val="00B6277B"/>
    <w:rsid w:val="00B6612C"/>
    <w:rsid w:val="00B704E3"/>
    <w:rsid w:val="00B745D1"/>
    <w:rsid w:val="00B815F2"/>
    <w:rsid w:val="00B838B5"/>
    <w:rsid w:val="00B85509"/>
    <w:rsid w:val="00B8557F"/>
    <w:rsid w:val="00B87EDB"/>
    <w:rsid w:val="00B920CE"/>
    <w:rsid w:val="00B95AAA"/>
    <w:rsid w:val="00B96211"/>
    <w:rsid w:val="00B97AAA"/>
    <w:rsid w:val="00BA21BC"/>
    <w:rsid w:val="00BA2E5E"/>
    <w:rsid w:val="00BA4CC6"/>
    <w:rsid w:val="00BA4D7F"/>
    <w:rsid w:val="00BA6DE5"/>
    <w:rsid w:val="00BB1A9E"/>
    <w:rsid w:val="00BB2EEE"/>
    <w:rsid w:val="00BB65CB"/>
    <w:rsid w:val="00BB69AD"/>
    <w:rsid w:val="00BC3F30"/>
    <w:rsid w:val="00BC490A"/>
    <w:rsid w:val="00BC69D4"/>
    <w:rsid w:val="00BD0917"/>
    <w:rsid w:val="00BD67F5"/>
    <w:rsid w:val="00BE1E35"/>
    <w:rsid w:val="00BE25AA"/>
    <w:rsid w:val="00BE2623"/>
    <w:rsid w:val="00BE74B8"/>
    <w:rsid w:val="00BF16C8"/>
    <w:rsid w:val="00BF270E"/>
    <w:rsid w:val="00BF5AE5"/>
    <w:rsid w:val="00C00229"/>
    <w:rsid w:val="00C0167C"/>
    <w:rsid w:val="00C02808"/>
    <w:rsid w:val="00C04C00"/>
    <w:rsid w:val="00C07264"/>
    <w:rsid w:val="00C07772"/>
    <w:rsid w:val="00C107B3"/>
    <w:rsid w:val="00C11CAE"/>
    <w:rsid w:val="00C160F1"/>
    <w:rsid w:val="00C17612"/>
    <w:rsid w:val="00C20142"/>
    <w:rsid w:val="00C201F4"/>
    <w:rsid w:val="00C30B8B"/>
    <w:rsid w:val="00C32200"/>
    <w:rsid w:val="00C344CF"/>
    <w:rsid w:val="00C34E97"/>
    <w:rsid w:val="00C35E57"/>
    <w:rsid w:val="00C3758B"/>
    <w:rsid w:val="00C4143A"/>
    <w:rsid w:val="00C4670A"/>
    <w:rsid w:val="00C5023A"/>
    <w:rsid w:val="00C51198"/>
    <w:rsid w:val="00C521CA"/>
    <w:rsid w:val="00C54A6A"/>
    <w:rsid w:val="00C54D49"/>
    <w:rsid w:val="00C6321B"/>
    <w:rsid w:val="00C642AE"/>
    <w:rsid w:val="00C661B7"/>
    <w:rsid w:val="00C70E9D"/>
    <w:rsid w:val="00C7226E"/>
    <w:rsid w:val="00C7236D"/>
    <w:rsid w:val="00C74B58"/>
    <w:rsid w:val="00C74F12"/>
    <w:rsid w:val="00C81CB7"/>
    <w:rsid w:val="00C83E1C"/>
    <w:rsid w:val="00C83F76"/>
    <w:rsid w:val="00C87904"/>
    <w:rsid w:val="00C91CEA"/>
    <w:rsid w:val="00C9206A"/>
    <w:rsid w:val="00C92B17"/>
    <w:rsid w:val="00C93D59"/>
    <w:rsid w:val="00C94ADE"/>
    <w:rsid w:val="00C959B5"/>
    <w:rsid w:val="00CA1D77"/>
    <w:rsid w:val="00CA5800"/>
    <w:rsid w:val="00CA643D"/>
    <w:rsid w:val="00CA6B0D"/>
    <w:rsid w:val="00CA6C69"/>
    <w:rsid w:val="00CB0078"/>
    <w:rsid w:val="00CB21B8"/>
    <w:rsid w:val="00CB57BD"/>
    <w:rsid w:val="00CB614A"/>
    <w:rsid w:val="00CB68A5"/>
    <w:rsid w:val="00CB782F"/>
    <w:rsid w:val="00CC2D34"/>
    <w:rsid w:val="00CC3C58"/>
    <w:rsid w:val="00CC6BD6"/>
    <w:rsid w:val="00CD1CAF"/>
    <w:rsid w:val="00CD527B"/>
    <w:rsid w:val="00CD6912"/>
    <w:rsid w:val="00CD6D5B"/>
    <w:rsid w:val="00CE14FE"/>
    <w:rsid w:val="00CE2FA4"/>
    <w:rsid w:val="00CE48B8"/>
    <w:rsid w:val="00CF48B1"/>
    <w:rsid w:val="00CF5855"/>
    <w:rsid w:val="00CF6194"/>
    <w:rsid w:val="00D04F1D"/>
    <w:rsid w:val="00D0520D"/>
    <w:rsid w:val="00D07BCC"/>
    <w:rsid w:val="00D139EB"/>
    <w:rsid w:val="00D1705C"/>
    <w:rsid w:val="00D1737D"/>
    <w:rsid w:val="00D17F0E"/>
    <w:rsid w:val="00D205BA"/>
    <w:rsid w:val="00D24B15"/>
    <w:rsid w:val="00D32A18"/>
    <w:rsid w:val="00D36954"/>
    <w:rsid w:val="00D419D1"/>
    <w:rsid w:val="00D43314"/>
    <w:rsid w:val="00D43343"/>
    <w:rsid w:val="00D508D6"/>
    <w:rsid w:val="00D512F8"/>
    <w:rsid w:val="00D523EE"/>
    <w:rsid w:val="00D53A1D"/>
    <w:rsid w:val="00D553F2"/>
    <w:rsid w:val="00D57524"/>
    <w:rsid w:val="00D621F4"/>
    <w:rsid w:val="00D642F6"/>
    <w:rsid w:val="00D65978"/>
    <w:rsid w:val="00D669DC"/>
    <w:rsid w:val="00D67C2D"/>
    <w:rsid w:val="00D74273"/>
    <w:rsid w:val="00D76A53"/>
    <w:rsid w:val="00D76D0F"/>
    <w:rsid w:val="00D77E52"/>
    <w:rsid w:val="00D8088C"/>
    <w:rsid w:val="00D8496A"/>
    <w:rsid w:val="00D85FFD"/>
    <w:rsid w:val="00D86AFA"/>
    <w:rsid w:val="00D87E76"/>
    <w:rsid w:val="00D90594"/>
    <w:rsid w:val="00D91627"/>
    <w:rsid w:val="00D94415"/>
    <w:rsid w:val="00D953BA"/>
    <w:rsid w:val="00D974BF"/>
    <w:rsid w:val="00D97A05"/>
    <w:rsid w:val="00DA0484"/>
    <w:rsid w:val="00DA0856"/>
    <w:rsid w:val="00DA1978"/>
    <w:rsid w:val="00DA54E8"/>
    <w:rsid w:val="00DA615A"/>
    <w:rsid w:val="00DB3655"/>
    <w:rsid w:val="00DB567F"/>
    <w:rsid w:val="00DB7155"/>
    <w:rsid w:val="00DC38C0"/>
    <w:rsid w:val="00DC4182"/>
    <w:rsid w:val="00DC693D"/>
    <w:rsid w:val="00DD24F7"/>
    <w:rsid w:val="00DD4DC6"/>
    <w:rsid w:val="00DD4E13"/>
    <w:rsid w:val="00DE3485"/>
    <w:rsid w:val="00DF4DFE"/>
    <w:rsid w:val="00DF5353"/>
    <w:rsid w:val="00DF5ADB"/>
    <w:rsid w:val="00DF705C"/>
    <w:rsid w:val="00E010CE"/>
    <w:rsid w:val="00E0308F"/>
    <w:rsid w:val="00E07FCA"/>
    <w:rsid w:val="00E12440"/>
    <w:rsid w:val="00E13A43"/>
    <w:rsid w:val="00E15039"/>
    <w:rsid w:val="00E158E5"/>
    <w:rsid w:val="00E17511"/>
    <w:rsid w:val="00E2050C"/>
    <w:rsid w:val="00E20770"/>
    <w:rsid w:val="00E2103B"/>
    <w:rsid w:val="00E22E01"/>
    <w:rsid w:val="00E24827"/>
    <w:rsid w:val="00E24C6A"/>
    <w:rsid w:val="00E26D73"/>
    <w:rsid w:val="00E30468"/>
    <w:rsid w:val="00E34FF7"/>
    <w:rsid w:val="00E36E59"/>
    <w:rsid w:val="00E37DF2"/>
    <w:rsid w:val="00E40534"/>
    <w:rsid w:val="00E513BA"/>
    <w:rsid w:val="00E52825"/>
    <w:rsid w:val="00E56EAD"/>
    <w:rsid w:val="00E60157"/>
    <w:rsid w:val="00E6660C"/>
    <w:rsid w:val="00E71BED"/>
    <w:rsid w:val="00E748E5"/>
    <w:rsid w:val="00E7692C"/>
    <w:rsid w:val="00E84108"/>
    <w:rsid w:val="00E85432"/>
    <w:rsid w:val="00E85D75"/>
    <w:rsid w:val="00E8799A"/>
    <w:rsid w:val="00E87A38"/>
    <w:rsid w:val="00E9118D"/>
    <w:rsid w:val="00EA2217"/>
    <w:rsid w:val="00EA3003"/>
    <w:rsid w:val="00EA54CF"/>
    <w:rsid w:val="00EA6826"/>
    <w:rsid w:val="00EA70DB"/>
    <w:rsid w:val="00ED3E87"/>
    <w:rsid w:val="00ED5FCA"/>
    <w:rsid w:val="00ED62DE"/>
    <w:rsid w:val="00ED6794"/>
    <w:rsid w:val="00ED6AB7"/>
    <w:rsid w:val="00EE4AB9"/>
    <w:rsid w:val="00EE6FA2"/>
    <w:rsid w:val="00EF72AE"/>
    <w:rsid w:val="00F03100"/>
    <w:rsid w:val="00F06959"/>
    <w:rsid w:val="00F07588"/>
    <w:rsid w:val="00F108A0"/>
    <w:rsid w:val="00F14129"/>
    <w:rsid w:val="00F14E6F"/>
    <w:rsid w:val="00F15605"/>
    <w:rsid w:val="00F20D4A"/>
    <w:rsid w:val="00F26EFC"/>
    <w:rsid w:val="00F339D6"/>
    <w:rsid w:val="00F3681D"/>
    <w:rsid w:val="00F42E4D"/>
    <w:rsid w:val="00F431F2"/>
    <w:rsid w:val="00F44535"/>
    <w:rsid w:val="00F4486B"/>
    <w:rsid w:val="00F466DA"/>
    <w:rsid w:val="00F5464D"/>
    <w:rsid w:val="00F54D5B"/>
    <w:rsid w:val="00F55B0D"/>
    <w:rsid w:val="00F572FE"/>
    <w:rsid w:val="00F60644"/>
    <w:rsid w:val="00F62DD6"/>
    <w:rsid w:val="00F64BB8"/>
    <w:rsid w:val="00F702C6"/>
    <w:rsid w:val="00F7119E"/>
    <w:rsid w:val="00F72050"/>
    <w:rsid w:val="00F739D4"/>
    <w:rsid w:val="00F74265"/>
    <w:rsid w:val="00F75469"/>
    <w:rsid w:val="00F81667"/>
    <w:rsid w:val="00F87116"/>
    <w:rsid w:val="00F87F05"/>
    <w:rsid w:val="00F911DF"/>
    <w:rsid w:val="00F92E61"/>
    <w:rsid w:val="00F9551C"/>
    <w:rsid w:val="00F9640B"/>
    <w:rsid w:val="00FA2DD5"/>
    <w:rsid w:val="00FA2FD6"/>
    <w:rsid w:val="00FA4678"/>
    <w:rsid w:val="00FA5B22"/>
    <w:rsid w:val="00FA7BB4"/>
    <w:rsid w:val="00FB11C2"/>
    <w:rsid w:val="00FB5924"/>
    <w:rsid w:val="00FB780D"/>
    <w:rsid w:val="00FC5FA3"/>
    <w:rsid w:val="00FC6479"/>
    <w:rsid w:val="00FD0072"/>
    <w:rsid w:val="00FD4842"/>
    <w:rsid w:val="00FD6674"/>
    <w:rsid w:val="00FD681F"/>
    <w:rsid w:val="00FE2211"/>
    <w:rsid w:val="00FE4B64"/>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162"/>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atoziene@skaudvile.taurage.lm.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kla@skaudvile.taurage.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mailto:asta.latoziene@skaudvile.taurage.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4082-5E3C-4472-A17B-DFCC013E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60</Pages>
  <Words>21793</Words>
  <Characters>124221</Characters>
  <Application>Microsoft Office Word</Application>
  <DocSecurity>0</DocSecurity>
  <Lines>1035</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14</cp:revision>
  <dcterms:created xsi:type="dcterms:W3CDTF">2025-10-14T11:47:00Z</dcterms:created>
  <dcterms:modified xsi:type="dcterms:W3CDTF">2025-10-15T10:18:00Z</dcterms:modified>
</cp:coreProperties>
</file>