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4E553643" w:rsidR="006660E8" w:rsidRPr="00754B25" w:rsidRDefault="006660E8" w:rsidP="00F85422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  <w:bookmarkStart w:id="0" w:name="_Hlk60992695"/>
      <w:bookmarkStart w:id="1" w:name="_Hlk99969555"/>
      <w:r w:rsidRPr="00754B25">
        <w:rPr>
          <w:rFonts w:ascii="Arial" w:hAnsi="Arial" w:cs="Arial"/>
          <w:b/>
          <w:sz w:val="24"/>
          <w:szCs w:val="24"/>
        </w:rPr>
        <w:t>Teikiame atsakym</w:t>
      </w:r>
      <w:r w:rsidR="00F959EB" w:rsidRPr="00754B25">
        <w:rPr>
          <w:rFonts w:ascii="Arial" w:hAnsi="Arial" w:cs="Arial"/>
          <w:b/>
          <w:sz w:val="24"/>
          <w:szCs w:val="24"/>
        </w:rPr>
        <w:t>ą</w:t>
      </w:r>
      <w:r w:rsidRPr="00754B25">
        <w:rPr>
          <w:rFonts w:ascii="Arial" w:hAnsi="Arial" w:cs="Arial"/>
          <w:b/>
          <w:sz w:val="24"/>
          <w:szCs w:val="24"/>
        </w:rPr>
        <w:t xml:space="preserve"> į gaut</w:t>
      </w:r>
      <w:r w:rsidR="00F959EB" w:rsidRPr="00754B25">
        <w:rPr>
          <w:rFonts w:ascii="Arial" w:hAnsi="Arial" w:cs="Arial"/>
          <w:b/>
          <w:sz w:val="24"/>
          <w:szCs w:val="24"/>
        </w:rPr>
        <w:t>ą</w:t>
      </w:r>
      <w:r w:rsidRPr="00754B25">
        <w:rPr>
          <w:rFonts w:ascii="Arial" w:hAnsi="Arial" w:cs="Arial"/>
          <w:b/>
          <w:sz w:val="24"/>
          <w:szCs w:val="24"/>
        </w:rPr>
        <w:t xml:space="preserve"> tiekėj</w:t>
      </w:r>
      <w:r w:rsidR="00850D26" w:rsidRPr="00754B25">
        <w:rPr>
          <w:rFonts w:ascii="Arial" w:hAnsi="Arial" w:cs="Arial"/>
          <w:b/>
          <w:sz w:val="24"/>
          <w:szCs w:val="24"/>
        </w:rPr>
        <w:t>o</w:t>
      </w:r>
      <w:r w:rsidRPr="00754B25">
        <w:rPr>
          <w:rFonts w:ascii="Arial" w:hAnsi="Arial" w:cs="Arial"/>
          <w:b/>
          <w:sz w:val="24"/>
          <w:szCs w:val="24"/>
        </w:rPr>
        <w:t xml:space="preserve"> klausim</w:t>
      </w:r>
      <w:r w:rsidR="00F959EB" w:rsidRPr="00754B25">
        <w:rPr>
          <w:rFonts w:ascii="Arial" w:hAnsi="Arial" w:cs="Arial"/>
          <w:b/>
          <w:sz w:val="24"/>
          <w:szCs w:val="24"/>
        </w:rPr>
        <w:t>ą</w:t>
      </w:r>
      <w:r w:rsidRPr="00754B25">
        <w:rPr>
          <w:rFonts w:ascii="Arial" w:hAnsi="Arial" w:cs="Arial"/>
          <w:b/>
          <w:sz w:val="24"/>
          <w:szCs w:val="24"/>
        </w:rPr>
        <w:t>:</w:t>
      </w:r>
    </w:p>
    <w:p w14:paraId="57326DB1" w14:textId="0DB366D2" w:rsidR="006660E8" w:rsidRPr="00754B25" w:rsidRDefault="006660E8" w:rsidP="007B096C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4127A17D" w14:textId="77777777" w:rsidR="000C3CFC" w:rsidRPr="00754B25" w:rsidRDefault="000C3CFC" w:rsidP="000C3CFC">
      <w:pPr>
        <w:pStyle w:val="prastasiniatinklio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54B25">
        <w:rPr>
          <w:rFonts w:ascii="Arial" w:hAnsi="Arial" w:cs="Arial"/>
          <w:b/>
          <w:bCs/>
          <w:shd w:val="clear" w:color="auto" w:fill="FFFFFF"/>
        </w:rPr>
        <w:t xml:space="preserve">1. Klausimas: </w:t>
      </w:r>
      <w:r w:rsidRPr="00754B25">
        <w:rPr>
          <w:rFonts w:ascii="Arial" w:hAnsi="Arial" w:cs="Arial"/>
        </w:rPr>
        <w:t>Prašome patikslinti 7 priedo 1.1 punkte - Prašome patikslinti ar subjektas, kuris turi atitikti reikalavimą - Tiekėjas, ir/ar tas tiekėjų grupės narys (-</w:t>
      </w:r>
      <w:proofErr w:type="spellStart"/>
      <w:r w:rsidRPr="00754B25">
        <w:rPr>
          <w:rFonts w:ascii="Arial" w:hAnsi="Arial" w:cs="Arial"/>
        </w:rPr>
        <w:t>iai</w:t>
      </w:r>
      <w:proofErr w:type="spellEnd"/>
      <w:r w:rsidRPr="00754B25">
        <w:rPr>
          <w:rFonts w:ascii="Arial" w:hAnsi="Arial" w:cs="Arial"/>
        </w:rPr>
        <w:t>), ir/ar ūkio subjektas, kurio pajėgumais remiamasi, atsižvelgiant į jų prisiimamus įsipareigojimus Pirkimo sutarčiai?</w:t>
      </w:r>
    </w:p>
    <w:p w14:paraId="2001F29C" w14:textId="77777777" w:rsidR="00081E88" w:rsidRPr="00754B25" w:rsidRDefault="00081E88" w:rsidP="00081E88">
      <w:pPr>
        <w:spacing w:before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54B25">
        <w:rPr>
          <w:rFonts w:ascii="Arial" w:hAnsi="Arial" w:cs="Arial"/>
          <w:b/>
          <w:bCs/>
          <w:sz w:val="24"/>
          <w:szCs w:val="24"/>
        </w:rPr>
        <w:t>Atsakymas:</w:t>
      </w:r>
      <w:r w:rsidRPr="00754B25">
        <w:rPr>
          <w:rFonts w:ascii="Arial" w:hAnsi="Arial" w:cs="Arial"/>
          <w:sz w:val="24"/>
          <w:szCs w:val="24"/>
        </w:rPr>
        <w:t xml:space="preserve"> Paaiškiname, kad pirkimo sąlygų 7 priedo „</w:t>
      </w:r>
      <w:r w:rsidRPr="00754B25">
        <w:rPr>
          <w:rFonts w:ascii="Arial" w:eastAsia="Calibri" w:hAnsi="Arial" w:cs="Arial"/>
          <w:sz w:val="24"/>
          <w:szCs w:val="24"/>
        </w:rPr>
        <w:t>Tiekėjų kvalifikacijos reikalavimai ir reikalaujami kokybės bei aplinkos apsaugos vadybos sistemų standartai“ 1 lentelėje yra nurodyti reikalavimai tiekėjo kvalifikacijai dėl teisės verstis veikla.</w:t>
      </w:r>
    </w:p>
    <w:p w14:paraId="05C500A0" w14:textId="77777777" w:rsidR="00081E88" w:rsidRPr="00754B25" w:rsidRDefault="00081E88" w:rsidP="00081E88">
      <w:pPr>
        <w:spacing w:before="20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54B25">
        <w:rPr>
          <w:rFonts w:ascii="Arial" w:eastAsia="Calibri" w:hAnsi="Arial" w:cs="Arial"/>
          <w:sz w:val="24"/>
          <w:szCs w:val="24"/>
        </w:rPr>
        <w:t xml:space="preserve">Pažymime, kad šios lentelės stulpelis “Kvalifikacijos reikalavimai“ aiškiai nurodo reikalavimą pačiam tiekėjui – ūkio subjektui, vykdomame atvirame pirkimo konkurse pateikusiam savo pasiūlymą: </w:t>
      </w:r>
      <w:r w:rsidRPr="00754B25">
        <w:rPr>
          <w:rFonts w:ascii="Arial" w:hAnsi="Arial" w:cs="Arial"/>
          <w:b/>
          <w:i/>
          <w:iCs/>
          <w:sz w:val="24"/>
          <w:szCs w:val="24"/>
        </w:rPr>
        <w:t>Tiekėjas</w:t>
      </w:r>
      <w:r w:rsidRPr="00754B25">
        <w:rPr>
          <w:rFonts w:ascii="Arial" w:hAnsi="Arial" w:cs="Arial"/>
          <w:bCs/>
          <w:i/>
          <w:iCs/>
          <w:sz w:val="24"/>
          <w:szCs w:val="24"/>
        </w:rPr>
        <w:t xml:space="preserve"> turi teisę teikti </w:t>
      </w:r>
      <w:r w:rsidRPr="00754B25">
        <w:rPr>
          <w:rFonts w:ascii="Arial" w:hAnsi="Arial" w:cs="Arial"/>
          <w:i/>
          <w:iCs/>
          <w:sz w:val="24"/>
          <w:szCs w:val="24"/>
        </w:rPr>
        <w:t>matavimo priemonių metrologinės patikros</w:t>
      </w:r>
      <w:r w:rsidRPr="00754B25">
        <w:rPr>
          <w:rFonts w:ascii="Arial" w:hAnsi="Arial" w:cs="Arial"/>
          <w:bCs/>
          <w:i/>
          <w:iCs/>
          <w:sz w:val="24"/>
          <w:szCs w:val="24"/>
        </w:rPr>
        <w:t xml:space="preserve"> paslaugas reikalingas pirkimo sutarčiai vykdyti</w:t>
      </w:r>
      <w:r w:rsidRPr="00754B25">
        <w:rPr>
          <w:rFonts w:ascii="Arial" w:hAnsi="Arial" w:cs="Arial"/>
          <w:bCs/>
          <w:sz w:val="24"/>
          <w:szCs w:val="24"/>
        </w:rPr>
        <w:t xml:space="preserve">. </w:t>
      </w:r>
    </w:p>
    <w:p w14:paraId="71B5A535" w14:textId="77777777" w:rsidR="00081E88" w:rsidRPr="00754B25" w:rsidRDefault="00081E88" w:rsidP="00081E88">
      <w:pPr>
        <w:spacing w:before="200" w:line="276" w:lineRule="auto"/>
        <w:jc w:val="both"/>
        <w:rPr>
          <w:rFonts w:ascii="Arial" w:hAnsi="Arial" w:cs="Arial"/>
          <w:sz w:val="24"/>
          <w:szCs w:val="24"/>
        </w:rPr>
      </w:pPr>
      <w:r w:rsidRPr="00754B25">
        <w:rPr>
          <w:rFonts w:ascii="Arial" w:hAnsi="Arial" w:cs="Arial"/>
          <w:bCs/>
          <w:sz w:val="24"/>
          <w:szCs w:val="24"/>
        </w:rPr>
        <w:t>Minėtos lentelės stulpelis „</w:t>
      </w:r>
      <w:r w:rsidRPr="00754B25">
        <w:rPr>
          <w:rFonts w:ascii="Arial" w:hAnsi="Arial" w:cs="Arial"/>
          <w:color w:val="000000"/>
          <w:sz w:val="24"/>
          <w:szCs w:val="24"/>
        </w:rPr>
        <w:t>Subjektas, kuris turi atitikti reikalavimą“ yra papildomo ir paaiškinamojo pobūdžio, kuris nurodo reikalavimus</w:t>
      </w:r>
      <w:r w:rsidRPr="00754B25">
        <w:rPr>
          <w:rFonts w:ascii="Arial" w:hAnsi="Arial" w:cs="Arial"/>
          <w:sz w:val="24"/>
          <w:szCs w:val="24"/>
        </w:rPr>
        <w:t xml:space="preserve"> tokiam atvejui</w:t>
      </w:r>
      <w:r w:rsidRPr="00754B25">
        <w:rPr>
          <w:rFonts w:ascii="Arial" w:hAnsi="Arial" w:cs="Arial"/>
          <w:color w:val="000000"/>
          <w:sz w:val="24"/>
          <w:szCs w:val="24"/>
        </w:rPr>
        <w:t>, jeigu</w:t>
      </w:r>
      <w:r w:rsidRPr="00754B2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754B25">
        <w:rPr>
          <w:rFonts w:ascii="Arial" w:hAnsi="Arial" w:cs="Arial"/>
          <w:sz w:val="24"/>
          <w:szCs w:val="24"/>
        </w:rPr>
        <w:t>pasiūlymą teiktų ūkio subjektų grupė, ar tiekėjas remtųsi kito ūkio subjekto pajėgumais, ir nustato, kuris iš jų turi atitikti šį keltą kvalifikacijos reikalavimą.</w:t>
      </w:r>
    </w:p>
    <w:p w14:paraId="0F1C9370" w14:textId="608FCD1A" w:rsidR="00145F8E" w:rsidRPr="00754B25" w:rsidRDefault="00081E88" w:rsidP="00081E88">
      <w:pPr>
        <w:pStyle w:val="prastasiniatinklio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54B25">
        <w:rPr>
          <w:rFonts w:ascii="Arial" w:hAnsi="Arial" w:cs="Arial"/>
        </w:rPr>
        <w:t xml:space="preserve">Pateikus paaiškinimą, informuojame, kad pirkimo sąlygų 7 priedo </w:t>
      </w:r>
      <w:r w:rsidRPr="00754B25">
        <w:rPr>
          <w:rFonts w:ascii="Arial" w:eastAsia="Calibri" w:hAnsi="Arial" w:cs="Arial"/>
        </w:rPr>
        <w:t>1 lentelėje nustatytų reikalavimų aprašymai nebus tikslinami.</w:t>
      </w:r>
    </w:p>
    <w:sectPr w:rsidR="00145F8E" w:rsidRPr="00754B25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15B83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1E88"/>
    <w:rsid w:val="00082F4A"/>
    <w:rsid w:val="0008439C"/>
    <w:rsid w:val="00086266"/>
    <w:rsid w:val="000A06C5"/>
    <w:rsid w:val="000A4633"/>
    <w:rsid w:val="000A53CD"/>
    <w:rsid w:val="000B145A"/>
    <w:rsid w:val="000C3CFC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45F8E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367C"/>
    <w:rsid w:val="00276BEB"/>
    <w:rsid w:val="00277A66"/>
    <w:rsid w:val="00277BC4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6828"/>
    <w:rsid w:val="003679B7"/>
    <w:rsid w:val="00375AB5"/>
    <w:rsid w:val="00380CA6"/>
    <w:rsid w:val="00384B53"/>
    <w:rsid w:val="003A0D52"/>
    <w:rsid w:val="003A4C0E"/>
    <w:rsid w:val="003B5327"/>
    <w:rsid w:val="003B6BC8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319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3065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5F61B2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54B25"/>
    <w:rsid w:val="0076729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27E72"/>
    <w:rsid w:val="00931060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52E7"/>
    <w:rsid w:val="00AA73EC"/>
    <w:rsid w:val="00AC23B3"/>
    <w:rsid w:val="00AD635A"/>
    <w:rsid w:val="00AE37BB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2ABE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418DD"/>
    <w:rsid w:val="00C54350"/>
    <w:rsid w:val="00C54DEC"/>
    <w:rsid w:val="00C66D8D"/>
    <w:rsid w:val="00C7350F"/>
    <w:rsid w:val="00C73AB6"/>
    <w:rsid w:val="00C73C45"/>
    <w:rsid w:val="00C76ABA"/>
    <w:rsid w:val="00C906B8"/>
    <w:rsid w:val="00C93EB1"/>
    <w:rsid w:val="00C93F90"/>
    <w:rsid w:val="00C94633"/>
    <w:rsid w:val="00C947CE"/>
    <w:rsid w:val="00C96DFB"/>
    <w:rsid w:val="00CA08AB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32461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3B7"/>
    <w:rsid w:val="00DB5D50"/>
    <w:rsid w:val="00DC3C2A"/>
    <w:rsid w:val="00DD19C0"/>
    <w:rsid w:val="00DD47D1"/>
    <w:rsid w:val="00DD4BE5"/>
    <w:rsid w:val="00DE152C"/>
    <w:rsid w:val="00DE406C"/>
    <w:rsid w:val="00DE73EB"/>
    <w:rsid w:val="00E03B52"/>
    <w:rsid w:val="00E10853"/>
    <w:rsid w:val="00E122D0"/>
    <w:rsid w:val="00E13E37"/>
    <w:rsid w:val="00E2003A"/>
    <w:rsid w:val="00E254EB"/>
    <w:rsid w:val="00E323F9"/>
    <w:rsid w:val="00E32508"/>
    <w:rsid w:val="00E34B92"/>
    <w:rsid w:val="00E47AEB"/>
    <w:rsid w:val="00E50518"/>
    <w:rsid w:val="00E51608"/>
    <w:rsid w:val="00E516E3"/>
    <w:rsid w:val="00E567EC"/>
    <w:rsid w:val="00E660E9"/>
    <w:rsid w:val="00E705B3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E2690"/>
    <w:rsid w:val="00EF33F4"/>
    <w:rsid w:val="00EF405C"/>
    <w:rsid w:val="00F22D92"/>
    <w:rsid w:val="00F25387"/>
    <w:rsid w:val="00F316AF"/>
    <w:rsid w:val="00F3249E"/>
    <w:rsid w:val="00F329DD"/>
    <w:rsid w:val="00F338D4"/>
    <w:rsid w:val="00F655E1"/>
    <w:rsid w:val="00F718A6"/>
    <w:rsid w:val="00F83074"/>
    <w:rsid w:val="00F85422"/>
    <w:rsid w:val="00F86637"/>
    <w:rsid w:val="00F87E46"/>
    <w:rsid w:val="00F959EB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4632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108</cp:revision>
  <dcterms:created xsi:type="dcterms:W3CDTF">2020-04-22T05:19:00Z</dcterms:created>
  <dcterms:modified xsi:type="dcterms:W3CDTF">2025-10-15T12:01:00Z</dcterms:modified>
</cp:coreProperties>
</file>