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4241A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424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88F265" w14:textId="77777777" w:rsidR="0014241A" w:rsidRDefault="0014241A" w:rsidP="0014241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4241A" w14:paraId="674DA7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2C7CC88" w14:textId="77777777" w:rsidR="0014241A" w:rsidRDefault="0014241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97"/>
              <w:tblW w:w="992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278"/>
              <w:gridCol w:w="1134"/>
              <w:gridCol w:w="567"/>
              <w:gridCol w:w="3124"/>
            </w:tblGrid>
            <w:tr w:rsidR="0014241A" w:rsidRPr="00DD17FF" w14:paraId="6C2E9601" w14:textId="77777777">
              <w:trPr>
                <w:jc w:val="center"/>
              </w:trPr>
              <w:tc>
                <w:tcPr>
                  <w:tcW w:w="4820" w:type="dxa"/>
                </w:tcPr>
                <w:p w14:paraId="05FE4DF5" w14:textId="3ED29B89" w:rsidR="0014241A" w:rsidRPr="00B63EC1" w:rsidRDefault="0014241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Pirkimo Nr</w:t>
                  </w:r>
                  <w:r w:rsidRPr="00E22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E212B7">
                    <w:rPr>
                      <w:rFonts w:ascii="Times New Roman" w:hAnsi="Times New Roman" w:cs="Times New Roman"/>
                      <w:b/>
                      <w:bCs/>
                    </w:rPr>
                    <w:t>4479868</w:t>
                  </w:r>
                  <w:r w:rsidR="00123A40" w:rsidRPr="00123A40">
                    <w:rPr>
                      <w:i/>
                    </w:rPr>
                    <w:t xml:space="preserve"> </w:t>
                  </w: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tiekėjams </w:t>
                  </w:r>
                </w:p>
              </w:tc>
              <w:tc>
                <w:tcPr>
                  <w:tcW w:w="278" w:type="dxa"/>
                </w:tcPr>
                <w:p w14:paraId="08016D99" w14:textId="77777777" w:rsidR="0014241A" w:rsidRPr="00DD17FF" w:rsidRDefault="0014241A">
                  <w:pPr>
                    <w:ind w:left="33" w:hanging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14:paraId="39D645E6" w14:textId="74F01880" w:rsidR="0014241A" w:rsidRPr="00DD17FF" w:rsidRDefault="0014241A">
                  <w:pPr>
                    <w:ind w:right="-108" w:hanging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815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5-10-1</w:t>
                  </w:r>
                  <w:r w:rsidR="00A35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0B4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67" w:type="dxa"/>
                </w:tcPr>
                <w:p w14:paraId="6C444EAF" w14:textId="3B099A78" w:rsidR="0014241A" w:rsidRPr="00DD17FF" w:rsidRDefault="0014241A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</w:tcPr>
                <w:p w14:paraId="138B9061" w14:textId="29FF1D09" w:rsidR="0014241A" w:rsidRPr="00DD17FF" w:rsidRDefault="001424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3D8A1D" w14:textId="77777777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86E27" w14:textId="7B208481" w:rsidR="0014241A" w:rsidRPr="00B609D7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20541D" w:rsidRPr="00B60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Start w:id="0" w:name="_Hlk211327500"/>
            <w:r w:rsidR="00B609D7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ŠP-71921 Reagentai ir papildomos priemonės biocheminiams ir imunologiniams tyrimams atlikti su įrangos panauda</w:t>
            </w:r>
            <w:bookmarkEnd w:id="0"/>
            <w:r w:rsidR="00E043F3" w:rsidRPr="00B60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0541D" w:rsidRPr="00B60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(PIRKIMO NR. </w:t>
            </w:r>
            <w:r w:rsidR="00E212B7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4479868</w:t>
            </w:r>
            <w:r w:rsidR="00450264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PASIŪLYMŲ PATEIKIMO</w:t>
            </w:r>
            <w:r w:rsidR="0048692B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AF464D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>SUSIPAŽINIMO SU PASIŪLYMAIS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TERMINO </w:t>
            </w:r>
            <w:r w:rsidR="00F5332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>NUKĖLIMO</w:t>
            </w:r>
          </w:p>
          <w:p w14:paraId="78D68C0E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7F6A3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F997" w14:textId="3EA713C1" w:rsidR="00B63EC1" w:rsidRPr="00A35F74" w:rsidRDefault="00A35F74" w:rsidP="00A35F7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A35F74">
        <w:rPr>
          <w:rFonts w:ascii="Times New Roman" w:hAnsi="Times New Roman" w:cs="Times New Roman"/>
          <w:sz w:val="24"/>
          <w:szCs w:val="24"/>
        </w:rPr>
        <w:t>Atsižvelgdami į gautą tiekėjo prašymą</w:t>
      </w:r>
      <w:r w:rsidRPr="00A35F74">
        <w:rPr>
          <w:rFonts w:ascii="Times New Roman" w:hAnsi="Times New Roman" w:cs="Times New Roman"/>
          <w:sz w:val="24"/>
          <w:szCs w:val="24"/>
        </w:rPr>
        <w:t xml:space="preserve"> </w:t>
      </w:r>
      <w:r w:rsidRPr="00A35F74">
        <w:rPr>
          <w:rFonts w:ascii="Times New Roman" w:hAnsi="Times New Roman" w:cs="Times New Roman"/>
          <w:sz w:val="24"/>
          <w:szCs w:val="24"/>
        </w:rPr>
        <w:t>bei siekiant užtikrinti kuo didesnę tiekėjų konkurenciją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4596" w:rsidRPr="00C97769">
        <w:rPr>
          <w:rFonts w:ascii="Times New Roman" w:hAnsi="Times New Roman" w:cs="Times New Roman"/>
          <w:b/>
          <w:sz w:val="24"/>
          <w:szCs w:val="24"/>
        </w:rPr>
        <w:t>p</w:t>
      </w:r>
      <w:r w:rsidR="00B63EC1" w:rsidRPr="00C97769">
        <w:rPr>
          <w:rFonts w:ascii="Times New Roman" w:hAnsi="Times New Roman" w:cs="Times New Roman"/>
          <w:b/>
          <w:sz w:val="24"/>
          <w:szCs w:val="24"/>
        </w:rPr>
        <w:t>asiūlymų pateikimo terminas  nukeliamas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F74">
        <w:rPr>
          <w:rFonts w:ascii="Times New Roman" w:hAnsi="Times New Roman"/>
          <w:sz w:val="24"/>
          <w:szCs w:val="24"/>
        </w:rPr>
        <w:t xml:space="preserve">iš 2025 m. spalio 17 d. 10:00 val. </w:t>
      </w:r>
      <w:r w:rsidRPr="00A35F74">
        <w:rPr>
          <w:rFonts w:ascii="Times New Roman" w:hAnsi="Times New Roman"/>
          <w:b/>
          <w:bCs/>
          <w:sz w:val="24"/>
          <w:szCs w:val="24"/>
        </w:rPr>
        <w:t xml:space="preserve">į 2025 m. spalio 28 d. 10:00 val. ir susipažinimo su gautais pasiūlymais datą </w:t>
      </w:r>
      <w:r w:rsidRPr="00A35F74">
        <w:rPr>
          <w:rFonts w:ascii="Times New Roman" w:hAnsi="Times New Roman"/>
          <w:sz w:val="24"/>
          <w:szCs w:val="24"/>
        </w:rPr>
        <w:t>iš 2025 m. spalio 17 d. 10:30 val.</w:t>
      </w:r>
      <w:r w:rsidRPr="00A35F74">
        <w:rPr>
          <w:rFonts w:ascii="Times New Roman" w:hAnsi="Times New Roman"/>
          <w:b/>
          <w:bCs/>
          <w:sz w:val="24"/>
          <w:szCs w:val="24"/>
        </w:rPr>
        <w:t xml:space="preserve"> į 2025 m. spalio 28 d. 10:30 val.</w:t>
      </w:r>
    </w:p>
    <w:p w14:paraId="57E4502A" w14:textId="77777777" w:rsidR="0014241A" w:rsidRPr="007C7569" w:rsidRDefault="0014241A" w:rsidP="00B63E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5299D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A0D74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B9350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CB5C4" w14:textId="77777777" w:rsidR="0014241A" w:rsidRPr="005B5A78" w:rsidRDefault="0014241A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794" w:type="dxa"/>
        <w:tblLayout w:type="fixed"/>
        <w:tblLook w:val="04A0" w:firstRow="1" w:lastRow="0" w:firstColumn="1" w:lastColumn="0" w:noHBand="0" w:noVBand="1"/>
      </w:tblPr>
      <w:tblGrid>
        <w:gridCol w:w="6663"/>
        <w:gridCol w:w="5131"/>
      </w:tblGrid>
      <w:tr w:rsidR="0014241A" w14:paraId="006D0C90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055DFF8" w14:textId="52158812" w:rsidR="0014241A" w:rsidRPr="00684B3F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7DF6AC" w14:textId="656E4337" w:rsidR="0014241A" w:rsidRDefault="0014241A">
            <w:pPr>
              <w:ind w:left="603" w:right="1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41A" w14:paraId="7CA0B985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87AF40" w14:textId="77777777" w:rsidR="0014241A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B1A45" w14:textId="77777777" w:rsidR="0014241A" w:rsidRPr="005B5A78" w:rsidRDefault="001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40B9D5C" w14:textId="77777777" w:rsidR="0014241A" w:rsidRDefault="001424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D7461E" w14:textId="77777777" w:rsidR="007B2608" w:rsidRDefault="007B2608"/>
    <w:sectPr w:rsidR="007B260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A88D" w14:textId="77777777" w:rsidR="00F9588E" w:rsidRDefault="00F9588E">
      <w:pPr>
        <w:spacing w:after="0" w:line="240" w:lineRule="auto"/>
      </w:pPr>
      <w:r>
        <w:separator/>
      </w:r>
    </w:p>
  </w:endnote>
  <w:endnote w:type="continuationSeparator" w:id="0">
    <w:p w14:paraId="1FBF2A47" w14:textId="77777777" w:rsidR="00F9588E" w:rsidRDefault="00F9588E">
      <w:pPr>
        <w:spacing w:after="0" w:line="240" w:lineRule="auto"/>
      </w:pPr>
      <w:r>
        <w:continuationSeparator/>
      </w:r>
    </w:p>
  </w:endnote>
  <w:endnote w:type="continuationNotice" w:id="1">
    <w:p w14:paraId="4E1183B0" w14:textId="77777777" w:rsidR="00F9588E" w:rsidRDefault="00F95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80D" w14:textId="3C1B7967" w:rsidR="00453339" w:rsidRPr="00453339" w:rsidRDefault="00453339">
    <w:pPr>
      <w:spacing w:after="0"/>
      <w:rPr>
        <w:rFonts w:ascii="Times New Roman" w:hAnsi="Times New Roman" w:cs="Times New Roman"/>
        <w:sz w:val="16"/>
        <w:szCs w:val="16"/>
      </w:rPr>
    </w:pPr>
    <w:r w:rsidRPr="00453339">
      <w:rPr>
        <w:rFonts w:ascii="Times New Roman" w:hAnsi="Times New Roman" w:cs="Times New Roman"/>
        <w:sz w:val="24"/>
        <w:szCs w:val="24"/>
        <w:lang w:val="pt-BR"/>
      </w:rPr>
      <w:t xml:space="preserve">Aušra Sidaraitė-Markevičienė, tel. +370 </w:t>
    </w:r>
    <w:r w:rsidRPr="00453339">
      <w:rPr>
        <w:rFonts w:ascii="Times New Roman" w:hAnsi="Times New Roman" w:cs="Times New Roman"/>
        <w:b/>
        <w:bCs/>
        <w:color w:val="000000"/>
        <w:shd w:val="clear" w:color="auto" w:fill="FFFFFF"/>
        <w:lang w:val="pt-BR"/>
      </w:rPr>
      <w:t> </w:t>
    </w:r>
    <w:r w:rsidRPr="00453339">
      <w:rPr>
        <w:rFonts w:ascii="Times New Roman" w:hAnsi="Times New Roman" w:cs="Times New Roman"/>
        <w:color w:val="000000"/>
        <w:sz w:val="24"/>
        <w:szCs w:val="24"/>
        <w:shd w:val="clear" w:color="auto" w:fill="FFFFFF"/>
        <w:lang w:val="pt-BR"/>
      </w:rPr>
      <w:t>664  56839</w:t>
    </w:r>
    <w:r w:rsidRPr="00453339">
      <w:rPr>
        <w:rFonts w:ascii="Times New Roman" w:hAnsi="Times New Roman" w:cs="Times New Roman"/>
        <w:sz w:val="24"/>
        <w:szCs w:val="24"/>
        <w:lang w:val="pt-BR"/>
      </w:rPr>
      <w:t xml:space="preserve">, el. p. </w:t>
    </w:r>
    <w:hyperlink r:id="rId1" w:history="1">
      <w:r w:rsidRPr="00453339">
        <w:rPr>
          <w:rStyle w:val="Hipersaitas"/>
          <w:rFonts w:ascii="Times New Roman" w:hAnsi="Times New Roman" w:cs="Times New Roman"/>
          <w:sz w:val="24"/>
          <w:szCs w:val="24"/>
        </w:rPr>
        <w:t>ausra.markeviciene@vilnius.lt</w:t>
      </w:r>
    </w:hyperlink>
  </w:p>
  <w:p w14:paraId="7A2B3899" w14:textId="5CD5C3BB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1935791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C295" w14:textId="77777777" w:rsidR="00F9588E" w:rsidRDefault="00F9588E">
      <w:pPr>
        <w:spacing w:after="0" w:line="240" w:lineRule="auto"/>
      </w:pPr>
      <w:r>
        <w:separator/>
      </w:r>
    </w:p>
  </w:footnote>
  <w:footnote w:type="continuationSeparator" w:id="0">
    <w:p w14:paraId="5791AFF7" w14:textId="77777777" w:rsidR="00F9588E" w:rsidRDefault="00F9588E">
      <w:pPr>
        <w:spacing w:after="0" w:line="240" w:lineRule="auto"/>
      </w:pPr>
      <w:r>
        <w:continuationSeparator/>
      </w:r>
    </w:p>
  </w:footnote>
  <w:footnote w:type="continuationNotice" w:id="1">
    <w:p w14:paraId="426CF0AE" w14:textId="77777777" w:rsidR="00F9588E" w:rsidRDefault="00F9588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B2FBE"/>
    <w:rsid w:val="000B426D"/>
    <w:rsid w:val="000C2413"/>
    <w:rsid w:val="00116475"/>
    <w:rsid w:val="00123A40"/>
    <w:rsid w:val="0014241A"/>
    <w:rsid w:val="001523A7"/>
    <w:rsid w:val="001B2911"/>
    <w:rsid w:val="001E65E3"/>
    <w:rsid w:val="001F5D43"/>
    <w:rsid w:val="0020541D"/>
    <w:rsid w:val="0020747B"/>
    <w:rsid w:val="0021278D"/>
    <w:rsid w:val="002773D9"/>
    <w:rsid w:val="002A67D0"/>
    <w:rsid w:val="002B2ACB"/>
    <w:rsid w:val="003011A2"/>
    <w:rsid w:val="00312242"/>
    <w:rsid w:val="00333522"/>
    <w:rsid w:val="00376C8C"/>
    <w:rsid w:val="003A523B"/>
    <w:rsid w:val="00401528"/>
    <w:rsid w:val="004146FF"/>
    <w:rsid w:val="004325BB"/>
    <w:rsid w:val="00450264"/>
    <w:rsid w:val="00453339"/>
    <w:rsid w:val="004643D4"/>
    <w:rsid w:val="004815A9"/>
    <w:rsid w:val="0048692B"/>
    <w:rsid w:val="004B1C16"/>
    <w:rsid w:val="004B7AE9"/>
    <w:rsid w:val="004C1AEF"/>
    <w:rsid w:val="004D3F87"/>
    <w:rsid w:val="00511856"/>
    <w:rsid w:val="005351EC"/>
    <w:rsid w:val="0054516A"/>
    <w:rsid w:val="00562352"/>
    <w:rsid w:val="005717B9"/>
    <w:rsid w:val="00595C26"/>
    <w:rsid w:val="005D61CE"/>
    <w:rsid w:val="00603FCB"/>
    <w:rsid w:val="00617681"/>
    <w:rsid w:val="00655039"/>
    <w:rsid w:val="006716A0"/>
    <w:rsid w:val="006D687D"/>
    <w:rsid w:val="006F3CE8"/>
    <w:rsid w:val="006F7860"/>
    <w:rsid w:val="00717900"/>
    <w:rsid w:val="00742E7D"/>
    <w:rsid w:val="00784596"/>
    <w:rsid w:val="007B2608"/>
    <w:rsid w:val="007B30F9"/>
    <w:rsid w:val="007C7569"/>
    <w:rsid w:val="00853AFB"/>
    <w:rsid w:val="0088498B"/>
    <w:rsid w:val="00891640"/>
    <w:rsid w:val="008A60B7"/>
    <w:rsid w:val="00904269"/>
    <w:rsid w:val="0092146C"/>
    <w:rsid w:val="009A3338"/>
    <w:rsid w:val="009B6746"/>
    <w:rsid w:val="009C3732"/>
    <w:rsid w:val="00A26A78"/>
    <w:rsid w:val="00A35D72"/>
    <w:rsid w:val="00A35F74"/>
    <w:rsid w:val="00A55E64"/>
    <w:rsid w:val="00AB6EB0"/>
    <w:rsid w:val="00AF464D"/>
    <w:rsid w:val="00B609D7"/>
    <w:rsid w:val="00B63C92"/>
    <w:rsid w:val="00B63EC1"/>
    <w:rsid w:val="00B80DCF"/>
    <w:rsid w:val="00B977D3"/>
    <w:rsid w:val="00C22452"/>
    <w:rsid w:val="00C732B1"/>
    <w:rsid w:val="00C91E4A"/>
    <w:rsid w:val="00C97769"/>
    <w:rsid w:val="00CA40FD"/>
    <w:rsid w:val="00CC3C8C"/>
    <w:rsid w:val="00CE4095"/>
    <w:rsid w:val="00D57FCC"/>
    <w:rsid w:val="00D771EE"/>
    <w:rsid w:val="00DC44C1"/>
    <w:rsid w:val="00DE7B8F"/>
    <w:rsid w:val="00E043F3"/>
    <w:rsid w:val="00E156D9"/>
    <w:rsid w:val="00E212B7"/>
    <w:rsid w:val="00E226BD"/>
    <w:rsid w:val="00EA16CA"/>
    <w:rsid w:val="00EC53B6"/>
    <w:rsid w:val="00ED3695"/>
    <w:rsid w:val="00F253D5"/>
    <w:rsid w:val="00F53324"/>
    <w:rsid w:val="00F65AFC"/>
    <w:rsid w:val="00F9588E"/>
    <w:rsid w:val="00FA1FBE"/>
    <w:rsid w:val="00FD23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F7FD0203-3D02-4BF1-9B36-6B2945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776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usra.mark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29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2</cp:revision>
  <dcterms:created xsi:type="dcterms:W3CDTF">2025-10-15T12:00:00Z</dcterms:created>
  <dcterms:modified xsi:type="dcterms:W3CDTF">2025-10-15T12:00:00Z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