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6B2B" w:rsidR="00DF38D3" w:rsidP="00DF38D3" w:rsidRDefault="00DF38D3" w14:paraId="2D26764A" w14:textId="77777777">
      <w:pPr>
        <w:pStyle w:val="Title"/>
        <w:jc w:val="center"/>
        <w:rPr>
          <w:rFonts w:ascii="Arial" w:hAnsi="Arial" w:cs="Arial"/>
          <w:b/>
          <w:bCs/>
          <w:sz w:val="22"/>
          <w:szCs w:val="22"/>
          <w:lang w:val="pt-PT"/>
        </w:rPr>
      </w:pPr>
      <w:r w:rsidRPr="00BA6B2B">
        <w:rPr>
          <w:rFonts w:ascii="Arial" w:hAnsi="Arial" w:cs="Arial"/>
          <w:b/>
          <w:bCs/>
          <w:sz w:val="22"/>
          <w:szCs w:val="22"/>
          <w:lang w:val="pt-PT"/>
        </w:rPr>
        <w:t>RANGOS SUTARTIS Nr.</w:t>
      </w:r>
    </w:p>
    <w:p w:rsidRPr="00BA6B2B" w:rsidR="00DF38D3" w:rsidP="00DF38D3" w:rsidRDefault="00DF38D3" w14:paraId="3794C3B6" w14:textId="77777777">
      <w:pPr>
        <w:pStyle w:val="Title"/>
        <w:jc w:val="center"/>
        <w:rPr>
          <w:rFonts w:ascii="Arial" w:hAnsi="Arial" w:cs="Arial"/>
          <w:b/>
          <w:bCs/>
          <w:sz w:val="22"/>
          <w:szCs w:val="22"/>
          <w:lang w:val="pt-PT"/>
        </w:rPr>
      </w:pPr>
    </w:p>
    <w:p w:rsidRPr="00BA6B2B" w:rsidR="00DF38D3" w:rsidP="00DF38D3" w:rsidRDefault="00DF38D3" w14:paraId="6124DF64" w14:textId="7EE669F5">
      <w:pPr>
        <w:pStyle w:val="Title"/>
        <w:jc w:val="center"/>
        <w:rPr>
          <w:rFonts w:ascii="Arial" w:hAnsi="Arial" w:cs="Arial"/>
          <w:b/>
          <w:bCs/>
          <w:sz w:val="22"/>
          <w:szCs w:val="22"/>
          <w:lang w:val="pt-PT"/>
        </w:rPr>
      </w:pPr>
      <w:r w:rsidRPr="00BA6B2B">
        <w:rPr>
          <w:rFonts w:ascii="Arial" w:hAnsi="Arial" w:cs="Arial"/>
          <w:b/>
          <w:bCs/>
          <w:sz w:val="22"/>
          <w:szCs w:val="22"/>
          <w:lang w:val="pt-PT"/>
        </w:rPr>
        <w:t>202</w:t>
      </w:r>
      <w:r w:rsidRPr="00BA6B2B" w:rsidR="003F5CAE">
        <w:rPr>
          <w:rFonts w:ascii="Arial" w:hAnsi="Arial" w:cs="Arial"/>
          <w:b/>
          <w:bCs/>
          <w:sz w:val="22"/>
          <w:szCs w:val="22"/>
          <w:lang w:val="pt-PT"/>
        </w:rPr>
        <w:t>5</w:t>
      </w:r>
      <w:r w:rsidRPr="00BA6B2B">
        <w:rPr>
          <w:rFonts w:ascii="Arial" w:hAnsi="Arial" w:cs="Arial"/>
          <w:b/>
          <w:bCs/>
          <w:sz w:val="22"/>
          <w:szCs w:val="22"/>
          <w:lang w:val="pt-PT"/>
        </w:rPr>
        <w:t xml:space="preserve"> m.                         d.</w:t>
      </w:r>
    </w:p>
    <w:p w:rsidRPr="00BA6B2B" w:rsidR="00DF38D3" w:rsidP="00DF38D3" w:rsidRDefault="00DF38D3" w14:paraId="5E9ADF62" w14:textId="77777777">
      <w:pPr>
        <w:pStyle w:val="Title"/>
        <w:jc w:val="center"/>
        <w:rPr>
          <w:rFonts w:ascii="Arial" w:hAnsi="Arial" w:cs="Arial"/>
          <w:b/>
          <w:bCs/>
          <w:sz w:val="22"/>
          <w:szCs w:val="22"/>
          <w:lang w:val="pt-PT"/>
        </w:rPr>
      </w:pPr>
    </w:p>
    <w:p w:rsidRPr="00BA6B2B" w:rsidR="00DF38D3" w:rsidP="00DF38D3" w:rsidRDefault="00DF38D3" w14:paraId="7678AD8E" w14:textId="77777777">
      <w:pPr>
        <w:pStyle w:val="Title"/>
        <w:jc w:val="center"/>
        <w:rPr>
          <w:rFonts w:ascii="Arial" w:hAnsi="Arial" w:cs="Arial"/>
          <w:b/>
          <w:bCs/>
          <w:sz w:val="22"/>
          <w:szCs w:val="22"/>
          <w:lang w:val="pt-PT"/>
        </w:rPr>
      </w:pPr>
      <w:r w:rsidRPr="00BA6B2B">
        <w:rPr>
          <w:rFonts w:ascii="Arial" w:hAnsi="Arial" w:cs="Arial"/>
          <w:b/>
          <w:bCs/>
          <w:sz w:val="22"/>
          <w:szCs w:val="22"/>
          <w:lang w:val="pt-PT"/>
        </w:rPr>
        <w:t>Vilnius</w:t>
      </w:r>
    </w:p>
    <w:p w:rsidR="00DF38D3" w:rsidP="00DF38D3" w:rsidRDefault="00DF38D3" w14:paraId="0EA72390" w14:textId="77777777">
      <w:pPr>
        <w:spacing w:after="0" w:line="240" w:lineRule="auto"/>
        <w:jc w:val="both"/>
        <w:rPr>
          <w:rFonts w:ascii="Arial" w:hAnsi="Arial" w:cs="Arial"/>
          <w:sz w:val="21"/>
          <w:szCs w:val="21"/>
          <w:lang w:val="lt-LT"/>
        </w:rPr>
      </w:pPr>
    </w:p>
    <w:p w:rsidRPr="00F01A38" w:rsidR="00DF38D3" w:rsidP="00DF38D3" w:rsidRDefault="00DF38D3" w14:paraId="3D0C1245" w14:textId="77777777">
      <w:pPr>
        <w:spacing w:after="0" w:line="240" w:lineRule="auto"/>
        <w:ind w:firstLine="567"/>
        <w:jc w:val="both"/>
        <w:rPr>
          <w:rFonts w:ascii="Arial" w:hAnsi="Arial" w:cs="Arial"/>
          <w:sz w:val="21"/>
          <w:szCs w:val="21"/>
          <w:lang w:val="lt-LT"/>
        </w:rPr>
      </w:pPr>
      <w:r w:rsidRPr="00F01A38">
        <w:rPr>
          <w:rFonts w:ascii="Arial" w:hAnsi="Arial" w:cs="Arial"/>
          <w:sz w:val="21"/>
          <w:szCs w:val="21"/>
          <w:lang w:val="lt-LT"/>
        </w:rPr>
        <w:t xml:space="preserve">Pasienio kontrolės punktų direkcija prie Susisiekimo ministerijos, esanti Gedimino pr. 26, Vilniuje, įmonės kodas 300147455, atstovaujama direktoriaus Mindaugo Zobielos, veikiančio pagal Pasienio kontrolės punktų direkcijos prie Susisiekimo ministerijos nuostatus (toliau vadinama – </w:t>
      </w:r>
      <w:r w:rsidRPr="00737710">
        <w:rPr>
          <w:rFonts w:ascii="Arial" w:hAnsi="Arial" w:cs="Arial"/>
          <w:sz w:val="21"/>
          <w:szCs w:val="21"/>
          <w:lang w:val="lt-LT"/>
        </w:rPr>
        <w:t>UŽSAKOVAS</w:t>
      </w:r>
      <w:r w:rsidRPr="00F01A38">
        <w:rPr>
          <w:rFonts w:ascii="Arial" w:hAnsi="Arial" w:cs="Arial"/>
          <w:sz w:val="21"/>
          <w:szCs w:val="21"/>
          <w:lang w:val="lt-LT"/>
        </w:rPr>
        <w:t xml:space="preserve">) ir </w:t>
      </w:r>
    </w:p>
    <w:p w:rsidRPr="00F01A38" w:rsidR="00DF38D3" w:rsidP="00DF38D3" w:rsidRDefault="00AF1466" w14:paraId="1325BB6F" w14:textId="45737664">
      <w:pPr>
        <w:spacing w:after="0" w:line="240" w:lineRule="auto"/>
        <w:jc w:val="both"/>
        <w:rPr>
          <w:rFonts w:ascii="Arial" w:hAnsi="Arial" w:cs="Arial"/>
          <w:sz w:val="21"/>
          <w:szCs w:val="21"/>
          <w:lang w:val="lt-LT"/>
        </w:rPr>
      </w:pPr>
      <w:r>
        <w:rPr>
          <w:rFonts w:ascii="Arial" w:hAnsi="Arial" w:cs="Arial"/>
          <w:sz w:val="21"/>
          <w:szCs w:val="21"/>
          <w:lang w:val="lt-LT"/>
        </w:rPr>
        <w:t>.......................</w:t>
      </w:r>
      <w:r w:rsidRPr="009B29D9" w:rsidR="00DF38D3">
        <w:rPr>
          <w:rFonts w:ascii="Arial" w:hAnsi="Arial" w:cs="Arial"/>
          <w:sz w:val="21"/>
          <w:szCs w:val="21"/>
          <w:lang w:val="lt-LT"/>
        </w:rPr>
        <w:t xml:space="preserve">, </w:t>
      </w:r>
      <w:r w:rsidRPr="00706A4D" w:rsidR="00DF38D3">
        <w:rPr>
          <w:rFonts w:ascii="Arial" w:hAnsi="Arial" w:cs="Arial"/>
          <w:sz w:val="21"/>
          <w:szCs w:val="21"/>
          <w:lang w:val="lt-LT"/>
        </w:rPr>
        <w:t>esanti ..........................., įmonės kodas ......................, atstovaujama .........................................., veikiančio pagal įmonės įstatus (toliau vadinama – TIEKĖJAS), toliau kartu vadinami – Šalimis, sudarėme šią rangos sutartį (toliau – Pirkimo sutartis).</w:t>
      </w:r>
    </w:p>
    <w:p w:rsidRPr="00F01A38" w:rsidR="00DF38D3" w:rsidP="00DF38D3" w:rsidRDefault="00DF38D3" w14:paraId="2994470D" w14:textId="77777777">
      <w:pPr>
        <w:spacing w:after="0" w:line="240" w:lineRule="auto"/>
        <w:jc w:val="both"/>
        <w:rPr>
          <w:rFonts w:ascii="Arial" w:hAnsi="Arial" w:cs="Arial"/>
          <w:sz w:val="21"/>
          <w:szCs w:val="21"/>
          <w:lang w:val="lt-LT"/>
        </w:rPr>
      </w:pPr>
      <w:r w:rsidRPr="00F01A38">
        <w:rPr>
          <w:rFonts w:ascii="Arial" w:hAnsi="Arial" w:cs="Arial"/>
          <w:sz w:val="21"/>
          <w:szCs w:val="21"/>
          <w:lang w:val="lt-LT"/>
        </w:rPr>
        <w:t>Šalys patvirtina, kad jos yra įregistruotos Lietuvos Respublikos įstatymų nustatyta tvarka ir jų veikla neprieštarauja Įstatuose nurodytai veiklai.</w:t>
      </w:r>
    </w:p>
    <w:p w:rsidRPr="00E703C8" w:rsidR="00DF38D3" w:rsidP="00DF38D3" w:rsidRDefault="00DF38D3" w14:paraId="38767A44" w14:textId="77777777">
      <w:pPr>
        <w:spacing w:after="0" w:line="240" w:lineRule="auto"/>
        <w:jc w:val="both"/>
        <w:rPr>
          <w:rFonts w:ascii="Arial" w:hAnsi="Arial" w:cs="Arial"/>
          <w:sz w:val="21"/>
          <w:szCs w:val="21"/>
          <w:lang w:val="lt-LT"/>
        </w:rPr>
      </w:pPr>
    </w:p>
    <w:p w:rsidRPr="00E703C8" w:rsidR="00DF38D3" w:rsidP="00DF38D3" w:rsidRDefault="00DF38D3" w14:paraId="343D538D" w14:textId="77777777">
      <w:pPr>
        <w:jc w:val="center"/>
        <w:rPr>
          <w:rFonts w:ascii="Arial" w:hAnsi="Arial" w:cs="Arial"/>
          <w:b/>
          <w:bCs/>
          <w:sz w:val="21"/>
          <w:szCs w:val="21"/>
          <w:lang w:val="lt-LT"/>
        </w:rPr>
      </w:pPr>
      <w:r w:rsidRPr="00E703C8">
        <w:rPr>
          <w:rFonts w:ascii="Arial" w:hAnsi="Arial" w:cs="Arial"/>
          <w:b/>
          <w:bCs/>
          <w:sz w:val="21"/>
          <w:szCs w:val="21"/>
          <w:lang w:val="lt-LT"/>
        </w:rPr>
        <w:t>1. BENDROSIOS NUOSTATOS</w:t>
      </w:r>
    </w:p>
    <w:p w:rsidRPr="00E703C8" w:rsidR="00DF38D3" w:rsidP="00DF38D3" w:rsidRDefault="00DF38D3" w14:paraId="2FBB21B0"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 Pirkimo sutartyje naudojamos sąvokos:</w:t>
      </w:r>
    </w:p>
    <w:p w:rsidRPr="000960D5" w:rsidR="00DF38D3" w:rsidP="00DF38D3" w:rsidRDefault="00DF38D3" w14:paraId="39083222" w14:textId="096C9634">
      <w:pPr>
        <w:spacing w:after="0" w:line="240" w:lineRule="auto"/>
        <w:ind w:firstLine="567"/>
        <w:jc w:val="both"/>
        <w:rPr>
          <w:rFonts w:ascii="Arial" w:hAnsi="Arial" w:cs="Arial"/>
          <w:sz w:val="21"/>
          <w:szCs w:val="21"/>
          <w:lang w:val="lt-LT"/>
        </w:rPr>
      </w:pPr>
      <w:r w:rsidRPr="000960D5">
        <w:rPr>
          <w:rFonts w:ascii="Arial" w:hAnsi="Arial" w:cs="Arial"/>
          <w:sz w:val="21"/>
          <w:szCs w:val="21"/>
          <w:lang w:val="lt-LT"/>
        </w:rPr>
        <w:t xml:space="preserve">1.1. </w:t>
      </w:r>
      <w:r w:rsidRPr="000960D5">
        <w:rPr>
          <w:rFonts w:ascii="Arial" w:hAnsi="Arial" w:cs="Arial"/>
          <w:b/>
          <w:bCs/>
          <w:sz w:val="21"/>
          <w:szCs w:val="21"/>
          <w:lang w:val="lt-LT"/>
        </w:rPr>
        <w:t xml:space="preserve">Darbai </w:t>
      </w:r>
      <w:r w:rsidRPr="000960D5">
        <w:rPr>
          <w:rFonts w:ascii="Arial" w:hAnsi="Arial" w:cs="Arial"/>
          <w:sz w:val="21"/>
          <w:szCs w:val="21"/>
          <w:lang w:val="lt-LT"/>
        </w:rPr>
        <w:t xml:space="preserve">– Pirkimo sutartyje užsakyti visi rangos darbai be projektavimo paslaugų pagal pateiktą </w:t>
      </w:r>
      <w:r w:rsidRPr="000960D5" w:rsidR="00DA5209">
        <w:rPr>
          <w:rFonts w:ascii="Arial" w:hAnsi="Arial" w:cs="Arial"/>
          <w:sz w:val="21"/>
          <w:szCs w:val="21"/>
          <w:lang w:val="lt-LT"/>
        </w:rPr>
        <w:t>kapitalinio</w:t>
      </w:r>
      <w:r w:rsidRPr="000960D5">
        <w:rPr>
          <w:rFonts w:ascii="Arial" w:hAnsi="Arial" w:cs="Arial"/>
          <w:sz w:val="21"/>
          <w:szCs w:val="21"/>
          <w:lang w:val="lt-LT"/>
        </w:rPr>
        <w:t xml:space="preserve"> </w:t>
      </w:r>
      <w:r w:rsidRPr="000960D5" w:rsidR="00DA5209">
        <w:rPr>
          <w:rFonts w:ascii="Arial" w:hAnsi="Arial" w:cs="Arial"/>
          <w:sz w:val="21"/>
          <w:szCs w:val="21"/>
          <w:lang w:val="lt-LT"/>
        </w:rPr>
        <w:t xml:space="preserve">remonto </w:t>
      </w:r>
      <w:r w:rsidRPr="000960D5">
        <w:rPr>
          <w:rFonts w:ascii="Arial" w:hAnsi="Arial" w:cs="Arial"/>
          <w:sz w:val="21"/>
          <w:szCs w:val="21"/>
          <w:lang w:val="lt-LT"/>
        </w:rPr>
        <w:t>projektą  (priedas Nr. 2).</w:t>
      </w:r>
    </w:p>
    <w:p w:rsidRPr="000960D5" w:rsidR="00DF38D3" w:rsidP="00DF38D3" w:rsidRDefault="00DF38D3" w14:paraId="0A7809FD" w14:textId="5CE965CF">
      <w:pPr>
        <w:spacing w:after="0" w:line="240" w:lineRule="auto"/>
        <w:ind w:firstLine="567"/>
        <w:jc w:val="both"/>
        <w:rPr>
          <w:rFonts w:ascii="Arial" w:hAnsi="Arial" w:cs="Arial"/>
          <w:sz w:val="21"/>
          <w:szCs w:val="21"/>
          <w:lang w:val="lt-LT"/>
        </w:rPr>
      </w:pPr>
      <w:r w:rsidRPr="000960D5">
        <w:rPr>
          <w:rFonts w:ascii="Arial" w:hAnsi="Arial" w:cs="Arial"/>
          <w:sz w:val="21"/>
          <w:szCs w:val="21"/>
          <w:lang w:val="lt-LT"/>
        </w:rPr>
        <w:t xml:space="preserve">1.2. </w:t>
      </w:r>
      <w:r w:rsidRPr="000960D5">
        <w:rPr>
          <w:rFonts w:ascii="Arial" w:hAnsi="Arial" w:cs="Arial"/>
          <w:b/>
          <w:bCs/>
          <w:sz w:val="21"/>
          <w:szCs w:val="21"/>
          <w:lang w:val="lt-LT"/>
        </w:rPr>
        <w:t>Darbų pradžia</w:t>
      </w:r>
      <w:r w:rsidRPr="000960D5">
        <w:rPr>
          <w:rFonts w:ascii="Arial" w:hAnsi="Arial" w:cs="Arial"/>
          <w:sz w:val="21"/>
          <w:szCs w:val="21"/>
          <w:lang w:val="lt-LT"/>
        </w:rPr>
        <w:t xml:space="preserve"> – diena, kai pasirašytas statybvietės perdavimo ir priėmimo aktas.</w:t>
      </w:r>
    </w:p>
    <w:p w:rsidRPr="000960D5" w:rsidR="00DF38D3" w:rsidP="00DF38D3" w:rsidRDefault="00DF38D3" w14:paraId="3A23D4E6" w14:textId="409BA4A8">
      <w:pPr>
        <w:spacing w:after="0" w:line="240" w:lineRule="auto"/>
        <w:ind w:firstLine="567"/>
        <w:jc w:val="both"/>
        <w:rPr>
          <w:rFonts w:ascii="Arial" w:hAnsi="Arial" w:cs="Arial"/>
          <w:sz w:val="21"/>
          <w:szCs w:val="21"/>
          <w:lang w:val="lt-LT"/>
        </w:rPr>
      </w:pPr>
      <w:r w:rsidRPr="000960D5">
        <w:rPr>
          <w:rFonts w:ascii="Arial" w:hAnsi="Arial" w:cs="Arial"/>
          <w:sz w:val="21"/>
          <w:szCs w:val="21"/>
          <w:lang w:val="lt-LT"/>
        </w:rPr>
        <w:t xml:space="preserve">1.3. Darbų pabaiga – momentas, kai užbaigti visi Pirkimo sutartyje numatyti Darbai, ištaisyti defektai, užpildytas statybos darbų žurnalas, pateikti medžiagų sertifikatai ir atitikties deklaracijos, kita </w:t>
      </w:r>
      <w:r w:rsidRPr="000960D5" w:rsidR="00713CB2">
        <w:rPr>
          <w:rFonts w:ascii="Arial" w:hAnsi="Arial" w:cs="Arial"/>
          <w:sz w:val="21"/>
          <w:szCs w:val="21"/>
          <w:lang w:val="lt-LT"/>
        </w:rPr>
        <w:t>i</w:t>
      </w:r>
      <w:r w:rsidRPr="000960D5">
        <w:rPr>
          <w:rFonts w:ascii="Arial" w:hAnsi="Arial" w:cs="Arial"/>
          <w:sz w:val="21"/>
          <w:szCs w:val="21"/>
          <w:lang w:val="lt-LT"/>
        </w:rPr>
        <w:t>špildomoji dokumentacija ir pasirašytas atliktų Darbų aktas ir TIEKĖJO atliktų darbų perdavimo UŽSAKOVUI aktas ir UŽSAKOVUI perduoti visi statybos užbaigimo ir su tuo susiję dokumentai, kuriuos teisėtai turi saugoti UŽSAKOVAS.</w:t>
      </w:r>
    </w:p>
    <w:p w:rsidRPr="000960D5" w:rsidR="00DF38D3" w:rsidP="00DF38D3" w:rsidRDefault="00DF38D3" w14:paraId="0BAB58EB" w14:textId="77777777">
      <w:pPr>
        <w:spacing w:after="0" w:line="240" w:lineRule="auto"/>
        <w:ind w:firstLine="567"/>
        <w:jc w:val="both"/>
        <w:rPr>
          <w:rFonts w:ascii="Arial" w:hAnsi="Arial" w:cs="Arial"/>
          <w:sz w:val="21"/>
          <w:szCs w:val="21"/>
          <w:lang w:val="lt-LT"/>
        </w:rPr>
      </w:pPr>
      <w:r w:rsidRPr="000960D5">
        <w:rPr>
          <w:rFonts w:ascii="Arial" w:hAnsi="Arial" w:cs="Arial"/>
          <w:sz w:val="21"/>
          <w:szCs w:val="21"/>
          <w:lang w:val="lt-LT"/>
        </w:rPr>
        <w:t xml:space="preserve">1.4. </w:t>
      </w:r>
      <w:r w:rsidRPr="000960D5">
        <w:rPr>
          <w:rFonts w:ascii="Arial" w:hAnsi="Arial" w:cs="Arial"/>
          <w:b/>
          <w:bCs/>
          <w:sz w:val="21"/>
          <w:szCs w:val="21"/>
          <w:lang w:val="lt-LT"/>
        </w:rPr>
        <w:t>Pradinės Pirkimo sutarties vertė</w:t>
      </w:r>
      <w:r w:rsidRPr="000960D5">
        <w:rPr>
          <w:rFonts w:ascii="Arial" w:hAnsi="Arial" w:cs="Arial"/>
          <w:sz w:val="21"/>
          <w:szCs w:val="21"/>
          <w:lang w:val="lt-LT"/>
        </w:rPr>
        <w:t xml:space="preserve"> – Pirkimo sutarties kaina be pridėtinės vertės mokesčio (toliau – </w:t>
      </w:r>
      <w:r w:rsidRPr="000960D5">
        <w:rPr>
          <w:rFonts w:ascii="Arial" w:hAnsi="Arial" w:cs="Arial"/>
          <w:b/>
          <w:bCs/>
          <w:sz w:val="21"/>
          <w:szCs w:val="21"/>
          <w:lang w:val="lt-LT"/>
        </w:rPr>
        <w:t>PVM</w:t>
      </w:r>
      <w:r w:rsidRPr="000960D5">
        <w:rPr>
          <w:rFonts w:ascii="Arial" w:hAnsi="Arial" w:cs="Arial"/>
          <w:sz w:val="21"/>
          <w:szCs w:val="21"/>
          <w:lang w:val="lt-LT"/>
        </w:rPr>
        <w:t>), lygi TIEKĖJO pasiūlymo kainai be PVM, nurodytai Pirkimo sutarties 3 priede už visą perkamų Darbų apimtį.</w:t>
      </w:r>
    </w:p>
    <w:p w:rsidRPr="000960D5" w:rsidR="00DF38D3" w:rsidP="00DF38D3" w:rsidRDefault="00DF38D3" w14:paraId="477EEF49" w14:textId="6D92C371">
      <w:pPr>
        <w:spacing w:after="0" w:line="240" w:lineRule="auto"/>
        <w:ind w:firstLine="567"/>
        <w:jc w:val="both"/>
        <w:rPr>
          <w:rFonts w:ascii="Arial" w:hAnsi="Arial" w:cs="Arial"/>
          <w:sz w:val="21"/>
          <w:szCs w:val="21"/>
          <w:lang w:val="lt-LT"/>
        </w:rPr>
      </w:pPr>
      <w:r w:rsidRPr="000960D5">
        <w:rPr>
          <w:rFonts w:ascii="Arial" w:hAnsi="Arial" w:cs="Arial"/>
          <w:sz w:val="21"/>
          <w:szCs w:val="21"/>
          <w:lang w:val="lt-LT"/>
        </w:rPr>
        <w:t xml:space="preserve">1.5. </w:t>
      </w:r>
      <w:r w:rsidRPr="000960D5" w:rsidR="000960D5">
        <w:rPr>
          <w:rFonts w:ascii="Arial" w:hAnsi="Arial" w:cs="Arial"/>
          <w:b/>
          <w:bCs/>
          <w:sz w:val="21"/>
          <w:szCs w:val="21"/>
          <w:lang w:val="lt-LT"/>
        </w:rPr>
        <w:t>Projekt</w:t>
      </w:r>
      <w:r w:rsidRPr="000960D5">
        <w:rPr>
          <w:rFonts w:ascii="Arial" w:hAnsi="Arial" w:cs="Arial"/>
          <w:b/>
          <w:bCs/>
          <w:sz w:val="21"/>
          <w:szCs w:val="21"/>
          <w:lang w:val="lt-LT"/>
        </w:rPr>
        <w:t>as</w:t>
      </w:r>
      <w:r w:rsidRPr="000960D5">
        <w:rPr>
          <w:rFonts w:ascii="Arial" w:hAnsi="Arial" w:cs="Arial"/>
          <w:sz w:val="21"/>
          <w:szCs w:val="21"/>
          <w:lang w:val="lt-LT"/>
        </w:rPr>
        <w:t xml:space="preserve"> – techninis  projektas.</w:t>
      </w:r>
    </w:p>
    <w:p w:rsidR="00DF38D3" w:rsidP="00DF38D3" w:rsidRDefault="00DF38D3" w14:paraId="6BAE9B09" w14:noSpellErr="1" w14:textId="0D02C5A9">
      <w:pPr>
        <w:spacing w:after="0" w:line="240" w:lineRule="auto"/>
        <w:ind w:firstLine="567"/>
        <w:jc w:val="both"/>
        <w:rPr>
          <w:rFonts w:ascii="Arial" w:hAnsi="Arial" w:cs="Arial"/>
          <w:sz w:val="21"/>
          <w:szCs w:val="21"/>
          <w:lang w:val="lt-LT"/>
        </w:rPr>
      </w:pPr>
      <w:r w:rsidRPr="6EF5548E" w:rsidR="00DF38D3">
        <w:rPr>
          <w:rFonts w:ascii="Arial" w:hAnsi="Arial" w:cs="Arial"/>
          <w:sz w:val="21"/>
          <w:szCs w:val="21"/>
          <w:lang w:val="lt-LT"/>
        </w:rPr>
        <w:t>1.</w:t>
      </w:r>
      <w:r w:rsidRPr="6EF5548E" w:rsidR="61A3DF3A">
        <w:rPr>
          <w:rFonts w:ascii="Arial" w:hAnsi="Arial" w:cs="Arial"/>
          <w:sz w:val="21"/>
          <w:szCs w:val="21"/>
          <w:lang w:val="lt-LT"/>
        </w:rPr>
        <w:t>6</w:t>
      </w:r>
      <w:r w:rsidRPr="6EF5548E" w:rsidR="00DF38D3">
        <w:rPr>
          <w:rFonts w:ascii="Arial" w:hAnsi="Arial" w:cs="Arial"/>
          <w:sz w:val="21"/>
          <w:szCs w:val="21"/>
          <w:lang w:val="lt-LT"/>
        </w:rPr>
        <w:t>. UŽSAKOVAS, sudarydamas Pirkimo sutartį su TIEKĖJU, patvirtina kad turi teisę bei visus reikalingus įgalinimus sudaryti su TIEKĖJU</w:t>
      </w:r>
      <w:r w:rsidRPr="6EF5548E" w:rsidR="00DF38D3">
        <w:rPr>
          <w:rFonts w:ascii="Arial" w:hAnsi="Arial" w:cs="Arial"/>
          <w:sz w:val="21"/>
          <w:szCs w:val="21"/>
          <w:lang w:val="lt-LT"/>
        </w:rPr>
        <w:t xml:space="preserve"> Pirkimo sutartį dėl Darbų atlikimo trečiųjų asmenų nuosavybėje ir intervencijos į ją tiek, kiek tai yra būtina Darbams atlikti.</w:t>
      </w:r>
    </w:p>
    <w:p w:rsidRPr="00E703C8" w:rsidR="00DF38D3" w:rsidP="00DF38D3" w:rsidRDefault="00DF38D3" w14:paraId="247E881B" w14:textId="77777777">
      <w:pPr>
        <w:spacing w:after="0" w:line="240" w:lineRule="auto"/>
        <w:ind w:firstLine="567"/>
        <w:jc w:val="both"/>
        <w:rPr>
          <w:rFonts w:ascii="Arial" w:hAnsi="Arial" w:cs="Arial"/>
          <w:sz w:val="21"/>
          <w:szCs w:val="21"/>
          <w:lang w:val="lt-LT"/>
        </w:rPr>
      </w:pPr>
    </w:p>
    <w:p w:rsidR="00DF38D3" w:rsidP="00DF38D3" w:rsidRDefault="00DF38D3" w14:paraId="25383393" w14:textId="77777777">
      <w:pPr>
        <w:spacing w:after="0" w:line="240" w:lineRule="auto"/>
        <w:jc w:val="center"/>
        <w:rPr>
          <w:rFonts w:ascii="Arial" w:hAnsi="Arial" w:cs="Arial"/>
          <w:b/>
          <w:bCs/>
          <w:sz w:val="21"/>
          <w:szCs w:val="21"/>
          <w:lang w:val="lt-LT"/>
        </w:rPr>
      </w:pPr>
      <w:r w:rsidRPr="00E703C8">
        <w:rPr>
          <w:rFonts w:ascii="Arial" w:hAnsi="Arial" w:cs="Arial"/>
          <w:b/>
          <w:bCs/>
          <w:sz w:val="21"/>
          <w:szCs w:val="21"/>
          <w:lang w:val="lt-LT"/>
        </w:rPr>
        <w:t>2. PIRKIMO SUTARTIES DALYKAS</w:t>
      </w:r>
    </w:p>
    <w:p w:rsidRPr="00E703C8" w:rsidR="00DF38D3" w:rsidP="00DF38D3" w:rsidRDefault="00DF38D3" w14:paraId="781F57FB" w14:textId="77777777">
      <w:pPr>
        <w:spacing w:after="0" w:line="240" w:lineRule="auto"/>
        <w:jc w:val="center"/>
        <w:rPr>
          <w:rFonts w:ascii="Arial" w:hAnsi="Arial" w:cs="Arial"/>
          <w:b/>
          <w:bCs/>
          <w:sz w:val="21"/>
          <w:szCs w:val="21"/>
          <w:lang w:val="lt-LT"/>
        </w:rPr>
      </w:pPr>
    </w:p>
    <w:p w:rsidRPr="00E703C8" w:rsidR="00DF38D3" w:rsidP="00DF38D3" w:rsidRDefault="00DF38D3" w14:paraId="657F2042" w14:textId="4637F6A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2.1. Pirkimo sutartimi TIEKĖJAS įsipareigoja UŽSAKOVUI savo jėgomis, medžiagomis, rizika bei atsakomybe, pagal UŽSAKOVO pateiktą suderintą </w:t>
      </w:r>
      <w:r w:rsidR="000960D5">
        <w:rPr>
          <w:rFonts w:ascii="Arial" w:hAnsi="Arial" w:cs="Arial"/>
          <w:sz w:val="21"/>
          <w:szCs w:val="21"/>
          <w:lang w:val="lt-LT"/>
        </w:rPr>
        <w:t>Projekt</w:t>
      </w:r>
      <w:r w:rsidRPr="00E703C8">
        <w:rPr>
          <w:rFonts w:ascii="Arial" w:hAnsi="Arial" w:cs="Arial"/>
          <w:sz w:val="21"/>
          <w:szCs w:val="21"/>
          <w:lang w:val="lt-LT"/>
        </w:rPr>
        <w:t>ą, atlikti Darbus, o UŽSAKOVAS įsipareigoja priimti tinkamai (kokybiškai) atliktus Darbus ir sumokėti už juos Pirkimo sutartyje aptartomis sąlygomis ir tvarka.</w:t>
      </w:r>
    </w:p>
    <w:p w:rsidR="00DF38D3" w:rsidP="00DF38D3" w:rsidRDefault="00DF38D3" w14:paraId="5905695A" w14:textId="3F64A1E0">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2.2. Darbų atlikimo vieta </w:t>
      </w:r>
      <w:r w:rsidR="00007BAD">
        <w:rPr>
          <w:rFonts w:ascii="Arial" w:hAnsi="Arial" w:cs="Arial"/>
          <w:sz w:val="21"/>
          <w:szCs w:val="21"/>
          <w:lang w:val="lt-LT"/>
        </w:rPr>
        <w:t xml:space="preserve">- </w:t>
      </w:r>
      <w:r w:rsidRPr="000F6DA6" w:rsidR="006F4634">
        <w:rPr>
          <w:rFonts w:ascii="Arial" w:hAnsi="Arial" w:cs="Arial"/>
          <w:sz w:val="22"/>
          <w:szCs w:val="22"/>
          <w:lang w:val="pt-PT"/>
        </w:rPr>
        <w:t>Europos g. 21, Salaperaugio</w:t>
      </w:r>
      <w:r w:rsidRPr="00BA6B2B" w:rsidR="006F4634">
        <w:rPr>
          <w:rFonts w:ascii="Arial" w:hAnsi="Arial" w:cs="Arial"/>
          <w:sz w:val="22"/>
          <w:szCs w:val="22"/>
          <w:lang w:val="pt-PT"/>
        </w:rPr>
        <w:t xml:space="preserve"> k., Liubavo sen., Kalvarijos sav</w:t>
      </w:r>
      <w:r w:rsidRPr="00007BAD">
        <w:rPr>
          <w:rFonts w:ascii="Arial" w:hAnsi="Arial" w:cs="Arial"/>
          <w:sz w:val="21"/>
          <w:szCs w:val="21"/>
          <w:lang w:val="lt-LT"/>
        </w:rPr>
        <w:t>.</w:t>
      </w:r>
    </w:p>
    <w:p w:rsidRPr="00E703C8" w:rsidR="00DF38D3" w:rsidP="00DF38D3" w:rsidRDefault="00DF38D3" w14:paraId="3FA798AF" w14:textId="77777777">
      <w:pPr>
        <w:spacing w:after="0" w:line="240" w:lineRule="auto"/>
        <w:jc w:val="both"/>
        <w:rPr>
          <w:rFonts w:ascii="Arial" w:hAnsi="Arial" w:cs="Arial"/>
          <w:sz w:val="21"/>
          <w:szCs w:val="21"/>
          <w:lang w:val="lt-LT"/>
        </w:rPr>
      </w:pPr>
    </w:p>
    <w:p w:rsidRPr="00E703C8" w:rsidR="00DF38D3" w:rsidP="00DF38D3" w:rsidRDefault="00DF38D3" w14:paraId="1B993623" w14:textId="77777777">
      <w:pPr>
        <w:jc w:val="center"/>
        <w:rPr>
          <w:rFonts w:ascii="Arial" w:hAnsi="Arial" w:cs="Arial"/>
          <w:b/>
          <w:bCs/>
          <w:sz w:val="21"/>
          <w:szCs w:val="21"/>
          <w:lang w:val="lt-LT"/>
        </w:rPr>
      </w:pPr>
      <w:r w:rsidRPr="00E703C8">
        <w:rPr>
          <w:rFonts w:ascii="Arial" w:hAnsi="Arial" w:cs="Arial"/>
          <w:b/>
          <w:bCs/>
          <w:sz w:val="21"/>
          <w:szCs w:val="21"/>
          <w:lang w:val="lt-LT"/>
        </w:rPr>
        <w:t>3. PIRKIMO SUTARTIES KAINA</w:t>
      </w:r>
    </w:p>
    <w:p w:rsidRPr="00E703C8" w:rsidR="00DF38D3" w:rsidP="00DF38D3" w:rsidRDefault="00DF38D3" w14:paraId="5FBE97E8" w14:textId="50172AC0">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3.1. Pirkimo sutartis yra fiksuotos kainos</w:t>
      </w:r>
      <w:r>
        <w:rPr>
          <w:rFonts w:ascii="Arial" w:hAnsi="Arial" w:cs="Arial"/>
          <w:sz w:val="21"/>
          <w:szCs w:val="21"/>
          <w:lang w:val="lt-LT"/>
        </w:rPr>
        <w:t xml:space="preserve">. </w:t>
      </w:r>
      <w:r w:rsidRPr="00CD301F">
        <w:rPr>
          <w:rFonts w:ascii="Arial" w:hAnsi="Arial" w:cs="Arial"/>
          <w:sz w:val="21"/>
          <w:szCs w:val="21"/>
          <w:lang w:val="lt-LT"/>
        </w:rPr>
        <w:t xml:space="preserve">Pirkimo sutarties kaina su </w:t>
      </w:r>
      <w:r>
        <w:rPr>
          <w:rFonts w:ascii="Arial" w:hAnsi="Arial" w:cs="Arial"/>
          <w:sz w:val="21"/>
          <w:szCs w:val="21"/>
          <w:lang w:val="lt-LT"/>
        </w:rPr>
        <w:t xml:space="preserve">PVM yra </w:t>
      </w:r>
      <w:r w:rsidR="00706A4D">
        <w:rPr>
          <w:rFonts w:ascii="Arial" w:hAnsi="Arial" w:cs="Arial"/>
          <w:sz w:val="21"/>
          <w:szCs w:val="21"/>
          <w:lang w:val="lt-LT"/>
        </w:rPr>
        <w:t>................</w:t>
      </w:r>
      <w:r w:rsidR="00844B78">
        <w:rPr>
          <w:rFonts w:ascii="Arial" w:hAnsi="Arial" w:cs="Arial"/>
          <w:sz w:val="21"/>
          <w:szCs w:val="21"/>
          <w:lang w:val="lt-LT"/>
        </w:rPr>
        <w:t xml:space="preserve"> </w:t>
      </w:r>
      <w:r w:rsidR="00B30C1A">
        <w:rPr>
          <w:rFonts w:ascii="Arial" w:hAnsi="Arial" w:cs="Arial"/>
          <w:sz w:val="21"/>
          <w:szCs w:val="21"/>
          <w:lang w:val="lt-LT"/>
        </w:rPr>
        <w:t xml:space="preserve">EUR </w:t>
      </w:r>
      <w:r w:rsidR="00844B78">
        <w:rPr>
          <w:rFonts w:ascii="Arial" w:hAnsi="Arial" w:cs="Arial"/>
          <w:sz w:val="21"/>
          <w:szCs w:val="21"/>
          <w:lang w:val="lt-LT"/>
        </w:rPr>
        <w:t xml:space="preserve">(trys </w:t>
      </w:r>
      <w:r w:rsidR="00706A4D">
        <w:rPr>
          <w:rFonts w:ascii="Arial" w:hAnsi="Arial" w:cs="Arial"/>
          <w:sz w:val="21"/>
          <w:szCs w:val="21"/>
          <w:lang w:val="lt-LT"/>
        </w:rPr>
        <w:t>........................</w:t>
      </w:r>
      <w:r w:rsidR="00B63E0D">
        <w:rPr>
          <w:rFonts w:ascii="Arial" w:hAnsi="Arial" w:cs="Arial"/>
          <w:sz w:val="21"/>
          <w:szCs w:val="21"/>
          <w:lang w:val="lt-LT"/>
        </w:rPr>
        <w:t>,  cnt)</w:t>
      </w:r>
      <w:r>
        <w:rPr>
          <w:rFonts w:ascii="Arial" w:hAnsi="Arial" w:cs="Arial"/>
          <w:sz w:val="21"/>
          <w:szCs w:val="21"/>
          <w:lang w:val="lt-LT"/>
        </w:rPr>
        <w:t xml:space="preserve"> </w:t>
      </w:r>
      <w:r w:rsidRPr="00397891">
        <w:rPr>
          <w:rFonts w:ascii="Arial" w:hAnsi="Arial" w:cs="Arial"/>
          <w:sz w:val="21"/>
          <w:szCs w:val="21"/>
          <w:lang w:val="lt-LT"/>
        </w:rPr>
        <w:t xml:space="preserve">Pirkimo sutarties kaina  </w:t>
      </w:r>
      <w:r>
        <w:rPr>
          <w:rFonts w:ascii="Arial" w:hAnsi="Arial" w:cs="Arial"/>
          <w:sz w:val="21"/>
          <w:szCs w:val="21"/>
          <w:lang w:val="lt-LT"/>
        </w:rPr>
        <w:t>be PVM</w:t>
      </w:r>
      <w:r w:rsidR="00B63E0D">
        <w:rPr>
          <w:rFonts w:ascii="Arial" w:hAnsi="Arial" w:cs="Arial"/>
          <w:sz w:val="21"/>
          <w:szCs w:val="21"/>
          <w:lang w:val="lt-LT"/>
        </w:rPr>
        <w:t xml:space="preserve"> yra </w:t>
      </w:r>
      <w:r w:rsidR="00706A4D">
        <w:rPr>
          <w:rFonts w:ascii="Arial" w:hAnsi="Arial" w:cs="Arial"/>
          <w:sz w:val="21"/>
          <w:szCs w:val="21"/>
          <w:lang w:val="lt-LT"/>
        </w:rPr>
        <w:t>........................</w:t>
      </w:r>
      <w:r>
        <w:rPr>
          <w:rFonts w:ascii="Arial" w:hAnsi="Arial" w:cs="Arial"/>
          <w:sz w:val="21"/>
          <w:szCs w:val="21"/>
          <w:lang w:val="lt-LT"/>
        </w:rPr>
        <w:t xml:space="preserve"> </w:t>
      </w:r>
      <w:r w:rsidR="00B30C1A">
        <w:rPr>
          <w:rFonts w:ascii="Arial" w:hAnsi="Arial" w:cs="Arial"/>
          <w:sz w:val="21"/>
          <w:szCs w:val="21"/>
          <w:lang w:val="lt-LT"/>
        </w:rPr>
        <w:t>EUR</w:t>
      </w:r>
      <w:r>
        <w:rPr>
          <w:rFonts w:ascii="Arial" w:hAnsi="Arial" w:cs="Arial"/>
          <w:i/>
          <w:iCs/>
          <w:sz w:val="21"/>
          <w:szCs w:val="21"/>
          <w:lang w:val="lt-LT"/>
        </w:rPr>
        <w:t>.</w:t>
      </w:r>
    </w:p>
    <w:p w:rsidRPr="00E703C8" w:rsidR="00DF38D3" w:rsidP="00DF38D3" w:rsidRDefault="00DF38D3" w14:paraId="2DD68C27" w14:textId="7A4D974D">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3.2. Pirkimo sutarties kaina sumokama TIEKĖJUI už visus Pirkimo sutartyje numatytus darbus. Faktinių Darbų kiekių neatitikimas projektiniams Darbų kiekiams (nustatytiems pateiktame suderintame </w:t>
      </w:r>
      <w:r w:rsidR="000960D5">
        <w:rPr>
          <w:rFonts w:ascii="Arial" w:hAnsi="Arial" w:cs="Arial"/>
          <w:sz w:val="21"/>
          <w:szCs w:val="21"/>
          <w:lang w:val="lt-LT"/>
        </w:rPr>
        <w:t>Projekt</w:t>
      </w:r>
      <w:r w:rsidRPr="00E703C8">
        <w:rPr>
          <w:rFonts w:ascii="Arial" w:hAnsi="Arial" w:cs="Arial"/>
          <w:sz w:val="21"/>
          <w:szCs w:val="21"/>
          <w:lang w:val="lt-LT"/>
        </w:rPr>
        <w:t>e) priskiriamas TIEKĖJO rizikai. Šalys susitaria, kad</w:t>
      </w:r>
      <w:r>
        <w:rPr>
          <w:rFonts w:ascii="Arial" w:hAnsi="Arial" w:cs="Arial"/>
          <w:sz w:val="21"/>
          <w:szCs w:val="21"/>
          <w:lang w:val="lt-LT"/>
        </w:rPr>
        <w:t xml:space="preserve"> </w:t>
      </w:r>
      <w:r w:rsidRPr="00E703C8">
        <w:rPr>
          <w:rFonts w:ascii="Arial" w:hAnsi="Arial" w:cs="Arial"/>
          <w:sz w:val="21"/>
          <w:szCs w:val="21"/>
          <w:lang w:val="lt-LT"/>
        </w:rPr>
        <w:t>atsiradę papildomi, Pirkimo sutartyje nenumatyti, Darbai atliekami tik pasirašius raštišką susitarimą su UŽSAKOVU.</w:t>
      </w:r>
    </w:p>
    <w:p w:rsidRPr="00E703C8" w:rsidR="00DF38D3" w:rsidP="00DF38D3" w:rsidRDefault="00DF38D3" w14:paraId="1ACB8B16"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3.3. Į Pirkimo sutarties kainą įeina darbo jėgos, mechanizmų ir medžiagų kaina, mokesčiai, draudimo, transportavimo, techninės</w:t>
      </w:r>
      <w:r>
        <w:rPr>
          <w:rFonts w:ascii="Arial" w:hAnsi="Arial" w:cs="Arial"/>
          <w:sz w:val="21"/>
          <w:szCs w:val="21"/>
          <w:lang w:val="lt-LT"/>
        </w:rPr>
        <w:t xml:space="preserve"> </w:t>
      </w:r>
      <w:r w:rsidRPr="00E703C8">
        <w:rPr>
          <w:rFonts w:ascii="Arial" w:hAnsi="Arial" w:cs="Arial"/>
          <w:sz w:val="21"/>
          <w:szCs w:val="21"/>
          <w:lang w:val="lt-LT"/>
        </w:rPr>
        <w:t>dokumentacijos statybos užbaigimo komisijai parengimo išlaidos, (išpildomoji dokumentacija ar kiti reikiami dokumentai) ir visos kitos, TIEKĖJUI pagal Lietuvos Respublikos įstatymus ir kitus teisės aktus bei Pirkimo sutartį priklausančios išlaidos.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w:t>
      </w:r>
    </w:p>
    <w:p w:rsidRPr="00E703C8" w:rsidR="00DF38D3" w:rsidP="00DF38D3" w:rsidRDefault="00DF38D3" w14:paraId="0DA39972"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3.4. Į Pirkimo sutarties kainą įtrauktas visas už Darbus numatytas užmokestis ir TIEKĖJAS neturi teisės reikalauti padengti jokių išlaidų, viršijančių Pirkimo sutarties kainą , jeigu dėl to nebuvo atskiro rašytinio Šalių susitarimo.</w:t>
      </w:r>
    </w:p>
    <w:p w:rsidRPr="00E703C8" w:rsidR="00DF38D3" w:rsidP="00DF38D3" w:rsidRDefault="00DF38D3" w14:paraId="584264B5"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3.5. PVM mokamas pagal galiojančius Lietuvos Respublikos teisės aktus bei tarptautinius susitarimus, susijusius su Pirkimo sutarties vykdymu.</w:t>
      </w:r>
    </w:p>
    <w:p w:rsidRPr="00E703C8" w:rsidR="00DF38D3" w:rsidP="00DF38D3" w:rsidRDefault="00DF38D3" w14:paraId="061E59BC"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3.6. Pirkimo sutarties vykdymo laikotarpiu Pirkimo sutarties kaina perskaičiuojama (didinama ar mažinama) pasikeitus (padidėjus ar sumažėjus) PVM tarifui. Raštiškai patvirtinus UŽSAKOVUI bei TIEKĖJUI ir ne vėliau kaip iki atitinkamų Darbų ar jų dalies perdavimo–priėmimo akto pasirašymo dienos, perskaičiuojami tik tų Darbų kaina, kuriems turėjo įtakos pasikeitęs PVM tarifas ir tik pasikeitusio mokesčio dydžiu.</w:t>
      </w:r>
    </w:p>
    <w:p w:rsidRPr="00E703C8" w:rsidR="00DF38D3" w:rsidP="00DF38D3" w:rsidRDefault="00DF38D3" w14:paraId="55653CF0" w14:textId="77777777">
      <w:pPr>
        <w:spacing w:after="0" w:line="240" w:lineRule="auto"/>
        <w:ind w:firstLine="567"/>
        <w:jc w:val="both"/>
        <w:rPr>
          <w:rFonts w:ascii="Arial" w:hAnsi="Arial" w:cs="Arial"/>
          <w:sz w:val="21"/>
          <w:szCs w:val="21"/>
          <w:lang w:val="lt-LT"/>
        </w:rPr>
      </w:pPr>
      <w:r w:rsidRPr="00A80020">
        <w:rPr>
          <w:rFonts w:ascii="Arial" w:hAnsi="Arial" w:cs="Arial"/>
          <w:sz w:val="21"/>
          <w:szCs w:val="21"/>
          <w:lang w:val="lt-LT"/>
        </w:rPr>
        <w:t>3.7. Pirkimo sutarties kainos perskaičiavimą dėl pasikeitusio (padidėjusio ar sumažėjusio) PVM tarifo inicijuoja TIEKĖJAS, kreipdamasis į UŽSAKOVĄ raštu, pateikdamas konkrečius skaičiavimus dėl pasikeitusio mokesčio tarifo įtakos Pirkimo sutarties kainai. UŽSAKOVAS taip pat turi teisę inicijuoti Pirkimo sutarties kainos perskaičiavimą dėl pasikeitusio (padidėjusio ar sumažėjusio) PVM tarifo.</w:t>
      </w:r>
    </w:p>
    <w:p w:rsidRPr="00E703C8" w:rsidR="00DF38D3" w:rsidP="00DF38D3" w:rsidRDefault="00DF38D3" w14:paraId="27DFB382"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3.8. Pirkimo sutarties kainos perskaičiavimas įforminamas Šalių pasirašomu protokolu/susitarimu, kuriame užfiksuojama perskaičiuota Pirkimo sutarties kaina ir šio perskaičiavimo įsigaliojimo sąlygos.</w:t>
      </w:r>
    </w:p>
    <w:p w:rsidRPr="00E703C8" w:rsidR="00DF38D3" w:rsidP="00DF38D3" w:rsidRDefault="00DF38D3" w14:paraId="4BF6406B"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3.9. Pirkimo sutarties kainos ir Pradinės Pirkimo sutarties vertės perskaičiavimas dėl kitų mokesčių pasikeitimo nebus atliekamas.</w:t>
      </w:r>
    </w:p>
    <w:p w:rsidR="00DF38D3" w:rsidP="00DF38D3" w:rsidRDefault="00DF38D3" w14:paraId="41121992" w14:textId="0AF75E43">
      <w:pPr>
        <w:spacing w:after="0" w:line="240" w:lineRule="auto"/>
        <w:ind w:firstLine="567"/>
        <w:jc w:val="both"/>
        <w:rPr>
          <w:rFonts w:ascii="Arial" w:hAnsi="Arial" w:cs="Arial"/>
          <w:sz w:val="21"/>
          <w:szCs w:val="21"/>
          <w:lang w:val="lt-LT"/>
        </w:rPr>
      </w:pPr>
      <w:r w:rsidRPr="009C1A4D">
        <w:rPr>
          <w:rFonts w:ascii="Arial" w:hAnsi="Arial" w:cs="Arial"/>
          <w:sz w:val="21"/>
          <w:szCs w:val="21"/>
          <w:lang w:val="lt-LT"/>
        </w:rPr>
        <w:t xml:space="preserve">3.10. Pirkimo sutarties vykdymo laikotarpiu Pirkimo sutarties kaina ir Pradinės Pirkimo sutarties vertė perskaičiuojama (didinama ar mažinama) dėl statybos sąnaudų elementų kainų indekso (duomenų šaltinis – </w:t>
      </w:r>
      <w:hyperlink w:history="1" r:id="rId10">
        <w:r w:rsidRPr="009C1A4D">
          <w:rPr>
            <w:rStyle w:val="Hyperlink"/>
            <w:rFonts w:ascii="Arial" w:hAnsi="Arial" w:cs="Arial"/>
            <w:sz w:val="21"/>
            <w:szCs w:val="21"/>
            <w:lang w:val="lt-LT"/>
          </w:rPr>
          <w:t>http://www.stat.gov.lt</w:t>
        </w:r>
      </w:hyperlink>
      <w:r w:rsidRPr="009C1A4D">
        <w:rPr>
          <w:rFonts w:ascii="Arial" w:hAnsi="Arial" w:cs="Arial"/>
          <w:sz w:val="21"/>
          <w:szCs w:val="21"/>
          <w:lang w:val="lt-LT"/>
        </w:rPr>
        <w:t xml:space="preserve"> ) </w:t>
      </w:r>
      <w:r w:rsidRPr="009C1A4D" w:rsidR="008B5E0A">
        <w:rPr>
          <w:rFonts w:ascii="Arial" w:hAnsi="Arial" w:cs="Arial"/>
          <w:sz w:val="21"/>
          <w:szCs w:val="21"/>
          <w:lang w:val="lt-LT"/>
        </w:rPr>
        <w:t xml:space="preserve">– visos statybos sąnaudų </w:t>
      </w:r>
      <w:r w:rsidRPr="009C1A4D">
        <w:rPr>
          <w:rFonts w:ascii="Arial" w:hAnsi="Arial" w:cs="Arial"/>
          <w:sz w:val="21"/>
          <w:szCs w:val="21"/>
          <w:lang w:val="lt-LT"/>
        </w:rPr>
        <w:t xml:space="preserve">(toliau – </w:t>
      </w:r>
      <w:r w:rsidRPr="009C1A4D">
        <w:rPr>
          <w:rFonts w:ascii="Arial" w:hAnsi="Arial" w:cs="Arial"/>
          <w:b/>
          <w:bCs/>
          <w:sz w:val="21"/>
          <w:szCs w:val="21"/>
          <w:lang w:val="lt-LT"/>
        </w:rPr>
        <w:t>Indeksas</w:t>
      </w:r>
      <w:r w:rsidRPr="009C1A4D">
        <w:rPr>
          <w:rFonts w:ascii="Arial" w:hAnsi="Arial" w:cs="Arial"/>
          <w:sz w:val="21"/>
          <w:szCs w:val="21"/>
          <w:lang w:val="lt-LT"/>
        </w:rPr>
        <w:t>) reikšmės pokyčio daugiau kaip 0,05 per bet kurį Darbų vykdymo laikotarpį.</w:t>
      </w:r>
    </w:p>
    <w:p w:rsidRPr="00776A97" w:rsidR="00DF38D3" w:rsidP="00DF38D3" w:rsidRDefault="00DF38D3" w14:paraId="6E6BC190" w14:textId="77777777">
      <w:pPr>
        <w:tabs>
          <w:tab w:val="left" w:pos="567"/>
        </w:tabs>
        <w:spacing w:after="0" w:line="240" w:lineRule="auto"/>
        <w:ind w:firstLine="567"/>
        <w:jc w:val="both"/>
        <w:rPr>
          <w:rFonts w:ascii="Arial" w:hAnsi="Arial" w:cs="Arial"/>
          <w:sz w:val="21"/>
          <w:szCs w:val="21"/>
          <w:lang w:val="lt-LT"/>
        </w:rPr>
      </w:pPr>
      <w:r>
        <w:rPr>
          <w:rFonts w:ascii="Arial" w:hAnsi="Arial" w:cs="Arial"/>
          <w:sz w:val="21"/>
          <w:szCs w:val="21"/>
          <w:lang w:val="lt-LT"/>
        </w:rPr>
        <w:t>3</w:t>
      </w:r>
      <w:r w:rsidRPr="00776A97">
        <w:rPr>
          <w:rFonts w:ascii="Arial" w:hAnsi="Arial" w:cs="Arial"/>
          <w:sz w:val="21"/>
          <w:szCs w:val="21"/>
          <w:lang w:val="lt-LT"/>
        </w:rPr>
        <w:t>.</w:t>
      </w:r>
      <w:r>
        <w:rPr>
          <w:rFonts w:ascii="Arial" w:hAnsi="Arial" w:cs="Arial"/>
          <w:sz w:val="21"/>
          <w:szCs w:val="21"/>
          <w:lang w:val="lt-LT"/>
        </w:rPr>
        <w:t>11.</w:t>
      </w:r>
      <w:r w:rsidRPr="00776A97">
        <w:rPr>
          <w:rFonts w:ascii="Arial" w:hAnsi="Arial" w:cs="Arial"/>
          <w:sz w:val="21"/>
          <w:szCs w:val="21"/>
          <w:lang w:val="lt-LT"/>
        </w:rPr>
        <w:tab/>
      </w:r>
      <w:r w:rsidRPr="00E703C8">
        <w:rPr>
          <w:rFonts w:ascii="Arial" w:hAnsi="Arial" w:cs="Arial"/>
          <w:sz w:val="21"/>
          <w:szCs w:val="21"/>
          <w:lang w:val="lt-LT"/>
        </w:rPr>
        <w:t>Pirkimo sutarties</w:t>
      </w:r>
      <w:r w:rsidRPr="00776A97">
        <w:rPr>
          <w:rFonts w:ascii="Arial" w:hAnsi="Arial" w:cs="Arial"/>
          <w:sz w:val="21"/>
          <w:szCs w:val="21"/>
          <w:lang w:val="lt-LT"/>
        </w:rPr>
        <w:t xml:space="preserve"> kaina perskaičiuojama dėl Indekso pokyčio, pagal Sutartį neišpirktų Statybos darbų vertę padauginant iš Indekso pokyčio koeficiento, kuris apskaičiuojamas pagal toliau nurodytą formulę:</w:t>
      </w:r>
    </w:p>
    <w:p w:rsidRPr="00776A97" w:rsidR="00DF38D3" w:rsidP="00DF38D3" w:rsidRDefault="00DF38D3" w14:paraId="36EDB51D" w14:textId="77777777">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K = IPb / IPr</w:t>
      </w:r>
    </w:p>
    <w:p w:rsidRPr="00776A97" w:rsidR="00DF38D3" w:rsidP="00DF38D3" w:rsidRDefault="00DF38D3" w14:paraId="5849E07E" w14:textId="77777777">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Kur:</w:t>
      </w:r>
      <w:r w:rsidRPr="00776A97">
        <w:rPr>
          <w:rFonts w:ascii="Arial" w:hAnsi="Arial" w:cs="Arial"/>
          <w:sz w:val="21"/>
          <w:szCs w:val="21"/>
          <w:lang w:val="lt-LT"/>
        </w:rPr>
        <w:tab/>
      </w:r>
    </w:p>
    <w:p w:rsidRPr="00776A97" w:rsidR="00DF38D3" w:rsidP="00DF38D3" w:rsidRDefault="00DF38D3" w14:paraId="25361C24" w14:textId="77777777">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K – Indekso pokyčio koeficientas;</w:t>
      </w:r>
    </w:p>
    <w:p w:rsidRPr="00776A97" w:rsidR="00DF38D3" w:rsidP="00DF38D3" w:rsidRDefault="00DF38D3" w14:paraId="27E246CE" w14:textId="77777777">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IPr – Indekso reikšmė laikotarpio pradžioje;</w:t>
      </w:r>
    </w:p>
    <w:p w:rsidRPr="00776A97" w:rsidR="00DF38D3" w:rsidP="00DF38D3" w:rsidRDefault="00DF38D3" w14:paraId="2EC30961" w14:textId="77777777">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IPb – Indekso reikšmė laikotarpio pabaigoje;</w:t>
      </w:r>
    </w:p>
    <w:p w:rsidR="00DF38D3" w:rsidP="00DF38D3" w:rsidRDefault="00DF38D3" w14:paraId="0B4B9F17" w14:textId="77777777">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Laikotarpis yra bet koks laikotarpis, kurio pradžia yra ne ankstesnė, negu pasiūlymų pateikimo Pirkime termino pabaigos diena, pabaiga ne vėlesnė, negu paskutiniojo Atliktų darbų akto pagal Sutartį sudarymo diena.</w:t>
      </w:r>
    </w:p>
    <w:p w:rsidR="00DF38D3" w:rsidP="00DF38D3" w:rsidRDefault="00DF38D3" w14:paraId="6F22E874" w14:textId="77777777">
      <w:pPr>
        <w:spacing w:after="0" w:line="240" w:lineRule="auto"/>
        <w:ind w:firstLine="567"/>
        <w:jc w:val="both"/>
        <w:rPr>
          <w:rFonts w:ascii="Arial" w:hAnsi="Arial" w:cs="Arial"/>
          <w:sz w:val="21"/>
          <w:szCs w:val="21"/>
          <w:lang w:val="lt-LT"/>
        </w:rPr>
      </w:pPr>
      <w:r>
        <w:rPr>
          <w:rFonts w:ascii="Arial" w:hAnsi="Arial" w:cs="Arial"/>
          <w:sz w:val="21"/>
          <w:szCs w:val="21"/>
          <w:lang w:val="lt-LT"/>
        </w:rPr>
        <w:t>3.12</w:t>
      </w:r>
      <w:r w:rsidRPr="00776A97">
        <w:rPr>
          <w:rFonts w:ascii="Arial" w:hAnsi="Arial" w:cs="Arial"/>
          <w:sz w:val="21"/>
          <w:szCs w:val="21"/>
          <w:lang w:val="lt-LT"/>
        </w:rPr>
        <w:t>.</w:t>
      </w:r>
      <w:r w:rsidRPr="00776A97">
        <w:rPr>
          <w:rFonts w:ascii="Arial" w:hAnsi="Arial" w:cs="Arial"/>
          <w:sz w:val="21"/>
          <w:szCs w:val="21"/>
          <w:lang w:val="lt-LT"/>
        </w:rPr>
        <w:tab/>
      </w:r>
      <w:r w:rsidRPr="00776A97">
        <w:rPr>
          <w:rFonts w:ascii="Arial" w:hAnsi="Arial" w:cs="Arial"/>
          <w:sz w:val="21"/>
          <w:szCs w:val="21"/>
          <w:lang w:val="lt-LT"/>
        </w:rPr>
        <w:t xml:space="preserve">Šalys privalo sudaryti </w:t>
      </w:r>
      <w:r>
        <w:rPr>
          <w:rFonts w:ascii="Arial" w:hAnsi="Arial" w:cs="Arial"/>
          <w:sz w:val="21"/>
          <w:szCs w:val="21"/>
          <w:lang w:val="lt-LT"/>
        </w:rPr>
        <w:t>s</w:t>
      </w:r>
      <w:r w:rsidRPr="00776A97">
        <w:rPr>
          <w:rFonts w:ascii="Arial" w:hAnsi="Arial" w:cs="Arial"/>
          <w:sz w:val="21"/>
          <w:szCs w:val="21"/>
          <w:lang w:val="lt-LT"/>
        </w:rPr>
        <w:t xml:space="preserve">usitarimą dėl </w:t>
      </w:r>
      <w:r>
        <w:rPr>
          <w:rFonts w:ascii="Arial" w:hAnsi="Arial" w:cs="Arial"/>
          <w:sz w:val="21"/>
          <w:szCs w:val="21"/>
          <w:lang w:val="lt-LT"/>
        </w:rPr>
        <w:t xml:space="preserve">Sutarties </w:t>
      </w:r>
      <w:r w:rsidRPr="00776A97">
        <w:rPr>
          <w:rFonts w:ascii="Arial" w:hAnsi="Arial" w:cs="Arial"/>
          <w:sz w:val="21"/>
          <w:szCs w:val="21"/>
          <w:lang w:val="lt-LT"/>
        </w:rPr>
        <w:t xml:space="preserve">kainos perskaičiavimo per 10 darbo dienų nuo Šalies prašymo kitai Šaliai perskaičiuoti </w:t>
      </w:r>
      <w:r>
        <w:rPr>
          <w:rFonts w:ascii="Arial" w:hAnsi="Arial" w:cs="Arial"/>
          <w:sz w:val="21"/>
          <w:szCs w:val="21"/>
          <w:lang w:val="lt-LT"/>
        </w:rPr>
        <w:t xml:space="preserve">Sutarties </w:t>
      </w:r>
      <w:r w:rsidRPr="00776A97">
        <w:rPr>
          <w:rFonts w:ascii="Arial" w:hAnsi="Arial" w:cs="Arial"/>
          <w:sz w:val="21"/>
          <w:szCs w:val="21"/>
          <w:lang w:val="lt-LT"/>
        </w:rPr>
        <w:t>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(įkainių) detalizacijos žiniaraštyje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rsidRPr="00E703C8" w:rsidR="00DF38D3" w:rsidP="00DF38D3" w:rsidRDefault="00DF38D3" w14:paraId="293CA5B3"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w:t>
      </w:r>
      <w:r>
        <w:rPr>
          <w:rFonts w:ascii="Arial" w:hAnsi="Arial" w:cs="Arial"/>
          <w:sz w:val="21"/>
          <w:szCs w:val="21"/>
          <w:lang w:val="lt-LT"/>
        </w:rPr>
        <w:t>13</w:t>
      </w:r>
      <w:r w:rsidRPr="00E703C8">
        <w:rPr>
          <w:rFonts w:ascii="Arial" w:hAnsi="Arial" w:cs="Arial"/>
          <w:sz w:val="21"/>
          <w:szCs w:val="21"/>
          <w:lang w:val="lt-LT"/>
        </w:rPr>
        <w:t>. Perskaičiuota Pirkimo sutarties kaina pradedama taikyti nuo papildomo susitarimo įsigaliojimo dienos. Nauja kaina taikoma tik</w:t>
      </w:r>
      <w:r>
        <w:rPr>
          <w:rFonts w:ascii="Arial" w:hAnsi="Arial" w:cs="Arial"/>
          <w:sz w:val="21"/>
          <w:szCs w:val="21"/>
          <w:lang w:val="lt-LT"/>
        </w:rPr>
        <w:t xml:space="preserve"> </w:t>
      </w:r>
      <w:r w:rsidRPr="00E703C8">
        <w:rPr>
          <w:rFonts w:ascii="Arial" w:hAnsi="Arial" w:cs="Arial"/>
          <w:sz w:val="21"/>
          <w:szCs w:val="21"/>
          <w:lang w:val="lt-LT"/>
        </w:rPr>
        <w:t>UŽSAKOVO mokėjimams pagal Pirkimo sutartį už atliktus po indeksavimo Darbus</w:t>
      </w:r>
      <w:r>
        <w:rPr>
          <w:rFonts w:ascii="Arial" w:hAnsi="Arial" w:cs="Arial"/>
          <w:sz w:val="21"/>
          <w:szCs w:val="21"/>
          <w:lang w:val="lt-LT"/>
        </w:rPr>
        <w:t>.</w:t>
      </w:r>
    </w:p>
    <w:p w:rsidRPr="00E703C8" w:rsidR="00DF38D3" w:rsidP="00DF38D3" w:rsidRDefault="00DF38D3" w14:paraId="1AD67E9F" w14:textId="77777777">
      <w:pPr>
        <w:spacing w:after="0" w:line="240" w:lineRule="auto"/>
        <w:jc w:val="both"/>
        <w:rPr>
          <w:rFonts w:ascii="Arial" w:hAnsi="Arial" w:cs="Arial"/>
          <w:sz w:val="21"/>
          <w:szCs w:val="21"/>
          <w:lang w:val="lt-LT"/>
        </w:rPr>
      </w:pPr>
    </w:p>
    <w:p w:rsidR="00DF38D3" w:rsidP="00DF38D3" w:rsidRDefault="00DF38D3" w14:paraId="31C44CA4" w14:textId="77777777">
      <w:pPr>
        <w:jc w:val="center"/>
        <w:rPr>
          <w:rFonts w:ascii="Arial" w:hAnsi="Arial" w:cs="Arial"/>
          <w:b/>
          <w:bCs/>
          <w:sz w:val="21"/>
          <w:szCs w:val="21"/>
          <w:lang w:val="lt-LT"/>
        </w:rPr>
      </w:pPr>
      <w:r w:rsidRPr="00E910AF">
        <w:rPr>
          <w:rFonts w:ascii="Arial" w:hAnsi="Arial" w:cs="Arial"/>
          <w:b/>
          <w:bCs/>
          <w:sz w:val="21"/>
          <w:szCs w:val="21"/>
          <w:lang w:val="lt-LT"/>
        </w:rPr>
        <w:t>4. PIRKIMO SUTARTIES DARBŲ ATLIKIMO TERMINAI</w:t>
      </w:r>
    </w:p>
    <w:p w:rsidRPr="00E703C8" w:rsidR="00DF38D3" w:rsidP="00DF38D3" w:rsidRDefault="00DF38D3" w14:paraId="52BCEFDE" w14:textId="08527958">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4.1. Darbai turi būti </w:t>
      </w:r>
      <w:r w:rsidRPr="000C6CC2">
        <w:rPr>
          <w:rFonts w:ascii="Arial" w:hAnsi="Arial" w:cs="Arial"/>
          <w:sz w:val="21"/>
          <w:szCs w:val="21"/>
          <w:lang w:val="lt-LT"/>
        </w:rPr>
        <w:t xml:space="preserve">atlikti </w:t>
      </w:r>
      <w:r w:rsidRPr="00C30EA1">
        <w:rPr>
          <w:rFonts w:ascii="Arial" w:hAnsi="Arial" w:cs="Arial"/>
          <w:sz w:val="21"/>
          <w:szCs w:val="21"/>
          <w:lang w:val="lt-LT"/>
        </w:rPr>
        <w:t xml:space="preserve">per </w:t>
      </w:r>
      <w:r w:rsidR="008879E0">
        <w:rPr>
          <w:rFonts w:ascii="Arial" w:hAnsi="Arial" w:cs="Arial"/>
          <w:sz w:val="21"/>
          <w:szCs w:val="21"/>
          <w:lang w:val="lt-LT"/>
        </w:rPr>
        <w:t>10</w:t>
      </w:r>
      <w:r w:rsidRPr="00C30EA1" w:rsidR="00701E98">
        <w:rPr>
          <w:rFonts w:ascii="Arial" w:hAnsi="Arial" w:cs="Arial"/>
          <w:sz w:val="21"/>
          <w:szCs w:val="21"/>
          <w:lang w:val="lt-LT"/>
        </w:rPr>
        <w:t xml:space="preserve"> </w:t>
      </w:r>
      <w:r w:rsidRPr="00C30EA1">
        <w:rPr>
          <w:rFonts w:ascii="Arial" w:hAnsi="Arial" w:cs="Arial"/>
          <w:sz w:val="21"/>
          <w:szCs w:val="21"/>
          <w:lang w:val="lt-LT"/>
        </w:rPr>
        <w:t>mėnesių</w:t>
      </w:r>
      <w:r w:rsidRPr="00CD301F">
        <w:rPr>
          <w:rFonts w:ascii="Arial" w:hAnsi="Arial" w:cs="Arial"/>
          <w:sz w:val="21"/>
          <w:szCs w:val="21"/>
          <w:lang w:val="lt-LT"/>
        </w:rPr>
        <w:t xml:space="preserve"> </w:t>
      </w:r>
      <w:bookmarkStart w:name="_Hlk162597588" w:id="0"/>
      <w:r w:rsidRPr="00CD301F">
        <w:rPr>
          <w:rFonts w:ascii="Arial" w:hAnsi="Arial" w:cs="Arial"/>
          <w:sz w:val="21"/>
          <w:szCs w:val="21"/>
          <w:lang w:val="lt-LT"/>
        </w:rPr>
        <w:t>nuo Darbų pradžios</w:t>
      </w:r>
      <w:bookmarkEnd w:id="0"/>
      <w:r w:rsidRPr="000C6CC2">
        <w:rPr>
          <w:rFonts w:ascii="Arial" w:hAnsi="Arial" w:cs="Arial"/>
          <w:sz w:val="21"/>
          <w:szCs w:val="21"/>
          <w:lang w:val="lt-LT"/>
        </w:rPr>
        <w:t>.</w:t>
      </w:r>
    </w:p>
    <w:p w:rsidRPr="00E703C8" w:rsidR="00DF38D3" w:rsidP="00DF38D3" w:rsidRDefault="00DF38D3" w14:paraId="354AEBA5"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 Darbų atlikimo terminas, numatytas Pirkimo sutarties 4.1 punkte, raštišku Šalių susitarimu gali būti pratęsiamas ir (ar) Darbų vykdymas sustabdomas esant ne nuo TIEKĖJO priklausančioms aplinkybėms, dėl kurių negalėjo būti atliekami Darbai, terminui, kol išnyks</w:t>
      </w:r>
      <w:r>
        <w:rPr>
          <w:rFonts w:ascii="Arial" w:hAnsi="Arial" w:cs="Arial"/>
          <w:sz w:val="21"/>
          <w:szCs w:val="21"/>
          <w:lang w:val="lt-LT"/>
        </w:rPr>
        <w:t xml:space="preserve"> </w:t>
      </w:r>
      <w:r w:rsidRPr="00E703C8">
        <w:rPr>
          <w:rFonts w:ascii="Arial" w:hAnsi="Arial" w:cs="Arial"/>
          <w:sz w:val="21"/>
          <w:szCs w:val="21"/>
          <w:lang w:val="lt-LT"/>
        </w:rPr>
        <w:t>šios aplinkybės. Darbų atlikimo termino pratęsimas ir (ar) sustabdymas galimas esant bent vienam iš šių atvejų:</w:t>
      </w:r>
    </w:p>
    <w:p w:rsidRPr="00E703C8" w:rsidR="00DF38D3" w:rsidP="00DF38D3" w:rsidRDefault="00DF38D3" w14:paraId="163EE42C"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4.2.1. UŽSAKOVAS nevykdo ir (ar) netinkamai vykdo Pirkimo sutartimi jam nustatytus įsipareigojimus ir todėl TIEKĖJAS negali vykdyti Darbų iš dalies arba pilnai (kaip numatyta Pirkimo </w:t>
      </w:r>
      <w:r w:rsidRPr="00737710">
        <w:rPr>
          <w:rFonts w:ascii="Arial" w:hAnsi="Arial" w:cs="Arial"/>
          <w:sz w:val="21"/>
          <w:szCs w:val="21"/>
          <w:lang w:val="lt-LT"/>
        </w:rPr>
        <w:t xml:space="preserve">sutarties </w:t>
      </w:r>
      <w:r w:rsidRPr="00CD301F">
        <w:rPr>
          <w:rFonts w:ascii="Arial" w:hAnsi="Arial" w:cs="Arial"/>
          <w:sz w:val="21"/>
          <w:szCs w:val="21"/>
          <w:lang w:val="lt-LT"/>
        </w:rPr>
        <w:t>8.2.1 - 8.2.3,</w:t>
      </w:r>
      <w:r w:rsidRPr="00737710">
        <w:rPr>
          <w:rFonts w:ascii="Arial" w:hAnsi="Arial" w:cs="Arial"/>
          <w:sz w:val="21"/>
          <w:szCs w:val="21"/>
          <w:lang w:val="lt-LT"/>
        </w:rPr>
        <w:t xml:space="preserve"> </w:t>
      </w:r>
      <w:r w:rsidRPr="00CD301F">
        <w:rPr>
          <w:rFonts w:ascii="Arial" w:hAnsi="Arial" w:cs="Arial"/>
          <w:sz w:val="21"/>
          <w:szCs w:val="21"/>
          <w:lang w:val="lt-LT"/>
        </w:rPr>
        <w:t>8.2.6 - 8.2.</w:t>
      </w:r>
      <w:r w:rsidRPr="00737710">
        <w:rPr>
          <w:rFonts w:ascii="Arial" w:hAnsi="Arial" w:cs="Arial"/>
          <w:sz w:val="21"/>
          <w:szCs w:val="21"/>
          <w:lang w:val="lt-LT"/>
        </w:rPr>
        <w:t>8 punktuose), arba</w:t>
      </w:r>
      <w:r>
        <w:rPr>
          <w:rFonts w:ascii="Arial" w:hAnsi="Arial" w:cs="Arial"/>
          <w:sz w:val="21"/>
          <w:szCs w:val="21"/>
          <w:lang w:val="lt-LT"/>
        </w:rPr>
        <w:t xml:space="preserve"> </w:t>
      </w:r>
    </w:p>
    <w:p w:rsidRPr="00E703C8" w:rsidR="00DF38D3" w:rsidP="00DF38D3" w:rsidRDefault="00DF38D3" w14:paraId="05C42D8D"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4.2.2. UŽSAKOVO TIEKĖJUI pateikiami nurodymai turi įtakos TIEKĖJO Darbų atlikimo terminams, kai siekiama apginti trečiųjų asmenų ir (ar) pastato savininkų ir (ar) naudotojų teisėtus interesus; arba</w:t>
      </w:r>
    </w:p>
    <w:p w:rsidRPr="00E703C8" w:rsidR="00DF38D3" w:rsidP="00DF38D3" w:rsidRDefault="00DF38D3" w14:paraId="52142B3A"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4.2.3. išskirtinai nepalankios klimato sąlygos technologiniam procesui vykdyti (išskirtinai nepalankiomis sąlygomis nelaikomos tokios klimatinės sąlygos, kurių galima tikėtis pagal vietos klimatines sąlygas), arba</w:t>
      </w:r>
    </w:p>
    <w:p w:rsidRPr="00E703C8" w:rsidR="00DF38D3" w:rsidP="00DF38D3" w:rsidRDefault="00DF38D3" w14:paraId="6ACB21F7"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4.2.4. valstybės ir savivaldos institucijų veiksmai arba bet koks uždelsimas, kliūtys arba trukdymai, sukelti arba priskirtini UŽSAKOVUI ir (arba) UŽSAKOVO samdomiems tretiesiems asmenims TIEKĖJUI trukdo laiku atlikti Darbus; arba</w:t>
      </w:r>
    </w:p>
    <w:p w:rsidRPr="00E703C8" w:rsidR="00DF38D3" w:rsidP="00DF38D3" w:rsidRDefault="00DF38D3" w14:paraId="0DE2EF07"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4.2.5. įsigyjamos papildomos projektavimo paslaugos, be kurių negalima užbaigti Pirkimo sutarties.</w:t>
      </w:r>
    </w:p>
    <w:p w:rsidRPr="00E703C8" w:rsidR="00DF38D3" w:rsidP="00DF38D3" w:rsidRDefault="00DF38D3" w14:paraId="55F8A167"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4.3. Jeigu TIEKĖJAS mano, kad atsirado objektyvus pagrindas, numatytas Pirkimo sutarties 4.2 punkte, pratęsti ir (ar) stabdyti Darbų atlikimo terminą, tai TIEKĖJAS privalo raštu per 2 darbo dienas nuo įvykio ar aplinkybių atsiradimo pranešti UŽSAKOVUI, nurodydamas įvykį arba aplinkybes, dėl ko TIEKĖJAS negali vykdyti ar tinkamai vykdyti Darbų pagal Pirkimo sutartį.</w:t>
      </w:r>
    </w:p>
    <w:p w:rsidRPr="00E703C8" w:rsidR="00DF38D3" w:rsidP="00DF38D3" w:rsidRDefault="00DF38D3" w14:paraId="3E54DFA8"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4.4. Darbus TIEKĖJAS vykdo pagal </w:t>
      </w:r>
      <w:r w:rsidRPr="00CD301F">
        <w:rPr>
          <w:rFonts w:ascii="Arial" w:hAnsi="Arial" w:cs="Arial"/>
          <w:sz w:val="21"/>
          <w:szCs w:val="21"/>
          <w:lang w:val="lt-LT"/>
        </w:rPr>
        <w:t>Kalendorinį Darbų vykdymo grafiką (</w:t>
      </w:r>
      <w:r>
        <w:rPr>
          <w:rFonts w:ascii="Arial" w:hAnsi="Arial" w:cs="Arial"/>
          <w:sz w:val="21"/>
          <w:szCs w:val="21"/>
          <w:lang w:val="lt-LT"/>
        </w:rPr>
        <w:t xml:space="preserve">5 </w:t>
      </w:r>
      <w:r w:rsidRPr="00CD301F">
        <w:rPr>
          <w:rFonts w:ascii="Arial" w:hAnsi="Arial" w:cs="Arial"/>
          <w:sz w:val="21"/>
          <w:szCs w:val="21"/>
          <w:lang w:val="lt-LT"/>
        </w:rPr>
        <w:t>priedas</w:t>
      </w:r>
      <w:r w:rsidRPr="00737710">
        <w:rPr>
          <w:rFonts w:ascii="Arial" w:hAnsi="Arial" w:cs="Arial"/>
          <w:sz w:val="21"/>
          <w:szCs w:val="21"/>
          <w:lang w:val="lt-LT"/>
        </w:rPr>
        <w:t>).</w:t>
      </w:r>
    </w:p>
    <w:p w:rsidRPr="00E703C8" w:rsidR="00DF38D3" w:rsidP="00DF38D3" w:rsidRDefault="00DF38D3" w14:paraId="591517CE"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4.5. Darbų atlikimo termino pratęsimas ir (ar) sustabdymas nustatomas UŽSAKOVO ir TIEKĖJO rašytiniu papildomu susitarimu prie Pirkimo sutarties. Atnaujinant ir (ar) pratęsiant darbų atlikimo terminą, atitinkamai koreguojamas Kalendorinis darbų vykdymo grafikas.</w:t>
      </w:r>
    </w:p>
    <w:p w:rsidRPr="00E703C8" w:rsidR="00DF38D3" w:rsidP="00DF38D3" w:rsidRDefault="00DF38D3" w14:paraId="193F29A2"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4.6. Iki Darbų pradžios TIEKĖJAS privalo parengti visus Darbų atlikimui reikalingus dokumentus (lokalines sąmatas, kuriose numatytos sumos pagrindžia ir atitinka Pirkimo sutartyje numatytą Darbų kainą ir kitus reikalingus dokumentus) ir tinkamai pasirengti Darbų atlikimui.</w:t>
      </w:r>
    </w:p>
    <w:p w:rsidRPr="00E703C8" w:rsidR="00DF38D3" w:rsidP="00DF38D3" w:rsidRDefault="00DF38D3" w14:paraId="272CDFA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4.7. Pastebėtų Darbų trūkumų ar defektų šalinimas neprailgina Pirkimo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rsidRPr="00E703C8" w:rsidR="00DF38D3" w:rsidP="00DF38D3" w:rsidRDefault="00DF38D3" w14:paraId="7F8BEAAB" w14:textId="5C54E690">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4.8. Bendras pratęsimų ir sustabdymų terminas negali </w:t>
      </w:r>
      <w:r w:rsidRPr="00CD13B5">
        <w:rPr>
          <w:rFonts w:ascii="Arial" w:hAnsi="Arial" w:cs="Arial"/>
          <w:sz w:val="21"/>
          <w:szCs w:val="21"/>
          <w:lang w:val="lt-LT"/>
        </w:rPr>
        <w:t xml:space="preserve">būti ilgesnis kaip </w:t>
      </w:r>
      <w:r w:rsidRPr="00CD13B5" w:rsidR="006D76A9">
        <w:rPr>
          <w:rFonts w:ascii="Arial" w:hAnsi="Arial" w:cs="Arial"/>
          <w:sz w:val="21"/>
          <w:szCs w:val="21"/>
          <w:lang w:val="lt-LT"/>
        </w:rPr>
        <w:t>4</w:t>
      </w:r>
      <w:r w:rsidRPr="00CD13B5">
        <w:rPr>
          <w:rFonts w:ascii="Arial" w:hAnsi="Arial" w:cs="Arial"/>
          <w:sz w:val="21"/>
          <w:szCs w:val="21"/>
          <w:lang w:val="lt-LT"/>
        </w:rPr>
        <w:t xml:space="preserve"> mėn.</w:t>
      </w:r>
    </w:p>
    <w:p w:rsidRPr="00E703C8" w:rsidR="00DF38D3" w:rsidP="00DF38D3" w:rsidRDefault="00DF38D3" w14:paraId="35B69164"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4.9. Jei UŽSAKOVAS sustabdo Darbų vykdymą daugiau nei 60 (šešiasdešimt) dienų iš eilės ne dėl TIEKĖJO kaltės ir ne dėl aplinkybių, kurių atsiradimo rizika tenka TIEKĖJUI, TIEKĖJAS gali rašytiniu pranešimu pareikalauti leidimo atnaujinti Darbų vykdymą per 30 (trisdešimt) dienų, o tokio leidimo negavęs Sutartį nutraukti apie tai raštu pranešdamas Užsakovui Pirkimo sutartyje nustatyta tvarka.</w:t>
      </w:r>
    </w:p>
    <w:p w:rsidRPr="00E703C8" w:rsidR="00DF38D3" w:rsidP="00DF38D3" w:rsidRDefault="00DF38D3" w14:paraId="37F4792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4.10. TIEKĖJAS turi teisę užbaigti Darbus anksčiau sutarto termino.</w:t>
      </w:r>
    </w:p>
    <w:p w:rsidR="00DF38D3" w:rsidP="00DF38D3" w:rsidRDefault="00DF38D3" w14:paraId="38D7ABA0" w14:textId="77777777">
      <w:pPr>
        <w:spacing w:after="0" w:line="240" w:lineRule="auto"/>
        <w:jc w:val="center"/>
        <w:rPr>
          <w:rFonts w:ascii="Arial" w:hAnsi="Arial" w:cs="Arial"/>
          <w:b/>
          <w:bCs/>
          <w:sz w:val="21"/>
          <w:szCs w:val="21"/>
          <w:lang w:val="lt-LT"/>
        </w:rPr>
      </w:pPr>
    </w:p>
    <w:p w:rsidR="00DF38D3" w:rsidP="00DF38D3" w:rsidRDefault="00DF38D3" w14:paraId="44DFDB49" w14:textId="77777777">
      <w:pPr>
        <w:spacing w:after="0" w:line="240" w:lineRule="auto"/>
        <w:jc w:val="center"/>
        <w:rPr>
          <w:rFonts w:ascii="Arial" w:hAnsi="Arial" w:cs="Arial"/>
          <w:b/>
          <w:bCs/>
          <w:sz w:val="21"/>
          <w:szCs w:val="21"/>
          <w:lang w:val="lt-LT"/>
        </w:rPr>
      </w:pPr>
      <w:r w:rsidRPr="00E910AF">
        <w:rPr>
          <w:rFonts w:ascii="Arial" w:hAnsi="Arial" w:cs="Arial"/>
          <w:b/>
          <w:bCs/>
          <w:sz w:val="21"/>
          <w:szCs w:val="21"/>
          <w:lang w:val="lt-LT"/>
        </w:rPr>
        <w:t>5. A</w:t>
      </w:r>
      <w:r>
        <w:rPr>
          <w:rFonts w:ascii="Arial" w:hAnsi="Arial" w:cs="Arial"/>
          <w:b/>
          <w:bCs/>
          <w:sz w:val="21"/>
          <w:szCs w:val="21"/>
          <w:lang w:val="lt-LT"/>
        </w:rPr>
        <w:t>TLI</w:t>
      </w:r>
      <w:r w:rsidRPr="00E910AF">
        <w:rPr>
          <w:rFonts w:ascii="Arial" w:hAnsi="Arial" w:cs="Arial"/>
          <w:b/>
          <w:bCs/>
          <w:sz w:val="21"/>
          <w:szCs w:val="21"/>
          <w:lang w:val="lt-LT"/>
        </w:rPr>
        <w:t>KTŲ DARBŲ PERDAVIMO IR PRIĖMIMO BEI APMOKĖJIMO TVARKA</w:t>
      </w:r>
    </w:p>
    <w:p w:rsidRPr="00E910AF" w:rsidR="00DF38D3" w:rsidP="00DF38D3" w:rsidRDefault="00DF38D3" w14:paraId="5AEC6845" w14:textId="77777777">
      <w:pPr>
        <w:spacing w:after="0" w:line="240" w:lineRule="auto"/>
        <w:ind w:firstLine="567"/>
        <w:jc w:val="center"/>
        <w:rPr>
          <w:rFonts w:ascii="Arial" w:hAnsi="Arial" w:cs="Arial"/>
          <w:b/>
          <w:bCs/>
          <w:sz w:val="21"/>
          <w:szCs w:val="21"/>
          <w:lang w:val="lt-LT"/>
        </w:rPr>
      </w:pPr>
    </w:p>
    <w:p w:rsidRPr="00E703C8" w:rsidR="00DF38D3" w:rsidP="00DF38D3" w:rsidRDefault="00DF38D3" w14:paraId="3A68F65C" w14:textId="0F2289A2">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5.1. Darbai pagal Pirkimo sutartį perduodami ir priimami pagal atliktų Darbų aktą (toliau – </w:t>
      </w:r>
      <w:r w:rsidRPr="00CD301F">
        <w:rPr>
          <w:rFonts w:ascii="Arial" w:hAnsi="Arial" w:cs="Arial"/>
          <w:b/>
          <w:bCs/>
          <w:sz w:val="21"/>
          <w:szCs w:val="21"/>
          <w:lang w:val="lt-LT"/>
        </w:rPr>
        <w:t>Aktas</w:t>
      </w:r>
      <w:r w:rsidRPr="00E703C8">
        <w:rPr>
          <w:rFonts w:ascii="Arial" w:hAnsi="Arial" w:cs="Arial"/>
          <w:sz w:val="21"/>
          <w:szCs w:val="21"/>
          <w:lang w:val="lt-LT"/>
        </w:rPr>
        <w:t>). Akto forma pateikiama Pirkimo</w:t>
      </w:r>
      <w:r>
        <w:rPr>
          <w:rFonts w:ascii="Arial" w:hAnsi="Arial" w:cs="Arial"/>
          <w:sz w:val="21"/>
          <w:szCs w:val="21"/>
          <w:lang w:val="lt-LT"/>
        </w:rPr>
        <w:t xml:space="preserve"> </w:t>
      </w:r>
      <w:r w:rsidRPr="00E703C8">
        <w:rPr>
          <w:rFonts w:ascii="Arial" w:hAnsi="Arial" w:cs="Arial"/>
          <w:sz w:val="21"/>
          <w:szCs w:val="21"/>
          <w:lang w:val="lt-LT"/>
        </w:rPr>
        <w:t xml:space="preserve">sutarties </w:t>
      </w:r>
      <w:r>
        <w:rPr>
          <w:rFonts w:ascii="Arial" w:hAnsi="Arial" w:cs="Arial"/>
          <w:sz w:val="21"/>
          <w:szCs w:val="21"/>
          <w:lang w:val="lt-LT"/>
        </w:rPr>
        <w:t xml:space="preserve">8 </w:t>
      </w:r>
      <w:r w:rsidRPr="00E703C8">
        <w:rPr>
          <w:rFonts w:ascii="Arial" w:hAnsi="Arial" w:cs="Arial"/>
          <w:sz w:val="21"/>
          <w:szCs w:val="21"/>
          <w:lang w:val="lt-LT"/>
        </w:rPr>
        <w:t>priede</w:t>
      </w:r>
      <w:r w:rsidRPr="00CD301F">
        <w:rPr>
          <w:rFonts w:ascii="Arial" w:hAnsi="Arial" w:cs="Arial"/>
          <w:sz w:val="21"/>
          <w:szCs w:val="21"/>
          <w:lang w:val="lt-LT"/>
        </w:rPr>
        <w:t>. Darbų</w:t>
      </w:r>
      <w:r w:rsidRPr="0037551B">
        <w:rPr>
          <w:rFonts w:ascii="Arial" w:hAnsi="Arial" w:cs="Arial"/>
          <w:sz w:val="21"/>
          <w:szCs w:val="21"/>
          <w:lang w:val="lt-LT"/>
        </w:rPr>
        <w:t xml:space="preserve"> įvykdymo</w:t>
      </w:r>
      <w:r w:rsidRPr="00E703C8">
        <w:rPr>
          <w:rFonts w:ascii="Arial" w:hAnsi="Arial" w:cs="Arial"/>
          <w:sz w:val="21"/>
          <w:szCs w:val="21"/>
          <w:lang w:val="lt-LT"/>
        </w:rPr>
        <w:t xml:space="preserve"> data laikoma data, kai UŽSAKOVAS pasirašo dvišalį Aktą. Akte TIEKĖJAS turi nurodyti Darbų pavadinimą (nurodytą pateiktame suderintame </w:t>
      </w:r>
      <w:r w:rsidR="000960D5">
        <w:rPr>
          <w:rFonts w:ascii="Arial" w:hAnsi="Arial" w:cs="Arial"/>
          <w:sz w:val="21"/>
          <w:szCs w:val="21"/>
          <w:lang w:val="lt-LT"/>
        </w:rPr>
        <w:t>Projekt</w:t>
      </w:r>
      <w:r w:rsidRPr="00E703C8">
        <w:rPr>
          <w:rFonts w:ascii="Arial" w:hAnsi="Arial" w:cs="Arial"/>
          <w:sz w:val="21"/>
          <w:szCs w:val="21"/>
          <w:lang w:val="lt-LT"/>
        </w:rPr>
        <w:t>e) įvardinti atliktų Darbų procentą bei jų vertę.</w:t>
      </w:r>
    </w:p>
    <w:p w:rsidRPr="00E703C8" w:rsidR="00DF38D3" w:rsidP="00DF38D3" w:rsidRDefault="00DF38D3" w14:paraId="67BFF259" w14:textId="4B7913C4">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5.2. TIEKĖJUI už tinkamai atliktus Darbus yra sumokama ne daugiau kaip 95 % (devyniasdešimt penki procentai) atliktų Darbų kainos. Likusieji 5 % (penki procentai) sumokami po galutinio Akto ir TIEKĖJO atliktų Darbų perdavimo Užsakovui akto pasirašymo dienos, UŽSAKOVUI gavus Defektų ištaisymo garantiniu laikotarpiu užtikrinimą. </w:t>
      </w:r>
    </w:p>
    <w:p w:rsidRPr="00E703C8" w:rsidR="00DF38D3" w:rsidP="00DF38D3" w:rsidRDefault="00DF38D3" w14:paraId="021651A8" w14:textId="7EF81DA4">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5.3</w:t>
      </w:r>
      <w:r w:rsidRPr="00DA3282">
        <w:rPr>
          <w:rFonts w:ascii="Arial" w:hAnsi="Arial" w:cs="Arial"/>
          <w:sz w:val="21"/>
          <w:szCs w:val="21"/>
          <w:lang w:val="lt-LT"/>
        </w:rPr>
        <w:t>. Tarpiniai atliktų Darbų perdavimai ir priėmimai atliekami</w:t>
      </w:r>
      <w:r w:rsidRPr="00E703C8">
        <w:rPr>
          <w:rFonts w:ascii="Arial" w:hAnsi="Arial" w:cs="Arial"/>
          <w:sz w:val="21"/>
          <w:szCs w:val="21"/>
          <w:lang w:val="lt-LT"/>
        </w:rPr>
        <w:t xml:space="preserve"> už Darbus, atliktus per vieną mėnesį,</w:t>
      </w:r>
      <w:r w:rsidR="000856E7">
        <w:rPr>
          <w:rFonts w:ascii="Arial" w:hAnsi="Arial" w:cs="Arial"/>
          <w:sz w:val="21"/>
          <w:szCs w:val="21"/>
          <w:lang w:val="lt-LT"/>
        </w:rPr>
        <w:t xml:space="preserve"> </w:t>
      </w:r>
      <w:r w:rsidRPr="00E703C8">
        <w:rPr>
          <w:rFonts w:ascii="Arial" w:hAnsi="Arial" w:cs="Arial"/>
          <w:sz w:val="21"/>
          <w:szCs w:val="21"/>
          <w:lang w:val="lt-LT"/>
        </w:rPr>
        <w:t>o atlikus visus Darbus –</w:t>
      </w:r>
      <w:r>
        <w:rPr>
          <w:rFonts w:ascii="Arial" w:hAnsi="Arial" w:cs="Arial"/>
          <w:sz w:val="21"/>
          <w:szCs w:val="21"/>
          <w:lang w:val="lt-LT"/>
        </w:rPr>
        <w:t xml:space="preserve"> </w:t>
      </w:r>
      <w:r w:rsidRPr="00E703C8">
        <w:rPr>
          <w:rFonts w:ascii="Arial" w:hAnsi="Arial" w:cs="Arial"/>
          <w:sz w:val="21"/>
          <w:szCs w:val="21"/>
          <w:lang w:val="lt-LT"/>
        </w:rPr>
        <w:t>priduodamas visas užbaigtas statinys. Į Aktus įtraukiamos visos TIEKĖJUI pagal Pirkimo sutarties nuostatas mokėtinos sumos. Aktą pasirašo: iš TIEKĖJO pusės – TIEKĖJO statybos vadovas arba įgaliotas asmuo, o iš UŽSAKOVO pusės – Techninis prižiūrėtojas ir UŽSAKOVO vadovo įgaliotas asmuo.</w:t>
      </w:r>
      <w:r w:rsidR="003D4BAE">
        <w:rPr>
          <w:rFonts w:ascii="Arial" w:hAnsi="Arial" w:cs="Arial"/>
          <w:sz w:val="21"/>
          <w:szCs w:val="21"/>
          <w:lang w:val="lt-LT"/>
        </w:rPr>
        <w:t xml:space="preserve"> Tarpiniai atliktų Darbų aktai turi būti suderinti ir pasirašyti per kito mėnesio 3 darbo dienas.</w:t>
      </w:r>
      <w:r w:rsidRPr="00E703C8">
        <w:rPr>
          <w:rFonts w:ascii="Arial" w:hAnsi="Arial" w:cs="Arial"/>
          <w:sz w:val="21"/>
          <w:szCs w:val="21"/>
          <w:lang w:val="lt-LT"/>
        </w:rPr>
        <w:t xml:space="preserve"> UŽSAKOVAS priimdamas Darbus, sprendžia, ar Darbai buvo atlikti pagal Pirkimo sutarties sąlygas ir ar atitinka UŽSAKOVO reikalavimus. UŽSAKOVAS neapmoka už papildomus Pirkimo sutartyje nenumatytus Darbus kai dėl jų nebuvo susitarta raštu iš anksto.</w:t>
      </w:r>
    </w:p>
    <w:p w:rsidRPr="00E703C8" w:rsidR="00DF38D3" w:rsidP="00DF38D3" w:rsidRDefault="00DF38D3" w14:paraId="2D47392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5.4. TIEKĖJAS pateikia 2 Aktų egzempliorius UŽSAKOVUI iki einamojo mėnesio paskutinės darbo dienos. UŽSAKOVAS per 5 (penkias) darbo dienas nuo Akto gavimo dienos priima Darbus ir pasirašo pateiktus Aktus, tuo pačiu terminu grąžindamas jį TIEKĖJUI, arba tuo pačiu terminu priima neginčijamą atliktų Darbų dalį ir pareiškia raštu Pirkimo sutarties nuostatomis pagrįstas pretenzijas dėl netinkamo Darbų atlikimo.</w:t>
      </w:r>
    </w:p>
    <w:p w:rsidRPr="00E703C8" w:rsidR="00DF38D3" w:rsidP="00DF38D3" w:rsidRDefault="00DF38D3" w14:paraId="20676914"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5.5. Galutinis Darbų perdavimas ir priėmimas atliekamas visiškai užbaigus Darbus ir Pirkimo sutartimi bei teisės aktų nustatyta tvarka perdavus techninę – išpildomąją dokumentaciją. TIEKĖJAS prieš 10 (dešimt) darbo dienų iki numatomos visų Darbų pabaigos praneša UŽSAKOVUI raštu apie pasirengimą galutinai perduoti Darbus pateikdamas pasirašytą Aktą ir TIEKĖJO atliktų Darbų perdavimo </w:t>
      </w:r>
      <w:r w:rsidRPr="00E703C8">
        <w:rPr>
          <w:rFonts w:ascii="Arial" w:hAnsi="Arial" w:cs="Arial"/>
          <w:sz w:val="21"/>
          <w:szCs w:val="21"/>
          <w:lang w:val="lt-LT"/>
        </w:rPr>
        <w:t>UŽSAKOVUI aktą. UŽSAKOVAS organizuoja galutinį Darbų priėmimą ne vėliau kaip per 10 (dešimt) darbo dienų nuo TIEKĖJO pranešimo gavimo dienos ir per kitas 5 (penkias) darbo dienas pasirašo Aktą ir TIEKĖJO atliktų Darbų perdavimo UŽSAKOVUI aktą arba tuo pačiu</w:t>
      </w:r>
      <w:r>
        <w:rPr>
          <w:rFonts w:ascii="Arial" w:hAnsi="Arial" w:cs="Arial"/>
          <w:sz w:val="21"/>
          <w:szCs w:val="21"/>
          <w:lang w:val="lt-LT"/>
        </w:rPr>
        <w:t xml:space="preserve"> </w:t>
      </w:r>
      <w:r w:rsidRPr="00E703C8">
        <w:rPr>
          <w:rFonts w:ascii="Arial" w:hAnsi="Arial" w:cs="Arial"/>
          <w:sz w:val="21"/>
          <w:szCs w:val="21"/>
          <w:lang w:val="lt-LT"/>
        </w:rPr>
        <w:t>terminu pareiškia raštu Pirkimo sutarties nuostatomis pagrįstas pretenzijas. Šis terminas atidedamas, jeigu UŽSAKOVAS pagrįstai ir motyvuotai pareikalauja papildomos arba detalizuotos informacijos apie atliktus Darbus ar naudotas medžiagas. Ištaisius Darbų defektus, Darbai nedelsiant pakartotinai pateikiami priimti.</w:t>
      </w:r>
    </w:p>
    <w:p w:rsidRPr="00E703C8" w:rsidR="00DF38D3" w:rsidP="00DF38D3" w:rsidRDefault="00DF38D3" w14:paraId="3A36F6B0"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5.6. TIEKĖJAS privalo visus Darbus, kurie bus paslėpti kitais Darbais ir konstrukcijomis (vadinamuosius „paslėptus Darbus“), pateikti UŽSAKOVO priėmimui, įspėjęs jį apie tai mažiausiai prieš vieną darbo dieną, bei tinkamai įforminti paslėptų Darbų aktą.</w:t>
      </w:r>
    </w:p>
    <w:p w:rsidRPr="00E703C8" w:rsidR="00DF38D3" w:rsidP="00DF38D3" w:rsidRDefault="00DF38D3" w14:paraId="69A29048" w14:textId="0E6519FE">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5.7. Jeigu bet kuriuo Pirkimo sutarties vykdymo metu paaiškėja, kad atlikti Darbai neatitinka Pirkimo sutartyje ar jos prieduose nustatytų kokybės reikalavimų, naudotos prastesnės kokybės medžiagos, nukrypta nuo techninės specifikacijos ar </w:t>
      </w:r>
      <w:r w:rsidR="000960D5">
        <w:rPr>
          <w:rFonts w:ascii="Arial" w:hAnsi="Arial" w:cs="Arial"/>
          <w:sz w:val="21"/>
          <w:szCs w:val="21"/>
          <w:lang w:val="lt-LT"/>
        </w:rPr>
        <w:t>Projekt</w:t>
      </w:r>
      <w:r w:rsidRPr="00E703C8">
        <w:rPr>
          <w:rFonts w:ascii="Arial" w:hAnsi="Arial" w:cs="Arial"/>
          <w:sz w:val="21"/>
          <w:szCs w:val="21"/>
          <w:lang w:val="lt-LT"/>
        </w:rPr>
        <w:t>o ir kitų Darbų reikalavimų be UŽSAKOVO raštiško sutikimo, tokie atvejai fiksuojami įrašais statybos darbų žurnale bei sudaromas abiejų Šalių</w:t>
      </w:r>
      <w:r>
        <w:rPr>
          <w:rFonts w:ascii="Arial" w:hAnsi="Arial" w:cs="Arial"/>
          <w:sz w:val="21"/>
          <w:szCs w:val="21"/>
          <w:lang w:val="lt-LT"/>
        </w:rPr>
        <w:t xml:space="preserve"> </w:t>
      </w:r>
      <w:r w:rsidRPr="00E703C8">
        <w:rPr>
          <w:rFonts w:ascii="Arial" w:hAnsi="Arial" w:cs="Arial"/>
          <w:sz w:val="21"/>
          <w:szCs w:val="21"/>
          <w:lang w:val="lt-LT"/>
        </w:rPr>
        <w:t>pasirašomas nustatytų Statybos defektų aktas. TIEKĖJUI nepagrįstai atsisakius pasirašyti nustatytų Statybos defektų aktą, jis pasirašomas UŽSAKOVO vienašališkai ir įteikiamas TIEKĖJUI pasirašytinai arba išsiunčiamas registruotu paštu. TIEKĖJAS neatsako, jei defektai atsirado dėl neteisingos eksploatacijos, sugadinimo, neteisingų, nuo TIEKĖJO nepriklausančių sprendimų, ar kitų įstatymuose numatytų atsakomybę šalinančių aplinkybių.</w:t>
      </w:r>
    </w:p>
    <w:p w:rsidRPr="00E703C8" w:rsidR="00DF38D3" w:rsidP="00DF38D3" w:rsidRDefault="00DF38D3" w14:paraId="1C860BE6"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5.8. UŽSAKOVAS turi teisę nepasirašyti Aktų ir neatlikti mokėjimų, kol TIEKĖJAS savo sąskaita nepašalina nustatytų Statybos defektų akte nurodytų trūkumų ir nekompensuoja nuostolių, jei tokie atsirastų arba kol Šalys nesusitaria (raštu) dėl jų kompensavimo tvarkos. UŽSAKOVAS turi teisę pareikšti TIEKĖJUI pretenzijas dėl išaiškėjusių atliktų Darbų trūkumų, jei būtų nustatyta, kad jie atsirado dėl TIEKĖJO kaltės, taip pat ir pasibaigus Pirkimo sutarties vykdymo laikui, tačiau tebegaliojant Pirkimo sutartimi nustatytiems atliktų Darbų garantiniams laikotarpiams, nurodytiems Pirkimo sutartyje. Tokiu atveju UŽSAKOVAS turi teisę reikalauti, kad TIEKĖJAS ištaisytų nustatytus trūkumus savo sąskaita. Jei TIEKĖJAS per protingą UŽSAKOVO nurodytą terminą nurodytų trūkumų neištaiso arba atsisako juos ištaisyti, UŽSAKOVAS turi teisę reikalauti, kad TIEKĖJAS kompensuotų patirtus nuostolius (įskaitant UŽSAKOVO savo lėšomis įgyvendintų statybos darbų, kuriais ištaisomi nurodyti trūkumai, išlaidas).</w:t>
      </w:r>
    </w:p>
    <w:p w:rsidRPr="00E703C8" w:rsidR="00DF38D3" w:rsidP="00DF38D3" w:rsidRDefault="00DF38D3" w14:paraId="5D83460D" w14:textId="09F77524" w14:noSpellErr="1">
      <w:pPr>
        <w:spacing w:after="0" w:line="240" w:lineRule="auto"/>
        <w:ind w:firstLine="567"/>
        <w:jc w:val="both"/>
        <w:rPr>
          <w:rFonts w:ascii="Arial" w:hAnsi="Arial" w:cs="Arial"/>
          <w:sz w:val="21"/>
          <w:szCs w:val="21"/>
          <w:lang w:val="lt-LT"/>
        </w:rPr>
      </w:pPr>
      <w:r w:rsidRPr="6EF5548E" w:rsidR="00DF38D3">
        <w:rPr>
          <w:rFonts w:ascii="Arial" w:hAnsi="Arial" w:cs="Arial"/>
          <w:sz w:val="21"/>
          <w:szCs w:val="21"/>
          <w:lang w:val="lt-LT"/>
        </w:rPr>
        <w:t>5.9. TIEKĖJAS privalo per protingą, su UŽSAKOVU suderintą, laikotarpį pašalinti Statybos užbaigimo komisijos nustatytus trūkumus. Trūkumų ištaisymo laikotarpis s</w:t>
      </w:r>
      <w:r w:rsidRPr="6EF5548E" w:rsidR="00DF38D3">
        <w:rPr>
          <w:rFonts w:ascii="Arial" w:hAnsi="Arial" w:cs="Arial"/>
          <w:sz w:val="21"/>
          <w:szCs w:val="21"/>
          <w:lang w:val="lt-LT"/>
        </w:rPr>
        <w:t>u UŽSAKOVU suderinamas atsižvelgiant į Statybos užbaigimo komisijos nustatytą trūkumų ištaisymo laikotarpį ir įforminamas papildomu susitarimu, kuriame nurod</w:t>
      </w:r>
      <w:r w:rsidRPr="6EF5548E" w:rsidR="2B4C47C2">
        <w:rPr>
          <w:rFonts w:ascii="Arial" w:hAnsi="Arial" w:cs="Arial"/>
          <w:sz w:val="21"/>
          <w:szCs w:val="21"/>
          <w:lang w:val="lt-LT"/>
        </w:rPr>
        <w:t>o</w:t>
      </w:r>
      <w:r w:rsidRPr="6EF5548E" w:rsidR="00DF38D3">
        <w:rPr>
          <w:rFonts w:ascii="Arial" w:hAnsi="Arial" w:cs="Arial"/>
          <w:sz w:val="21"/>
          <w:szCs w:val="21"/>
          <w:lang w:val="lt-LT"/>
        </w:rPr>
        <w:t xml:space="preserve">mi </w:t>
      </w:r>
      <w:r w:rsidRPr="6EF5548E" w:rsidR="14E5AEF5">
        <w:rPr>
          <w:rFonts w:ascii="Arial" w:hAnsi="Arial" w:cs="Arial"/>
          <w:sz w:val="21"/>
          <w:szCs w:val="21"/>
          <w:lang w:val="lt-LT"/>
        </w:rPr>
        <w:t>šalintini trūkumai ir jų pašalinimo laikotarpis.</w:t>
      </w:r>
      <w:r w:rsidRPr="6EF5548E" w:rsidR="14E5AEF5">
        <w:rPr>
          <w:rFonts w:ascii="Arial" w:hAnsi="Arial" w:cs="Arial"/>
          <w:sz w:val="21"/>
          <w:szCs w:val="21"/>
          <w:lang w:val="lt-LT"/>
        </w:rPr>
        <w:t xml:space="preserve"> </w:t>
      </w:r>
    </w:p>
    <w:p w:rsidRPr="00E703C8" w:rsidR="00DF38D3" w:rsidP="00DF38D3" w:rsidRDefault="00DF38D3" w14:paraId="10235637" w14:textId="200E5801" w14:noSpellErr="1">
      <w:pPr>
        <w:spacing w:after="0" w:line="240" w:lineRule="auto"/>
        <w:ind w:firstLine="567"/>
        <w:jc w:val="both"/>
        <w:rPr>
          <w:rFonts w:ascii="Arial" w:hAnsi="Arial" w:cs="Arial"/>
          <w:sz w:val="21"/>
          <w:szCs w:val="21"/>
          <w:lang w:val="lt-LT"/>
        </w:rPr>
      </w:pPr>
      <w:r w:rsidRPr="6EF5548E" w:rsidR="00DF38D3">
        <w:rPr>
          <w:rFonts w:ascii="Arial" w:hAnsi="Arial" w:cs="Arial"/>
          <w:sz w:val="21"/>
          <w:szCs w:val="21"/>
          <w:lang w:val="lt-LT"/>
        </w:rPr>
        <w:t>5.10. Sąskaitą faktūrą TIEKĖJAS gali išrašyti tik po to, kai abi šalys pasirašė Aktą (galutiniam mokėjimui – galutinį Aktą, TIEKĖJO atliktų Darbų perdavimo UŽSAKOVUI aktą ir T</w:t>
      </w:r>
      <w:r w:rsidRPr="6EF5548E" w:rsidR="00DF38D3">
        <w:rPr>
          <w:rFonts w:ascii="Arial" w:hAnsi="Arial" w:cs="Arial"/>
          <w:sz w:val="21"/>
          <w:szCs w:val="21"/>
          <w:lang w:val="lt-LT"/>
        </w:rPr>
        <w:t>IEKĖJUI pateikus Defektų ištaisymo garantiniu laikotarpiu užtikrinimą). Sąskaitoje faktūroje turi būti nurodytas Pirkimo sutarties ir Akto numeris. Prie sąskaitos faktūros turi būti pridėtas abiejų Šalių pasirašytas Aktas (galutiniam mokėjimui – galutinis Aktas ir TIEKĖJO atliktų Darbų perdavimo UŽSAKOVUI aktas) bei kiti pagal Pirkimo sutartį numatyti dokumentai.</w:t>
      </w:r>
      <w:r w:rsidRPr="6EF5548E" w:rsidR="00DF38D3">
        <w:rPr>
          <w:rFonts w:ascii="Arial" w:hAnsi="Arial" w:cs="Arial"/>
          <w:sz w:val="21"/>
          <w:szCs w:val="21"/>
          <w:lang w:val="lt-LT"/>
        </w:rPr>
        <w:t xml:space="preserve"> </w:t>
      </w:r>
      <w:r w:rsidRPr="6EF5548E" w:rsidR="00DF38D3">
        <w:rPr>
          <w:rFonts w:ascii="Arial" w:hAnsi="Arial" w:cs="Arial"/>
          <w:sz w:val="21"/>
          <w:szCs w:val="21"/>
          <w:lang w:val="lt-LT"/>
        </w:rPr>
        <w:t>TIEKĖJAS sąskaitoje faktūroje Galutiniam apmokėjimui turi nurodyti ne mažiau kaip 5 % (penki procentai) Pirkimo sutarties kainos mokėtinos sumos.</w:t>
      </w:r>
    </w:p>
    <w:p w:rsidRPr="00E703C8" w:rsidR="00DF38D3" w:rsidP="00DF38D3" w:rsidRDefault="00DF38D3" w14:paraId="36AF2844"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5.11. Apmokėjimas yra vykdomas dalimis po atitinkamo Akto pasirašymo per 30 (trisdešimt) kalendorinių dienų. Galutinis apmokėjimas yra vykdomas per 30 (trisdešimt) kalendorinių dienų po Akto, TIEKĖJO atliktų Darbų perdavimo UŽSAKOVUI akto pasirašymo ir Defektų ištaisymo garantiniu laikotarpiu užtikrinimo dokumento pateikimo. </w:t>
      </w:r>
    </w:p>
    <w:p w:rsidRPr="00E703C8" w:rsidR="00DF38D3" w:rsidP="00DF38D3" w:rsidRDefault="00DF38D3" w14:paraId="78A87997"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 Tiesioginio atsiskaitymo TIEKĖJO pasitelkiamiems subtiekėjams galimybės įgyvendinamos šia tvarka:</w:t>
      </w:r>
    </w:p>
    <w:p w:rsidRPr="00E703C8" w:rsidR="00DF38D3" w:rsidP="00DF38D3" w:rsidRDefault="00DF38D3" w14:paraId="724D7B3B"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tvarka, atsižvelgiant į pirkimo dokumentuose ir subtiekimo sutartyje nustatytus reikalavimus.</w:t>
      </w:r>
    </w:p>
    <w:p w:rsidRPr="00E703C8" w:rsidR="00DF38D3" w:rsidP="00DF38D3" w:rsidRDefault="00DF38D3" w14:paraId="217D7D7F"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5.12.2. 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w:t>
      </w:r>
    </w:p>
    <w:p w:rsidRPr="00E703C8" w:rsidR="00DF38D3" w:rsidP="00DF38D3" w:rsidRDefault="00DF38D3" w14:paraId="66443CBD"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Pr="00E703C8" w:rsidR="00DF38D3" w:rsidP="00DF38D3" w:rsidRDefault="00DF38D3" w14:paraId="62DB0310"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5.12.4. Atsiskaitymas su subtiekėju vykdomas per 30 (trisdešimt) kalendorinių dienų nuo tinkamos sąskaitos faktūros pateikimo UŽSAKOVUI. </w:t>
      </w:r>
    </w:p>
    <w:p w:rsidRPr="00E703C8" w:rsidR="00DF38D3" w:rsidP="00DF38D3" w:rsidRDefault="00DF38D3" w14:paraId="071165F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5.12.5. Atsiskaitymai su subtiekėju atliekami trišalėje sutartyje nustatyta tvarka, atsižvelgiant į Pirkimo sutartyje nustatytą kainodarą.</w:t>
      </w:r>
      <w:r>
        <w:rPr>
          <w:rFonts w:ascii="Arial" w:hAnsi="Arial" w:cs="Arial"/>
          <w:sz w:val="21"/>
          <w:szCs w:val="21"/>
          <w:lang w:val="lt-LT"/>
        </w:rPr>
        <w:t xml:space="preserve"> </w:t>
      </w:r>
      <w:r w:rsidRPr="00E703C8">
        <w:rPr>
          <w:rFonts w:ascii="Arial" w:hAnsi="Arial" w:cs="Arial"/>
          <w:sz w:val="21"/>
          <w:szCs w:val="21"/>
          <w:lang w:val="lt-LT"/>
        </w:rPr>
        <w:t>Atsiskaitymai su subtiekėju atliekami trišalėje sutartyje nustatyta kaina, bet ne didesne, nei nustatyta Pirkimo sutartyje.</w:t>
      </w:r>
    </w:p>
    <w:p w:rsidRPr="00E703C8" w:rsidR="00DF38D3" w:rsidP="00DF38D3" w:rsidRDefault="00DF38D3" w14:paraId="41807BF5"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5.12.6. Jei dėl tiesioginio atsiskaitymo su subtiekėju faktiškai nesutampa TIEKĖJO ir subtiekėjo nurodyti faktiniai kiekiai / apimtys / mokėtinos sumos, rizika prieš UŽSAKOVĄ tenka TIEKĖJUI ir neatitikimai pašalinami TIEKĖJO sąskaita.</w:t>
      </w:r>
    </w:p>
    <w:p w:rsidRPr="00E703C8" w:rsidR="00DF38D3" w:rsidP="00DF38D3" w:rsidRDefault="00DF38D3" w14:paraId="792042B0"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5.13. Sąskaita faktūra rengiama vadovaujantis Lietuvos Respublikos pridėtinės vertės mokesčio įstatymo ir jo įgyvendinamųjų teisės aktų nuostatomis.</w:t>
      </w:r>
    </w:p>
    <w:p w:rsidRPr="00E703C8" w:rsidR="00DF38D3" w:rsidP="00DF38D3" w:rsidRDefault="00DF38D3" w14:paraId="65AB4E39"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5.14. Jei faktiškai atliktų mėnesio Darbų apimtis nesutampa su užsakytų Darbų sąraše numatyta mėnesio Darbų apimtimi, visi reikalaujami dokumentai įforminami bei mokėjimai atliekami vadovaujantis faktiškai atliktų Darbų apimtimis.</w:t>
      </w:r>
    </w:p>
    <w:p w:rsidR="00DF38D3" w:rsidP="00DF38D3" w:rsidRDefault="00DF38D3" w14:paraId="77E4DD4F" w14:textId="2CAA4558">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5.15. Vykdant Pirkimo sutartį, visi Pirkimo sutarties mokėjimų dokumentai (sąskaitos faktūros, įskaitant Aktus, TIEKĖJO atliktų Darbų perdavimo UŽSAKOVUI aktus)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w:t>
      </w:r>
      <w:r w:rsidR="002756EB">
        <w:rPr>
          <w:rFonts w:ascii="Arial" w:hAnsi="Arial" w:cs="Arial"/>
          <w:sz w:val="21"/>
          <w:szCs w:val="21"/>
          <w:lang w:val="lt-LT"/>
        </w:rPr>
        <w:t xml:space="preserve"> SABIS</w:t>
      </w:r>
      <w:r w:rsidRPr="00E703C8">
        <w:rPr>
          <w:rFonts w:ascii="Arial" w:hAnsi="Arial" w:cs="Arial"/>
          <w:sz w:val="21"/>
          <w:szCs w:val="21"/>
          <w:lang w:val="lt-LT"/>
        </w:rPr>
        <w:t xml:space="preserve"> priemonėmis. Perkančioji organizacija elektronines sąskaitas faktūras priima ir apdoroja naudodamasi informacinės sistemos </w:t>
      </w:r>
      <w:r w:rsidR="002756EB">
        <w:rPr>
          <w:rFonts w:ascii="Arial" w:hAnsi="Arial" w:cs="Arial"/>
          <w:sz w:val="21"/>
          <w:szCs w:val="21"/>
          <w:lang w:val="lt-LT"/>
        </w:rPr>
        <w:t>SABIS</w:t>
      </w:r>
      <w:r w:rsidRPr="00E703C8">
        <w:rPr>
          <w:rFonts w:ascii="Arial" w:hAnsi="Arial" w:cs="Arial"/>
          <w:sz w:val="21"/>
          <w:szCs w:val="21"/>
          <w:lang w:val="lt-LT"/>
        </w:rPr>
        <w:t xml:space="preserve"> priemonėmis, išskyrus Viešųjų pirkimų įstatymo 22 straipsnio 12 dalyje nustatytus atvejus.</w:t>
      </w:r>
    </w:p>
    <w:p w:rsidRPr="00E703C8" w:rsidR="00DF38D3" w:rsidP="00DF38D3" w:rsidRDefault="00DF38D3" w14:paraId="220B2287" w14:textId="77777777">
      <w:pPr>
        <w:spacing w:after="0" w:line="240" w:lineRule="auto"/>
        <w:jc w:val="both"/>
        <w:rPr>
          <w:rFonts w:ascii="Arial" w:hAnsi="Arial" w:cs="Arial"/>
          <w:sz w:val="21"/>
          <w:szCs w:val="21"/>
          <w:lang w:val="lt-LT"/>
        </w:rPr>
      </w:pPr>
    </w:p>
    <w:p w:rsidRPr="00CD301F" w:rsidR="00DF38D3" w:rsidP="00DF38D3" w:rsidRDefault="00DF38D3" w14:paraId="20384E11" w14:textId="77777777">
      <w:pPr>
        <w:jc w:val="center"/>
        <w:rPr>
          <w:rFonts w:ascii="Arial" w:hAnsi="Arial" w:cs="Arial"/>
          <w:b/>
          <w:bCs/>
          <w:sz w:val="21"/>
          <w:szCs w:val="21"/>
          <w:lang w:val="lt-LT"/>
        </w:rPr>
      </w:pPr>
      <w:r w:rsidRPr="00CD301F">
        <w:rPr>
          <w:rFonts w:ascii="Arial" w:hAnsi="Arial" w:cs="Arial"/>
          <w:b/>
          <w:bCs/>
          <w:sz w:val="21"/>
          <w:szCs w:val="21"/>
          <w:lang w:val="lt-LT"/>
        </w:rPr>
        <w:t xml:space="preserve">6. </w:t>
      </w:r>
      <w:r w:rsidRPr="0037551B">
        <w:rPr>
          <w:rFonts w:ascii="Arial" w:hAnsi="Arial" w:cs="Arial"/>
          <w:b/>
          <w:bCs/>
          <w:sz w:val="21"/>
          <w:szCs w:val="21"/>
          <w:lang w:val="lt-LT"/>
        </w:rPr>
        <w:t>GARANTIJOS IR DARBŲ KOKYBĖS UŽTIKRINIMAS</w:t>
      </w:r>
    </w:p>
    <w:p w:rsidRPr="00E703C8" w:rsidR="00DF38D3" w:rsidP="00DF38D3" w:rsidRDefault="00DF38D3" w14:paraId="2B179E6B"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6.1. Statiniui galioja Civiliniame kodekse nustatyti minimalūs garantiniai terminai.</w:t>
      </w:r>
    </w:p>
    <w:p w:rsidRPr="00E703C8" w:rsidR="00DF38D3" w:rsidP="00DF38D3" w:rsidRDefault="00DF38D3" w14:paraId="44254A35" w14:textId="1BAA4336">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6.2. TIEKĖJAS garantuoja, kad statybos užbaigimo metu jo atlikti Darbai atitiks </w:t>
      </w:r>
      <w:r w:rsidR="000960D5">
        <w:rPr>
          <w:rFonts w:ascii="Arial" w:hAnsi="Arial" w:cs="Arial"/>
          <w:sz w:val="21"/>
          <w:szCs w:val="21"/>
          <w:lang w:val="lt-LT"/>
        </w:rPr>
        <w:t>Projekt</w:t>
      </w:r>
      <w:r w:rsidRPr="00E703C8">
        <w:rPr>
          <w:rFonts w:ascii="Arial" w:hAnsi="Arial" w:cs="Arial"/>
          <w:sz w:val="21"/>
          <w:szCs w:val="21"/>
          <w:lang w:val="lt-LT"/>
        </w:rPr>
        <w:t>e numatytas savybes, normatyvinių statybos dokumentų ir kitų teisės aktų reikalavimus, jie bus atlikti be klaidų, kurios panaikintų ar sumažintų atliktų Darbų vertę.</w:t>
      </w:r>
    </w:p>
    <w:p w:rsidRPr="00E703C8" w:rsidR="00DF38D3" w:rsidP="00DF38D3" w:rsidRDefault="00DF38D3" w14:paraId="659CBD33"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6.3. TIEKĖJAS Lietuvos Respublikos civilinio kodekso nustatyta tvarka garantiniu laikotarpiu atsako už išaiškėjusius atliktų Darbų</w:t>
      </w:r>
      <w:r>
        <w:rPr>
          <w:rFonts w:ascii="Arial" w:hAnsi="Arial" w:cs="Arial"/>
          <w:sz w:val="21"/>
          <w:szCs w:val="21"/>
          <w:lang w:val="lt-LT"/>
        </w:rPr>
        <w:t xml:space="preserve"> </w:t>
      </w:r>
      <w:r w:rsidRPr="00E703C8">
        <w:rPr>
          <w:rFonts w:ascii="Arial" w:hAnsi="Arial" w:cs="Arial"/>
          <w:sz w:val="21"/>
          <w:szCs w:val="21"/>
          <w:lang w:val="lt-LT"/>
        </w:rPr>
        <w:t>defektus.</w:t>
      </w:r>
    </w:p>
    <w:p w:rsidRPr="00E703C8" w:rsidR="00DF38D3" w:rsidP="00DF38D3" w:rsidRDefault="00DF38D3" w14:paraId="49134796" w14:textId="7355885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6.4. Jeigu TIEKĖJAS atliko Darbus pažeisdamas techninėje specifikacijoje, </w:t>
      </w:r>
      <w:r w:rsidR="000960D5">
        <w:rPr>
          <w:rFonts w:ascii="Arial" w:hAnsi="Arial" w:cs="Arial"/>
          <w:sz w:val="21"/>
          <w:szCs w:val="21"/>
          <w:lang w:val="lt-LT"/>
        </w:rPr>
        <w:t>Projekt</w:t>
      </w:r>
      <w:r w:rsidRPr="00E703C8">
        <w:rPr>
          <w:rFonts w:ascii="Arial" w:hAnsi="Arial" w:cs="Arial"/>
          <w:sz w:val="21"/>
          <w:szCs w:val="21"/>
          <w:lang w:val="lt-LT"/>
        </w:rPr>
        <w:t>e ir Pirkimo sutartyje numatytas sąlygas, nesilaikė normatyvinių statybos dokumentų ir kitų teisės aktų reikalavimų, UŽSAKOVAS turi teisę reikalauti, kad TIEKĖJAS:</w:t>
      </w:r>
    </w:p>
    <w:p w:rsidRPr="00E703C8" w:rsidR="00DF38D3" w:rsidP="00DF38D3" w:rsidRDefault="00DF38D3" w14:paraId="03AE1B37"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6.4.1. nedelsiant sustabdytų ir (ar) nutrauktų Darbų atlikimą, arba</w:t>
      </w:r>
    </w:p>
    <w:p w:rsidRPr="00E703C8" w:rsidR="00DF38D3" w:rsidP="00DF38D3" w:rsidRDefault="00DF38D3" w14:paraId="4956B8AA"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6.4.2. neatlygintinai pakeistų nekokybiškas medžiagas, gaminius, arba</w:t>
      </w:r>
    </w:p>
    <w:p w:rsidRPr="00E703C8" w:rsidR="00DF38D3" w:rsidP="00DF38D3" w:rsidRDefault="00DF38D3" w14:paraId="1EF727A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6.4.3. neatlygintinai pagerintų atliekamų Darbų kokybę, arba</w:t>
      </w:r>
    </w:p>
    <w:p w:rsidRPr="00E703C8" w:rsidR="00DF38D3" w:rsidP="00DF38D3" w:rsidRDefault="00DF38D3" w14:paraId="0AB8051D"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6.4.4. neatlygintinai ištaisytų netinkamai atliktus Darbus, arba</w:t>
      </w:r>
    </w:p>
    <w:p w:rsidRPr="00E703C8" w:rsidR="00DF38D3" w:rsidP="00DF38D3" w:rsidRDefault="00DF38D3" w14:paraId="50A8D0CC"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6.4.5. atlygintų UŽSAKOVUI Darbų trūkumų šalinimo išlaidas.</w:t>
      </w:r>
    </w:p>
    <w:p w:rsidRPr="00E703C8" w:rsidR="00DF38D3" w:rsidP="00DF38D3" w:rsidRDefault="00DF38D3" w14:paraId="775F02D7" w14:textId="77777777">
      <w:pPr>
        <w:spacing w:after="0" w:line="240" w:lineRule="auto"/>
        <w:jc w:val="center"/>
        <w:rPr>
          <w:rFonts w:ascii="Arial" w:hAnsi="Arial" w:cs="Arial"/>
          <w:sz w:val="21"/>
          <w:szCs w:val="21"/>
          <w:lang w:val="lt-LT"/>
        </w:rPr>
      </w:pPr>
    </w:p>
    <w:p w:rsidR="00DF38D3" w:rsidP="00DF38D3" w:rsidRDefault="00DF38D3" w14:paraId="12FCDF0E" w14:textId="77777777">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7. </w:t>
      </w:r>
      <w:r w:rsidRPr="0037551B">
        <w:rPr>
          <w:rFonts w:ascii="Arial" w:hAnsi="Arial" w:cs="Arial"/>
          <w:b/>
          <w:bCs/>
          <w:sz w:val="21"/>
          <w:szCs w:val="21"/>
          <w:lang w:val="lt-LT"/>
        </w:rPr>
        <w:t>UŽTIKRINIMAI IR DRAUDIMAI</w:t>
      </w:r>
    </w:p>
    <w:p w:rsidRPr="00CD301F" w:rsidR="00DF38D3" w:rsidP="00DF38D3" w:rsidRDefault="00DF38D3" w14:paraId="0A05D39D" w14:textId="77777777">
      <w:pPr>
        <w:spacing w:after="0" w:line="240" w:lineRule="auto"/>
        <w:jc w:val="center"/>
        <w:rPr>
          <w:rFonts w:ascii="Arial" w:hAnsi="Arial" w:cs="Arial"/>
          <w:b/>
          <w:bCs/>
          <w:sz w:val="21"/>
          <w:szCs w:val="21"/>
          <w:lang w:val="lt-LT"/>
        </w:rPr>
      </w:pPr>
    </w:p>
    <w:p w:rsidRPr="00E703C8" w:rsidR="00DF38D3" w:rsidP="00DF38D3" w:rsidRDefault="00DF38D3" w14:paraId="1C93D201" w14:textId="3CAAED57">
      <w:pPr>
        <w:spacing w:after="0" w:line="240" w:lineRule="auto"/>
        <w:ind w:firstLine="567"/>
        <w:jc w:val="both"/>
        <w:rPr>
          <w:rFonts w:ascii="Arial" w:hAnsi="Arial" w:cs="Arial"/>
          <w:sz w:val="21"/>
          <w:szCs w:val="21"/>
          <w:lang w:val="lt-LT"/>
        </w:rPr>
      </w:pPr>
      <w:r w:rsidRPr="6EF5548E" w:rsidR="00DF38D3">
        <w:rPr>
          <w:rFonts w:ascii="Arial" w:hAnsi="Arial" w:cs="Arial"/>
          <w:sz w:val="21"/>
          <w:szCs w:val="21"/>
          <w:lang w:val="lt-LT"/>
        </w:rPr>
        <w:t>7.1. TIEKĖJAS per 5 darbo dienas nuo Pirkimo sutarties pasirašymo dienos privalo pateikti Pirkimo sutarties įvykdymo užtikrinimą</w:t>
      </w:r>
      <w:r w:rsidRPr="6EF5548E" w:rsidR="0C8D75BF">
        <w:rPr>
          <w:rFonts w:ascii="Arial" w:hAnsi="Arial" w:cs="Arial"/>
          <w:sz w:val="21"/>
          <w:szCs w:val="21"/>
          <w:lang w:val="lt-LT"/>
        </w:rPr>
        <w:t xml:space="preserve"> – pirmo pareikalavimo UŽSAKOVO naudai išduotą Lietuvoje ar užsienyje registruoto banko garantiją / draudimo bendrovės laidavimo raštą ne mažesnei kaip </w:t>
      </w:r>
      <w:r w:rsidRPr="6EF5548E" w:rsidR="00DF38D3">
        <w:rPr>
          <w:rFonts w:ascii="Arial" w:hAnsi="Arial" w:cs="Arial"/>
          <w:sz w:val="21"/>
          <w:szCs w:val="21"/>
          <w:lang w:val="lt-LT"/>
        </w:rPr>
        <w:t xml:space="preserve"> 5 % (penki</w:t>
      </w:r>
      <w:r w:rsidRPr="6EF5548E" w:rsidR="607D232B">
        <w:rPr>
          <w:rFonts w:ascii="Arial" w:hAnsi="Arial" w:cs="Arial"/>
          <w:sz w:val="21"/>
          <w:szCs w:val="21"/>
          <w:lang w:val="lt-LT"/>
        </w:rPr>
        <w:t>ų</w:t>
      </w:r>
      <w:r w:rsidRPr="6EF5548E" w:rsidR="00DF38D3">
        <w:rPr>
          <w:rFonts w:ascii="Arial" w:hAnsi="Arial" w:cs="Arial"/>
          <w:sz w:val="21"/>
          <w:szCs w:val="21"/>
          <w:lang w:val="lt-LT"/>
        </w:rPr>
        <w:t xml:space="preserve"> procent</w:t>
      </w:r>
      <w:r w:rsidRPr="6EF5548E" w:rsidR="0C8D75BF">
        <w:rPr>
          <w:rFonts w:ascii="Arial" w:hAnsi="Arial" w:cs="Arial"/>
          <w:sz w:val="21"/>
          <w:szCs w:val="21"/>
          <w:lang w:val="lt-LT"/>
        </w:rPr>
        <w:t>ų</w:t>
      </w:r>
      <w:r w:rsidRPr="6EF5548E" w:rsidR="00DF38D3">
        <w:rPr>
          <w:rFonts w:ascii="Arial" w:hAnsi="Arial" w:cs="Arial"/>
          <w:sz w:val="21"/>
          <w:szCs w:val="21"/>
          <w:lang w:val="lt-LT"/>
        </w:rPr>
        <w:t xml:space="preserve">) </w:t>
      </w:r>
      <w:r w:rsidRPr="6EF5548E" w:rsidR="0C8D75BF">
        <w:rPr>
          <w:rFonts w:ascii="Arial" w:hAnsi="Arial" w:cs="Arial"/>
          <w:sz w:val="21"/>
          <w:szCs w:val="21"/>
          <w:lang w:val="lt-LT"/>
        </w:rPr>
        <w:t xml:space="preserve">sumai </w:t>
      </w:r>
      <w:r w:rsidRPr="6EF5548E" w:rsidR="00DF38D3">
        <w:rPr>
          <w:rFonts w:ascii="Arial" w:hAnsi="Arial" w:cs="Arial"/>
          <w:sz w:val="21"/>
          <w:szCs w:val="21"/>
          <w:lang w:val="lt-LT"/>
        </w:rPr>
        <w:t xml:space="preserve">nuo pradinės Pirkimo sutarties vertės be PVM. Užtikrinimas turi būti besąlyginis ir neatšaukiamas ir galioti </w:t>
      </w:r>
      <w:r w:rsidRPr="6EF5548E" w:rsidR="0165E944">
        <w:rPr>
          <w:rFonts w:ascii="Arial" w:hAnsi="Arial" w:cs="Arial"/>
          <w:sz w:val="21"/>
          <w:szCs w:val="21"/>
          <w:lang w:val="lt-LT"/>
        </w:rPr>
        <w:t xml:space="preserve">ne trumpiau negu 20 dienų po numatomos galutinio Darbų perdavimo ir priėmimo Akto pasirašymo dienos. </w:t>
      </w:r>
      <w:r w:rsidRPr="6EF5548E" w:rsidR="00DF38D3">
        <w:rPr>
          <w:rFonts w:ascii="Arial" w:hAnsi="Arial" w:cs="Arial"/>
          <w:sz w:val="21"/>
          <w:szCs w:val="21"/>
          <w:lang w:val="lt-LT"/>
        </w:rPr>
        <w:t>Kai Pirkimo sutarties trukmė ilgesnė nei metai (esant stabdymams, pratęsimams ir p</w:t>
      </w:r>
      <w:r w:rsidRPr="6EF5548E" w:rsidR="0C8D75BF">
        <w:rPr>
          <w:rFonts w:ascii="Arial" w:hAnsi="Arial" w:cs="Arial"/>
          <w:sz w:val="21"/>
          <w:szCs w:val="21"/>
          <w:lang w:val="lt-LT"/>
        </w:rPr>
        <w:t>a</w:t>
      </w:r>
      <w:r w:rsidRPr="6EF5548E" w:rsidR="00DF38D3">
        <w:rPr>
          <w:rFonts w:ascii="Arial" w:hAnsi="Arial" w:cs="Arial"/>
          <w:sz w:val="21"/>
          <w:szCs w:val="21"/>
          <w:lang w:val="lt-LT"/>
        </w:rPr>
        <w:t>n.) TI</w:t>
      </w:r>
      <w:r w:rsidRPr="6EF5548E" w:rsidR="0C8D75BF">
        <w:rPr>
          <w:rFonts w:ascii="Arial" w:hAnsi="Arial" w:cs="Arial"/>
          <w:sz w:val="21"/>
          <w:szCs w:val="21"/>
          <w:lang w:val="lt-LT"/>
        </w:rPr>
        <w:t>E</w:t>
      </w:r>
      <w:r w:rsidRPr="6EF5548E" w:rsidR="00DF38D3">
        <w:rPr>
          <w:rFonts w:ascii="Arial" w:hAnsi="Arial" w:cs="Arial"/>
          <w:sz w:val="21"/>
          <w:szCs w:val="21"/>
          <w:lang w:val="lt-LT"/>
        </w:rPr>
        <w:t xml:space="preserve">KĖJAS gali pateikti dalinį tokios pat vertės Pirkimo sutarties įvykdymo užtikrinimą, ne trumpesniam nei metų laikotarpiui. Tokiu atveju, naują Pirkimo sutarties įvykdymo užtikrinimą TIEKĖJAS privalo pateikti ne vėliau nei pasibaigia anksčiau pateikto Pirkimo sutarties įvykdymo užtikrinimo galiojimas. Šalims raštiškai sutarus atlikti papildomus Darbus, TIEKĖJAS per 5 </w:t>
      </w:r>
      <w:r w:rsidRPr="6EF5548E" w:rsidR="00DF38D3">
        <w:rPr>
          <w:rFonts w:ascii="Arial" w:hAnsi="Arial" w:cs="Arial"/>
          <w:sz w:val="21"/>
          <w:szCs w:val="21"/>
          <w:lang w:val="lt-LT"/>
        </w:rPr>
        <w:t>darbo dienas nuo susitarimo pasirašymo dienos privalo pateikti UŽSAKOVUI šių darbų įvykdymo užtikrinimą, kurio vertė ne mažesnė kaip 5 % (penki procentai) nuo papildomų Darbų vertės</w:t>
      </w:r>
      <w:r w:rsidRPr="6EF5548E" w:rsidR="0C8D75BF">
        <w:rPr>
          <w:rFonts w:ascii="Arial" w:hAnsi="Arial" w:cs="Arial"/>
          <w:sz w:val="21"/>
          <w:szCs w:val="21"/>
          <w:lang w:val="lt-LT"/>
        </w:rPr>
        <w:t xml:space="preserve"> be PVM</w:t>
      </w:r>
      <w:r w:rsidRPr="6EF5548E" w:rsidR="00DF38D3">
        <w:rPr>
          <w:rFonts w:ascii="Arial" w:hAnsi="Arial" w:cs="Arial"/>
          <w:sz w:val="21"/>
          <w:szCs w:val="21"/>
          <w:lang w:val="lt-LT"/>
        </w:rPr>
        <w:t>.</w:t>
      </w:r>
    </w:p>
    <w:p w:rsidRPr="00E703C8" w:rsidR="00DF38D3" w:rsidP="00DF38D3" w:rsidRDefault="00DF38D3" w14:paraId="6DEC2B08"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7.2. TIEKĖJAS per 5 (penkias) darbo dienas nuo Pirkimo sutarties pasirašymo dienos privalomai apdraudžia statybos laikotarpiui visus Pirkimo sutartyje numatytus Darbus pilna atstatomąja verte nuo visų galimų rizikų UŽSAKOVO naudai Darbų atlikimą reglamentuojančiuose teisės aktuose nustatyta tvarka ir įteikia galiojantį draudimo liudijimą UŽSAKOVUI.</w:t>
      </w:r>
    </w:p>
    <w:p w:rsidRPr="00E703C8" w:rsidR="00DF38D3" w:rsidP="00DF38D3" w:rsidRDefault="00DF38D3" w14:paraId="183BB45D"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7.3. TIEKĖJO civilinė atsakomybė privalo būti apdrausta Darbų atlikimą reglamentuojančiuose teisės aktuose nustatyta tvarka. TIEKĖJAS kartu su Pirkimo sutartimi UŽSAKOVUI privalo pateikti civilinės atsakomybės draudimo faktą įrodančius dokumentus.</w:t>
      </w:r>
    </w:p>
    <w:p w:rsidRPr="00E703C8" w:rsidR="00DF38D3" w:rsidP="00DF38D3" w:rsidRDefault="00DF38D3" w14:paraId="45832130" w14:textId="74BA0A9F">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7.4. TIEKĖJAS per 5 (penkias) darbo dienas nuo</w:t>
      </w:r>
      <w:r w:rsidR="00DD1707">
        <w:rPr>
          <w:rFonts w:ascii="Arial" w:hAnsi="Arial" w:cs="Arial"/>
          <w:sz w:val="21"/>
          <w:szCs w:val="21"/>
          <w:lang w:val="lt-LT"/>
        </w:rPr>
        <w:t xml:space="preserve"> </w:t>
      </w:r>
      <w:r w:rsidRPr="00E703C8">
        <w:rPr>
          <w:rFonts w:ascii="Arial" w:hAnsi="Arial" w:cs="Arial"/>
          <w:sz w:val="21"/>
          <w:szCs w:val="21"/>
          <w:lang w:val="lt-LT"/>
        </w:rPr>
        <w:t xml:space="preserve">visų Darbų atlikimo pabaigos privalo pateikti Defektų ištaisymo garantiniu laikotarpiu užtikrinimą – pirmo pareikalavimo UŽSAKOVO naudai išduotą Lietuvoje ar užsienyje registruoto banko garantiją / draudimo bendrovės </w:t>
      </w:r>
      <w:r w:rsidRPr="006D76A9">
        <w:rPr>
          <w:rFonts w:ascii="Arial" w:hAnsi="Arial" w:cs="Arial"/>
          <w:sz w:val="21"/>
          <w:szCs w:val="21"/>
          <w:lang w:val="lt-LT"/>
        </w:rPr>
        <w:t xml:space="preserve">laidavimą </w:t>
      </w:r>
      <w:r w:rsidRPr="00666124">
        <w:rPr>
          <w:rFonts w:ascii="Arial" w:hAnsi="Arial" w:cs="Arial"/>
          <w:sz w:val="21"/>
          <w:szCs w:val="21"/>
          <w:lang w:val="lt-LT"/>
        </w:rPr>
        <w:t>5 %</w:t>
      </w:r>
      <w:r w:rsidRPr="006D76A9">
        <w:rPr>
          <w:rFonts w:ascii="Arial" w:hAnsi="Arial" w:cs="Arial"/>
          <w:sz w:val="21"/>
          <w:szCs w:val="21"/>
          <w:lang w:val="lt-LT"/>
        </w:rPr>
        <w:t xml:space="preserve"> (penkių procentų) nuo Pirkimo sutarties kainos su PVM. Defektų ištaisymo garantiniu laikotarpiu užtikrinima</w:t>
      </w:r>
      <w:r w:rsidRPr="00E703C8">
        <w:rPr>
          <w:rFonts w:ascii="Arial" w:hAnsi="Arial" w:cs="Arial"/>
          <w:sz w:val="21"/>
          <w:szCs w:val="21"/>
          <w:lang w:val="lt-LT"/>
        </w:rPr>
        <w:t xml:space="preserve">s turi būti besąlyginis ir neatšaukiamas ir turi </w:t>
      </w:r>
      <w:r w:rsidR="00DD1707">
        <w:rPr>
          <w:rFonts w:ascii="Arial" w:hAnsi="Arial" w:cs="Arial"/>
          <w:sz w:val="21"/>
          <w:szCs w:val="21"/>
          <w:lang w:val="lt-LT"/>
        </w:rPr>
        <w:t>įsi</w:t>
      </w:r>
      <w:r w:rsidRPr="00E703C8">
        <w:rPr>
          <w:rFonts w:ascii="Arial" w:hAnsi="Arial" w:cs="Arial"/>
          <w:sz w:val="21"/>
          <w:szCs w:val="21"/>
          <w:lang w:val="lt-LT"/>
        </w:rPr>
        <w:t xml:space="preserve">galioti nuo </w:t>
      </w:r>
      <w:r w:rsidR="0016670E">
        <w:rPr>
          <w:rFonts w:ascii="Arial" w:hAnsi="Arial" w:cs="Arial"/>
          <w:sz w:val="21"/>
          <w:szCs w:val="21"/>
          <w:lang w:val="lt-LT"/>
        </w:rPr>
        <w:t>Pirkimo s</w:t>
      </w:r>
      <w:r w:rsidR="00DD1707">
        <w:rPr>
          <w:rFonts w:ascii="Arial" w:hAnsi="Arial" w:cs="Arial"/>
          <w:sz w:val="21"/>
          <w:szCs w:val="21"/>
          <w:lang w:val="lt-LT"/>
        </w:rPr>
        <w:t>utarties galiojimo užtikrinimo</w:t>
      </w:r>
      <w:r w:rsidR="0016670E">
        <w:rPr>
          <w:rFonts w:ascii="Arial" w:hAnsi="Arial" w:cs="Arial"/>
          <w:sz w:val="21"/>
          <w:szCs w:val="21"/>
          <w:lang w:val="lt-LT"/>
        </w:rPr>
        <w:t xml:space="preserve"> galiojimo</w:t>
      </w:r>
      <w:r w:rsidR="00DD1707">
        <w:rPr>
          <w:rFonts w:ascii="Arial" w:hAnsi="Arial" w:cs="Arial"/>
          <w:sz w:val="21"/>
          <w:szCs w:val="21"/>
          <w:lang w:val="lt-LT"/>
        </w:rPr>
        <w:t xml:space="preserve"> pabaigos, kaip tai numatyta Sutarties 7.1 p. ir galioti </w:t>
      </w:r>
      <w:r w:rsidRPr="00E703C8">
        <w:rPr>
          <w:rFonts w:ascii="Arial" w:hAnsi="Arial" w:cs="Arial"/>
          <w:sz w:val="21"/>
          <w:szCs w:val="21"/>
          <w:lang w:val="lt-LT"/>
        </w:rPr>
        <w:t>ne trumpiau nei</w:t>
      </w:r>
      <w:r>
        <w:rPr>
          <w:rFonts w:ascii="Arial" w:hAnsi="Arial" w:cs="Arial"/>
          <w:sz w:val="21"/>
          <w:szCs w:val="21"/>
          <w:lang w:val="lt-LT"/>
        </w:rPr>
        <w:t xml:space="preserve"> </w:t>
      </w:r>
      <w:r w:rsidRPr="00E703C8">
        <w:rPr>
          <w:rFonts w:ascii="Arial" w:hAnsi="Arial" w:cs="Arial"/>
          <w:sz w:val="21"/>
          <w:szCs w:val="21"/>
          <w:lang w:val="lt-LT"/>
        </w:rPr>
        <w:t>Lietuvos Respublikos statybos įstatyme nurodytais terminais.</w:t>
      </w:r>
    </w:p>
    <w:p w:rsidR="00DF38D3" w:rsidP="00DF38D3" w:rsidRDefault="00DF38D3" w14:paraId="529CFA44"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7.5. Jei Lietuvoje ar užsienyje registruoto banko garantiją ar draudimo bendrovės laidavimo raštą išdavęs juridinis asmuo negali įvykdyti savo įsipareigojimų, TIEKĖJAS per 5 (penkias) darbo dienas turi pateikti naują Pirkimo sutarties įvykdymo užtikrinimą tomis pačiomis sąlygomis kaip ir ankstesnysis.</w:t>
      </w:r>
    </w:p>
    <w:p w:rsidRPr="00E703C8" w:rsidR="00DF38D3" w:rsidP="00DF38D3" w:rsidRDefault="00DF38D3" w14:paraId="6B39D5A5" w14:textId="77777777">
      <w:pPr>
        <w:spacing w:after="0" w:line="240" w:lineRule="auto"/>
        <w:jc w:val="both"/>
        <w:rPr>
          <w:rFonts w:ascii="Arial" w:hAnsi="Arial" w:cs="Arial"/>
          <w:sz w:val="21"/>
          <w:szCs w:val="21"/>
          <w:lang w:val="lt-LT"/>
        </w:rPr>
      </w:pPr>
    </w:p>
    <w:p w:rsidRPr="00CD301F" w:rsidR="00DF38D3" w:rsidP="00DF38D3" w:rsidRDefault="00DF38D3" w14:paraId="24C61E11" w14:textId="77777777">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8. </w:t>
      </w:r>
      <w:r w:rsidRPr="0037551B">
        <w:rPr>
          <w:rFonts w:ascii="Arial" w:hAnsi="Arial" w:cs="Arial"/>
          <w:b/>
          <w:bCs/>
          <w:sz w:val="21"/>
          <w:szCs w:val="21"/>
          <w:lang w:val="lt-LT"/>
        </w:rPr>
        <w:t>ŠALIŲ TEISĖS IR PAREIGOS</w:t>
      </w:r>
    </w:p>
    <w:p w:rsidRPr="00E703C8" w:rsidR="00DF38D3" w:rsidP="00DF38D3" w:rsidRDefault="00DF38D3" w14:paraId="5F7C471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 UŽSAKOVAS turi teisę:</w:t>
      </w:r>
    </w:p>
    <w:p w:rsidRPr="00E703C8" w:rsidR="00DF38D3" w:rsidP="00DF38D3" w:rsidRDefault="00DF38D3" w14:paraId="3DBF4FA9" w14:textId="63B0820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8.1.1. kontroliuoti ir prižiūrėti, ar atliekamų Darbų atlikimo eiga, kiekis, kaina, medžiagų kokybė atitinka </w:t>
      </w:r>
      <w:r w:rsidR="000960D5">
        <w:rPr>
          <w:rFonts w:ascii="Arial" w:hAnsi="Arial" w:cs="Arial"/>
          <w:sz w:val="21"/>
          <w:szCs w:val="21"/>
          <w:lang w:val="lt-LT"/>
        </w:rPr>
        <w:t>Projekt</w:t>
      </w:r>
      <w:r w:rsidRPr="00E703C8">
        <w:rPr>
          <w:rFonts w:ascii="Arial" w:hAnsi="Arial" w:cs="Arial"/>
          <w:sz w:val="21"/>
          <w:szCs w:val="21"/>
          <w:lang w:val="lt-LT"/>
        </w:rPr>
        <w:t>ą, TIEKĖJO parengtus užsakytų Darbų kiekių žiniaraščius, Aktus, sąskaitas faktūras, UŽSAKOVO pateiktų medžiagų naudojimą. Pastabas dėl vykdomų Darbų gali pateikti projekto vykdymo priežiūros, techninės priežiūros vadovai raštu – įrašais statybos darbų žurnale ir UŽSAKOVAS;</w:t>
      </w:r>
    </w:p>
    <w:p w:rsidRPr="00E703C8" w:rsidR="00DF38D3" w:rsidP="00DF38D3" w:rsidRDefault="00DF38D3" w14:paraId="6F5FE33A" w14:textId="2A3E0FF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8.1.2. reikalauti, kad TIEKĖJAS Darbus vykdytų pagal </w:t>
      </w:r>
      <w:r w:rsidR="000960D5">
        <w:rPr>
          <w:rFonts w:ascii="Arial" w:hAnsi="Arial" w:cs="Arial"/>
          <w:sz w:val="21"/>
          <w:szCs w:val="21"/>
          <w:lang w:val="lt-LT"/>
        </w:rPr>
        <w:t>Projekt</w:t>
      </w:r>
      <w:r w:rsidRPr="00E703C8">
        <w:rPr>
          <w:rFonts w:ascii="Arial" w:hAnsi="Arial" w:cs="Arial"/>
          <w:sz w:val="21"/>
          <w:szCs w:val="21"/>
          <w:lang w:val="lt-LT"/>
        </w:rPr>
        <w:t xml:space="preserve">ą ir laikydamasis normatyvinių statybos dokumentų reikalavimų. Jeigu TIEKĖJAS nukrypsta nuo </w:t>
      </w:r>
      <w:r w:rsidR="000960D5">
        <w:rPr>
          <w:rFonts w:ascii="Arial" w:hAnsi="Arial" w:cs="Arial"/>
          <w:sz w:val="21"/>
          <w:szCs w:val="21"/>
          <w:lang w:val="lt-LT"/>
        </w:rPr>
        <w:t>Projekt</w:t>
      </w:r>
      <w:r w:rsidRPr="00E703C8">
        <w:rPr>
          <w:rFonts w:ascii="Arial" w:hAnsi="Arial" w:cs="Arial"/>
          <w:sz w:val="21"/>
          <w:szCs w:val="21"/>
          <w:lang w:val="lt-LT"/>
        </w:rPr>
        <w:t>o, Šalių patvirtinto Kalendorinio Darbų vykdymo grafiko, nesilaiko normatyvinių statybos dokumentų reikalavimų ir (ar) statybos Darbų vykdymo protokoluose nurodytų ir TIEKĖJO prisiimtų įsipareigojimų, UŽSAKOVAS turi teisę raštu reikalauti šalinti defektus, nepriimti nekokybiškai atliktų Darbų ir nemokėti už netinkamai atliktus Darbus iki nustatytų statybos Darbų defektų pašalinimo arba pašalinti trūkumus trečiųjų asmenų pagalba TIEKĖJO sąskaita;</w:t>
      </w:r>
    </w:p>
    <w:p w:rsidRPr="00E703C8" w:rsidR="00DF38D3" w:rsidP="00DF38D3" w:rsidRDefault="00DF38D3" w14:paraId="4C9D2A4C"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8.1.3. duoti nurodymus TIEKĖJUI ir reikalauti jų vykdymo, jei statybos eigoje atsiliekama nuo Kalendorinio Darbų vykdymo grafiko ar pažeidžiami Pirkimo sutartyje nurodyti kokybės reikalavimai;</w:t>
      </w:r>
    </w:p>
    <w:p w:rsidRPr="00E703C8" w:rsidR="00DF38D3" w:rsidP="00DF38D3" w:rsidRDefault="00DF38D3" w14:paraId="446C739C"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8.1.4. reikalauti, kad TIEKĖJAS savo sąskaita pašalintų Darbų defektus, atsiradusius per garantinį laikotarpį.</w:t>
      </w:r>
    </w:p>
    <w:p w:rsidRPr="00E703C8" w:rsidR="00DF38D3" w:rsidP="00DF38D3" w:rsidRDefault="00DF38D3" w14:paraId="0F9C04E3"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 UŽSAKOVAS įsipareigoja:</w:t>
      </w:r>
    </w:p>
    <w:p w:rsidRPr="00E703C8" w:rsidR="00DF38D3" w:rsidP="00DF38D3" w:rsidRDefault="00DF38D3" w14:paraId="6F742A70"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8.2.1. per 10 (dešimt) darbo dienų po rašytinio TIEKĖJO prašymo gavimo pateikti pastarajam visus sutikimus, įgaliojimus ir (ar) kitus reikalingus leidimus bei dokumentus, kad TIEKĖJAS galėtų veikti kaip UŽSAKOVO įgaliotas asmuo visose kompetentingose institucijose ta apimtimi, kiek tai susiję su visais Darbais;</w:t>
      </w:r>
    </w:p>
    <w:p w:rsidRPr="00E703C8" w:rsidR="00DF38D3" w:rsidP="00DF38D3" w:rsidRDefault="00DF38D3" w14:paraId="568D10CF"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8.2.2. pateikti statybos Darbams vykdyti reikalingus dokumentus, kuriuos pagal įstatymus ar kitus teisės aktus UŽSAKOVAS privalo pateikti TIEKĖJUI. Tuo atveju, jeigu TIEKĖJUI bus reikalingi kiti, Pirkimo sutartyje nenurodyti dokumentai, jis įsipareigoja apie tai įspėti UŽSAKOVĄ ne vėliau kaip prieš 5 (penkias) darbo dienas, raštu nurodydamas konkrečiai kokių dokumentų jam reikia ir kokia forma jie turėtų būti pateikti;</w:t>
      </w:r>
    </w:p>
    <w:p w:rsidRPr="00E703C8" w:rsidR="00DF38D3" w:rsidP="00DF38D3" w:rsidRDefault="00DF38D3" w14:paraId="7CCAB448" w14:textId="73BF5314">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8.2.3. TIEKĖJUI ir (ar) kitoms suinteresuotoms Šalims nustačius klaidas </w:t>
      </w:r>
      <w:r w:rsidR="000960D5">
        <w:rPr>
          <w:rFonts w:ascii="Arial" w:hAnsi="Arial" w:cs="Arial"/>
          <w:sz w:val="21"/>
          <w:szCs w:val="21"/>
          <w:lang w:val="lt-LT"/>
        </w:rPr>
        <w:t>Projekt</w:t>
      </w:r>
      <w:r w:rsidRPr="00E703C8">
        <w:rPr>
          <w:rFonts w:ascii="Arial" w:hAnsi="Arial" w:cs="Arial"/>
          <w:sz w:val="21"/>
          <w:szCs w:val="21"/>
          <w:lang w:val="lt-LT"/>
        </w:rPr>
        <w:t xml:space="preserve">e ir kituose UŽSAKOVO pateiktuose dokumentuose, organizuoti </w:t>
      </w:r>
      <w:r w:rsidR="000960D5">
        <w:rPr>
          <w:rFonts w:ascii="Arial" w:hAnsi="Arial" w:cs="Arial"/>
          <w:sz w:val="21"/>
          <w:szCs w:val="21"/>
          <w:lang w:val="lt-LT"/>
        </w:rPr>
        <w:t>Projekt</w:t>
      </w:r>
      <w:r w:rsidRPr="00E703C8">
        <w:rPr>
          <w:rFonts w:ascii="Arial" w:hAnsi="Arial" w:cs="Arial"/>
          <w:sz w:val="21"/>
          <w:szCs w:val="21"/>
          <w:lang w:val="lt-LT"/>
        </w:rPr>
        <w:t>o ir kitų Užsakovo pateiktų dokumentų ištaisymą savo lėšomis;</w:t>
      </w:r>
    </w:p>
    <w:p w:rsidRPr="00E703C8" w:rsidR="00DF38D3" w:rsidP="00DF38D3" w:rsidRDefault="00DF38D3" w14:paraId="07731B4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8.2.4. bendradarbiauti su TIEKĖJU vykdant Pirkimo sutartį;</w:t>
      </w:r>
    </w:p>
    <w:p w:rsidRPr="00E703C8" w:rsidR="00DF38D3" w:rsidP="00DF38D3" w:rsidRDefault="00DF38D3" w14:paraId="65E95212"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8.2.5. sumokėti TIEKĖJUI už tinkamai atliktus bei nustatyta tvarka priimtus Darbus Pirkimo sutartyje numatytais terminais ir tvarka;</w:t>
      </w:r>
    </w:p>
    <w:p w:rsidRPr="00E703C8" w:rsidR="00DF38D3" w:rsidP="00DF38D3" w:rsidRDefault="00DF38D3" w14:paraId="42FE64FD"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8.2.6. užtikrinti TIEKĖJUI galimybę laisvai patekti į statinio Darbų atlikimo vietą iki Pirkimo sutarties galiojimo pabaigos;</w:t>
      </w:r>
    </w:p>
    <w:p w:rsidRPr="00E703C8" w:rsidR="00DF38D3" w:rsidP="00DF38D3" w:rsidRDefault="00DF38D3" w14:paraId="34751FB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8.2.7. vykdyti UŽSAKOVO funkcijas ir Darbų techninę priežiūrą. Darbų techninę priežiūrą vykdo UŽSAKOVO paskirtas techninis prižiūrėtojas. UŽSAKOVAS turi teisę Pirkimo sutarties galiojimo metu </w:t>
      </w:r>
      <w:r w:rsidRPr="00E703C8">
        <w:rPr>
          <w:rFonts w:ascii="Arial" w:hAnsi="Arial" w:cs="Arial"/>
          <w:sz w:val="21"/>
          <w:szCs w:val="21"/>
          <w:lang w:val="lt-LT"/>
        </w:rPr>
        <w:t>keisti techninį prižiūrėtoją arba pasitelkti dar kelis techninius</w:t>
      </w:r>
      <w:r>
        <w:rPr>
          <w:rFonts w:ascii="Arial" w:hAnsi="Arial" w:cs="Arial"/>
          <w:sz w:val="21"/>
          <w:szCs w:val="21"/>
          <w:lang w:val="lt-LT"/>
        </w:rPr>
        <w:t xml:space="preserve"> </w:t>
      </w:r>
      <w:r w:rsidRPr="00E703C8">
        <w:rPr>
          <w:rFonts w:ascii="Arial" w:hAnsi="Arial" w:cs="Arial"/>
          <w:sz w:val="21"/>
          <w:szCs w:val="21"/>
          <w:lang w:val="lt-LT"/>
        </w:rPr>
        <w:t>prižiūrėtojus, prieš tai pranešdamas TIEKĖJUI. Techniniu prižiūrėtoju UŽSAKOVAS gali skirti savo atsakingą darbuotoją arba tam tikslui samdyti kitą fizinį (pagal darbo sutartį) ar juridinį asmenį;</w:t>
      </w:r>
    </w:p>
    <w:p w:rsidRPr="00E703C8" w:rsidR="00DF38D3" w:rsidP="00DF38D3" w:rsidRDefault="00DF38D3" w14:paraId="0C4DA4B7"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8.2.8. nedelsiant spręsti tarp TIEKĖJO ir objekto, kuriame atliekami Darbai, savininkų bei naudotojų kylančias problemas, klausimus;</w:t>
      </w:r>
    </w:p>
    <w:p w:rsidRPr="00E703C8" w:rsidR="00DF38D3" w:rsidP="00DF38D3" w:rsidRDefault="00DF38D3" w14:paraId="19B4CB09"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8.2.9. Pirkimo sutartyje nustatytomis sąlygomis priimti iš TIEKĖJO tinkamai atliktus Darbus;</w:t>
      </w:r>
    </w:p>
    <w:p w:rsidRPr="00E703C8" w:rsidR="00DF38D3" w:rsidP="00DF38D3" w:rsidRDefault="00DF38D3" w14:paraId="47DDE7D8"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8.2.10. turi per 3 darbo dienas nuo informacijos apie TIEKĖJO pasitelktus (pakeistus) subtiekėjus gavimo dienos raštu informuoti šiuos subtiekėjus dėl galimybės tiesiogiai atsiskaityti su jais;</w:t>
      </w:r>
    </w:p>
    <w:p w:rsidRPr="00E703C8" w:rsidR="00DF38D3" w:rsidP="00DF38D3" w:rsidRDefault="00DF38D3" w14:paraId="27141F90"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8.2.11. patvirtinti, kad turi teisę bei visus reikalingus įgalinimus sudaryti su TIEKĖJU Pirkimo sutartį dėl Darbų atlikimo trečiųjų asmenų nuosavybėje ir intervencijos į ją tiek, kiek tai yra būtina Darbams atlikti.</w:t>
      </w:r>
    </w:p>
    <w:p w:rsidRPr="00E703C8" w:rsidR="00DF38D3" w:rsidP="00DF38D3" w:rsidRDefault="00DF38D3" w14:paraId="4A0BA5D6"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 TIEKĖJAS turi teisę:</w:t>
      </w:r>
    </w:p>
    <w:p w:rsidRPr="00E703C8" w:rsidR="00DF38D3" w:rsidP="00DF38D3" w:rsidRDefault="00DF38D3" w14:paraId="3BE5EA5E"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8.3.1. naudotis Lietuvos Respublikos statybos įstatymo, statybos techniniuose reglamentuose ir kituose Lietuvos Respublikos įstatymuose numatytomis TIEKĖJO (Rangovo) teisėmis;</w:t>
      </w:r>
    </w:p>
    <w:p w:rsidRPr="00E703C8" w:rsidR="00DF38D3" w:rsidP="00DF38D3" w:rsidRDefault="00DF38D3" w14:paraId="7E5CFA00" w14:textId="538C89FA">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8.3.2. pasitelkti Sutarties vykdymui subtiekėjus, kuriais TIEKĖJAS rėmėsi kvalifikacijai atitikti: </w:t>
      </w:r>
      <w:r w:rsidRPr="006424ED" w:rsidR="006424ED">
        <w:rPr>
          <w:rFonts w:ascii="Arial" w:hAnsi="Arial" w:cs="Arial"/>
          <w:sz w:val="21"/>
          <w:szCs w:val="21"/>
          <w:lang w:val="lt-LT"/>
        </w:rPr>
        <w:t>nepasitelkia</w:t>
      </w:r>
      <w:r w:rsidR="006424ED">
        <w:rPr>
          <w:rFonts w:ascii="Arial" w:hAnsi="Arial" w:cs="Arial"/>
          <w:sz w:val="21"/>
          <w:szCs w:val="21"/>
          <w:lang w:val="lt-LT"/>
        </w:rPr>
        <w:t>.</w:t>
      </w:r>
      <w:r w:rsidRPr="006174B7">
        <w:rPr>
          <w:rFonts w:ascii="Arial" w:hAnsi="Arial" w:cs="Arial"/>
          <w:i/>
          <w:iCs/>
          <w:sz w:val="21"/>
          <w:szCs w:val="21"/>
          <w:lang w:val="lt-LT"/>
        </w:rPr>
        <w:t xml:space="preserve"> </w:t>
      </w:r>
    </w:p>
    <w:p w:rsidRPr="00E703C8" w:rsidR="00DF38D3" w:rsidP="00DF38D3" w:rsidRDefault="00DF38D3" w14:paraId="4FEFDABE"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8.3.3. gauti UŽSAKOVO apmokėjimą už įvykdytus Darbus pagal Pirkimo sutartyje nustatytas sąlygas ir tvarką;</w:t>
      </w:r>
    </w:p>
    <w:p w:rsidRPr="00E703C8" w:rsidR="00DF38D3" w:rsidP="00DF38D3" w:rsidRDefault="00DF38D3" w14:paraId="3FA797E5"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8.3.4. naudotis kitomis teisės aktuose numatytomis TIEKĖJO (Rangovo) teisėmis.</w:t>
      </w:r>
    </w:p>
    <w:p w:rsidRPr="00E703C8" w:rsidR="00DF38D3" w:rsidP="00DF38D3" w:rsidRDefault="00DF38D3" w14:paraId="1B7B031C"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 TIEKĖJAS įsipareigoja:</w:t>
      </w:r>
    </w:p>
    <w:p w:rsidRPr="00E703C8" w:rsidR="00DF38D3" w:rsidP="00DF38D3" w:rsidRDefault="00DF38D3" w14:paraId="5933179F"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 tuo atveju, jeigu nėra galimybės atlikti Pirkimo sutartyje numatytų Darbų pagal nustatytus Darbų atlikimo terminus, raštiškai apie tai informuoti UŽSAKOVĄ, nurodant konkrečias priežastis bei Darbų atlikimo terminų pažeidimo pašalinimo priemones;</w:t>
      </w:r>
    </w:p>
    <w:p w:rsidRPr="00E703C8" w:rsidR="00DF38D3" w:rsidP="00DF38D3" w:rsidRDefault="00DF38D3" w14:paraId="181E0F6C"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 prieš 3 (tris) darbo dienas iki Darbų pradžios įsakymu ar kitu tvarkomuoju dokumentu, įstatymų nustatyta tvarka paskirti kvalifikuotą statinio statybos vadovą ir atestuotą asmenį, atsakingą už elektros ūkį ir darbų saugą;</w:t>
      </w:r>
    </w:p>
    <w:p w:rsidRPr="00E703C8" w:rsidR="00DF38D3" w:rsidP="00DF38D3" w:rsidRDefault="00DF38D3" w14:paraId="544261D9"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8.4.3. ne vėliau kaip per 5 (penkias) dienas nuo Pirkimo sutarties pasirašymo dienos, paskirti TIEKĖJO atstovą ir suteikti jam visus įgaliojimus, būtinus TIEKĖJO vardu veikti pagal Pirkimo sutartį. TIEKĖJO atstovas įgyja teisę Pirkimo sutarties tikslais veikti TIEKĖJO vardu</w:t>
      </w:r>
      <w:r>
        <w:rPr>
          <w:rFonts w:ascii="Arial" w:hAnsi="Arial" w:cs="Arial"/>
          <w:sz w:val="21"/>
          <w:szCs w:val="21"/>
          <w:lang w:val="lt-LT"/>
        </w:rPr>
        <w:t xml:space="preserve"> </w:t>
      </w:r>
      <w:r w:rsidRPr="00E703C8">
        <w:rPr>
          <w:rFonts w:ascii="Arial" w:hAnsi="Arial" w:cs="Arial"/>
          <w:sz w:val="21"/>
          <w:szCs w:val="21"/>
          <w:lang w:val="lt-LT"/>
        </w:rPr>
        <w:t>nuo momento, kai TIEKĖJAS praneša UŽSAKOVUI apie jo paskirtą atstovą;</w:t>
      </w:r>
    </w:p>
    <w:p w:rsidRPr="00E703C8" w:rsidR="00DF38D3" w:rsidP="00DF38D3" w:rsidRDefault="00DF38D3" w14:paraId="11B0A3D7"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8.4.4. teisės aktų nustatyta tvarka, atlikti visus veiksmus, kuriuos turi atlikti TIEKĖJAS, kad būtų tinkamai paruošta ir pateikta Statybos užbaigimo komisijai visą reikiama dokumentaciją vadovaujantis Lietuvos Respublikos teisės aktų reikalavimais, kuri reikalinga Statybos</w:t>
      </w:r>
      <w:r>
        <w:rPr>
          <w:rFonts w:ascii="Arial" w:hAnsi="Arial" w:cs="Arial"/>
          <w:sz w:val="21"/>
          <w:szCs w:val="21"/>
          <w:lang w:val="lt-LT"/>
        </w:rPr>
        <w:t xml:space="preserve"> </w:t>
      </w:r>
      <w:r w:rsidRPr="00E703C8">
        <w:rPr>
          <w:rFonts w:ascii="Arial" w:hAnsi="Arial" w:cs="Arial"/>
          <w:sz w:val="21"/>
          <w:szCs w:val="21"/>
          <w:lang w:val="lt-LT"/>
        </w:rPr>
        <w:t>užbaigimo aktui parengti, bei dalyvauti oficialiose procedūrose;</w:t>
      </w:r>
    </w:p>
    <w:p w:rsidRPr="00E703C8" w:rsidR="00DF38D3" w:rsidP="00DF38D3" w:rsidRDefault="00DF38D3" w14:paraId="11BBD902" w14:textId="69DF0C25">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8.4.5.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teikti nemokamas konsultacijas ir sprendinius, kurių pagrindu būtų šalinami bet kokie </w:t>
      </w:r>
      <w:r w:rsidR="000960D5">
        <w:rPr>
          <w:rFonts w:ascii="Arial" w:hAnsi="Arial" w:cs="Arial"/>
          <w:sz w:val="21"/>
          <w:szCs w:val="21"/>
          <w:lang w:val="lt-LT"/>
        </w:rPr>
        <w:t>Projekt</w:t>
      </w:r>
      <w:r w:rsidRPr="00E703C8">
        <w:rPr>
          <w:rFonts w:ascii="Arial" w:hAnsi="Arial" w:cs="Arial"/>
          <w:sz w:val="21"/>
          <w:szCs w:val="21"/>
          <w:lang w:val="lt-LT"/>
        </w:rPr>
        <w:t xml:space="preserve">o defektai ir (arba) statinio statybos trūkumai, jeigu juos nulėmė netinkamas ir (arba) neišsamus </w:t>
      </w:r>
      <w:r w:rsidR="000960D5">
        <w:rPr>
          <w:rFonts w:ascii="Arial" w:hAnsi="Arial" w:cs="Arial"/>
          <w:sz w:val="21"/>
          <w:szCs w:val="21"/>
          <w:lang w:val="lt-LT"/>
        </w:rPr>
        <w:t>Projekt</w:t>
      </w:r>
      <w:r w:rsidRPr="00E703C8">
        <w:rPr>
          <w:rFonts w:ascii="Arial" w:hAnsi="Arial" w:cs="Arial"/>
          <w:sz w:val="21"/>
          <w:szCs w:val="21"/>
          <w:lang w:val="lt-LT"/>
        </w:rPr>
        <w:t>as arba jo priedai;</w:t>
      </w:r>
    </w:p>
    <w:p w:rsidRPr="00E703C8" w:rsidR="00DF38D3" w:rsidP="00DF38D3" w:rsidRDefault="00DF38D3" w14:paraId="6E80CC0F"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8.4.6. savo jėgomis bei sąskaita, gavus iš UŽSAKOVO atitinkamus leidimus ir (ar) įgaliojimus, atlikti visus Darbų suderinimus su valstybės ir (ar) savivaldos institucijomis, kitais asmenimis. Šalys aiškiai susitaria, kad visus Darbų atlikimo derinimo klausimus TIEKĖJAS privalo išspręsti savarankiškai jam UŽSAKOVO suteikiamų įgaliojimų ribose.</w:t>
      </w:r>
    </w:p>
    <w:p w:rsidRPr="00E703C8" w:rsidR="00DF38D3" w:rsidP="00DF38D3" w:rsidRDefault="00DF38D3" w14:paraId="5E214D57"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8.4.7. savo jėgomis bei sąskaita gauti pagal galiojančius teisės aktus Darbams reikalingus leidimus ir derinimus iš trečiųjų šalių, įforminti reikalingą vykdomąją dokumentaciją ir perduoti ją UŽSAKOVUI;</w:t>
      </w:r>
    </w:p>
    <w:p w:rsidRPr="00E703C8" w:rsidR="00DF38D3" w:rsidP="00DF38D3" w:rsidRDefault="00DF38D3" w14:paraId="3EA0E00B" w14:textId="0E6FFD88">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8.4.8. vykdyti statybos Darbus pagal </w:t>
      </w:r>
      <w:r w:rsidR="000960D5">
        <w:rPr>
          <w:rFonts w:ascii="Arial" w:hAnsi="Arial" w:cs="Arial"/>
          <w:sz w:val="21"/>
          <w:szCs w:val="21"/>
          <w:lang w:val="lt-LT"/>
        </w:rPr>
        <w:t>Projekt</w:t>
      </w:r>
      <w:r w:rsidRPr="00E703C8">
        <w:rPr>
          <w:rFonts w:ascii="Arial" w:hAnsi="Arial" w:cs="Arial"/>
          <w:sz w:val="21"/>
          <w:szCs w:val="21"/>
          <w:lang w:val="lt-LT"/>
        </w:rPr>
        <w:t xml:space="preserve">ą, statybos techninių reglamentų ir kitų teisės aktų, reglamentuojančių statybos veiklą (normų, taisyklių) reikalavimus. Garantuoti, kad Darbų priėmimo metu jie atitiks </w:t>
      </w:r>
      <w:r w:rsidR="000960D5">
        <w:rPr>
          <w:rFonts w:ascii="Arial" w:hAnsi="Arial" w:cs="Arial"/>
          <w:sz w:val="21"/>
          <w:szCs w:val="21"/>
          <w:lang w:val="lt-LT"/>
        </w:rPr>
        <w:t>Projekt</w:t>
      </w:r>
      <w:r w:rsidRPr="00E703C8">
        <w:rPr>
          <w:rFonts w:ascii="Arial" w:hAnsi="Arial" w:cs="Arial"/>
          <w:sz w:val="21"/>
          <w:szCs w:val="21"/>
          <w:lang w:val="lt-LT"/>
        </w:rPr>
        <w:t xml:space="preserve">e nustatytas savybes, normatyvinių dokumentų reikalavimus, bus atlikti be klaidų, kurios panaikintų arba sumažintų jų vertę arba tinkamumą </w:t>
      </w:r>
      <w:r w:rsidR="000960D5">
        <w:rPr>
          <w:rFonts w:ascii="Arial" w:hAnsi="Arial" w:cs="Arial"/>
          <w:sz w:val="21"/>
          <w:szCs w:val="21"/>
          <w:lang w:val="lt-LT"/>
        </w:rPr>
        <w:t>Projekt</w:t>
      </w:r>
      <w:r w:rsidRPr="00E703C8">
        <w:rPr>
          <w:rFonts w:ascii="Arial" w:hAnsi="Arial" w:cs="Arial"/>
          <w:sz w:val="21"/>
          <w:szCs w:val="21"/>
          <w:lang w:val="lt-LT"/>
        </w:rPr>
        <w:t>e numatytam panaudojimui;</w:t>
      </w:r>
    </w:p>
    <w:p w:rsidRPr="00E703C8" w:rsidR="00DF38D3" w:rsidP="00DF38D3" w:rsidRDefault="00DF38D3" w14:paraId="3CBFCCE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8.4.9. Pagal Kalendorinį Darbų vykdymo grafiką pradėti, kokybiškai atlikti, laiku užbaigti ir perduoti UŽSAKOVUI visus Pirkimo sutartyje nurodytus Darbus ir ištaisyti defektus, nustatytus iki Darbų perdavimo UŽSAKOVUI ir (ar) per garantinį laikotarpį;</w:t>
      </w:r>
    </w:p>
    <w:p w:rsidRPr="00E703C8" w:rsidR="00DF38D3" w:rsidP="00DF38D3" w:rsidRDefault="00DF38D3" w14:paraId="63CFA38F" w14:textId="7118C301">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8.4.10. savarankiškai apsirūpinti materialiniais ištekliais, reikalingais Pirkimo sutartyje numatytiems Darbams atlikti, Darbų vykdymui naudoti medžiagas, gaminius, atitinkančius projektinėje dokumentacijoje jiems nustatytus reikalavimus, naudoti Lietuvos Respublikos įstatymais nustatyta tvarka </w:t>
      </w:r>
      <w:r w:rsidRPr="00E703C8">
        <w:rPr>
          <w:rFonts w:ascii="Arial" w:hAnsi="Arial" w:cs="Arial"/>
          <w:sz w:val="21"/>
          <w:szCs w:val="21"/>
          <w:lang w:val="lt-LT"/>
        </w:rPr>
        <w:t>sertifikuotas medžiagas ir gaminius, garantuoti tinkamą statybinių ir kitų medžiagų ir gaminių priėmimą,</w:t>
      </w:r>
      <w:r w:rsidR="00846121">
        <w:rPr>
          <w:rFonts w:ascii="Arial" w:hAnsi="Arial" w:cs="Arial"/>
          <w:sz w:val="21"/>
          <w:szCs w:val="21"/>
          <w:lang w:val="lt-LT"/>
        </w:rPr>
        <w:t xml:space="preserve"> </w:t>
      </w:r>
      <w:r w:rsidRPr="00E703C8">
        <w:rPr>
          <w:rFonts w:ascii="Arial" w:hAnsi="Arial" w:cs="Arial"/>
          <w:sz w:val="21"/>
          <w:szCs w:val="21"/>
          <w:lang w:val="lt-LT"/>
        </w:rPr>
        <w:t>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organizuoti jų sandėliavimą bei apsaugą;</w:t>
      </w:r>
    </w:p>
    <w:p w:rsidRPr="00E703C8" w:rsidR="00DF38D3" w:rsidP="00DF38D3" w:rsidRDefault="00DF38D3" w14:paraId="2FC2877B"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8.4.11. inicijuoti projektinių sprendimų keitimą, papildymą ir taisymą tik gavus UŽSAKOVO raštišką sutikimą, o Kalendorinį Darbų vykdymo grafiką, pasirašant papildomus susitarimus;</w:t>
      </w:r>
    </w:p>
    <w:p w:rsidRPr="00E703C8" w:rsidR="00DF38D3" w:rsidP="00DF38D3" w:rsidRDefault="00DF38D3" w14:paraId="6FC336CA" w14:textId="24520AC0">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8.4.12. laiku ir tinkamai informuoti UŽSAKOVĄ apie atliktus Darbus bei apie atliktų Darbų priėmimo – perdavimo datą bei pateikti UŽSAKOVUI Aktus ir TIEKĖJO atliktų Darbų perdavimo UŽSAKOVUI aktą, išrašyti sąskaitas faktūras, kitą normatyvinių statybos dokumentų nurodytą statybos Darbų atlikimo dokumentaciją. UŽSAKOVUI paprašius papildomos informacijos, per 3 (tris) darbo dienas raštu pranešti</w:t>
      </w:r>
      <w:r w:rsidR="00846121">
        <w:rPr>
          <w:rFonts w:ascii="Arial" w:hAnsi="Arial" w:cs="Arial"/>
          <w:sz w:val="21"/>
          <w:szCs w:val="21"/>
          <w:lang w:val="lt-LT"/>
        </w:rPr>
        <w:t xml:space="preserve"> </w:t>
      </w:r>
      <w:r w:rsidRPr="00E703C8">
        <w:rPr>
          <w:rFonts w:ascii="Arial" w:hAnsi="Arial" w:cs="Arial"/>
          <w:sz w:val="21"/>
          <w:szCs w:val="21"/>
          <w:lang w:val="lt-LT"/>
        </w:rPr>
        <w:t xml:space="preserve">apie darbų eigą bei rezultatus, pateikti kitą su </w:t>
      </w:r>
      <w:r w:rsidR="000960D5">
        <w:rPr>
          <w:rFonts w:ascii="Arial" w:hAnsi="Arial" w:cs="Arial"/>
          <w:sz w:val="21"/>
          <w:szCs w:val="21"/>
          <w:lang w:val="lt-LT"/>
        </w:rPr>
        <w:t>Projekt</w:t>
      </w:r>
      <w:r w:rsidRPr="00E703C8">
        <w:rPr>
          <w:rFonts w:ascii="Arial" w:hAnsi="Arial" w:cs="Arial"/>
          <w:sz w:val="21"/>
          <w:szCs w:val="21"/>
          <w:lang w:val="lt-LT"/>
        </w:rPr>
        <w:t>o vykdymu susijusią informaciją;</w:t>
      </w:r>
    </w:p>
    <w:p w:rsidRPr="00E703C8" w:rsidR="00DF38D3" w:rsidP="00DF38D3" w:rsidRDefault="00DF38D3" w14:paraId="2F19DD1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8.4.13. sudaryti sąlygas UŽSAKOVO atstovams, techniniam prižiūrėtojui, projekto vykdymo priežiūros vadovui bei valstybinių kontroliuojančių institucijų atstovams lankytis Darbų objekte bei susipažinti su visa Darbų dokumentacija;</w:t>
      </w:r>
    </w:p>
    <w:p w:rsidRPr="00E703C8" w:rsidR="00DF38D3" w:rsidP="00DF38D3" w:rsidRDefault="00DF38D3" w14:paraId="0E42AE6B"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8.4.14.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TIEKĖJAS užtikrina, kad jo pasamdyti darbuotojai ir/arba tretieji asmenys, už kuriuos atsakingas TIEKĖJAS,</w:t>
      </w:r>
      <w:r>
        <w:rPr>
          <w:rFonts w:ascii="Arial" w:hAnsi="Arial" w:cs="Arial"/>
          <w:sz w:val="21"/>
          <w:szCs w:val="21"/>
          <w:lang w:val="lt-LT"/>
        </w:rPr>
        <w:t xml:space="preserve"> </w:t>
      </w:r>
      <w:r w:rsidRPr="00E703C8">
        <w:rPr>
          <w:rFonts w:ascii="Arial" w:hAnsi="Arial" w:cs="Arial"/>
          <w:sz w:val="21"/>
          <w:szCs w:val="21"/>
          <w:lang w:val="lt-LT"/>
        </w:rPr>
        <w:t>Darbų atlikimo metu nebūtų apsvaigę nuo alkoholio, narkotinių, toksinių ir (arba) psichotropinių medžiagų;</w:t>
      </w:r>
    </w:p>
    <w:p w:rsidRPr="00E703C8" w:rsidR="00DF38D3" w:rsidP="00DF38D3" w:rsidRDefault="00DF38D3" w14:paraId="2F29FF29"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8.4.15. saugoti atliktus Darbus ir reikmenis nuo sugadinimo ir vagystės, nuo meteorologinių sąlygų poveikio iki galutinio objekto</w:t>
      </w:r>
      <w:r>
        <w:rPr>
          <w:rFonts w:ascii="Arial" w:hAnsi="Arial" w:cs="Arial"/>
          <w:sz w:val="21"/>
          <w:szCs w:val="21"/>
          <w:lang w:val="lt-LT"/>
        </w:rPr>
        <w:t xml:space="preserve"> </w:t>
      </w:r>
      <w:r w:rsidRPr="00E703C8">
        <w:rPr>
          <w:rFonts w:ascii="Arial" w:hAnsi="Arial" w:cs="Arial"/>
          <w:sz w:val="21"/>
          <w:szCs w:val="21"/>
          <w:lang w:val="lt-LT"/>
        </w:rPr>
        <w:t>perdavimo UŽSAKOVUI dienos. Pastatuose ar jų dalyje, kurioje atliekami Darbai, atsitiktinio žuvimo ar sugadinimo rizika tenka TIEKĖJUI</w:t>
      </w:r>
      <w:r>
        <w:rPr>
          <w:rFonts w:ascii="Arial" w:hAnsi="Arial" w:cs="Arial"/>
          <w:sz w:val="21"/>
          <w:szCs w:val="21"/>
          <w:lang w:val="lt-LT"/>
        </w:rPr>
        <w:t xml:space="preserve"> </w:t>
      </w:r>
      <w:r w:rsidRPr="00E703C8">
        <w:rPr>
          <w:rFonts w:ascii="Arial" w:hAnsi="Arial" w:cs="Arial"/>
          <w:sz w:val="21"/>
          <w:szCs w:val="21"/>
          <w:lang w:val="lt-LT"/>
        </w:rPr>
        <w:t>iki Darbų užbaigimo pabaigos ir Darbų perdavimo-priėmimo aktų pasirašymo;</w:t>
      </w:r>
    </w:p>
    <w:p w:rsidRPr="00E703C8" w:rsidR="00DF38D3" w:rsidP="00DF38D3" w:rsidRDefault="00DF38D3" w14:paraId="792E9BE3"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8.4.16. savo sąskaita ištaisyti Darbus, kurie dėl TIEKĖJO kaltės yra netinkamai įvykdyti ir neatitinkantys Pirkimo sutarties sąlygų bei projektinės dokumentacijos. Taip pat savo sąskaita ištaisyti atliktų Darbų (ir paslaugų) trūkumus ir defektus, išaiškėjusius ar atsiradusius pasibaigus Pirkimo sutarties vykdymo laikui, bet tebegaliojant statinio garantiniam laikotarpiui, UŽSAKOVUI pateikus raštišką pretenziją, per protingą terminą, suderintą su UŽSAKOVU, jeigu dėl defekto pobūdžio jie neturi būti pašalinti anksčiau;</w:t>
      </w:r>
    </w:p>
    <w:p w:rsidRPr="00D6794E" w:rsidR="00DF38D3" w:rsidP="00DF38D3" w:rsidRDefault="00DF38D3" w14:paraId="0C1F450F"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8.4.17. Darbams naudoti tik naujas, Lietuvos Respublikos teisės aktų nustatyta tvarka sertifikuotas </w:t>
      </w:r>
      <w:r w:rsidRPr="00D6794E">
        <w:rPr>
          <w:rFonts w:ascii="Arial" w:hAnsi="Arial" w:cs="Arial"/>
          <w:sz w:val="21"/>
          <w:szCs w:val="21"/>
          <w:lang w:val="lt-LT"/>
        </w:rPr>
        <w:t>medžiagas, taip pat atitinkančius jiems keliamus Lietuvos Respublikos standartus ir normas;</w:t>
      </w:r>
    </w:p>
    <w:p w:rsidRPr="00D6794E" w:rsidR="00DF38D3" w:rsidP="00DF38D3" w:rsidRDefault="00DF38D3" w14:paraId="26A91203" w14:textId="77777777">
      <w:pPr>
        <w:spacing w:after="0" w:line="240" w:lineRule="auto"/>
        <w:ind w:firstLine="567"/>
        <w:jc w:val="both"/>
        <w:rPr>
          <w:rFonts w:ascii="Arial" w:hAnsi="Arial" w:cs="Arial"/>
          <w:sz w:val="21"/>
          <w:szCs w:val="21"/>
          <w:lang w:val="lt-LT"/>
        </w:rPr>
      </w:pPr>
      <w:r w:rsidRPr="00D6794E">
        <w:rPr>
          <w:rFonts w:ascii="Arial" w:hAnsi="Arial" w:cs="Arial"/>
          <w:sz w:val="21"/>
          <w:szCs w:val="21"/>
          <w:lang w:val="lt-LT"/>
        </w:rPr>
        <w:t>8.4.18. atlikti Darbus tvarkingai, neteršiant teritorijos, kompaktiškai laikyti statybos atliekas bei išvežus jas iš teritorijos pateikti UŽSAKOVUI patvirtinančius dokumentus apie statybinio laužo, grunto išvežimą į tam specialiai skirtas vietas;</w:t>
      </w:r>
    </w:p>
    <w:p w:rsidRPr="00E5349A" w:rsidR="00DF38D3" w:rsidP="00DF38D3" w:rsidRDefault="00DF38D3" w14:paraId="3F24D475" w14:textId="77777777">
      <w:pPr>
        <w:spacing w:after="0" w:line="240" w:lineRule="auto"/>
        <w:ind w:firstLine="567"/>
        <w:jc w:val="both"/>
        <w:rPr>
          <w:rFonts w:ascii="Arial" w:hAnsi="Arial" w:cs="Arial"/>
          <w:sz w:val="21"/>
          <w:szCs w:val="21"/>
          <w:lang w:val="lt-LT"/>
        </w:rPr>
      </w:pPr>
      <w:r w:rsidRPr="00D6794E">
        <w:rPr>
          <w:rFonts w:ascii="Arial" w:hAnsi="Arial" w:cs="Arial"/>
          <w:sz w:val="21"/>
          <w:szCs w:val="21"/>
          <w:lang w:val="lt-LT"/>
        </w:rPr>
        <w:t xml:space="preserve">8.4.19. </w:t>
      </w:r>
      <w:r w:rsidRPr="00E5349A">
        <w:rPr>
          <w:rFonts w:ascii="Arial" w:hAnsi="Arial" w:cs="Arial"/>
          <w:sz w:val="21"/>
          <w:szCs w:val="21"/>
          <w:lang w:val="lt-LT"/>
        </w:rPr>
        <w:t xml:space="preserve">užsakyti ir gauti nutiestų inžinerinių tinklų geodezines nuotraukas ir apmokėti jų parengimo išlaidas (jei taikoma), </w:t>
      </w:r>
      <w:r w:rsidRPr="00CD301F">
        <w:rPr>
          <w:rFonts w:ascii="Arial" w:hAnsi="Arial" w:cs="Arial"/>
          <w:sz w:val="21"/>
          <w:szCs w:val="21"/>
          <w:lang w:val="lt-LT"/>
        </w:rPr>
        <w:t>Statybos užbaigimo metu (statybos užbaigimo procedūros etape atlikti šiuos laboratorinius matavimus: geriamojo vandens kokybės, karšto vandens temperatūros, triukšmo, mikroklimato, dirbtinio apšvietimo. Tyrimai turi būti atlikti atestuotų ar akredituotų atitinkamiems tyrimams subjektų. Gaut</w:t>
      </w:r>
      <w:r>
        <w:rPr>
          <w:rFonts w:ascii="Arial" w:hAnsi="Arial" w:cs="Arial"/>
          <w:sz w:val="21"/>
          <w:szCs w:val="21"/>
          <w:lang w:val="lt-LT"/>
        </w:rPr>
        <w:t>us</w:t>
      </w:r>
      <w:r w:rsidRPr="00CD301F">
        <w:rPr>
          <w:rFonts w:ascii="Arial" w:hAnsi="Arial" w:cs="Arial"/>
          <w:sz w:val="21"/>
          <w:szCs w:val="21"/>
          <w:lang w:val="lt-LT"/>
        </w:rPr>
        <w:t xml:space="preserve"> rezultat</w:t>
      </w:r>
      <w:r>
        <w:rPr>
          <w:rFonts w:ascii="Arial" w:hAnsi="Arial" w:cs="Arial"/>
          <w:sz w:val="21"/>
          <w:szCs w:val="21"/>
          <w:lang w:val="lt-LT"/>
        </w:rPr>
        <w:t>us</w:t>
      </w:r>
      <w:r w:rsidRPr="00CD301F">
        <w:rPr>
          <w:rFonts w:ascii="Arial" w:hAnsi="Arial" w:cs="Arial"/>
          <w:sz w:val="21"/>
          <w:szCs w:val="21"/>
          <w:lang w:val="lt-LT"/>
        </w:rPr>
        <w:t xml:space="preserve"> pateik</w:t>
      </w:r>
      <w:r>
        <w:rPr>
          <w:rFonts w:ascii="Arial" w:hAnsi="Arial" w:cs="Arial"/>
          <w:sz w:val="21"/>
          <w:szCs w:val="21"/>
          <w:lang w:val="lt-LT"/>
        </w:rPr>
        <w:t>ti</w:t>
      </w:r>
      <w:r w:rsidRPr="00CD301F">
        <w:rPr>
          <w:rFonts w:ascii="Arial" w:hAnsi="Arial" w:cs="Arial"/>
          <w:sz w:val="21"/>
          <w:szCs w:val="21"/>
          <w:lang w:val="lt-LT"/>
        </w:rPr>
        <w:t xml:space="preserve"> statybos užbaigimo komisijai</w:t>
      </w:r>
      <w:r w:rsidRPr="00E5349A">
        <w:rPr>
          <w:rFonts w:ascii="Arial" w:hAnsi="Arial" w:cs="Arial"/>
          <w:sz w:val="21"/>
          <w:szCs w:val="21"/>
          <w:lang w:val="lt-LT"/>
        </w:rPr>
        <w:t>;</w:t>
      </w:r>
    </w:p>
    <w:p w:rsidRPr="00D6794E" w:rsidR="00DF38D3" w:rsidP="00DF38D3" w:rsidRDefault="00DF38D3" w14:paraId="02F75E68" w14:textId="77777777">
      <w:pPr>
        <w:spacing w:after="0" w:line="240" w:lineRule="auto"/>
        <w:ind w:firstLine="567"/>
        <w:jc w:val="both"/>
        <w:rPr>
          <w:rFonts w:ascii="Arial" w:hAnsi="Arial" w:cs="Arial"/>
          <w:sz w:val="21"/>
          <w:szCs w:val="21"/>
          <w:lang w:val="lt-LT"/>
        </w:rPr>
      </w:pPr>
      <w:r w:rsidRPr="00E5349A">
        <w:rPr>
          <w:rFonts w:ascii="Arial" w:hAnsi="Arial" w:cs="Arial"/>
          <w:sz w:val="21"/>
          <w:szCs w:val="21"/>
          <w:lang w:val="lt-LT"/>
        </w:rPr>
        <w:t>8.4.20. esant būtinybei, kartu su UŽSAKOVU</w:t>
      </w:r>
      <w:r w:rsidRPr="00D6794E">
        <w:rPr>
          <w:rFonts w:ascii="Arial" w:hAnsi="Arial" w:cs="Arial"/>
          <w:sz w:val="21"/>
          <w:szCs w:val="21"/>
          <w:lang w:val="lt-LT"/>
        </w:rPr>
        <w:t xml:space="preserve"> suderinti su inžinerinius tinklus eksploatuojančiomis organizacijomis veikiančių inžinerinių tinklų perjungimą;</w:t>
      </w:r>
    </w:p>
    <w:p w:rsidRPr="00E703C8" w:rsidR="00DF38D3" w:rsidP="00DF38D3" w:rsidRDefault="00DF38D3" w14:paraId="66ED5D59" w14:textId="77777777">
      <w:pPr>
        <w:spacing w:after="0" w:line="240" w:lineRule="auto"/>
        <w:ind w:firstLine="567"/>
        <w:jc w:val="both"/>
        <w:rPr>
          <w:rFonts w:ascii="Arial" w:hAnsi="Arial" w:cs="Arial"/>
          <w:sz w:val="21"/>
          <w:szCs w:val="21"/>
          <w:lang w:val="lt-LT"/>
        </w:rPr>
      </w:pPr>
      <w:r w:rsidRPr="00D6794E">
        <w:rPr>
          <w:rFonts w:ascii="Arial" w:hAnsi="Arial" w:cs="Arial"/>
          <w:sz w:val="21"/>
          <w:szCs w:val="21"/>
          <w:lang w:val="lt-LT"/>
        </w:rPr>
        <w:t>8.4.21. pagal statybviečių įrengimo</w:t>
      </w:r>
      <w:r w:rsidRPr="00E703C8">
        <w:rPr>
          <w:rFonts w:ascii="Arial" w:hAnsi="Arial" w:cs="Arial"/>
          <w:sz w:val="21"/>
          <w:szCs w:val="21"/>
          <w:lang w:val="lt-LT"/>
        </w:rPr>
        <w:t xml:space="preserve"> reikalavimus savo lėšomis įrengti laikinus aptvėrimus, o baigus Darbus juos išardyti;</w:t>
      </w:r>
    </w:p>
    <w:p w:rsidRPr="00E703C8" w:rsidR="00DF38D3" w:rsidP="00DF38D3" w:rsidRDefault="00DF38D3" w14:paraId="3B23078F"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8.4.22. užtikrinti, kad į medžiagų saugojimo aikšteles ar vietas nepatektų pašaliniai asmenys;</w:t>
      </w:r>
    </w:p>
    <w:p w:rsidRPr="00E703C8" w:rsidR="00DF38D3" w:rsidP="00DF38D3" w:rsidRDefault="00DF38D3" w14:paraId="49E5DCD4" w14:textId="323514B4">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8.4.23. atlikus Darbus, pagal </w:t>
      </w:r>
      <w:r w:rsidR="000960D5">
        <w:rPr>
          <w:rFonts w:ascii="Arial" w:hAnsi="Arial" w:cs="Arial"/>
          <w:sz w:val="21"/>
          <w:szCs w:val="21"/>
          <w:lang w:val="lt-LT"/>
        </w:rPr>
        <w:t>Projekt</w:t>
      </w:r>
      <w:r w:rsidRPr="00E703C8">
        <w:rPr>
          <w:rFonts w:ascii="Arial" w:hAnsi="Arial" w:cs="Arial"/>
          <w:sz w:val="21"/>
          <w:szCs w:val="21"/>
          <w:lang w:val="lt-LT"/>
        </w:rPr>
        <w:t>o reikalavimus (bet kokiu atveju ne blogiau negu buvo prieš pradedant Darbus) sutvarkyti tvarkomą statinį, statybvietę ir kitas vietas, kurie buvo perduoti TIEKĖJUI sutartiniu laikotarpiu. Išvežti savo statybines atliekas ir statybinį laužą savo sąskaita;</w:t>
      </w:r>
    </w:p>
    <w:p w:rsidRPr="00E703C8" w:rsidR="00DF38D3" w:rsidP="00DF38D3" w:rsidRDefault="00DF38D3" w14:paraId="12558FBA"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8.4.24. suteikti Darbams Pirkimo sutartyje nurodytas garantijas;</w:t>
      </w:r>
    </w:p>
    <w:p w:rsidRPr="00E703C8" w:rsidR="00DF38D3" w:rsidP="00DF38D3" w:rsidRDefault="00DF38D3" w14:paraId="77779CD2"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8.4.25. atsakyti už subtiekėjų atliktus Darbus ir jų kokybę ar padarytą žalą;</w:t>
      </w:r>
    </w:p>
    <w:p w:rsidRPr="00E703C8" w:rsidR="00DF38D3" w:rsidP="00DF38D3" w:rsidRDefault="00DF38D3" w14:paraId="42C824B7" w14:textId="6539B32E">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8.4.26. surašant Statybos užbaigimo aktą, pateikti visus reikiamus paaiškinimus, normatyviniuose dokumentuose ir </w:t>
      </w:r>
      <w:r w:rsidR="000960D5">
        <w:rPr>
          <w:rFonts w:ascii="Arial" w:hAnsi="Arial" w:cs="Arial"/>
          <w:sz w:val="21"/>
          <w:szCs w:val="21"/>
          <w:lang w:val="lt-LT"/>
        </w:rPr>
        <w:t>Projekt</w:t>
      </w:r>
      <w:r w:rsidRPr="00E703C8">
        <w:rPr>
          <w:rFonts w:ascii="Arial" w:hAnsi="Arial" w:cs="Arial"/>
          <w:sz w:val="21"/>
          <w:szCs w:val="21"/>
          <w:lang w:val="lt-LT"/>
        </w:rPr>
        <w:t>e nustatytą išpildomąją projektinę dokumentaciją, gaminių ir įrengimų techninius pasus, eksploatavimo instrukcijas ir kitus būtinus dokumentus;</w:t>
      </w:r>
    </w:p>
    <w:p w:rsidRPr="00E703C8" w:rsidR="00DF38D3" w:rsidP="00DF38D3" w:rsidRDefault="00DF38D3" w14:paraId="1335670F"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8.4.27. savo sąskaita sumokėti už suvartotą elektros energiją, vandenį ir kitas komunalines paslaugas;</w:t>
      </w:r>
    </w:p>
    <w:p w:rsidRPr="00E703C8" w:rsidR="00DF38D3" w:rsidP="00DF38D3" w:rsidRDefault="00DF38D3" w14:paraId="02BF777B"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8.4.28. vykdyti visus teisėtus ir neprieštaraujančius Pirkimo sutarties nuostatoms raštiškus UŽSAKOVO nurodymus;</w:t>
      </w:r>
    </w:p>
    <w:p w:rsidRPr="00E703C8" w:rsidR="00DF38D3" w:rsidP="00DF38D3" w:rsidRDefault="00DF38D3" w14:paraId="065752AC"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8.4.29. sudarius Pirkimo sutartį, tačiau ne vėliau negu ji pradedama vykdyti,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rsidR="00DF38D3" w:rsidP="00DF38D3" w:rsidRDefault="00DF38D3" w14:paraId="5F0B51AC"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8.4.30. atitikti teisės aktuose numatytus ir Darbų vykdymui privalomus kvalifikacijos reikalavimus</w:t>
      </w:r>
      <w:r w:rsidRPr="007103CE">
        <w:rPr>
          <w:rFonts w:ascii="Arial" w:hAnsi="Arial" w:cs="Arial"/>
          <w:sz w:val="21"/>
          <w:szCs w:val="21"/>
          <w:lang w:val="lt-LT"/>
        </w:rPr>
        <w:t xml:space="preserve">, </w:t>
      </w:r>
      <w:r w:rsidRPr="00E703C8">
        <w:rPr>
          <w:rFonts w:ascii="Arial" w:hAnsi="Arial" w:cs="Arial"/>
          <w:sz w:val="21"/>
          <w:szCs w:val="21"/>
          <w:lang w:val="lt-LT"/>
        </w:rPr>
        <w:t>TIEKĖJAS</w:t>
      </w:r>
      <w:r w:rsidRPr="007103CE">
        <w:rPr>
          <w:rFonts w:ascii="Arial" w:hAnsi="Arial" w:cs="Arial"/>
          <w:sz w:val="21"/>
          <w:szCs w:val="21"/>
          <w:lang w:val="lt-LT"/>
        </w:rPr>
        <w:t xml:space="preserve"> įsipareigoja, kad </w:t>
      </w:r>
      <w:r>
        <w:rPr>
          <w:rFonts w:ascii="Arial" w:hAnsi="Arial" w:cs="Arial"/>
          <w:sz w:val="21"/>
          <w:szCs w:val="21"/>
          <w:lang w:val="lt-LT"/>
        </w:rPr>
        <w:t>P</w:t>
      </w:r>
      <w:r w:rsidRPr="007103CE">
        <w:rPr>
          <w:rFonts w:ascii="Arial" w:hAnsi="Arial" w:cs="Arial"/>
          <w:sz w:val="21"/>
          <w:szCs w:val="21"/>
          <w:lang w:val="lt-LT"/>
        </w:rPr>
        <w:t>irkimo sutartį vykdys tik tokią teisę turintys asmenys</w:t>
      </w:r>
      <w:r>
        <w:rPr>
          <w:rFonts w:ascii="Arial" w:hAnsi="Arial" w:cs="Arial"/>
          <w:sz w:val="21"/>
          <w:szCs w:val="21"/>
          <w:lang w:val="lt-LT"/>
        </w:rPr>
        <w:t>.</w:t>
      </w:r>
    </w:p>
    <w:p w:rsidR="00846121" w:rsidP="00493159" w:rsidRDefault="00DF38D3" w14:paraId="5249DF3B" w14:textId="77777777">
      <w:pPr>
        <w:spacing w:after="0" w:line="240" w:lineRule="auto"/>
        <w:ind w:firstLine="567"/>
        <w:jc w:val="both"/>
        <w:rPr>
          <w:rFonts w:ascii="Arial" w:hAnsi="Arial" w:cs="Arial"/>
          <w:sz w:val="21"/>
          <w:szCs w:val="21"/>
          <w:lang w:val="lt-LT"/>
        </w:rPr>
      </w:pPr>
      <w:r>
        <w:rPr>
          <w:rFonts w:ascii="Arial" w:hAnsi="Arial" w:cs="Arial"/>
          <w:sz w:val="21"/>
          <w:szCs w:val="21"/>
          <w:lang w:val="lt-LT"/>
        </w:rPr>
        <w:t>8.4.31. V</w:t>
      </w:r>
      <w:r w:rsidRPr="00A43DDC">
        <w:rPr>
          <w:rFonts w:ascii="Arial" w:hAnsi="Arial" w:cs="Arial"/>
          <w:sz w:val="21"/>
          <w:szCs w:val="21"/>
          <w:lang w:val="lt-LT"/>
        </w:rPr>
        <w:t>adovaujantis Statybos įstatymo 22</w:t>
      </w:r>
      <w:r w:rsidRPr="00CD301F">
        <w:rPr>
          <w:rFonts w:ascii="Arial" w:hAnsi="Arial" w:cs="Arial"/>
          <w:sz w:val="21"/>
          <w:szCs w:val="21"/>
          <w:vertAlign w:val="superscript"/>
          <w:lang w:val="lt-LT"/>
        </w:rPr>
        <w:t xml:space="preserve">1 </w:t>
      </w:r>
      <w:r w:rsidRPr="00A43DDC">
        <w:rPr>
          <w:rFonts w:ascii="Arial" w:hAnsi="Arial" w:cs="Arial"/>
          <w:sz w:val="21"/>
          <w:szCs w:val="21"/>
          <w:lang w:val="lt-LT"/>
        </w:rPr>
        <w:t>straipsnyje</w:t>
      </w:r>
      <w:r>
        <w:rPr>
          <w:rStyle w:val="FootnoteReference"/>
          <w:rFonts w:ascii="Arial" w:hAnsi="Arial" w:cs="Arial"/>
          <w:sz w:val="21"/>
          <w:szCs w:val="21"/>
          <w:lang w:val="lt-LT"/>
        </w:rPr>
        <w:footnoteReference w:id="1"/>
      </w:r>
      <w:r w:rsidRPr="00A43DDC">
        <w:rPr>
          <w:rFonts w:ascii="Arial" w:hAnsi="Arial" w:cs="Arial"/>
          <w:sz w:val="21"/>
          <w:szCs w:val="21"/>
          <w:lang w:val="lt-LT"/>
        </w:rPr>
        <w:t xml:space="preserve"> nustatyta </w:t>
      </w:r>
      <w:r>
        <w:rPr>
          <w:rFonts w:ascii="Arial" w:hAnsi="Arial" w:cs="Arial"/>
          <w:sz w:val="21"/>
          <w:szCs w:val="21"/>
          <w:lang w:val="lt-LT"/>
        </w:rPr>
        <w:t xml:space="preserve"> </w:t>
      </w:r>
      <w:r w:rsidRPr="00E703C8">
        <w:rPr>
          <w:rFonts w:ascii="Arial" w:hAnsi="Arial" w:cs="Arial"/>
          <w:sz w:val="21"/>
          <w:szCs w:val="21"/>
          <w:lang w:val="lt-LT"/>
        </w:rPr>
        <w:t>TIEKĖJAS</w:t>
      </w:r>
      <w:r w:rsidRPr="00A43DDC">
        <w:rPr>
          <w:rFonts w:ascii="Arial" w:hAnsi="Arial" w:cs="Arial"/>
          <w:sz w:val="21"/>
          <w:szCs w:val="21"/>
          <w:lang w:val="lt-LT"/>
        </w:rPr>
        <w:t xml:space="preserve"> yra atsakingas už statybvietėje esančių asmenų indentifikavimą ir už šios pareigos nevykdymą atsako Statybos įstatymo ir Lietuvos Respublikos administracinių nusižengimų kodekso nustatyta tvarka.</w:t>
      </w:r>
      <w:r>
        <w:rPr>
          <w:rFonts w:ascii="Arial" w:hAnsi="Arial" w:cs="Arial"/>
          <w:sz w:val="21"/>
          <w:szCs w:val="21"/>
          <w:lang w:val="lt-LT"/>
        </w:rPr>
        <w:t xml:space="preserve"> </w:t>
      </w:r>
      <w:r w:rsidRPr="00E703C8">
        <w:rPr>
          <w:rFonts w:ascii="Arial" w:hAnsi="Arial" w:cs="Arial"/>
          <w:sz w:val="21"/>
          <w:szCs w:val="21"/>
          <w:lang w:val="lt-LT"/>
        </w:rPr>
        <w:t>TIEKĖJAS</w:t>
      </w:r>
      <w:r w:rsidRPr="00A43DDC">
        <w:rPr>
          <w:rFonts w:ascii="Arial" w:hAnsi="Arial" w:cs="Arial"/>
          <w:sz w:val="21"/>
          <w:szCs w:val="21"/>
          <w:lang w:val="lt-LT"/>
        </w:rPr>
        <w:t xml:space="preserve"> privalo užtikrinti ir kontroliuoti, kad statybvietėje darbus atliekantys asmenys, nurodyti Lietuvos Respublikos valstybinio socialinio draudimo įstatymo 15</w:t>
      </w:r>
      <w:r w:rsidRPr="00CD301F">
        <w:rPr>
          <w:rFonts w:ascii="Arial" w:hAnsi="Arial" w:cs="Arial"/>
          <w:sz w:val="21"/>
          <w:szCs w:val="21"/>
          <w:vertAlign w:val="superscript"/>
          <w:lang w:val="lt-LT"/>
        </w:rPr>
        <w:t>1</w:t>
      </w:r>
      <w:r w:rsidRPr="00A43DDC">
        <w:rPr>
          <w:rFonts w:ascii="Arial" w:hAnsi="Arial" w:cs="Arial"/>
          <w:sz w:val="21"/>
          <w:szCs w:val="21"/>
          <w:lang w:val="lt-LT"/>
        </w:rPr>
        <w:t xml:space="preserve"> straipsnio 1 dalyje, turėtų galiojantį Valstybinio socialinio draudimo įstatymo (toliau – </w:t>
      </w:r>
      <w:r w:rsidRPr="00CD301F">
        <w:rPr>
          <w:rFonts w:ascii="Arial" w:hAnsi="Arial" w:cs="Arial"/>
          <w:b/>
          <w:bCs/>
          <w:sz w:val="21"/>
          <w:szCs w:val="21"/>
          <w:lang w:val="lt-LT"/>
        </w:rPr>
        <w:t>VSDĮ</w:t>
      </w:r>
      <w:r w:rsidRPr="00A43DDC">
        <w:rPr>
          <w:rFonts w:ascii="Arial" w:hAnsi="Arial" w:cs="Arial"/>
          <w:sz w:val="21"/>
          <w:szCs w:val="21"/>
          <w:lang w:val="lt-LT"/>
        </w:rPr>
        <w:t>) 15</w:t>
      </w:r>
      <w:r w:rsidRPr="00CD301F">
        <w:rPr>
          <w:rFonts w:ascii="Arial" w:hAnsi="Arial" w:cs="Arial"/>
          <w:sz w:val="21"/>
          <w:szCs w:val="21"/>
          <w:vertAlign w:val="superscript"/>
          <w:lang w:val="lt-LT"/>
        </w:rPr>
        <w:t>1</w:t>
      </w:r>
      <w:r w:rsidRPr="00A43DDC">
        <w:rPr>
          <w:rFonts w:ascii="Arial" w:hAnsi="Arial" w:cs="Arial"/>
          <w:sz w:val="21"/>
          <w:szCs w:val="21"/>
          <w:lang w:val="lt-LT"/>
        </w:rPr>
        <w:t xml:space="preserve"> straipsnyje nustatyta tvarka suformuotą skaidriai dirbančio asmens identifikavimo kodą (toliau – </w:t>
      </w:r>
      <w:r w:rsidRPr="00CD301F">
        <w:rPr>
          <w:rFonts w:ascii="Arial" w:hAnsi="Arial" w:cs="Arial"/>
          <w:b/>
          <w:bCs/>
          <w:sz w:val="21"/>
          <w:szCs w:val="21"/>
          <w:lang w:val="lt-LT"/>
        </w:rPr>
        <w:t>Kodas</w:t>
      </w:r>
      <w:r w:rsidRPr="00A43DDC">
        <w:rPr>
          <w:rFonts w:ascii="Arial" w:hAnsi="Arial" w:cs="Arial"/>
          <w:sz w:val="21"/>
          <w:szCs w:val="21"/>
          <w:lang w:val="lt-LT"/>
        </w:rPr>
        <w:t>), o tais atvejais, kai jiems Kodas negali būti suformuotas, privalo turėti Kode užšifruojamus duomenis, nurodytus VSDĮ 15</w:t>
      </w:r>
      <w:r w:rsidRPr="00CD301F">
        <w:rPr>
          <w:rFonts w:ascii="Arial" w:hAnsi="Arial" w:cs="Arial"/>
          <w:sz w:val="21"/>
          <w:szCs w:val="21"/>
          <w:vertAlign w:val="superscript"/>
          <w:lang w:val="lt-LT"/>
        </w:rPr>
        <w:t>1</w:t>
      </w:r>
      <w:r w:rsidRPr="00A43DDC">
        <w:rPr>
          <w:rFonts w:ascii="Arial" w:hAnsi="Arial" w:cs="Arial"/>
          <w:sz w:val="21"/>
          <w:szCs w:val="21"/>
          <w:lang w:val="lt-LT"/>
        </w:rPr>
        <w:t xml:space="preserve"> straipsnio 8 dalyje, pagrindžiančius dokumentus ir pateikti jį (juos) patikrinimą atliekančioms institucijoms Statybos įstatyme</w:t>
      </w:r>
      <w:r>
        <w:rPr>
          <w:rFonts w:ascii="Arial" w:hAnsi="Arial" w:cs="Arial"/>
          <w:sz w:val="21"/>
          <w:szCs w:val="21"/>
          <w:lang w:val="lt-LT"/>
        </w:rPr>
        <w:t xml:space="preserve"> </w:t>
      </w:r>
      <w:r w:rsidRPr="00A43DDC">
        <w:rPr>
          <w:rFonts w:ascii="Arial" w:hAnsi="Arial" w:cs="Arial"/>
          <w:sz w:val="21"/>
          <w:szCs w:val="21"/>
          <w:lang w:val="lt-LT"/>
        </w:rPr>
        <w:t>nustatytais atvejais ir tvarka, bei prieš patenkant į statybvietę ir statybvietėje pareikalavus –</w:t>
      </w:r>
      <w:r>
        <w:rPr>
          <w:rFonts w:ascii="Arial" w:hAnsi="Arial" w:cs="Arial"/>
          <w:sz w:val="21"/>
          <w:szCs w:val="21"/>
          <w:lang w:val="lt-LT"/>
        </w:rPr>
        <w:t xml:space="preserve"> UŽSAKOVUI</w:t>
      </w:r>
      <w:r w:rsidRPr="00A43DDC">
        <w:rPr>
          <w:rFonts w:ascii="Arial" w:hAnsi="Arial" w:cs="Arial"/>
          <w:sz w:val="21"/>
          <w:szCs w:val="21"/>
          <w:lang w:val="lt-LT"/>
        </w:rPr>
        <w:t xml:space="preserve">. Kiti asmenys, nenurodyti aukščiau, statybvietėje gali būti, jei </w:t>
      </w:r>
      <w:r>
        <w:rPr>
          <w:rFonts w:ascii="Arial" w:hAnsi="Arial" w:cs="Arial"/>
          <w:sz w:val="21"/>
          <w:szCs w:val="21"/>
          <w:lang w:val="lt-LT"/>
        </w:rPr>
        <w:t>UŽSAKOVO</w:t>
      </w:r>
      <w:r w:rsidRPr="00A43DDC">
        <w:rPr>
          <w:rFonts w:ascii="Arial" w:hAnsi="Arial" w:cs="Arial"/>
          <w:sz w:val="21"/>
          <w:szCs w:val="21"/>
          <w:lang w:val="lt-LT"/>
        </w:rPr>
        <w:t xml:space="preserve"> ar </w:t>
      </w:r>
      <w:r>
        <w:rPr>
          <w:rFonts w:ascii="Arial" w:hAnsi="Arial" w:cs="Arial"/>
          <w:sz w:val="21"/>
          <w:szCs w:val="21"/>
          <w:lang w:val="lt-LT"/>
        </w:rPr>
        <w:t>TIEKĖJO</w:t>
      </w:r>
      <w:r w:rsidRPr="00A43DDC">
        <w:rPr>
          <w:rFonts w:ascii="Arial" w:hAnsi="Arial" w:cs="Arial"/>
          <w:sz w:val="21"/>
          <w:szCs w:val="21"/>
          <w:lang w:val="lt-LT"/>
        </w:rPr>
        <w:t xml:space="preserve"> nustatyta tvarka užregistravo atvykimo į statybvietę pradžios laiką ir priežastį</w:t>
      </w:r>
      <w:r w:rsidR="00846121">
        <w:rPr>
          <w:rFonts w:ascii="Arial" w:hAnsi="Arial" w:cs="Arial"/>
          <w:sz w:val="21"/>
          <w:szCs w:val="21"/>
          <w:lang w:val="lt-LT"/>
        </w:rPr>
        <w:t>;</w:t>
      </w:r>
    </w:p>
    <w:p w:rsidRPr="00865245" w:rsidR="00060673" w:rsidP="00060673" w:rsidRDefault="00846121" w14:paraId="0F3D79CB" w14:textId="2C85B1E8">
      <w:pPr>
        <w:spacing w:after="0" w:line="240" w:lineRule="auto"/>
        <w:ind w:firstLine="567"/>
        <w:jc w:val="both"/>
        <w:rPr>
          <w:rFonts w:ascii="Arial" w:hAnsi="Arial" w:eastAsia="Times New Roman" w:cs="Arial"/>
          <w:bCs/>
          <w:kern w:val="0"/>
          <w:sz w:val="21"/>
          <w:szCs w:val="21"/>
          <w:lang w:val="lt-LT" w:eastAsia="lt-LT"/>
          <w14:ligatures w14:val="none"/>
        </w:rPr>
      </w:pPr>
      <w:r w:rsidRPr="00865245">
        <w:rPr>
          <w:rFonts w:ascii="Arial" w:hAnsi="Arial" w:cs="Arial"/>
          <w:sz w:val="21"/>
          <w:szCs w:val="21"/>
          <w:lang w:val="lt-LT"/>
        </w:rPr>
        <w:t xml:space="preserve">8.4.32. visą Pirkimo sutarties vykdymo laikotarpį </w:t>
      </w:r>
      <w:r w:rsidRPr="00865245" w:rsidR="00060673">
        <w:rPr>
          <w:rFonts w:ascii="Arial" w:hAnsi="Arial" w:cs="Arial"/>
          <w:sz w:val="21"/>
          <w:szCs w:val="21"/>
          <w:lang w:val="lt-LT"/>
        </w:rPr>
        <w:t xml:space="preserve">taikyti </w:t>
      </w:r>
      <w:r w:rsidRPr="00865245" w:rsidR="00060673">
        <w:rPr>
          <w:rFonts w:ascii="Arial" w:hAnsi="Arial" w:eastAsia="Times New Roman" w:cs="Arial"/>
          <w:bCs/>
          <w:kern w:val="0"/>
          <w:sz w:val="21"/>
          <w:szCs w:val="21"/>
          <w:lang w:val="lt-LT" w:eastAsia="lt-LT"/>
          <w14:ligatures w14:val="none"/>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TIEKĖJAS privalo pateikti nepriklausomos įstaigos išduoto galiojančio sertifikato kopiją.</w:t>
      </w:r>
    </w:p>
    <w:p w:rsidR="00060673" w:rsidP="00060673" w:rsidRDefault="00060673" w14:paraId="401108A2" w14:textId="68E40014">
      <w:pPr>
        <w:spacing w:after="0" w:line="240" w:lineRule="auto"/>
        <w:ind w:firstLine="567"/>
        <w:jc w:val="both"/>
        <w:rPr>
          <w:rFonts w:ascii="Arial" w:hAnsi="Arial" w:eastAsia="Times New Roman" w:cs="Arial"/>
          <w:bCs/>
          <w:kern w:val="0"/>
          <w:sz w:val="21"/>
          <w:szCs w:val="21"/>
          <w:lang w:val="lt-LT" w:eastAsia="lt-LT"/>
          <w14:ligatures w14:val="none"/>
        </w:rPr>
      </w:pPr>
      <w:r w:rsidRPr="00865245">
        <w:rPr>
          <w:rFonts w:ascii="Arial" w:hAnsi="Arial" w:eastAsia="Times New Roman" w:cs="Arial"/>
          <w:bCs/>
          <w:kern w:val="0"/>
          <w:sz w:val="21"/>
          <w:szCs w:val="21"/>
          <w:lang w:val="lt-LT" w:eastAsia="lt-LT"/>
          <w14:ligatures w14:val="none"/>
        </w:rPr>
        <w:t>8.4.33. ne vėliau nei baigsis 8.4.32 p. nurodyto sertifikato galiojimas, pateikti naują galiojantį sertifikatą, jeigu tampa aišku, kad TIEKĖJO pateikto sertifikato galiojimas baigsis iki Pirkimo sutartyje nustatyto Darbų įvykdymo termino pabaigos.</w:t>
      </w:r>
    </w:p>
    <w:p w:rsidRPr="00E703C8" w:rsidR="00DF38D3" w:rsidP="00493159" w:rsidRDefault="00DF38D3" w14:paraId="212B834F" w14:textId="1AA13463">
      <w:pPr>
        <w:spacing w:after="0" w:line="240" w:lineRule="auto"/>
        <w:ind w:firstLine="567"/>
        <w:jc w:val="both"/>
        <w:rPr>
          <w:rFonts w:ascii="Arial" w:hAnsi="Arial" w:cs="Arial"/>
          <w:sz w:val="21"/>
          <w:szCs w:val="21"/>
          <w:lang w:val="lt-LT"/>
        </w:rPr>
      </w:pPr>
    </w:p>
    <w:p w:rsidR="00DF38D3" w:rsidP="00DF38D3" w:rsidRDefault="00DF38D3" w14:paraId="1D59205A" w14:textId="77777777">
      <w:pPr>
        <w:spacing w:after="0" w:line="240" w:lineRule="auto"/>
        <w:ind w:firstLine="567"/>
        <w:jc w:val="both"/>
        <w:rPr>
          <w:rFonts w:ascii="Arial" w:hAnsi="Arial" w:cs="Arial"/>
          <w:sz w:val="21"/>
          <w:szCs w:val="21"/>
          <w:lang w:val="lt-LT"/>
        </w:rPr>
      </w:pPr>
    </w:p>
    <w:p w:rsidR="00DF38D3" w:rsidP="00DF38D3" w:rsidRDefault="00DF38D3" w14:paraId="7F3AEE70" w14:textId="77777777">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9. </w:t>
      </w:r>
      <w:r w:rsidRPr="0037551B">
        <w:rPr>
          <w:rFonts w:ascii="Arial" w:hAnsi="Arial" w:cs="Arial"/>
          <w:b/>
          <w:bCs/>
          <w:sz w:val="21"/>
          <w:szCs w:val="21"/>
          <w:lang w:val="lt-LT"/>
        </w:rPr>
        <w:t>ŠALIŲ ATSAKOMYBĖ</w:t>
      </w:r>
    </w:p>
    <w:p w:rsidRPr="00CD301F" w:rsidR="00DF38D3" w:rsidP="00DF38D3" w:rsidRDefault="00DF38D3" w14:paraId="12DA4569" w14:textId="77777777">
      <w:pPr>
        <w:spacing w:after="0" w:line="240" w:lineRule="auto"/>
        <w:jc w:val="center"/>
        <w:rPr>
          <w:rFonts w:ascii="Arial" w:hAnsi="Arial" w:cs="Arial"/>
          <w:b/>
          <w:bCs/>
          <w:sz w:val="21"/>
          <w:szCs w:val="21"/>
          <w:lang w:val="lt-LT"/>
        </w:rPr>
      </w:pPr>
    </w:p>
    <w:p w:rsidRPr="00E703C8" w:rsidR="00DF38D3" w:rsidP="00DF38D3" w:rsidRDefault="00DF38D3" w14:paraId="5AA5973F"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9.1. UŽSAKOVAS, nevykdantis sutartinių įsipareigojimų, t. y. vėluojantis apmokėti už atliktus Darbus be pateisinamos priežasties, </w:t>
      </w:r>
      <w:r w:rsidRPr="006D76A9">
        <w:rPr>
          <w:rFonts w:ascii="Arial" w:hAnsi="Arial" w:cs="Arial"/>
          <w:sz w:val="21"/>
          <w:szCs w:val="21"/>
          <w:lang w:val="lt-LT"/>
        </w:rPr>
        <w:t xml:space="preserve">moka </w:t>
      </w:r>
      <w:r w:rsidRPr="00666124">
        <w:rPr>
          <w:rFonts w:ascii="Arial" w:hAnsi="Arial" w:cs="Arial"/>
          <w:sz w:val="21"/>
          <w:szCs w:val="21"/>
          <w:lang w:val="lt-LT"/>
        </w:rPr>
        <w:t>0,02 procento</w:t>
      </w:r>
      <w:r w:rsidRPr="006D76A9">
        <w:rPr>
          <w:rFonts w:ascii="Arial" w:hAnsi="Arial" w:cs="Arial"/>
          <w:sz w:val="21"/>
          <w:szCs w:val="21"/>
          <w:lang w:val="lt-LT"/>
        </w:rPr>
        <w:t xml:space="preserve"> delspinigių</w:t>
      </w:r>
      <w:r w:rsidRPr="00E703C8">
        <w:rPr>
          <w:rFonts w:ascii="Arial" w:hAnsi="Arial" w:cs="Arial"/>
          <w:sz w:val="21"/>
          <w:szCs w:val="21"/>
          <w:lang w:val="lt-LT"/>
        </w:rPr>
        <w:t xml:space="preserve"> už kiekvieną pavėluotą dieną nuo vėluojamos sumokėti sumos.</w:t>
      </w:r>
    </w:p>
    <w:p w:rsidRPr="00E703C8" w:rsidR="00DF38D3" w:rsidP="00DF38D3" w:rsidRDefault="00DF38D3" w14:paraId="1DA83E6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9.2. UŽSAKOVAS nevykdantis ar netinkamai vykdantis Pirkimo sutartį, privalo atlyginti dėl tokių jo veiksmų (neveikimo) TIEKĖJO patirtus nuostolius.</w:t>
      </w:r>
    </w:p>
    <w:p w:rsidRPr="00E703C8" w:rsidR="00DF38D3" w:rsidP="00DF38D3" w:rsidRDefault="00DF38D3" w14:paraId="5A6DD7B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9.3. Pirkimo sutartį nutraukus dėl TIEKĖJO esminio Pirkimo sutarties pažeidimo, Pirkimo sutarties įvykdymo užtikrinimas TIEKĖJUI negrąžinamas ir UŽSAKOVUI pareikalavus, UŽSAKOVUI sumokama suma, nurodyta šiame užtikrinime.</w:t>
      </w:r>
    </w:p>
    <w:p w:rsidRPr="00E703C8" w:rsidR="00DF38D3" w:rsidP="00DF38D3" w:rsidRDefault="00DF38D3" w14:paraId="42F893F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9.4. Jei TIEKĖJAS nutraukia visus ar dalį Pirkimo sutartyje numatytų Darbų be pateisinamos priežasties, Pirkimo sutarties įvykdymo užtikrinimas TIEKĖJUI negrąžinamas ir UŽSAKOVUI pareikalavus, UŽSAKOVUI sumokama suma, nurodyta šiame užtikrinime.</w:t>
      </w:r>
    </w:p>
    <w:p w:rsidRPr="00E703C8" w:rsidR="00DF38D3" w:rsidP="00DF38D3" w:rsidRDefault="00DF38D3" w14:paraId="55505AF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9.5. TIEKĖJUI nepradėjus taisyti defektų pagal techninės arba projekto vykdymo priežiūros vykdytojų raštiškus reikalavimus dėl atliktų Darbų kokybės ilgiau negu per 3 (tris) darbo dienas, o esant pagrįstiems TIEKĖJO argumentams per technologiškai būtiną laiką, Pirkimo</w:t>
      </w:r>
      <w:r>
        <w:rPr>
          <w:rFonts w:ascii="Arial" w:hAnsi="Arial" w:cs="Arial"/>
          <w:sz w:val="21"/>
          <w:szCs w:val="21"/>
          <w:lang w:val="lt-LT"/>
        </w:rPr>
        <w:t xml:space="preserve"> </w:t>
      </w:r>
      <w:r w:rsidRPr="00E703C8">
        <w:rPr>
          <w:rFonts w:ascii="Arial" w:hAnsi="Arial" w:cs="Arial"/>
          <w:sz w:val="21"/>
          <w:szCs w:val="21"/>
          <w:lang w:val="lt-LT"/>
        </w:rPr>
        <w:t xml:space="preserve">sutarties įvykdymo užtikrinimas TIEKĖJUI negrąžinamas ir UŽSAKOVUI pareikalavus, UŽSAKOVUI sumokama suma, nurodyta šiame </w:t>
      </w:r>
      <w:r>
        <w:rPr>
          <w:rFonts w:ascii="Arial" w:hAnsi="Arial" w:cs="Arial"/>
          <w:sz w:val="21"/>
          <w:szCs w:val="21"/>
          <w:lang w:val="lt-LT"/>
        </w:rPr>
        <w:t>u</w:t>
      </w:r>
      <w:r w:rsidRPr="00E703C8">
        <w:rPr>
          <w:rFonts w:ascii="Arial" w:hAnsi="Arial" w:cs="Arial"/>
          <w:sz w:val="21"/>
          <w:szCs w:val="21"/>
          <w:lang w:val="lt-LT"/>
        </w:rPr>
        <w:t>žtikrinime.</w:t>
      </w:r>
    </w:p>
    <w:p w:rsidRPr="00E703C8" w:rsidR="00DF38D3" w:rsidP="00DF38D3" w:rsidRDefault="00DF38D3" w14:paraId="06BDB9F4"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9.6. Jeigu TIEKĖJAS, suderintu su UŽSAKOVU laiku nepašalina defektų, UŽSAKOVO nustatytų per garantinį laiką, jis atlygina</w:t>
      </w:r>
      <w:r>
        <w:rPr>
          <w:rFonts w:ascii="Arial" w:hAnsi="Arial" w:cs="Arial"/>
          <w:sz w:val="21"/>
          <w:szCs w:val="21"/>
          <w:lang w:val="lt-LT"/>
        </w:rPr>
        <w:t xml:space="preserve"> </w:t>
      </w:r>
      <w:r w:rsidRPr="00E703C8">
        <w:rPr>
          <w:rFonts w:ascii="Arial" w:hAnsi="Arial" w:cs="Arial"/>
          <w:sz w:val="21"/>
          <w:szCs w:val="21"/>
          <w:lang w:val="lt-LT"/>
        </w:rPr>
        <w:t>UŽSAKOVO išlaidas, susijusias su defektų šalinimu.</w:t>
      </w:r>
    </w:p>
    <w:p w:rsidRPr="00E703C8" w:rsidR="00DF38D3" w:rsidP="00DF38D3" w:rsidRDefault="00DF38D3" w14:paraId="3793766B"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9.7. Jei UŽSAKOVAS pasinaudoja Pirkimo sutarties įvykdymo užtikrinimu arba baigiasi jo galiojimo laikas, TIEKĖJAS, privalo per 5 (penkias) darbo dienas pateikti naują Pirkimo sutarties įvykdymo užtikrinimą, kurio suma ne mažesnė </w:t>
      </w:r>
      <w:r w:rsidRPr="006D76A9">
        <w:rPr>
          <w:rFonts w:ascii="Arial" w:hAnsi="Arial" w:cs="Arial"/>
          <w:sz w:val="21"/>
          <w:szCs w:val="21"/>
          <w:lang w:val="lt-LT"/>
        </w:rPr>
        <w:t xml:space="preserve">kaip </w:t>
      </w:r>
      <w:r w:rsidRPr="00666124">
        <w:rPr>
          <w:rFonts w:ascii="Arial" w:hAnsi="Arial" w:cs="Arial"/>
          <w:sz w:val="21"/>
          <w:szCs w:val="21"/>
          <w:lang w:val="lt-LT"/>
        </w:rPr>
        <w:t>5 % (</w:t>
      </w:r>
      <w:r w:rsidRPr="006D76A9">
        <w:rPr>
          <w:rFonts w:ascii="Arial" w:hAnsi="Arial" w:cs="Arial"/>
          <w:sz w:val="21"/>
          <w:szCs w:val="21"/>
          <w:lang w:val="lt-LT"/>
        </w:rPr>
        <w:t>penki</w:t>
      </w:r>
      <w:r>
        <w:rPr>
          <w:rFonts w:ascii="Arial" w:hAnsi="Arial" w:cs="Arial"/>
          <w:sz w:val="21"/>
          <w:szCs w:val="21"/>
          <w:lang w:val="lt-LT"/>
        </w:rPr>
        <w:t xml:space="preserve"> procentai</w:t>
      </w:r>
      <w:r w:rsidRPr="00E703C8">
        <w:rPr>
          <w:rFonts w:ascii="Arial" w:hAnsi="Arial" w:cs="Arial"/>
          <w:sz w:val="21"/>
          <w:szCs w:val="21"/>
          <w:lang w:val="lt-LT"/>
        </w:rPr>
        <w:t>) nuo Pradinės Pirkimo sutarties vertės.</w:t>
      </w:r>
    </w:p>
    <w:p w:rsidRPr="00E703C8" w:rsidR="00DF38D3" w:rsidP="00DF38D3" w:rsidRDefault="00DF38D3" w14:paraId="2F32CA3A" w14:textId="50EB8132">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9.8. Jeigu Darbai buvo sustabdyti Šalių raštišku susitarimu, ir Darbų vykdymas atnaujinamas, Pirkimo sutarties įvykdymo užtikrinimo dokumento galiojimas turi būti pratęsiamas ir turi galioti iki bus pateiktas Defektų ištaisymo garantiniu laikotarpiu užtikrinimas, kaip</w:t>
      </w:r>
      <w:r w:rsidR="00CB76D6">
        <w:rPr>
          <w:rFonts w:ascii="Arial" w:hAnsi="Arial" w:cs="Arial"/>
          <w:sz w:val="21"/>
          <w:szCs w:val="21"/>
          <w:lang w:val="lt-LT"/>
        </w:rPr>
        <w:t xml:space="preserve"> </w:t>
      </w:r>
      <w:r w:rsidRPr="00E703C8">
        <w:rPr>
          <w:rFonts w:ascii="Arial" w:hAnsi="Arial" w:cs="Arial"/>
          <w:sz w:val="21"/>
          <w:szCs w:val="21"/>
          <w:lang w:val="lt-LT"/>
        </w:rPr>
        <w:t xml:space="preserve">numatyta Pirkimo </w:t>
      </w:r>
      <w:r w:rsidRPr="0037551B">
        <w:rPr>
          <w:rFonts w:ascii="Arial" w:hAnsi="Arial" w:cs="Arial"/>
          <w:sz w:val="21"/>
          <w:szCs w:val="21"/>
          <w:lang w:val="lt-LT"/>
        </w:rPr>
        <w:t>sutarties 7.1</w:t>
      </w:r>
      <w:r w:rsidRPr="00E703C8">
        <w:rPr>
          <w:rFonts w:ascii="Arial" w:hAnsi="Arial" w:cs="Arial"/>
          <w:sz w:val="21"/>
          <w:szCs w:val="21"/>
          <w:lang w:val="lt-LT"/>
        </w:rPr>
        <w:t xml:space="preserve"> punkte. TIEKĖJAS per 5 (penkias) darbo dienas nuo šio Šalių susitarimo pasirašymo dienos privalo pateikti</w:t>
      </w:r>
      <w:r>
        <w:rPr>
          <w:rFonts w:ascii="Arial" w:hAnsi="Arial" w:cs="Arial"/>
          <w:sz w:val="21"/>
          <w:szCs w:val="21"/>
          <w:lang w:val="lt-LT"/>
        </w:rPr>
        <w:t xml:space="preserve"> </w:t>
      </w:r>
      <w:r w:rsidRPr="00E703C8">
        <w:rPr>
          <w:rFonts w:ascii="Arial" w:hAnsi="Arial" w:cs="Arial"/>
          <w:sz w:val="21"/>
          <w:szCs w:val="21"/>
          <w:lang w:val="lt-LT"/>
        </w:rPr>
        <w:t xml:space="preserve">Pirkimo sutarties įvykdymą užtikrinantį dokumentą. TIEKĖJUI per šiame </w:t>
      </w:r>
      <w:r w:rsidRPr="00106B71">
        <w:rPr>
          <w:rFonts w:ascii="Arial" w:hAnsi="Arial" w:cs="Arial"/>
          <w:sz w:val="21"/>
          <w:szCs w:val="21"/>
          <w:lang w:val="lt-LT"/>
        </w:rPr>
        <w:t>punkte ir 7.5 punkte</w:t>
      </w:r>
      <w:r w:rsidRPr="00E703C8">
        <w:rPr>
          <w:rFonts w:ascii="Arial" w:hAnsi="Arial" w:cs="Arial"/>
          <w:sz w:val="21"/>
          <w:szCs w:val="21"/>
          <w:lang w:val="lt-LT"/>
        </w:rPr>
        <w:t xml:space="preserve"> nustatytą terminą nepateikus tinkamo Pirkimo</w:t>
      </w:r>
      <w:r>
        <w:rPr>
          <w:rFonts w:ascii="Arial" w:hAnsi="Arial" w:cs="Arial"/>
          <w:sz w:val="21"/>
          <w:szCs w:val="21"/>
          <w:lang w:val="lt-LT"/>
        </w:rPr>
        <w:t xml:space="preserve"> </w:t>
      </w:r>
      <w:r w:rsidRPr="00E703C8">
        <w:rPr>
          <w:rFonts w:ascii="Arial" w:hAnsi="Arial" w:cs="Arial"/>
          <w:sz w:val="21"/>
          <w:szCs w:val="21"/>
          <w:lang w:val="lt-LT"/>
        </w:rPr>
        <w:t>sutarties įvykdymą užtikrinančio dokumento, TIEKĖJUI taikoma 0,03 procento delspinigių už kiekvieną pavėluotą dieną pateikti sutarties įvykdymą užtikrinantį dokumentą nuo Pirkimo sutarties kainos su PVM. UŽSAKOVAS, siekdamas apginti savo teisėtus interesus, gali atlikti neapmokėtų sumų įskaitymus į delspinigius.</w:t>
      </w:r>
    </w:p>
    <w:p w:rsidRPr="00E703C8" w:rsidR="00DF38D3" w:rsidP="00DF38D3" w:rsidRDefault="00DF38D3" w14:paraId="4A84E75D"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9.9. TIEKĖJUI vėluojant atlikti Darbus ar juos atlikus nekokybiškai, su trūkumais (defektais), taip pat vilkinant Darbus, jis privalo mokėti 0,03 procento delspinigių už kiekvieną pradelstą dieną nuo Pirkimo sutarties kainos su PVM. UŽSAKOVAS, siekdamas apginti savo teisėtus interesus, gali atlikti neapmokėtų sumų įskaitymus į delspinigius.</w:t>
      </w:r>
    </w:p>
    <w:p w:rsidRPr="00DB77F1" w:rsidR="00DF38D3" w:rsidP="00DF38D3" w:rsidRDefault="00DF38D3" w14:paraId="67ACC1E2"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9.10. Pirkimo sutarties nutraukimas nepanaikina teisės reikalauti atlyginti nuostolius, </w:t>
      </w:r>
      <w:r w:rsidRPr="00DB77F1">
        <w:rPr>
          <w:rFonts w:ascii="Arial" w:hAnsi="Arial" w:cs="Arial"/>
          <w:sz w:val="21"/>
          <w:szCs w:val="21"/>
          <w:lang w:val="lt-LT"/>
        </w:rPr>
        <w:t>atsirandančius dėl įsipareigojimų nevykdymo pagal Pirkimo sutartį.</w:t>
      </w:r>
    </w:p>
    <w:p w:rsidRPr="00060673" w:rsidR="00060673" w:rsidP="00DF38D3" w:rsidRDefault="00060673" w14:paraId="015849B3" w14:textId="599A488F">
      <w:pPr>
        <w:spacing w:after="0" w:line="240" w:lineRule="auto"/>
        <w:ind w:firstLine="567"/>
        <w:jc w:val="both"/>
        <w:rPr>
          <w:rFonts w:ascii="Arial" w:hAnsi="Arial" w:cs="Arial"/>
          <w:sz w:val="21"/>
          <w:szCs w:val="21"/>
          <w:lang w:val="lt-LT"/>
        </w:rPr>
      </w:pPr>
      <w:r w:rsidRPr="00DB77F1">
        <w:rPr>
          <w:rFonts w:ascii="Arial" w:hAnsi="Arial" w:cs="Arial"/>
          <w:sz w:val="21"/>
          <w:szCs w:val="21"/>
          <w:lang w:val="lt-LT"/>
        </w:rPr>
        <w:t>9.11. TIEKĖJUI pažeidus Pirkimo sutarties 8.4.33 papunktyje nustatytus reikalavimus, TIEKĖJAS privalo sumokėti UŽSAKOVUI 2 000 Eur (dviejų tūkstančių eurų) dydžio baudą ir ištaisyti nustatytą pažeidimą.</w:t>
      </w:r>
      <w:r w:rsidRPr="00060673">
        <w:rPr>
          <w:rFonts w:ascii="Arial" w:hAnsi="Arial" w:cs="Arial"/>
          <w:sz w:val="21"/>
          <w:szCs w:val="21"/>
          <w:lang w:val="lt-LT"/>
        </w:rPr>
        <w:t>  </w:t>
      </w:r>
    </w:p>
    <w:p w:rsidRPr="00060673" w:rsidR="00DF38D3" w:rsidP="00DF38D3" w:rsidRDefault="00DF38D3" w14:paraId="6996F8E7" w14:textId="77777777">
      <w:pPr>
        <w:spacing w:after="0" w:line="240" w:lineRule="auto"/>
        <w:jc w:val="both"/>
        <w:rPr>
          <w:rFonts w:ascii="Arial" w:hAnsi="Arial" w:cs="Arial"/>
          <w:sz w:val="21"/>
          <w:szCs w:val="21"/>
          <w:lang w:val="lt-LT"/>
        </w:rPr>
      </w:pPr>
    </w:p>
    <w:p w:rsidRPr="00CD301F" w:rsidR="00DF38D3" w:rsidP="00DF38D3" w:rsidRDefault="00DF38D3" w14:paraId="5FD7B525" w14:textId="77777777">
      <w:pPr>
        <w:jc w:val="center"/>
        <w:rPr>
          <w:rFonts w:ascii="Arial" w:hAnsi="Arial" w:cs="Arial"/>
          <w:b/>
          <w:bCs/>
          <w:sz w:val="21"/>
          <w:szCs w:val="21"/>
          <w:lang w:val="lt-LT"/>
        </w:rPr>
      </w:pPr>
      <w:r w:rsidRPr="00CD301F">
        <w:rPr>
          <w:rFonts w:ascii="Arial" w:hAnsi="Arial" w:cs="Arial"/>
          <w:b/>
          <w:bCs/>
          <w:sz w:val="21"/>
          <w:szCs w:val="21"/>
          <w:lang w:val="lt-LT"/>
        </w:rPr>
        <w:t xml:space="preserve">10. </w:t>
      </w:r>
      <w:r w:rsidRPr="00106B71">
        <w:rPr>
          <w:rFonts w:ascii="Arial" w:hAnsi="Arial" w:cs="Arial"/>
          <w:b/>
          <w:bCs/>
          <w:sz w:val="21"/>
          <w:szCs w:val="21"/>
          <w:lang w:val="lt-LT"/>
        </w:rPr>
        <w:t>PIRKIMO SUTARTIES PAKEITIMAI IR PATAISYMAI</w:t>
      </w:r>
    </w:p>
    <w:p w:rsidRPr="00E703C8" w:rsidR="00DF38D3" w:rsidP="00DF38D3" w:rsidRDefault="00DF38D3" w14:paraId="714D369D"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 Pirkimo sutartis jos galiojimo laikotarpiu, neatliekant naujos pirkimo procedūros, gali būti keičiama joje nustatytomis sąlygomis ir tvarka:</w:t>
      </w:r>
    </w:p>
    <w:p w:rsidRPr="00E703C8" w:rsidR="00DF38D3" w:rsidP="00DF38D3" w:rsidRDefault="00DF38D3" w14:paraId="3A350DA3"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10.1.1. Darbų atlikimo terminai gali būti keičiami vadovaujantis Pirkimo sutarties 4 skyriuje nustatytomis sąlygomis ir tvarka bei 10.1.4</w:t>
      </w:r>
      <w:r>
        <w:rPr>
          <w:rFonts w:ascii="Arial" w:hAnsi="Arial" w:cs="Arial"/>
          <w:sz w:val="21"/>
          <w:szCs w:val="21"/>
          <w:lang w:val="lt-LT"/>
        </w:rPr>
        <w:t xml:space="preserve"> </w:t>
      </w:r>
      <w:r w:rsidRPr="00E703C8">
        <w:rPr>
          <w:rFonts w:ascii="Arial" w:hAnsi="Arial" w:cs="Arial"/>
          <w:sz w:val="21"/>
          <w:szCs w:val="21"/>
          <w:lang w:val="lt-LT"/>
        </w:rPr>
        <w:t>punktu;</w:t>
      </w:r>
    </w:p>
    <w:p w:rsidRPr="00E703C8" w:rsidR="00DF38D3" w:rsidP="00DF38D3" w:rsidRDefault="00DF38D3" w14:paraId="2058EF92"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10.1.2. Pirkimo sutarties kaina ir Pradinės Pirkimo sutarties vertė gali būti keičiama Pirkimo sutarties 3 skyriuje nustatytomis sąlygomis ir tvarka;</w:t>
      </w:r>
    </w:p>
    <w:p w:rsidR="00DF38D3" w:rsidP="00DF38D3" w:rsidRDefault="00DF38D3" w14:paraId="0EEB8736"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10.1.3. kitais Pirkimo sutartyje numatytais atvejais ir tvarka;</w:t>
      </w:r>
    </w:p>
    <w:p w:rsidRPr="00E703C8" w:rsidR="00DF38D3" w:rsidP="00DF38D3" w:rsidRDefault="00DF38D3" w14:paraId="7CAEEDEB"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10.1.4. Viešųjų pirkimų įstatyme nustatytomis sąlygomis ir tvarka, jeigu Pirkimo sutarties sąlygų keitimas nenumatytas Pirkimo sutartyje;</w:t>
      </w:r>
    </w:p>
    <w:p w:rsidRPr="00E703C8" w:rsidR="00DF38D3" w:rsidP="00DF38D3" w:rsidRDefault="00DF38D3" w14:paraId="5DEA3F43"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10.2. Pirkimo sutarties vykdymo metu TIEKĖJAS gali keisti Pirkimo sutartyje nurodytus ir/ar pasitelkti naujus subtiekėjus. Keičiantysis subtiekėjas, kuriuo TIEKĖJAS rėmėsi kvalifikacijai atitikti, turi neturėti pašalinimo pagrindų bei </w:t>
      </w:r>
      <w:r w:rsidRPr="00FF0DB7">
        <w:rPr>
          <w:rFonts w:ascii="Arial" w:hAnsi="Arial" w:cs="Arial"/>
          <w:sz w:val="21"/>
          <w:szCs w:val="21"/>
          <w:lang w:val="lt-LT"/>
        </w:rPr>
        <w:t>atitikti 8.3.2 punkte</w:t>
      </w:r>
      <w:r w:rsidRPr="00E703C8">
        <w:rPr>
          <w:rFonts w:ascii="Arial" w:hAnsi="Arial" w:cs="Arial"/>
          <w:sz w:val="21"/>
          <w:szCs w:val="21"/>
          <w:lang w:val="lt-LT"/>
        </w:rPr>
        <w:t xml:space="preserve"> nurodytus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 UŽSAKOVAS taip pat reikalauja, kad TIEKĖJAS informuotų apie visų subtiekėjų (kuriais jis nesirėmė kvalifikacijai atitikti) pakeitimus Pirkimo sutarties vykdymo metu, taip pat apie naujus subtiekėjus, kuriuos jis ketina pasitelkti vėliau. 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w:t>
      </w:r>
    </w:p>
    <w:p w:rsidRPr="00E703C8" w:rsidR="00DF38D3" w:rsidP="00DF38D3" w:rsidRDefault="00DF38D3" w14:paraId="7E89E6F2"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10.3.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(jei TIEKĖJAS rėmėsi subtiekėju kvalifikacijos reikalavimų atitikimui).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Pirkimo sutarties vykdymui bei gauti UŽSAKOVO sutikimą jo paskyrimui. UŽSAKOVUI sutikus su subtiekėjo pakeitimu, UŽSAKOVAS kartu su TIEKĖJU raštu sudaro susitarimą dėl subtiekėjo pakeitimo, kurį pasirašo šalys. Šis susitarimas yra neatskiriama Sutarties dalis.</w:t>
      </w:r>
    </w:p>
    <w:p w:rsidRPr="00E703C8" w:rsidR="00DF38D3" w:rsidP="00DF38D3" w:rsidRDefault="00DF38D3" w14:paraId="0B6DCA8D"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10.4. Visi Pirkimo sutarties pakeitimai bei juos sąlygojusios aplinkybės įforminami atskiru rašytiniu Šalių sutarimu.</w:t>
      </w:r>
    </w:p>
    <w:p w:rsidRPr="00CD301F" w:rsidR="00DF38D3" w:rsidP="00DF38D3" w:rsidRDefault="00DF38D3" w14:paraId="0E0047A3" w14:textId="77777777">
      <w:pPr>
        <w:jc w:val="center"/>
        <w:rPr>
          <w:rFonts w:ascii="Arial" w:hAnsi="Arial" w:cs="Arial"/>
          <w:b/>
          <w:bCs/>
          <w:sz w:val="21"/>
          <w:szCs w:val="21"/>
          <w:lang w:val="lt-LT"/>
        </w:rPr>
      </w:pPr>
      <w:r w:rsidRPr="00CD301F">
        <w:rPr>
          <w:rFonts w:ascii="Arial" w:hAnsi="Arial" w:cs="Arial"/>
          <w:b/>
          <w:bCs/>
          <w:sz w:val="21"/>
          <w:szCs w:val="21"/>
          <w:lang w:val="lt-LT"/>
        </w:rPr>
        <w:t xml:space="preserve">11. </w:t>
      </w:r>
      <w:r w:rsidRPr="00FF0DB7">
        <w:rPr>
          <w:rFonts w:ascii="Arial" w:hAnsi="Arial" w:cs="Arial"/>
          <w:b/>
          <w:bCs/>
          <w:sz w:val="21"/>
          <w:szCs w:val="21"/>
          <w:lang w:val="lt-LT"/>
        </w:rPr>
        <w:t>PIRKIMO SUTARTIES NUTRAUKIMAS PRIEŠ TERMINĄ</w:t>
      </w:r>
    </w:p>
    <w:p w:rsidRPr="00E703C8" w:rsidR="00DF38D3" w:rsidP="00DF38D3" w:rsidRDefault="00DF38D3" w14:paraId="3BC8E579"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 UŽSAKOVAS ir TIEKĖJAS turi teisę, įspėjęs kitą Šalį prieš protingą terminą, o šiam suėjus ir papildomai įspėjus prieš 10 (dešimt) dienų, vienašališkai (be teismo) nutraukti Pirkimo sutartį dėl esminio jos pažeidimo bei kitais šios Pirkimo sutarties 11.2 – 11.4 punktuose</w:t>
      </w:r>
      <w:r>
        <w:rPr>
          <w:rFonts w:ascii="Arial" w:hAnsi="Arial" w:cs="Arial"/>
          <w:sz w:val="21"/>
          <w:szCs w:val="21"/>
          <w:lang w:val="lt-LT"/>
        </w:rPr>
        <w:t xml:space="preserve"> </w:t>
      </w:r>
      <w:r w:rsidRPr="00E703C8">
        <w:rPr>
          <w:rFonts w:ascii="Arial" w:hAnsi="Arial" w:cs="Arial"/>
          <w:sz w:val="21"/>
          <w:szCs w:val="21"/>
          <w:lang w:val="lt-LT"/>
        </w:rPr>
        <w:t xml:space="preserve">numatytais atvejais. Nutraukus Pirkimo sutartį dėl esminio šios Pirkimo sutarties pažeidimo, UŽSAKOVAS, vadovaudamasis viešuosius </w:t>
      </w:r>
    </w:p>
    <w:p w:rsidRPr="00E703C8" w:rsidR="00DF38D3" w:rsidP="00DF38D3" w:rsidRDefault="00DF38D3" w14:paraId="251821B5" w14:textId="77777777">
      <w:pPr>
        <w:spacing w:after="0" w:line="240" w:lineRule="auto"/>
        <w:jc w:val="both"/>
        <w:rPr>
          <w:rFonts w:ascii="Arial" w:hAnsi="Arial" w:cs="Arial"/>
          <w:sz w:val="21"/>
          <w:szCs w:val="21"/>
          <w:lang w:val="lt-LT"/>
        </w:rPr>
      </w:pPr>
      <w:r w:rsidRPr="00E703C8">
        <w:rPr>
          <w:rFonts w:ascii="Arial" w:hAnsi="Arial" w:cs="Arial"/>
          <w:sz w:val="21"/>
          <w:szCs w:val="21"/>
          <w:lang w:val="lt-LT"/>
        </w:rPr>
        <w:t>pirkimus reglamentuojančių teisės aktų nustatyta tvarka, įtraukia TIEKĖJĄ į Nepatikimų tiekėjų sąrašą. Esminiais pažeidimais iš TIEKĖJO pusės bus laikomi pažeidimai:</w:t>
      </w:r>
    </w:p>
    <w:p w:rsidRPr="00E703C8" w:rsidR="00DF38D3" w:rsidP="00DF38D3" w:rsidRDefault="00DF38D3" w14:paraId="29D1F2EC"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11.1.1. kai ilgiau kaip 1 mėn. iš eilės nevykdomi Darbai pagal Kalendorinį Darbų vykdymo grafiką (priedas Nr.3) dėl TIEKĖJO kaltės, išskyrus galutinį Darbų atlikimo terminą;</w:t>
      </w:r>
    </w:p>
    <w:p w:rsidRPr="00E703C8" w:rsidR="00DF38D3" w:rsidP="00DF38D3" w:rsidRDefault="00DF38D3" w14:paraId="76611D39"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11.1.2. kai kompetentingų institucijų sprendimu nustatyta, kad šiurkščiai pažeidžiama darbo sauga ar statybos techniniai reglamentai, sukeliant grėsmę statybos proceso dalyviams, trečiųjų asmenų saugumui ar gamtai;</w:t>
      </w:r>
    </w:p>
    <w:p w:rsidRPr="00E703C8" w:rsidR="00DF38D3" w:rsidP="00DF38D3" w:rsidRDefault="00DF38D3" w14:paraId="06AB1D94"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11.1.3. TIEKĖJUI vėluojant atlikti Darbus per Pirkimo sutartyje numatytą Darbų atlikimo terminą dėl TIEKĖJO kaltės ir per 2 mėn. nuo Pirkimo sutartyje numatyto galutinio Darbų atlikimo termino pabaigos Tiekėjui neužbaigus Darbų;</w:t>
      </w:r>
    </w:p>
    <w:p w:rsidRPr="00E703C8" w:rsidR="00DF38D3" w:rsidP="00DF38D3" w:rsidRDefault="00DF38D3" w14:paraId="6D9A72A2"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11.1.4. kai TIEKĖJO paskirto statinio statybos vadovo kvalifikacija yra netinkama, ir UŽSAKOVUI pareikalavus per UŽSAKOVO nustatytą</w:t>
      </w:r>
      <w:r>
        <w:rPr>
          <w:rFonts w:ascii="Arial" w:hAnsi="Arial" w:cs="Arial"/>
          <w:sz w:val="21"/>
          <w:szCs w:val="21"/>
          <w:lang w:val="lt-LT"/>
        </w:rPr>
        <w:t xml:space="preserve"> </w:t>
      </w:r>
      <w:r w:rsidRPr="00E703C8">
        <w:rPr>
          <w:rFonts w:ascii="Arial" w:hAnsi="Arial" w:cs="Arial"/>
          <w:sz w:val="21"/>
          <w:szCs w:val="21"/>
          <w:lang w:val="lt-LT"/>
        </w:rPr>
        <w:t>5 (penkių) darbo dienų terminą TIEKĖJAS nepakečia tinkamos kvalifikacijos statinio statybos vadovu;</w:t>
      </w:r>
    </w:p>
    <w:p w:rsidRPr="00E703C8" w:rsidR="00DF38D3" w:rsidP="00DF38D3" w:rsidRDefault="00DF38D3" w14:paraId="592C8FB6"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11.1.5. TIEKĖJAS nepateikia naujo Pirkimo sutarties įvykdymo užtikrinimo (kai Pirkimo sutarties įvykdymo užtikrinimas pateiktas ne visam Pirkimo sutarties galiojimo laikotarpiui);</w:t>
      </w:r>
    </w:p>
    <w:p w:rsidRPr="00E703C8" w:rsidR="00DF38D3" w:rsidP="00DF38D3" w:rsidRDefault="00DF38D3" w14:paraId="1D92114F"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11.1.6. kai TIEKĖJAS ne dėl UŽSAKOVO kaltės per vieną mėnesį nuo tos dienos, kai paaiškėja, kad subtiekėjas, kuriuo TIEKĖJAS rėmėsi kvalifikacijai atitikti, nekompetentingas vykdyti nustatytas pareigas, į jo vietą nepaskiria kito subtiekėjo su ne žemesne kvalifikacija.</w:t>
      </w:r>
    </w:p>
    <w:p w:rsidRPr="00E703C8" w:rsidR="00DF38D3" w:rsidP="00DF38D3" w:rsidRDefault="00DF38D3" w14:paraId="07AED586"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 UŽSAKOVAS turi teisę vienašališkai nutraukti Pirkimo sutartį ir (ar) sutartį, kuria keičiama Pirkimo sutartis, jeigu:</w:t>
      </w:r>
    </w:p>
    <w:p w:rsidRPr="00E703C8" w:rsidR="00DF38D3" w:rsidP="00DF38D3" w:rsidRDefault="00DF38D3" w14:paraId="594236A4"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11.2.1. TIEKĖJUI iškeliama bankroto byla;</w:t>
      </w:r>
    </w:p>
    <w:p w:rsidRPr="00E703C8" w:rsidR="00DF38D3" w:rsidP="00DF38D3" w:rsidRDefault="00DF38D3" w14:paraId="5C371DEC"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11.2.2. po raštiško UŽSAKOVO įspėjimo TIEKĖJAS daugiau nei mėnesį nevykdo Darbų kokybės užtikrinimo reikalavimų ar kitų Pirkimo</w:t>
      </w:r>
      <w:r>
        <w:rPr>
          <w:rFonts w:ascii="Arial" w:hAnsi="Arial" w:cs="Arial"/>
          <w:sz w:val="21"/>
          <w:szCs w:val="21"/>
          <w:lang w:val="lt-LT"/>
        </w:rPr>
        <w:t xml:space="preserve"> </w:t>
      </w:r>
      <w:r w:rsidRPr="00E703C8">
        <w:rPr>
          <w:rFonts w:ascii="Arial" w:hAnsi="Arial" w:cs="Arial"/>
          <w:sz w:val="21"/>
          <w:szCs w:val="21"/>
          <w:lang w:val="lt-LT"/>
        </w:rPr>
        <w:t>sutarties sąlygų arba po raštiško UŽSAKOVO įspėjimo jas dar kartą pažeidžia;</w:t>
      </w:r>
    </w:p>
    <w:p w:rsidRPr="00E703C8" w:rsidR="00DF38D3" w:rsidP="00DF38D3" w:rsidRDefault="00DF38D3" w14:paraId="4983D999"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11.2.3. Pirkimo sutarties įvykdymo užtikrinimą </w:t>
      </w:r>
      <w:r>
        <w:rPr>
          <w:rFonts w:ascii="Arial" w:hAnsi="Arial" w:cs="Arial"/>
          <w:sz w:val="21"/>
          <w:szCs w:val="21"/>
          <w:lang w:val="lt-LT"/>
        </w:rPr>
        <w:t xml:space="preserve">/ </w:t>
      </w:r>
      <w:r w:rsidRPr="00E703C8">
        <w:rPr>
          <w:rFonts w:ascii="Arial" w:hAnsi="Arial" w:cs="Arial"/>
          <w:sz w:val="21"/>
          <w:szCs w:val="21"/>
          <w:lang w:val="lt-LT"/>
        </w:rPr>
        <w:t>banko garantiją arba draudimo bendrovės laidavimo raštą išdavęs subjektas negali</w:t>
      </w:r>
      <w:r>
        <w:rPr>
          <w:rFonts w:ascii="Arial" w:hAnsi="Arial" w:cs="Arial"/>
          <w:sz w:val="21"/>
          <w:szCs w:val="21"/>
          <w:lang w:val="lt-LT"/>
        </w:rPr>
        <w:t xml:space="preserve"> </w:t>
      </w:r>
      <w:r w:rsidRPr="00E703C8">
        <w:rPr>
          <w:rFonts w:ascii="Arial" w:hAnsi="Arial" w:cs="Arial"/>
          <w:sz w:val="21"/>
          <w:szCs w:val="21"/>
          <w:lang w:val="lt-LT"/>
        </w:rPr>
        <w:t>įvykdyti savo įsipareigojimų, o TIEKĖJAS, UŽSAKOVUI raštu pareikalavus per nustatytą terminą nepateikia naujo Pirkimo sutarties įvykdymo užtikrinimo tomis pačiomis sąlygomis, kaip ir ankstesnysis. Iki kol bus pateiktas reikalaujamas užtikrinimas, UŽSAKOVAS turi teisę sumą, lygią Pirkimo sutarties užtikrinimo įvykdymui, išskaičiuoti (sulaikyti) iš galutinio atsiskaitymo už Darbus;</w:t>
      </w:r>
    </w:p>
    <w:p w:rsidR="00DF38D3" w:rsidP="00DF38D3" w:rsidRDefault="00DF38D3" w14:paraId="623FADE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11.2.4. Pirkimo sutartis buvo pakeista, pažeidžiant Viešųjų pirkimų įstatymo nuostatas, reglamentuojančias sutarties pakeitimo sąlygas ir tvarką;</w:t>
      </w:r>
    </w:p>
    <w:p w:rsidRPr="00060673" w:rsidR="00060673" w:rsidP="00DF38D3" w:rsidRDefault="00060673" w14:paraId="6816C897" w14:textId="30339E52">
      <w:pPr>
        <w:spacing w:after="0" w:line="240" w:lineRule="auto"/>
        <w:ind w:firstLine="567"/>
        <w:jc w:val="both"/>
        <w:rPr>
          <w:rFonts w:ascii="Arial" w:hAnsi="Arial" w:cs="Arial"/>
          <w:sz w:val="21"/>
          <w:szCs w:val="21"/>
          <w:lang w:val="lt-LT"/>
        </w:rPr>
      </w:pPr>
      <w:r w:rsidRPr="00060673">
        <w:rPr>
          <w:rFonts w:ascii="Arial" w:hAnsi="Arial" w:cs="Arial"/>
          <w:sz w:val="21"/>
          <w:szCs w:val="21"/>
          <w:lang w:val="lt-LT"/>
        </w:rPr>
        <w:t>11.2.5.</w:t>
      </w:r>
      <w:r w:rsidRPr="00060673">
        <w:rPr>
          <w:rFonts w:ascii="Arial" w:hAnsi="Arial" w:eastAsia="Times New Roman" w:cs="Arial"/>
          <w:b/>
          <w:kern w:val="0"/>
          <w:sz w:val="21"/>
          <w:szCs w:val="21"/>
          <w:lang w:val="lt-LT" w:eastAsia="lt-LT"/>
          <w14:ligatures w14:val="none"/>
        </w:rPr>
        <w:t xml:space="preserve"> </w:t>
      </w:r>
      <w:r w:rsidRPr="0081584C">
        <w:rPr>
          <w:rFonts w:ascii="Arial" w:hAnsi="Arial" w:eastAsia="Times New Roman" w:cs="Arial"/>
          <w:bCs/>
          <w:kern w:val="0"/>
          <w:sz w:val="21"/>
          <w:szCs w:val="21"/>
          <w:lang w:val="lt-LT" w:eastAsia="lt-LT"/>
          <w14:ligatures w14:val="none"/>
        </w:rPr>
        <w:t>TIEKĖJUI</w:t>
      </w:r>
      <w:r w:rsidRPr="00060673">
        <w:rPr>
          <w:rFonts w:ascii="Arial" w:hAnsi="Arial" w:cs="Arial"/>
          <w:sz w:val="21"/>
          <w:szCs w:val="21"/>
          <w:lang w:val="lt-LT"/>
        </w:rPr>
        <w:t xml:space="preserve"> ilgiau kaip 20 (dvidešimt) dienų vėluojant pateiki UŽSAKOVUI Pirkimo sutarties 8.</w:t>
      </w:r>
      <w:r>
        <w:rPr>
          <w:rFonts w:ascii="Arial" w:hAnsi="Arial" w:cs="Arial"/>
          <w:sz w:val="21"/>
          <w:szCs w:val="21"/>
          <w:lang w:val="lt-LT"/>
        </w:rPr>
        <w:t>4.33</w:t>
      </w:r>
      <w:r w:rsidRPr="00060673">
        <w:rPr>
          <w:rFonts w:ascii="Arial" w:hAnsi="Arial" w:cs="Arial"/>
          <w:iCs/>
          <w:sz w:val="21"/>
          <w:szCs w:val="21"/>
          <w:lang w:val="lt-LT"/>
        </w:rPr>
        <w:t xml:space="preserve"> papunktyje nurodytą naują sertifikatą.</w:t>
      </w:r>
    </w:p>
    <w:p w:rsidRPr="00E703C8" w:rsidR="00DF38D3" w:rsidP="00DF38D3" w:rsidRDefault="00DF38D3" w14:paraId="3FFE6EC6" w14:textId="356387D1">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w:t>
      </w:r>
      <w:r w:rsidR="00060673">
        <w:rPr>
          <w:rFonts w:ascii="Arial" w:hAnsi="Arial" w:cs="Arial"/>
          <w:sz w:val="21"/>
          <w:szCs w:val="21"/>
          <w:lang w:val="lt-LT"/>
        </w:rPr>
        <w:t>6</w:t>
      </w:r>
      <w:r w:rsidRPr="00E703C8">
        <w:rPr>
          <w:rFonts w:ascii="Arial" w:hAnsi="Arial" w:cs="Arial"/>
          <w:sz w:val="21"/>
          <w:szCs w:val="21"/>
          <w:lang w:val="lt-LT"/>
        </w:rPr>
        <w:t>. kitais Pirkimo sutartyje ir Viešųjų pirkimų įstatyme numatytais atvejais.</w:t>
      </w:r>
    </w:p>
    <w:p w:rsidRPr="00E703C8" w:rsidR="00DF38D3" w:rsidP="00DF38D3" w:rsidRDefault="00DF38D3" w14:paraId="1EEC7A33"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11.3. TIEKĖJAS turi teisę vienašališkai nutraukti Pirkimo sutartį ir pareikalauti atlyginti nuostolius, jeigu:</w:t>
      </w:r>
    </w:p>
    <w:p w:rsidRPr="00E703C8" w:rsidR="00DF38D3" w:rsidP="00DF38D3" w:rsidRDefault="00DF38D3" w14:paraId="7118A8F4"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11.3.1. UŽSAKOVAS be pateisinamų priežasčių vėluoja apmokėti daugiau kaip 30 (trisdešimt) kalendorinių dienų nuo Pirkimo sutartyje 5.11 punkte nurodyto termino;</w:t>
      </w:r>
    </w:p>
    <w:p w:rsidRPr="00E703C8" w:rsidR="00DF38D3" w:rsidP="00DF38D3" w:rsidRDefault="00DF38D3" w14:paraId="5A167BD8"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11.3.2. UŽSAKOVAS be pateisinamų priežasčių neatlieka nuo jo priklausančių veiksmų, dėl ko negalima tęsti Darbų daugiau kaip 30 (trisdešimt) kalendorinių dienų iš eilės.</w:t>
      </w:r>
    </w:p>
    <w:p w:rsidRPr="00E703C8" w:rsidR="00DF38D3" w:rsidP="00DF38D3" w:rsidRDefault="00DF38D3" w14:paraId="2B99FA31"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11.4. Jeigu Darbai sustabdomi ilgiau nei 90 (devyniasdešimt) dienų, kiekviena Pirkimo sutarties šalis gali vienašališkai nutraukti Pirkimo sutartį, pranešdama apie tai kitai šaliai raštu Pirkimo sutartyje nustatyta tvarka.</w:t>
      </w:r>
    </w:p>
    <w:p w:rsidRPr="00E703C8" w:rsidR="00DF38D3" w:rsidP="00DF38D3" w:rsidRDefault="00DF38D3" w14:paraId="4D1FF2C8"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11.5. UŽSAKOVUI arba TIEKĖJUI vienašališkai nutraukus Pirkimo sutartį TIEKĖJAS privalo perduoti iki Pirkimo sutarties nutraukimo datos atliktus Darbus, Šalims pasirašant Aktą ir Darbų perdavimo UŽSAKOVUI aktą. UŽSAKOVAS privalo apmokėti tik už tinkamai atliktus Darbus, iš mokėtinų sumų išskaičiuojant netesybas ir nuostolius, jeigu Pirkimo sutartis nutraukiama dėl TIEKĖJO kaltės.</w:t>
      </w:r>
    </w:p>
    <w:p w:rsidRPr="00CD301F" w:rsidR="00DF38D3" w:rsidP="00DF38D3" w:rsidRDefault="00DF38D3" w14:paraId="5DB1B959" w14:textId="77777777">
      <w:pPr>
        <w:spacing w:after="0" w:line="240" w:lineRule="auto"/>
        <w:ind w:firstLine="567"/>
        <w:jc w:val="center"/>
        <w:rPr>
          <w:rFonts w:ascii="Arial" w:hAnsi="Arial" w:cs="Arial"/>
          <w:b/>
          <w:bCs/>
          <w:sz w:val="21"/>
          <w:szCs w:val="21"/>
          <w:lang w:val="lt-LT"/>
        </w:rPr>
      </w:pPr>
    </w:p>
    <w:p w:rsidR="00DF38D3" w:rsidP="00DF38D3" w:rsidRDefault="00DF38D3" w14:paraId="06206B3E" w14:textId="77777777">
      <w:pPr>
        <w:spacing w:after="0" w:line="240" w:lineRule="auto"/>
        <w:ind w:firstLine="567"/>
        <w:jc w:val="center"/>
        <w:rPr>
          <w:rFonts w:ascii="Arial" w:hAnsi="Arial" w:cs="Arial"/>
          <w:b/>
          <w:bCs/>
          <w:sz w:val="21"/>
          <w:szCs w:val="21"/>
          <w:lang w:val="lt-LT"/>
        </w:rPr>
      </w:pPr>
      <w:r w:rsidRPr="00CD301F">
        <w:rPr>
          <w:rFonts w:ascii="Arial" w:hAnsi="Arial" w:cs="Arial"/>
          <w:b/>
          <w:bCs/>
          <w:sz w:val="21"/>
          <w:szCs w:val="21"/>
          <w:lang w:val="lt-LT"/>
        </w:rPr>
        <w:t xml:space="preserve">12. </w:t>
      </w:r>
      <w:r w:rsidRPr="00FF0DB7">
        <w:rPr>
          <w:rFonts w:ascii="Arial" w:hAnsi="Arial" w:cs="Arial"/>
          <w:b/>
          <w:bCs/>
          <w:sz w:val="21"/>
          <w:szCs w:val="21"/>
          <w:lang w:val="lt-LT"/>
        </w:rPr>
        <w:t>NENUGALIMOS JĖGOS APLINKYBĖS</w:t>
      </w:r>
    </w:p>
    <w:p w:rsidRPr="00CD301F" w:rsidR="00DF38D3" w:rsidP="00DF38D3" w:rsidRDefault="00DF38D3" w14:paraId="24BEF02F" w14:textId="77777777">
      <w:pPr>
        <w:spacing w:after="0" w:line="240" w:lineRule="auto"/>
        <w:ind w:firstLine="567"/>
        <w:jc w:val="center"/>
        <w:rPr>
          <w:rFonts w:ascii="Arial" w:hAnsi="Arial" w:cs="Arial"/>
          <w:b/>
          <w:bCs/>
          <w:sz w:val="21"/>
          <w:szCs w:val="21"/>
          <w:lang w:val="lt-LT"/>
        </w:rPr>
      </w:pPr>
    </w:p>
    <w:p w:rsidRPr="00E703C8" w:rsidR="00DF38D3" w:rsidP="00DF38D3" w:rsidRDefault="00DF38D3" w14:paraId="4C10F990"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rsidRPr="00E703C8" w:rsidR="00DF38D3" w:rsidP="00DF38D3" w:rsidRDefault="00DF38D3" w14:paraId="4242F5E2"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w:t>
      </w:r>
      <w:r>
        <w:rPr>
          <w:rFonts w:ascii="Arial" w:hAnsi="Arial" w:cs="Arial"/>
          <w:sz w:val="21"/>
          <w:szCs w:val="21"/>
          <w:lang w:val="lt-LT"/>
        </w:rPr>
        <w:t xml:space="preserve"> </w:t>
      </w:r>
      <w:r w:rsidRPr="00E703C8">
        <w:rPr>
          <w:rFonts w:ascii="Arial" w:hAnsi="Arial" w:cs="Arial"/>
          <w:sz w:val="21"/>
          <w:szCs w:val="21"/>
          <w:lang w:val="lt-LT"/>
        </w:rPr>
        <w:t>atsakomybės esant nenugalimos jėgos (force majeure) aplinkybėms taisyklių patvirtinimo“).</w:t>
      </w:r>
    </w:p>
    <w:p w:rsidRPr="00E703C8" w:rsidR="00DF38D3" w:rsidP="00DF38D3" w:rsidRDefault="00DF38D3" w14:paraId="1DDFC083"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12.3. 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Pirkimo sutartį tiek, kiek įmanoma, ir ieško alternatyvių būdų savo įsipareigojimams, kurių vykdyti nenugalimos jėgos (force majeure) aplinkybės netrukdo, vykdyti.</w:t>
      </w:r>
    </w:p>
    <w:p w:rsidRPr="00E703C8" w:rsidR="00DF38D3" w:rsidP="00DF38D3" w:rsidRDefault="00DF38D3" w14:paraId="2BE91A2A"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12.4. TIEKĖJAS patvirtina, kad jis nežino apie nenugalimos jėgos aplinkybes (force majeure), kurių Pirkimo sutarties Šalys negali numatyti ar išvengti, nei kaip nors pašalinti ir dėl kurių visiškai ar iš dalies būtų neįmanoma vykdyti Pirkimo sutartyje nustatytų įsipareigojimų.</w:t>
      </w:r>
    </w:p>
    <w:p w:rsidRPr="00E703C8" w:rsidR="00DF38D3" w:rsidP="00DF38D3" w:rsidRDefault="00DF38D3" w14:paraId="289D760E"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12.5. 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rsidRPr="00E703C8" w:rsidR="00DF38D3" w:rsidP="00DF38D3" w:rsidRDefault="00DF38D3" w14:paraId="3BC6C4CA"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12.6. Jei nenugalimos jėgos (force majeure) aplinkybės trunka ilgiau kaip 180 (vienas šimtas aštuoniasdešimt) kalendorinių dienų, tuomet, nepaisant Pirkimo sutarties įvykdymo termino pratęsimo, kuris dėl minėtųjų aplinkybių gali būti TIEKĖJUI suteiktas, bet kuri Pirkimo sutarties Šalis turi teisę nutraukti Pirkimo sutartį įspėdama apie tai kitą Šalį prieš 30 (trisdešimt) kalendorinių dienų. Jei pasibaigus </w:t>
      </w:r>
    </w:p>
    <w:p w:rsidRPr="00E703C8" w:rsidR="00DF38D3" w:rsidP="00DF38D3" w:rsidRDefault="00DF38D3" w14:paraId="53783AB8"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šiam 30 (trisdešimt) kalendorinių dienų laikotarpiui nenugalimos jėgos (force majeure) aplinkybės vis dar yra, Pirkimo sutartis nutraukiama ir pagal Pirkimo sutarties sąlygas Šalys atleidžiamos nuo tolesnio Pirkimo sutarties vykdymo.</w:t>
      </w:r>
    </w:p>
    <w:p w:rsidR="00DF38D3" w:rsidP="00DF38D3" w:rsidRDefault="00DF38D3" w14:paraId="46718DAB" w14:textId="77777777">
      <w:pPr>
        <w:spacing w:after="0" w:line="240" w:lineRule="auto"/>
        <w:ind w:firstLine="567"/>
        <w:rPr>
          <w:rFonts w:ascii="Arial" w:hAnsi="Arial" w:cs="Arial"/>
          <w:sz w:val="21"/>
          <w:szCs w:val="21"/>
          <w:lang w:val="lt-LT"/>
        </w:rPr>
      </w:pPr>
    </w:p>
    <w:p w:rsidR="00DF38D3" w:rsidP="00DF38D3" w:rsidRDefault="00DF38D3" w14:paraId="0D54B762" w14:textId="77777777">
      <w:pPr>
        <w:spacing w:after="0" w:line="240" w:lineRule="auto"/>
        <w:ind w:firstLine="567"/>
        <w:jc w:val="center"/>
        <w:rPr>
          <w:rFonts w:ascii="Arial" w:hAnsi="Arial" w:cs="Arial"/>
          <w:b/>
          <w:bCs/>
          <w:sz w:val="21"/>
          <w:szCs w:val="21"/>
          <w:lang w:val="lt-LT"/>
        </w:rPr>
      </w:pPr>
      <w:r w:rsidRPr="00CD301F">
        <w:rPr>
          <w:rFonts w:ascii="Arial" w:hAnsi="Arial" w:cs="Arial"/>
          <w:b/>
          <w:bCs/>
          <w:sz w:val="21"/>
          <w:szCs w:val="21"/>
          <w:lang w:val="lt-LT"/>
        </w:rPr>
        <w:t xml:space="preserve">13. </w:t>
      </w:r>
      <w:r w:rsidRPr="00FF0DB7">
        <w:rPr>
          <w:rFonts w:ascii="Arial" w:hAnsi="Arial" w:cs="Arial"/>
          <w:b/>
          <w:bCs/>
          <w:sz w:val="21"/>
          <w:szCs w:val="21"/>
          <w:lang w:val="lt-LT"/>
        </w:rPr>
        <w:t>GINČŲ SPRENDIMAS</w:t>
      </w:r>
    </w:p>
    <w:p w:rsidRPr="00CD301F" w:rsidR="00DF38D3" w:rsidP="00DF38D3" w:rsidRDefault="00DF38D3" w14:paraId="060BF16A" w14:textId="77777777">
      <w:pPr>
        <w:spacing w:after="0" w:line="240" w:lineRule="auto"/>
        <w:ind w:firstLine="567"/>
        <w:jc w:val="center"/>
        <w:rPr>
          <w:rFonts w:ascii="Arial" w:hAnsi="Arial" w:cs="Arial"/>
          <w:b/>
          <w:bCs/>
          <w:sz w:val="21"/>
          <w:szCs w:val="21"/>
          <w:lang w:val="lt-LT"/>
        </w:rPr>
      </w:pPr>
    </w:p>
    <w:p w:rsidRPr="00E703C8" w:rsidR="00DF38D3" w:rsidP="00DF38D3" w:rsidRDefault="00DF38D3" w14:paraId="13391593"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13.1. Visus ginčus, klausimus ar nesutarimus dėl Pirkimo sutarties sąlygų, kurie gali atsirasti vykdant Pirkimo sutartį taip pat dėl to, kas neaptarta Pirkimo sutartyje, Šalys susitaria spręsti ir Pirkimo sutartį aiškinti vadovaudamosi Lietuvos Respublikos civiliniu kodeksu bei Lietuvos Respublikos viešuosius pirkimus reglamentuojančiais teisės aktais.</w:t>
      </w:r>
    </w:p>
    <w:p w:rsidR="00DF38D3" w:rsidP="00DF38D3" w:rsidRDefault="00DF38D3" w14:paraId="0FFD665F"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13.2. Šalys susitaria, kad kiekvienas ginčas, nesutarimas ar reikalavimas, kylantis iš Pirkimo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rsidRPr="00E703C8" w:rsidR="00DF38D3" w:rsidP="00DF38D3" w:rsidRDefault="00DF38D3" w14:paraId="074D064F" w14:textId="77777777">
      <w:pPr>
        <w:spacing w:after="0" w:line="240" w:lineRule="auto"/>
        <w:ind w:firstLine="567"/>
        <w:jc w:val="both"/>
        <w:rPr>
          <w:rFonts w:ascii="Arial" w:hAnsi="Arial" w:cs="Arial"/>
          <w:sz w:val="21"/>
          <w:szCs w:val="21"/>
          <w:lang w:val="lt-LT"/>
        </w:rPr>
      </w:pPr>
    </w:p>
    <w:p w:rsidRPr="00CD301F" w:rsidR="00DF38D3" w:rsidP="00DF38D3" w:rsidRDefault="00DF38D3" w14:paraId="30F7B63A" w14:textId="77777777">
      <w:pPr>
        <w:ind w:firstLine="567"/>
        <w:jc w:val="center"/>
        <w:rPr>
          <w:rFonts w:ascii="Arial" w:hAnsi="Arial" w:cs="Arial"/>
          <w:b/>
          <w:bCs/>
          <w:sz w:val="21"/>
          <w:szCs w:val="21"/>
          <w:lang w:val="lt-LT"/>
        </w:rPr>
      </w:pPr>
      <w:r w:rsidRPr="00CD301F">
        <w:rPr>
          <w:rFonts w:ascii="Arial" w:hAnsi="Arial" w:cs="Arial"/>
          <w:b/>
          <w:bCs/>
          <w:sz w:val="21"/>
          <w:szCs w:val="21"/>
          <w:lang w:val="lt-LT"/>
        </w:rPr>
        <w:t xml:space="preserve">14. </w:t>
      </w:r>
      <w:r w:rsidRPr="00FF0DB7">
        <w:rPr>
          <w:rFonts w:ascii="Arial" w:hAnsi="Arial" w:cs="Arial"/>
          <w:b/>
          <w:bCs/>
          <w:sz w:val="21"/>
          <w:szCs w:val="21"/>
          <w:lang w:val="lt-LT"/>
        </w:rPr>
        <w:t>PIRKIMO SUTARTIES GALIOJIMO SĄLYGOS</w:t>
      </w:r>
    </w:p>
    <w:p w:rsidRPr="00E703C8" w:rsidR="00DF38D3" w:rsidP="00DF38D3" w:rsidRDefault="00DF38D3" w14:paraId="2A16AB62"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14.1. Pirkimo sutartis įsigalioja nuo šalių Pirkimo sutarties pasirašymo dienos ir kai TIEKĖJAS pateikia UŽSAKOVUI reikalaujamą Pirkimo</w:t>
      </w:r>
      <w:r>
        <w:rPr>
          <w:rFonts w:ascii="Arial" w:hAnsi="Arial" w:cs="Arial"/>
          <w:sz w:val="21"/>
          <w:szCs w:val="21"/>
          <w:lang w:val="lt-LT"/>
        </w:rPr>
        <w:t xml:space="preserve"> </w:t>
      </w:r>
      <w:r w:rsidRPr="00E703C8">
        <w:rPr>
          <w:rFonts w:ascii="Arial" w:hAnsi="Arial" w:cs="Arial"/>
          <w:sz w:val="21"/>
          <w:szCs w:val="21"/>
          <w:lang w:val="lt-LT"/>
        </w:rPr>
        <w:t xml:space="preserve">sutarties įvykdymo užtikrinimą. TIEKĖJUI per 5 darbo dienas nepateikus reikalaujamo Pirkimo sutarties įvykdymo užtikrinimo, </w:t>
      </w:r>
      <w:r>
        <w:rPr>
          <w:rFonts w:ascii="Arial" w:hAnsi="Arial" w:cs="Arial"/>
          <w:sz w:val="21"/>
          <w:szCs w:val="21"/>
          <w:lang w:val="lt-LT"/>
        </w:rPr>
        <w:t>l</w:t>
      </w:r>
      <w:r w:rsidRPr="00E703C8">
        <w:rPr>
          <w:rFonts w:ascii="Arial" w:hAnsi="Arial" w:cs="Arial"/>
          <w:sz w:val="21"/>
          <w:szCs w:val="21"/>
          <w:lang w:val="lt-LT"/>
        </w:rPr>
        <w:t>aikoma, kad TIEKĖJAS atsisakė sudaryti Pirkimo sutartį.</w:t>
      </w:r>
    </w:p>
    <w:p w:rsidRPr="00E703C8" w:rsidR="00DF38D3" w:rsidP="00DF38D3" w:rsidRDefault="00DF38D3" w14:paraId="42B9A00C"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14.2. Pirkimo sutartis galioja iki visiško Pirkimo sutarties šalių įsipareigojimų įvykdymo.</w:t>
      </w:r>
    </w:p>
    <w:p w:rsidR="00DF38D3" w:rsidP="00DF38D3" w:rsidRDefault="00DF38D3" w14:paraId="663DD735"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14.3. Jeigu kurios nors Pirkimo sutarties sąlygos paskelbiamos negaliojančiomis, kitos Pirkimo sutarties sąlygos lieka ir toliau galioti, jeigu jų negaliojimas nedaro kitos Pirkimo sutarties dalies tolesnį vykdymą neįmanomą.</w:t>
      </w:r>
    </w:p>
    <w:p w:rsidRPr="00E703C8" w:rsidR="00DF38D3" w:rsidP="00DF38D3" w:rsidRDefault="00DF38D3" w14:paraId="6D75E6D7" w14:textId="77777777">
      <w:pPr>
        <w:spacing w:after="0" w:line="240" w:lineRule="auto"/>
        <w:ind w:firstLine="567"/>
        <w:jc w:val="both"/>
        <w:rPr>
          <w:rFonts w:ascii="Arial" w:hAnsi="Arial" w:cs="Arial"/>
          <w:sz w:val="21"/>
          <w:szCs w:val="21"/>
          <w:lang w:val="lt-LT"/>
        </w:rPr>
      </w:pPr>
    </w:p>
    <w:p w:rsidR="00DF38D3" w:rsidP="00DF38D3" w:rsidRDefault="00DF38D3" w14:paraId="5F25B719" w14:textId="77777777">
      <w:pPr>
        <w:spacing w:after="0" w:line="240" w:lineRule="auto"/>
        <w:ind w:firstLine="567"/>
        <w:jc w:val="center"/>
        <w:rPr>
          <w:rFonts w:ascii="Arial" w:hAnsi="Arial" w:cs="Arial"/>
          <w:b/>
          <w:bCs/>
          <w:sz w:val="21"/>
          <w:szCs w:val="21"/>
          <w:lang w:val="lt-LT"/>
        </w:rPr>
      </w:pPr>
      <w:r w:rsidRPr="00CD301F">
        <w:rPr>
          <w:rFonts w:ascii="Arial" w:hAnsi="Arial" w:cs="Arial"/>
          <w:b/>
          <w:bCs/>
          <w:sz w:val="21"/>
          <w:szCs w:val="21"/>
          <w:lang w:val="lt-LT"/>
        </w:rPr>
        <w:t xml:space="preserve">15. </w:t>
      </w:r>
      <w:r w:rsidRPr="00FF0DB7">
        <w:rPr>
          <w:rFonts w:ascii="Arial" w:hAnsi="Arial" w:cs="Arial"/>
          <w:b/>
          <w:bCs/>
          <w:sz w:val="21"/>
          <w:szCs w:val="21"/>
          <w:lang w:val="lt-LT"/>
        </w:rPr>
        <w:t>BAIGIAMOSIOS NUOSTATOS</w:t>
      </w:r>
    </w:p>
    <w:p w:rsidRPr="00CD301F" w:rsidR="00DF38D3" w:rsidP="00DF38D3" w:rsidRDefault="00DF38D3" w14:paraId="44EE10A0" w14:textId="77777777">
      <w:pPr>
        <w:spacing w:after="0" w:line="240" w:lineRule="auto"/>
        <w:ind w:firstLine="567"/>
        <w:jc w:val="center"/>
        <w:rPr>
          <w:rFonts w:ascii="Arial" w:hAnsi="Arial" w:cs="Arial"/>
          <w:b/>
          <w:bCs/>
          <w:sz w:val="21"/>
          <w:szCs w:val="21"/>
          <w:lang w:val="lt-LT"/>
        </w:rPr>
      </w:pPr>
    </w:p>
    <w:p w:rsidRPr="00E703C8" w:rsidR="00DF38D3" w:rsidP="00DF38D3" w:rsidRDefault="00DF38D3" w14:paraId="7C009C18"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15.1. Pirkimo sutartis yra vieša. Šalys laiko paslaptyje savo kontrahento darbo veiklos principus ir metodus, kuriuos sužinojo vykdant Pirkimo sutartį, išskyrus atvejus, kai ši informacija yra vieša arba turi būti atskleista įstatymų numatytais atvejais.</w:t>
      </w:r>
    </w:p>
    <w:p w:rsidRPr="00E703C8" w:rsidR="00DF38D3" w:rsidP="00DF38D3" w:rsidRDefault="00DF38D3" w14:paraId="3E7139FB"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15.2. Šalys viena kitai patvirtinta, kad vykdydamos Pirkimo sutartį ir jos pagrindu prisiimtus įsipareigojimus, laikosi visų Europos Sąjungos ir Lietuvos Respublikos teisės aktų reikalavimų dėl asmens duomenų apsaugos.</w:t>
      </w:r>
    </w:p>
    <w:p w:rsidRPr="00E703C8" w:rsidR="00DF38D3" w:rsidP="6EF5548E" w:rsidRDefault="00DF38D3" w14:paraId="20946202" w14:textId="03952255">
      <w:pPr>
        <w:spacing w:after="0" w:line="240" w:lineRule="auto"/>
        <w:ind w:firstLine="567"/>
        <w:jc w:val="both"/>
        <w:rPr>
          <w:rFonts w:ascii="Arial" w:hAnsi="Arial" w:cs="Arial"/>
          <w:sz w:val="21"/>
          <w:szCs w:val="21"/>
          <w:lang w:val="lt-LT"/>
        </w:rPr>
      </w:pPr>
      <w:r w:rsidRPr="6EF5548E" w:rsidR="00DF38D3">
        <w:rPr>
          <w:rFonts w:ascii="Arial" w:hAnsi="Arial" w:cs="Arial"/>
          <w:sz w:val="21"/>
          <w:szCs w:val="21"/>
          <w:lang w:val="lt-LT"/>
        </w:rPr>
        <w:t xml:space="preserve">15.3. Visi su Pirkimo sutartimi susiję pranešimai, prašymai, kiti dokumentai ar susirašinėjimas yra siunčiami elektroniniu paštu, įteikiami pasirašytinai ar siunčiant registruotu ar kurjeriniu paštu, kiekvienam iš jų Pirkimo sutartyje nurodytu atitinkamu adresu. Siųstas pranešimas laikomas gautu jo gavimo dieną. Laikoma, kad siuntimo ir gavimo diena sutampa, kai pranešimas yra siunčiamas elektroniniu paštu. Apie </w:t>
      </w:r>
      <w:r w:rsidRPr="6EF5548E" w:rsidR="00DF38D3">
        <w:rPr>
          <w:rFonts w:ascii="Arial" w:hAnsi="Arial" w:cs="Arial"/>
          <w:sz w:val="21"/>
          <w:szCs w:val="21"/>
          <w:lang w:val="lt-LT"/>
        </w:rPr>
        <w:t>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rsidRPr="00E703C8" w:rsidR="00DF38D3" w:rsidP="00DF38D3" w:rsidRDefault="00DF38D3" w14:paraId="7780A07E" w14:textId="7D4BE8A9">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15.4. Pirkimo sutartis sudaroma lietuvių kalba. Kiekviena Šalis padengs savo išlaidas, susijusias su Pirkimo sutarties sudarymu, Pirkimo</w:t>
      </w:r>
      <w:r w:rsidR="00280DD3">
        <w:rPr>
          <w:rFonts w:ascii="Arial" w:hAnsi="Arial" w:cs="Arial"/>
          <w:sz w:val="21"/>
          <w:szCs w:val="21"/>
          <w:lang w:val="lt-LT"/>
        </w:rPr>
        <w:t xml:space="preserve"> </w:t>
      </w:r>
      <w:r w:rsidRPr="00E703C8">
        <w:rPr>
          <w:rFonts w:ascii="Arial" w:hAnsi="Arial" w:cs="Arial"/>
          <w:sz w:val="21"/>
          <w:szCs w:val="21"/>
          <w:lang w:val="lt-LT"/>
        </w:rPr>
        <w:t>sutarties pasirašymu, ir vykdymu, išskyrus atvejus, aiškiai nurodytus Pirkimo sutartyje.</w:t>
      </w:r>
    </w:p>
    <w:p w:rsidRPr="00E703C8" w:rsidR="00DF38D3" w:rsidP="00DF38D3" w:rsidRDefault="00DF38D3" w14:paraId="1C9A03B4"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15.5. Bet kokius mokesčius, kuriais gali būti apmokestinamos sumos, kurias gauna TIEKĖJAS arba UŽSAKOVAS Pirkimo sutarties pagrindu, privalės sumokėti atitinkamai pats TIEKĖJAS arba UŽSAKOVAS.</w:t>
      </w:r>
    </w:p>
    <w:p w:rsidRPr="00E703C8" w:rsidR="00DF38D3" w:rsidP="00DF38D3" w:rsidRDefault="00DF38D3" w14:paraId="5B8CC284"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15.6. Pirkimo sutartis sudaroma dviem vienodą juridinę galią turinčiais egzemplioriais – po vieną kiekvienai iš Šalių.</w:t>
      </w:r>
    </w:p>
    <w:p w:rsidR="00DF38D3" w:rsidP="00DF38D3" w:rsidRDefault="00DF38D3" w14:paraId="420F2FA6"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15.7. TIEKĖJO apskaita privalo būti vedama taip, kad būtų galima įvertinti pateiktų apmokėjimui pagal Pirkimo sutartį sąskaitų faktūrų</w:t>
      </w:r>
      <w:r>
        <w:rPr>
          <w:rFonts w:ascii="Arial" w:hAnsi="Arial" w:cs="Arial"/>
          <w:sz w:val="21"/>
          <w:szCs w:val="21"/>
          <w:lang w:val="lt-LT"/>
        </w:rPr>
        <w:t xml:space="preserve"> </w:t>
      </w:r>
      <w:r w:rsidRPr="00E703C8">
        <w:rPr>
          <w:rFonts w:ascii="Arial" w:hAnsi="Arial" w:cs="Arial"/>
          <w:sz w:val="21"/>
          <w:szCs w:val="21"/>
          <w:lang w:val="lt-LT"/>
        </w:rPr>
        <w:t>teisingumą. Visi sąnaudas ir pajamas pagal Pirkimo sutartį patvirtinantys dokumentai turi būti saugomi 10 (dešimt) metų nuo galutinio mokėjimo pagal Pirkimo sutartį.</w:t>
      </w:r>
    </w:p>
    <w:p w:rsidRPr="00E703C8" w:rsidR="00DF38D3" w:rsidP="00DF38D3" w:rsidRDefault="00DF38D3" w14:paraId="5BA3CA25" w14:textId="77777777">
      <w:pPr>
        <w:spacing w:after="0" w:line="240" w:lineRule="auto"/>
        <w:ind w:firstLine="567"/>
        <w:jc w:val="both"/>
        <w:rPr>
          <w:rFonts w:ascii="Arial" w:hAnsi="Arial" w:cs="Arial"/>
          <w:sz w:val="21"/>
          <w:szCs w:val="21"/>
          <w:lang w:val="lt-LT"/>
        </w:rPr>
      </w:pPr>
    </w:p>
    <w:p w:rsidRPr="00CD301F" w:rsidR="00DF38D3" w:rsidP="00DF38D3" w:rsidRDefault="00DF38D3" w14:paraId="358EDB4A" w14:textId="77777777">
      <w:pPr>
        <w:jc w:val="center"/>
        <w:rPr>
          <w:rFonts w:ascii="Arial" w:hAnsi="Arial" w:cs="Arial"/>
          <w:b/>
          <w:bCs/>
          <w:sz w:val="21"/>
          <w:szCs w:val="21"/>
          <w:lang w:val="lt-LT"/>
        </w:rPr>
      </w:pPr>
      <w:r w:rsidRPr="00CD301F">
        <w:rPr>
          <w:rFonts w:ascii="Arial" w:hAnsi="Arial" w:cs="Arial"/>
          <w:b/>
          <w:bCs/>
          <w:sz w:val="21"/>
          <w:szCs w:val="21"/>
          <w:lang w:val="lt-LT"/>
        </w:rPr>
        <w:t xml:space="preserve">16. </w:t>
      </w:r>
      <w:r w:rsidRPr="00FF0DB7">
        <w:rPr>
          <w:rFonts w:ascii="Arial" w:hAnsi="Arial" w:cs="Arial"/>
          <w:b/>
          <w:bCs/>
          <w:sz w:val="21"/>
          <w:szCs w:val="21"/>
          <w:lang w:val="lt-LT"/>
        </w:rPr>
        <w:t>PIRKIMO SUTARTIES DOKUMENTAI</w:t>
      </w:r>
    </w:p>
    <w:p w:rsidRPr="00E703C8" w:rsidR="00DF38D3" w:rsidP="00DF38D3" w:rsidRDefault="00DF38D3" w14:paraId="447F644C"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 Prie Pirkimo sutarties pridedami šie priedai, kurie yra neatskiriama Pirkimo sutarties dalis. Nustatomas toks dokumentų (jų dalių)</w:t>
      </w:r>
      <w:r>
        <w:rPr>
          <w:rFonts w:ascii="Arial" w:hAnsi="Arial" w:cs="Arial"/>
          <w:sz w:val="21"/>
          <w:szCs w:val="21"/>
          <w:lang w:val="lt-LT"/>
        </w:rPr>
        <w:t xml:space="preserve"> </w:t>
      </w:r>
      <w:r w:rsidRPr="00E703C8">
        <w:rPr>
          <w:rFonts w:ascii="Arial" w:hAnsi="Arial" w:cs="Arial"/>
          <w:sz w:val="21"/>
          <w:szCs w:val="21"/>
          <w:lang w:val="lt-LT"/>
        </w:rPr>
        <w:t>pirmumas, t. y. kiekvienas paskesnės eilės dokumentas turi žemesnę teisinę galią nei prieš jį nurodytas dokumentas:</w:t>
      </w:r>
    </w:p>
    <w:p w:rsidR="00DF38D3" w:rsidP="00DF38D3" w:rsidRDefault="00DF38D3" w14:paraId="66379D36"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16.1.1</w:t>
      </w:r>
      <w:r w:rsidRPr="00410E4A">
        <w:rPr>
          <w:rFonts w:ascii="Arial" w:hAnsi="Arial" w:cs="Arial"/>
          <w:sz w:val="21"/>
          <w:szCs w:val="21"/>
          <w:lang w:val="lt-LT"/>
        </w:rPr>
        <w:t>.</w:t>
      </w:r>
      <w:r w:rsidRPr="00BA6B2B">
        <w:rPr>
          <w:rFonts w:ascii="Arial" w:hAnsi="Arial" w:cs="Arial"/>
          <w:lang w:val="pt-PT"/>
        </w:rPr>
        <w:t xml:space="preserve"> </w:t>
      </w:r>
      <w:r w:rsidRPr="00CD301F">
        <w:rPr>
          <w:rFonts w:ascii="Arial" w:hAnsi="Arial" w:cs="Arial"/>
          <w:sz w:val="21"/>
          <w:szCs w:val="21"/>
          <w:lang w:val="lt-LT"/>
        </w:rPr>
        <w:t xml:space="preserve">Pirkimo sutarties 1 priedas </w:t>
      </w:r>
      <w:r w:rsidRPr="00410E4A">
        <w:rPr>
          <w:rFonts w:ascii="Arial" w:hAnsi="Arial" w:cs="Arial"/>
          <w:sz w:val="21"/>
          <w:szCs w:val="21"/>
          <w:lang w:val="lt-LT"/>
        </w:rPr>
        <w:t xml:space="preserve">Pirkimo dokumentai ir jų paaiškinimai (prie </w:t>
      </w:r>
      <w:r w:rsidRPr="00AC3591">
        <w:rPr>
          <w:rFonts w:ascii="Arial" w:hAnsi="Arial" w:cs="Arial"/>
          <w:sz w:val="21"/>
          <w:szCs w:val="21"/>
          <w:lang w:val="lt-LT"/>
        </w:rPr>
        <w:t>Pirkimo sutarties</w:t>
      </w:r>
      <w:r w:rsidRPr="00410E4A">
        <w:rPr>
          <w:rFonts w:ascii="Arial" w:hAnsi="Arial" w:cs="Arial"/>
          <w:sz w:val="21"/>
          <w:szCs w:val="21"/>
          <w:lang w:val="lt-LT"/>
        </w:rPr>
        <w:t xml:space="preserve"> atskirai nepridedami, o saugom</w:t>
      </w:r>
      <w:r>
        <w:rPr>
          <w:rFonts w:ascii="Arial" w:hAnsi="Arial" w:cs="Arial"/>
          <w:sz w:val="21"/>
          <w:szCs w:val="21"/>
          <w:lang w:val="lt-LT"/>
        </w:rPr>
        <w:t>i</w:t>
      </w:r>
      <w:r w:rsidRPr="00410E4A">
        <w:rPr>
          <w:rFonts w:ascii="Arial" w:hAnsi="Arial" w:cs="Arial"/>
          <w:sz w:val="21"/>
          <w:szCs w:val="21"/>
          <w:lang w:val="lt-LT"/>
        </w:rPr>
        <w:t xml:space="preserve"> CVP IS priemonėmis);</w:t>
      </w:r>
    </w:p>
    <w:p w:rsidR="00DF38D3" w:rsidP="00DF38D3" w:rsidRDefault="00DF38D3" w14:paraId="7E970624" w14:textId="7DDFAFEA">
      <w:pPr>
        <w:spacing w:after="0" w:line="240" w:lineRule="auto"/>
        <w:ind w:firstLine="567"/>
        <w:jc w:val="both"/>
        <w:rPr>
          <w:rFonts w:ascii="Arial" w:hAnsi="Arial" w:cs="Arial"/>
          <w:sz w:val="21"/>
          <w:szCs w:val="21"/>
          <w:lang w:val="lt-LT"/>
        </w:rPr>
      </w:pPr>
      <w:r>
        <w:rPr>
          <w:rFonts w:ascii="Arial" w:hAnsi="Arial" w:cs="Arial"/>
          <w:sz w:val="21"/>
          <w:szCs w:val="21"/>
          <w:lang w:val="lt-LT"/>
        </w:rPr>
        <w:t>16.1.2.</w:t>
      </w:r>
      <w:r w:rsidRPr="00410E4A">
        <w:rPr>
          <w:rFonts w:ascii="Arial" w:hAnsi="Arial" w:cs="Arial"/>
          <w:sz w:val="21"/>
          <w:szCs w:val="21"/>
          <w:lang w:val="lt-LT"/>
        </w:rPr>
        <w:t xml:space="preserve"> </w:t>
      </w:r>
      <w:r w:rsidRPr="00AC3591">
        <w:rPr>
          <w:rFonts w:ascii="Arial" w:hAnsi="Arial" w:cs="Arial"/>
          <w:sz w:val="21"/>
          <w:szCs w:val="21"/>
          <w:lang w:val="lt-LT"/>
        </w:rPr>
        <w:t xml:space="preserve">Pirkimo sutarties </w:t>
      </w:r>
      <w:r>
        <w:rPr>
          <w:rFonts w:ascii="Arial" w:hAnsi="Arial" w:cs="Arial"/>
          <w:sz w:val="21"/>
          <w:szCs w:val="21"/>
          <w:lang w:val="lt-LT"/>
        </w:rPr>
        <w:t xml:space="preserve">2 </w:t>
      </w:r>
      <w:r w:rsidRPr="00AC3591">
        <w:rPr>
          <w:rFonts w:ascii="Arial" w:hAnsi="Arial" w:cs="Arial"/>
          <w:sz w:val="21"/>
          <w:szCs w:val="21"/>
          <w:lang w:val="lt-LT"/>
        </w:rPr>
        <w:t xml:space="preserve">priedas </w:t>
      </w:r>
      <w:r w:rsidR="000960D5">
        <w:rPr>
          <w:rFonts w:ascii="Arial" w:hAnsi="Arial" w:cs="Arial"/>
          <w:sz w:val="21"/>
          <w:szCs w:val="21"/>
          <w:lang w:val="lt-LT"/>
        </w:rPr>
        <w:t>Projekt</w:t>
      </w:r>
      <w:r w:rsidRPr="00E703C8">
        <w:rPr>
          <w:rFonts w:ascii="Arial" w:hAnsi="Arial" w:cs="Arial"/>
          <w:sz w:val="21"/>
          <w:szCs w:val="21"/>
          <w:lang w:val="lt-LT"/>
        </w:rPr>
        <w:t>as</w:t>
      </w:r>
      <w:r>
        <w:rPr>
          <w:rFonts w:ascii="Arial" w:hAnsi="Arial" w:cs="Arial"/>
          <w:sz w:val="21"/>
          <w:szCs w:val="21"/>
          <w:lang w:val="lt-LT"/>
        </w:rPr>
        <w:t>;</w:t>
      </w:r>
    </w:p>
    <w:p w:rsidRPr="00E703C8" w:rsidR="00DF38D3" w:rsidP="00DF38D3" w:rsidRDefault="00DF38D3" w14:paraId="02D39801" w14:textId="77777777">
      <w:pPr>
        <w:spacing w:after="0" w:line="240" w:lineRule="auto"/>
        <w:ind w:firstLine="567"/>
        <w:jc w:val="both"/>
        <w:rPr>
          <w:rFonts w:ascii="Arial" w:hAnsi="Arial" w:cs="Arial"/>
          <w:sz w:val="21"/>
          <w:szCs w:val="21"/>
          <w:lang w:val="lt-LT"/>
        </w:rPr>
      </w:pPr>
      <w:r>
        <w:rPr>
          <w:rFonts w:ascii="Arial" w:hAnsi="Arial" w:cs="Arial"/>
          <w:sz w:val="21"/>
          <w:szCs w:val="21"/>
          <w:lang w:val="lt-LT"/>
        </w:rPr>
        <w:t xml:space="preserve">16.1.3. </w:t>
      </w:r>
      <w:r w:rsidRPr="00E703C8">
        <w:rPr>
          <w:rFonts w:ascii="Arial" w:hAnsi="Arial" w:cs="Arial"/>
          <w:sz w:val="21"/>
          <w:szCs w:val="21"/>
          <w:lang w:val="lt-LT"/>
        </w:rPr>
        <w:t xml:space="preserve">Pirkimo sutarties </w:t>
      </w:r>
      <w:r>
        <w:rPr>
          <w:rFonts w:ascii="Arial" w:hAnsi="Arial" w:cs="Arial"/>
          <w:sz w:val="21"/>
          <w:szCs w:val="21"/>
          <w:lang w:val="lt-LT"/>
        </w:rPr>
        <w:t xml:space="preserve">3 </w:t>
      </w:r>
      <w:r w:rsidRPr="00E703C8">
        <w:rPr>
          <w:rFonts w:ascii="Arial" w:hAnsi="Arial" w:cs="Arial"/>
          <w:sz w:val="21"/>
          <w:szCs w:val="21"/>
          <w:lang w:val="lt-LT"/>
        </w:rPr>
        <w:t>priedas TIEKĖJO pasiūlymas konkursui</w:t>
      </w:r>
      <w:r w:rsidRPr="00BA6B2B">
        <w:rPr>
          <w:lang w:val="lt-LT"/>
        </w:rPr>
        <w:t xml:space="preserve"> </w:t>
      </w:r>
      <w:r w:rsidRPr="00410E4A">
        <w:rPr>
          <w:rFonts w:ascii="Arial" w:hAnsi="Arial" w:cs="Arial"/>
          <w:sz w:val="21"/>
          <w:szCs w:val="21"/>
          <w:lang w:val="lt-LT"/>
        </w:rPr>
        <w:t>ir jo paaiškinimai (prie Sutarties atskirai nepridedamas, o saugomas CVP IS priemonėmis);</w:t>
      </w:r>
    </w:p>
    <w:p w:rsidRPr="00E703C8" w:rsidR="00DF38D3" w:rsidP="00DF38D3" w:rsidRDefault="00DF38D3" w14:paraId="0A7B1AAF"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4</w:t>
      </w:r>
      <w:r w:rsidRPr="00E703C8">
        <w:rPr>
          <w:rFonts w:ascii="Arial" w:hAnsi="Arial" w:cs="Arial"/>
          <w:sz w:val="21"/>
          <w:szCs w:val="21"/>
          <w:lang w:val="lt-LT"/>
        </w:rPr>
        <w:t xml:space="preserve">. Pirkimo sutarties </w:t>
      </w:r>
      <w:r>
        <w:rPr>
          <w:rFonts w:ascii="Arial" w:hAnsi="Arial" w:cs="Arial"/>
          <w:sz w:val="21"/>
          <w:szCs w:val="21"/>
          <w:lang w:val="lt-LT"/>
        </w:rPr>
        <w:t xml:space="preserve">4 </w:t>
      </w:r>
      <w:r w:rsidRPr="00410E4A">
        <w:rPr>
          <w:rFonts w:ascii="Arial" w:hAnsi="Arial" w:cs="Arial"/>
          <w:sz w:val="21"/>
          <w:szCs w:val="21"/>
          <w:lang w:val="lt-LT"/>
        </w:rPr>
        <w:t>Darbų kiekių žiniaraštis</w:t>
      </w:r>
      <w:r>
        <w:rPr>
          <w:rFonts w:ascii="Arial" w:hAnsi="Arial" w:cs="Arial"/>
          <w:sz w:val="21"/>
          <w:szCs w:val="21"/>
          <w:lang w:val="lt-LT"/>
        </w:rPr>
        <w:t>;</w:t>
      </w:r>
      <w:r w:rsidRPr="00410E4A" w:rsidDel="00410E4A">
        <w:rPr>
          <w:rFonts w:ascii="Arial" w:hAnsi="Arial" w:cs="Arial"/>
          <w:sz w:val="21"/>
          <w:szCs w:val="21"/>
          <w:lang w:val="lt-LT"/>
        </w:rPr>
        <w:t xml:space="preserve"> </w:t>
      </w:r>
    </w:p>
    <w:p w:rsidRPr="00E703C8" w:rsidR="00DF38D3" w:rsidP="00DF38D3" w:rsidRDefault="00DF38D3" w14:paraId="2FBB6785" w14:textId="77777777">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5</w:t>
      </w:r>
      <w:r w:rsidRPr="00E703C8">
        <w:rPr>
          <w:rFonts w:ascii="Arial" w:hAnsi="Arial" w:cs="Arial"/>
          <w:sz w:val="21"/>
          <w:szCs w:val="21"/>
          <w:lang w:val="lt-LT"/>
        </w:rPr>
        <w:t xml:space="preserve">. Pirkimo sutarties </w:t>
      </w:r>
      <w:r>
        <w:rPr>
          <w:rFonts w:ascii="Arial" w:hAnsi="Arial" w:cs="Arial"/>
          <w:sz w:val="21"/>
          <w:szCs w:val="21"/>
          <w:lang w:val="lt-LT"/>
        </w:rPr>
        <w:t xml:space="preserve">5 </w:t>
      </w:r>
      <w:r w:rsidRPr="00E703C8">
        <w:rPr>
          <w:rFonts w:ascii="Arial" w:hAnsi="Arial" w:cs="Arial"/>
          <w:sz w:val="21"/>
          <w:szCs w:val="21"/>
          <w:lang w:val="lt-LT"/>
        </w:rPr>
        <w:t>priedas Kalendorinis Darbų vykdymo grafikas</w:t>
      </w:r>
      <w:r>
        <w:rPr>
          <w:rFonts w:ascii="Arial" w:hAnsi="Arial" w:cs="Arial"/>
          <w:sz w:val="21"/>
          <w:szCs w:val="21"/>
          <w:lang w:val="lt-LT"/>
        </w:rPr>
        <w:t>;</w:t>
      </w:r>
    </w:p>
    <w:p w:rsidRPr="00E703C8" w:rsidR="00DF38D3" w:rsidP="00DF38D3" w:rsidRDefault="00DF38D3" w14:paraId="437F2FC6" w14:textId="77777777">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6</w:t>
      </w:r>
      <w:r w:rsidRPr="00E703C8">
        <w:rPr>
          <w:rFonts w:ascii="Arial" w:hAnsi="Arial" w:cs="Arial"/>
          <w:sz w:val="21"/>
          <w:szCs w:val="21"/>
          <w:lang w:val="lt-LT"/>
        </w:rPr>
        <w:t xml:space="preserve">. Pirkimo sutarties </w:t>
      </w:r>
      <w:r>
        <w:rPr>
          <w:rFonts w:ascii="Arial" w:hAnsi="Arial" w:cs="Arial"/>
          <w:sz w:val="21"/>
          <w:szCs w:val="21"/>
          <w:lang w:val="lt-LT"/>
        </w:rPr>
        <w:t xml:space="preserve">6 </w:t>
      </w:r>
      <w:r w:rsidRPr="00E703C8">
        <w:rPr>
          <w:rFonts w:ascii="Arial" w:hAnsi="Arial" w:cs="Arial"/>
          <w:sz w:val="21"/>
          <w:szCs w:val="21"/>
          <w:lang w:val="lt-LT"/>
        </w:rPr>
        <w:t>priedas Pirkimo sutarties įvykdymo užtikrinimo dokumentai</w:t>
      </w:r>
      <w:r>
        <w:rPr>
          <w:rFonts w:ascii="Arial" w:hAnsi="Arial" w:cs="Arial"/>
          <w:sz w:val="21"/>
          <w:szCs w:val="21"/>
          <w:lang w:val="lt-LT"/>
        </w:rPr>
        <w:t>;</w:t>
      </w:r>
    </w:p>
    <w:p w:rsidRPr="00E703C8" w:rsidR="00DF38D3" w:rsidP="00DF38D3" w:rsidRDefault="00DF38D3" w14:paraId="0158A10D" w14:textId="77777777">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7</w:t>
      </w:r>
      <w:r w:rsidRPr="00E703C8">
        <w:rPr>
          <w:rFonts w:ascii="Arial" w:hAnsi="Arial" w:cs="Arial"/>
          <w:sz w:val="21"/>
          <w:szCs w:val="21"/>
          <w:lang w:val="lt-LT"/>
        </w:rPr>
        <w:t xml:space="preserve">. Pirkimo sutarties </w:t>
      </w:r>
      <w:r>
        <w:rPr>
          <w:rFonts w:ascii="Arial" w:hAnsi="Arial" w:cs="Arial"/>
          <w:sz w:val="21"/>
          <w:szCs w:val="21"/>
          <w:lang w:val="lt-LT"/>
        </w:rPr>
        <w:t xml:space="preserve">7 </w:t>
      </w:r>
      <w:r w:rsidRPr="00E703C8">
        <w:rPr>
          <w:rFonts w:ascii="Arial" w:hAnsi="Arial" w:cs="Arial"/>
          <w:sz w:val="21"/>
          <w:szCs w:val="21"/>
          <w:lang w:val="lt-LT"/>
        </w:rPr>
        <w:t xml:space="preserve">priedas Draudimo </w:t>
      </w:r>
      <w:r>
        <w:rPr>
          <w:rFonts w:ascii="Arial" w:hAnsi="Arial" w:cs="Arial"/>
          <w:sz w:val="21"/>
          <w:szCs w:val="21"/>
          <w:lang w:val="lt-LT"/>
        </w:rPr>
        <w:t>dokumentai;</w:t>
      </w:r>
    </w:p>
    <w:p w:rsidR="00DF38D3" w:rsidP="00DF38D3" w:rsidRDefault="00DF38D3" w14:paraId="402730FC" w14:textId="77777777">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8</w:t>
      </w:r>
      <w:r w:rsidRPr="00E703C8">
        <w:rPr>
          <w:rFonts w:ascii="Arial" w:hAnsi="Arial" w:cs="Arial"/>
          <w:sz w:val="21"/>
          <w:szCs w:val="21"/>
          <w:lang w:val="lt-LT"/>
        </w:rPr>
        <w:t xml:space="preserve">. Pirkimo sutarties </w:t>
      </w:r>
      <w:r>
        <w:rPr>
          <w:rFonts w:ascii="Arial" w:hAnsi="Arial" w:cs="Arial"/>
          <w:sz w:val="21"/>
          <w:szCs w:val="21"/>
          <w:lang w:val="lt-LT"/>
        </w:rPr>
        <w:t xml:space="preserve">8 </w:t>
      </w:r>
      <w:r w:rsidRPr="00E703C8">
        <w:rPr>
          <w:rFonts w:ascii="Arial" w:hAnsi="Arial" w:cs="Arial"/>
          <w:sz w:val="21"/>
          <w:szCs w:val="21"/>
          <w:lang w:val="lt-LT"/>
        </w:rPr>
        <w:t>priedas Atliktų Darbų akto forma</w:t>
      </w:r>
      <w:r>
        <w:rPr>
          <w:rFonts w:ascii="Arial" w:hAnsi="Arial" w:cs="Arial"/>
          <w:sz w:val="21"/>
          <w:szCs w:val="21"/>
          <w:lang w:val="lt-LT"/>
        </w:rPr>
        <w:t>;</w:t>
      </w:r>
    </w:p>
    <w:p w:rsidR="00DF38D3" w:rsidP="00DF38D3" w:rsidRDefault="00DF38D3" w14:paraId="3A8F1568" w14:textId="77777777">
      <w:pPr>
        <w:spacing w:after="0" w:line="240" w:lineRule="auto"/>
        <w:ind w:firstLine="567"/>
        <w:rPr>
          <w:rFonts w:ascii="Arial" w:hAnsi="Arial" w:cs="Arial"/>
          <w:sz w:val="21"/>
          <w:szCs w:val="21"/>
          <w:lang w:val="lt-LT"/>
        </w:rPr>
      </w:pPr>
      <w:r>
        <w:rPr>
          <w:rFonts w:ascii="Arial" w:hAnsi="Arial" w:cs="Arial"/>
          <w:sz w:val="21"/>
          <w:szCs w:val="21"/>
          <w:lang w:val="lt-LT"/>
        </w:rPr>
        <w:t>16.1.9.</w:t>
      </w:r>
      <w:r w:rsidRPr="00BA6B2B">
        <w:rPr>
          <w:lang w:val="pt-PT"/>
        </w:rPr>
        <w:t xml:space="preserve"> </w:t>
      </w:r>
      <w:r w:rsidRPr="00E703C8">
        <w:rPr>
          <w:rFonts w:ascii="Arial" w:hAnsi="Arial" w:cs="Arial"/>
          <w:sz w:val="21"/>
          <w:szCs w:val="21"/>
          <w:lang w:val="lt-LT"/>
        </w:rPr>
        <w:t xml:space="preserve">Pirkimo sutarties </w:t>
      </w:r>
      <w:r>
        <w:rPr>
          <w:rFonts w:ascii="Arial" w:hAnsi="Arial" w:cs="Arial"/>
          <w:sz w:val="21"/>
          <w:szCs w:val="21"/>
          <w:lang w:val="lt-LT"/>
        </w:rPr>
        <w:t xml:space="preserve">9 </w:t>
      </w:r>
      <w:r w:rsidRPr="00E703C8">
        <w:rPr>
          <w:rFonts w:ascii="Arial" w:hAnsi="Arial" w:cs="Arial"/>
          <w:sz w:val="21"/>
          <w:szCs w:val="21"/>
          <w:lang w:val="lt-LT"/>
        </w:rPr>
        <w:t xml:space="preserve">priedas </w:t>
      </w:r>
      <w:r w:rsidRPr="00BA647A">
        <w:rPr>
          <w:rFonts w:ascii="Arial" w:hAnsi="Arial" w:cs="Arial"/>
          <w:sz w:val="21"/>
          <w:szCs w:val="21"/>
          <w:lang w:val="lt-LT"/>
        </w:rPr>
        <w:t>Statybvietės perdavimo-priėmimo akto forma</w:t>
      </w:r>
      <w:r>
        <w:rPr>
          <w:rFonts w:ascii="Arial" w:hAnsi="Arial" w:cs="Arial"/>
          <w:sz w:val="21"/>
          <w:szCs w:val="21"/>
          <w:lang w:val="lt-LT"/>
        </w:rPr>
        <w:t>;</w:t>
      </w:r>
    </w:p>
    <w:p w:rsidR="00DF38D3" w:rsidP="00DF38D3" w:rsidRDefault="00DF38D3" w14:paraId="1E34FE44" w14:textId="77777777">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10</w:t>
      </w:r>
      <w:r w:rsidRPr="00E703C8">
        <w:rPr>
          <w:rFonts w:ascii="Arial" w:hAnsi="Arial" w:cs="Arial"/>
          <w:sz w:val="21"/>
          <w:szCs w:val="21"/>
          <w:lang w:val="lt-LT"/>
        </w:rPr>
        <w:t>.</w:t>
      </w:r>
      <w:r>
        <w:rPr>
          <w:rFonts w:ascii="Arial" w:hAnsi="Arial" w:cs="Arial"/>
          <w:sz w:val="21"/>
          <w:szCs w:val="21"/>
          <w:lang w:val="lt-LT"/>
        </w:rPr>
        <w:t xml:space="preserve"> </w:t>
      </w:r>
      <w:r w:rsidRPr="00BA647A">
        <w:rPr>
          <w:rFonts w:ascii="Arial" w:hAnsi="Arial" w:cs="Arial"/>
          <w:sz w:val="21"/>
          <w:szCs w:val="21"/>
          <w:lang w:val="lt-LT"/>
        </w:rPr>
        <w:t>Pirkimo sutarties 10 priedas</w:t>
      </w:r>
      <w:r>
        <w:rPr>
          <w:rFonts w:ascii="Arial" w:hAnsi="Arial" w:cs="Arial"/>
          <w:sz w:val="21"/>
          <w:szCs w:val="21"/>
          <w:lang w:val="lt-LT"/>
        </w:rPr>
        <w:t xml:space="preserve"> </w:t>
      </w:r>
      <w:r w:rsidRPr="00BA6B2B">
        <w:rPr>
          <w:lang w:val="pt-PT"/>
        </w:rPr>
        <w:t>D</w:t>
      </w:r>
      <w:r w:rsidRPr="00BA647A">
        <w:rPr>
          <w:rFonts w:ascii="Arial" w:hAnsi="Arial" w:cs="Arial"/>
          <w:sz w:val="21"/>
          <w:szCs w:val="21"/>
          <w:lang w:val="lt-LT"/>
        </w:rPr>
        <w:t>arbų perdavimo-priėmimo akto forma</w:t>
      </w:r>
      <w:r>
        <w:rPr>
          <w:rFonts w:ascii="Arial" w:hAnsi="Arial" w:cs="Arial"/>
          <w:sz w:val="21"/>
          <w:szCs w:val="21"/>
          <w:lang w:val="lt-LT"/>
        </w:rPr>
        <w:t>;</w:t>
      </w:r>
    </w:p>
    <w:p w:rsidR="00DF38D3" w:rsidP="00DF38D3" w:rsidRDefault="00DF38D3" w14:paraId="720B351E" w14:textId="77777777">
      <w:pPr>
        <w:spacing w:after="0" w:line="240" w:lineRule="auto"/>
        <w:ind w:firstLine="567"/>
        <w:rPr>
          <w:rFonts w:ascii="Arial" w:hAnsi="Arial" w:cs="Arial"/>
          <w:sz w:val="21"/>
          <w:szCs w:val="21"/>
          <w:lang w:val="lt-LT"/>
        </w:rPr>
      </w:pPr>
      <w:r>
        <w:rPr>
          <w:rFonts w:ascii="Arial" w:hAnsi="Arial" w:cs="Arial"/>
          <w:sz w:val="21"/>
          <w:szCs w:val="21"/>
          <w:lang w:val="lt-LT"/>
        </w:rPr>
        <w:t>16.1.11.</w:t>
      </w:r>
      <w:r w:rsidRPr="00BA6B2B">
        <w:rPr>
          <w:lang w:val="lt-LT"/>
        </w:rPr>
        <w:t xml:space="preserve"> </w:t>
      </w:r>
      <w:r w:rsidRPr="00BA647A">
        <w:rPr>
          <w:rFonts w:ascii="Arial" w:hAnsi="Arial" w:cs="Arial"/>
          <w:sz w:val="21"/>
          <w:szCs w:val="21"/>
          <w:lang w:val="lt-LT"/>
        </w:rPr>
        <w:t>Pirkimo sutarties 1</w:t>
      </w:r>
      <w:r>
        <w:rPr>
          <w:rFonts w:ascii="Arial" w:hAnsi="Arial" w:cs="Arial"/>
          <w:sz w:val="21"/>
          <w:szCs w:val="21"/>
          <w:lang w:val="lt-LT"/>
        </w:rPr>
        <w:t>1</w:t>
      </w:r>
      <w:r w:rsidRPr="00BA647A">
        <w:rPr>
          <w:rFonts w:ascii="Arial" w:hAnsi="Arial" w:cs="Arial"/>
          <w:sz w:val="21"/>
          <w:szCs w:val="21"/>
          <w:lang w:val="lt-LT"/>
        </w:rPr>
        <w:t xml:space="preserve"> priedas</w:t>
      </w:r>
      <w:r w:rsidRPr="005A407F">
        <w:rPr>
          <w:rFonts w:ascii="Arial" w:hAnsi="Arial" w:cs="Arial"/>
          <w:sz w:val="21"/>
          <w:szCs w:val="21"/>
          <w:lang w:val="lt-LT"/>
        </w:rPr>
        <w:t xml:space="preserve"> </w:t>
      </w:r>
      <w:r>
        <w:rPr>
          <w:rFonts w:ascii="Arial" w:hAnsi="Arial" w:cs="Arial"/>
          <w:sz w:val="21"/>
          <w:szCs w:val="21"/>
          <w:lang w:val="lt-LT"/>
        </w:rPr>
        <w:t>Trišalė sutartis dėl tiesioginio atsiskaitymo su subrangovu.</w:t>
      </w:r>
    </w:p>
    <w:p w:rsidR="00DF38D3" w:rsidP="00DF38D3" w:rsidRDefault="00DF38D3" w14:paraId="3301A581" w14:textId="77777777">
      <w:pPr>
        <w:spacing w:after="0" w:line="240" w:lineRule="auto"/>
        <w:rPr>
          <w:rFonts w:ascii="Arial" w:hAnsi="Arial" w:cs="Arial"/>
          <w:sz w:val="21"/>
          <w:szCs w:val="21"/>
          <w:lang w:val="lt-LT"/>
        </w:rPr>
      </w:pPr>
    </w:p>
    <w:p w:rsidR="00DF38D3" w:rsidP="00DF38D3" w:rsidRDefault="00DF38D3" w14:paraId="61370507" w14:textId="77777777">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17. </w:t>
      </w:r>
      <w:r w:rsidRPr="00FF0DB7">
        <w:rPr>
          <w:rFonts w:ascii="Arial" w:hAnsi="Arial" w:cs="Arial"/>
          <w:b/>
          <w:bCs/>
          <w:sz w:val="21"/>
          <w:szCs w:val="21"/>
          <w:lang w:val="lt-LT"/>
        </w:rPr>
        <w:t>PIRKIMO SUTARTIES ŠALIŲ REKVIZITAI IR PARAŠAI</w:t>
      </w:r>
    </w:p>
    <w:p w:rsidR="00DF38D3" w:rsidP="00DF38D3" w:rsidRDefault="00DF38D3" w14:paraId="16C8BC1B" w14:textId="77777777">
      <w:pPr>
        <w:spacing w:after="0" w:line="240" w:lineRule="auto"/>
        <w:jc w:val="center"/>
        <w:rPr>
          <w:rFonts w:ascii="Arial" w:hAnsi="Arial" w:cs="Arial"/>
          <w:b/>
          <w:bCs/>
          <w:sz w:val="21"/>
          <w:szCs w:val="21"/>
          <w:lang w:val="lt-LT"/>
        </w:rPr>
      </w:pPr>
    </w:p>
    <w:tbl>
      <w:tblPr>
        <w:tblStyle w:val="TableGrid"/>
        <w:tblW w:w="0" w:type="auto"/>
        <w:tblLook w:val="04A0" w:firstRow="1" w:lastRow="0" w:firstColumn="1" w:lastColumn="0" w:noHBand="0" w:noVBand="1"/>
      </w:tblPr>
      <w:tblGrid>
        <w:gridCol w:w="5665"/>
        <w:gridCol w:w="3942"/>
      </w:tblGrid>
      <w:tr w:rsidR="00DF38D3" w:rsidTr="6EF5548E" w14:paraId="0FAD2832" w14:textId="77777777">
        <w:tc>
          <w:tcPr>
            <w:tcW w:w="5665" w:type="dxa"/>
            <w:tcMar/>
          </w:tcPr>
          <w:p w:rsidRPr="00CD301F" w:rsidR="00DF38D3" w:rsidP="009E2540" w:rsidRDefault="00DF38D3" w14:paraId="2DE51421" w14:textId="77777777">
            <w:pPr>
              <w:rPr>
                <w:rFonts w:ascii="Arial" w:hAnsi="Arial" w:eastAsia="Times New Roman" w:cs="Arial"/>
                <w:b/>
                <w:kern w:val="0"/>
                <w:sz w:val="21"/>
                <w:szCs w:val="21"/>
                <w:lang w:val="lt-LT"/>
                <w14:ligatures w14:val="none"/>
              </w:rPr>
            </w:pPr>
            <w:r w:rsidRPr="00CD301F">
              <w:rPr>
                <w:rFonts w:ascii="Arial" w:hAnsi="Arial" w:eastAsia="Times New Roman" w:cs="Arial"/>
                <w:b/>
                <w:caps/>
                <w:kern w:val="0"/>
                <w:sz w:val="21"/>
                <w:szCs w:val="21"/>
                <w:lang w:val="lt-LT"/>
                <w14:ligatures w14:val="none"/>
              </w:rPr>
              <w:t>u</w:t>
            </w:r>
            <w:r w:rsidRPr="00CD301F">
              <w:rPr>
                <w:rFonts w:ascii="Arial" w:hAnsi="Arial" w:eastAsia="Times New Roman" w:cs="Arial"/>
                <w:b/>
                <w:kern w:val="0"/>
                <w:sz w:val="21"/>
                <w:szCs w:val="21"/>
                <w:lang w:val="lt-LT"/>
                <w14:ligatures w14:val="none"/>
              </w:rPr>
              <w:t>ŽSAKOVAS:</w:t>
            </w:r>
          </w:p>
          <w:p w:rsidRPr="00CD301F" w:rsidR="00DF38D3" w:rsidP="009E2540" w:rsidRDefault="00DF38D3" w14:paraId="24EB1D4A" w14:textId="77777777">
            <w:pPr>
              <w:rPr>
                <w:rFonts w:ascii="Arial" w:hAnsi="Arial" w:eastAsia="Times New Roman" w:cs="Arial"/>
                <w:kern w:val="0"/>
                <w:sz w:val="21"/>
                <w:szCs w:val="21"/>
                <w:lang w:val="lt-LT"/>
                <w14:ligatures w14:val="none"/>
              </w:rPr>
            </w:pPr>
            <w:r w:rsidRPr="00CD301F">
              <w:rPr>
                <w:rFonts w:ascii="Arial" w:hAnsi="Arial" w:eastAsia="Times New Roman" w:cs="Arial"/>
                <w:kern w:val="0"/>
                <w:sz w:val="21"/>
                <w:szCs w:val="21"/>
                <w:lang w:val="lt-LT"/>
                <w14:ligatures w14:val="none"/>
              </w:rPr>
              <w:t>Pasienio kontrolės punktų direkcija prie Susisiekimo ministerijos</w:t>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 xml:space="preserve">                      </w:t>
            </w:r>
          </w:p>
          <w:p w:rsidRPr="00CD301F" w:rsidR="00DF38D3" w:rsidP="009E2540" w:rsidRDefault="00DF38D3" w14:paraId="6ACF73F3" w14:textId="77777777">
            <w:pPr>
              <w:rPr>
                <w:rFonts w:ascii="Arial" w:hAnsi="Arial" w:eastAsia="Times New Roman" w:cs="Arial"/>
                <w:kern w:val="0"/>
                <w:sz w:val="21"/>
                <w:szCs w:val="21"/>
                <w:lang w:val="lt-LT"/>
                <w14:ligatures w14:val="none"/>
              </w:rPr>
            </w:pPr>
            <w:r w:rsidRPr="00CD301F">
              <w:rPr>
                <w:rFonts w:ascii="Arial" w:hAnsi="Arial" w:eastAsia="Times New Roman" w:cs="Arial"/>
                <w:kern w:val="0"/>
                <w:sz w:val="21"/>
                <w:szCs w:val="21"/>
                <w:lang w:val="lt-LT"/>
                <w14:ligatures w14:val="none"/>
              </w:rPr>
              <w:t>Gedimino pr. 26, Vilnius</w:t>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 xml:space="preserve"> </w:t>
            </w:r>
          </w:p>
          <w:p w:rsidRPr="00CD301F" w:rsidR="00DF38D3" w:rsidP="009E2540" w:rsidRDefault="00DF38D3" w14:paraId="33A029D7" w14:textId="77777777">
            <w:pPr>
              <w:rPr>
                <w:rFonts w:ascii="Arial" w:hAnsi="Arial" w:eastAsia="Times New Roman" w:cs="Arial"/>
                <w:kern w:val="0"/>
                <w:sz w:val="21"/>
                <w:szCs w:val="21"/>
                <w:lang w:val="lt-LT"/>
                <w14:ligatures w14:val="none"/>
              </w:rPr>
            </w:pPr>
            <w:r w:rsidRPr="00CD301F">
              <w:rPr>
                <w:rFonts w:ascii="Arial" w:hAnsi="Arial" w:eastAsia="Times New Roman" w:cs="Arial"/>
                <w:kern w:val="0"/>
                <w:sz w:val="21"/>
                <w:szCs w:val="21"/>
                <w:lang w:val="lt-LT"/>
                <w14:ligatures w14:val="none"/>
              </w:rPr>
              <w:t>Įmonės kodas 300147455</w:t>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 xml:space="preserve"> </w:t>
            </w:r>
          </w:p>
          <w:p w:rsidRPr="00CD301F" w:rsidR="00DF38D3" w:rsidP="009E2540" w:rsidRDefault="00DF38D3" w14:paraId="2271DAA0" w14:textId="77777777">
            <w:pPr>
              <w:rPr>
                <w:rFonts w:ascii="Arial" w:hAnsi="Arial" w:eastAsia="Times New Roman" w:cs="Arial"/>
                <w:kern w:val="0"/>
                <w:sz w:val="21"/>
                <w:szCs w:val="21"/>
                <w:lang w:val="lt-LT"/>
                <w14:ligatures w14:val="none"/>
              </w:rPr>
            </w:pPr>
            <w:r w:rsidRPr="00CD301F">
              <w:rPr>
                <w:rFonts w:ascii="Arial" w:hAnsi="Arial" w:eastAsia="Times New Roman" w:cs="Arial"/>
                <w:kern w:val="0"/>
                <w:sz w:val="21"/>
                <w:szCs w:val="21"/>
                <w:lang w:val="lt-LT"/>
                <w14:ligatures w14:val="none"/>
              </w:rPr>
              <w:t>a/s LT10 7300 0100 9230 2166</w:t>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p>
          <w:p w:rsidRPr="00CD301F" w:rsidR="00DF38D3" w:rsidP="6EF5548E" w:rsidRDefault="00DF38D3" w14:paraId="04DCE47A" w14:textId="77777777" w14:noSpellErr="1">
            <w:pPr>
              <w:pStyle w:val="Normal"/>
              <w:suppressLineNumbers w:val="0"/>
              <w:bidi w:val="0"/>
              <w:spacing w:before="0" w:beforeAutospacing="off" w:after="160" w:afterAutospacing="off" w:line="278" w:lineRule="auto"/>
              <w:ind w:left="0" w:right="0"/>
              <w:jc w:val="left"/>
              <w:rPr>
                <w:rFonts w:ascii="Arial" w:hAnsi="Arial" w:eastAsia="Times New Roman" w:cs="Arial"/>
                <w:sz w:val="21"/>
                <w:szCs w:val="21"/>
                <w:lang w:val="lt-LT"/>
              </w:rPr>
            </w:pPr>
            <w:r w:rsidRPr="00CD301F" w:rsidR="00DF38D3">
              <w:rPr>
                <w:rFonts w:ascii="Arial" w:hAnsi="Arial" w:eastAsia="Times New Roman" w:cs="Arial"/>
                <w:kern w:val="0"/>
                <w:sz w:val="21"/>
                <w:szCs w:val="21"/>
                <w:lang w:val="lt-LT"/>
                <w14:ligatures w14:val="none"/>
              </w:rPr>
              <w:t>AB bankas „Swedbank“, kodas 73000</w:t>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p>
          <w:p w:rsidRPr="00CD301F" w:rsidR="00DF38D3" w:rsidP="6EF5548E" w:rsidRDefault="00DF38D3" w14:paraId="2935C036" w14:textId="1D4EBF9A">
            <w:pPr>
              <w:pStyle w:val="Normal"/>
              <w:rPr>
                <w:rFonts w:ascii="Arial" w:hAnsi="Arial" w:eastAsia="Times New Roman" w:cs="Arial"/>
                <w:kern w:val="0"/>
                <w:sz w:val="21"/>
                <w:szCs w:val="21"/>
                <w:lang w:val="lt-LT"/>
                <w14:ligatures w14:val="none"/>
              </w:rPr>
            </w:pPr>
            <w:r w:rsidRPr="6EF5548E" w:rsidR="00DF38D3">
              <w:rPr>
                <w:rFonts w:ascii="Arial" w:hAnsi="Arial" w:eastAsia="Times New Roman" w:cs="Arial" w:asciiTheme="minorAscii" w:hAnsiTheme="minorAscii" w:eastAsiaTheme="minorAscii" w:cstheme="minorBidi"/>
                <w:color w:val="auto"/>
                <w:sz w:val="21"/>
                <w:szCs w:val="21"/>
                <w:lang w:val="lt-LT" w:eastAsia="en-US" w:bidi="ar-SA"/>
              </w:rPr>
              <w:t xml:space="preserve">te</w:t>
            </w:r>
            <w:r w:rsidRPr="6EF5548E" w:rsidR="00DF38D3">
              <w:rPr>
                <w:rFonts w:ascii="Arial" w:hAnsi="Arial" w:eastAsia="Times New Roman" w:cs="Arial" w:asciiTheme="minorAscii" w:hAnsiTheme="minorAscii" w:eastAsiaTheme="minorAscii" w:cstheme="minorBidi"/>
                <w:color w:val="auto"/>
                <w:sz w:val="21"/>
                <w:szCs w:val="21"/>
                <w:lang w:val="lt-LT" w:eastAsia="en-US" w:bidi="ar-SA"/>
              </w:rPr>
              <w:t xml:space="preserve">l. </w:t>
            </w:r>
            <w:r w:rsidRPr="6EF5548E" w:rsidR="2229B909">
              <w:rPr>
                <w:rFonts w:ascii="Arial" w:hAnsi="Arial" w:eastAsia="Times New Roman" w:cs="Arial" w:asciiTheme="minorAscii" w:hAnsiTheme="minorAscii" w:eastAsiaTheme="minorAscii" w:cstheme="minorBidi"/>
                <w:noProof w:val="0"/>
                <w:color w:val="auto"/>
                <w:sz w:val="21"/>
                <w:szCs w:val="21"/>
                <w:lang w:val="lt-LT" w:eastAsia="en-US" w:bidi="ar-SA"/>
              </w:rPr>
              <w:t>+370 633 46</w:t>
            </w:r>
            <w:r w:rsidRPr="6EF5548E" w:rsidR="2229B909">
              <w:rPr>
                <w:rFonts w:ascii="Arial" w:hAnsi="Arial" w:eastAsia="Times New Roman" w:cs="Arial" w:asciiTheme="minorAscii" w:hAnsiTheme="minorAscii" w:eastAsiaTheme="minorAscii" w:cstheme="minorBidi"/>
                <w:noProof w:val="0"/>
                <w:color w:val="auto"/>
                <w:sz w:val="21"/>
                <w:szCs w:val="21"/>
                <w:lang w:val="lt-LT" w:eastAsia="en-US" w:bidi="ar-SA"/>
              </w:rPr>
              <w:t>579</w:t>
            </w:r>
            <w:r w:rsidRPr="6EF5548E" w:rsidR="00DF38D3">
              <w:rPr>
                <w:rFonts w:ascii="Arial" w:hAnsi="Arial" w:eastAsia="Times New Roman" w:cs="Arial" w:asciiTheme="minorAscii" w:hAnsiTheme="minorAscii" w:eastAsiaTheme="minorAscii" w:cstheme="minorBidi"/>
                <w:color w:val="auto"/>
                <w:sz w:val="21"/>
                <w:szCs w:val="21"/>
                <w:lang w:val="lt-LT" w:eastAsia="en-US" w:bidi="ar-SA"/>
              </w:rPr>
              <w:t xml:space="preserve">, el. paštas: </w:t>
            </w:r>
            <w:r w:rsidRPr="6EF5548E" w:rsidR="00DF38D3">
              <w:rPr>
                <w:rFonts w:ascii="Arial" w:hAnsi="Arial" w:eastAsia="Times New Roman" w:cs="Arial" w:asciiTheme="minorAscii" w:hAnsiTheme="minorAscii" w:eastAsiaTheme="minorAscii" w:cstheme="minorBidi"/>
                <w:color w:val="auto"/>
                <w:sz w:val="21"/>
                <w:szCs w:val="21"/>
                <w:lang w:val="lt-LT" w:eastAsia="en-US" w:bidi="ar-SA"/>
              </w:rPr>
              <w:t>pkpd@pkpd.lt</w:t>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sidR="00DF38D3">
              <w:rPr>
                <w:rFonts w:ascii="Arial" w:hAnsi="Arial" w:eastAsia="Times New Roman" w:cs="Arial"/>
                <w:kern w:val="0"/>
                <w:sz w:val="21"/>
                <w:szCs w:val="21"/>
                <w:lang w:val="lt-LT"/>
                <w14:ligatures w14:val="none"/>
              </w:rPr>
              <w:t xml:space="preserve"> </w:t>
            </w:r>
          </w:p>
          <w:p w:rsidRPr="00CD301F" w:rsidR="00DF38D3" w:rsidP="009E2540" w:rsidRDefault="00DF38D3" w14:paraId="0E1BB1AF" w14:textId="77777777">
            <w:pPr>
              <w:rPr>
                <w:rFonts w:ascii="Arial" w:hAnsi="Arial" w:eastAsia="Times New Roman" w:cs="Arial"/>
                <w:kern w:val="0"/>
                <w:sz w:val="21"/>
                <w:szCs w:val="21"/>
                <w:lang w:val="lt-LT"/>
                <w14:ligatures w14:val="none"/>
              </w:rPr>
            </w:pPr>
            <w:r w:rsidRPr="00CD301F">
              <w:rPr>
                <w:rFonts w:ascii="Arial" w:hAnsi="Arial" w:eastAsia="Times New Roman" w:cs="Arial"/>
                <w:kern w:val="0"/>
                <w:sz w:val="21"/>
                <w:szCs w:val="21"/>
                <w:lang w:val="lt-LT"/>
                <w14:ligatures w14:val="none"/>
              </w:rPr>
              <w:t>Direktorius</w:t>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r w:rsidRPr="00CD301F">
              <w:rPr>
                <w:rFonts w:ascii="Arial" w:hAnsi="Arial" w:eastAsia="Times New Roman" w:cs="Arial"/>
                <w:kern w:val="0"/>
                <w:sz w:val="21"/>
                <w:szCs w:val="21"/>
                <w:lang w:val="lt-LT"/>
                <w14:ligatures w14:val="none"/>
              </w:rPr>
              <w:tab/>
            </w:r>
          </w:p>
          <w:p w:rsidRPr="00CD301F" w:rsidR="00DF38D3" w:rsidP="009E2540" w:rsidRDefault="00DF38D3" w14:paraId="577C46C9" w14:textId="77777777">
            <w:pPr>
              <w:rPr>
                <w:rFonts w:ascii="Arial" w:hAnsi="Arial" w:eastAsia="Times New Roman" w:cs="Arial"/>
                <w:kern w:val="0"/>
                <w:sz w:val="21"/>
                <w:szCs w:val="21"/>
                <w:lang w:val="lt-LT"/>
                <w14:ligatures w14:val="none"/>
              </w:rPr>
            </w:pPr>
          </w:p>
          <w:p w:rsidRPr="00DB2BB8" w:rsidR="00DF38D3" w:rsidP="009E2540" w:rsidRDefault="00DF38D3" w14:paraId="55B48068" w14:textId="77777777">
            <w:pPr>
              <w:jc w:val="both"/>
              <w:rPr>
                <w:rFonts w:ascii="Arial" w:hAnsi="Arial" w:eastAsia="Times New Roman" w:cs="Arial"/>
                <w:kern w:val="0"/>
                <w:sz w:val="21"/>
                <w:szCs w:val="21"/>
                <w:lang w:val="lt-LT"/>
                <w14:ligatures w14:val="none"/>
              </w:rPr>
            </w:pPr>
            <w:r w:rsidRPr="00CD301F">
              <w:rPr>
                <w:rFonts w:ascii="Arial" w:hAnsi="Arial" w:eastAsia="Times New Roman" w:cs="Arial"/>
                <w:kern w:val="0"/>
                <w:sz w:val="21"/>
                <w:szCs w:val="21"/>
                <w:lang w:val="lt-LT"/>
                <w14:ligatures w14:val="none"/>
              </w:rPr>
              <w:t>Mindaugas Zobiela</w:t>
            </w:r>
            <w:r w:rsidRPr="00CD301F">
              <w:rPr>
                <w:rFonts w:ascii="Arial" w:hAnsi="Arial" w:eastAsia="Times New Roman" w:cs="Arial"/>
                <w:kern w:val="0"/>
                <w:sz w:val="21"/>
                <w:szCs w:val="21"/>
                <w:lang w:val="lt-LT"/>
                <w14:ligatures w14:val="none"/>
              </w:rPr>
              <w:tab/>
            </w:r>
          </w:p>
          <w:p w:rsidRPr="00CD301F" w:rsidR="00DF38D3" w:rsidP="009E2540" w:rsidRDefault="00DF38D3" w14:paraId="08AF0B7F" w14:textId="77777777">
            <w:pPr>
              <w:jc w:val="both"/>
              <w:rPr>
                <w:rFonts w:ascii="Arial" w:hAnsi="Arial" w:eastAsia="Times New Roman" w:cs="Arial"/>
                <w:kern w:val="0"/>
                <w:sz w:val="21"/>
                <w:szCs w:val="21"/>
                <w:lang w:val="lt-LT"/>
                <w14:ligatures w14:val="none"/>
              </w:rPr>
            </w:pPr>
          </w:p>
          <w:p w:rsidRPr="00F949A2" w:rsidR="00DF38D3" w:rsidP="009E2540" w:rsidRDefault="00DF38D3" w14:paraId="3E58C853" w14:textId="59A69EDB">
            <w:pPr>
              <w:rPr>
                <w:rFonts w:ascii="Arial" w:hAnsi="Arial" w:cs="Arial"/>
                <w:sz w:val="21"/>
                <w:szCs w:val="21"/>
                <w:lang w:val="lt-LT"/>
              </w:rPr>
            </w:pPr>
            <w:r w:rsidRPr="00F949A2">
              <w:rPr>
                <w:rFonts w:ascii="Arial" w:hAnsi="Arial" w:cs="Arial"/>
                <w:sz w:val="21"/>
                <w:szCs w:val="21"/>
                <w:lang w:val="lt-LT"/>
              </w:rPr>
              <w:t>Atsakingas asmu</w:t>
            </w:r>
            <w:r w:rsidRPr="00F949A2" w:rsidR="000C226E">
              <w:rPr>
                <w:rFonts w:ascii="Arial" w:hAnsi="Arial" w:cs="Arial"/>
                <w:sz w:val="21"/>
                <w:szCs w:val="21"/>
                <w:lang w:val="lt-LT"/>
              </w:rPr>
              <w:t>o</w:t>
            </w:r>
            <w:r w:rsidRPr="00F949A2">
              <w:rPr>
                <w:rFonts w:ascii="Arial" w:hAnsi="Arial" w:cs="Arial"/>
                <w:sz w:val="21"/>
                <w:szCs w:val="21"/>
                <w:lang w:val="lt-LT"/>
              </w:rPr>
              <w:t>:</w:t>
            </w:r>
          </w:p>
          <w:p w:rsidR="00DF38D3" w:rsidP="009E2540" w:rsidRDefault="00DF38D3" w14:paraId="66A7DDC5" w14:textId="77777777">
            <w:pPr>
              <w:rPr>
                <w:rFonts w:ascii="Arial" w:hAnsi="Arial" w:cs="Arial"/>
                <w:sz w:val="21"/>
                <w:szCs w:val="21"/>
                <w:lang w:val="lt-LT"/>
              </w:rPr>
            </w:pPr>
          </w:p>
          <w:p w:rsidRPr="00DB2BB8" w:rsidR="00DF38D3" w:rsidP="009E2540" w:rsidRDefault="00DF38D3" w14:paraId="50F3C879" w14:textId="77777777">
            <w:pPr>
              <w:rPr>
                <w:rFonts w:ascii="Arial" w:hAnsi="Arial" w:cs="Arial"/>
                <w:sz w:val="21"/>
                <w:szCs w:val="21"/>
                <w:lang w:val="lt-LT"/>
              </w:rPr>
            </w:pPr>
            <w:r w:rsidRPr="00DB2BB8">
              <w:rPr>
                <w:rFonts w:ascii="Arial" w:hAnsi="Arial" w:cs="Arial"/>
                <w:sz w:val="21"/>
                <w:szCs w:val="21"/>
                <w:lang w:val="lt-LT"/>
              </w:rPr>
              <w:t>Už Pirkimo sutarties/jos pakeitimų paskelbimą atsakingas asmuo:</w:t>
            </w:r>
          </w:p>
          <w:p w:rsidR="00DB13E7" w:rsidP="009E2540" w:rsidRDefault="00DB13E7" w14:paraId="233F69D5" w14:textId="77777777">
            <w:pPr>
              <w:rPr>
                <w:rFonts w:ascii="Arial" w:hAnsi="Arial" w:cs="Arial"/>
                <w:i/>
                <w:iCs/>
                <w:sz w:val="21"/>
                <w:szCs w:val="21"/>
                <w:lang w:val="lt-LT"/>
              </w:rPr>
            </w:pPr>
            <w:r>
              <w:rPr>
                <w:rFonts w:ascii="Arial" w:hAnsi="Arial" w:cs="Arial"/>
                <w:i/>
                <w:iCs/>
                <w:sz w:val="21"/>
                <w:szCs w:val="21"/>
                <w:lang w:val="lt-LT"/>
              </w:rPr>
              <w:t>Statybos ir turto valdymo skyriaus patarėja</w:t>
            </w:r>
          </w:p>
          <w:p w:rsidRPr="00DB2BB8" w:rsidR="00DF38D3" w:rsidP="009E2540" w:rsidRDefault="00DB13E7" w14:paraId="335EB81A" w14:textId="58BF1F1F">
            <w:pPr>
              <w:rPr>
                <w:rFonts w:ascii="Arial" w:hAnsi="Arial" w:cs="Arial"/>
                <w:sz w:val="21"/>
                <w:szCs w:val="21"/>
                <w:lang w:val="lt-LT"/>
              </w:rPr>
            </w:pPr>
            <w:r>
              <w:rPr>
                <w:rFonts w:ascii="Arial" w:hAnsi="Arial" w:cs="Arial"/>
                <w:sz w:val="21"/>
                <w:szCs w:val="21"/>
                <w:lang w:val="lt-LT"/>
              </w:rPr>
              <w:t>Rolanda Sabutienė</w:t>
            </w:r>
          </w:p>
          <w:p w:rsidRPr="00DB2BB8" w:rsidR="00DF38D3" w:rsidP="009E2540" w:rsidRDefault="00DF38D3" w14:paraId="53C997BC" w14:textId="77777777">
            <w:pPr>
              <w:rPr>
                <w:rFonts w:ascii="Arial" w:hAnsi="Arial" w:cs="Arial"/>
                <w:b/>
                <w:bCs/>
                <w:sz w:val="21"/>
                <w:szCs w:val="21"/>
                <w:lang w:val="lt-LT"/>
              </w:rPr>
            </w:pPr>
          </w:p>
        </w:tc>
        <w:tc>
          <w:tcPr>
            <w:tcW w:w="3942" w:type="dxa"/>
            <w:tcMar/>
          </w:tcPr>
          <w:p w:rsidRPr="008879E0" w:rsidR="00DF38D3" w:rsidP="009E2540" w:rsidRDefault="00DF38D3" w14:paraId="77CEDC6A" w14:textId="77777777">
            <w:pPr>
              <w:rPr>
                <w:rFonts w:ascii="Arial" w:hAnsi="Arial" w:cs="Arial"/>
                <w:b/>
                <w:bCs/>
                <w:sz w:val="21"/>
                <w:szCs w:val="21"/>
                <w:lang w:val="lt-LT"/>
              </w:rPr>
            </w:pPr>
            <w:r w:rsidRPr="008879E0">
              <w:rPr>
                <w:rFonts w:ascii="Arial" w:hAnsi="Arial" w:cs="Arial"/>
                <w:b/>
                <w:bCs/>
                <w:sz w:val="21"/>
                <w:szCs w:val="21"/>
                <w:lang w:val="lt-LT"/>
              </w:rPr>
              <w:t>TIEKĖJAS</w:t>
            </w:r>
          </w:p>
          <w:p w:rsidRPr="008879E0" w:rsidR="00DF38D3" w:rsidP="009E2540" w:rsidRDefault="00DF38D3" w14:paraId="28431952" w14:textId="77777777">
            <w:pPr>
              <w:rPr>
                <w:rFonts w:ascii="Arial" w:hAnsi="Arial" w:cs="Arial"/>
                <w:i/>
                <w:iCs/>
                <w:sz w:val="21"/>
                <w:szCs w:val="21"/>
                <w:lang w:val="lt-LT"/>
              </w:rPr>
            </w:pPr>
            <w:r w:rsidRPr="008879E0">
              <w:rPr>
                <w:rFonts w:ascii="Arial" w:hAnsi="Arial" w:cs="Arial"/>
                <w:sz w:val="21"/>
                <w:szCs w:val="21"/>
                <w:lang w:val="lt-LT"/>
              </w:rPr>
              <w:t>[</w:t>
            </w:r>
            <w:r w:rsidRPr="008879E0">
              <w:rPr>
                <w:rFonts w:ascii="Arial" w:hAnsi="Arial" w:cs="Arial"/>
                <w:i/>
                <w:iCs/>
                <w:sz w:val="21"/>
                <w:szCs w:val="21"/>
                <w:lang w:val="lt-LT"/>
              </w:rPr>
              <w:t>Pavadinimas]</w:t>
            </w:r>
          </w:p>
          <w:p w:rsidRPr="008879E0" w:rsidR="00DF38D3" w:rsidP="009E2540" w:rsidRDefault="00DF38D3" w14:paraId="5023EF81" w14:textId="77777777">
            <w:pPr>
              <w:rPr>
                <w:rFonts w:ascii="Arial" w:hAnsi="Arial" w:cs="Arial"/>
                <w:i/>
                <w:iCs/>
                <w:sz w:val="21"/>
                <w:szCs w:val="21"/>
                <w:lang w:val="lt-LT"/>
              </w:rPr>
            </w:pPr>
            <w:r w:rsidRPr="008879E0">
              <w:rPr>
                <w:rFonts w:ascii="Arial" w:hAnsi="Arial" w:cs="Arial"/>
                <w:i/>
                <w:iCs/>
                <w:sz w:val="21"/>
                <w:szCs w:val="21"/>
                <w:lang w:val="lt-LT"/>
              </w:rPr>
              <w:t>[Adresas]</w:t>
            </w:r>
          </w:p>
          <w:p w:rsidRPr="008879E0" w:rsidR="00DF38D3" w:rsidP="009E2540" w:rsidRDefault="00DF38D3" w14:paraId="0DA8024E" w14:textId="77777777">
            <w:pPr>
              <w:rPr>
                <w:rFonts w:ascii="Arial" w:hAnsi="Arial" w:cs="Arial"/>
                <w:i/>
                <w:iCs/>
                <w:sz w:val="21"/>
                <w:szCs w:val="21"/>
                <w:lang w:val="lt-LT"/>
              </w:rPr>
            </w:pPr>
            <w:r w:rsidRPr="008879E0">
              <w:rPr>
                <w:rFonts w:ascii="Arial" w:hAnsi="Arial" w:cs="Arial"/>
                <w:i/>
                <w:iCs/>
                <w:sz w:val="21"/>
                <w:szCs w:val="21"/>
                <w:lang w:val="lt-LT"/>
              </w:rPr>
              <w:t>[Įmonės kodas]</w:t>
            </w:r>
          </w:p>
          <w:p w:rsidRPr="008879E0" w:rsidR="00DF38D3" w:rsidP="009E2540" w:rsidRDefault="00DF38D3" w14:paraId="016D2708" w14:textId="77777777">
            <w:pPr>
              <w:rPr>
                <w:rFonts w:ascii="Arial" w:hAnsi="Arial" w:cs="Arial"/>
                <w:i/>
                <w:iCs/>
                <w:sz w:val="21"/>
                <w:szCs w:val="21"/>
                <w:lang w:val="lt-LT"/>
              </w:rPr>
            </w:pPr>
            <w:r w:rsidRPr="008879E0">
              <w:rPr>
                <w:rFonts w:ascii="Arial" w:hAnsi="Arial" w:cs="Arial"/>
                <w:i/>
                <w:iCs/>
                <w:sz w:val="21"/>
                <w:szCs w:val="21"/>
                <w:lang w:val="lt-LT"/>
              </w:rPr>
              <w:t>[Atsiskaitomosios sąskaitos Nr.]</w:t>
            </w:r>
          </w:p>
          <w:p w:rsidRPr="008879E0" w:rsidR="00DF38D3" w:rsidP="009E2540" w:rsidRDefault="00DF38D3" w14:paraId="537F1654" w14:textId="77777777">
            <w:pPr>
              <w:rPr>
                <w:rFonts w:ascii="Arial" w:hAnsi="Arial" w:cs="Arial"/>
                <w:i/>
                <w:iCs/>
                <w:sz w:val="21"/>
                <w:szCs w:val="21"/>
                <w:lang w:val="lt-LT"/>
              </w:rPr>
            </w:pPr>
            <w:r w:rsidRPr="008879E0">
              <w:rPr>
                <w:rFonts w:ascii="Arial" w:hAnsi="Arial" w:cs="Arial"/>
                <w:i/>
                <w:iCs/>
                <w:sz w:val="21"/>
                <w:szCs w:val="21"/>
                <w:lang w:val="lt-LT"/>
              </w:rPr>
              <w:t>[Banko pavadinimas ir kodas]</w:t>
            </w:r>
          </w:p>
          <w:p w:rsidRPr="008879E0" w:rsidR="00DF38D3" w:rsidP="009E2540" w:rsidRDefault="00DF38D3" w14:paraId="4D8865BD" w14:textId="77777777">
            <w:pPr>
              <w:rPr>
                <w:rFonts w:ascii="Arial" w:hAnsi="Arial" w:cs="Arial"/>
                <w:i/>
                <w:iCs/>
                <w:sz w:val="21"/>
                <w:szCs w:val="21"/>
                <w:lang w:val="lt-LT"/>
              </w:rPr>
            </w:pPr>
            <w:r w:rsidRPr="008879E0">
              <w:rPr>
                <w:rFonts w:ascii="Arial" w:hAnsi="Arial" w:cs="Arial"/>
                <w:i/>
                <w:iCs/>
                <w:sz w:val="21"/>
                <w:szCs w:val="21"/>
                <w:lang w:val="lt-LT"/>
              </w:rPr>
              <w:t>[tel. Nr., el. Pašto adresas]</w:t>
            </w:r>
          </w:p>
          <w:p w:rsidRPr="008879E0" w:rsidR="00DF38D3" w:rsidP="009E2540" w:rsidRDefault="00DF38D3" w14:paraId="04B3E512" w14:textId="77777777">
            <w:pPr>
              <w:rPr>
                <w:rFonts w:ascii="Arial" w:hAnsi="Arial" w:cs="Arial"/>
                <w:i/>
                <w:iCs/>
                <w:sz w:val="21"/>
                <w:szCs w:val="21"/>
                <w:lang w:val="lt-LT"/>
              </w:rPr>
            </w:pPr>
          </w:p>
          <w:p w:rsidRPr="008879E0" w:rsidR="00DF38D3" w:rsidP="009E2540" w:rsidRDefault="00DF38D3" w14:paraId="04679C1D" w14:textId="77777777">
            <w:pPr>
              <w:rPr>
                <w:rFonts w:ascii="Arial" w:hAnsi="Arial" w:cs="Arial"/>
                <w:i/>
                <w:iCs/>
                <w:sz w:val="21"/>
                <w:szCs w:val="21"/>
                <w:lang w:val="lt-LT"/>
              </w:rPr>
            </w:pPr>
          </w:p>
          <w:p w:rsidRPr="008879E0" w:rsidR="00DF38D3" w:rsidP="009E2540" w:rsidRDefault="00DF38D3" w14:paraId="15DCBD55" w14:textId="77777777">
            <w:pPr>
              <w:rPr>
                <w:rFonts w:ascii="Arial" w:hAnsi="Arial" w:cs="Arial"/>
                <w:i/>
                <w:iCs/>
                <w:sz w:val="21"/>
                <w:szCs w:val="21"/>
                <w:lang w:val="lt-LT"/>
              </w:rPr>
            </w:pPr>
            <w:r w:rsidRPr="008879E0">
              <w:rPr>
                <w:rFonts w:ascii="Arial" w:hAnsi="Arial" w:cs="Arial"/>
                <w:i/>
                <w:iCs/>
                <w:sz w:val="21"/>
                <w:szCs w:val="21"/>
                <w:lang w:val="lt-LT"/>
              </w:rPr>
              <w:t>[Vadovo V. P]</w:t>
            </w:r>
          </w:p>
          <w:p w:rsidRPr="008879E0" w:rsidR="00DF38D3" w:rsidP="009E2540" w:rsidRDefault="00DF38D3" w14:paraId="50583394" w14:textId="77777777">
            <w:pPr>
              <w:rPr>
                <w:rFonts w:ascii="Arial" w:hAnsi="Arial" w:cs="Arial"/>
                <w:i/>
                <w:iCs/>
                <w:sz w:val="21"/>
                <w:szCs w:val="21"/>
                <w:lang w:val="lt-LT"/>
              </w:rPr>
            </w:pPr>
          </w:p>
          <w:p w:rsidRPr="008879E0" w:rsidR="00DF38D3" w:rsidP="009E2540" w:rsidRDefault="00DF38D3" w14:paraId="62BF9C77" w14:textId="77777777">
            <w:pPr>
              <w:rPr>
                <w:rFonts w:ascii="Arial" w:hAnsi="Arial" w:cs="Arial"/>
                <w:i/>
                <w:iCs/>
                <w:sz w:val="21"/>
                <w:szCs w:val="21"/>
                <w:lang w:val="lt-LT"/>
              </w:rPr>
            </w:pPr>
          </w:p>
          <w:p w:rsidRPr="008879E0" w:rsidR="00DF38D3" w:rsidP="009E2540" w:rsidRDefault="00DF38D3" w14:paraId="6BE26A0E" w14:textId="77777777">
            <w:pPr>
              <w:rPr>
                <w:rFonts w:ascii="Arial" w:hAnsi="Arial" w:cs="Arial"/>
                <w:sz w:val="21"/>
                <w:szCs w:val="21"/>
                <w:lang w:val="lt-LT"/>
              </w:rPr>
            </w:pPr>
            <w:r w:rsidRPr="008879E0">
              <w:rPr>
                <w:rFonts w:ascii="Arial" w:hAnsi="Arial" w:cs="Arial"/>
                <w:sz w:val="21"/>
                <w:szCs w:val="21"/>
                <w:lang w:val="lt-LT"/>
              </w:rPr>
              <w:t>[</w:t>
            </w:r>
            <w:r w:rsidRPr="008879E0">
              <w:rPr>
                <w:rFonts w:ascii="Arial" w:hAnsi="Arial" w:cs="Arial"/>
                <w:i/>
                <w:iCs/>
                <w:sz w:val="21"/>
                <w:szCs w:val="21"/>
                <w:lang w:val="lt-LT"/>
              </w:rPr>
              <w:t>Atsakingas asmuo/asmenys</w:t>
            </w:r>
            <w:r w:rsidRPr="008879E0">
              <w:rPr>
                <w:rFonts w:ascii="Arial" w:hAnsi="Arial" w:cs="Arial"/>
                <w:sz w:val="21"/>
                <w:szCs w:val="21"/>
                <w:lang w:val="lt-LT"/>
              </w:rPr>
              <w:t>:]</w:t>
            </w:r>
          </w:p>
          <w:p w:rsidRPr="008879E0" w:rsidR="00DF38D3" w:rsidP="009E2540" w:rsidRDefault="00DF38D3" w14:paraId="680B7958" w14:textId="77777777">
            <w:pPr>
              <w:rPr>
                <w:rFonts w:ascii="Arial" w:hAnsi="Arial" w:cs="Arial"/>
                <w:sz w:val="21"/>
                <w:szCs w:val="21"/>
                <w:lang w:val="lt-LT"/>
              </w:rPr>
            </w:pPr>
            <w:r w:rsidRPr="008879E0">
              <w:rPr>
                <w:rFonts w:ascii="Arial" w:hAnsi="Arial" w:cs="Arial"/>
                <w:sz w:val="21"/>
                <w:szCs w:val="21"/>
                <w:lang w:val="lt-LT"/>
              </w:rPr>
              <w:t>[</w:t>
            </w:r>
            <w:r w:rsidRPr="008879E0">
              <w:rPr>
                <w:rFonts w:ascii="Arial" w:hAnsi="Arial" w:cs="Arial"/>
                <w:i/>
                <w:iCs/>
                <w:sz w:val="21"/>
                <w:szCs w:val="21"/>
                <w:lang w:val="lt-LT"/>
              </w:rPr>
              <w:t>Vardas, pavardė, pareigos</w:t>
            </w:r>
            <w:r w:rsidRPr="008879E0">
              <w:rPr>
                <w:rFonts w:ascii="Arial" w:hAnsi="Arial" w:cs="Arial"/>
                <w:sz w:val="21"/>
                <w:szCs w:val="21"/>
                <w:lang w:val="lt-LT"/>
              </w:rPr>
              <w:t>]</w:t>
            </w:r>
          </w:p>
          <w:p w:rsidRPr="008879E0" w:rsidR="00DF38D3" w:rsidP="009E2540" w:rsidRDefault="00DF38D3" w14:paraId="1B3B1224" w14:textId="77777777">
            <w:pPr>
              <w:rPr>
                <w:rFonts w:ascii="Arial" w:hAnsi="Arial" w:cs="Arial"/>
                <w:sz w:val="21"/>
                <w:szCs w:val="21"/>
                <w:lang w:val="lt-LT"/>
              </w:rPr>
            </w:pPr>
            <w:r w:rsidRPr="008879E0">
              <w:rPr>
                <w:rFonts w:ascii="Arial" w:hAnsi="Arial" w:cs="Arial"/>
                <w:sz w:val="21"/>
                <w:szCs w:val="21"/>
                <w:lang w:val="lt-LT"/>
              </w:rPr>
              <w:t>[</w:t>
            </w:r>
            <w:r w:rsidRPr="008879E0">
              <w:rPr>
                <w:rFonts w:ascii="Arial" w:hAnsi="Arial" w:cs="Arial"/>
                <w:i/>
                <w:iCs/>
                <w:sz w:val="21"/>
                <w:szCs w:val="21"/>
                <w:lang w:val="lt-LT"/>
              </w:rPr>
              <w:t>Tel</w:t>
            </w:r>
            <w:r w:rsidRPr="008879E0">
              <w:rPr>
                <w:rFonts w:ascii="Arial" w:hAnsi="Arial" w:cs="Arial"/>
                <w:sz w:val="21"/>
                <w:szCs w:val="21"/>
                <w:lang w:val="lt-LT"/>
              </w:rPr>
              <w:t>.]</w:t>
            </w:r>
          </w:p>
          <w:p w:rsidRPr="008879E0" w:rsidR="00DF38D3" w:rsidP="009E2540" w:rsidRDefault="00DF38D3" w14:paraId="4433BB81" w14:textId="77777777">
            <w:pPr>
              <w:rPr>
                <w:rFonts w:ascii="Arial" w:hAnsi="Arial" w:cs="Arial"/>
                <w:i/>
                <w:iCs/>
                <w:sz w:val="21"/>
                <w:szCs w:val="21"/>
                <w:lang w:val="lt-LT"/>
              </w:rPr>
            </w:pPr>
          </w:p>
        </w:tc>
      </w:tr>
    </w:tbl>
    <w:p w:rsidR="00DF38D3" w:rsidP="00DF38D3" w:rsidRDefault="00DF38D3" w14:paraId="2412CDDA" w14:textId="77777777">
      <w:pPr>
        <w:rPr>
          <w:rFonts w:ascii="Arial" w:hAnsi="Arial" w:cs="Arial"/>
          <w:sz w:val="21"/>
          <w:szCs w:val="21"/>
          <w:lang w:val="lt-LT"/>
        </w:rPr>
      </w:pPr>
      <w:r>
        <w:rPr>
          <w:rFonts w:ascii="Arial" w:hAnsi="Arial" w:cs="Arial"/>
          <w:sz w:val="21"/>
          <w:szCs w:val="21"/>
          <w:lang w:val="lt-LT"/>
        </w:rPr>
        <w:br w:type="page"/>
      </w:r>
    </w:p>
    <w:p w:rsidRPr="00553B1A" w:rsidR="00DF38D3" w:rsidP="00DF38D3" w:rsidRDefault="00DF38D3" w14:paraId="006FE7A3" w14:textId="77777777">
      <w:pPr>
        <w:jc w:val="right"/>
        <w:rPr>
          <w:rFonts w:ascii="Arial" w:hAnsi="Arial" w:cs="Arial"/>
          <w:sz w:val="21"/>
          <w:szCs w:val="21"/>
          <w:lang w:val="lt-LT"/>
        </w:rPr>
      </w:pPr>
      <w:r w:rsidRPr="00553B1A">
        <w:rPr>
          <w:rFonts w:ascii="Arial" w:hAnsi="Arial" w:cs="Arial"/>
          <w:sz w:val="21"/>
          <w:szCs w:val="21"/>
          <w:lang w:val="lt-LT"/>
        </w:rPr>
        <w:t xml:space="preserve">Pirkimo sutarties 8 priedas </w:t>
      </w:r>
    </w:p>
    <w:p w:rsidRPr="00CD301F" w:rsidR="00DF38D3" w:rsidP="00DF38D3" w:rsidRDefault="00DF38D3" w14:paraId="6015F79C" w14:textId="77777777">
      <w:pPr>
        <w:jc w:val="center"/>
        <w:rPr>
          <w:rFonts w:ascii="Arial" w:hAnsi="Arial" w:cs="Arial"/>
          <w:b/>
          <w:bCs/>
          <w:sz w:val="21"/>
          <w:szCs w:val="21"/>
          <w:lang w:val="lt-LT"/>
        </w:rPr>
      </w:pPr>
      <w:r w:rsidRPr="00CD301F">
        <w:rPr>
          <w:rFonts w:ascii="Arial" w:hAnsi="Arial" w:cs="Arial"/>
          <w:b/>
          <w:bCs/>
          <w:sz w:val="21"/>
          <w:szCs w:val="21"/>
          <w:lang w:val="lt-LT"/>
        </w:rPr>
        <w:t>ATLIKTŲ DARBŲ AKTO FORMA Nr. ______</w:t>
      </w:r>
    </w:p>
    <w:p w:rsidRPr="00CD301F" w:rsidR="00DF38D3" w:rsidP="00DF38D3" w:rsidRDefault="00DF38D3" w14:paraId="45C8F9A2" w14:textId="77777777">
      <w:pPr>
        <w:jc w:val="center"/>
        <w:rPr>
          <w:rFonts w:ascii="Arial" w:hAnsi="Arial" w:cs="Arial"/>
          <w:b/>
          <w:bCs/>
          <w:sz w:val="21"/>
          <w:szCs w:val="21"/>
          <w:lang w:val="lt-LT"/>
        </w:rPr>
      </w:pPr>
      <w:r w:rsidRPr="00CD301F">
        <w:rPr>
          <w:rFonts w:ascii="Arial" w:hAnsi="Arial" w:cs="Arial"/>
          <w:b/>
          <w:bCs/>
          <w:sz w:val="21"/>
          <w:szCs w:val="21"/>
          <w:lang w:val="lt-LT"/>
        </w:rPr>
        <w:t>[Data]</w:t>
      </w:r>
    </w:p>
    <w:p w:rsidRPr="00CD301F" w:rsidR="00DF38D3" w:rsidP="00DF38D3" w:rsidRDefault="00DF38D3" w14:paraId="4A1D989D" w14:textId="77777777">
      <w:pPr>
        <w:jc w:val="center"/>
        <w:rPr>
          <w:rFonts w:ascii="Arial" w:hAnsi="Arial" w:cs="Arial"/>
          <w:b/>
          <w:bCs/>
          <w:sz w:val="21"/>
          <w:szCs w:val="21"/>
          <w:lang w:val="lt-LT"/>
        </w:rPr>
      </w:pPr>
      <w:r w:rsidRPr="00CD301F">
        <w:rPr>
          <w:rFonts w:ascii="Arial" w:hAnsi="Arial" w:cs="Arial"/>
          <w:b/>
          <w:bCs/>
          <w:sz w:val="21"/>
          <w:szCs w:val="21"/>
          <w:lang w:val="lt-LT"/>
        </w:rPr>
        <w:t>Ataskaitinis laikotarpis nuo [Data] iki [Data]</w:t>
      </w:r>
    </w:p>
    <w:p w:rsidRPr="00CD301F" w:rsidR="00DF38D3" w:rsidP="00DF38D3" w:rsidRDefault="00DF38D3" w14:paraId="6C7493ED" w14:textId="77777777">
      <w:pPr>
        <w:rPr>
          <w:rFonts w:ascii="Arial" w:hAnsi="Arial" w:cs="Arial"/>
          <w:b/>
          <w:bCs/>
          <w:sz w:val="21"/>
          <w:szCs w:val="21"/>
          <w:lang w:val="lt-LT"/>
        </w:rPr>
      </w:pPr>
      <w:r w:rsidRPr="00CD301F">
        <w:rPr>
          <w:rFonts w:ascii="Arial" w:hAnsi="Arial" w:cs="Arial"/>
          <w:b/>
          <w:bCs/>
          <w:sz w:val="21"/>
          <w:szCs w:val="21"/>
          <w:lang w:val="lt-LT"/>
        </w:rPr>
        <w:t xml:space="preserve">TIEKĖJAS: </w:t>
      </w:r>
    </w:p>
    <w:p w:rsidRPr="00CD301F" w:rsidR="00DF38D3" w:rsidP="00DF38D3" w:rsidRDefault="00DF38D3" w14:paraId="4F5BE395" w14:textId="77777777">
      <w:pPr>
        <w:rPr>
          <w:rFonts w:ascii="Arial" w:hAnsi="Arial" w:cs="Arial"/>
          <w:b/>
          <w:bCs/>
          <w:sz w:val="21"/>
          <w:szCs w:val="21"/>
          <w:lang w:val="lt-LT"/>
        </w:rPr>
      </w:pPr>
      <w:r w:rsidRPr="00CD301F">
        <w:rPr>
          <w:rFonts w:ascii="Arial" w:hAnsi="Arial" w:cs="Arial"/>
          <w:b/>
          <w:bCs/>
          <w:sz w:val="21"/>
          <w:szCs w:val="21"/>
          <w:lang w:val="lt-LT"/>
        </w:rPr>
        <w:t xml:space="preserve">UŽSAKOVAS: </w:t>
      </w:r>
    </w:p>
    <w:p w:rsidRPr="00CD301F" w:rsidR="00DF38D3" w:rsidP="00DF38D3" w:rsidRDefault="00DF38D3" w14:paraId="1336A7F8" w14:textId="77777777">
      <w:pPr>
        <w:rPr>
          <w:rFonts w:ascii="Arial" w:hAnsi="Arial" w:cs="Arial"/>
          <w:b/>
          <w:bCs/>
          <w:sz w:val="21"/>
          <w:szCs w:val="21"/>
          <w:lang w:val="lt-LT"/>
        </w:rPr>
      </w:pPr>
      <w:r w:rsidRPr="00CD301F">
        <w:rPr>
          <w:rFonts w:ascii="Arial" w:hAnsi="Arial" w:cs="Arial"/>
          <w:b/>
          <w:bCs/>
          <w:sz w:val="21"/>
          <w:szCs w:val="21"/>
          <w:lang w:val="lt-LT"/>
        </w:rPr>
        <w:t xml:space="preserve">Objektas: </w:t>
      </w:r>
    </w:p>
    <w:p w:rsidRPr="00CD301F" w:rsidR="00DF38D3" w:rsidP="00DF38D3" w:rsidRDefault="00DF38D3" w14:paraId="32D68A98" w14:textId="77777777">
      <w:pPr>
        <w:rPr>
          <w:rFonts w:ascii="Arial" w:hAnsi="Arial" w:cs="Arial"/>
          <w:b/>
          <w:bCs/>
          <w:sz w:val="21"/>
          <w:szCs w:val="21"/>
          <w:lang w:val="lt-LT"/>
        </w:rPr>
      </w:pPr>
      <w:r w:rsidRPr="00CD301F">
        <w:rPr>
          <w:rFonts w:ascii="Arial" w:hAnsi="Arial" w:cs="Arial"/>
          <w:b/>
          <w:bCs/>
          <w:sz w:val="21"/>
          <w:szCs w:val="21"/>
          <w:lang w:val="lt-LT"/>
        </w:rPr>
        <w:t>Pirkimo sutarties Nr.: [Numeris].</w:t>
      </w:r>
    </w:p>
    <w:p w:rsidRPr="00553B1A" w:rsidR="00DF38D3" w:rsidP="00DF38D3" w:rsidRDefault="00DF38D3" w14:paraId="6B8FB737" w14:textId="77777777">
      <w:pPr>
        <w:jc w:val="both"/>
        <w:rPr>
          <w:rFonts w:ascii="Arial" w:hAnsi="Arial" w:cs="Arial"/>
          <w:sz w:val="21"/>
          <w:szCs w:val="21"/>
          <w:lang w:val="lt-LT"/>
        </w:rPr>
      </w:pPr>
      <w:r w:rsidRPr="00553B1A">
        <w:rPr>
          <w:rFonts w:ascii="Arial" w:hAnsi="Arial" w:cs="Arial"/>
          <w:sz w:val="21"/>
          <w:szCs w:val="21"/>
          <w:lang w:val="lt-LT"/>
        </w:rPr>
        <w:t>Šiuo aktu patvirtinama, kad ataskaitiniu laikotarpiu TIEKĖJAS įvykdė savo įsipareigojimus pagal aukščiau nurodytos Pirkimo sutarties ____________ mėnesį. TIEKĖJAS atliko UŽSAKOVUI šiuos Darbus (paslaugas):</w:t>
      </w:r>
    </w:p>
    <w:tbl>
      <w:tblPr>
        <w:tblW w:w="0" w:type="auto"/>
        <w:tblCellMar>
          <w:left w:w="10" w:type="dxa"/>
          <w:right w:w="10" w:type="dxa"/>
        </w:tblCellMar>
        <w:tblLook w:val="0000" w:firstRow="0" w:lastRow="0" w:firstColumn="0" w:lastColumn="0" w:noHBand="0" w:noVBand="0"/>
      </w:tblPr>
      <w:tblGrid>
        <w:gridCol w:w="1238"/>
        <w:gridCol w:w="1595"/>
        <w:gridCol w:w="1352"/>
        <w:gridCol w:w="664"/>
        <w:gridCol w:w="1261"/>
        <w:gridCol w:w="675"/>
        <w:gridCol w:w="1283"/>
        <w:gridCol w:w="531"/>
        <w:gridCol w:w="1008"/>
      </w:tblGrid>
      <w:tr w:rsidRPr="0081584C" w:rsidR="00DF38D3" w:rsidTr="009E2540" w14:paraId="24C02BCA" w14:textId="77777777">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0374BC8F"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Pagal įkainotą veiklos sąrašą</w:t>
            </w:r>
          </w:p>
        </w:tc>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D301F" w:rsidR="00DF38D3" w:rsidP="009E2540" w:rsidRDefault="00DF38D3" w14:paraId="30726BED"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553B1A">
              <w:rPr>
                <w:rFonts w:ascii="Arial" w:hAnsi="Arial" w:eastAsia="Calibri" w:cs="Arial"/>
                <w:kern w:val="0"/>
                <w:sz w:val="21"/>
                <w:szCs w:val="21"/>
                <w:lang w:val="lt-LT"/>
                <w14:ligatures w14:val="none"/>
              </w:rPr>
              <w:t>D</w:t>
            </w:r>
            <w:r w:rsidRPr="00CD301F">
              <w:rPr>
                <w:rFonts w:ascii="Arial" w:hAnsi="Arial" w:eastAsia="Calibri" w:cs="Arial"/>
                <w:kern w:val="0"/>
                <w:sz w:val="21"/>
                <w:szCs w:val="21"/>
                <w:lang w:val="lt-LT"/>
                <w14:ligatures w14:val="none"/>
              </w:rPr>
              <w:t>arbų veiklos pavadinimas</w:t>
            </w:r>
          </w:p>
        </w:tc>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D301F" w:rsidR="00DF38D3" w:rsidP="009E2540" w:rsidRDefault="00DF38D3" w14:paraId="30A342DB"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Sutartinė darbo kaina be PVM</w:t>
            </w:r>
          </w:p>
        </w:tc>
        <w:tc>
          <w:tcPr>
            <w:tcW w:w="0" w:type="auto"/>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0248AAA6"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Atlikta darbų nuo statybos pradžios įskaitant ataskaitinį laikotarpį</w:t>
            </w:r>
          </w:p>
        </w:tc>
        <w:tc>
          <w:tcPr>
            <w:tcW w:w="0" w:type="auto"/>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38C742AD"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Atlikta darbų nuo statybos pradžios iki ataskaitinio laikotarpio</w:t>
            </w:r>
          </w:p>
        </w:tc>
        <w:tc>
          <w:tcPr>
            <w:tcW w:w="0" w:type="auto"/>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D301F" w:rsidR="00DF38D3" w:rsidP="009E2540" w:rsidRDefault="00DF38D3" w14:paraId="4F55AC4F"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Atlikta darbų per ataskaitinį laikotarpį</w:t>
            </w:r>
          </w:p>
        </w:tc>
      </w:tr>
      <w:tr w:rsidRPr="00553B1A" w:rsidR="00DF38D3" w:rsidTr="009E2540" w14:paraId="3EA7E7DF" w14:textId="77777777">
        <w:tc>
          <w:tcPr>
            <w:tcW w:w="0" w:type="auto"/>
            <w:vMerg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7B5CBD18"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p>
        </w:tc>
        <w:tc>
          <w:tcPr>
            <w:tcW w:w="0" w:type="auto"/>
            <w:vMerg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D301F" w:rsidR="00DF38D3" w:rsidP="009E2540" w:rsidRDefault="00DF38D3" w14:paraId="2FCF4452"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p>
        </w:tc>
        <w:tc>
          <w:tcPr>
            <w:tcW w:w="0" w:type="auto"/>
            <w:vMerg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D301F" w:rsidR="00DF38D3" w:rsidP="009E2540" w:rsidRDefault="00DF38D3" w14:paraId="3D7CC858"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771EA78A"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en-US"/>
                <w14:ligatures w14:val="none"/>
              </w:rPr>
              <w: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E0E5596"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Suma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36F65075"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227960D0"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Suma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2583C9E8"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BE5818D"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Suma</w:t>
            </w:r>
          </w:p>
        </w:tc>
      </w:tr>
      <w:tr w:rsidRPr="00553B1A" w:rsidR="00DF38D3" w:rsidTr="009E2540" w14:paraId="6A6475B1"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A773432"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5A1A485D"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3D570EB2"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FDBA69E"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4</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3893E114"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5</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1C2E8267"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6</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3F4D5D7E"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7</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16088DD5"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8</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135DCCC"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9</w:t>
            </w:r>
          </w:p>
        </w:tc>
      </w:tr>
      <w:tr w:rsidRPr="00553B1A" w:rsidR="00DF38D3" w:rsidTr="009E2540" w14:paraId="77300DF1"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D301F" w:rsidR="00DF38D3" w:rsidP="009E2540" w:rsidRDefault="00DF38D3" w14:paraId="2B04039C"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540B3842"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D7A2BD8"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2F0DE93"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D9796D3"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B820C4C"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571E8BCF"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9E679FC"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29E2A711"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r>
      <w:tr w:rsidRPr="00553B1A" w:rsidR="00DF38D3" w:rsidTr="009E2540" w14:paraId="463EA42D"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D301F" w:rsidR="00DF38D3" w:rsidP="009E2540" w:rsidRDefault="00DF38D3" w14:paraId="0993BD6E"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03D6E794"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67EB83C"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266EBABA"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00FE3EC0"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34BA02AC"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5F055FCB"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C38D5E2"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5B722D3F"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r>
      <w:tr w:rsidRPr="00553B1A" w:rsidR="00DF38D3" w:rsidTr="009E2540" w14:paraId="0471C317"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D301F" w:rsidR="00DF38D3" w:rsidP="009E2540" w:rsidRDefault="00DF38D3" w14:paraId="6C2D2777"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1B4FE742"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3679F86"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195FBBA3"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08AE1B88"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1A62F68B"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198E692"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1D25218"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3CA44181"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r>
      <w:tr w:rsidRPr="00553B1A" w:rsidR="00DF38D3" w:rsidTr="009E2540" w14:paraId="367AB7F6"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D301F" w:rsidR="00DF38D3" w:rsidP="009E2540" w:rsidRDefault="00DF38D3" w14:paraId="1B55F8F0"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C3BCFC6"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2D9ECECD"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0704937"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2EB5AC68"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0AA3DB11"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B17C104"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95485E0"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AA0D0E4"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r>
      <w:tr w:rsidRPr="00553B1A" w:rsidR="00DF38D3" w:rsidTr="009E2540" w14:paraId="320957DE"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D301F" w:rsidR="00DF38D3" w:rsidP="009E2540" w:rsidRDefault="00DF38D3" w14:paraId="1CF018E2"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1F758A3"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9104A71"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1104BA1A"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7D64443E"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0A9B05B3"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78364B36"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55F056BE"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003CA818"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r>
      <w:tr w:rsidRPr="00553B1A" w:rsidR="00DF38D3" w:rsidTr="009E2540" w14:paraId="3F92ABD4"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D301F" w:rsidR="00DF38D3" w:rsidP="009E2540" w:rsidRDefault="00DF38D3" w14:paraId="2B7CAD81"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918E528"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7B1C31AE"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03AACD9C"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A9E94A4"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0B92F8B"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1B61CAC7"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11AD019F"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3523F59F"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r>
      <w:tr w:rsidRPr="00553B1A" w:rsidR="00DF38D3" w:rsidTr="009E2540" w14:paraId="428D38C6"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D301F" w:rsidR="00DF38D3" w:rsidP="009E2540" w:rsidRDefault="00DF38D3" w14:paraId="78D6C066"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1A007D5"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53595D1B"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2655AFC6"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0450609"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33056F92"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729607E2"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00B94CC3"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5FC27848"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r>
      <w:tr w:rsidRPr="00553B1A" w:rsidR="00DF38D3" w:rsidTr="009E2540" w14:paraId="6C8306CF" w14:textId="77777777">
        <w:tc>
          <w:tcPr>
            <w:tcW w:w="0" w:type="auto"/>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3EC7E856"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Suma be PVM</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1628EE02"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3B3F7022"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0BBDA50B"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05713E90"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479CA31"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2F4E9643"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74E767B8"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r>
      <w:tr w:rsidRPr="00553B1A" w:rsidR="00DF38D3" w:rsidTr="009E2540" w14:paraId="026EA425" w14:textId="77777777">
        <w:tc>
          <w:tcPr>
            <w:tcW w:w="0" w:type="auto"/>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79A934E6"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 xml:space="preserve">PVM suma (21 </w:t>
            </w:r>
            <w:r w:rsidRPr="00CD301F">
              <w:rPr>
                <w:rFonts w:ascii="Arial" w:hAnsi="Arial" w:eastAsia="Calibri" w:cs="Arial"/>
                <w:kern w:val="0"/>
                <w:sz w:val="21"/>
                <w:szCs w:val="21"/>
                <w:lang w:val="en-US"/>
                <w14:ligatures w14:val="none"/>
              </w:rPr>
              <w: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B5F4593"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0FD1981"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8C84281"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5AC2422"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77F2FAF3"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3F922ADF"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5838ABF"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r>
      <w:tr w:rsidRPr="00553B1A" w:rsidR="00DF38D3" w:rsidTr="009E2540" w14:paraId="56F7E35B" w14:textId="77777777">
        <w:tc>
          <w:tcPr>
            <w:tcW w:w="0" w:type="auto"/>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99BE25A"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Suma su PVM</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1C477868"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7CE2F2DD"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298BF442"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79265812"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F0DB169"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5B5BE12F"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EDAB252" w14:textId="77777777">
            <w:pPr>
              <w:suppressAutoHyphens/>
              <w:autoSpaceDN w:val="0"/>
              <w:spacing w:after="0" w:line="240" w:lineRule="auto"/>
              <w:jc w:val="center"/>
              <w:textAlignment w:val="baseline"/>
              <w:rPr>
                <w:rFonts w:ascii="Arial" w:hAnsi="Arial" w:eastAsia="Calibri" w:cs="Arial"/>
                <w:kern w:val="0"/>
                <w:sz w:val="21"/>
                <w:szCs w:val="21"/>
                <w:lang w:val="lt-LT"/>
                <w14:ligatures w14:val="none"/>
              </w:rPr>
            </w:pPr>
          </w:p>
        </w:tc>
      </w:tr>
      <w:tr w:rsidRPr="00553B1A" w:rsidR="00DF38D3" w:rsidTr="009E2540" w14:paraId="0D1AB173" w14:textId="77777777">
        <w:tc>
          <w:tcPr>
            <w:tcW w:w="0" w:type="auto"/>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7EDA05BA"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 xml:space="preserve">Suma mokėjimui: </w:t>
            </w:r>
          </w:p>
        </w:tc>
      </w:tr>
    </w:tbl>
    <w:p w:rsidRPr="00553B1A" w:rsidR="00DF38D3" w:rsidP="00DF38D3" w:rsidRDefault="00DF38D3" w14:paraId="54164C70" w14:textId="77777777">
      <w:pPr>
        <w:jc w:val="both"/>
        <w:rPr>
          <w:rFonts w:ascii="Arial" w:hAnsi="Arial" w:cs="Arial"/>
          <w:sz w:val="21"/>
          <w:szCs w:val="21"/>
          <w:lang w:val="lt-LT"/>
        </w:rPr>
      </w:pPr>
    </w:p>
    <w:p w:rsidRPr="00553B1A" w:rsidR="00DF38D3" w:rsidP="00DF38D3" w:rsidRDefault="00DF38D3" w14:paraId="767F3F59" w14:textId="77777777">
      <w:pPr>
        <w:jc w:val="both"/>
        <w:rPr>
          <w:rFonts w:ascii="Arial" w:hAnsi="Arial" w:cs="Arial"/>
          <w:sz w:val="21"/>
          <w:szCs w:val="21"/>
          <w:lang w:val="lt-LT"/>
        </w:rPr>
      </w:pPr>
      <w:r w:rsidRPr="00553B1A">
        <w:rPr>
          <w:rFonts w:ascii="Arial" w:hAnsi="Arial" w:cs="Arial"/>
          <w:sz w:val="21"/>
          <w:szCs w:val="21"/>
          <w:lang w:val="lt-LT"/>
        </w:rPr>
        <w:t>Šis aktas neatleidžia TIEKĖJO bei UŽSAKOVO nuo kitų sutartinių įsipareigojimų pagal aukščiau nurodytą Pirkimo sutartį vykdymo.</w:t>
      </w:r>
    </w:p>
    <w:p w:rsidRPr="00CD301F" w:rsidR="00DF38D3" w:rsidP="00DF38D3" w:rsidRDefault="00DF38D3" w14:paraId="0AAE314C" w14:textId="77777777">
      <w:pPr>
        <w:widowControl w:val="0"/>
        <w:suppressAutoHyphens/>
        <w:autoSpaceDN w:val="0"/>
        <w:spacing w:before="200" w:after="0" w:line="240" w:lineRule="auto"/>
        <w:jc w:val="both"/>
        <w:textAlignment w:val="baseline"/>
        <w:rPr>
          <w:rFonts w:ascii="Arial" w:hAnsi="Arial" w:eastAsia="Lucida Sans Unicode" w:cs="Arial"/>
          <w:kern w:val="0"/>
          <w:sz w:val="21"/>
          <w:szCs w:val="21"/>
          <w:lang w:val="lt-LT" w:eastAsia="lt-LT"/>
          <w14:ligatures w14:val="none"/>
        </w:rPr>
      </w:pPr>
    </w:p>
    <w:p w:rsidRPr="00CD301F" w:rsidR="00DF38D3" w:rsidP="00DF38D3" w:rsidRDefault="00DF38D3" w14:paraId="57A5DCBE" w14:textId="77777777">
      <w:pPr>
        <w:suppressAutoHyphens/>
        <w:autoSpaceDN w:val="0"/>
        <w:spacing w:after="0" w:line="360" w:lineRule="auto"/>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Užsakovo atstovas</w:t>
      </w:r>
      <w:r w:rsidRPr="00553B1A">
        <w:rPr>
          <w:rFonts w:ascii="Arial" w:hAnsi="Arial" w:eastAsia="Calibri" w:cs="Arial"/>
          <w:kern w:val="0"/>
          <w:sz w:val="21"/>
          <w:szCs w:val="21"/>
          <w:lang w:val="lt-LT"/>
          <w14:ligatures w14:val="none"/>
        </w:rPr>
        <w:tab/>
      </w:r>
      <w:r w:rsidRPr="00553B1A">
        <w:rPr>
          <w:rFonts w:ascii="Arial" w:hAnsi="Arial" w:eastAsia="Calibri" w:cs="Arial"/>
          <w:kern w:val="0"/>
          <w:sz w:val="21"/>
          <w:szCs w:val="21"/>
          <w:lang w:val="lt-LT"/>
          <w14:ligatures w14:val="none"/>
        </w:rPr>
        <w:tab/>
      </w:r>
      <w:r w:rsidRPr="00553B1A">
        <w:rPr>
          <w:rFonts w:ascii="Arial" w:hAnsi="Arial" w:eastAsia="Calibri" w:cs="Arial"/>
          <w:kern w:val="0"/>
          <w:sz w:val="21"/>
          <w:szCs w:val="21"/>
          <w:lang w:val="lt-LT"/>
          <w14:ligatures w14:val="none"/>
        </w:rPr>
        <w:tab/>
      </w:r>
      <w:r w:rsidRPr="00553B1A">
        <w:rPr>
          <w:rFonts w:ascii="Arial" w:hAnsi="Arial" w:eastAsia="Calibri" w:cs="Arial"/>
          <w:kern w:val="0"/>
          <w:sz w:val="21"/>
          <w:szCs w:val="21"/>
          <w:lang w:val="lt-LT"/>
          <w14:ligatures w14:val="none"/>
        </w:rPr>
        <w:tab/>
      </w:r>
      <w:r w:rsidRPr="00553B1A">
        <w:rPr>
          <w:rFonts w:ascii="Arial" w:hAnsi="Arial" w:eastAsia="Calibri" w:cs="Arial"/>
          <w:kern w:val="0"/>
          <w:sz w:val="21"/>
          <w:szCs w:val="21"/>
          <w:lang w:val="lt-LT"/>
          <w14:ligatures w14:val="none"/>
        </w:rPr>
        <w:tab/>
      </w:r>
      <w:r w:rsidRPr="00553B1A">
        <w:rPr>
          <w:rFonts w:ascii="Arial" w:hAnsi="Arial" w:eastAsia="Calibri" w:cs="Arial"/>
          <w:kern w:val="0"/>
          <w:sz w:val="21"/>
          <w:szCs w:val="21"/>
          <w:lang w:val="lt-LT"/>
          <w14:ligatures w14:val="none"/>
        </w:rPr>
        <w:tab/>
      </w:r>
      <w:r w:rsidRPr="00553B1A">
        <w:rPr>
          <w:rFonts w:ascii="Arial" w:hAnsi="Arial" w:eastAsia="Calibri" w:cs="Arial"/>
          <w:kern w:val="0"/>
          <w:sz w:val="21"/>
          <w:szCs w:val="21"/>
          <w:lang w:val="lt-LT"/>
          <w14:ligatures w14:val="none"/>
        </w:rPr>
        <w:tab/>
      </w:r>
      <w:r w:rsidRPr="00553B1A">
        <w:rPr>
          <w:rFonts w:ascii="Arial" w:hAnsi="Arial" w:eastAsia="Calibri" w:cs="Arial"/>
          <w:kern w:val="0"/>
          <w:sz w:val="21"/>
          <w:szCs w:val="21"/>
          <w:lang w:val="lt-LT"/>
          <w14:ligatures w14:val="none"/>
        </w:rPr>
        <w:t xml:space="preserve">Tiekėjo </w:t>
      </w:r>
      <w:r w:rsidRPr="00CD301F">
        <w:rPr>
          <w:rFonts w:ascii="Arial" w:hAnsi="Arial" w:eastAsia="Calibri" w:cs="Arial"/>
          <w:kern w:val="0"/>
          <w:sz w:val="21"/>
          <w:szCs w:val="21"/>
          <w:lang w:val="lt-LT"/>
          <w14:ligatures w14:val="none"/>
        </w:rPr>
        <w:t>atstovas</w:t>
      </w:r>
    </w:p>
    <w:p w:rsidRPr="00CD301F" w:rsidR="00DF38D3" w:rsidP="00DF38D3" w:rsidRDefault="00DF38D3" w14:paraId="11123E57" w14:textId="77777777">
      <w:pPr>
        <w:suppressAutoHyphens/>
        <w:autoSpaceDN w:val="0"/>
        <w:spacing w:after="0" w:line="360" w:lineRule="auto"/>
        <w:rPr>
          <w:rFonts w:ascii="Arial" w:hAnsi="Arial" w:eastAsia="Calibri" w:cs="Arial"/>
          <w:kern w:val="0"/>
          <w:sz w:val="21"/>
          <w:szCs w:val="21"/>
          <w:lang w:val="lt-LT"/>
          <w14:ligatures w14:val="none"/>
        </w:rPr>
      </w:pPr>
      <w:r w:rsidRPr="00CD301F">
        <w:rPr>
          <w:rFonts w:ascii="Arial" w:hAnsi="Arial" w:eastAsia="Calibri" w:cs="Arial"/>
          <w:kern w:val="0"/>
          <w:sz w:val="21"/>
          <w:szCs w:val="21"/>
          <w:lang w:val="lt-LT"/>
          <w14:ligatures w14:val="none"/>
        </w:rPr>
        <w:t>(vardas, pavardė, parašas, data)</w:t>
      </w:r>
      <w:r w:rsidRPr="00CD301F">
        <w:rPr>
          <w:rFonts w:ascii="Arial" w:hAnsi="Arial" w:eastAsia="Calibri" w:cs="Arial"/>
          <w:kern w:val="0"/>
          <w:sz w:val="21"/>
          <w:szCs w:val="21"/>
          <w:lang w:val="lt-LT"/>
          <w14:ligatures w14:val="none"/>
        </w:rPr>
        <w:tab/>
      </w:r>
      <w:r w:rsidRPr="00CD301F">
        <w:rPr>
          <w:rFonts w:ascii="Arial" w:hAnsi="Arial" w:eastAsia="Calibri" w:cs="Arial"/>
          <w:kern w:val="0"/>
          <w:sz w:val="21"/>
          <w:szCs w:val="21"/>
          <w:lang w:val="lt-LT"/>
          <w14:ligatures w14:val="none"/>
        </w:rPr>
        <w:tab/>
      </w:r>
      <w:r w:rsidRPr="00CD301F">
        <w:rPr>
          <w:rFonts w:ascii="Arial" w:hAnsi="Arial" w:eastAsia="Calibri" w:cs="Arial"/>
          <w:kern w:val="0"/>
          <w:sz w:val="21"/>
          <w:szCs w:val="21"/>
          <w:lang w:val="lt-LT"/>
          <w14:ligatures w14:val="none"/>
        </w:rPr>
        <w:tab/>
      </w:r>
      <w:r w:rsidRPr="00CD301F">
        <w:rPr>
          <w:rFonts w:ascii="Arial" w:hAnsi="Arial" w:eastAsia="Calibri" w:cs="Arial"/>
          <w:kern w:val="0"/>
          <w:sz w:val="21"/>
          <w:szCs w:val="21"/>
          <w:lang w:val="lt-LT"/>
          <w14:ligatures w14:val="none"/>
        </w:rPr>
        <w:tab/>
      </w:r>
      <w:r w:rsidRPr="00CD301F">
        <w:rPr>
          <w:rFonts w:ascii="Arial" w:hAnsi="Arial" w:eastAsia="Calibri" w:cs="Arial"/>
          <w:kern w:val="0"/>
          <w:sz w:val="21"/>
          <w:szCs w:val="21"/>
          <w:lang w:val="lt-LT"/>
          <w14:ligatures w14:val="none"/>
        </w:rPr>
        <w:t xml:space="preserve">        (vardas, pavardė, parašas, data)</w:t>
      </w:r>
    </w:p>
    <w:p w:rsidRPr="00553B1A" w:rsidR="00DF38D3" w:rsidP="00DF38D3" w:rsidRDefault="00DF38D3" w14:paraId="03EE56DE" w14:textId="77777777">
      <w:pPr>
        <w:rPr>
          <w:rFonts w:ascii="Arial" w:hAnsi="Arial" w:cs="Arial"/>
          <w:sz w:val="21"/>
          <w:szCs w:val="21"/>
          <w:lang w:val="lt-LT"/>
        </w:rPr>
      </w:pPr>
    </w:p>
    <w:p w:rsidRPr="00553B1A" w:rsidR="00DF38D3" w:rsidP="00DF38D3" w:rsidRDefault="00DF38D3" w14:paraId="69872C28" w14:textId="77777777">
      <w:pPr>
        <w:rPr>
          <w:rFonts w:ascii="Arial" w:hAnsi="Arial" w:cs="Arial"/>
          <w:sz w:val="21"/>
          <w:szCs w:val="21"/>
          <w:lang w:val="lt-LT"/>
        </w:rPr>
      </w:pPr>
    </w:p>
    <w:p w:rsidRPr="00553B1A" w:rsidR="00DF38D3" w:rsidP="00DF38D3" w:rsidRDefault="00DF38D3" w14:paraId="01B5EC80" w14:textId="77777777">
      <w:pPr>
        <w:rPr>
          <w:rFonts w:ascii="Arial" w:hAnsi="Arial" w:cs="Arial"/>
          <w:sz w:val="21"/>
          <w:szCs w:val="21"/>
          <w:lang w:val="lt-LT"/>
        </w:rPr>
      </w:pPr>
    </w:p>
    <w:p w:rsidR="00DF38D3" w:rsidP="00DF38D3" w:rsidRDefault="00DF38D3" w14:paraId="3B3EA88B" w14:textId="77777777">
      <w:pPr>
        <w:rPr>
          <w:rFonts w:ascii="Arial" w:hAnsi="Arial" w:cs="Arial"/>
          <w:sz w:val="21"/>
          <w:szCs w:val="21"/>
          <w:lang w:val="lt-LT"/>
        </w:rPr>
      </w:pPr>
    </w:p>
    <w:p w:rsidR="00DF38D3" w:rsidP="00DF38D3" w:rsidRDefault="00DF38D3" w14:paraId="6DD49F42" w14:textId="77777777">
      <w:pPr>
        <w:rPr>
          <w:rFonts w:ascii="Arial" w:hAnsi="Arial" w:cs="Arial"/>
          <w:sz w:val="21"/>
          <w:szCs w:val="21"/>
          <w:lang w:val="lt-LT"/>
        </w:rPr>
      </w:pPr>
    </w:p>
    <w:p w:rsidR="00DF38D3" w:rsidP="00DF38D3" w:rsidRDefault="00DF38D3" w14:paraId="10EE91C1" w14:textId="77777777">
      <w:pPr>
        <w:rPr>
          <w:rFonts w:ascii="Arial" w:hAnsi="Arial" w:cs="Arial"/>
          <w:sz w:val="21"/>
          <w:szCs w:val="21"/>
          <w:lang w:val="lt-LT"/>
        </w:rPr>
      </w:pPr>
    </w:p>
    <w:tbl>
      <w:tblPr>
        <w:tblpPr w:leftFromText="180" w:rightFromText="180" w:horzAnchor="margin" w:tblpY="1395"/>
        <w:tblW w:w="9746" w:type="dxa"/>
        <w:tblCellMar>
          <w:left w:w="10" w:type="dxa"/>
          <w:right w:w="10" w:type="dxa"/>
        </w:tblCellMar>
        <w:tblLook w:val="0000" w:firstRow="0" w:lastRow="0" w:firstColumn="0" w:lastColumn="0" w:noHBand="0" w:noVBand="0"/>
      </w:tblPr>
      <w:tblGrid>
        <w:gridCol w:w="9746"/>
      </w:tblGrid>
      <w:tr w:rsidRPr="0081584C" w:rsidR="00DF38D3" w:rsidTr="009E2540" w14:paraId="4F613F66" w14:textId="77777777">
        <w:tc>
          <w:tcPr>
            <w:tcW w:w="9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2B5A4672" w14:textId="77777777">
            <w:pPr>
              <w:suppressAutoHyphens/>
              <w:autoSpaceDN w:val="0"/>
              <w:spacing w:after="0" w:line="240" w:lineRule="auto"/>
              <w:jc w:val="center"/>
              <w:textAlignment w:val="baseline"/>
              <w:rPr>
                <w:rFonts w:ascii="Arial" w:hAnsi="Arial" w:eastAsia="Times New Roman" w:cs="Arial"/>
                <w:b/>
                <w:kern w:val="0"/>
                <w:sz w:val="21"/>
                <w:szCs w:val="21"/>
                <w:lang w:val="lt-LT"/>
                <w14:ligatures w14:val="none"/>
              </w:rPr>
            </w:pPr>
            <w:r w:rsidRPr="00CD301F">
              <w:rPr>
                <w:rFonts w:ascii="Arial" w:hAnsi="Arial" w:eastAsia="Times New Roman" w:cs="Arial"/>
                <w:b/>
                <w:kern w:val="0"/>
                <w:sz w:val="21"/>
                <w:szCs w:val="21"/>
                <w:lang w:val="lt-LT"/>
                <w14:ligatures w14:val="none"/>
              </w:rPr>
              <w:t>Statybvietės perdavimo-priėmimo akto forma</w:t>
            </w:r>
          </w:p>
          <w:p w:rsidRPr="00CD301F" w:rsidR="00DF38D3" w:rsidP="009E2540" w:rsidRDefault="00DF38D3" w14:paraId="414D5922" w14:textId="77777777">
            <w:pPr>
              <w:suppressAutoHyphens/>
              <w:autoSpaceDN w:val="0"/>
              <w:spacing w:after="0" w:line="240" w:lineRule="auto"/>
              <w:jc w:val="center"/>
              <w:textAlignment w:val="baseline"/>
              <w:rPr>
                <w:rFonts w:ascii="Arial" w:hAnsi="Arial" w:eastAsia="Times New Roman" w:cs="Arial"/>
                <w:b/>
                <w:kern w:val="0"/>
                <w:sz w:val="21"/>
                <w:szCs w:val="21"/>
                <w:lang w:val="lt-LT"/>
                <w14:ligatures w14:val="none"/>
              </w:rPr>
            </w:pPr>
            <w:r w:rsidRPr="00CD301F">
              <w:rPr>
                <w:rFonts w:ascii="Arial" w:hAnsi="Arial" w:eastAsia="Times New Roman" w:cs="Arial"/>
                <w:b/>
                <w:kern w:val="0"/>
                <w:sz w:val="21"/>
                <w:szCs w:val="21"/>
                <w:lang w:val="lt-LT"/>
                <w14:ligatures w14:val="none"/>
              </w:rPr>
              <w:t>[Data]</w:t>
            </w:r>
          </w:p>
        </w:tc>
      </w:tr>
      <w:tr w:rsidRPr="00BA647A" w:rsidR="00DF38D3" w:rsidTr="009E2540" w14:paraId="40B89AB8" w14:textId="77777777">
        <w:tc>
          <w:tcPr>
            <w:tcW w:w="9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60CA01EC" w14:textId="77777777">
            <w:pPr>
              <w:widowControl w:val="0"/>
              <w:tabs>
                <w:tab w:val="left" w:pos="2410"/>
              </w:tabs>
              <w:suppressAutoHyphens/>
              <w:autoSpaceDN w:val="0"/>
              <w:spacing w:after="0" w:line="240" w:lineRule="auto"/>
              <w:textAlignment w:val="baseline"/>
              <w:rPr>
                <w:rFonts w:ascii="Arial" w:hAnsi="Arial" w:eastAsia="Calibri" w:cs="Arial"/>
                <w:kern w:val="0"/>
                <w:sz w:val="21"/>
                <w:szCs w:val="21"/>
                <w:lang w:val="lt-LT"/>
                <w14:ligatures w14:val="none"/>
              </w:rPr>
            </w:pPr>
            <w:r w:rsidRPr="00CD301F">
              <w:rPr>
                <w:rFonts w:ascii="Arial" w:hAnsi="Arial" w:eastAsia="Times New Roman" w:cs="Arial"/>
                <w:b/>
                <w:kern w:val="0"/>
                <w:sz w:val="21"/>
                <w:szCs w:val="21"/>
                <w:lang w:val="lt-LT" w:eastAsia="ar-SA"/>
                <w14:ligatures w14:val="none"/>
              </w:rPr>
              <w:t>Pirkimo sutarties (Rangos sutarties) data, numeris</w:t>
            </w:r>
            <w:r w:rsidRPr="00CD301F">
              <w:rPr>
                <w:rFonts w:ascii="Arial" w:hAnsi="Arial" w:eastAsia="Times New Roman" w:cs="Arial"/>
                <w:bCs/>
                <w:kern w:val="0"/>
                <w:sz w:val="21"/>
                <w:szCs w:val="21"/>
                <w:lang w:val="lt-LT" w:eastAsia="ar-SA"/>
                <w14:ligatures w14:val="none"/>
              </w:rPr>
              <w:t>:</w:t>
            </w:r>
          </w:p>
        </w:tc>
      </w:tr>
      <w:tr w:rsidRPr="00BA647A" w:rsidR="00DF38D3" w:rsidTr="009E2540" w14:paraId="77ACA653" w14:textId="77777777">
        <w:trPr>
          <w:trHeight w:val="423"/>
        </w:trPr>
        <w:tc>
          <w:tcPr>
            <w:tcW w:w="9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05145279" w14:textId="77777777">
            <w:pPr>
              <w:suppressAutoHyphens/>
              <w:autoSpaceDN w:val="0"/>
              <w:spacing w:after="0" w:line="240" w:lineRule="auto"/>
              <w:textAlignment w:val="baseline"/>
              <w:rPr>
                <w:rFonts w:ascii="Arial" w:hAnsi="Arial" w:eastAsia="Times New Roman" w:cs="Arial"/>
                <w:b/>
                <w:kern w:val="0"/>
                <w:sz w:val="21"/>
                <w:szCs w:val="21"/>
                <w:lang w:val="lt-LT"/>
                <w14:ligatures w14:val="none"/>
              </w:rPr>
            </w:pPr>
            <w:r w:rsidRPr="00CD301F">
              <w:rPr>
                <w:rFonts w:ascii="Arial" w:hAnsi="Arial" w:eastAsia="Times New Roman" w:cs="Arial"/>
                <w:b/>
                <w:kern w:val="0"/>
                <w:sz w:val="21"/>
                <w:szCs w:val="21"/>
                <w:lang w:val="lt-LT"/>
                <w14:ligatures w14:val="none"/>
              </w:rPr>
              <w:t xml:space="preserve">Statybvietės adresas: </w:t>
            </w:r>
          </w:p>
        </w:tc>
      </w:tr>
      <w:tr w:rsidRPr="00320F55" w:rsidR="00DF38D3" w:rsidTr="009E2540" w14:paraId="6A6F5934" w14:textId="77777777">
        <w:tc>
          <w:tcPr>
            <w:tcW w:w="9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3575AB19" w14:textId="77777777">
            <w:pPr>
              <w:suppressAutoHyphens/>
              <w:autoSpaceDN w:val="0"/>
              <w:spacing w:after="0" w:line="240" w:lineRule="auto"/>
              <w:jc w:val="both"/>
              <w:textAlignment w:val="baseline"/>
              <w:rPr>
                <w:rFonts w:ascii="Arial" w:hAnsi="Arial" w:eastAsia="Calibri" w:cs="Arial"/>
                <w:kern w:val="0"/>
                <w:sz w:val="21"/>
                <w:szCs w:val="21"/>
                <w:lang w:val="lt-LT"/>
                <w14:ligatures w14:val="none"/>
              </w:rPr>
            </w:pPr>
            <w:r w:rsidRPr="00CD301F">
              <w:rPr>
                <w:rFonts w:ascii="Arial" w:hAnsi="Arial" w:eastAsia="Times New Roman" w:cs="Arial"/>
                <w:kern w:val="0"/>
                <w:sz w:val="21"/>
                <w:szCs w:val="21"/>
                <w:lang w:val="lt-LT"/>
                <w14:ligatures w14:val="none"/>
              </w:rPr>
              <w:t xml:space="preserve">Užsakovas – </w:t>
            </w:r>
            <w:r w:rsidRPr="00BA647A">
              <w:rPr>
                <w:rFonts w:ascii="Arial" w:hAnsi="Arial" w:cs="Arial"/>
                <w:sz w:val="21"/>
                <w:szCs w:val="21"/>
                <w:lang w:val="lt-LT"/>
              </w:rPr>
              <w:t xml:space="preserve"> Pasienio kontrolės punktų direkcija prie Susisiekimo ministerijos</w:t>
            </w:r>
            <w:r w:rsidRPr="00CD301F">
              <w:rPr>
                <w:rFonts w:ascii="Arial" w:hAnsi="Arial" w:eastAsia="Times New Roman" w:cs="Arial"/>
                <w:kern w:val="0"/>
                <w:sz w:val="21"/>
                <w:szCs w:val="21"/>
                <w:lang w:val="lt-LT"/>
                <w14:ligatures w14:val="none"/>
              </w:rPr>
              <w:t xml:space="preserve">, vadovaudamasis Pirkimo sutarties 1.2 punkto nuostatomis šiuo Statybvietės perdavimo-priėmimo aktu suteikia Tiekėjui – </w:t>
            </w:r>
            <w:r w:rsidRPr="00CD301F">
              <w:rPr>
                <w:rFonts w:ascii="Arial" w:hAnsi="Arial" w:eastAsia="Times New Roman" w:cs="Arial"/>
                <w:i/>
                <w:kern w:val="0"/>
                <w:sz w:val="21"/>
                <w:szCs w:val="21"/>
                <w:lang w:val="lt-LT"/>
                <w14:ligatures w14:val="none"/>
              </w:rPr>
              <w:t>[pavadinimas]</w:t>
            </w:r>
            <w:r w:rsidRPr="00CD301F">
              <w:rPr>
                <w:rFonts w:ascii="Arial" w:hAnsi="Arial" w:eastAsia="Times New Roman" w:cs="Arial"/>
                <w:kern w:val="0"/>
                <w:sz w:val="21"/>
                <w:szCs w:val="21"/>
                <w:lang w:val="lt-LT"/>
                <w14:ligatures w14:val="none"/>
              </w:rPr>
              <w:t xml:space="preserve"> Statybvietės valdymo teisę.</w:t>
            </w:r>
          </w:p>
          <w:p w:rsidRPr="00CD301F" w:rsidR="00DF38D3" w:rsidP="009E2540" w:rsidRDefault="00DF38D3" w14:paraId="7E31BBF7" w14:textId="77777777">
            <w:pPr>
              <w:suppressAutoHyphens/>
              <w:autoSpaceDN w:val="0"/>
              <w:spacing w:after="0" w:line="240" w:lineRule="auto"/>
              <w:jc w:val="both"/>
              <w:textAlignment w:val="baseline"/>
              <w:rPr>
                <w:rFonts w:ascii="Arial" w:hAnsi="Arial" w:eastAsia="Times New Roman" w:cs="Arial"/>
                <w:kern w:val="0"/>
                <w:sz w:val="21"/>
                <w:szCs w:val="21"/>
                <w:lang w:val="lt-LT"/>
                <w14:ligatures w14:val="none"/>
              </w:rPr>
            </w:pPr>
            <w:r w:rsidRPr="00CD301F">
              <w:rPr>
                <w:rFonts w:ascii="Arial" w:hAnsi="Arial" w:eastAsia="Times New Roman" w:cs="Arial"/>
                <w:kern w:val="0"/>
                <w:sz w:val="21"/>
                <w:szCs w:val="21"/>
                <w:lang w:val="lt-LT"/>
                <w14:ligatures w14:val="none"/>
              </w:rPr>
              <w:t>Tiekėjas, šiuo aktu perėmęs Statybvietę, tampa atsakingu už Statybvietę ir jos prieigas pagal Sutartį. Tiekėjas, pasirašydamas šį aktą patvirtina, kad:</w:t>
            </w:r>
          </w:p>
          <w:p w:rsidRPr="00CD301F" w:rsidR="00DF38D3" w:rsidP="009E2540" w:rsidRDefault="00DF38D3" w14:paraId="5504E36C" w14:textId="77777777">
            <w:pPr>
              <w:numPr>
                <w:ilvl w:val="0"/>
                <w:numId w:val="1"/>
              </w:numPr>
              <w:suppressAutoHyphens/>
              <w:autoSpaceDN w:val="0"/>
              <w:spacing w:after="0" w:line="240" w:lineRule="auto"/>
              <w:jc w:val="both"/>
              <w:textAlignment w:val="baseline"/>
              <w:rPr>
                <w:rFonts w:ascii="Arial" w:hAnsi="Arial" w:eastAsia="Times New Roman" w:cs="Arial"/>
                <w:kern w:val="0"/>
                <w:sz w:val="21"/>
                <w:szCs w:val="21"/>
                <w:lang w:val="lt-LT"/>
                <w14:ligatures w14:val="none"/>
              </w:rPr>
            </w:pPr>
            <w:r w:rsidRPr="00CD301F">
              <w:rPr>
                <w:rFonts w:ascii="Arial" w:hAnsi="Arial" w:eastAsia="Times New Roman" w:cs="Arial"/>
                <w:kern w:val="0"/>
                <w:sz w:val="21"/>
                <w:szCs w:val="21"/>
                <w:lang w:val="lt-LT"/>
                <w14:ligatures w14:val="none"/>
              </w:rPr>
              <w:t>Statybvietės ribos pažymėtos brėžinyje, fiziškai parodytos Tiekėjo atstovui.</w:t>
            </w:r>
          </w:p>
          <w:p w:rsidRPr="00CD301F" w:rsidR="00DF38D3" w:rsidP="009E2540" w:rsidRDefault="00DF38D3" w14:paraId="37958744" w14:textId="77777777">
            <w:pPr>
              <w:numPr>
                <w:ilvl w:val="0"/>
                <w:numId w:val="1"/>
              </w:numPr>
              <w:suppressAutoHyphens/>
              <w:autoSpaceDN w:val="0"/>
              <w:spacing w:after="0" w:line="240" w:lineRule="auto"/>
              <w:jc w:val="both"/>
              <w:textAlignment w:val="baseline"/>
              <w:rPr>
                <w:rFonts w:ascii="Arial" w:hAnsi="Arial" w:eastAsia="Times New Roman" w:cs="Arial"/>
                <w:kern w:val="0"/>
                <w:sz w:val="21"/>
                <w:szCs w:val="21"/>
                <w:lang w:val="lt-LT"/>
                <w14:ligatures w14:val="none"/>
              </w:rPr>
            </w:pPr>
            <w:r w:rsidRPr="00CD301F">
              <w:rPr>
                <w:rFonts w:ascii="Arial" w:hAnsi="Arial" w:eastAsia="Times New Roman" w:cs="Arial"/>
                <w:kern w:val="0"/>
                <w:sz w:val="21"/>
                <w:szCs w:val="21"/>
                <w:lang w:val="lt-LT"/>
                <w14:ligatures w14:val="none"/>
              </w:rPr>
              <w:t>Tiekėjui yra perduotas Statybvietės ribų brėžinys.</w:t>
            </w:r>
          </w:p>
          <w:p w:rsidRPr="00CD301F" w:rsidR="00DF38D3" w:rsidP="009E2540" w:rsidRDefault="00DF38D3" w14:paraId="7E731E28" w14:textId="77777777">
            <w:pPr>
              <w:suppressAutoHyphens/>
              <w:autoSpaceDN w:val="0"/>
              <w:spacing w:after="0" w:line="240" w:lineRule="auto"/>
              <w:jc w:val="both"/>
              <w:textAlignment w:val="baseline"/>
              <w:rPr>
                <w:rFonts w:ascii="Arial" w:hAnsi="Arial" w:eastAsia="Times New Roman" w:cs="Arial"/>
                <w:kern w:val="0"/>
                <w:sz w:val="21"/>
                <w:szCs w:val="21"/>
                <w:lang w:val="lt-LT"/>
                <w14:ligatures w14:val="none"/>
              </w:rPr>
            </w:pPr>
          </w:p>
          <w:p w:rsidRPr="00CD301F" w:rsidR="00DF38D3" w:rsidP="009E2540" w:rsidRDefault="00DF38D3" w14:paraId="2158D84C" w14:textId="77777777">
            <w:pPr>
              <w:suppressAutoHyphens/>
              <w:autoSpaceDN w:val="0"/>
              <w:spacing w:after="0" w:line="240" w:lineRule="auto"/>
              <w:jc w:val="both"/>
              <w:textAlignment w:val="baseline"/>
              <w:rPr>
                <w:rFonts w:ascii="Arial" w:hAnsi="Arial" w:eastAsia="Times New Roman" w:cs="Arial"/>
                <w:kern w:val="0"/>
                <w:sz w:val="21"/>
                <w:szCs w:val="21"/>
                <w:lang w:val="lt-LT"/>
                <w14:ligatures w14:val="none"/>
              </w:rPr>
            </w:pPr>
            <w:r w:rsidRPr="00CD301F">
              <w:rPr>
                <w:rFonts w:ascii="Arial" w:hAnsi="Arial" w:eastAsia="Times New Roman" w:cs="Arial"/>
                <w:kern w:val="0"/>
                <w:sz w:val="21"/>
                <w:szCs w:val="21"/>
                <w:lang w:val="lt-LT"/>
                <w14:ligatures w14:val="none"/>
              </w:rPr>
              <w:t>Statybvietės perdavimo - priėmimo metu yra užfiksuota esama Statybvietės priklausinių būklė, už kurią Tiekėjas yra atsakingas:</w:t>
            </w:r>
          </w:p>
          <w:p w:rsidRPr="00CD301F" w:rsidR="00DF38D3" w:rsidP="009E2540" w:rsidRDefault="00DF38D3" w14:paraId="686EA782" w14:textId="77777777">
            <w:pPr>
              <w:numPr>
                <w:ilvl w:val="0"/>
                <w:numId w:val="2"/>
              </w:numPr>
              <w:suppressAutoHyphens/>
              <w:autoSpaceDN w:val="0"/>
              <w:spacing w:after="0" w:line="240" w:lineRule="auto"/>
              <w:jc w:val="both"/>
              <w:textAlignment w:val="baseline"/>
              <w:rPr>
                <w:rFonts w:ascii="Arial" w:hAnsi="Arial" w:eastAsia="Times New Roman" w:cs="Arial"/>
                <w:kern w:val="0"/>
                <w:sz w:val="21"/>
                <w:szCs w:val="21"/>
                <w:lang w:val="lt-LT"/>
                <w14:ligatures w14:val="none"/>
              </w:rPr>
            </w:pPr>
          </w:p>
          <w:p w:rsidRPr="00CD301F" w:rsidR="00DF38D3" w:rsidP="009E2540" w:rsidRDefault="00DF38D3" w14:paraId="781D2680" w14:textId="77777777">
            <w:pPr>
              <w:numPr>
                <w:ilvl w:val="0"/>
                <w:numId w:val="2"/>
              </w:numPr>
              <w:suppressAutoHyphens/>
              <w:autoSpaceDN w:val="0"/>
              <w:spacing w:after="0" w:line="240" w:lineRule="auto"/>
              <w:jc w:val="both"/>
              <w:textAlignment w:val="baseline"/>
              <w:rPr>
                <w:rFonts w:ascii="Arial" w:hAnsi="Arial" w:eastAsia="Times New Roman" w:cs="Arial"/>
                <w:kern w:val="0"/>
                <w:sz w:val="21"/>
                <w:szCs w:val="21"/>
                <w:lang w:val="lt-LT"/>
                <w14:ligatures w14:val="none"/>
              </w:rPr>
            </w:pPr>
          </w:p>
          <w:p w:rsidRPr="00CD301F" w:rsidR="00DF38D3" w:rsidP="009E2540" w:rsidRDefault="00DF38D3" w14:paraId="115AFB82" w14:textId="77777777">
            <w:pPr>
              <w:suppressAutoHyphens/>
              <w:autoSpaceDN w:val="0"/>
              <w:spacing w:after="0" w:line="240" w:lineRule="auto"/>
              <w:jc w:val="both"/>
              <w:textAlignment w:val="baseline"/>
              <w:rPr>
                <w:rFonts w:ascii="Arial" w:hAnsi="Arial" w:eastAsia="Times New Roman" w:cs="Arial"/>
                <w:kern w:val="0"/>
                <w:sz w:val="21"/>
                <w:szCs w:val="21"/>
                <w:lang w:val="lt-LT"/>
                <w14:ligatures w14:val="none"/>
              </w:rPr>
            </w:pPr>
          </w:p>
        </w:tc>
      </w:tr>
      <w:tr w:rsidRPr="00320F55" w:rsidR="00DF38D3" w:rsidTr="009E2540" w14:paraId="1BA63643" w14:textId="77777777">
        <w:tc>
          <w:tcPr>
            <w:tcW w:w="9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CBE1BD2" w14:textId="77777777">
            <w:pPr>
              <w:suppressAutoHyphens/>
              <w:autoSpaceDN w:val="0"/>
              <w:spacing w:after="0" w:line="240" w:lineRule="auto"/>
              <w:jc w:val="both"/>
              <w:textAlignment w:val="baseline"/>
              <w:rPr>
                <w:rFonts w:ascii="Arial" w:hAnsi="Arial" w:eastAsia="Calibri" w:cs="Arial"/>
                <w:kern w:val="0"/>
                <w:sz w:val="21"/>
                <w:szCs w:val="21"/>
                <w:lang w:val="lt-LT"/>
                <w14:ligatures w14:val="none"/>
              </w:rPr>
            </w:pPr>
            <w:r w:rsidRPr="00CD301F">
              <w:rPr>
                <w:rFonts w:ascii="Arial" w:hAnsi="Arial" w:eastAsia="Times New Roman" w:cs="Arial"/>
                <w:b/>
                <w:kern w:val="0"/>
                <w:sz w:val="21"/>
                <w:szCs w:val="21"/>
                <w:lang w:val="lt-LT"/>
                <w14:ligatures w14:val="none"/>
              </w:rPr>
              <w:t>Priedai:</w:t>
            </w:r>
            <w:r w:rsidRPr="00CD301F">
              <w:rPr>
                <w:rFonts w:ascii="Arial" w:hAnsi="Arial" w:eastAsia="Times New Roman" w:cs="Arial"/>
                <w:kern w:val="0"/>
                <w:sz w:val="21"/>
                <w:szCs w:val="21"/>
                <w:lang w:val="lt-LT"/>
                <w14:ligatures w14:val="none"/>
              </w:rPr>
              <w:t xml:space="preserve"> </w:t>
            </w:r>
          </w:p>
          <w:p w:rsidRPr="00CD301F" w:rsidR="00DF38D3" w:rsidP="009E2540" w:rsidRDefault="00DF38D3" w14:paraId="343E31C3" w14:textId="77777777">
            <w:pPr>
              <w:numPr>
                <w:ilvl w:val="0"/>
                <w:numId w:val="3"/>
              </w:numPr>
              <w:suppressAutoHyphens/>
              <w:autoSpaceDN w:val="0"/>
              <w:spacing w:after="0" w:line="240" w:lineRule="auto"/>
              <w:jc w:val="both"/>
              <w:textAlignment w:val="baseline"/>
              <w:rPr>
                <w:rFonts w:ascii="Arial" w:hAnsi="Arial" w:eastAsia="Times New Roman" w:cs="Arial"/>
                <w:kern w:val="0"/>
                <w:sz w:val="21"/>
                <w:szCs w:val="21"/>
                <w:lang w:val="lt-LT"/>
                <w14:ligatures w14:val="none"/>
              </w:rPr>
            </w:pPr>
            <w:r w:rsidRPr="00CD301F">
              <w:rPr>
                <w:rFonts w:ascii="Arial" w:hAnsi="Arial" w:eastAsia="Times New Roman" w:cs="Arial"/>
                <w:kern w:val="0"/>
                <w:sz w:val="21"/>
                <w:szCs w:val="21"/>
                <w:lang w:val="lt-LT"/>
                <w14:ligatures w14:val="none"/>
              </w:rPr>
              <w:t>Statybvietės ribų brėžinys;</w:t>
            </w:r>
          </w:p>
          <w:p w:rsidRPr="00CD301F" w:rsidR="00DF38D3" w:rsidP="009E2540" w:rsidRDefault="00DF38D3" w14:paraId="5107E3F3" w14:textId="77777777">
            <w:pPr>
              <w:numPr>
                <w:ilvl w:val="0"/>
                <w:numId w:val="3"/>
              </w:numPr>
              <w:suppressAutoHyphens/>
              <w:autoSpaceDN w:val="0"/>
              <w:spacing w:after="0" w:line="240" w:lineRule="auto"/>
              <w:jc w:val="both"/>
              <w:textAlignment w:val="baseline"/>
              <w:rPr>
                <w:rFonts w:ascii="Arial" w:hAnsi="Arial" w:eastAsia="Times New Roman" w:cs="Arial"/>
                <w:kern w:val="0"/>
                <w:sz w:val="21"/>
                <w:szCs w:val="21"/>
                <w:lang w:val="lt-LT"/>
                <w14:ligatures w14:val="none"/>
              </w:rPr>
            </w:pPr>
            <w:r w:rsidRPr="00CD301F">
              <w:rPr>
                <w:rFonts w:ascii="Arial" w:hAnsi="Arial" w:eastAsia="Times New Roman" w:cs="Arial"/>
                <w:kern w:val="0"/>
                <w:sz w:val="21"/>
                <w:szCs w:val="21"/>
                <w:lang w:val="lt-LT"/>
                <w14:ligatures w14:val="none"/>
              </w:rPr>
              <w:t xml:space="preserve">Esamą Statybvietės priklausinių būklę apibūdinantys priedai, nuotraukos, aprašymai ar kita. </w:t>
            </w:r>
          </w:p>
          <w:p w:rsidRPr="00CD301F" w:rsidR="00DF38D3" w:rsidP="009E2540" w:rsidRDefault="00DF38D3" w14:paraId="36C0C083" w14:textId="77777777">
            <w:pPr>
              <w:suppressAutoHyphens/>
              <w:autoSpaceDN w:val="0"/>
              <w:spacing w:after="0" w:line="240" w:lineRule="auto"/>
              <w:ind w:left="720"/>
              <w:jc w:val="both"/>
              <w:textAlignment w:val="baseline"/>
              <w:rPr>
                <w:rFonts w:ascii="Arial" w:hAnsi="Arial" w:eastAsia="Times New Roman" w:cs="Arial"/>
                <w:b/>
                <w:kern w:val="0"/>
                <w:sz w:val="21"/>
                <w:szCs w:val="21"/>
                <w:lang w:val="lt-LT"/>
                <w14:ligatures w14:val="none"/>
              </w:rPr>
            </w:pPr>
          </w:p>
        </w:tc>
      </w:tr>
      <w:tr w:rsidRPr="00BA647A" w:rsidR="00DF38D3" w:rsidTr="009E2540" w14:paraId="7EF2B6C1" w14:textId="77777777">
        <w:tc>
          <w:tcPr>
            <w:tcW w:w="9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527C658E"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r w:rsidRPr="00CD301F">
              <w:rPr>
                <w:rFonts w:ascii="Arial" w:hAnsi="Arial" w:eastAsia="Times New Roman" w:cs="Arial"/>
                <w:b/>
                <w:kern w:val="0"/>
                <w:sz w:val="21"/>
                <w:szCs w:val="21"/>
                <w:lang w:val="lt-LT"/>
                <w14:ligatures w14:val="none"/>
              </w:rPr>
              <w:t xml:space="preserve">Užsakovo atstovas </w:t>
            </w:r>
            <w:r w:rsidRPr="00CD301F">
              <w:rPr>
                <w:rFonts w:ascii="Arial" w:hAnsi="Arial" w:eastAsia="Times New Roman" w:cs="Arial"/>
                <w:kern w:val="0"/>
                <w:sz w:val="21"/>
                <w:szCs w:val="21"/>
                <w:lang w:val="lt-LT"/>
                <w14:ligatures w14:val="none"/>
              </w:rPr>
              <w:t>____________________________________</w:t>
            </w:r>
          </w:p>
          <w:p w:rsidRPr="00CD301F" w:rsidR="00DF38D3" w:rsidP="009E2540" w:rsidRDefault="00DF38D3" w14:paraId="0950E1CA" w14:textId="77777777">
            <w:pPr>
              <w:suppressAutoHyphens/>
              <w:autoSpaceDN w:val="0"/>
              <w:spacing w:after="0" w:line="240" w:lineRule="auto"/>
              <w:textAlignment w:val="baseline"/>
              <w:rPr>
                <w:rFonts w:ascii="Arial" w:hAnsi="Arial" w:eastAsia="Times New Roman" w:cs="Arial"/>
                <w:b/>
                <w:kern w:val="0"/>
                <w:sz w:val="21"/>
                <w:szCs w:val="21"/>
                <w:lang w:val="lt-LT"/>
                <w14:ligatures w14:val="none"/>
              </w:rPr>
            </w:pPr>
            <w:r w:rsidRPr="00CD301F">
              <w:rPr>
                <w:rFonts w:ascii="Arial" w:hAnsi="Arial" w:eastAsia="Times New Roman" w:cs="Arial"/>
                <w:b/>
                <w:kern w:val="0"/>
                <w:sz w:val="21"/>
                <w:szCs w:val="21"/>
                <w:lang w:val="lt-LT"/>
                <w14:ligatures w14:val="none"/>
              </w:rPr>
              <w:t>Parašas:______________________                                          Data</w:t>
            </w:r>
          </w:p>
        </w:tc>
      </w:tr>
      <w:tr w:rsidRPr="00BA647A" w:rsidR="00DF38D3" w:rsidTr="009E2540" w14:paraId="4AE66B54" w14:textId="77777777">
        <w:tc>
          <w:tcPr>
            <w:tcW w:w="9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D301F" w:rsidR="00DF38D3" w:rsidP="009E2540" w:rsidRDefault="00DF38D3" w14:paraId="405A090B" w14:textId="77777777">
            <w:pPr>
              <w:suppressAutoHyphens/>
              <w:autoSpaceDN w:val="0"/>
              <w:spacing w:after="0" w:line="240" w:lineRule="auto"/>
              <w:textAlignment w:val="baseline"/>
              <w:rPr>
                <w:rFonts w:ascii="Arial" w:hAnsi="Arial" w:eastAsia="Calibri" w:cs="Arial"/>
                <w:kern w:val="0"/>
                <w:sz w:val="21"/>
                <w:szCs w:val="21"/>
                <w:lang w:val="lt-LT"/>
                <w14:ligatures w14:val="none"/>
              </w:rPr>
            </w:pPr>
            <w:r w:rsidRPr="00CD301F">
              <w:rPr>
                <w:rFonts w:ascii="Arial" w:hAnsi="Arial" w:eastAsia="Times New Roman" w:cs="Arial"/>
                <w:b/>
                <w:kern w:val="0"/>
                <w:sz w:val="21"/>
                <w:szCs w:val="21"/>
                <w:lang w:val="lt-LT"/>
                <w14:ligatures w14:val="none"/>
              </w:rPr>
              <w:t xml:space="preserve">Tiekėjo atstovas </w:t>
            </w:r>
            <w:r w:rsidRPr="00CD301F">
              <w:rPr>
                <w:rFonts w:ascii="Arial" w:hAnsi="Arial" w:eastAsia="Times New Roman" w:cs="Arial"/>
                <w:kern w:val="0"/>
                <w:sz w:val="21"/>
                <w:szCs w:val="21"/>
                <w:lang w:val="lt-LT"/>
                <w14:ligatures w14:val="none"/>
              </w:rPr>
              <w:t>_____________________________________</w:t>
            </w:r>
          </w:p>
          <w:p w:rsidRPr="00CD301F" w:rsidR="00DF38D3" w:rsidP="009E2540" w:rsidRDefault="00DF38D3" w14:paraId="5919B94C" w14:textId="77777777">
            <w:pPr>
              <w:suppressAutoHyphens/>
              <w:autoSpaceDN w:val="0"/>
              <w:spacing w:after="0" w:line="240" w:lineRule="auto"/>
              <w:textAlignment w:val="baseline"/>
              <w:rPr>
                <w:rFonts w:ascii="Arial" w:hAnsi="Arial" w:eastAsia="Times New Roman" w:cs="Arial"/>
                <w:b/>
                <w:kern w:val="0"/>
                <w:sz w:val="21"/>
                <w:szCs w:val="21"/>
                <w:lang w:val="lt-LT"/>
                <w14:ligatures w14:val="none"/>
              </w:rPr>
            </w:pPr>
            <w:r w:rsidRPr="00CD301F">
              <w:rPr>
                <w:rFonts w:ascii="Arial" w:hAnsi="Arial" w:eastAsia="Times New Roman" w:cs="Arial"/>
                <w:b/>
                <w:kern w:val="0"/>
                <w:sz w:val="21"/>
                <w:szCs w:val="21"/>
                <w:lang w:val="lt-LT"/>
                <w14:ligatures w14:val="none"/>
              </w:rPr>
              <w:t>Parašas:______________________                                          Data</w:t>
            </w:r>
          </w:p>
        </w:tc>
      </w:tr>
    </w:tbl>
    <w:p w:rsidRPr="00BA647A" w:rsidR="00DF38D3" w:rsidP="00DF38D3" w:rsidRDefault="00DF38D3" w14:paraId="04B063BD" w14:textId="77777777">
      <w:pPr>
        <w:spacing w:after="0" w:line="240" w:lineRule="auto"/>
        <w:jc w:val="right"/>
        <w:rPr>
          <w:rFonts w:ascii="Arial" w:hAnsi="Arial" w:cs="Arial"/>
          <w:sz w:val="21"/>
          <w:szCs w:val="21"/>
          <w:lang w:val="lt-LT"/>
        </w:rPr>
      </w:pPr>
      <w:r w:rsidRPr="00BA647A">
        <w:rPr>
          <w:rFonts w:ascii="Arial" w:hAnsi="Arial" w:cs="Arial"/>
          <w:sz w:val="21"/>
          <w:szCs w:val="21"/>
          <w:lang w:val="lt-LT"/>
        </w:rPr>
        <w:t xml:space="preserve">Pirkimo sutarties </w:t>
      </w:r>
      <w:r>
        <w:rPr>
          <w:rFonts w:ascii="Arial" w:hAnsi="Arial" w:cs="Arial"/>
          <w:sz w:val="21"/>
          <w:szCs w:val="21"/>
          <w:lang w:val="lt-LT"/>
        </w:rPr>
        <w:t>9</w:t>
      </w:r>
      <w:r w:rsidRPr="00BA647A">
        <w:rPr>
          <w:rFonts w:ascii="Arial" w:hAnsi="Arial" w:cs="Arial"/>
          <w:sz w:val="21"/>
          <w:szCs w:val="21"/>
          <w:lang w:val="lt-LT"/>
        </w:rPr>
        <w:t xml:space="preserve"> priedas </w:t>
      </w:r>
    </w:p>
    <w:p w:rsidR="00DF38D3" w:rsidP="00DF38D3" w:rsidRDefault="00DF38D3" w14:paraId="7DEF048D" w14:textId="77777777">
      <w:pPr>
        <w:spacing w:after="0" w:line="240" w:lineRule="auto"/>
        <w:rPr>
          <w:rFonts w:ascii="Arial" w:hAnsi="Arial" w:cs="Arial"/>
          <w:sz w:val="21"/>
          <w:szCs w:val="21"/>
          <w:lang w:val="lt-LT"/>
        </w:rPr>
      </w:pPr>
      <w:r>
        <w:rPr>
          <w:rFonts w:ascii="Arial" w:hAnsi="Arial" w:cs="Arial"/>
          <w:sz w:val="21"/>
          <w:szCs w:val="21"/>
          <w:lang w:val="lt-LT"/>
        </w:rPr>
        <w:br w:type="page"/>
      </w:r>
    </w:p>
    <w:p w:rsidRPr="00553B1A" w:rsidR="00DF38D3" w:rsidP="00DF38D3" w:rsidRDefault="00DF38D3" w14:paraId="558E8C95" w14:textId="77777777">
      <w:pPr>
        <w:jc w:val="right"/>
        <w:rPr>
          <w:rFonts w:ascii="Arial" w:hAnsi="Arial" w:cs="Arial"/>
          <w:sz w:val="21"/>
          <w:szCs w:val="21"/>
          <w:lang w:val="lt-LT"/>
        </w:rPr>
      </w:pPr>
      <w:r w:rsidRPr="00553B1A">
        <w:rPr>
          <w:rFonts w:ascii="Arial" w:hAnsi="Arial" w:cs="Arial"/>
          <w:sz w:val="21"/>
          <w:szCs w:val="21"/>
          <w:lang w:val="lt-LT"/>
        </w:rPr>
        <w:t>Pirkimo sutarties 10 priedas</w:t>
      </w:r>
    </w:p>
    <w:p w:rsidRPr="00553B1A" w:rsidR="00DF38D3" w:rsidP="00DF38D3" w:rsidRDefault="00DF38D3" w14:paraId="58B4179B" w14:textId="77777777">
      <w:pPr>
        <w:jc w:val="center"/>
        <w:rPr>
          <w:rFonts w:ascii="Arial" w:hAnsi="Arial" w:cs="Arial"/>
          <w:b/>
          <w:sz w:val="21"/>
          <w:szCs w:val="21"/>
          <w:lang w:val="lt-LT"/>
        </w:rPr>
      </w:pPr>
    </w:p>
    <w:p w:rsidRPr="00553B1A" w:rsidR="00DF38D3" w:rsidP="00DF38D3" w:rsidRDefault="00DF38D3" w14:paraId="0FFA693B" w14:textId="77777777">
      <w:pPr>
        <w:jc w:val="center"/>
        <w:rPr>
          <w:rFonts w:ascii="Arial" w:hAnsi="Arial" w:cs="Arial"/>
          <w:sz w:val="21"/>
          <w:szCs w:val="21"/>
          <w:lang w:val="lt-LT"/>
        </w:rPr>
      </w:pPr>
      <w:r w:rsidRPr="00553B1A">
        <w:rPr>
          <w:rFonts w:ascii="Arial" w:hAnsi="Arial" w:cs="Arial"/>
          <w:b/>
          <w:sz w:val="21"/>
          <w:szCs w:val="21"/>
          <w:lang w:val="lt-LT"/>
        </w:rPr>
        <w:t>DARBŲ PERDAVIMO</w:t>
      </w:r>
      <w:r w:rsidRPr="00553B1A">
        <w:rPr>
          <w:rFonts w:ascii="Arial" w:hAnsi="Arial" w:cs="Arial"/>
          <w:bCs/>
          <w:sz w:val="21"/>
          <w:szCs w:val="21"/>
          <w:lang w:val="lt-LT"/>
        </w:rPr>
        <w:t>-</w:t>
      </w:r>
      <w:r w:rsidRPr="00553B1A">
        <w:rPr>
          <w:rFonts w:ascii="Arial" w:hAnsi="Arial" w:cs="Arial"/>
          <w:b/>
          <w:sz w:val="21"/>
          <w:szCs w:val="21"/>
          <w:lang w:val="lt-LT"/>
        </w:rPr>
        <w:t>PRIĖMIMO AKTO FORMA</w:t>
      </w:r>
    </w:p>
    <w:p w:rsidRPr="00553B1A" w:rsidR="00DF38D3" w:rsidP="00DF38D3" w:rsidRDefault="00DF38D3" w14:paraId="14A3C0B2" w14:textId="77777777">
      <w:pPr>
        <w:jc w:val="center"/>
        <w:rPr>
          <w:rFonts w:ascii="Arial" w:hAnsi="Arial" w:cs="Arial"/>
          <w:b/>
          <w:sz w:val="21"/>
          <w:szCs w:val="21"/>
          <w:lang w:val="lt-LT"/>
        </w:rPr>
      </w:pPr>
    </w:p>
    <w:p w:rsidRPr="00553B1A" w:rsidR="00DF38D3" w:rsidP="00DF38D3" w:rsidRDefault="00DF38D3" w14:paraId="69243258" w14:textId="77777777">
      <w:pPr>
        <w:jc w:val="both"/>
        <w:rPr>
          <w:rFonts w:ascii="Arial" w:hAnsi="Arial" w:cs="Arial"/>
          <w:sz w:val="21"/>
          <w:szCs w:val="21"/>
          <w:lang w:val="lt-LT"/>
        </w:rPr>
      </w:pPr>
      <w:r w:rsidRPr="00553B1A">
        <w:rPr>
          <w:rFonts w:ascii="Arial" w:hAnsi="Arial" w:cs="Arial"/>
          <w:i/>
          <w:sz w:val="21"/>
          <w:szCs w:val="21"/>
          <w:lang w:val="lt-LT"/>
        </w:rPr>
        <w:t>[Akto sudarymo vieta]</w:t>
      </w:r>
      <w:r w:rsidRPr="00553B1A">
        <w:rPr>
          <w:rFonts w:ascii="Arial" w:hAnsi="Arial" w:cs="Arial"/>
          <w:sz w:val="21"/>
          <w:szCs w:val="21"/>
          <w:lang w:val="lt-LT"/>
        </w:rPr>
        <w:t>, ......... m. ............................... ........... d.</w:t>
      </w:r>
    </w:p>
    <w:p w:rsidRPr="00553B1A" w:rsidR="00DF38D3" w:rsidP="00DF38D3" w:rsidRDefault="00DF38D3" w14:paraId="2CAC5753" w14:textId="77777777">
      <w:pPr>
        <w:jc w:val="both"/>
        <w:rPr>
          <w:rFonts w:ascii="Arial" w:hAnsi="Arial" w:cs="Arial"/>
          <w:sz w:val="21"/>
          <w:szCs w:val="21"/>
          <w:lang w:val="lt-LT"/>
        </w:rPr>
      </w:pPr>
    </w:p>
    <w:p w:rsidRPr="00553B1A" w:rsidR="00DF38D3" w:rsidP="00DF38D3" w:rsidRDefault="00DF38D3" w14:paraId="6A9EE091" w14:textId="77777777">
      <w:pPr>
        <w:ind w:firstLine="567"/>
        <w:jc w:val="both"/>
        <w:rPr>
          <w:rFonts w:ascii="Arial" w:hAnsi="Arial" w:cs="Arial"/>
          <w:sz w:val="21"/>
          <w:szCs w:val="21"/>
          <w:lang w:val="lt-LT"/>
        </w:rPr>
      </w:pPr>
      <w:r w:rsidRPr="00553B1A">
        <w:rPr>
          <w:rFonts w:ascii="Arial" w:hAnsi="Arial" w:cs="Arial"/>
          <w:i/>
          <w:sz w:val="21"/>
          <w:szCs w:val="21"/>
          <w:lang w:val="lt-LT"/>
        </w:rPr>
        <w:t>[Tiekėjo pavadinimas]</w:t>
      </w:r>
      <w:r w:rsidRPr="00553B1A">
        <w:rPr>
          <w:rFonts w:ascii="Arial" w:hAnsi="Arial" w:cs="Arial"/>
          <w:sz w:val="21"/>
          <w:szCs w:val="21"/>
          <w:lang w:val="lt-LT"/>
        </w:rPr>
        <w:t xml:space="preserve">, atstovaujama .............................................., veikiančio pagal ........................................................................................................., toliau vadinamas Rangovu, ir </w:t>
      </w:r>
      <w:r w:rsidRPr="00CD301F">
        <w:rPr>
          <w:rFonts w:ascii="Arial" w:hAnsi="Arial" w:cs="Arial"/>
          <w:iCs/>
          <w:sz w:val="21"/>
          <w:szCs w:val="21"/>
          <w:lang w:val="lt-LT"/>
        </w:rPr>
        <w:t>Pasienio kontrolės punktų direkcija prie Susisiekimo ministerijos</w:t>
      </w:r>
      <w:r w:rsidRPr="00FF0DB7">
        <w:rPr>
          <w:rFonts w:ascii="Arial" w:hAnsi="Arial" w:cs="Arial"/>
          <w:iCs/>
          <w:sz w:val="21"/>
          <w:szCs w:val="21"/>
          <w:lang w:val="lt-LT"/>
        </w:rPr>
        <w:t>,</w:t>
      </w:r>
      <w:r w:rsidRPr="00553B1A">
        <w:rPr>
          <w:rFonts w:ascii="Arial" w:hAnsi="Arial" w:cs="Arial"/>
          <w:sz w:val="21"/>
          <w:szCs w:val="21"/>
          <w:lang w:val="lt-LT"/>
        </w:rPr>
        <w:t xml:space="preserve"> atstovaujama </w:t>
      </w:r>
      <w:r w:rsidRPr="00FF0DB7">
        <w:rPr>
          <w:rFonts w:ascii="Arial" w:hAnsi="Arial" w:cs="Arial"/>
          <w:sz w:val="21"/>
          <w:szCs w:val="21"/>
          <w:lang w:val="lt-LT"/>
        </w:rPr>
        <w:t>atstovaujama direktoriaus Mindaugo Zobielos, veikiančio pagal Pasienio kontrolės punktų direkcijos prie Susisiekimo ministerijos nuostatus</w:t>
      </w:r>
      <w:r>
        <w:rPr>
          <w:rFonts w:ascii="Arial" w:hAnsi="Arial" w:cs="Arial"/>
          <w:sz w:val="21"/>
          <w:szCs w:val="21"/>
          <w:lang w:val="lt-LT"/>
        </w:rPr>
        <w:t>,</w:t>
      </w:r>
      <w:r w:rsidRPr="00FF0DB7">
        <w:rPr>
          <w:rFonts w:ascii="Arial" w:hAnsi="Arial" w:cs="Arial"/>
          <w:sz w:val="21"/>
          <w:szCs w:val="21"/>
          <w:lang w:val="lt-LT"/>
        </w:rPr>
        <w:t xml:space="preserve"> </w:t>
      </w:r>
      <w:r w:rsidRPr="00553B1A">
        <w:rPr>
          <w:rFonts w:ascii="Arial" w:hAnsi="Arial" w:cs="Arial"/>
          <w:sz w:val="21"/>
          <w:szCs w:val="21"/>
          <w:lang w:val="lt-LT"/>
        </w:rPr>
        <w:t xml:space="preserve">toliau vadinamas Užsakovu (toliau kartu vadinamos Šalimis, o kiekviena atskirai – </w:t>
      </w:r>
      <w:r w:rsidRPr="00CD301F">
        <w:rPr>
          <w:rFonts w:ascii="Arial" w:hAnsi="Arial" w:cs="Arial"/>
          <w:b/>
          <w:bCs/>
          <w:sz w:val="21"/>
          <w:szCs w:val="21"/>
          <w:lang w:val="lt-LT"/>
        </w:rPr>
        <w:t>Šalimi</w:t>
      </w:r>
      <w:r w:rsidRPr="00553B1A">
        <w:rPr>
          <w:rFonts w:ascii="Arial" w:hAnsi="Arial" w:cs="Arial"/>
          <w:sz w:val="21"/>
          <w:szCs w:val="21"/>
          <w:lang w:val="lt-LT"/>
        </w:rPr>
        <w:t xml:space="preserve">), vadovaudamiesi Šalių sudaryta </w:t>
      </w:r>
      <w:r w:rsidRPr="00553B1A">
        <w:rPr>
          <w:rFonts w:ascii="Arial" w:hAnsi="Arial" w:cs="Arial"/>
          <w:i/>
          <w:sz w:val="21"/>
          <w:szCs w:val="21"/>
          <w:lang w:val="lt-LT"/>
        </w:rPr>
        <w:t>[sutarties pavadinimas, sudarymo data]</w:t>
      </w:r>
      <w:r w:rsidRPr="00553B1A">
        <w:rPr>
          <w:rFonts w:ascii="Arial" w:hAnsi="Arial" w:cs="Arial"/>
          <w:sz w:val="21"/>
          <w:szCs w:val="21"/>
          <w:lang w:val="lt-LT"/>
        </w:rPr>
        <w:t xml:space="preserve"> sutartimi (toliau – vadinama </w:t>
      </w:r>
      <w:r w:rsidRPr="00CD301F">
        <w:rPr>
          <w:rFonts w:ascii="Arial" w:hAnsi="Arial" w:cs="Arial"/>
          <w:b/>
          <w:bCs/>
          <w:sz w:val="21"/>
          <w:szCs w:val="21"/>
          <w:lang w:val="lt-LT"/>
        </w:rPr>
        <w:t>Sutartimi</w:t>
      </w:r>
      <w:r w:rsidRPr="00553B1A">
        <w:rPr>
          <w:rFonts w:ascii="Arial" w:hAnsi="Arial" w:cs="Arial"/>
          <w:sz w:val="21"/>
          <w:szCs w:val="21"/>
          <w:lang w:val="lt-LT"/>
        </w:rPr>
        <w:t xml:space="preserve">), bei papildomais susitarimais Nr. _________ , sudarė šį Darbų perdavimo-priėmimo aktą: </w:t>
      </w:r>
    </w:p>
    <w:p w:rsidRPr="00553B1A" w:rsidR="00DF38D3" w:rsidP="00DF38D3" w:rsidRDefault="00DF38D3" w14:paraId="6C1A1D93" w14:textId="77777777">
      <w:pPr>
        <w:tabs>
          <w:tab w:val="left" w:pos="993"/>
        </w:tabs>
        <w:ind w:firstLine="567"/>
        <w:jc w:val="both"/>
        <w:rPr>
          <w:rFonts w:ascii="Arial" w:hAnsi="Arial" w:cs="Arial"/>
          <w:sz w:val="21"/>
          <w:szCs w:val="21"/>
          <w:lang w:val="lt-LT"/>
        </w:rPr>
      </w:pPr>
      <w:r w:rsidRPr="00553B1A">
        <w:rPr>
          <w:rFonts w:ascii="Arial" w:hAnsi="Arial" w:cs="Arial"/>
          <w:sz w:val="21"/>
          <w:szCs w:val="21"/>
          <w:lang w:val="lt-LT"/>
        </w:rPr>
        <w:t xml:space="preserve">1. Rangovas perduoda Užsakovui atliktus Darbus ...................................................... </w:t>
      </w:r>
      <w:r w:rsidRPr="00553B1A">
        <w:rPr>
          <w:rFonts w:ascii="Arial" w:hAnsi="Arial" w:cs="Arial"/>
          <w:i/>
          <w:sz w:val="21"/>
          <w:szCs w:val="21"/>
          <w:lang w:val="lt-LT"/>
        </w:rPr>
        <w:t>[Darbų pavadinimas, sutampantis su Sutart</w:t>
      </w:r>
      <w:r>
        <w:rPr>
          <w:rFonts w:ascii="Arial" w:hAnsi="Arial" w:cs="Arial"/>
          <w:i/>
          <w:sz w:val="21"/>
          <w:szCs w:val="21"/>
          <w:lang w:val="lt-LT"/>
        </w:rPr>
        <w:t xml:space="preserve">yje </w:t>
      </w:r>
      <w:r w:rsidRPr="00553B1A">
        <w:rPr>
          <w:rFonts w:ascii="Arial" w:hAnsi="Arial" w:cs="Arial"/>
          <w:i/>
          <w:sz w:val="21"/>
          <w:szCs w:val="21"/>
          <w:lang w:val="lt-LT"/>
        </w:rPr>
        <w:t>esančiu Darbų pavadinimu]</w:t>
      </w:r>
      <w:r w:rsidRPr="00553B1A">
        <w:rPr>
          <w:rFonts w:ascii="Arial" w:hAnsi="Arial" w:cs="Arial"/>
          <w:sz w:val="21"/>
          <w:szCs w:val="21"/>
          <w:lang w:val="lt-LT"/>
        </w:rPr>
        <w:t xml:space="preserve">, o Užsakovas šiuos atliktus Darbus priima. </w:t>
      </w:r>
    </w:p>
    <w:p w:rsidRPr="00553B1A" w:rsidR="00DF38D3" w:rsidP="00DF38D3" w:rsidRDefault="00DF38D3" w14:paraId="40ED76C1" w14:textId="77777777">
      <w:pPr>
        <w:tabs>
          <w:tab w:val="left" w:pos="993"/>
        </w:tabs>
        <w:ind w:firstLine="567"/>
        <w:jc w:val="both"/>
        <w:rPr>
          <w:rFonts w:ascii="Arial" w:hAnsi="Arial" w:cs="Arial"/>
          <w:sz w:val="21"/>
          <w:szCs w:val="21"/>
          <w:lang w:val="lt-LT"/>
        </w:rPr>
      </w:pPr>
      <w:r w:rsidRPr="00553B1A">
        <w:rPr>
          <w:rFonts w:ascii="Arial" w:hAnsi="Arial" w:cs="Arial"/>
          <w:sz w:val="21"/>
          <w:szCs w:val="21"/>
          <w:lang w:val="lt-LT"/>
        </w:rPr>
        <w:t>2. Už atliktus Darbus Užsakovas įsipareigoja sumokėti Rangovui likusią....................... Eur (.................................................................................................... eurų) sumą Šalių sudarytoje Sutartyje nustatyta tvarka.</w:t>
      </w:r>
    </w:p>
    <w:p w:rsidRPr="00553B1A" w:rsidR="00DF38D3" w:rsidP="00DF38D3" w:rsidRDefault="00DF38D3" w14:paraId="70F1A898" w14:textId="77777777">
      <w:pPr>
        <w:tabs>
          <w:tab w:val="left" w:pos="993"/>
        </w:tabs>
        <w:ind w:firstLine="567"/>
        <w:jc w:val="both"/>
        <w:rPr>
          <w:rFonts w:ascii="Arial" w:hAnsi="Arial" w:cs="Arial"/>
          <w:sz w:val="21"/>
          <w:szCs w:val="21"/>
          <w:lang w:val="lt-LT"/>
        </w:rPr>
      </w:pPr>
      <w:r w:rsidRPr="00553B1A">
        <w:rPr>
          <w:rFonts w:ascii="Arial" w:hAnsi="Arial" w:cs="Arial"/>
          <w:i/>
          <w:sz w:val="21"/>
          <w:szCs w:val="21"/>
          <w:lang w:val="sv-SE"/>
        </w:rPr>
        <w:t xml:space="preserve">[Pasirenkama pagal situaciją] </w:t>
      </w:r>
    </w:p>
    <w:p w:rsidRPr="00553B1A" w:rsidR="00DF38D3" w:rsidP="00DF38D3" w:rsidRDefault="00DF38D3" w14:paraId="01DDD14C" w14:textId="77777777">
      <w:pPr>
        <w:tabs>
          <w:tab w:val="left" w:pos="993"/>
        </w:tabs>
        <w:ind w:firstLine="567"/>
        <w:jc w:val="both"/>
        <w:rPr>
          <w:rFonts w:ascii="Arial" w:hAnsi="Arial" w:cs="Arial"/>
          <w:sz w:val="21"/>
          <w:szCs w:val="21"/>
          <w:lang w:val="lt-LT"/>
        </w:rPr>
      </w:pPr>
      <w:r w:rsidRPr="00553B1A">
        <w:rPr>
          <w:rFonts w:ascii="Arial" w:hAnsi="Arial" w:cs="Arial"/>
          <w:sz w:val="21"/>
          <w:szCs w:val="21"/>
          <w:lang w:val="sv-SE"/>
        </w:rPr>
        <w:t xml:space="preserve">[3. </w:t>
      </w:r>
      <w:r w:rsidRPr="00553B1A">
        <w:rPr>
          <w:rFonts w:ascii="Arial" w:hAnsi="Arial" w:cs="Arial"/>
          <w:sz w:val="21"/>
          <w:szCs w:val="21"/>
          <w:lang w:val="sv-SE"/>
        </w:rPr>
        <w:tab/>
      </w:r>
      <w:r w:rsidRPr="00553B1A">
        <w:rPr>
          <w:rFonts w:ascii="Arial" w:hAnsi="Arial" w:cs="Arial"/>
          <w:sz w:val="21"/>
          <w:szCs w:val="21"/>
          <w:lang w:val="sv-SE"/>
        </w:rPr>
        <w:t xml:space="preserve">Šalys patvirtina, kad Darbai yra atlikti pilnai ir tinkamai. Užsakovas neturi Rangovui pretenzijų dėl atliktų Darbų kokybės. </w:t>
      </w:r>
    </w:p>
    <w:p w:rsidRPr="00553B1A" w:rsidR="00DF38D3" w:rsidP="00DF38D3" w:rsidRDefault="00DF38D3" w14:paraId="35B310AD" w14:textId="77777777">
      <w:pPr>
        <w:tabs>
          <w:tab w:val="left" w:pos="993"/>
        </w:tabs>
        <w:ind w:firstLine="567"/>
        <w:jc w:val="both"/>
        <w:rPr>
          <w:rFonts w:ascii="Arial" w:hAnsi="Arial" w:cs="Arial"/>
          <w:sz w:val="21"/>
          <w:szCs w:val="21"/>
          <w:lang w:val="lt-LT"/>
        </w:rPr>
      </w:pPr>
      <w:r w:rsidRPr="00553B1A">
        <w:rPr>
          <w:rFonts w:ascii="Arial" w:hAnsi="Arial" w:cs="Arial"/>
          <w:sz w:val="21"/>
          <w:szCs w:val="21"/>
          <w:lang w:val="sv-SE"/>
        </w:rPr>
        <w:t xml:space="preserve">3. </w:t>
      </w:r>
      <w:r w:rsidRPr="00553B1A">
        <w:rPr>
          <w:rFonts w:ascii="Arial" w:hAnsi="Arial" w:cs="Arial"/>
          <w:sz w:val="21"/>
          <w:szCs w:val="21"/>
          <w:lang w:val="sv-SE"/>
        </w:rPr>
        <w:tab/>
      </w:r>
      <w:r w:rsidRPr="00553B1A">
        <w:rPr>
          <w:rFonts w:ascii="Arial" w:hAnsi="Arial" w:cs="Arial"/>
          <w:sz w:val="21"/>
          <w:szCs w:val="21"/>
          <w:lang w:val="sv-SE"/>
        </w:rPr>
        <w:t xml:space="preserve">Šalys patvirtina, kad Darbai yra atlikti pilnai ir tinkamai, išskyrus defektus, kurie neturės esminės įtakos naudojant Darbus pagal paskirtį. Defektų sąrašas pridedamas. Defektai turi būti pašalinti per </w:t>
      </w:r>
      <w:r w:rsidRPr="00553B1A">
        <w:rPr>
          <w:rFonts w:ascii="Arial" w:hAnsi="Arial" w:cs="Arial"/>
          <w:i/>
          <w:sz w:val="21"/>
          <w:szCs w:val="21"/>
          <w:lang w:val="sv-SE"/>
        </w:rPr>
        <w:t xml:space="preserve">[nurodyti dienų skaičių] </w:t>
      </w:r>
      <w:r w:rsidRPr="00553B1A">
        <w:rPr>
          <w:rFonts w:ascii="Arial" w:hAnsi="Arial" w:cs="Arial"/>
          <w:sz w:val="21"/>
          <w:szCs w:val="21"/>
          <w:lang w:val="sv-SE"/>
        </w:rPr>
        <w:t xml:space="preserve">dienų po šio Darbų perdavimo-priėmimo akto pasirašymo dienos.] </w:t>
      </w:r>
    </w:p>
    <w:p w:rsidRPr="00553B1A" w:rsidR="00DF38D3" w:rsidP="00DF38D3" w:rsidRDefault="00DF38D3" w14:paraId="31937BF1" w14:textId="77777777">
      <w:pPr>
        <w:ind w:firstLine="567"/>
        <w:jc w:val="both"/>
        <w:rPr>
          <w:rFonts w:ascii="Arial" w:hAnsi="Arial" w:cs="Arial"/>
          <w:sz w:val="21"/>
          <w:szCs w:val="21"/>
          <w:lang w:val="sv-SE"/>
        </w:rPr>
      </w:pPr>
      <w:r w:rsidRPr="00553B1A">
        <w:rPr>
          <w:rFonts w:ascii="Arial" w:hAnsi="Arial" w:cs="Arial"/>
          <w:sz w:val="21"/>
          <w:szCs w:val="21"/>
          <w:lang w:val="sv-SE"/>
        </w:rPr>
        <w:t xml:space="preserve">4. Šis aktas sudarytas dviem egzemplioriais, kurie abu turi vienodą teisinę galią. Vienas egzempliorius pateikiamas Rangovui, kitas lieka Užsakovui. </w:t>
      </w:r>
    </w:p>
    <w:tbl>
      <w:tblPr>
        <w:tblW w:w="9918" w:type="dxa"/>
        <w:tblCellMar>
          <w:left w:w="10" w:type="dxa"/>
          <w:right w:w="10" w:type="dxa"/>
        </w:tblCellMar>
        <w:tblLook w:val="0000" w:firstRow="0" w:lastRow="0" w:firstColumn="0" w:lastColumn="0" w:noHBand="0" w:noVBand="0"/>
      </w:tblPr>
      <w:tblGrid>
        <w:gridCol w:w="103"/>
        <w:gridCol w:w="3181"/>
        <w:gridCol w:w="3285"/>
        <w:gridCol w:w="3285"/>
        <w:gridCol w:w="64"/>
      </w:tblGrid>
      <w:tr w:rsidRPr="00553B1A" w:rsidR="00DF38D3" w:rsidTr="6EF5548E" w14:paraId="46A97CAF" w14:textId="77777777">
        <w:trPr>
          <w:gridAfter w:val="1"/>
          <w:wAfter w:w="64" w:type="dxa"/>
        </w:trPr>
        <w:tc>
          <w:tcPr>
            <w:tcW w:w="32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53B1A" w:rsidR="00DF38D3" w:rsidP="009E2540" w:rsidRDefault="00DF38D3" w14:paraId="020694C9" w14:textId="77777777">
            <w:pPr>
              <w:spacing w:after="0" w:line="240" w:lineRule="auto"/>
              <w:jc w:val="both"/>
              <w:rPr>
                <w:rFonts w:ascii="Arial" w:hAnsi="Arial" w:cs="Arial"/>
                <w:b/>
                <w:sz w:val="21"/>
                <w:szCs w:val="21"/>
                <w:lang w:val="sv-SE"/>
              </w:rPr>
            </w:pPr>
            <w:r w:rsidRPr="00553B1A">
              <w:rPr>
                <w:rFonts w:ascii="Arial" w:hAnsi="Arial" w:cs="Arial"/>
                <w:b/>
                <w:sz w:val="21"/>
                <w:szCs w:val="21"/>
                <w:lang w:val="sv-SE"/>
              </w:rPr>
              <w:t>Rangovas</w:t>
            </w:r>
          </w:p>
          <w:p w:rsidRPr="00553B1A" w:rsidR="00DF38D3" w:rsidP="009E2540" w:rsidRDefault="00DF38D3" w14:paraId="51869A64"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 xml:space="preserve">[Pavadinimas] </w:t>
            </w:r>
          </w:p>
          <w:p w:rsidRPr="00553B1A" w:rsidR="00DF38D3" w:rsidP="009E2540" w:rsidRDefault="00DF38D3" w14:paraId="33DDD116"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[Buveinės adresas]</w:t>
            </w:r>
          </w:p>
          <w:p w:rsidRPr="00553B1A" w:rsidR="00DF38D3" w:rsidP="009E2540" w:rsidRDefault="00DF38D3" w14:paraId="5FAB12E8"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[Įmonės kodas]</w:t>
            </w:r>
          </w:p>
          <w:p w:rsidRPr="00553B1A" w:rsidR="00DF38D3" w:rsidP="009E2540" w:rsidRDefault="00DF38D3" w14:paraId="410126EC"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[PVM mokėtojo kodas]</w:t>
            </w:r>
          </w:p>
          <w:p w:rsidRPr="00553B1A" w:rsidR="00DF38D3" w:rsidP="009E2540" w:rsidRDefault="00DF38D3" w14:paraId="643F0100"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________________</w:t>
            </w:r>
          </w:p>
          <w:p w:rsidRPr="00553B1A" w:rsidR="00DF38D3" w:rsidP="009E2540" w:rsidRDefault="00DF38D3" w14:paraId="601651F6"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Parašas</w:t>
            </w:r>
          </w:p>
          <w:p w:rsidRPr="00553B1A" w:rsidR="00DF38D3" w:rsidP="009E2540" w:rsidRDefault="00DF38D3" w14:paraId="535338F6"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[Pareigos, vardas ir pavardė]</w:t>
            </w:r>
          </w:p>
          <w:p w:rsidRPr="00553B1A" w:rsidR="00DF38D3" w:rsidP="009E2540" w:rsidRDefault="00DF38D3" w14:paraId="3ABD131A" w14:textId="77777777">
            <w:pPr>
              <w:spacing w:after="0" w:line="240" w:lineRule="auto"/>
              <w:jc w:val="both"/>
              <w:rPr>
                <w:rFonts w:ascii="Arial" w:hAnsi="Arial" w:cs="Arial"/>
                <w:sz w:val="21"/>
                <w:szCs w:val="21"/>
                <w:lang w:val="sv-SE"/>
              </w:rPr>
            </w:pPr>
          </w:p>
        </w:tc>
        <w:tc>
          <w:tcPr>
            <w:tcW w:w="3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53B1A" w:rsidR="00DF38D3" w:rsidP="009E2540" w:rsidRDefault="00DF38D3" w14:paraId="0292AF34" w14:textId="77777777">
            <w:pPr>
              <w:spacing w:after="0" w:line="240" w:lineRule="auto"/>
              <w:jc w:val="both"/>
              <w:rPr>
                <w:rFonts w:ascii="Arial" w:hAnsi="Arial" w:cs="Arial"/>
                <w:b/>
                <w:sz w:val="21"/>
                <w:szCs w:val="21"/>
                <w:lang w:val="sv-SE"/>
              </w:rPr>
            </w:pPr>
            <w:r w:rsidRPr="00553B1A">
              <w:rPr>
                <w:rFonts w:ascii="Arial" w:hAnsi="Arial" w:cs="Arial"/>
                <w:b/>
                <w:sz w:val="21"/>
                <w:szCs w:val="21"/>
                <w:lang w:val="sv-SE"/>
              </w:rPr>
              <w:t>Užsakovas</w:t>
            </w:r>
          </w:p>
          <w:p w:rsidRPr="00553B1A" w:rsidR="00DF38D3" w:rsidP="009E2540" w:rsidRDefault="00DF38D3" w14:paraId="505820CD"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[Pavadinimas]</w:t>
            </w:r>
          </w:p>
          <w:p w:rsidRPr="00553B1A" w:rsidR="00DF38D3" w:rsidP="009E2540" w:rsidRDefault="00DF38D3" w14:paraId="5FEF3A2E"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[Buveinės adresas]</w:t>
            </w:r>
          </w:p>
          <w:p w:rsidRPr="00553B1A" w:rsidR="00DF38D3" w:rsidP="009E2540" w:rsidRDefault="00DF38D3" w14:paraId="7797E228"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[Įmonės kodas]</w:t>
            </w:r>
          </w:p>
          <w:p w:rsidRPr="00553B1A" w:rsidR="00DF38D3" w:rsidP="009E2540" w:rsidRDefault="00DF38D3" w14:paraId="18CC0481"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[PVM mokėtojo kodas]</w:t>
            </w:r>
          </w:p>
          <w:p w:rsidRPr="00553B1A" w:rsidR="00DF38D3" w:rsidP="009E2540" w:rsidRDefault="00DF38D3" w14:paraId="65D598F6"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____________</w:t>
            </w:r>
          </w:p>
          <w:p w:rsidRPr="00553B1A" w:rsidR="00DF38D3" w:rsidP="009E2540" w:rsidRDefault="00DF38D3" w14:paraId="4E59F5E0"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Parašas</w:t>
            </w:r>
          </w:p>
          <w:p w:rsidRPr="00553B1A" w:rsidR="00DF38D3" w:rsidP="009E2540" w:rsidRDefault="00DF38D3" w14:paraId="6C3A6A6A"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[Pareigos, vardas ir pavardė]</w:t>
            </w:r>
          </w:p>
        </w:tc>
        <w:tc>
          <w:tcPr>
            <w:tcW w:w="3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53B1A" w:rsidR="00DF38D3" w:rsidP="009E2540" w:rsidRDefault="00DF38D3" w14:paraId="18114EC2" w14:textId="77777777">
            <w:pPr>
              <w:spacing w:after="0" w:line="240" w:lineRule="auto"/>
              <w:jc w:val="both"/>
              <w:rPr>
                <w:rFonts w:ascii="Arial" w:hAnsi="Arial" w:cs="Arial"/>
                <w:b/>
                <w:sz w:val="21"/>
                <w:szCs w:val="21"/>
                <w:lang w:val="sv-SE"/>
              </w:rPr>
            </w:pPr>
            <w:r w:rsidRPr="00553B1A">
              <w:rPr>
                <w:rFonts w:ascii="Arial" w:hAnsi="Arial" w:cs="Arial"/>
                <w:b/>
                <w:sz w:val="21"/>
                <w:szCs w:val="21"/>
                <w:lang w:val="sv-SE"/>
              </w:rPr>
              <w:t xml:space="preserve">Statinio statybos </w:t>
            </w:r>
          </w:p>
          <w:p w:rsidRPr="00553B1A" w:rsidR="00DF38D3" w:rsidP="009E2540" w:rsidRDefault="00DF38D3" w14:paraId="6B0731AE" w14:textId="77777777">
            <w:pPr>
              <w:spacing w:after="0" w:line="240" w:lineRule="auto"/>
              <w:jc w:val="both"/>
              <w:rPr>
                <w:rFonts w:ascii="Arial" w:hAnsi="Arial" w:cs="Arial"/>
                <w:b/>
                <w:sz w:val="21"/>
                <w:szCs w:val="21"/>
                <w:lang w:val="sv-SE"/>
              </w:rPr>
            </w:pPr>
            <w:r w:rsidRPr="00553B1A">
              <w:rPr>
                <w:rFonts w:ascii="Arial" w:hAnsi="Arial" w:cs="Arial"/>
                <w:b/>
                <w:sz w:val="21"/>
                <w:szCs w:val="21"/>
                <w:lang w:val="sv-SE"/>
              </w:rPr>
              <w:t xml:space="preserve">techninės priežiūros vadovas </w:t>
            </w:r>
          </w:p>
          <w:p w:rsidRPr="00553B1A" w:rsidR="00DF38D3" w:rsidP="009E2540" w:rsidRDefault="00DF38D3" w14:paraId="0E09CBD0"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[Vardas, Pavardė]</w:t>
            </w:r>
          </w:p>
          <w:p w:rsidRPr="00553B1A" w:rsidR="00DF38D3" w:rsidP="009E2540" w:rsidRDefault="00DF38D3" w14:paraId="28DC97BF"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 xml:space="preserve">[Atestato numeris] </w:t>
            </w:r>
          </w:p>
          <w:p w:rsidRPr="00553B1A" w:rsidR="00DF38D3" w:rsidP="009E2540" w:rsidRDefault="00DF38D3" w14:paraId="31B6422B" w14:textId="77777777">
            <w:pPr>
              <w:spacing w:after="0" w:line="240" w:lineRule="auto"/>
              <w:jc w:val="both"/>
              <w:rPr>
                <w:rFonts w:ascii="Arial" w:hAnsi="Arial" w:cs="Arial"/>
                <w:sz w:val="21"/>
                <w:szCs w:val="21"/>
                <w:lang w:val="sv-SE"/>
              </w:rPr>
            </w:pPr>
          </w:p>
          <w:p w:rsidRPr="00553B1A" w:rsidR="00DF38D3" w:rsidP="009E2540" w:rsidRDefault="00DF38D3" w14:paraId="381545E9"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_________________</w:t>
            </w:r>
          </w:p>
          <w:p w:rsidRPr="00553B1A" w:rsidR="00DF38D3" w:rsidP="009E2540" w:rsidRDefault="00DF38D3" w14:paraId="2327D0C4" w14:textId="77777777">
            <w:pPr>
              <w:spacing w:after="0" w:line="240" w:lineRule="auto"/>
              <w:jc w:val="both"/>
              <w:rPr>
                <w:rFonts w:ascii="Arial" w:hAnsi="Arial" w:cs="Arial"/>
                <w:sz w:val="21"/>
                <w:szCs w:val="21"/>
                <w:lang w:val="sv-SE"/>
              </w:rPr>
            </w:pPr>
            <w:r w:rsidRPr="00553B1A">
              <w:rPr>
                <w:rFonts w:ascii="Arial" w:hAnsi="Arial" w:cs="Arial"/>
                <w:sz w:val="21"/>
                <w:szCs w:val="21"/>
                <w:lang w:val="sv-SE"/>
              </w:rPr>
              <w:t>Parašas</w:t>
            </w:r>
          </w:p>
          <w:p w:rsidRPr="00553B1A" w:rsidR="00DF38D3" w:rsidP="009E2540" w:rsidRDefault="00DF38D3" w14:paraId="4980AFDE" w14:textId="77777777">
            <w:pPr>
              <w:spacing w:after="0" w:line="240" w:lineRule="auto"/>
              <w:jc w:val="both"/>
              <w:rPr>
                <w:rFonts w:ascii="Arial" w:hAnsi="Arial" w:cs="Arial"/>
                <w:sz w:val="21"/>
                <w:szCs w:val="21"/>
                <w:lang w:val="sv-SE"/>
              </w:rPr>
            </w:pPr>
          </w:p>
          <w:p w:rsidRPr="00553B1A" w:rsidR="00DF38D3" w:rsidP="009E2540" w:rsidRDefault="00DF38D3" w14:paraId="68E7A81F" w14:textId="77777777">
            <w:pPr>
              <w:spacing w:after="0" w:line="240" w:lineRule="auto"/>
              <w:jc w:val="both"/>
              <w:rPr>
                <w:rFonts w:ascii="Arial" w:hAnsi="Arial" w:cs="Arial"/>
                <w:sz w:val="21"/>
                <w:szCs w:val="21"/>
                <w:lang w:val="sv-SE"/>
              </w:rPr>
            </w:pPr>
          </w:p>
          <w:p w:rsidRPr="00553B1A" w:rsidR="00DF38D3" w:rsidP="009E2540" w:rsidRDefault="00DF38D3" w14:paraId="1A298A40" w14:textId="77777777">
            <w:pPr>
              <w:spacing w:after="0" w:line="240" w:lineRule="auto"/>
              <w:jc w:val="both"/>
              <w:rPr>
                <w:rFonts w:ascii="Arial" w:hAnsi="Arial" w:cs="Arial"/>
                <w:sz w:val="21"/>
                <w:szCs w:val="21"/>
                <w:lang w:val="sv-SE"/>
              </w:rPr>
            </w:pPr>
          </w:p>
        </w:tc>
      </w:tr>
      <w:tr w:rsidRPr="00553B1A" w:rsidR="00DF38D3" w:rsidTr="6EF5548E" w14:paraId="677C579F" w14:textId="77777777">
        <w:trPr>
          <w:gridBefore w:val="1"/>
          <w:wBefore w:w="103" w:type="dxa"/>
        </w:trPr>
        <w:tc>
          <w:tcPr>
            <w:tcW w:w="9815" w:type="dxa"/>
            <w:gridSpan w:val="4"/>
            <w:tcMar>
              <w:top w:w="0" w:type="dxa"/>
              <w:left w:w="108" w:type="dxa"/>
              <w:bottom w:w="0" w:type="dxa"/>
              <w:right w:w="108" w:type="dxa"/>
            </w:tcMar>
          </w:tcPr>
          <w:p w:rsidRPr="00553B1A" w:rsidR="00DF38D3" w:rsidP="009E2540" w:rsidRDefault="00DF38D3" w14:paraId="6F2131B1" w14:textId="77777777">
            <w:pPr>
              <w:rPr>
                <w:rFonts w:ascii="Arial" w:hAnsi="Arial" w:cs="Arial"/>
                <w:sz w:val="21"/>
                <w:szCs w:val="21"/>
                <w:lang w:val="lt-LT"/>
              </w:rPr>
            </w:pPr>
          </w:p>
        </w:tc>
      </w:tr>
      <w:tr w:rsidRPr="00553B1A" w:rsidR="00DF38D3" w:rsidTr="6EF5548E" w14:paraId="63781A25" w14:textId="77777777">
        <w:trPr>
          <w:gridBefore w:val="1"/>
          <w:wBefore w:w="103" w:type="dxa"/>
        </w:trPr>
        <w:tc>
          <w:tcPr>
            <w:tcW w:w="9815" w:type="dxa"/>
            <w:gridSpan w:val="4"/>
            <w:tcMar>
              <w:top w:w="0" w:type="dxa"/>
              <w:left w:w="108" w:type="dxa"/>
              <w:bottom w:w="0" w:type="dxa"/>
              <w:right w:w="108" w:type="dxa"/>
            </w:tcMar>
          </w:tcPr>
          <w:p w:rsidRPr="00553B1A" w:rsidR="00DF38D3" w:rsidP="009E2540" w:rsidRDefault="00DF38D3" w14:paraId="283A666D" w14:textId="77777777">
            <w:pPr>
              <w:rPr>
                <w:rFonts w:ascii="Arial" w:hAnsi="Arial" w:cs="Arial"/>
                <w:sz w:val="21"/>
                <w:szCs w:val="21"/>
                <w:lang w:val="lt-LT"/>
              </w:rPr>
            </w:pPr>
            <w:r w:rsidRPr="00553B1A">
              <w:rPr>
                <w:rFonts w:ascii="Arial" w:hAnsi="Arial" w:cs="Arial"/>
                <w:sz w:val="21"/>
                <w:szCs w:val="21"/>
                <w:lang w:val="lt-LT"/>
              </w:rPr>
              <w:t xml:space="preserve">[PRIEDAS: Defektų sąrašas, taip pat nurodant pagrįstą laiką defektų taisymui ir įkainotą defektų vertę] </w:t>
            </w:r>
          </w:p>
        </w:tc>
      </w:tr>
      <w:tr w:rsidRPr="00553B1A" w:rsidR="00DF38D3" w:rsidTr="6EF5548E" w14:paraId="5728AE0C" w14:textId="77777777">
        <w:trPr>
          <w:gridBefore w:val="1"/>
          <w:wBefore w:w="103" w:type="dxa"/>
        </w:trPr>
        <w:tc>
          <w:tcPr>
            <w:tcW w:w="9815" w:type="dxa"/>
            <w:gridSpan w:val="4"/>
            <w:tcMar>
              <w:top w:w="0" w:type="dxa"/>
              <w:left w:w="108" w:type="dxa"/>
              <w:bottom w:w="0" w:type="dxa"/>
              <w:right w:w="108" w:type="dxa"/>
            </w:tcMar>
          </w:tcPr>
          <w:p w:rsidR="00DF38D3" w:rsidP="009E2540" w:rsidRDefault="00DF38D3" w14:paraId="579BA74F" w14:textId="77777777">
            <w:pPr>
              <w:rPr>
                <w:rFonts w:ascii="Arial" w:hAnsi="Arial" w:cs="Arial"/>
                <w:sz w:val="21"/>
                <w:szCs w:val="21"/>
                <w:lang w:val="lt-LT"/>
              </w:rPr>
            </w:pPr>
          </w:p>
          <w:p w:rsidRPr="00553B1A" w:rsidR="00DF38D3" w:rsidP="009E2540" w:rsidRDefault="00DF38D3" w14:paraId="24F2FCB0" w14:textId="77777777">
            <w:pPr>
              <w:rPr>
                <w:rFonts w:ascii="Arial" w:hAnsi="Arial" w:cs="Arial"/>
                <w:sz w:val="21"/>
                <w:szCs w:val="21"/>
                <w:lang w:val="lt-LT"/>
              </w:rPr>
            </w:pPr>
          </w:p>
          <w:p w:rsidRPr="00553B1A" w:rsidR="00DF38D3" w:rsidP="009E2540" w:rsidRDefault="00DF38D3" w14:paraId="096E5F4A" w14:textId="77777777">
            <w:pPr>
              <w:jc w:val="right"/>
              <w:rPr>
                <w:rFonts w:ascii="Arial" w:hAnsi="Arial" w:cs="Arial"/>
                <w:sz w:val="21"/>
                <w:szCs w:val="21"/>
                <w:lang w:val="lt-LT"/>
              </w:rPr>
            </w:pPr>
            <w:r w:rsidRPr="00553B1A">
              <w:rPr>
                <w:rFonts w:ascii="Arial" w:hAnsi="Arial" w:cs="Arial"/>
                <w:sz w:val="21"/>
                <w:szCs w:val="21"/>
                <w:lang w:val="lt-LT"/>
              </w:rPr>
              <w:t>Pirkimo sutarties 11 priedas</w:t>
            </w:r>
          </w:p>
          <w:p w:rsidRPr="00553B1A" w:rsidR="00DF38D3" w:rsidP="009E2540" w:rsidRDefault="00DF38D3" w14:paraId="6A4A4856" w14:textId="77777777">
            <w:pPr>
              <w:jc w:val="center"/>
              <w:rPr>
                <w:rFonts w:ascii="Arial" w:hAnsi="Arial" w:cs="Arial"/>
                <w:b/>
                <w:bCs/>
                <w:sz w:val="21"/>
                <w:szCs w:val="21"/>
                <w:lang w:val="lt-LT"/>
              </w:rPr>
            </w:pPr>
          </w:p>
          <w:p w:rsidRPr="00CD301F" w:rsidR="00DF38D3" w:rsidP="009E2540" w:rsidRDefault="00DF38D3" w14:paraId="3EC5FCC2" w14:textId="77777777">
            <w:pPr>
              <w:jc w:val="center"/>
              <w:rPr>
                <w:rFonts w:ascii="Arial" w:hAnsi="Arial" w:cs="Arial"/>
                <w:b/>
                <w:bCs/>
                <w:sz w:val="21"/>
                <w:szCs w:val="21"/>
                <w:lang w:val="lt-LT"/>
              </w:rPr>
            </w:pPr>
            <w:r w:rsidRPr="00CD301F">
              <w:rPr>
                <w:rFonts w:ascii="Arial" w:hAnsi="Arial" w:cs="Arial"/>
                <w:b/>
                <w:bCs/>
                <w:sz w:val="21"/>
                <w:szCs w:val="21"/>
                <w:lang w:val="lt-LT"/>
              </w:rPr>
              <w:t>TRIŠALĖ SUTARTIS DĖL TIESIOGINIO ATSISKAITYMO SU SUBRANGOVU</w:t>
            </w:r>
          </w:p>
          <w:p w:rsidRPr="00553B1A" w:rsidR="00DF38D3" w:rsidP="009E2540" w:rsidRDefault="00DF38D3" w14:paraId="4C7E7F6F" w14:textId="77777777">
            <w:pPr>
              <w:spacing w:after="0" w:line="240" w:lineRule="auto"/>
              <w:ind w:firstLine="635"/>
              <w:jc w:val="both"/>
              <w:rPr>
                <w:rFonts w:ascii="Arial" w:hAnsi="Arial" w:cs="Arial"/>
                <w:sz w:val="21"/>
                <w:szCs w:val="21"/>
                <w:lang w:val="lt-LT"/>
              </w:rPr>
            </w:pPr>
          </w:p>
          <w:p w:rsidRPr="00553B1A" w:rsidR="00DF38D3" w:rsidP="009E2540" w:rsidRDefault="00DF38D3" w14:paraId="2BEBA0D0" w14:textId="77777777">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Užsakovas Pasienio kontrolės punktų direkcija prie Susisiekimo ministerijos, juridinio asmens kodas 300147455, registruotos buveinės adresas Gedimino pr. 26, Vilniuje,  apie kurią duomenys kaupiami ir saugomi VĮ Registrų centras, atstovaujama direktoriaus Mindaugo Zobielos, veikiančio pagal Pasienio kontrolės punktų direkcijos prie Susisiekimo ministerijos nuostatus (toliau – </w:t>
            </w:r>
            <w:r w:rsidRPr="00CD301F">
              <w:rPr>
                <w:rFonts w:ascii="Arial" w:hAnsi="Arial" w:cs="Arial"/>
                <w:b/>
                <w:bCs/>
                <w:sz w:val="21"/>
                <w:szCs w:val="21"/>
                <w:lang w:val="lt-LT"/>
              </w:rPr>
              <w:t>Užsakovas</w:t>
            </w:r>
            <w:r w:rsidRPr="00553B1A">
              <w:rPr>
                <w:rFonts w:ascii="Arial" w:hAnsi="Arial" w:cs="Arial"/>
                <w:b/>
                <w:bCs/>
                <w:sz w:val="21"/>
                <w:szCs w:val="21"/>
                <w:lang w:val="lt-LT"/>
              </w:rPr>
              <w:t>)</w:t>
            </w:r>
            <w:r w:rsidRPr="00553B1A">
              <w:rPr>
                <w:rFonts w:ascii="Arial" w:hAnsi="Arial" w:cs="Arial"/>
                <w:sz w:val="21"/>
                <w:szCs w:val="21"/>
                <w:lang w:val="lt-LT"/>
              </w:rPr>
              <w:t xml:space="preserve">, </w:t>
            </w:r>
          </w:p>
          <w:p w:rsidRPr="00553B1A" w:rsidR="00DF38D3" w:rsidP="009E2540" w:rsidRDefault="00DF38D3" w14:paraId="09851D17" w14:textId="77777777">
            <w:pPr>
              <w:spacing w:after="0" w:line="240" w:lineRule="auto"/>
              <w:ind w:firstLine="635"/>
              <w:jc w:val="both"/>
              <w:rPr>
                <w:rFonts w:ascii="Arial" w:hAnsi="Arial" w:cs="Arial"/>
                <w:sz w:val="21"/>
                <w:szCs w:val="21"/>
                <w:lang w:val="lt-LT"/>
              </w:rPr>
            </w:pPr>
          </w:p>
          <w:p w:rsidRPr="00553B1A" w:rsidR="00DF38D3" w:rsidP="009E2540" w:rsidRDefault="00DF38D3" w14:paraId="52B9A072" w14:textId="77777777">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Tiekėjas (Rangovas) _________________________________, juridinio asmens kodas [________________________], PVM mokėtojo kodas [________________________], registruotos buveinės adresas [________________________], duomenys apie kurią kaupiami ir saugomi [________________________], atstovaujama [Sutartį iš Bendrovės pusės pasirašysiančio asmens pareigos, vardas, pavardė], veikiančio pagal [atstovavimo pagrindas] (toliau – </w:t>
            </w:r>
            <w:r w:rsidRPr="00CD301F">
              <w:rPr>
                <w:rFonts w:ascii="Arial" w:hAnsi="Arial" w:cs="Arial"/>
                <w:b/>
                <w:bCs/>
                <w:sz w:val="21"/>
                <w:szCs w:val="21"/>
                <w:lang w:val="lt-LT"/>
              </w:rPr>
              <w:t>Rangovas</w:t>
            </w:r>
            <w:r w:rsidRPr="00553B1A">
              <w:rPr>
                <w:rFonts w:ascii="Arial" w:hAnsi="Arial" w:cs="Arial"/>
                <w:sz w:val="21"/>
                <w:szCs w:val="21"/>
                <w:lang w:val="lt-LT"/>
              </w:rPr>
              <w:t xml:space="preserve">), ir </w:t>
            </w:r>
          </w:p>
          <w:p w:rsidRPr="00553B1A" w:rsidR="00DF38D3" w:rsidP="009E2540" w:rsidRDefault="00DF38D3" w14:paraId="364D0BE2" w14:textId="77777777">
            <w:pPr>
              <w:spacing w:after="0" w:line="240" w:lineRule="auto"/>
              <w:ind w:firstLine="635"/>
              <w:jc w:val="both"/>
              <w:rPr>
                <w:rFonts w:ascii="Arial" w:hAnsi="Arial" w:cs="Arial"/>
                <w:sz w:val="21"/>
                <w:szCs w:val="21"/>
                <w:lang w:val="lt-LT"/>
              </w:rPr>
            </w:pPr>
          </w:p>
          <w:p w:rsidRPr="00553B1A" w:rsidR="00DF38D3" w:rsidP="009E2540" w:rsidRDefault="00DF38D3" w14:paraId="44CDA81B" w14:textId="77777777">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Subrangovas _________________________________, juridinio asmens kodas [________________________], PVM mokėtojo kodas [________________________], registruotos buveinės adresas [________________________], duomenys apie kurią kaupiami ir saugomi [________________________], atstovaujama [Sutartį iš Bendrovės pusės pasirašysiančio asmens pareigos, vardas, pavardė], veikiančio pagal [atstovavimo pagrindas] (toliau – </w:t>
            </w:r>
            <w:r w:rsidRPr="00CD301F">
              <w:rPr>
                <w:rFonts w:ascii="Arial" w:hAnsi="Arial" w:cs="Arial"/>
                <w:b/>
                <w:bCs/>
                <w:sz w:val="21"/>
                <w:szCs w:val="21"/>
                <w:lang w:val="lt-LT"/>
              </w:rPr>
              <w:t>Subrangovas</w:t>
            </w:r>
            <w:r w:rsidRPr="00553B1A">
              <w:rPr>
                <w:rFonts w:ascii="Arial" w:hAnsi="Arial" w:cs="Arial"/>
                <w:sz w:val="21"/>
                <w:szCs w:val="21"/>
                <w:lang w:val="lt-LT"/>
              </w:rPr>
              <w:t xml:space="preserve">), </w:t>
            </w:r>
          </w:p>
          <w:p w:rsidRPr="00553B1A" w:rsidR="00DF38D3" w:rsidP="009E2540" w:rsidRDefault="00DF38D3" w14:paraId="20B6E6D5" w14:textId="77777777">
            <w:pPr>
              <w:spacing w:after="0" w:line="240" w:lineRule="auto"/>
              <w:ind w:firstLine="635"/>
              <w:jc w:val="both"/>
              <w:rPr>
                <w:rFonts w:ascii="Arial" w:hAnsi="Arial" w:cs="Arial"/>
                <w:sz w:val="21"/>
                <w:szCs w:val="21"/>
                <w:lang w:val="lt-LT"/>
              </w:rPr>
            </w:pPr>
          </w:p>
          <w:p w:rsidRPr="00553B1A" w:rsidR="00DF38D3" w:rsidP="009E2540" w:rsidRDefault="00DF38D3" w14:paraId="23C236BF" w14:textId="77777777">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Užsakovas, Rangovas ir Subrangovas kiekvienas atskirai toliau vadinamas Šalimi, bendrai vadinamos Šalimis, </w:t>
            </w:r>
          </w:p>
          <w:p w:rsidRPr="00553B1A" w:rsidR="00DF38D3" w:rsidP="009E2540" w:rsidRDefault="00DF38D3" w14:paraId="6CBB0E28" w14:textId="77777777">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atsižvelgdamos į tai, kad:</w:t>
            </w:r>
          </w:p>
          <w:p w:rsidRPr="00553B1A" w:rsidR="00DF38D3" w:rsidP="5C0C7C89" w:rsidRDefault="00DF38D3" w14:paraId="5F1B0D64" w14:textId="77777777" w14:noSpellErr="1">
            <w:pPr>
              <w:spacing w:after="0" w:line="240" w:lineRule="auto"/>
              <w:ind w:firstLine="635"/>
              <w:jc w:val="both"/>
              <w:rPr>
                <w:rFonts w:ascii="Arial" w:hAnsi="Arial" w:cs="Arial"/>
                <w:sz w:val="21"/>
                <w:szCs w:val="21"/>
                <w:lang w:val="en-GB"/>
              </w:rPr>
            </w:pPr>
            <w:r w:rsidRPr="5C0C7C89" w:rsidR="00DF38D3">
              <w:rPr>
                <w:rFonts w:ascii="Arial" w:hAnsi="Arial" w:cs="Arial"/>
                <w:sz w:val="21"/>
                <w:szCs w:val="21"/>
                <w:lang w:val="en-GB"/>
              </w:rPr>
              <w:t>-</w:t>
            </w:r>
            <w:r>
              <w:tab/>
            </w:r>
            <w:r w:rsidRPr="5C0C7C89" w:rsidR="00DF38D3">
              <w:rPr>
                <w:rFonts w:ascii="Arial" w:hAnsi="Arial" w:cs="Arial"/>
                <w:sz w:val="21"/>
                <w:szCs w:val="21"/>
                <w:lang w:val="en-GB"/>
              </w:rPr>
              <w:t xml:space="preserve">Užsakovas ir Rangovas 20_ m. _________ __ d. sudarė rangos sutartį Nr. ____ (toliau – </w:t>
            </w:r>
            <w:r w:rsidRPr="5C0C7C89" w:rsidR="00DF38D3">
              <w:rPr>
                <w:rFonts w:ascii="Arial" w:hAnsi="Arial" w:cs="Arial"/>
                <w:b w:val="1"/>
                <w:bCs w:val="1"/>
                <w:sz w:val="21"/>
                <w:szCs w:val="21"/>
                <w:lang w:val="en-GB"/>
              </w:rPr>
              <w:t>Rangos sutartis</w:t>
            </w:r>
            <w:r w:rsidRPr="5C0C7C89" w:rsidR="00DF38D3">
              <w:rPr>
                <w:rFonts w:ascii="Arial" w:hAnsi="Arial" w:cs="Arial"/>
                <w:sz w:val="21"/>
                <w:szCs w:val="21"/>
                <w:lang w:val="en-GB"/>
              </w:rPr>
              <w:t>);</w:t>
            </w:r>
            <w:r w:rsidRPr="5C0C7C89" w:rsidR="00DF38D3">
              <w:rPr>
                <w:rFonts w:ascii="Arial" w:hAnsi="Arial" w:cs="Arial"/>
                <w:sz w:val="21"/>
                <w:szCs w:val="21"/>
                <w:lang w:val="en-GB"/>
              </w:rPr>
              <w:t xml:space="preserve"> </w:t>
            </w:r>
          </w:p>
          <w:p w:rsidRPr="00553B1A" w:rsidR="00DF38D3" w:rsidP="009E2540" w:rsidRDefault="00DF38D3" w14:paraId="2BDD8EB8" w14:textId="77777777">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r>
            <w:r w:rsidRPr="00553B1A">
              <w:rPr>
                <w:rFonts w:ascii="Arial" w:hAnsi="Arial" w:cs="Arial"/>
                <w:sz w:val="21"/>
                <w:szCs w:val="21"/>
                <w:lang w:val="lt-LT"/>
              </w:rPr>
              <w:t>Rangovas Rangos sutarties daliai, t. y. Rangos sutarties  __ punkte (-uose) [</w:t>
            </w:r>
            <w:r w:rsidRPr="00CD301F">
              <w:rPr>
                <w:rFonts w:ascii="Arial" w:hAnsi="Arial" w:cs="Arial"/>
                <w:i/>
                <w:iCs/>
                <w:sz w:val="21"/>
                <w:szCs w:val="21"/>
                <w:lang w:val="lt-LT"/>
              </w:rPr>
              <w:t>nurodyti konkrečius dokumentus ir jų punktus</w:t>
            </w:r>
            <w:r w:rsidRPr="00553B1A">
              <w:rPr>
                <w:rFonts w:ascii="Arial" w:hAnsi="Arial" w:cs="Arial"/>
                <w:sz w:val="21"/>
                <w:szCs w:val="21"/>
                <w:lang w:val="lt-LT"/>
              </w:rPr>
              <w:t>] numatytiems darbams (toliau - Darbai) vykdyti pasitelkė Subrangovą, kuris numatytas ir nurodytas Rangovo pasiūlyme arba, jeigu pasiūlymo pateikimo metu subrangovas nebuvo žinomas, tai kuris numatytas Rangovo pasiūlyme ir nurodytas 20__ ____________ d. pranešime dėl _______________;</w:t>
            </w:r>
          </w:p>
          <w:p w:rsidRPr="00553B1A" w:rsidR="00DF38D3" w:rsidP="009E2540" w:rsidRDefault="00DF38D3" w14:paraId="6DB8F711" w14:textId="77777777">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r>
            <w:r w:rsidRPr="00553B1A">
              <w:rPr>
                <w:rFonts w:ascii="Arial" w:hAnsi="Arial" w:cs="Arial"/>
                <w:sz w:val="21"/>
                <w:szCs w:val="21"/>
                <w:lang w:val="lt-LT"/>
              </w:rPr>
              <w:t>Lietuvos Respublikos viešųjų pirkimų įstatymo 88 straipsnio 2 dalyje numatyta subtiekėjo teisė pasinaudoti tiesioginio atsiskaitymo galimybe;</w:t>
            </w:r>
          </w:p>
          <w:p w:rsidRPr="00553B1A" w:rsidR="00DF38D3" w:rsidP="5C0C7C89" w:rsidRDefault="00DF38D3" w14:paraId="6BEB394A" w14:textId="77777777" w14:noSpellErr="1">
            <w:pPr>
              <w:spacing w:after="0" w:line="240" w:lineRule="auto"/>
              <w:ind w:firstLine="635"/>
              <w:jc w:val="both"/>
              <w:rPr>
                <w:rFonts w:ascii="Arial" w:hAnsi="Arial" w:cs="Arial"/>
                <w:sz w:val="21"/>
                <w:szCs w:val="21"/>
                <w:lang w:val="en-GB"/>
              </w:rPr>
            </w:pPr>
            <w:r w:rsidRPr="5C0C7C89" w:rsidR="00DF38D3">
              <w:rPr>
                <w:rFonts w:ascii="Arial" w:hAnsi="Arial" w:cs="Arial"/>
                <w:sz w:val="21"/>
                <w:szCs w:val="21"/>
                <w:lang w:val="en-GB"/>
              </w:rPr>
              <w:t>-</w:t>
            </w:r>
            <w:r>
              <w:tab/>
            </w:r>
            <w:r w:rsidRPr="5C0C7C89" w:rsidR="00DF38D3">
              <w:rPr>
                <w:rFonts w:ascii="Arial" w:hAnsi="Arial" w:cs="Arial"/>
                <w:sz w:val="21"/>
                <w:szCs w:val="21"/>
                <w:lang w:val="en-GB"/>
              </w:rPr>
              <w:t>Subrangovas 20__ __________ d. raštu pateikė Užsakovui pagrįstą prašymą atsiskaityti su juo Rangos sutarties __ punkte (-</w:t>
            </w:r>
            <w:r w:rsidRPr="5C0C7C89" w:rsidR="00DF38D3">
              <w:rPr>
                <w:rFonts w:ascii="Arial" w:hAnsi="Arial" w:cs="Arial"/>
                <w:sz w:val="21"/>
                <w:szCs w:val="21"/>
                <w:lang w:val="en-GB"/>
              </w:rPr>
              <w:t>uose</w:t>
            </w:r>
            <w:r w:rsidRPr="5C0C7C89" w:rsidR="00DF38D3">
              <w:rPr>
                <w:rFonts w:ascii="Arial" w:hAnsi="Arial" w:cs="Arial"/>
                <w:sz w:val="21"/>
                <w:szCs w:val="21"/>
                <w:lang w:val="en-GB"/>
              </w:rPr>
              <w:t xml:space="preserve">) numatytus Darbus tiesiogiai, nurodydamas su Rangovu suderintą Subrangovui mokėtiną sumą (toliau – </w:t>
            </w:r>
            <w:r w:rsidRPr="5C0C7C89" w:rsidR="00DF38D3">
              <w:rPr>
                <w:rFonts w:ascii="Arial" w:hAnsi="Arial" w:cs="Arial"/>
                <w:b w:val="1"/>
                <w:bCs w:val="1"/>
                <w:sz w:val="21"/>
                <w:szCs w:val="21"/>
                <w:lang w:val="en-GB"/>
              </w:rPr>
              <w:t>Prašymas</w:t>
            </w:r>
            <w:r w:rsidRPr="5C0C7C89" w:rsidR="00DF38D3">
              <w:rPr>
                <w:rFonts w:ascii="Arial" w:hAnsi="Arial" w:cs="Arial"/>
                <w:sz w:val="21"/>
                <w:szCs w:val="21"/>
                <w:lang w:val="en-GB"/>
              </w:rPr>
              <w:t>);</w:t>
            </w:r>
            <w:r w:rsidRPr="5C0C7C89" w:rsidR="00DF38D3">
              <w:rPr>
                <w:rFonts w:ascii="Arial" w:hAnsi="Arial" w:cs="Arial"/>
                <w:sz w:val="21"/>
                <w:szCs w:val="21"/>
                <w:lang w:val="en-GB"/>
              </w:rPr>
              <w:t xml:space="preserve"> </w:t>
            </w:r>
          </w:p>
          <w:p w:rsidRPr="00553B1A" w:rsidR="00DF38D3" w:rsidP="009E2540" w:rsidRDefault="00DF38D3" w14:paraId="3A01BE4D" w14:textId="77777777">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r>
            <w:r w:rsidRPr="00553B1A">
              <w:rPr>
                <w:rFonts w:ascii="Arial" w:hAnsi="Arial" w:cs="Arial"/>
                <w:sz w:val="21"/>
                <w:szCs w:val="21"/>
                <w:lang w:val="lt-LT"/>
              </w:rPr>
              <w:t>Subrangovas pateikė Užsakovui Rangovo patvirtinimą dėl Subrangovui mokėtinos sumos suderinimo;</w:t>
            </w:r>
          </w:p>
          <w:p w:rsidRPr="00553B1A" w:rsidR="00DF38D3" w:rsidP="009E2540" w:rsidRDefault="00DF38D3" w14:paraId="6FEE5188" w14:textId="77777777">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sudarė šią trišalę sutartį (toliau – </w:t>
            </w:r>
            <w:r w:rsidRPr="00CD301F">
              <w:rPr>
                <w:rFonts w:ascii="Arial" w:hAnsi="Arial" w:cs="Arial"/>
                <w:b/>
                <w:bCs/>
                <w:sz w:val="21"/>
                <w:szCs w:val="21"/>
                <w:lang w:val="lt-LT"/>
              </w:rPr>
              <w:t>Sutartis</w:t>
            </w:r>
            <w:r w:rsidRPr="00553B1A">
              <w:rPr>
                <w:rFonts w:ascii="Arial" w:hAnsi="Arial" w:cs="Arial"/>
                <w:sz w:val="21"/>
                <w:szCs w:val="21"/>
                <w:lang w:val="lt-LT"/>
              </w:rPr>
              <w:t>).</w:t>
            </w:r>
          </w:p>
          <w:p w:rsidRPr="00553B1A" w:rsidR="00DF38D3" w:rsidP="009E2540" w:rsidRDefault="00DF38D3" w14:paraId="24BACC23" w14:textId="77777777">
            <w:pPr>
              <w:spacing w:after="0" w:line="240" w:lineRule="auto"/>
              <w:ind w:firstLine="635"/>
              <w:jc w:val="both"/>
              <w:rPr>
                <w:rFonts w:ascii="Arial" w:hAnsi="Arial" w:cs="Arial"/>
                <w:sz w:val="21"/>
                <w:szCs w:val="21"/>
                <w:lang w:val="lt-LT"/>
              </w:rPr>
            </w:pPr>
          </w:p>
          <w:p w:rsidRPr="00553B1A" w:rsidR="00DF38D3" w:rsidP="009E2540" w:rsidRDefault="00DF38D3" w14:paraId="2D362C9D" w14:textId="77777777">
            <w:pPr>
              <w:spacing w:after="0" w:line="240" w:lineRule="auto"/>
              <w:jc w:val="center"/>
              <w:rPr>
                <w:rFonts w:ascii="Arial" w:hAnsi="Arial" w:cs="Arial"/>
                <w:sz w:val="21"/>
                <w:szCs w:val="21"/>
                <w:lang w:val="lt-LT"/>
              </w:rPr>
            </w:pPr>
            <w:r w:rsidRPr="00CD301F">
              <w:rPr>
                <w:rFonts w:ascii="Arial" w:hAnsi="Arial" w:cs="Arial"/>
                <w:b/>
                <w:bCs/>
                <w:sz w:val="21"/>
                <w:szCs w:val="21"/>
                <w:lang w:val="lt-LT"/>
              </w:rPr>
              <w:t>1.</w:t>
            </w:r>
            <w:r w:rsidRPr="00553B1A">
              <w:rPr>
                <w:rFonts w:ascii="Arial" w:hAnsi="Arial" w:cs="Arial"/>
                <w:sz w:val="21"/>
                <w:szCs w:val="21"/>
                <w:lang w:val="lt-LT"/>
              </w:rPr>
              <w:tab/>
            </w:r>
            <w:r w:rsidRPr="00CD301F">
              <w:rPr>
                <w:rFonts w:ascii="Arial" w:hAnsi="Arial" w:cs="Arial"/>
                <w:b/>
                <w:bCs/>
                <w:sz w:val="21"/>
                <w:szCs w:val="21"/>
                <w:lang w:val="lt-LT"/>
              </w:rPr>
              <w:t>SUTARTIES OBJEKTAS</w:t>
            </w:r>
          </w:p>
          <w:p w:rsidRPr="00553B1A" w:rsidR="00DF38D3" w:rsidP="009E2540" w:rsidRDefault="00DF38D3" w14:paraId="125A4AF8"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1.1.</w:t>
            </w:r>
            <w:r w:rsidRPr="00553B1A">
              <w:rPr>
                <w:rFonts w:ascii="Arial" w:hAnsi="Arial" w:cs="Arial"/>
                <w:sz w:val="21"/>
                <w:szCs w:val="21"/>
                <w:lang w:val="lt-LT"/>
              </w:rPr>
              <w:tab/>
            </w:r>
            <w:r w:rsidRPr="00553B1A">
              <w:rPr>
                <w:rFonts w:ascii="Arial" w:hAnsi="Arial" w:cs="Arial"/>
                <w:sz w:val="21"/>
                <w:szCs w:val="21"/>
                <w:lang w:val="lt-LT"/>
              </w:rPr>
              <w:t xml:space="preserve">Užsakovas įsipareigoja Sutartyje nurodytomis sąlygomis ir tvarka tiesiogiai atsiskaityti su  Subrangovu už atliktus darbus pagal Rangos sutartį. </w:t>
            </w:r>
          </w:p>
          <w:p w:rsidRPr="00553B1A" w:rsidR="00DF38D3" w:rsidP="009E2540" w:rsidRDefault="00DF38D3" w14:paraId="2CFACDF5" w14:textId="77777777">
            <w:pPr>
              <w:spacing w:after="0" w:line="240" w:lineRule="auto"/>
              <w:jc w:val="both"/>
              <w:rPr>
                <w:rFonts w:ascii="Arial" w:hAnsi="Arial" w:cs="Arial"/>
                <w:sz w:val="21"/>
                <w:szCs w:val="21"/>
                <w:lang w:val="lt-LT"/>
              </w:rPr>
            </w:pPr>
          </w:p>
          <w:p w:rsidRPr="00553B1A" w:rsidR="00DF38D3" w:rsidP="009E2540" w:rsidRDefault="00DF38D3" w14:paraId="2CBBFCE2" w14:textId="77777777">
            <w:pPr>
              <w:spacing w:after="0" w:line="240" w:lineRule="auto"/>
              <w:jc w:val="center"/>
              <w:rPr>
                <w:rFonts w:ascii="Arial" w:hAnsi="Arial" w:cs="Arial"/>
                <w:sz w:val="21"/>
                <w:szCs w:val="21"/>
                <w:lang w:val="lt-LT"/>
              </w:rPr>
            </w:pPr>
            <w:r w:rsidRPr="00CD301F">
              <w:rPr>
                <w:rFonts w:ascii="Arial" w:hAnsi="Arial" w:cs="Arial"/>
                <w:b/>
                <w:bCs/>
                <w:sz w:val="21"/>
                <w:szCs w:val="21"/>
                <w:lang w:val="lt-LT"/>
              </w:rPr>
              <w:t>2.</w:t>
            </w:r>
            <w:r w:rsidRPr="00553B1A">
              <w:rPr>
                <w:rFonts w:ascii="Arial" w:hAnsi="Arial" w:cs="Arial"/>
                <w:sz w:val="21"/>
                <w:szCs w:val="21"/>
                <w:lang w:val="lt-LT"/>
              </w:rPr>
              <w:tab/>
            </w:r>
            <w:r w:rsidRPr="00CD301F">
              <w:rPr>
                <w:rFonts w:ascii="Arial" w:hAnsi="Arial" w:cs="Arial"/>
                <w:b/>
                <w:bCs/>
                <w:sz w:val="21"/>
                <w:szCs w:val="21"/>
                <w:lang w:val="lt-LT"/>
              </w:rPr>
              <w:t>ATSISKAITYMO TVARKA</w:t>
            </w:r>
          </w:p>
          <w:p w:rsidRPr="00553B1A" w:rsidR="00DF38D3" w:rsidP="009E2540" w:rsidRDefault="00DF38D3" w14:paraId="42E12B84"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2.1.</w:t>
            </w:r>
            <w:r w:rsidRPr="00553B1A">
              <w:rPr>
                <w:rFonts w:ascii="Arial" w:hAnsi="Arial" w:cs="Arial"/>
                <w:sz w:val="21"/>
                <w:szCs w:val="21"/>
                <w:lang w:val="lt-LT"/>
              </w:rPr>
              <w:tab/>
            </w:r>
            <w:r w:rsidRPr="00553B1A">
              <w:rPr>
                <w:rFonts w:ascii="Arial" w:hAnsi="Arial" w:cs="Arial"/>
                <w:sz w:val="21"/>
                <w:szCs w:val="21"/>
                <w:lang w:val="lt-LT"/>
              </w:rPr>
              <w:t>Užsakovas įsipareigoja sumokėti Subrangovui už kokybiškai atliktus Darbus suma skaičiais Eur (suma žodžiais eurų) per __ (________________) kalendorinių dienų nuo Darbų perdavimo - priėmimo akto pasirašymo ir PVM sąskaitos faktūros ar kito tipo priklausančios išrašyti sąskaitos gavimo dienos.</w:t>
            </w:r>
          </w:p>
          <w:p w:rsidRPr="00553B1A" w:rsidR="00DF38D3" w:rsidP="009E2540" w:rsidRDefault="00DF38D3" w14:paraId="534F3062" w14:textId="6DDFC597">
            <w:pPr>
              <w:spacing w:after="0" w:line="240" w:lineRule="auto"/>
              <w:jc w:val="both"/>
              <w:rPr>
                <w:rFonts w:ascii="Arial" w:hAnsi="Arial" w:cs="Arial"/>
                <w:sz w:val="21"/>
                <w:szCs w:val="21"/>
                <w:lang w:val="lt-LT"/>
              </w:rPr>
            </w:pPr>
            <w:r w:rsidRPr="00553B1A">
              <w:rPr>
                <w:rFonts w:ascii="Arial" w:hAnsi="Arial" w:cs="Arial"/>
                <w:sz w:val="21"/>
                <w:szCs w:val="21"/>
                <w:lang w:val="lt-LT"/>
              </w:rPr>
              <w:t>2.2.</w:t>
            </w:r>
            <w:r w:rsidRPr="00553B1A">
              <w:rPr>
                <w:rFonts w:ascii="Arial" w:hAnsi="Arial" w:cs="Arial"/>
                <w:sz w:val="21"/>
                <w:szCs w:val="21"/>
                <w:lang w:val="lt-LT"/>
              </w:rPr>
              <w:tab/>
            </w:r>
            <w:r w:rsidRPr="00553B1A">
              <w:rPr>
                <w:rFonts w:ascii="Arial" w:hAnsi="Arial" w:cs="Arial"/>
                <w:sz w:val="21"/>
                <w:szCs w:val="21"/>
                <w:lang w:val="lt-LT"/>
              </w:rPr>
              <w:t xml:space="preserve">Sąskaitas už kokybiškai atliktus Darbus Subrangovas pateikia Užsakovui naudojantis elektronine </w:t>
            </w:r>
            <w:r w:rsidR="009123F6">
              <w:rPr>
                <w:rFonts w:ascii="Arial" w:hAnsi="Arial" w:cs="Arial"/>
                <w:sz w:val="21"/>
                <w:szCs w:val="21"/>
                <w:lang w:val="lt-LT"/>
              </w:rPr>
              <w:t xml:space="preserve">sistema </w:t>
            </w:r>
            <w:r w:rsidRPr="00553B1A">
              <w:rPr>
                <w:rFonts w:ascii="Arial" w:hAnsi="Arial" w:cs="Arial"/>
                <w:sz w:val="21"/>
                <w:szCs w:val="21"/>
                <w:lang w:val="lt-LT"/>
              </w:rPr>
              <w:t xml:space="preserve"> </w:t>
            </w:r>
            <w:r w:rsidR="00602BF4">
              <w:rPr>
                <w:rFonts w:ascii="Arial" w:hAnsi="Arial" w:cs="Arial"/>
                <w:sz w:val="21"/>
                <w:szCs w:val="21"/>
                <w:lang w:val="lt-LT"/>
              </w:rPr>
              <w:t>SA</w:t>
            </w:r>
            <w:r w:rsidR="009123F6">
              <w:rPr>
                <w:rFonts w:ascii="Arial" w:hAnsi="Arial" w:cs="Arial"/>
                <w:sz w:val="21"/>
                <w:szCs w:val="21"/>
                <w:lang w:val="lt-LT"/>
              </w:rPr>
              <w:t>BIS</w:t>
            </w:r>
            <w:r w:rsidRPr="00553B1A">
              <w:rPr>
                <w:rFonts w:ascii="Arial" w:hAnsi="Arial" w:cs="Arial"/>
                <w:sz w:val="21"/>
                <w:szCs w:val="21"/>
                <w:lang w:val="lt-LT"/>
              </w:rPr>
              <w:t>.</w:t>
            </w:r>
          </w:p>
          <w:p w:rsidRPr="00553B1A" w:rsidR="00DF38D3" w:rsidP="009E2540" w:rsidRDefault="00DF38D3" w14:paraId="1FFFF9BE"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2.3.</w:t>
            </w:r>
            <w:r w:rsidRPr="00553B1A">
              <w:rPr>
                <w:rFonts w:ascii="Arial" w:hAnsi="Arial" w:cs="Arial"/>
                <w:sz w:val="21"/>
                <w:szCs w:val="21"/>
                <w:lang w:val="lt-LT"/>
              </w:rPr>
              <w:tab/>
            </w:r>
            <w:r w:rsidRPr="00553B1A">
              <w:rPr>
                <w:rFonts w:ascii="Arial" w:hAnsi="Arial" w:cs="Arial"/>
                <w:sz w:val="21"/>
                <w:szCs w:val="21"/>
                <w:lang w:val="lt-LT"/>
              </w:rPr>
              <w:t xml:space="preserve">Visi atsiskaitymai pagal šią Sutartį atliekami eurais. (Nurodyti, jei atsiskaitymams naudojama kita valiuta nei nacionalinė). </w:t>
            </w:r>
          </w:p>
          <w:p w:rsidRPr="00553B1A" w:rsidR="00DF38D3" w:rsidP="009E2540" w:rsidRDefault="00DF38D3" w14:paraId="3A1CB535"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2.4.</w:t>
            </w:r>
            <w:r w:rsidRPr="00553B1A">
              <w:rPr>
                <w:rFonts w:ascii="Arial" w:hAnsi="Arial" w:cs="Arial"/>
                <w:sz w:val="21"/>
                <w:szCs w:val="21"/>
                <w:lang w:val="lt-LT"/>
              </w:rPr>
              <w:tab/>
            </w:r>
            <w:r w:rsidRPr="00553B1A">
              <w:rPr>
                <w:rFonts w:ascii="Arial" w:hAnsi="Arial" w:cs="Arial"/>
                <w:sz w:val="21"/>
                <w:szCs w:val="21"/>
                <w:lang w:val="lt-LT"/>
              </w:rPr>
              <w:t>Delspinigiai už pavėluotus mokėjimus pagal Sutartį yra (įrašyti)% nuo nesumokėtos sumos už kiekvieną pavėluotą kalendorinę dieną.</w:t>
            </w:r>
          </w:p>
          <w:p w:rsidRPr="00553B1A" w:rsidR="00DF38D3" w:rsidP="009E2540" w:rsidRDefault="00DF38D3" w14:paraId="7A607B28" w14:textId="77777777">
            <w:pPr>
              <w:spacing w:after="0" w:line="240" w:lineRule="auto"/>
              <w:jc w:val="both"/>
              <w:rPr>
                <w:rFonts w:ascii="Arial" w:hAnsi="Arial" w:cs="Arial"/>
                <w:sz w:val="21"/>
                <w:szCs w:val="21"/>
                <w:lang w:val="lt-LT"/>
              </w:rPr>
            </w:pPr>
          </w:p>
          <w:p w:rsidRPr="00553B1A" w:rsidR="00DF38D3" w:rsidP="009E2540" w:rsidRDefault="00DF38D3" w14:paraId="6261A39E" w14:textId="77777777">
            <w:pPr>
              <w:spacing w:after="0" w:line="240" w:lineRule="auto"/>
              <w:jc w:val="both"/>
              <w:rPr>
                <w:rFonts w:ascii="Arial" w:hAnsi="Arial" w:cs="Arial"/>
                <w:sz w:val="21"/>
                <w:szCs w:val="21"/>
                <w:lang w:val="lt-LT"/>
              </w:rPr>
            </w:pPr>
          </w:p>
          <w:p w:rsidRPr="00553B1A" w:rsidR="00DF38D3" w:rsidP="009E2540" w:rsidRDefault="00DF38D3" w14:paraId="56CEC86D" w14:textId="77777777">
            <w:pPr>
              <w:spacing w:after="0" w:line="240" w:lineRule="auto"/>
              <w:jc w:val="center"/>
              <w:rPr>
                <w:rFonts w:ascii="Arial" w:hAnsi="Arial" w:cs="Arial"/>
                <w:sz w:val="21"/>
                <w:szCs w:val="21"/>
                <w:lang w:val="lt-LT"/>
              </w:rPr>
            </w:pPr>
            <w:r w:rsidRPr="00CD301F">
              <w:rPr>
                <w:rFonts w:ascii="Arial" w:hAnsi="Arial" w:cs="Arial"/>
                <w:b/>
                <w:bCs/>
                <w:sz w:val="21"/>
                <w:szCs w:val="21"/>
                <w:lang w:val="lt-LT"/>
              </w:rPr>
              <w:t>3.</w:t>
            </w:r>
            <w:r w:rsidRPr="00553B1A">
              <w:rPr>
                <w:rFonts w:ascii="Arial" w:hAnsi="Arial" w:cs="Arial"/>
                <w:sz w:val="21"/>
                <w:szCs w:val="21"/>
                <w:lang w:val="lt-LT"/>
              </w:rPr>
              <w:tab/>
            </w:r>
            <w:r w:rsidRPr="00CD301F">
              <w:rPr>
                <w:rFonts w:ascii="Arial" w:hAnsi="Arial" w:cs="Arial"/>
                <w:b/>
                <w:bCs/>
                <w:sz w:val="21"/>
                <w:szCs w:val="21"/>
                <w:lang w:val="lt-LT"/>
              </w:rPr>
              <w:t>ŠALIŲ TEISĖS IR PAREIGOS</w:t>
            </w:r>
          </w:p>
          <w:p w:rsidRPr="00553B1A" w:rsidR="00DF38D3" w:rsidP="009E2540" w:rsidRDefault="00DF38D3" w14:paraId="55EBEA3E"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3.1.</w:t>
            </w:r>
            <w:r w:rsidRPr="00553B1A">
              <w:rPr>
                <w:rFonts w:ascii="Arial" w:hAnsi="Arial" w:cs="Arial"/>
                <w:sz w:val="21"/>
                <w:szCs w:val="21"/>
                <w:lang w:val="lt-LT"/>
              </w:rPr>
              <w:tab/>
            </w:r>
            <w:r w:rsidRPr="00553B1A">
              <w:rPr>
                <w:rFonts w:ascii="Arial" w:hAnsi="Arial" w:cs="Arial"/>
                <w:sz w:val="21"/>
                <w:szCs w:val="21"/>
                <w:lang w:val="lt-LT"/>
              </w:rPr>
              <w:t>Subrangovas įsipareigoja Darbus atlikti laikantis visų kokybės reikalavimų, kurie taikomi ir Rangovui.</w:t>
            </w:r>
          </w:p>
          <w:p w:rsidRPr="00553B1A" w:rsidR="00DF38D3" w:rsidP="009E2540" w:rsidRDefault="00DF38D3" w14:paraId="568634E6"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3.2.</w:t>
            </w:r>
            <w:r w:rsidRPr="00553B1A">
              <w:rPr>
                <w:rFonts w:ascii="Arial" w:hAnsi="Arial" w:cs="Arial"/>
                <w:sz w:val="21"/>
                <w:szCs w:val="21"/>
                <w:lang w:val="lt-LT"/>
              </w:rPr>
              <w:tab/>
            </w:r>
            <w:r w:rsidRPr="00553B1A">
              <w:rPr>
                <w:rFonts w:ascii="Arial" w:hAnsi="Arial" w:cs="Arial"/>
                <w:sz w:val="21"/>
                <w:szCs w:val="21"/>
                <w:lang w:val="lt-LT"/>
              </w:rPr>
              <w:t>Rangovas įsipareigoja užtikrinti, kad Subrangovas Darbus atliktų laikantis kokybės bei visų atitinkamų Lietuvos Respublikos įstatymų ir kitų teisės aktų reikalavimų.</w:t>
            </w:r>
          </w:p>
          <w:p w:rsidRPr="00553B1A" w:rsidR="00DF38D3" w:rsidP="009E2540" w:rsidRDefault="00DF38D3" w14:paraId="75A8365D"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3.3.</w:t>
            </w:r>
            <w:r w:rsidRPr="00553B1A">
              <w:rPr>
                <w:rFonts w:ascii="Arial" w:hAnsi="Arial" w:cs="Arial"/>
                <w:sz w:val="21"/>
                <w:szCs w:val="21"/>
                <w:lang w:val="lt-LT"/>
              </w:rPr>
              <w:tab/>
            </w:r>
            <w:r w:rsidRPr="00553B1A">
              <w:rPr>
                <w:rFonts w:ascii="Arial" w:hAnsi="Arial" w:cs="Arial"/>
                <w:sz w:val="21"/>
                <w:szCs w:val="21"/>
                <w:lang w:val="lt-LT"/>
              </w:rPr>
              <w:t xml:space="preserve">Rangovas turi teisę prieštarauti nepagrįstiems mokėjimams pagal šią Sutartį. </w:t>
            </w:r>
          </w:p>
          <w:p w:rsidRPr="00553B1A" w:rsidR="00DF38D3" w:rsidP="009E2540" w:rsidRDefault="00DF38D3" w14:paraId="513A93AE"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3.4.</w:t>
            </w:r>
            <w:r w:rsidRPr="00553B1A">
              <w:rPr>
                <w:rFonts w:ascii="Arial" w:hAnsi="Arial" w:cs="Arial"/>
                <w:sz w:val="21"/>
                <w:szCs w:val="21"/>
                <w:lang w:val="lt-LT"/>
              </w:rPr>
              <w:tab/>
            </w:r>
            <w:r w:rsidRPr="00553B1A">
              <w:rPr>
                <w:rFonts w:ascii="Arial" w:hAnsi="Arial" w:cs="Arial"/>
                <w:sz w:val="21"/>
                <w:szCs w:val="21"/>
                <w:lang w:val="lt-LT"/>
              </w:rPr>
              <w:t>Užsakovas įsipareigoja priimti kokybiškai atliktus Darbus iš Subrangovo ir laiku už juos atsiskaityti pagal Sutartyje nurodytą mokėjimo tvarką.</w:t>
            </w:r>
          </w:p>
          <w:p w:rsidRPr="00553B1A" w:rsidR="00DF38D3" w:rsidP="009E2540" w:rsidRDefault="00DF38D3" w14:paraId="4F406AD4"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3.5.</w:t>
            </w:r>
            <w:r w:rsidRPr="00553B1A">
              <w:rPr>
                <w:rFonts w:ascii="Arial" w:hAnsi="Arial" w:cs="Arial"/>
                <w:sz w:val="21"/>
                <w:szCs w:val="21"/>
                <w:lang w:val="lt-LT"/>
              </w:rPr>
              <w:tab/>
            </w:r>
            <w:r w:rsidRPr="00553B1A">
              <w:rPr>
                <w:rFonts w:ascii="Arial" w:hAnsi="Arial" w:cs="Arial"/>
                <w:sz w:val="21"/>
                <w:szCs w:val="21"/>
                <w:lang w:val="lt-LT"/>
              </w:rPr>
              <w:t>Šia Sutartimi Užsakovas įgyja tokią pačią reikalavimo teisę į Subrangovą dėl jo atliktų Darbų kokybės ir defektų šalinimo, kokią turi Rangovas.</w:t>
            </w:r>
          </w:p>
          <w:p w:rsidRPr="00CD301F" w:rsidR="00DF38D3" w:rsidP="009E2540" w:rsidRDefault="00DF38D3" w14:paraId="754F2114" w14:textId="77777777">
            <w:pPr>
              <w:spacing w:after="0" w:line="240" w:lineRule="auto"/>
              <w:jc w:val="center"/>
              <w:rPr>
                <w:rFonts w:ascii="Arial" w:hAnsi="Arial" w:cs="Arial"/>
                <w:b/>
                <w:bCs/>
                <w:sz w:val="21"/>
                <w:szCs w:val="21"/>
                <w:lang w:val="lt-LT"/>
              </w:rPr>
            </w:pPr>
          </w:p>
          <w:p w:rsidRPr="00CD301F" w:rsidR="00DF38D3" w:rsidP="009E2540" w:rsidRDefault="00DF38D3" w14:paraId="77B4E2D7" w14:textId="77777777">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4.</w:t>
            </w:r>
            <w:r w:rsidRPr="00CD301F">
              <w:rPr>
                <w:rFonts w:ascii="Arial" w:hAnsi="Arial" w:cs="Arial"/>
                <w:b/>
                <w:bCs/>
                <w:sz w:val="21"/>
                <w:szCs w:val="21"/>
                <w:lang w:val="lt-LT"/>
              </w:rPr>
              <w:tab/>
            </w:r>
            <w:r w:rsidRPr="00CD301F">
              <w:rPr>
                <w:rFonts w:ascii="Arial" w:hAnsi="Arial" w:cs="Arial"/>
                <w:b/>
                <w:bCs/>
                <w:sz w:val="21"/>
                <w:szCs w:val="21"/>
                <w:lang w:val="lt-LT"/>
              </w:rPr>
              <w:t>ŠALIŲ PATVIRTINIMAI IR GARANTIJOS</w:t>
            </w:r>
          </w:p>
          <w:p w:rsidRPr="00553B1A" w:rsidR="00DF38D3" w:rsidP="009E2540" w:rsidRDefault="00DF38D3" w14:paraId="716F4591"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4.1.</w:t>
            </w:r>
            <w:r w:rsidRPr="00553B1A">
              <w:rPr>
                <w:rFonts w:ascii="Arial" w:hAnsi="Arial" w:cs="Arial"/>
                <w:sz w:val="21"/>
                <w:szCs w:val="21"/>
                <w:lang w:val="lt-LT"/>
              </w:rPr>
              <w:tab/>
            </w:r>
            <w:r w:rsidRPr="00553B1A">
              <w:rPr>
                <w:rFonts w:ascii="Arial" w:hAnsi="Arial" w:cs="Arial"/>
                <w:sz w:val="21"/>
                <w:szCs w:val="21"/>
                <w:lang w:val="lt-LT"/>
              </w:rPr>
              <w:t>Kiekviena iš Šalių pareiškia ir garantuoja kitai Šaliai, kad:</w:t>
            </w:r>
          </w:p>
          <w:p w:rsidRPr="00553B1A" w:rsidR="00DF38D3" w:rsidP="009E2540" w:rsidRDefault="00DF38D3" w14:paraId="54CCC86E"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4.1.1.</w:t>
            </w:r>
            <w:r w:rsidRPr="00553B1A">
              <w:rPr>
                <w:rFonts w:ascii="Arial" w:hAnsi="Arial" w:cs="Arial"/>
                <w:sz w:val="21"/>
                <w:szCs w:val="21"/>
                <w:lang w:val="lt-LT"/>
              </w:rPr>
              <w:tab/>
            </w:r>
            <w:r w:rsidRPr="00553B1A">
              <w:rPr>
                <w:rFonts w:ascii="Arial" w:hAnsi="Arial" w:cs="Arial"/>
                <w:sz w:val="21"/>
                <w:szCs w:val="21"/>
                <w:lang w:val="lt-LT"/>
              </w:rPr>
              <w:t>Šalis atliko visus teisinius veiksmus, būtinus, kad Sutartis būtų tinkamai sudaryta ir galiotų;</w:t>
            </w:r>
          </w:p>
          <w:p w:rsidRPr="00553B1A" w:rsidR="00DF38D3" w:rsidP="009E2540" w:rsidRDefault="00DF38D3" w14:paraId="4F320E6F"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4.1.2.</w:t>
            </w:r>
            <w:r w:rsidRPr="00553B1A">
              <w:rPr>
                <w:rFonts w:ascii="Arial" w:hAnsi="Arial" w:cs="Arial"/>
                <w:sz w:val="21"/>
                <w:szCs w:val="21"/>
                <w:lang w:val="lt-LT"/>
              </w:rPr>
              <w:tab/>
            </w:r>
            <w:r w:rsidRPr="00553B1A">
              <w:rPr>
                <w:rFonts w:ascii="Arial" w:hAnsi="Arial" w:cs="Arial"/>
                <w:sz w:val="21"/>
                <w:szCs w:val="21"/>
                <w:lang w:val="lt-LT"/>
              </w:rPr>
              <w:t>sudarydama Sutartį, Šalis neviršija savo kompetencijos ir nepažeidžia ją saistančių teisės aktų, taisyklių, statutų, teismo sprendimų, įstatų, nuostatų, potvarkių, įsipareigojimų ir susitarimų;</w:t>
            </w:r>
          </w:p>
          <w:p w:rsidRPr="00553B1A" w:rsidR="00DF38D3" w:rsidP="009E2540" w:rsidRDefault="00DF38D3" w14:paraId="4E60966F"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4.1.3.</w:t>
            </w:r>
            <w:r w:rsidRPr="00553B1A">
              <w:rPr>
                <w:rFonts w:ascii="Arial" w:hAnsi="Arial" w:cs="Arial"/>
                <w:sz w:val="21"/>
                <w:szCs w:val="21"/>
                <w:lang w:val="lt-LT"/>
              </w:rPr>
              <w:tab/>
            </w:r>
            <w:r w:rsidRPr="00553B1A">
              <w:rPr>
                <w:rFonts w:ascii="Arial" w:hAnsi="Arial" w:cs="Arial"/>
                <w:sz w:val="21"/>
                <w:szCs w:val="21"/>
                <w:lang w:val="lt-LT"/>
              </w:rPr>
              <w:t>Šalies atstovai, pasirašę šią Sutartį, yra Šalies tinkamai įgalioti ją pasirašyti ir Šalių ir (ar) jų atstovų asmens duomenys, būtini tinkamam Sutarties sudarymui, nelaikomi konfidencialia informacija;</w:t>
            </w:r>
          </w:p>
          <w:p w:rsidRPr="00553B1A" w:rsidR="00DF38D3" w:rsidP="009E2540" w:rsidRDefault="00DF38D3" w14:paraId="6A77FF8E"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4.1.4.</w:t>
            </w:r>
            <w:r w:rsidRPr="00553B1A">
              <w:rPr>
                <w:rFonts w:ascii="Arial" w:hAnsi="Arial" w:cs="Arial"/>
                <w:sz w:val="21"/>
                <w:szCs w:val="21"/>
                <w:lang w:val="lt-LT"/>
              </w:rPr>
              <w:tab/>
            </w:r>
            <w:r w:rsidRPr="00553B1A">
              <w:rPr>
                <w:rFonts w:ascii="Arial" w:hAnsi="Arial" w:cs="Arial"/>
                <w:sz w:val="21"/>
                <w:szCs w:val="21"/>
                <w:lang w:val="lt-LT"/>
              </w:rPr>
              <w:t>Sutartis yra Šaliai galiojantis, teisinis ir ją saistantis įsipareigojimas, kurio vykdymo galima pareikalauti pagal Sutarties sąlygas;</w:t>
            </w:r>
          </w:p>
          <w:p w:rsidRPr="00553B1A" w:rsidR="00DF38D3" w:rsidP="009E2540" w:rsidRDefault="00DF38D3" w14:paraId="1893E59F"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4.1.5.</w:t>
            </w:r>
            <w:r w:rsidRPr="00553B1A">
              <w:rPr>
                <w:rFonts w:ascii="Arial" w:hAnsi="Arial" w:cs="Arial"/>
                <w:sz w:val="21"/>
                <w:szCs w:val="21"/>
                <w:lang w:val="lt-LT"/>
              </w:rPr>
              <w:tab/>
            </w:r>
            <w:r w:rsidRPr="00553B1A">
              <w:rPr>
                <w:rFonts w:ascii="Arial" w:hAnsi="Arial" w:cs="Arial"/>
                <w:sz w:val="21"/>
                <w:szCs w:val="21"/>
                <w:lang w:val="lt-LT"/>
              </w:rPr>
              <w:t>Sutarties įsigaliojimo dieną Šalims šios Sutarties sąlygos yra aiškios ir vykdytinos;</w:t>
            </w:r>
          </w:p>
          <w:p w:rsidRPr="00553B1A" w:rsidR="00DF38D3" w:rsidP="009E2540" w:rsidRDefault="00DF38D3" w14:paraId="7CDCC1FA"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4.1.6.</w:t>
            </w:r>
            <w:r w:rsidRPr="00553B1A">
              <w:rPr>
                <w:rFonts w:ascii="Arial" w:hAnsi="Arial" w:cs="Arial"/>
                <w:sz w:val="21"/>
                <w:szCs w:val="21"/>
                <w:lang w:val="lt-LT"/>
              </w:rPr>
              <w:tab/>
            </w:r>
            <w:r w:rsidRPr="00553B1A">
              <w:rPr>
                <w:rFonts w:ascii="Arial" w:hAnsi="Arial" w:cs="Arial"/>
                <w:sz w:val="21"/>
                <w:szCs w:val="21"/>
                <w:lang w:val="lt-LT"/>
              </w:rPr>
              <w:t>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Pr="00553B1A" w:rsidR="00DF38D3" w:rsidP="009E2540" w:rsidRDefault="00DF38D3" w14:paraId="3C0A7D05"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4.2.</w:t>
            </w:r>
            <w:r w:rsidRPr="00553B1A">
              <w:rPr>
                <w:rFonts w:ascii="Arial" w:hAnsi="Arial" w:cs="Arial"/>
                <w:sz w:val="21"/>
                <w:szCs w:val="21"/>
                <w:lang w:val="lt-LT"/>
              </w:rPr>
              <w:tab/>
            </w:r>
            <w:r w:rsidRPr="00553B1A">
              <w:rPr>
                <w:rFonts w:ascii="Arial" w:hAnsi="Arial" w:cs="Arial"/>
                <w:sz w:val="21"/>
                <w:szCs w:val="21"/>
                <w:lang w:val="lt-LT"/>
              </w:rPr>
              <w:t>Subrangovas patvirtina savo įsipareigojimus, kad:</w:t>
            </w:r>
          </w:p>
          <w:p w:rsidRPr="00553B1A" w:rsidR="00DF38D3" w:rsidP="009E2540" w:rsidRDefault="00DF38D3" w14:paraId="796B038D"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4.2.1.</w:t>
            </w:r>
            <w:r w:rsidRPr="00553B1A">
              <w:rPr>
                <w:rFonts w:ascii="Arial" w:hAnsi="Arial" w:cs="Arial"/>
                <w:sz w:val="21"/>
                <w:szCs w:val="21"/>
                <w:lang w:val="lt-LT"/>
              </w:rPr>
              <w:tab/>
            </w:r>
            <w:r w:rsidRPr="00553B1A">
              <w:rPr>
                <w:rFonts w:ascii="Arial" w:hAnsi="Arial" w:cs="Arial"/>
                <w:sz w:val="21"/>
                <w:szCs w:val="21"/>
                <w:lang w:val="lt-LT"/>
              </w:rPr>
              <w:t xml:space="preserve">Turi atlikti / atliko (pasirinkti) šiuos darbus pagal Rangos sutartį:________________________________________(toliau – </w:t>
            </w:r>
            <w:r w:rsidRPr="00CD301F">
              <w:rPr>
                <w:rFonts w:ascii="Arial" w:hAnsi="Arial" w:cs="Arial"/>
                <w:b/>
                <w:bCs/>
                <w:sz w:val="21"/>
                <w:szCs w:val="21"/>
                <w:lang w:val="lt-LT"/>
              </w:rPr>
              <w:t>Darbai</w:t>
            </w:r>
            <w:r w:rsidRPr="00553B1A">
              <w:rPr>
                <w:rFonts w:ascii="Arial" w:hAnsi="Arial" w:cs="Arial"/>
                <w:sz w:val="21"/>
                <w:szCs w:val="21"/>
                <w:lang w:val="lt-LT"/>
              </w:rPr>
              <w:t>).</w:t>
            </w:r>
          </w:p>
          <w:p w:rsidRPr="00553B1A" w:rsidR="00DF38D3" w:rsidP="009E2540" w:rsidRDefault="00DF38D3" w14:paraId="19743727"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4.3.</w:t>
            </w:r>
            <w:r w:rsidRPr="00553B1A">
              <w:rPr>
                <w:rFonts w:ascii="Arial" w:hAnsi="Arial" w:cs="Arial"/>
                <w:sz w:val="21"/>
                <w:szCs w:val="21"/>
                <w:lang w:val="lt-LT"/>
              </w:rPr>
              <w:tab/>
            </w:r>
            <w:r w:rsidRPr="00553B1A">
              <w:rPr>
                <w:rFonts w:ascii="Arial" w:hAnsi="Arial" w:cs="Arial"/>
                <w:sz w:val="21"/>
                <w:szCs w:val="21"/>
                <w:lang w:val="lt-LT"/>
              </w:rPr>
              <w:t>Užsakovas patvirtina, kad:</w:t>
            </w:r>
          </w:p>
          <w:p w:rsidRPr="00553B1A" w:rsidR="00DF38D3" w:rsidP="009E2540" w:rsidRDefault="00DF38D3" w14:paraId="1A74A178"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4.3.1.</w:t>
            </w:r>
            <w:r w:rsidRPr="00553B1A">
              <w:rPr>
                <w:rFonts w:ascii="Arial" w:hAnsi="Arial" w:cs="Arial"/>
                <w:sz w:val="21"/>
                <w:szCs w:val="21"/>
                <w:lang w:val="lt-LT"/>
              </w:rPr>
              <w:tab/>
            </w:r>
            <w:r w:rsidRPr="00553B1A">
              <w:rPr>
                <w:rFonts w:ascii="Arial" w:hAnsi="Arial" w:cs="Arial"/>
                <w:sz w:val="21"/>
                <w:szCs w:val="21"/>
                <w:lang w:val="lt-LT"/>
              </w:rPr>
              <w:t>Priims / priėmė (pasirinkti) iš Rangovo pagal Rangos sutartį Subrangovo atliktus Darbus, nurodytus šios Sutarties 2.1 punkte, Darbams atitikus visus kokybės reikalavimus, nustatytus Darbų sutartyje;</w:t>
            </w:r>
          </w:p>
          <w:p w:rsidRPr="00553B1A" w:rsidR="00DF38D3" w:rsidP="009E2540" w:rsidRDefault="00DF38D3" w14:paraId="07634B52"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4.3.2.</w:t>
            </w:r>
            <w:r w:rsidRPr="00553B1A">
              <w:rPr>
                <w:rFonts w:ascii="Arial" w:hAnsi="Arial" w:cs="Arial"/>
                <w:sz w:val="21"/>
                <w:szCs w:val="21"/>
                <w:lang w:val="lt-LT"/>
              </w:rPr>
              <w:tab/>
            </w:r>
            <w:r w:rsidRPr="00553B1A">
              <w:rPr>
                <w:rFonts w:ascii="Arial" w:hAnsi="Arial" w:cs="Arial"/>
                <w:sz w:val="21"/>
                <w:szCs w:val="21"/>
                <w:lang w:val="lt-LT"/>
              </w:rPr>
              <w:t xml:space="preserve">už Subrangovo atliekamus / atliktus (pasirinkti) Darbus su Rangovu nėra atsiskaitęs. </w:t>
            </w:r>
          </w:p>
          <w:p w:rsidRPr="00553B1A" w:rsidR="00DF38D3" w:rsidP="009E2540" w:rsidRDefault="00DF38D3" w14:paraId="074D2A49"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4.4.</w:t>
            </w:r>
            <w:r w:rsidRPr="00553B1A">
              <w:rPr>
                <w:rFonts w:ascii="Arial" w:hAnsi="Arial" w:cs="Arial"/>
                <w:sz w:val="21"/>
                <w:szCs w:val="21"/>
                <w:lang w:val="lt-LT"/>
              </w:rPr>
              <w:tab/>
            </w:r>
            <w:r w:rsidRPr="00553B1A">
              <w:rPr>
                <w:rFonts w:ascii="Arial" w:hAnsi="Arial" w:cs="Arial"/>
                <w:sz w:val="21"/>
                <w:szCs w:val="21"/>
                <w:lang w:val="lt-LT"/>
              </w:rPr>
              <w:t>Rangovas patvirtina, kad:</w:t>
            </w:r>
          </w:p>
          <w:p w:rsidRPr="00553B1A" w:rsidR="00DF38D3" w:rsidP="009E2540" w:rsidRDefault="00DF38D3" w14:paraId="365BED6A"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4.4.1.</w:t>
            </w:r>
            <w:r w:rsidRPr="00553B1A">
              <w:rPr>
                <w:rFonts w:ascii="Arial" w:hAnsi="Arial" w:cs="Arial"/>
                <w:sz w:val="21"/>
                <w:szCs w:val="21"/>
                <w:lang w:val="lt-LT"/>
              </w:rPr>
              <w:tab/>
            </w:r>
            <w:r w:rsidRPr="00553B1A">
              <w:rPr>
                <w:rFonts w:ascii="Arial" w:hAnsi="Arial" w:cs="Arial"/>
                <w:sz w:val="21"/>
                <w:szCs w:val="21"/>
                <w:lang w:val="lt-LT"/>
              </w:rPr>
              <w:t>Subrangovas pagal Rangos sutartį turi atlikti / turėjo atlikti (pasirinkti) šiuos Darbus:________________________________________;</w:t>
            </w:r>
          </w:p>
          <w:p w:rsidRPr="00553B1A" w:rsidR="00DF38D3" w:rsidP="009E2540" w:rsidRDefault="00DF38D3" w14:paraId="7FAFCC80"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4.4.2.</w:t>
            </w:r>
            <w:r w:rsidRPr="00553B1A">
              <w:rPr>
                <w:rFonts w:ascii="Arial" w:hAnsi="Arial" w:cs="Arial"/>
                <w:sz w:val="21"/>
                <w:szCs w:val="21"/>
                <w:lang w:val="lt-LT"/>
              </w:rPr>
              <w:tab/>
            </w:r>
            <w:r w:rsidRPr="00553B1A">
              <w:rPr>
                <w:rFonts w:ascii="Arial" w:hAnsi="Arial" w:cs="Arial"/>
                <w:sz w:val="21"/>
                <w:szCs w:val="21"/>
                <w:lang w:val="lt-LT"/>
              </w:rPr>
              <w:t>Užsakovas nėra atsiskaitęs su Rangovu už Subrangovo atliekamus / atliktus (pasirinkti) Darbus;</w:t>
            </w:r>
          </w:p>
          <w:p w:rsidRPr="00553B1A" w:rsidR="00DF38D3" w:rsidP="009E2540" w:rsidRDefault="00DF38D3" w14:paraId="16455844"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4.4.3.</w:t>
            </w:r>
            <w:r w:rsidRPr="00553B1A">
              <w:rPr>
                <w:rFonts w:ascii="Arial" w:hAnsi="Arial" w:cs="Arial"/>
                <w:sz w:val="21"/>
                <w:szCs w:val="21"/>
                <w:lang w:val="lt-LT"/>
              </w:rPr>
              <w:tab/>
            </w:r>
            <w:r w:rsidRPr="00553B1A">
              <w:rPr>
                <w:rFonts w:ascii="Arial" w:hAnsi="Arial" w:cs="Arial"/>
                <w:sz w:val="21"/>
                <w:szCs w:val="21"/>
                <w:lang w:val="lt-LT"/>
              </w:rPr>
              <w:t>Neprieštarauja, kad Užsakovas tiesiogiai sumokėtų Subrangovui už atliekamus / atliktus Darbus kainą nustatytus Rangos sutartyje, išskyrus Sutarties 3.3 punkte nustatytą atvejį.</w:t>
            </w:r>
          </w:p>
          <w:p w:rsidRPr="00553B1A" w:rsidR="00DF38D3" w:rsidP="009E2540" w:rsidRDefault="00DF38D3" w14:paraId="7D57F5A7"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4.4.4.</w:t>
            </w:r>
            <w:r w:rsidRPr="00553B1A">
              <w:rPr>
                <w:rFonts w:ascii="Arial" w:hAnsi="Arial" w:cs="Arial"/>
                <w:sz w:val="21"/>
                <w:szCs w:val="21"/>
                <w:lang w:val="lt-LT"/>
              </w:rPr>
              <w:tab/>
            </w:r>
            <w:r w:rsidRPr="00553B1A">
              <w:rPr>
                <w:rFonts w:ascii="Arial" w:hAnsi="Arial" w:cs="Arial"/>
                <w:sz w:val="21"/>
                <w:szCs w:val="21"/>
                <w:lang w:val="lt-LT"/>
              </w:rPr>
              <w:t>Tiesiogiai atsako Užsakovui už Subrangovo prievolių neįvykdymą ar netinkamą įvykdymą, t. y. atsako Užsakovui už Subrangovo Darbų trūkumus;</w:t>
            </w:r>
          </w:p>
          <w:p w:rsidRPr="00553B1A" w:rsidR="00DF38D3" w:rsidP="009E2540" w:rsidRDefault="00DF38D3" w14:paraId="3277F66A"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4.5.</w:t>
            </w:r>
            <w:r w:rsidRPr="00553B1A">
              <w:rPr>
                <w:rFonts w:ascii="Arial" w:hAnsi="Arial" w:cs="Arial"/>
                <w:sz w:val="21"/>
                <w:szCs w:val="21"/>
                <w:lang w:val="lt-LT"/>
              </w:rPr>
              <w:tab/>
            </w:r>
            <w:r w:rsidRPr="00553B1A">
              <w:rPr>
                <w:rFonts w:ascii="Arial" w:hAnsi="Arial" w:cs="Arial"/>
                <w:sz w:val="21"/>
                <w:szCs w:val="21"/>
                <w:lang w:val="lt-LT"/>
              </w:rPr>
              <w:t>Subrangovui įvykdžius įsipareigojimus, Rangovas privalo pateikti Rangovui raštišką patvirtinimą, kad Subrangovas tinkamai įvykdė Darbų sutartyje numatytus įsipareigojimus ir Subrangovo atlikti Darbai atitinka visus kokybės reikalavimus, nustatytus Darbų sutartyje.</w:t>
            </w:r>
          </w:p>
          <w:p w:rsidRPr="00553B1A" w:rsidR="00DF38D3" w:rsidP="009E2540" w:rsidRDefault="00DF38D3" w14:paraId="3F3505D1"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4.6.</w:t>
            </w:r>
            <w:r w:rsidRPr="00553B1A">
              <w:rPr>
                <w:rFonts w:ascii="Arial" w:hAnsi="Arial" w:cs="Arial"/>
                <w:sz w:val="21"/>
                <w:szCs w:val="21"/>
                <w:lang w:val="lt-LT"/>
              </w:rPr>
              <w:tab/>
            </w:r>
            <w:r w:rsidRPr="00553B1A">
              <w:rPr>
                <w:rFonts w:ascii="Arial" w:hAnsi="Arial" w:cs="Arial"/>
                <w:sz w:val="21"/>
                <w:szCs w:val="21"/>
                <w:lang w:val="lt-LT"/>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rsidRPr="00553B1A" w:rsidR="00DF38D3" w:rsidP="009E2540" w:rsidRDefault="00DF38D3" w14:paraId="702CFD70"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4.7.</w:t>
            </w:r>
            <w:r w:rsidRPr="00553B1A">
              <w:rPr>
                <w:rFonts w:ascii="Arial" w:hAnsi="Arial" w:cs="Arial"/>
                <w:sz w:val="21"/>
                <w:szCs w:val="21"/>
                <w:lang w:val="lt-LT"/>
              </w:rPr>
              <w:tab/>
            </w:r>
            <w:r w:rsidRPr="00553B1A">
              <w:rPr>
                <w:rFonts w:ascii="Arial" w:hAnsi="Arial" w:cs="Arial"/>
                <w:sz w:val="21"/>
                <w:szCs w:val="21"/>
                <w:lang w:val="lt-LT"/>
              </w:rPr>
              <w:t xml:space="preserve">Ši Sutartis yra sudaryta, remiantis Lietuvos Respublikos viešųjų pirkimų įstatymo ir Rangos sutarties bei kitų teisės aktų nuostatomis. Esant situacijai, kuomet Sutarties sąlygos neatitinka Lietuvos Respublikos viešųjų pirkimų įstatymo išdėstytų reikalavimų, taikomos įstatymo normos. Šalys konstatuoja ir patvirtina, jog šios Sutarties nuostatos Rangos sutarties nuostatoms neprieštarauja. </w:t>
            </w:r>
          </w:p>
          <w:p w:rsidRPr="00553B1A" w:rsidR="00DF38D3" w:rsidP="009E2540" w:rsidRDefault="00DF38D3" w14:paraId="09039BB7" w14:textId="77777777">
            <w:pPr>
              <w:spacing w:after="0" w:line="240" w:lineRule="auto"/>
              <w:jc w:val="both"/>
              <w:rPr>
                <w:rFonts w:ascii="Arial" w:hAnsi="Arial" w:cs="Arial"/>
                <w:sz w:val="21"/>
                <w:szCs w:val="21"/>
                <w:lang w:val="lt-LT"/>
              </w:rPr>
            </w:pPr>
          </w:p>
          <w:p w:rsidRPr="00553B1A" w:rsidR="00DF38D3" w:rsidP="009E2540" w:rsidRDefault="00DF38D3" w14:paraId="6A796FDA" w14:textId="77777777">
            <w:pPr>
              <w:spacing w:after="0" w:line="240" w:lineRule="auto"/>
              <w:jc w:val="center"/>
              <w:rPr>
                <w:rFonts w:ascii="Arial" w:hAnsi="Arial" w:cs="Arial"/>
                <w:sz w:val="21"/>
                <w:szCs w:val="21"/>
                <w:lang w:val="lt-LT"/>
              </w:rPr>
            </w:pPr>
            <w:r w:rsidRPr="00CD301F">
              <w:rPr>
                <w:rFonts w:ascii="Arial" w:hAnsi="Arial" w:cs="Arial"/>
                <w:b/>
                <w:bCs/>
                <w:sz w:val="21"/>
                <w:szCs w:val="21"/>
                <w:lang w:val="lt-LT"/>
              </w:rPr>
              <w:t>5.</w:t>
            </w:r>
            <w:r w:rsidRPr="00553B1A">
              <w:rPr>
                <w:rFonts w:ascii="Arial" w:hAnsi="Arial" w:cs="Arial"/>
                <w:sz w:val="21"/>
                <w:szCs w:val="21"/>
                <w:lang w:val="lt-LT"/>
              </w:rPr>
              <w:tab/>
            </w:r>
            <w:r w:rsidRPr="00CD301F">
              <w:rPr>
                <w:rFonts w:ascii="Arial" w:hAnsi="Arial" w:cs="Arial"/>
                <w:b/>
                <w:bCs/>
                <w:sz w:val="21"/>
                <w:szCs w:val="21"/>
                <w:lang w:val="lt-LT"/>
              </w:rPr>
              <w:t>SUTARTIES ĮSIGALIOJIMAS IR GALIOJIMAS</w:t>
            </w:r>
          </w:p>
          <w:p w:rsidRPr="00553B1A" w:rsidR="00DF38D3" w:rsidP="009E2540" w:rsidRDefault="00DF38D3" w14:paraId="4FC4FD20"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5.1.</w:t>
            </w:r>
            <w:r w:rsidRPr="00553B1A">
              <w:rPr>
                <w:rFonts w:ascii="Arial" w:hAnsi="Arial" w:cs="Arial"/>
                <w:sz w:val="21"/>
                <w:szCs w:val="21"/>
                <w:lang w:val="lt-LT"/>
              </w:rPr>
              <w:tab/>
            </w:r>
            <w:r w:rsidRPr="00553B1A">
              <w:rPr>
                <w:rFonts w:ascii="Arial" w:hAnsi="Arial" w:cs="Arial"/>
                <w:sz w:val="21"/>
                <w:szCs w:val="21"/>
                <w:lang w:val="lt-LT"/>
              </w:rPr>
              <w:t>Ši Sutartis įsigalioja nuo Sutarties pasirašymo ir galioja iki visiško sutartinių įsipareigojimų įvykdymo, bet ne ilgiau kaip Rangos sutartis.</w:t>
            </w:r>
          </w:p>
          <w:p w:rsidRPr="00553B1A" w:rsidR="00DF38D3" w:rsidP="009E2540" w:rsidRDefault="00DF38D3" w14:paraId="532F82ED" w14:textId="77777777">
            <w:pPr>
              <w:spacing w:after="0" w:line="240" w:lineRule="auto"/>
              <w:jc w:val="both"/>
              <w:rPr>
                <w:rFonts w:ascii="Arial" w:hAnsi="Arial" w:cs="Arial"/>
                <w:sz w:val="21"/>
                <w:szCs w:val="21"/>
                <w:lang w:val="lt-LT"/>
              </w:rPr>
            </w:pPr>
          </w:p>
          <w:p w:rsidRPr="00CD301F" w:rsidR="00DF38D3" w:rsidP="009E2540" w:rsidRDefault="00DF38D3" w14:paraId="60BE90D1" w14:textId="77777777">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6.</w:t>
            </w:r>
            <w:r w:rsidRPr="00CD301F">
              <w:rPr>
                <w:rFonts w:ascii="Arial" w:hAnsi="Arial" w:cs="Arial"/>
                <w:b/>
                <w:bCs/>
                <w:sz w:val="21"/>
                <w:szCs w:val="21"/>
                <w:lang w:val="lt-LT"/>
              </w:rPr>
              <w:tab/>
            </w:r>
            <w:r w:rsidRPr="00CD301F">
              <w:rPr>
                <w:rFonts w:ascii="Arial" w:hAnsi="Arial" w:cs="Arial"/>
                <w:b/>
                <w:bCs/>
                <w:sz w:val="21"/>
                <w:szCs w:val="21"/>
                <w:lang w:val="lt-LT"/>
              </w:rPr>
              <w:t>BAIGIAMOSIOS NUOSTATOS</w:t>
            </w:r>
          </w:p>
          <w:p w:rsidRPr="00553B1A" w:rsidR="00DF38D3" w:rsidP="009E2540" w:rsidRDefault="00DF38D3" w14:paraId="09C69026"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6.1.</w:t>
            </w:r>
            <w:r w:rsidRPr="00553B1A">
              <w:rPr>
                <w:rFonts w:ascii="Arial" w:hAnsi="Arial" w:cs="Arial"/>
                <w:sz w:val="21"/>
                <w:szCs w:val="21"/>
                <w:lang w:val="lt-LT"/>
              </w:rPr>
              <w:tab/>
            </w:r>
            <w:r w:rsidRPr="00553B1A">
              <w:rPr>
                <w:rFonts w:ascii="Arial" w:hAnsi="Arial" w:cs="Arial"/>
                <w:sz w:val="21"/>
                <w:szCs w:val="21"/>
                <w:lang w:val="lt-LT"/>
              </w:rPr>
              <w:t xml:space="preserve">Visus Šalių tarpusavio santykius, atsirandančius iš šios Sutarties ir neaptartus jos sąlygose, reglamentuoja Lietuvos Respublikos įstatymai ir kiti teisės aktai. </w:t>
            </w:r>
          </w:p>
          <w:p w:rsidRPr="00553B1A" w:rsidR="00DF38D3" w:rsidP="009E2540" w:rsidRDefault="00DF38D3" w14:paraId="2194BCB3"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6.2.</w:t>
            </w:r>
            <w:r w:rsidRPr="00553B1A">
              <w:rPr>
                <w:rFonts w:ascii="Arial" w:hAnsi="Arial" w:cs="Arial"/>
                <w:sz w:val="21"/>
                <w:szCs w:val="21"/>
                <w:lang w:val="lt-LT"/>
              </w:rPr>
              <w:tab/>
            </w:r>
            <w:r w:rsidRPr="00553B1A">
              <w:rPr>
                <w:rFonts w:ascii="Arial" w:hAnsi="Arial" w:cs="Arial"/>
                <w:sz w:val="21"/>
                <w:szCs w:val="21"/>
                <w:lang w:val="lt-LT"/>
              </w:rPr>
              <w:t>Rangovas supranta ir neprieštarauja, kad bus mažinama Užsakovo Rangovui pagal Rangos sutartį mokėtina suma ta dalimi, kuri bus sumokėta pagal šią Sutartį tiesiogiai Subrangovui. Sumos sumokėtos tiesiogiai Subrangovui pagal šią Sutartį nebus įtraukiamos į Užsakovui Rangovo pateiktas sąskaitas.</w:t>
            </w:r>
          </w:p>
          <w:p w:rsidRPr="00553B1A" w:rsidR="00DF38D3" w:rsidP="009E2540" w:rsidRDefault="00DF38D3" w14:paraId="6217F006"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6.3.</w:t>
            </w:r>
            <w:r w:rsidRPr="00553B1A">
              <w:rPr>
                <w:rFonts w:ascii="Arial" w:hAnsi="Arial" w:cs="Arial"/>
                <w:sz w:val="21"/>
                <w:szCs w:val="21"/>
                <w:lang w:val="lt-LT"/>
              </w:rPr>
              <w:tab/>
            </w:r>
            <w:r w:rsidRPr="00553B1A">
              <w:rPr>
                <w:rFonts w:ascii="Arial" w:hAnsi="Arial" w:cs="Arial"/>
                <w:sz w:val="21"/>
                <w:szCs w:val="21"/>
                <w:lang w:val="lt-LT"/>
              </w:rPr>
              <w:t xml:space="preserve">Visus ginčus dėl šios Sutarties vykdymo Šalys įsipareigoja spręsti derybomis. Jeigu Šalys šių ginčų negali išspręsti derybomis, jie sprendžiami Lietuvos Respublikos teismuose teisės aktų nustatyta tvarka. </w:t>
            </w:r>
          </w:p>
          <w:p w:rsidRPr="00553B1A" w:rsidR="00DF38D3" w:rsidP="009E2540" w:rsidRDefault="00DF38D3" w14:paraId="4B5FFD95"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6.4.</w:t>
            </w:r>
            <w:r w:rsidRPr="00553B1A">
              <w:rPr>
                <w:rFonts w:ascii="Arial" w:hAnsi="Arial" w:cs="Arial"/>
                <w:sz w:val="21"/>
                <w:szCs w:val="21"/>
                <w:lang w:val="lt-LT"/>
              </w:rPr>
              <w:tab/>
            </w:r>
            <w:r w:rsidRPr="00553B1A">
              <w:rPr>
                <w:rFonts w:ascii="Arial" w:hAnsi="Arial" w:cs="Arial"/>
                <w:sz w:val="21"/>
                <w:szCs w:val="21"/>
                <w:lang w:val="lt-LT"/>
              </w:rPr>
              <w:t>Ši Sutartis sudaryta trimis vienodą teisinę galią turinčiais egzemplioriais, po vieną kiekvienai Šaliai.</w:t>
            </w:r>
          </w:p>
          <w:p w:rsidRPr="00553B1A" w:rsidR="00DF38D3" w:rsidP="009E2540" w:rsidRDefault="00DF38D3" w14:paraId="3C900A15" w14:textId="77777777">
            <w:pPr>
              <w:spacing w:after="0" w:line="240" w:lineRule="auto"/>
              <w:jc w:val="both"/>
              <w:rPr>
                <w:rFonts w:ascii="Arial" w:hAnsi="Arial" w:cs="Arial"/>
                <w:sz w:val="21"/>
                <w:szCs w:val="21"/>
                <w:lang w:val="lt-LT"/>
              </w:rPr>
            </w:pPr>
          </w:p>
          <w:p w:rsidRPr="00553B1A" w:rsidR="00DF38D3" w:rsidP="009E2540" w:rsidRDefault="00DF38D3" w14:paraId="7CDF9002" w14:textId="77777777">
            <w:pPr>
              <w:spacing w:after="0" w:line="240" w:lineRule="auto"/>
              <w:jc w:val="center"/>
              <w:rPr>
                <w:rFonts w:ascii="Arial" w:hAnsi="Arial" w:cs="Arial"/>
                <w:sz w:val="21"/>
                <w:szCs w:val="21"/>
                <w:lang w:val="lt-LT"/>
              </w:rPr>
            </w:pPr>
            <w:r w:rsidRPr="00CD301F">
              <w:rPr>
                <w:rFonts w:ascii="Arial" w:hAnsi="Arial" w:cs="Arial"/>
                <w:b/>
                <w:bCs/>
                <w:sz w:val="21"/>
                <w:szCs w:val="21"/>
                <w:lang w:val="lt-LT"/>
              </w:rPr>
              <w:t>7.</w:t>
            </w:r>
            <w:r w:rsidRPr="00CD301F">
              <w:rPr>
                <w:rFonts w:ascii="Arial" w:hAnsi="Arial" w:cs="Arial"/>
                <w:b/>
                <w:bCs/>
                <w:sz w:val="21"/>
                <w:szCs w:val="21"/>
                <w:lang w:val="lt-LT"/>
              </w:rPr>
              <w:tab/>
            </w:r>
            <w:r w:rsidRPr="00CD301F">
              <w:rPr>
                <w:rFonts w:ascii="Arial" w:hAnsi="Arial" w:cs="Arial"/>
                <w:b/>
                <w:bCs/>
                <w:sz w:val="21"/>
                <w:szCs w:val="21"/>
                <w:lang w:val="lt-LT"/>
              </w:rPr>
              <w:t>PRIEDAI</w:t>
            </w:r>
          </w:p>
          <w:p w:rsidRPr="00553B1A" w:rsidR="00DF38D3" w:rsidP="009E2540" w:rsidRDefault="00DF38D3" w14:paraId="27A48866" w14:textId="77777777">
            <w:pPr>
              <w:spacing w:after="0" w:line="240" w:lineRule="auto"/>
              <w:jc w:val="both"/>
              <w:rPr>
                <w:rFonts w:ascii="Arial" w:hAnsi="Arial" w:cs="Arial"/>
                <w:sz w:val="21"/>
                <w:szCs w:val="21"/>
                <w:lang w:val="lt-LT"/>
              </w:rPr>
            </w:pPr>
            <w:r w:rsidRPr="00553B1A">
              <w:rPr>
                <w:rFonts w:ascii="Arial" w:hAnsi="Arial" w:cs="Arial"/>
                <w:sz w:val="21"/>
                <w:szCs w:val="21"/>
                <w:lang w:val="lt-LT"/>
              </w:rPr>
              <w:t>7.1.</w:t>
            </w:r>
            <w:r w:rsidRPr="00553B1A">
              <w:rPr>
                <w:rFonts w:ascii="Arial" w:hAnsi="Arial" w:cs="Arial"/>
                <w:sz w:val="21"/>
                <w:szCs w:val="21"/>
                <w:lang w:val="lt-LT"/>
              </w:rPr>
              <w:tab/>
            </w:r>
            <w:r w:rsidRPr="00553B1A">
              <w:rPr>
                <w:rFonts w:ascii="Arial" w:hAnsi="Arial" w:cs="Arial"/>
                <w:sz w:val="21"/>
                <w:szCs w:val="21"/>
                <w:lang w:val="lt-LT"/>
              </w:rPr>
              <w:t>Kiekvienas šios Sutarties priedas yra neatskiriama jos dalis. Kiekviena Šalis gauna po vieną kiekvieno Sutarties priedo egzempliorių.</w:t>
            </w:r>
          </w:p>
          <w:p w:rsidRPr="00553B1A" w:rsidR="00DF38D3" w:rsidP="009E2540" w:rsidRDefault="00DF38D3" w14:paraId="6E118BA4" w14:textId="77777777">
            <w:pPr>
              <w:spacing w:after="0" w:line="240" w:lineRule="auto"/>
              <w:jc w:val="both"/>
              <w:rPr>
                <w:rFonts w:ascii="Arial" w:hAnsi="Arial" w:cs="Arial"/>
                <w:sz w:val="21"/>
                <w:szCs w:val="21"/>
                <w:lang w:val="lt-LT"/>
              </w:rPr>
            </w:pPr>
          </w:p>
          <w:p w:rsidRPr="00553B1A" w:rsidR="00DF38D3" w:rsidP="009E2540" w:rsidRDefault="00DF38D3" w14:paraId="32270392" w14:textId="77777777">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8.</w:t>
            </w:r>
            <w:r w:rsidRPr="00CD301F">
              <w:rPr>
                <w:rFonts w:ascii="Arial" w:hAnsi="Arial" w:cs="Arial"/>
                <w:b/>
                <w:bCs/>
                <w:sz w:val="21"/>
                <w:szCs w:val="21"/>
                <w:lang w:val="lt-LT"/>
              </w:rPr>
              <w:tab/>
            </w:r>
            <w:r w:rsidRPr="00CD301F">
              <w:rPr>
                <w:rFonts w:ascii="Arial" w:hAnsi="Arial" w:cs="Arial"/>
                <w:b/>
                <w:bCs/>
                <w:sz w:val="21"/>
                <w:szCs w:val="21"/>
                <w:lang w:val="lt-LT"/>
              </w:rPr>
              <w:t>ŠALIŲ REKVIZITAI</w:t>
            </w:r>
          </w:p>
          <w:p w:rsidRPr="00553B1A" w:rsidR="00DF38D3" w:rsidP="009E2540" w:rsidRDefault="00DF38D3" w14:paraId="1DC0CE95" w14:textId="77777777">
            <w:pPr>
              <w:spacing w:after="0" w:line="240" w:lineRule="auto"/>
              <w:jc w:val="center"/>
              <w:rPr>
                <w:rFonts w:ascii="Arial" w:hAnsi="Arial" w:cs="Arial"/>
                <w:b/>
                <w:bCs/>
                <w:sz w:val="21"/>
                <w:szCs w:val="21"/>
                <w:lang w:val="lt-LT"/>
              </w:rPr>
            </w:pPr>
          </w:p>
          <w:tbl>
            <w:tblPr>
              <w:tblStyle w:val="TableGrid"/>
              <w:tblW w:w="0" w:type="auto"/>
              <w:tblLook w:val="04A0" w:firstRow="1" w:lastRow="0" w:firstColumn="1" w:lastColumn="0" w:noHBand="0" w:noVBand="1"/>
            </w:tblPr>
            <w:tblGrid>
              <w:gridCol w:w="3078"/>
              <w:gridCol w:w="3505"/>
              <w:gridCol w:w="3006"/>
            </w:tblGrid>
            <w:tr w:rsidRPr="00553B1A" w:rsidR="00DF38D3" w:rsidTr="009E2540" w14:paraId="46308DEB" w14:textId="77777777">
              <w:tc>
                <w:tcPr>
                  <w:tcW w:w="3078" w:type="dxa"/>
                </w:tcPr>
                <w:p w:rsidRPr="00553B1A" w:rsidR="00DF38D3" w:rsidP="009E2540" w:rsidRDefault="00DF38D3" w14:paraId="08C1FC1B" w14:textId="77777777">
                  <w:pPr>
                    <w:rPr>
                      <w:rFonts w:ascii="Arial" w:hAnsi="Arial" w:cs="Arial"/>
                      <w:b/>
                      <w:bCs/>
                      <w:sz w:val="21"/>
                      <w:szCs w:val="21"/>
                      <w:lang w:val="lt-LT"/>
                    </w:rPr>
                  </w:pPr>
                  <w:r w:rsidRPr="00553B1A">
                    <w:rPr>
                      <w:rFonts w:ascii="Arial" w:hAnsi="Arial" w:cs="Arial"/>
                      <w:b/>
                      <w:bCs/>
                      <w:sz w:val="21"/>
                      <w:szCs w:val="21"/>
                      <w:lang w:val="lt-LT"/>
                    </w:rPr>
                    <w:t>Rangovas</w:t>
                  </w:r>
                </w:p>
                <w:p w:rsidRPr="00553B1A" w:rsidR="00DF38D3" w:rsidP="009E2540" w:rsidRDefault="00DF38D3" w14:paraId="14F14059" w14:textId="77777777">
                  <w:pPr>
                    <w:rPr>
                      <w:rFonts w:ascii="Arial" w:hAnsi="Arial" w:cs="Arial"/>
                      <w:sz w:val="21"/>
                      <w:szCs w:val="21"/>
                      <w:lang w:val="lt-LT"/>
                    </w:rPr>
                  </w:pPr>
                </w:p>
                <w:p w:rsidRPr="00553B1A" w:rsidR="00DF38D3" w:rsidP="009E2540" w:rsidRDefault="00DF38D3" w14:paraId="063E5414" w14:textId="77777777">
                  <w:pPr>
                    <w:rPr>
                      <w:rFonts w:ascii="Arial" w:hAnsi="Arial" w:cs="Arial"/>
                      <w:sz w:val="21"/>
                      <w:szCs w:val="21"/>
                      <w:lang w:val="lt-LT"/>
                    </w:rPr>
                  </w:pPr>
                  <w:r w:rsidRPr="00553B1A">
                    <w:rPr>
                      <w:rFonts w:ascii="Arial" w:hAnsi="Arial" w:cs="Arial"/>
                      <w:sz w:val="21"/>
                      <w:szCs w:val="21"/>
                      <w:lang w:val="lt-LT"/>
                    </w:rPr>
                    <w:t xml:space="preserve">Pavadinimas </w:t>
                  </w:r>
                </w:p>
                <w:p w:rsidRPr="00553B1A" w:rsidR="00DF38D3" w:rsidP="009E2540" w:rsidRDefault="00DF38D3" w14:paraId="202C2A28" w14:textId="77777777">
                  <w:pPr>
                    <w:rPr>
                      <w:rFonts w:ascii="Arial" w:hAnsi="Arial" w:cs="Arial"/>
                      <w:sz w:val="21"/>
                      <w:szCs w:val="21"/>
                      <w:lang w:val="lt-LT"/>
                    </w:rPr>
                  </w:pPr>
                  <w:r w:rsidRPr="00553B1A">
                    <w:rPr>
                      <w:rFonts w:ascii="Arial" w:hAnsi="Arial" w:cs="Arial"/>
                      <w:sz w:val="21"/>
                      <w:szCs w:val="21"/>
                      <w:lang w:val="lt-LT"/>
                    </w:rPr>
                    <w:t xml:space="preserve">Adresas </w:t>
                  </w:r>
                </w:p>
                <w:p w:rsidRPr="00553B1A" w:rsidR="00DF38D3" w:rsidP="009E2540" w:rsidRDefault="00DF38D3" w14:paraId="5959FE6C" w14:textId="77777777">
                  <w:pPr>
                    <w:rPr>
                      <w:rFonts w:ascii="Arial" w:hAnsi="Arial" w:cs="Arial"/>
                      <w:sz w:val="21"/>
                      <w:szCs w:val="21"/>
                      <w:lang w:val="lt-LT"/>
                    </w:rPr>
                  </w:pPr>
                  <w:r w:rsidRPr="00553B1A">
                    <w:rPr>
                      <w:rFonts w:ascii="Arial" w:hAnsi="Arial" w:cs="Arial"/>
                      <w:sz w:val="21"/>
                      <w:szCs w:val="21"/>
                      <w:lang w:val="lt-LT"/>
                    </w:rPr>
                    <w:t xml:space="preserve">Įmonės kodas: </w:t>
                  </w:r>
                </w:p>
                <w:p w:rsidRPr="00553B1A" w:rsidR="00DF38D3" w:rsidP="009E2540" w:rsidRDefault="00DF38D3" w14:paraId="6C82506B" w14:textId="77777777">
                  <w:pPr>
                    <w:rPr>
                      <w:rFonts w:ascii="Arial" w:hAnsi="Arial" w:cs="Arial"/>
                      <w:sz w:val="21"/>
                      <w:szCs w:val="21"/>
                      <w:lang w:val="lt-LT"/>
                    </w:rPr>
                  </w:pPr>
                  <w:r w:rsidRPr="00553B1A">
                    <w:rPr>
                      <w:rFonts w:ascii="Arial" w:hAnsi="Arial" w:cs="Arial"/>
                      <w:sz w:val="21"/>
                      <w:szCs w:val="21"/>
                      <w:lang w:val="lt-LT"/>
                    </w:rPr>
                    <w:t xml:space="preserve">PVM kodas:  </w:t>
                  </w:r>
                </w:p>
                <w:p w:rsidRPr="00553B1A" w:rsidR="00DF38D3" w:rsidP="009E2540" w:rsidRDefault="00DF38D3" w14:paraId="5E541B3F" w14:textId="77777777">
                  <w:pPr>
                    <w:rPr>
                      <w:rFonts w:ascii="Arial" w:hAnsi="Arial" w:cs="Arial"/>
                      <w:sz w:val="21"/>
                      <w:szCs w:val="21"/>
                      <w:lang w:val="lt-LT"/>
                    </w:rPr>
                  </w:pPr>
                  <w:r w:rsidRPr="00553B1A">
                    <w:rPr>
                      <w:rFonts w:ascii="Arial" w:hAnsi="Arial" w:cs="Arial"/>
                      <w:sz w:val="21"/>
                      <w:szCs w:val="21"/>
                      <w:lang w:val="lt-LT"/>
                    </w:rPr>
                    <w:t xml:space="preserve">A.s. Nr. </w:t>
                  </w:r>
                </w:p>
                <w:p w:rsidRPr="00553B1A" w:rsidR="00DF38D3" w:rsidP="009E2540" w:rsidRDefault="00DF38D3" w14:paraId="5BA61BD3" w14:textId="77777777">
                  <w:pPr>
                    <w:rPr>
                      <w:rFonts w:ascii="Arial" w:hAnsi="Arial" w:cs="Arial"/>
                      <w:sz w:val="21"/>
                      <w:szCs w:val="21"/>
                      <w:lang w:val="lt-LT"/>
                    </w:rPr>
                  </w:pPr>
                  <w:r w:rsidRPr="00553B1A">
                    <w:rPr>
                      <w:rFonts w:ascii="Arial" w:hAnsi="Arial" w:cs="Arial"/>
                      <w:sz w:val="21"/>
                      <w:szCs w:val="21"/>
                      <w:lang w:val="lt-LT"/>
                    </w:rPr>
                    <w:t xml:space="preserve">Bankas </w:t>
                  </w:r>
                </w:p>
                <w:p w:rsidRPr="00553B1A" w:rsidR="00DF38D3" w:rsidP="009E2540" w:rsidRDefault="00DF38D3" w14:paraId="0E8642A0" w14:textId="77777777">
                  <w:pPr>
                    <w:rPr>
                      <w:rFonts w:ascii="Arial" w:hAnsi="Arial" w:cs="Arial"/>
                      <w:sz w:val="21"/>
                      <w:szCs w:val="21"/>
                      <w:lang w:val="lt-LT"/>
                    </w:rPr>
                  </w:pPr>
                  <w:r w:rsidRPr="00553B1A">
                    <w:rPr>
                      <w:rFonts w:ascii="Arial" w:hAnsi="Arial" w:cs="Arial"/>
                      <w:sz w:val="21"/>
                      <w:szCs w:val="21"/>
                      <w:lang w:val="lt-LT"/>
                    </w:rPr>
                    <w:t xml:space="preserve">Banko kodas </w:t>
                  </w:r>
                </w:p>
                <w:p w:rsidRPr="00553B1A" w:rsidR="00DF38D3" w:rsidP="009E2540" w:rsidRDefault="00DF38D3" w14:paraId="4FB6A6DA" w14:textId="77777777">
                  <w:pPr>
                    <w:rPr>
                      <w:rFonts w:ascii="Arial" w:hAnsi="Arial" w:cs="Arial"/>
                      <w:sz w:val="21"/>
                      <w:szCs w:val="21"/>
                      <w:lang w:val="lt-LT"/>
                    </w:rPr>
                  </w:pPr>
                  <w:r w:rsidRPr="00553B1A">
                    <w:rPr>
                      <w:rFonts w:ascii="Arial" w:hAnsi="Arial" w:cs="Arial"/>
                      <w:sz w:val="21"/>
                      <w:szCs w:val="21"/>
                      <w:lang w:val="lt-LT"/>
                    </w:rPr>
                    <w:t xml:space="preserve">Tel. Nr.: </w:t>
                  </w:r>
                </w:p>
                <w:p w:rsidRPr="00553B1A" w:rsidR="00DF38D3" w:rsidP="009E2540" w:rsidRDefault="00DF38D3" w14:paraId="2D2BD1E9" w14:textId="77777777">
                  <w:pPr>
                    <w:rPr>
                      <w:rFonts w:ascii="Arial" w:hAnsi="Arial" w:cs="Arial"/>
                      <w:sz w:val="21"/>
                      <w:szCs w:val="21"/>
                      <w:lang w:val="lt-LT"/>
                    </w:rPr>
                  </w:pPr>
                  <w:r w:rsidRPr="00553B1A">
                    <w:rPr>
                      <w:rFonts w:ascii="Arial" w:hAnsi="Arial" w:cs="Arial"/>
                      <w:sz w:val="21"/>
                      <w:szCs w:val="21"/>
                      <w:lang w:val="lt-LT"/>
                    </w:rPr>
                    <w:t>________________</w:t>
                  </w:r>
                </w:p>
                <w:p w:rsidRPr="00553B1A" w:rsidR="00DF38D3" w:rsidP="009E2540" w:rsidRDefault="00DF38D3" w14:paraId="0520B3E3" w14:textId="77777777">
                  <w:pPr>
                    <w:rPr>
                      <w:rFonts w:ascii="Arial" w:hAnsi="Arial" w:cs="Arial"/>
                      <w:sz w:val="21"/>
                      <w:szCs w:val="21"/>
                      <w:lang w:val="lt-LT"/>
                    </w:rPr>
                  </w:pPr>
                  <w:r w:rsidRPr="00553B1A">
                    <w:rPr>
                      <w:rFonts w:ascii="Arial" w:hAnsi="Arial" w:cs="Arial"/>
                      <w:sz w:val="21"/>
                      <w:szCs w:val="21"/>
                      <w:lang w:val="lt-LT"/>
                    </w:rPr>
                    <w:t>(pareigos, vardas, pavardė, parašas)</w:t>
                  </w:r>
                </w:p>
                <w:p w:rsidRPr="00553B1A" w:rsidR="00DF38D3" w:rsidP="009E2540" w:rsidRDefault="00DF38D3" w14:paraId="52A1AF94" w14:textId="77777777">
                  <w:pPr>
                    <w:rPr>
                      <w:rFonts w:ascii="Arial" w:hAnsi="Arial" w:cs="Arial"/>
                      <w:sz w:val="21"/>
                      <w:szCs w:val="21"/>
                      <w:lang w:val="lt-LT"/>
                    </w:rPr>
                  </w:pPr>
                </w:p>
                <w:p w:rsidRPr="00553B1A" w:rsidR="00DF38D3" w:rsidP="009E2540" w:rsidRDefault="00DF38D3" w14:paraId="1FD9AFBD" w14:textId="77777777">
                  <w:pPr>
                    <w:jc w:val="center"/>
                    <w:rPr>
                      <w:rFonts w:ascii="Arial" w:hAnsi="Arial" w:cs="Arial"/>
                      <w:b/>
                      <w:bCs/>
                      <w:sz w:val="21"/>
                      <w:szCs w:val="21"/>
                      <w:lang w:val="lt-LT"/>
                    </w:rPr>
                  </w:pPr>
                </w:p>
              </w:tc>
              <w:tc>
                <w:tcPr>
                  <w:tcW w:w="3505" w:type="dxa"/>
                </w:tcPr>
                <w:p w:rsidRPr="00553B1A" w:rsidR="00DF38D3" w:rsidP="009E2540" w:rsidRDefault="00DF38D3" w14:paraId="7D379982" w14:textId="77777777">
                  <w:pPr>
                    <w:rPr>
                      <w:rFonts w:ascii="Arial" w:hAnsi="Arial" w:cs="Arial"/>
                      <w:b/>
                      <w:bCs/>
                      <w:sz w:val="21"/>
                      <w:szCs w:val="21"/>
                      <w:lang w:val="lt-LT"/>
                    </w:rPr>
                  </w:pPr>
                  <w:r w:rsidRPr="00553B1A">
                    <w:rPr>
                      <w:rFonts w:ascii="Arial" w:hAnsi="Arial" w:cs="Arial"/>
                      <w:b/>
                      <w:bCs/>
                      <w:sz w:val="21"/>
                      <w:szCs w:val="21"/>
                      <w:lang w:val="lt-LT"/>
                    </w:rPr>
                    <w:t>Subrangovas</w:t>
                  </w:r>
                </w:p>
                <w:p w:rsidRPr="00553B1A" w:rsidR="00DF38D3" w:rsidP="009E2540" w:rsidRDefault="00DF38D3" w14:paraId="590904BD" w14:textId="77777777">
                  <w:pPr>
                    <w:rPr>
                      <w:rFonts w:ascii="Arial" w:hAnsi="Arial" w:cs="Arial"/>
                      <w:sz w:val="21"/>
                      <w:szCs w:val="21"/>
                      <w:lang w:val="lt-LT"/>
                    </w:rPr>
                  </w:pPr>
                </w:p>
                <w:p w:rsidRPr="00553B1A" w:rsidR="00DF38D3" w:rsidP="009E2540" w:rsidRDefault="00DF38D3" w14:paraId="4A07B1E2" w14:textId="77777777">
                  <w:pPr>
                    <w:rPr>
                      <w:rFonts w:ascii="Arial" w:hAnsi="Arial" w:cs="Arial"/>
                      <w:sz w:val="21"/>
                      <w:szCs w:val="21"/>
                      <w:lang w:val="lt-LT"/>
                    </w:rPr>
                  </w:pPr>
                  <w:r w:rsidRPr="00553B1A">
                    <w:rPr>
                      <w:rFonts w:ascii="Arial" w:hAnsi="Arial" w:cs="Arial"/>
                      <w:sz w:val="21"/>
                      <w:szCs w:val="21"/>
                      <w:lang w:val="lt-LT"/>
                    </w:rPr>
                    <w:t xml:space="preserve">Pavadinimas </w:t>
                  </w:r>
                </w:p>
                <w:p w:rsidRPr="00553B1A" w:rsidR="00DF38D3" w:rsidP="009E2540" w:rsidRDefault="00DF38D3" w14:paraId="2440022C" w14:textId="77777777">
                  <w:pPr>
                    <w:rPr>
                      <w:rFonts w:ascii="Arial" w:hAnsi="Arial" w:cs="Arial"/>
                      <w:sz w:val="21"/>
                      <w:szCs w:val="21"/>
                      <w:lang w:val="lt-LT"/>
                    </w:rPr>
                  </w:pPr>
                  <w:r w:rsidRPr="00553B1A">
                    <w:rPr>
                      <w:rFonts w:ascii="Arial" w:hAnsi="Arial" w:cs="Arial"/>
                      <w:sz w:val="21"/>
                      <w:szCs w:val="21"/>
                      <w:lang w:val="lt-LT"/>
                    </w:rPr>
                    <w:t xml:space="preserve">Adresas </w:t>
                  </w:r>
                </w:p>
                <w:p w:rsidRPr="00553B1A" w:rsidR="00DF38D3" w:rsidP="009E2540" w:rsidRDefault="00DF38D3" w14:paraId="46A00802" w14:textId="77777777">
                  <w:pPr>
                    <w:rPr>
                      <w:rFonts w:ascii="Arial" w:hAnsi="Arial" w:cs="Arial"/>
                      <w:sz w:val="21"/>
                      <w:szCs w:val="21"/>
                      <w:lang w:val="lt-LT"/>
                    </w:rPr>
                  </w:pPr>
                  <w:r w:rsidRPr="00553B1A">
                    <w:rPr>
                      <w:rFonts w:ascii="Arial" w:hAnsi="Arial" w:cs="Arial"/>
                      <w:sz w:val="21"/>
                      <w:szCs w:val="21"/>
                      <w:lang w:val="lt-LT"/>
                    </w:rPr>
                    <w:t xml:space="preserve">Įmonės kodas: </w:t>
                  </w:r>
                </w:p>
                <w:p w:rsidRPr="00553B1A" w:rsidR="00DF38D3" w:rsidP="009E2540" w:rsidRDefault="00DF38D3" w14:paraId="04600D25" w14:textId="77777777">
                  <w:pPr>
                    <w:rPr>
                      <w:rFonts w:ascii="Arial" w:hAnsi="Arial" w:cs="Arial"/>
                      <w:sz w:val="21"/>
                      <w:szCs w:val="21"/>
                      <w:lang w:val="lt-LT"/>
                    </w:rPr>
                  </w:pPr>
                  <w:r w:rsidRPr="00553B1A">
                    <w:rPr>
                      <w:rFonts w:ascii="Arial" w:hAnsi="Arial" w:cs="Arial"/>
                      <w:sz w:val="21"/>
                      <w:szCs w:val="21"/>
                      <w:lang w:val="lt-LT"/>
                    </w:rPr>
                    <w:t xml:space="preserve">PVM kodas:  </w:t>
                  </w:r>
                </w:p>
                <w:p w:rsidRPr="00553B1A" w:rsidR="00DF38D3" w:rsidP="009E2540" w:rsidRDefault="00DF38D3" w14:paraId="73E504CD" w14:textId="77777777">
                  <w:pPr>
                    <w:rPr>
                      <w:rFonts w:ascii="Arial" w:hAnsi="Arial" w:cs="Arial"/>
                      <w:sz w:val="21"/>
                      <w:szCs w:val="21"/>
                      <w:lang w:val="lt-LT"/>
                    </w:rPr>
                  </w:pPr>
                  <w:r w:rsidRPr="00553B1A">
                    <w:rPr>
                      <w:rFonts w:ascii="Arial" w:hAnsi="Arial" w:cs="Arial"/>
                      <w:sz w:val="21"/>
                      <w:szCs w:val="21"/>
                      <w:lang w:val="lt-LT"/>
                    </w:rPr>
                    <w:t xml:space="preserve">A.s. Nr. </w:t>
                  </w:r>
                </w:p>
                <w:p w:rsidRPr="00553B1A" w:rsidR="00DF38D3" w:rsidP="009E2540" w:rsidRDefault="00DF38D3" w14:paraId="33F62DCD" w14:textId="77777777">
                  <w:pPr>
                    <w:rPr>
                      <w:rFonts w:ascii="Arial" w:hAnsi="Arial" w:cs="Arial"/>
                      <w:sz w:val="21"/>
                      <w:szCs w:val="21"/>
                      <w:lang w:val="lt-LT"/>
                    </w:rPr>
                  </w:pPr>
                  <w:r w:rsidRPr="00553B1A">
                    <w:rPr>
                      <w:rFonts w:ascii="Arial" w:hAnsi="Arial" w:cs="Arial"/>
                      <w:sz w:val="21"/>
                      <w:szCs w:val="21"/>
                      <w:lang w:val="lt-LT"/>
                    </w:rPr>
                    <w:t xml:space="preserve">Bankas </w:t>
                  </w:r>
                </w:p>
                <w:p w:rsidRPr="00553B1A" w:rsidR="00DF38D3" w:rsidP="009E2540" w:rsidRDefault="00DF38D3" w14:paraId="0647D895" w14:textId="77777777">
                  <w:pPr>
                    <w:rPr>
                      <w:rFonts w:ascii="Arial" w:hAnsi="Arial" w:cs="Arial"/>
                      <w:sz w:val="21"/>
                      <w:szCs w:val="21"/>
                      <w:lang w:val="lt-LT"/>
                    </w:rPr>
                  </w:pPr>
                  <w:r w:rsidRPr="00553B1A">
                    <w:rPr>
                      <w:rFonts w:ascii="Arial" w:hAnsi="Arial" w:cs="Arial"/>
                      <w:sz w:val="21"/>
                      <w:szCs w:val="21"/>
                      <w:lang w:val="lt-LT"/>
                    </w:rPr>
                    <w:t xml:space="preserve">Banko kodas </w:t>
                  </w:r>
                </w:p>
                <w:p w:rsidRPr="00553B1A" w:rsidR="00DF38D3" w:rsidP="009E2540" w:rsidRDefault="00DF38D3" w14:paraId="0D4C8E12" w14:textId="77777777">
                  <w:pPr>
                    <w:rPr>
                      <w:rFonts w:ascii="Arial" w:hAnsi="Arial" w:cs="Arial"/>
                      <w:sz w:val="21"/>
                      <w:szCs w:val="21"/>
                      <w:lang w:val="lt-LT"/>
                    </w:rPr>
                  </w:pPr>
                  <w:r w:rsidRPr="00553B1A">
                    <w:rPr>
                      <w:rFonts w:ascii="Arial" w:hAnsi="Arial" w:cs="Arial"/>
                      <w:sz w:val="21"/>
                      <w:szCs w:val="21"/>
                      <w:lang w:val="lt-LT"/>
                    </w:rPr>
                    <w:t xml:space="preserve">Tel. Nr.: </w:t>
                  </w:r>
                </w:p>
                <w:p w:rsidRPr="00553B1A" w:rsidR="00DF38D3" w:rsidP="009E2540" w:rsidRDefault="00DF38D3" w14:paraId="4CF2F605" w14:textId="77777777">
                  <w:pPr>
                    <w:rPr>
                      <w:rFonts w:ascii="Arial" w:hAnsi="Arial" w:cs="Arial"/>
                      <w:sz w:val="21"/>
                      <w:szCs w:val="21"/>
                      <w:lang w:val="lt-LT"/>
                    </w:rPr>
                  </w:pPr>
                  <w:r w:rsidRPr="00553B1A">
                    <w:rPr>
                      <w:rFonts w:ascii="Arial" w:hAnsi="Arial" w:cs="Arial"/>
                      <w:sz w:val="21"/>
                      <w:szCs w:val="21"/>
                      <w:lang w:val="lt-LT"/>
                    </w:rPr>
                    <w:t>________________</w:t>
                  </w:r>
                </w:p>
                <w:p w:rsidRPr="00553B1A" w:rsidR="00DF38D3" w:rsidP="009E2540" w:rsidRDefault="00DF38D3" w14:paraId="1FD50179" w14:textId="77777777">
                  <w:pPr>
                    <w:rPr>
                      <w:rFonts w:ascii="Arial" w:hAnsi="Arial" w:cs="Arial"/>
                      <w:sz w:val="21"/>
                      <w:szCs w:val="21"/>
                      <w:lang w:val="lt-LT"/>
                    </w:rPr>
                  </w:pPr>
                  <w:r w:rsidRPr="00553B1A">
                    <w:rPr>
                      <w:rFonts w:ascii="Arial" w:hAnsi="Arial" w:cs="Arial"/>
                      <w:sz w:val="21"/>
                      <w:szCs w:val="21"/>
                      <w:lang w:val="lt-LT"/>
                    </w:rPr>
                    <w:t>(pareigos, vardas, pavardė, parašas)</w:t>
                  </w:r>
                </w:p>
                <w:p w:rsidRPr="00553B1A" w:rsidR="00DF38D3" w:rsidP="009E2540" w:rsidRDefault="00DF38D3" w14:paraId="49A648C3" w14:textId="77777777">
                  <w:pPr>
                    <w:jc w:val="center"/>
                    <w:rPr>
                      <w:rFonts w:ascii="Arial" w:hAnsi="Arial" w:cs="Arial"/>
                      <w:b/>
                      <w:bCs/>
                      <w:sz w:val="21"/>
                      <w:szCs w:val="21"/>
                      <w:lang w:val="lt-LT"/>
                    </w:rPr>
                  </w:pPr>
                </w:p>
              </w:tc>
              <w:tc>
                <w:tcPr>
                  <w:tcW w:w="3006" w:type="dxa"/>
                </w:tcPr>
                <w:p w:rsidRPr="00CD301F" w:rsidR="00DF38D3" w:rsidP="009E2540" w:rsidRDefault="00DF38D3" w14:paraId="0B423776" w14:textId="77777777">
                  <w:pPr>
                    <w:rPr>
                      <w:rFonts w:ascii="Arial" w:hAnsi="Arial" w:cs="Arial"/>
                      <w:b/>
                      <w:bCs/>
                      <w:sz w:val="21"/>
                      <w:szCs w:val="21"/>
                      <w:lang w:val="lt-LT"/>
                    </w:rPr>
                  </w:pPr>
                  <w:r w:rsidRPr="00CD301F">
                    <w:rPr>
                      <w:rFonts w:ascii="Arial" w:hAnsi="Arial" w:cs="Arial"/>
                      <w:b/>
                      <w:bCs/>
                      <w:sz w:val="21"/>
                      <w:szCs w:val="21"/>
                      <w:lang w:val="lt-LT"/>
                    </w:rPr>
                    <w:t>Užsakovas</w:t>
                  </w:r>
                </w:p>
                <w:p w:rsidRPr="00553B1A" w:rsidR="00DF38D3" w:rsidP="009E2540" w:rsidRDefault="00DF38D3" w14:paraId="06565C73" w14:textId="77777777">
                  <w:pPr>
                    <w:rPr>
                      <w:rFonts w:ascii="Arial" w:hAnsi="Arial" w:cs="Arial"/>
                      <w:sz w:val="21"/>
                      <w:szCs w:val="21"/>
                      <w:lang w:val="lt-LT"/>
                    </w:rPr>
                  </w:pPr>
                </w:p>
                <w:p w:rsidRPr="00553B1A" w:rsidR="00DF38D3" w:rsidP="009E2540" w:rsidRDefault="00DF38D3" w14:paraId="3A254C31" w14:textId="77777777">
                  <w:pPr>
                    <w:rPr>
                      <w:rFonts w:ascii="Arial" w:hAnsi="Arial" w:cs="Arial"/>
                      <w:sz w:val="21"/>
                      <w:szCs w:val="21"/>
                      <w:lang w:val="lt-LT"/>
                    </w:rPr>
                  </w:pPr>
                  <w:r w:rsidRPr="00553B1A">
                    <w:rPr>
                      <w:rFonts w:ascii="Arial" w:hAnsi="Arial" w:cs="Arial"/>
                      <w:sz w:val="21"/>
                      <w:szCs w:val="21"/>
                      <w:lang w:val="lt-LT"/>
                    </w:rPr>
                    <w:t xml:space="preserve">Pavadinimas </w:t>
                  </w:r>
                </w:p>
                <w:p w:rsidRPr="00553B1A" w:rsidR="00DF38D3" w:rsidP="009E2540" w:rsidRDefault="00DF38D3" w14:paraId="43E8D848" w14:textId="77777777">
                  <w:pPr>
                    <w:rPr>
                      <w:rFonts w:ascii="Arial" w:hAnsi="Arial" w:cs="Arial"/>
                      <w:sz w:val="21"/>
                      <w:szCs w:val="21"/>
                      <w:lang w:val="lt-LT"/>
                    </w:rPr>
                  </w:pPr>
                  <w:r w:rsidRPr="00553B1A">
                    <w:rPr>
                      <w:rFonts w:ascii="Arial" w:hAnsi="Arial" w:cs="Arial"/>
                      <w:sz w:val="21"/>
                      <w:szCs w:val="21"/>
                      <w:lang w:val="lt-LT"/>
                    </w:rPr>
                    <w:t xml:space="preserve">Adresas </w:t>
                  </w:r>
                </w:p>
                <w:p w:rsidRPr="00553B1A" w:rsidR="00DF38D3" w:rsidP="009E2540" w:rsidRDefault="00DF38D3" w14:paraId="56BE0BE2" w14:textId="77777777">
                  <w:pPr>
                    <w:rPr>
                      <w:rFonts w:ascii="Arial" w:hAnsi="Arial" w:cs="Arial"/>
                      <w:sz w:val="21"/>
                      <w:szCs w:val="21"/>
                      <w:lang w:val="lt-LT"/>
                    </w:rPr>
                  </w:pPr>
                  <w:r w:rsidRPr="00553B1A">
                    <w:rPr>
                      <w:rFonts w:ascii="Arial" w:hAnsi="Arial" w:cs="Arial"/>
                      <w:sz w:val="21"/>
                      <w:szCs w:val="21"/>
                      <w:lang w:val="lt-LT"/>
                    </w:rPr>
                    <w:t xml:space="preserve">Įmonės kodas: </w:t>
                  </w:r>
                </w:p>
                <w:p w:rsidRPr="00553B1A" w:rsidR="00DF38D3" w:rsidP="009E2540" w:rsidRDefault="00DF38D3" w14:paraId="53DAD31D" w14:textId="77777777">
                  <w:pPr>
                    <w:rPr>
                      <w:rFonts w:ascii="Arial" w:hAnsi="Arial" w:cs="Arial"/>
                      <w:sz w:val="21"/>
                      <w:szCs w:val="21"/>
                      <w:lang w:val="lt-LT"/>
                    </w:rPr>
                  </w:pPr>
                  <w:r w:rsidRPr="00553B1A">
                    <w:rPr>
                      <w:rFonts w:ascii="Arial" w:hAnsi="Arial" w:cs="Arial"/>
                      <w:sz w:val="21"/>
                      <w:szCs w:val="21"/>
                      <w:lang w:val="lt-LT"/>
                    </w:rPr>
                    <w:t xml:space="preserve">PVM kodas:  </w:t>
                  </w:r>
                </w:p>
                <w:p w:rsidRPr="00553B1A" w:rsidR="00DF38D3" w:rsidP="009E2540" w:rsidRDefault="00DF38D3" w14:paraId="0CE1DC99" w14:textId="77777777">
                  <w:pPr>
                    <w:rPr>
                      <w:rFonts w:ascii="Arial" w:hAnsi="Arial" w:cs="Arial"/>
                      <w:sz w:val="21"/>
                      <w:szCs w:val="21"/>
                      <w:lang w:val="lt-LT"/>
                    </w:rPr>
                  </w:pPr>
                  <w:r w:rsidRPr="00553B1A">
                    <w:rPr>
                      <w:rFonts w:ascii="Arial" w:hAnsi="Arial" w:cs="Arial"/>
                      <w:sz w:val="21"/>
                      <w:szCs w:val="21"/>
                      <w:lang w:val="lt-LT"/>
                    </w:rPr>
                    <w:t xml:space="preserve">A.s. Nr. </w:t>
                  </w:r>
                </w:p>
                <w:p w:rsidRPr="00553B1A" w:rsidR="00DF38D3" w:rsidP="009E2540" w:rsidRDefault="00DF38D3" w14:paraId="4FD8A3FC" w14:textId="77777777">
                  <w:pPr>
                    <w:rPr>
                      <w:rFonts w:ascii="Arial" w:hAnsi="Arial" w:cs="Arial"/>
                      <w:sz w:val="21"/>
                      <w:szCs w:val="21"/>
                      <w:lang w:val="lt-LT"/>
                    </w:rPr>
                  </w:pPr>
                  <w:r w:rsidRPr="00553B1A">
                    <w:rPr>
                      <w:rFonts w:ascii="Arial" w:hAnsi="Arial" w:cs="Arial"/>
                      <w:sz w:val="21"/>
                      <w:szCs w:val="21"/>
                      <w:lang w:val="lt-LT"/>
                    </w:rPr>
                    <w:t xml:space="preserve">Bankas </w:t>
                  </w:r>
                </w:p>
                <w:p w:rsidRPr="00553B1A" w:rsidR="00DF38D3" w:rsidP="009E2540" w:rsidRDefault="00DF38D3" w14:paraId="4517E28C" w14:textId="77777777">
                  <w:pPr>
                    <w:rPr>
                      <w:rFonts w:ascii="Arial" w:hAnsi="Arial" w:cs="Arial"/>
                      <w:sz w:val="21"/>
                      <w:szCs w:val="21"/>
                      <w:lang w:val="lt-LT"/>
                    </w:rPr>
                  </w:pPr>
                  <w:r w:rsidRPr="00553B1A">
                    <w:rPr>
                      <w:rFonts w:ascii="Arial" w:hAnsi="Arial" w:cs="Arial"/>
                      <w:sz w:val="21"/>
                      <w:szCs w:val="21"/>
                      <w:lang w:val="lt-LT"/>
                    </w:rPr>
                    <w:t xml:space="preserve">Banko kodas </w:t>
                  </w:r>
                </w:p>
                <w:p w:rsidRPr="00553B1A" w:rsidR="00DF38D3" w:rsidP="009E2540" w:rsidRDefault="00DF38D3" w14:paraId="405AF332" w14:textId="77777777">
                  <w:pPr>
                    <w:rPr>
                      <w:rFonts w:ascii="Arial" w:hAnsi="Arial" w:cs="Arial"/>
                      <w:sz w:val="21"/>
                      <w:szCs w:val="21"/>
                      <w:lang w:val="lt-LT"/>
                    </w:rPr>
                  </w:pPr>
                  <w:r w:rsidRPr="00553B1A">
                    <w:rPr>
                      <w:rFonts w:ascii="Arial" w:hAnsi="Arial" w:cs="Arial"/>
                      <w:sz w:val="21"/>
                      <w:szCs w:val="21"/>
                      <w:lang w:val="lt-LT"/>
                    </w:rPr>
                    <w:t xml:space="preserve">Tel. Nr.: </w:t>
                  </w:r>
                </w:p>
                <w:p w:rsidRPr="00553B1A" w:rsidR="00DF38D3" w:rsidP="009E2540" w:rsidRDefault="00DF38D3" w14:paraId="7C3092F0" w14:textId="77777777">
                  <w:pPr>
                    <w:rPr>
                      <w:rFonts w:ascii="Arial" w:hAnsi="Arial" w:cs="Arial"/>
                      <w:sz w:val="21"/>
                      <w:szCs w:val="21"/>
                      <w:lang w:val="lt-LT"/>
                    </w:rPr>
                  </w:pPr>
                  <w:r w:rsidRPr="00553B1A">
                    <w:rPr>
                      <w:rFonts w:ascii="Arial" w:hAnsi="Arial" w:cs="Arial"/>
                      <w:sz w:val="21"/>
                      <w:szCs w:val="21"/>
                      <w:lang w:val="lt-LT"/>
                    </w:rPr>
                    <w:t>________________</w:t>
                  </w:r>
                </w:p>
                <w:p w:rsidRPr="00553B1A" w:rsidR="00DF38D3" w:rsidP="009E2540" w:rsidRDefault="00DF38D3" w14:paraId="6E81EFDB" w14:textId="77777777">
                  <w:pPr>
                    <w:rPr>
                      <w:rFonts w:ascii="Arial" w:hAnsi="Arial" w:cs="Arial"/>
                      <w:sz w:val="21"/>
                      <w:szCs w:val="21"/>
                      <w:lang w:val="lt-LT"/>
                    </w:rPr>
                  </w:pPr>
                  <w:r w:rsidRPr="00553B1A">
                    <w:rPr>
                      <w:rFonts w:ascii="Arial" w:hAnsi="Arial" w:cs="Arial"/>
                      <w:sz w:val="21"/>
                      <w:szCs w:val="21"/>
                      <w:lang w:val="lt-LT"/>
                    </w:rPr>
                    <w:t>(pareigos, vardas, pavardė, parašas)</w:t>
                  </w:r>
                </w:p>
                <w:p w:rsidRPr="00553B1A" w:rsidR="00DF38D3" w:rsidP="009E2540" w:rsidRDefault="00DF38D3" w14:paraId="09DB8957" w14:textId="77777777">
                  <w:pPr>
                    <w:jc w:val="center"/>
                    <w:rPr>
                      <w:rFonts w:ascii="Arial" w:hAnsi="Arial" w:cs="Arial"/>
                      <w:b/>
                      <w:bCs/>
                      <w:sz w:val="21"/>
                      <w:szCs w:val="21"/>
                      <w:lang w:val="lt-LT"/>
                    </w:rPr>
                  </w:pPr>
                </w:p>
              </w:tc>
            </w:tr>
          </w:tbl>
          <w:p w:rsidRPr="00CD301F" w:rsidR="00DF38D3" w:rsidP="009E2540" w:rsidRDefault="00DF38D3" w14:paraId="4FC15CDE" w14:textId="77777777">
            <w:pPr>
              <w:spacing w:after="0" w:line="240" w:lineRule="auto"/>
              <w:jc w:val="center"/>
              <w:rPr>
                <w:rFonts w:ascii="Arial" w:hAnsi="Arial" w:cs="Arial"/>
                <w:b/>
                <w:bCs/>
                <w:sz w:val="21"/>
                <w:szCs w:val="21"/>
                <w:lang w:val="lt-LT"/>
              </w:rPr>
            </w:pPr>
          </w:p>
          <w:p w:rsidRPr="00553B1A" w:rsidR="00DF38D3" w:rsidP="009E2540" w:rsidRDefault="00DF38D3" w14:paraId="48148B16" w14:textId="77777777">
            <w:pPr>
              <w:rPr>
                <w:rFonts w:ascii="Arial" w:hAnsi="Arial" w:cs="Arial"/>
                <w:sz w:val="21"/>
                <w:szCs w:val="21"/>
                <w:lang w:val="lt-LT"/>
              </w:rPr>
            </w:pPr>
          </w:p>
        </w:tc>
      </w:tr>
    </w:tbl>
    <w:p w:rsidR="00A4307D" w:rsidRDefault="00A4307D" w14:paraId="662F19A9" w14:textId="77777777"/>
    <w:sectPr w:rsidR="00A4307D" w:rsidSect="006D0D6F">
      <w:pgSz w:w="11906" w:h="16838" w:orient="portrait"/>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D7C" w:rsidP="00DF38D3" w:rsidRDefault="00BD2D7C" w14:paraId="28DFE3B8" w14:textId="77777777">
      <w:pPr>
        <w:spacing w:after="0" w:line="240" w:lineRule="auto"/>
      </w:pPr>
      <w:r>
        <w:separator/>
      </w:r>
    </w:p>
  </w:endnote>
  <w:endnote w:type="continuationSeparator" w:id="0">
    <w:p w:rsidR="00BD2D7C" w:rsidP="00DF38D3" w:rsidRDefault="00BD2D7C" w14:paraId="36AC14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D7C" w:rsidP="00DF38D3" w:rsidRDefault="00BD2D7C" w14:paraId="2383E598" w14:textId="77777777">
      <w:pPr>
        <w:spacing w:after="0" w:line="240" w:lineRule="auto"/>
      </w:pPr>
      <w:r>
        <w:separator/>
      </w:r>
    </w:p>
  </w:footnote>
  <w:footnote w:type="continuationSeparator" w:id="0">
    <w:p w:rsidR="00BD2D7C" w:rsidP="00DF38D3" w:rsidRDefault="00BD2D7C" w14:paraId="5C307605" w14:textId="77777777">
      <w:pPr>
        <w:spacing w:after="0" w:line="240" w:lineRule="auto"/>
      </w:pPr>
      <w:r>
        <w:continuationSeparator/>
      </w:r>
    </w:p>
  </w:footnote>
  <w:footnote w:id="1">
    <w:p w:rsidRPr="00CD301F" w:rsidR="00DF38D3" w:rsidP="00DF38D3" w:rsidRDefault="00DF38D3" w14:paraId="4C490946" w14:textId="77777777">
      <w:pPr>
        <w:pStyle w:val="FootnoteText"/>
        <w:rPr>
          <w:rFonts w:ascii="Arial" w:hAnsi="Arial" w:cs="Arial"/>
          <w:lang w:val="lt-LT"/>
        </w:rPr>
      </w:pPr>
      <w:r>
        <w:rPr>
          <w:rStyle w:val="FootnoteReference"/>
        </w:rPr>
        <w:footnoteRef/>
      </w:r>
      <w:r>
        <w:t xml:space="preserve"> </w:t>
      </w:r>
      <w:r w:rsidRPr="00CD301F">
        <w:rPr>
          <w:rFonts w:ascii="Arial" w:hAnsi="Arial" w:cs="Arial"/>
        </w:rPr>
        <w:t>Statybos įstatymo papildymas 22</w:t>
      </w:r>
      <w:r w:rsidRPr="00CD301F">
        <w:rPr>
          <w:rFonts w:ascii="Arial" w:hAnsi="Arial" w:cs="Arial"/>
          <w:vertAlign w:val="superscript"/>
        </w:rPr>
        <w:t>1</w:t>
      </w:r>
      <w:r w:rsidRPr="00CD301F">
        <w:rPr>
          <w:rFonts w:ascii="Arial" w:hAnsi="Arial" w:cs="Arial"/>
        </w:rPr>
        <w:t xml:space="preserve"> straipsniu, įsigaliojęs nuo 2022-04-01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AE1AB2"/>
    <w:multiLevelType w:val="multilevel"/>
    <w:tmpl w:val="BBA075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6DDE1FC0"/>
    <w:multiLevelType w:val="multilevel"/>
    <w:tmpl w:val="8F9CFA6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E921F71"/>
    <w:multiLevelType w:val="multilevel"/>
    <w:tmpl w:val="B48255D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692872950">
    <w:abstractNumId w:val="1"/>
  </w:num>
  <w:num w:numId="2" w16cid:durableId="1336566369">
    <w:abstractNumId w:val="2"/>
  </w:num>
  <w:num w:numId="3" w16cid:durableId="225068750">
    <w:abstractNumId w:val="3"/>
  </w:num>
  <w:num w:numId="4" w16cid:durableId="164739533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D3"/>
    <w:rsid w:val="00007BAD"/>
    <w:rsid w:val="00034975"/>
    <w:rsid w:val="000532F8"/>
    <w:rsid w:val="00057395"/>
    <w:rsid w:val="00060673"/>
    <w:rsid w:val="000714D0"/>
    <w:rsid w:val="000856E7"/>
    <w:rsid w:val="00094DA6"/>
    <w:rsid w:val="000960D5"/>
    <w:rsid w:val="000A1ADB"/>
    <w:rsid w:val="000C226E"/>
    <w:rsid w:val="000F6DA6"/>
    <w:rsid w:val="001436A6"/>
    <w:rsid w:val="0015799A"/>
    <w:rsid w:val="0016670E"/>
    <w:rsid w:val="00186A74"/>
    <w:rsid w:val="001E5AE7"/>
    <w:rsid w:val="002153FF"/>
    <w:rsid w:val="00222F35"/>
    <w:rsid w:val="002447C9"/>
    <w:rsid w:val="002449F3"/>
    <w:rsid w:val="0026697C"/>
    <w:rsid w:val="002756EB"/>
    <w:rsid w:val="00280DD3"/>
    <w:rsid w:val="002D1E56"/>
    <w:rsid w:val="00316C3A"/>
    <w:rsid w:val="00320F55"/>
    <w:rsid w:val="00351F1A"/>
    <w:rsid w:val="00362B82"/>
    <w:rsid w:val="003806F5"/>
    <w:rsid w:val="003A4076"/>
    <w:rsid w:val="003C3C14"/>
    <w:rsid w:val="003D4BAE"/>
    <w:rsid w:val="003F5CAE"/>
    <w:rsid w:val="0045794C"/>
    <w:rsid w:val="00493159"/>
    <w:rsid w:val="00493262"/>
    <w:rsid w:val="004B3DEC"/>
    <w:rsid w:val="004C1E4F"/>
    <w:rsid w:val="004E1C82"/>
    <w:rsid w:val="00504189"/>
    <w:rsid w:val="005045C6"/>
    <w:rsid w:val="005116DA"/>
    <w:rsid w:val="0051464D"/>
    <w:rsid w:val="00526D31"/>
    <w:rsid w:val="005534C5"/>
    <w:rsid w:val="005859B8"/>
    <w:rsid w:val="005A3B18"/>
    <w:rsid w:val="00602BF4"/>
    <w:rsid w:val="00604897"/>
    <w:rsid w:val="006174B7"/>
    <w:rsid w:val="006424ED"/>
    <w:rsid w:val="00642827"/>
    <w:rsid w:val="00643C28"/>
    <w:rsid w:val="0065722C"/>
    <w:rsid w:val="00666124"/>
    <w:rsid w:val="00690299"/>
    <w:rsid w:val="006D0D6F"/>
    <w:rsid w:val="006D76A9"/>
    <w:rsid w:val="006F4634"/>
    <w:rsid w:val="006F7B7D"/>
    <w:rsid w:val="00701E98"/>
    <w:rsid w:val="00706A4D"/>
    <w:rsid w:val="00713CB2"/>
    <w:rsid w:val="00741689"/>
    <w:rsid w:val="007A041B"/>
    <w:rsid w:val="007A4C9A"/>
    <w:rsid w:val="007A6F17"/>
    <w:rsid w:val="008056F3"/>
    <w:rsid w:val="0081584C"/>
    <w:rsid w:val="00826533"/>
    <w:rsid w:val="00844B78"/>
    <w:rsid w:val="00846121"/>
    <w:rsid w:val="008465AD"/>
    <w:rsid w:val="00865245"/>
    <w:rsid w:val="00881EE7"/>
    <w:rsid w:val="00882ECF"/>
    <w:rsid w:val="008879E0"/>
    <w:rsid w:val="008A1A8A"/>
    <w:rsid w:val="008B5D0C"/>
    <w:rsid w:val="008B5E0A"/>
    <w:rsid w:val="008C61CE"/>
    <w:rsid w:val="008F085D"/>
    <w:rsid w:val="00904700"/>
    <w:rsid w:val="009123F6"/>
    <w:rsid w:val="00934E5C"/>
    <w:rsid w:val="00940926"/>
    <w:rsid w:val="009471DB"/>
    <w:rsid w:val="009B29D9"/>
    <w:rsid w:val="009C1A4D"/>
    <w:rsid w:val="009F3BB7"/>
    <w:rsid w:val="00A4307D"/>
    <w:rsid w:val="00A80020"/>
    <w:rsid w:val="00AA57AB"/>
    <w:rsid w:val="00AD0BA2"/>
    <w:rsid w:val="00AF1466"/>
    <w:rsid w:val="00B03A67"/>
    <w:rsid w:val="00B30C1A"/>
    <w:rsid w:val="00B52519"/>
    <w:rsid w:val="00B63E0D"/>
    <w:rsid w:val="00B65017"/>
    <w:rsid w:val="00B87E41"/>
    <w:rsid w:val="00BA6B2B"/>
    <w:rsid w:val="00BD2D7C"/>
    <w:rsid w:val="00BE7E60"/>
    <w:rsid w:val="00BF00DC"/>
    <w:rsid w:val="00C30301"/>
    <w:rsid w:val="00C30EA1"/>
    <w:rsid w:val="00C44757"/>
    <w:rsid w:val="00C52BBA"/>
    <w:rsid w:val="00C85416"/>
    <w:rsid w:val="00C93E55"/>
    <w:rsid w:val="00CB76D6"/>
    <w:rsid w:val="00CC446B"/>
    <w:rsid w:val="00CD13B5"/>
    <w:rsid w:val="00CD7DDC"/>
    <w:rsid w:val="00D515DA"/>
    <w:rsid w:val="00DA5209"/>
    <w:rsid w:val="00DB13E7"/>
    <w:rsid w:val="00DB77F1"/>
    <w:rsid w:val="00DD0539"/>
    <w:rsid w:val="00DD1707"/>
    <w:rsid w:val="00DF2BBD"/>
    <w:rsid w:val="00DF38D3"/>
    <w:rsid w:val="00E26E98"/>
    <w:rsid w:val="00E271F4"/>
    <w:rsid w:val="00E66C97"/>
    <w:rsid w:val="00E7748F"/>
    <w:rsid w:val="00E83919"/>
    <w:rsid w:val="00EA4D1B"/>
    <w:rsid w:val="00EC0870"/>
    <w:rsid w:val="00EC39BF"/>
    <w:rsid w:val="00ED4CF2"/>
    <w:rsid w:val="00EE022E"/>
    <w:rsid w:val="00EF3E9C"/>
    <w:rsid w:val="00F949A2"/>
    <w:rsid w:val="00FB6CD5"/>
    <w:rsid w:val="00FE4DD7"/>
    <w:rsid w:val="0165E944"/>
    <w:rsid w:val="0C24D822"/>
    <w:rsid w:val="0C8D75BF"/>
    <w:rsid w:val="14E5AEF5"/>
    <w:rsid w:val="2229B909"/>
    <w:rsid w:val="249B104B"/>
    <w:rsid w:val="2B4C47C2"/>
    <w:rsid w:val="3B7ED0AE"/>
    <w:rsid w:val="5C0C7C89"/>
    <w:rsid w:val="607D232B"/>
    <w:rsid w:val="61A3DF3A"/>
    <w:rsid w:val="63274F23"/>
    <w:rsid w:val="650C27A3"/>
    <w:rsid w:val="6EF5548E"/>
    <w:rsid w:val="75E47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5C87"/>
  <w15:chartTrackingRefBased/>
  <w15:docId w15:val="{6B7B97D1-0BAE-6743-A686-95C80A4FF7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38D3"/>
    <w:pPr>
      <w:spacing w:before="0" w:after="160" w:line="278" w:lineRule="auto"/>
      <w:ind w:left="0" w:firstLine="0"/>
      <w:jc w:val="left"/>
    </w:pPr>
    <w:rPr>
      <w:lang w:val="en-GB"/>
    </w:rPr>
  </w:style>
  <w:style w:type="paragraph" w:styleId="Heading1">
    <w:name w:val="heading 1"/>
    <w:basedOn w:val="Normal"/>
    <w:next w:val="Normal"/>
    <w:link w:val="Heading1Char"/>
    <w:uiPriority w:val="9"/>
    <w:qFormat/>
    <w:rsid w:val="00DF38D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38D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38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38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38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3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8D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F38D3"/>
    <w:rPr>
      <w:rFonts w:asciiTheme="majorHAnsi" w:hAnsiTheme="majorHAnsi" w:eastAsiaTheme="majorEastAsia" w:cstheme="majorBidi"/>
      <w:color w:val="2F5496" w:themeColor="accent1" w:themeShade="BF"/>
      <w:sz w:val="40"/>
      <w:szCs w:val="40"/>
      <w:lang w:val="en-GB"/>
    </w:rPr>
  </w:style>
  <w:style w:type="character" w:styleId="Heading2Char" w:customStyle="1">
    <w:name w:val="Heading 2 Char"/>
    <w:basedOn w:val="DefaultParagraphFont"/>
    <w:link w:val="Heading2"/>
    <w:uiPriority w:val="9"/>
    <w:semiHidden/>
    <w:rsid w:val="00DF38D3"/>
    <w:rPr>
      <w:rFonts w:asciiTheme="majorHAnsi" w:hAnsiTheme="majorHAnsi" w:eastAsiaTheme="majorEastAsia" w:cstheme="majorBidi"/>
      <w:color w:val="2F5496" w:themeColor="accent1" w:themeShade="BF"/>
      <w:sz w:val="32"/>
      <w:szCs w:val="32"/>
      <w:lang w:val="en-GB"/>
    </w:rPr>
  </w:style>
  <w:style w:type="character" w:styleId="Heading3Char" w:customStyle="1">
    <w:name w:val="Heading 3 Char"/>
    <w:basedOn w:val="DefaultParagraphFont"/>
    <w:link w:val="Heading3"/>
    <w:uiPriority w:val="9"/>
    <w:semiHidden/>
    <w:rsid w:val="00DF38D3"/>
    <w:rPr>
      <w:rFonts w:eastAsiaTheme="majorEastAsia" w:cstheme="majorBidi"/>
      <w:color w:val="2F5496" w:themeColor="accent1" w:themeShade="BF"/>
      <w:sz w:val="28"/>
      <w:szCs w:val="28"/>
      <w:lang w:val="en-GB"/>
    </w:rPr>
  </w:style>
  <w:style w:type="character" w:styleId="Heading4Char" w:customStyle="1">
    <w:name w:val="Heading 4 Char"/>
    <w:basedOn w:val="DefaultParagraphFont"/>
    <w:link w:val="Heading4"/>
    <w:uiPriority w:val="9"/>
    <w:semiHidden/>
    <w:rsid w:val="00DF38D3"/>
    <w:rPr>
      <w:rFonts w:eastAsiaTheme="majorEastAsia" w:cstheme="majorBidi"/>
      <w:i/>
      <w:iCs/>
      <w:color w:val="2F5496" w:themeColor="accent1" w:themeShade="BF"/>
      <w:lang w:val="en-GB"/>
    </w:rPr>
  </w:style>
  <w:style w:type="character" w:styleId="Heading5Char" w:customStyle="1">
    <w:name w:val="Heading 5 Char"/>
    <w:basedOn w:val="DefaultParagraphFont"/>
    <w:link w:val="Heading5"/>
    <w:uiPriority w:val="9"/>
    <w:semiHidden/>
    <w:rsid w:val="00DF38D3"/>
    <w:rPr>
      <w:rFonts w:eastAsiaTheme="majorEastAsia" w:cstheme="majorBidi"/>
      <w:color w:val="2F5496" w:themeColor="accent1" w:themeShade="BF"/>
      <w:lang w:val="en-GB"/>
    </w:rPr>
  </w:style>
  <w:style w:type="character" w:styleId="Heading6Char" w:customStyle="1">
    <w:name w:val="Heading 6 Char"/>
    <w:basedOn w:val="DefaultParagraphFont"/>
    <w:link w:val="Heading6"/>
    <w:uiPriority w:val="9"/>
    <w:semiHidden/>
    <w:rsid w:val="00DF38D3"/>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DF38D3"/>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DF38D3"/>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DF38D3"/>
    <w:rPr>
      <w:rFonts w:eastAsiaTheme="majorEastAsia" w:cstheme="majorBidi"/>
      <w:color w:val="272727" w:themeColor="text1" w:themeTint="D8"/>
      <w:lang w:val="en-GB"/>
    </w:rPr>
  </w:style>
  <w:style w:type="paragraph" w:styleId="Title">
    <w:name w:val="Title"/>
    <w:basedOn w:val="Normal"/>
    <w:next w:val="Normal"/>
    <w:link w:val="TitleChar"/>
    <w:qFormat/>
    <w:rsid w:val="00DF38D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F38D3"/>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DF38D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F38D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F38D3"/>
    <w:pPr>
      <w:spacing w:before="160"/>
      <w:jc w:val="center"/>
    </w:pPr>
    <w:rPr>
      <w:i/>
      <w:iCs/>
      <w:color w:val="404040" w:themeColor="text1" w:themeTint="BF"/>
    </w:rPr>
  </w:style>
  <w:style w:type="character" w:styleId="QuoteChar" w:customStyle="1">
    <w:name w:val="Quote Char"/>
    <w:basedOn w:val="DefaultParagraphFont"/>
    <w:link w:val="Quote"/>
    <w:uiPriority w:val="29"/>
    <w:rsid w:val="00DF38D3"/>
    <w:rPr>
      <w:i/>
      <w:iCs/>
      <w:color w:val="404040" w:themeColor="text1" w:themeTint="BF"/>
      <w:lang w:val="en-GB"/>
    </w:rPr>
  </w:style>
  <w:style w:type="paragraph" w:styleId="ListParagraph">
    <w:name w:val="List Paragraph"/>
    <w:basedOn w:val="Normal"/>
    <w:uiPriority w:val="34"/>
    <w:qFormat/>
    <w:rsid w:val="00DF38D3"/>
    <w:pPr>
      <w:ind w:left="720"/>
      <w:contextualSpacing/>
    </w:pPr>
  </w:style>
  <w:style w:type="character" w:styleId="IntenseEmphasis">
    <w:name w:val="Intense Emphasis"/>
    <w:basedOn w:val="DefaultParagraphFont"/>
    <w:uiPriority w:val="21"/>
    <w:qFormat/>
    <w:rsid w:val="00DF38D3"/>
    <w:rPr>
      <w:i/>
      <w:iCs/>
      <w:color w:val="2F5496" w:themeColor="accent1" w:themeShade="BF"/>
    </w:rPr>
  </w:style>
  <w:style w:type="paragraph" w:styleId="IntenseQuote">
    <w:name w:val="Intense Quote"/>
    <w:basedOn w:val="Normal"/>
    <w:next w:val="Normal"/>
    <w:link w:val="IntenseQuoteChar"/>
    <w:uiPriority w:val="30"/>
    <w:qFormat/>
    <w:rsid w:val="00DF38D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DF38D3"/>
    <w:rPr>
      <w:i/>
      <w:iCs/>
      <w:color w:val="2F5496" w:themeColor="accent1" w:themeShade="BF"/>
      <w:lang w:val="en-GB"/>
    </w:rPr>
  </w:style>
  <w:style w:type="character" w:styleId="IntenseReference">
    <w:name w:val="Intense Reference"/>
    <w:basedOn w:val="DefaultParagraphFont"/>
    <w:uiPriority w:val="32"/>
    <w:qFormat/>
    <w:rsid w:val="00DF38D3"/>
    <w:rPr>
      <w:b/>
      <w:bCs/>
      <w:smallCaps/>
      <w:color w:val="2F5496" w:themeColor="accent1" w:themeShade="BF"/>
      <w:spacing w:val="5"/>
    </w:rPr>
  </w:style>
  <w:style w:type="character" w:styleId="CommentReference">
    <w:name w:val="annotation reference"/>
    <w:basedOn w:val="DefaultParagraphFont"/>
    <w:uiPriority w:val="99"/>
    <w:semiHidden/>
    <w:unhideWhenUsed/>
    <w:rsid w:val="00DF38D3"/>
    <w:rPr>
      <w:sz w:val="16"/>
      <w:szCs w:val="16"/>
    </w:rPr>
  </w:style>
  <w:style w:type="paragraph" w:styleId="CommentText">
    <w:name w:val="annotation text"/>
    <w:basedOn w:val="Normal"/>
    <w:link w:val="CommentTextChar"/>
    <w:uiPriority w:val="99"/>
    <w:unhideWhenUsed/>
    <w:rsid w:val="00DF38D3"/>
    <w:pPr>
      <w:spacing w:line="240" w:lineRule="auto"/>
    </w:pPr>
    <w:rPr>
      <w:sz w:val="20"/>
      <w:szCs w:val="20"/>
    </w:rPr>
  </w:style>
  <w:style w:type="character" w:styleId="CommentTextChar" w:customStyle="1">
    <w:name w:val="Comment Text Char"/>
    <w:basedOn w:val="DefaultParagraphFont"/>
    <w:link w:val="CommentText"/>
    <w:uiPriority w:val="99"/>
    <w:rsid w:val="00DF38D3"/>
    <w:rPr>
      <w:sz w:val="20"/>
      <w:szCs w:val="20"/>
      <w:lang w:val="en-GB"/>
    </w:rPr>
  </w:style>
  <w:style w:type="paragraph" w:styleId="CommentSubject">
    <w:name w:val="annotation subject"/>
    <w:basedOn w:val="CommentText"/>
    <w:next w:val="CommentText"/>
    <w:link w:val="CommentSubjectChar"/>
    <w:uiPriority w:val="99"/>
    <w:semiHidden/>
    <w:unhideWhenUsed/>
    <w:rsid w:val="00DF38D3"/>
    <w:rPr>
      <w:b/>
      <w:bCs/>
    </w:rPr>
  </w:style>
  <w:style w:type="character" w:styleId="CommentSubjectChar" w:customStyle="1">
    <w:name w:val="Comment Subject Char"/>
    <w:basedOn w:val="CommentTextChar"/>
    <w:link w:val="CommentSubject"/>
    <w:uiPriority w:val="99"/>
    <w:semiHidden/>
    <w:rsid w:val="00DF38D3"/>
    <w:rPr>
      <w:b/>
      <w:bCs/>
      <w:sz w:val="20"/>
      <w:szCs w:val="20"/>
      <w:lang w:val="en-GB"/>
    </w:rPr>
  </w:style>
  <w:style w:type="paragraph" w:styleId="Revision">
    <w:name w:val="Revision"/>
    <w:hidden/>
    <w:uiPriority w:val="99"/>
    <w:semiHidden/>
    <w:rsid w:val="00DF38D3"/>
    <w:pPr>
      <w:spacing w:before="0"/>
      <w:ind w:left="0" w:firstLine="0"/>
      <w:jc w:val="left"/>
    </w:pPr>
    <w:rPr>
      <w:lang w:val="en-GB"/>
    </w:rPr>
  </w:style>
  <w:style w:type="table" w:styleId="TableGrid">
    <w:name w:val="Table Grid"/>
    <w:basedOn w:val="TableNormal"/>
    <w:rsid w:val="00DF38D3"/>
    <w:pPr>
      <w:spacing w:before="0"/>
      <w:ind w:left="0" w:firstLine="0"/>
      <w:jc w:val="left"/>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DF38D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F38D3"/>
    <w:rPr>
      <w:sz w:val="20"/>
      <w:szCs w:val="20"/>
      <w:lang w:val="en-GB"/>
    </w:rPr>
  </w:style>
  <w:style w:type="character" w:styleId="FootnoteReference">
    <w:name w:val="footnote reference"/>
    <w:basedOn w:val="DefaultParagraphFont"/>
    <w:uiPriority w:val="99"/>
    <w:semiHidden/>
    <w:unhideWhenUsed/>
    <w:rsid w:val="00DF38D3"/>
    <w:rPr>
      <w:vertAlign w:val="superscript"/>
    </w:rPr>
  </w:style>
  <w:style w:type="character" w:styleId="Hyperlink">
    <w:name w:val="Hyperlink"/>
    <w:basedOn w:val="DefaultParagraphFont"/>
    <w:uiPriority w:val="99"/>
    <w:unhideWhenUsed/>
    <w:rsid w:val="00DF38D3"/>
    <w:rPr>
      <w:color w:val="0563C1" w:themeColor="hyperlink"/>
      <w:u w:val="single"/>
    </w:rPr>
  </w:style>
  <w:style w:type="character" w:styleId="UnresolvedMention">
    <w:name w:val="Unresolved Mention"/>
    <w:basedOn w:val="DefaultParagraphFont"/>
    <w:uiPriority w:val="99"/>
    <w:semiHidden/>
    <w:unhideWhenUsed/>
    <w:rsid w:val="00DF38D3"/>
    <w:rPr>
      <w:color w:val="605E5C"/>
      <w:shd w:val="clear" w:color="auto" w:fill="E1DFDD"/>
    </w:rPr>
  </w:style>
  <w:style w:type="character" w:styleId="FollowedHyperlink">
    <w:name w:val="FollowedHyperlink"/>
    <w:basedOn w:val="DefaultParagraphFont"/>
    <w:uiPriority w:val="99"/>
    <w:semiHidden/>
    <w:unhideWhenUsed/>
    <w:rsid w:val="00362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www.stat.gov.lt"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8ae08781c42e29282d202a3dd60e95e4">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1be94bf53dc523db4e0c68cf3928f322"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2F9F6-B3A0-4AC6-A688-2E87697BAF21}">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2.xml><?xml version="1.0" encoding="utf-8"?>
<ds:datastoreItem xmlns:ds="http://schemas.openxmlformats.org/officeDocument/2006/customXml" ds:itemID="{AABCF9DB-1007-4028-B50F-FA35C5F59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6A20E-CB1D-436C-ADA0-E6E5DBA71C8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Zaleckas Partners (TJ)</dc:creator>
  <keywords/>
  <dc:description/>
  <lastModifiedBy>Rolandas Galdikas</lastModifiedBy>
  <revision>8</revision>
  <dcterms:created xsi:type="dcterms:W3CDTF">2025-10-02T07:43:00.0000000Z</dcterms:created>
  <dcterms:modified xsi:type="dcterms:W3CDTF">2025-10-15T12:19:50.8599299Z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