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9333" w14:textId="7DECB57D" w:rsidR="00C47A4B" w:rsidRPr="00DF243B" w:rsidRDefault="00C47A4B" w:rsidP="00417C9D">
      <w:pPr>
        <w:ind w:left="6379"/>
        <w:rPr>
          <w:rFonts w:ascii="Times New Roman" w:hAnsi="Times New Roman" w:cs="Times New Roman"/>
          <w:sz w:val="20"/>
          <w:szCs w:val="20"/>
        </w:rPr>
      </w:pPr>
      <w:r w:rsidRPr="00DF243B">
        <w:rPr>
          <w:rFonts w:ascii="Times New Roman" w:hAnsi="Times New Roman" w:cs="Times New Roman"/>
          <w:sz w:val="20"/>
          <w:szCs w:val="20"/>
        </w:rPr>
        <w:t>Pirkimo specialiųjų sąlygų 2 priedas „</w:t>
      </w:r>
      <w:r w:rsidR="00364733">
        <w:rPr>
          <w:rFonts w:ascii="Times New Roman" w:hAnsi="Times New Roman" w:cs="Times New Roman"/>
          <w:sz w:val="20"/>
          <w:szCs w:val="20"/>
        </w:rPr>
        <w:t>Techninė specifikacija</w:t>
      </w:r>
      <w:r w:rsidRPr="00DF243B">
        <w:rPr>
          <w:rFonts w:ascii="Times New Roman" w:hAnsi="Times New Roman" w:cs="Times New Roman"/>
          <w:sz w:val="20"/>
          <w:szCs w:val="20"/>
        </w:rPr>
        <w:t xml:space="preserve"> “</w:t>
      </w:r>
    </w:p>
    <w:p w14:paraId="7510B855" w14:textId="77777777" w:rsidR="00C47A4B" w:rsidRPr="00790892" w:rsidRDefault="00C47A4B" w:rsidP="00C47A4B">
      <w:pPr>
        <w:rPr>
          <w:rFonts w:ascii="Times New Roman" w:hAnsi="Times New Roman" w:cs="Times New Roman"/>
        </w:rPr>
      </w:pPr>
    </w:p>
    <w:p w14:paraId="1D7C868C" w14:textId="77777777" w:rsidR="00C47A4B" w:rsidRPr="00790892" w:rsidRDefault="00C47A4B" w:rsidP="00C47A4B">
      <w:pPr>
        <w:jc w:val="center"/>
        <w:rPr>
          <w:rFonts w:ascii="Times New Roman" w:hAnsi="Times New Roman" w:cs="Times New Roman"/>
          <w:b/>
          <w:bCs/>
        </w:rPr>
      </w:pPr>
      <w:r w:rsidRPr="00790892">
        <w:rPr>
          <w:rFonts w:ascii="Times New Roman" w:hAnsi="Times New Roman" w:cs="Times New Roman"/>
          <w:b/>
          <w:bCs/>
        </w:rPr>
        <w:t>TECHNINĖ SPECIFIKACIJA</w:t>
      </w:r>
    </w:p>
    <w:p w14:paraId="5F3B7E12" w14:textId="3E0A5425" w:rsidR="00C47A4B" w:rsidRPr="00790892" w:rsidRDefault="00C47A4B" w:rsidP="00C47A4B">
      <w:pPr>
        <w:jc w:val="center"/>
        <w:rPr>
          <w:rFonts w:ascii="Times New Roman" w:hAnsi="Times New Roman" w:cs="Times New Roman"/>
          <w:b/>
          <w:bCs/>
        </w:rPr>
      </w:pPr>
      <w:r w:rsidRPr="00790892">
        <w:rPr>
          <w:rFonts w:ascii="Times New Roman" w:hAnsi="Times New Roman" w:cs="Times New Roman"/>
          <w:b/>
          <w:bCs/>
        </w:rPr>
        <w:t>Reikalavimai mobil</w:t>
      </w:r>
      <w:r w:rsidR="00417C9D" w:rsidRPr="00790892">
        <w:rPr>
          <w:rFonts w:ascii="Times New Roman" w:hAnsi="Times New Roman" w:cs="Times New Roman"/>
          <w:b/>
          <w:bCs/>
        </w:rPr>
        <w:t>iam</w:t>
      </w:r>
      <w:r w:rsidRPr="00790892">
        <w:rPr>
          <w:rFonts w:ascii="Times New Roman" w:hAnsi="Times New Roman" w:cs="Times New Roman"/>
          <w:b/>
          <w:bCs/>
        </w:rPr>
        <w:t xml:space="preserve"> odontologini</w:t>
      </w:r>
      <w:r w:rsidR="00417C9D" w:rsidRPr="00790892">
        <w:rPr>
          <w:rFonts w:ascii="Times New Roman" w:hAnsi="Times New Roman" w:cs="Times New Roman"/>
          <w:b/>
          <w:bCs/>
        </w:rPr>
        <w:t>am</w:t>
      </w:r>
      <w:r w:rsidRPr="00790892">
        <w:rPr>
          <w:rFonts w:ascii="Times New Roman" w:hAnsi="Times New Roman" w:cs="Times New Roman"/>
          <w:b/>
          <w:bCs/>
        </w:rPr>
        <w:t xml:space="preserve"> įrengin</w:t>
      </w:r>
      <w:r w:rsidR="00417C9D" w:rsidRPr="00790892">
        <w:rPr>
          <w:rFonts w:ascii="Times New Roman" w:hAnsi="Times New Roman" w:cs="Times New Roman"/>
          <w:b/>
          <w:bCs/>
        </w:rPr>
        <w:t>iui</w:t>
      </w:r>
      <w:r w:rsidRPr="00790892">
        <w:rPr>
          <w:rFonts w:ascii="Times New Roman" w:hAnsi="Times New Roman" w:cs="Times New Roman"/>
          <w:b/>
          <w:bCs/>
        </w:rPr>
        <w:t xml:space="preserve"> </w:t>
      </w:r>
      <w:r w:rsidR="00320C49">
        <w:rPr>
          <w:rFonts w:ascii="Times New Roman" w:hAnsi="Times New Roman" w:cs="Times New Roman"/>
          <w:b/>
          <w:bCs/>
        </w:rPr>
        <w:t xml:space="preserve">su priedais </w:t>
      </w:r>
      <w:r w:rsidRPr="00790892">
        <w:rPr>
          <w:rFonts w:ascii="Times New Roman" w:hAnsi="Times New Roman" w:cs="Times New Roman"/>
          <w:b/>
          <w:bCs/>
        </w:rPr>
        <w:t>(2 kompl.)</w:t>
      </w: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835"/>
        <w:gridCol w:w="2126"/>
        <w:gridCol w:w="1985"/>
        <w:gridCol w:w="1985"/>
        <w:gridCol w:w="7"/>
      </w:tblGrid>
      <w:tr w:rsidR="00FF6F3D" w:rsidRPr="00657FB0" w14:paraId="65F9DB6D" w14:textId="5B2CA078" w:rsidTr="00F729D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5BB" w14:textId="286A92A1" w:rsidR="00FF6F3D" w:rsidRPr="00657FB0" w:rsidRDefault="00FF6F3D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50B" w14:textId="4A910DE8" w:rsidR="00FF6F3D" w:rsidRPr="00657FB0" w:rsidRDefault="00FF6F3D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4A1A" w14:textId="39CF4BCF" w:rsidR="00FF6F3D" w:rsidRPr="00657FB0" w:rsidRDefault="00FF6F3D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Techniniai reikalavimai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1B9" w14:textId="77777777" w:rsidR="00FF6F3D" w:rsidRPr="00657FB0" w:rsidRDefault="00FF6F3D" w:rsidP="00FF6F3D">
            <w:pPr>
              <w:spacing w:line="278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657FB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Tiekėjo siūlomos įrangos parametrų reikšmės</w:t>
            </w:r>
          </w:p>
          <w:p w14:paraId="5790B844" w14:textId="43D3D897" w:rsidR="00FF6F3D" w:rsidRPr="00657FB0" w:rsidRDefault="00FF6F3D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57FB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r w:rsidRPr="00657FB0">
              <w:rPr>
                <w:rFonts w:ascii="Times New Roman" w:hAnsi="Times New Roman" w:cs="Times New Roman"/>
                <w:bCs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tiekėjas privalo įrašyti siūlomos prekės atitikį reikalaujamiems parametrams, nurodant konkrečias reikšmes</w:t>
            </w:r>
            <w:r w:rsidRPr="00657FB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</w:tcPr>
          <w:p w14:paraId="5A14F49B" w14:textId="3128DF4A" w:rsidR="00FF6F3D" w:rsidRPr="00657FB0" w:rsidRDefault="00FF6F3D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57FB0"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</w:t>
            </w:r>
            <w:r w:rsidRPr="00657FB0">
              <w:rPr>
                <w:rFonts w:ascii="Times New Roman" w:eastAsia="Andale Sans UI" w:hAnsi="Times New Roman" w:cs="Times New Roman"/>
                <w:sz w:val="24"/>
                <w:szCs w:val="24"/>
              </w:rPr>
              <w:t>(pateikiami 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B035B7" w:rsidRPr="00657FB0" w14:paraId="227A35DC" w14:textId="528A4CB0" w:rsidTr="00B035B7">
        <w:trPr>
          <w:gridAfter w:val="1"/>
          <w:wAfter w:w="7" w:type="dxa"/>
        </w:trPr>
        <w:tc>
          <w:tcPr>
            <w:tcW w:w="880" w:type="dxa"/>
          </w:tcPr>
          <w:p w14:paraId="3D63C375" w14:textId="77777777" w:rsidR="00B035B7" w:rsidRPr="00657FB0" w:rsidRDefault="00B035B7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74E37B2" w14:textId="77777777" w:rsidR="00B035B7" w:rsidRPr="00657FB0" w:rsidRDefault="00B035B7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BB797C" w14:textId="77777777" w:rsidR="00B035B7" w:rsidRPr="00657FB0" w:rsidRDefault="00B035B7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9307160" w14:textId="77777777" w:rsidR="00B035B7" w:rsidRPr="00657FB0" w:rsidRDefault="00B035B7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EACD601" w14:textId="77777777" w:rsidR="00B035B7" w:rsidRPr="00657FB0" w:rsidRDefault="00B035B7" w:rsidP="00FF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04643" w:rsidRPr="00657FB0" w14:paraId="77FD9E70" w14:textId="077AD119" w:rsidTr="000B485D">
        <w:trPr>
          <w:cantSplit/>
        </w:trPr>
        <w:tc>
          <w:tcPr>
            <w:tcW w:w="880" w:type="dxa"/>
          </w:tcPr>
          <w:p w14:paraId="4571056C" w14:textId="43891EFD" w:rsidR="00904643" w:rsidRPr="00657FB0" w:rsidRDefault="00904643" w:rsidP="00BD6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CCD1F52" w14:textId="52BF6CDA" w:rsidR="00904643" w:rsidRPr="00657FB0" w:rsidRDefault="00904643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Mobilus odontologinis įrenginys</w:t>
            </w: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gridSpan w:val="4"/>
          </w:tcPr>
          <w:p w14:paraId="0DB46D46" w14:textId="14BFBC3E" w:rsidR="00904643" w:rsidRPr="00657FB0" w:rsidRDefault="00904643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Pavadinimas, kilmės šalis, gamintojas (užpildo tiekėjas)</w:t>
            </w:r>
          </w:p>
        </w:tc>
      </w:tr>
      <w:tr w:rsidR="00B035B7" w:rsidRPr="00657FB0" w14:paraId="49886D85" w14:textId="57C52680" w:rsidTr="00B035B7">
        <w:trPr>
          <w:gridAfter w:val="1"/>
          <w:wAfter w:w="7" w:type="dxa"/>
        </w:trPr>
        <w:tc>
          <w:tcPr>
            <w:tcW w:w="880" w:type="dxa"/>
          </w:tcPr>
          <w:p w14:paraId="7FEBA815" w14:textId="289A651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E665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E9C225F" w14:textId="04EA9F12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Mobili odontologinė įranga susidedanti iš 2 dalių: lagamino ir karučio</w:t>
            </w:r>
          </w:p>
        </w:tc>
        <w:tc>
          <w:tcPr>
            <w:tcW w:w="2126" w:type="dxa"/>
          </w:tcPr>
          <w:p w14:paraId="16DF49FE" w14:textId="562840AE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Būtina</w:t>
            </w:r>
          </w:p>
        </w:tc>
        <w:tc>
          <w:tcPr>
            <w:tcW w:w="1985" w:type="dxa"/>
          </w:tcPr>
          <w:p w14:paraId="0F264096" w14:textId="2083AB6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62CFF8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25D21C67" w14:textId="79EDC210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C54" w14:textId="0F666EA4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815" w14:textId="66966E0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Lagaminas pritaikytas transportavimui ant karučio ir darbui tvirtinant ant karučio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0E2" w14:textId="738DEFE1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ADE" w14:textId="5D8FA31F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A5D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E6A92DB" w14:textId="420904DC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886" w14:textId="46E8E93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A2" w14:textId="18746607" w:rsidR="00B035B7" w:rsidRPr="00324394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Lagaminas pritaikytas nešimui ne mažiau 2-iejų rankenų pagalba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648" w14:textId="07AA3313" w:rsidR="00B035B7" w:rsidRPr="00324394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36C" w14:textId="6EF1BF6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CBA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38EFD28" w14:textId="6E5FF322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D03" w14:textId="1B5A5B3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16F" w14:textId="3C00494F" w:rsidR="00B035B7" w:rsidRPr="00324394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Lagamino svoris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4E4" w14:textId="0EA1E500" w:rsidR="00B035B7" w:rsidRPr="00324394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Ne daugiau 13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94E" w14:textId="4C4FB5C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F1A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3BFC3637" w14:textId="2DB62528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DBB" w14:textId="26A8203D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5D9" w14:textId="075EF9CE" w:rsidR="00B035B7" w:rsidRPr="00324394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Lagamino matmenys </w:t>
            </w:r>
            <w:r w:rsidR="00082C5D" w:rsidRPr="00324394">
              <w:rPr>
                <w:rFonts w:ascii="Times New Roman" w:hAnsi="Times New Roman" w:cs="Times New Roman"/>
                <w:sz w:val="24"/>
                <w:szCs w:val="24"/>
              </w:rPr>
              <w:t>(ilgis, plotis, aukštis)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36C" w14:textId="2A81E8EC" w:rsidR="00B035B7" w:rsidRPr="00324394" w:rsidRDefault="00A52208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C0499" w:rsidRPr="00324394">
              <w:rPr>
                <w:rFonts w:ascii="Times New Roman" w:hAnsi="Times New Roman" w:cs="Times New Roman"/>
                <w:sz w:val="24"/>
                <w:szCs w:val="24"/>
              </w:rPr>
              <w:t>iekvienas matmuo ne didesni</w:t>
            </w:r>
            <w:r w:rsidR="008A21D1" w:rsidRPr="0032439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C0499"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 nei </w:t>
            </w:r>
            <w:r w:rsidR="00B035B7" w:rsidRPr="003243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82C5D"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r w:rsidR="00B035B7" w:rsidRPr="003243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082C5D"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5B7" w:rsidRPr="00324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2C5D"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r w:rsidR="00B035B7" w:rsidRPr="003243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082C5D"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5B7" w:rsidRPr="00324394">
              <w:rPr>
                <w:rFonts w:ascii="Times New Roman" w:hAnsi="Times New Roman" w:cs="Times New Roman"/>
                <w:sz w:val="24"/>
                <w:szCs w:val="24"/>
              </w:rPr>
              <w:t>55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BE9" w14:textId="4500D74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09B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5DFD3569" w14:textId="19993ABC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D63" w14:textId="0E9BC07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DE7" w14:textId="2FDEDCF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Lagamine integruoti gydytojo instrumentai, kompresorius, nusiurbimo sistema, kojinis  instrumentų valdymo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pedalas, švaraus vandens butelis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FB7" w14:textId="37B95EAC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2E" w14:textId="1FDFE58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016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A84581A" w14:textId="475C7B32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5F8" w14:textId="39E803D0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95A" w14:textId="3E0ABA2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Gydytojo instrumentai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ADA" w14:textId="50324C3C" w:rsidR="00B035B7" w:rsidRPr="00657FB0" w:rsidRDefault="00B035B7" w:rsidP="00B035B7">
            <w:pPr>
              <w:pStyle w:val="Sraopastraipa"/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3-jų</w:t>
            </w:r>
            <w:r w:rsidR="008A21D1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funkcijų švirkštas</w:t>
            </w:r>
            <w:r w:rsidR="008A21D1" w:rsidRPr="00657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B47005" w14:textId="77777777" w:rsidR="00B035B7" w:rsidRPr="00657FB0" w:rsidRDefault="00B035B7" w:rsidP="00B035B7">
            <w:pPr>
              <w:pStyle w:val="Sraopastraipa"/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Elektrinis mikrovariklis, </w:t>
            </w:r>
          </w:p>
          <w:p w14:paraId="5857227E" w14:textId="34A373DD" w:rsidR="00B035B7" w:rsidRPr="00657FB0" w:rsidRDefault="00B035B7" w:rsidP="00B035B7">
            <w:pPr>
              <w:pStyle w:val="Sraopastraipa"/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Ultragarsinis skaleris</w:t>
            </w:r>
            <w:r w:rsidR="008A21D1" w:rsidRPr="00657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621EDF" w14:textId="3928F876" w:rsidR="00B035B7" w:rsidRPr="00657FB0" w:rsidRDefault="00B035B7" w:rsidP="00B035B7">
            <w:pPr>
              <w:pStyle w:val="Sraopastraipa"/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Nusiurbimo žarna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726" w14:textId="1B605B7F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AE6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BEB6CF5" w14:textId="5AA4712A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B7B" w14:textId="14E7179C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F3" w14:textId="7349500B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Nusiurbimo sistemos našumas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EFB" w14:textId="4D3BF206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mažiau 300 l/min</w:t>
            </w:r>
          </w:p>
          <w:p w14:paraId="7E05E1BE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78412" w14:textId="2AB2C314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361" w14:textId="364E8C2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CB3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FBF136E" w14:textId="6E69EF3A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E5" w14:textId="0081755F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F6B" w14:textId="47999BDE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Skysčių surinkimo talpa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B74" w14:textId="002AC1AB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mažiau 1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1BC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552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BA7687E" w14:textId="74E52D91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2C9" w14:textId="01806BBF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0A6" w14:textId="510C3005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Nusiurbimo sistemos apsauga nuo perpildymo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305" w14:textId="09E1D9D6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441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71C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EA6E5F2" w14:textId="53508306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259" w14:textId="36B234A3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706" w14:textId="6C320D03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Švaraus vandens talpa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117" w14:textId="7B4D9AA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mažiau 0</w:t>
            </w:r>
            <w:r w:rsidR="00A22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7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602" w14:textId="485DA1A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2E6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54CE0195" w14:textId="2F9F9B8C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378" w14:textId="6D9A23AB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A9A" w14:textId="69F32E64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Kompresoriaus triukšmingumas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EC6" w14:textId="0FC0AF44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daugiau 50</w:t>
            </w:r>
            <w:r w:rsidR="0098097A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0D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77D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2A66B562" w14:textId="5E9EB50B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BED" w14:textId="4D574F88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1.13</w:t>
            </w:r>
          </w:p>
          <w:p w14:paraId="4F5CA601" w14:textId="4B8EFFD4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0F0" w14:textId="7E68EDAB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Darbinis slėgis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23A" w14:textId="374A2661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3,0 - 4,0  bar ribose su galimybe reguliuoti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05E" w14:textId="3660EAAC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7C4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1977A90D" w14:textId="42538DD4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312" w14:textId="2992EA5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2A0" w14:textId="1699D04A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Karutis su daiktadėže, ne mažiau kaip ant 4 ratukų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BFB" w14:textId="71006AEB" w:rsidR="00B035B7" w:rsidRPr="00657FB0" w:rsidRDefault="00B035B7" w:rsidP="003612DF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D71" w14:textId="08260D01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653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096B627" w14:textId="4CD83B6E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910" w14:textId="7A653231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1.15</w:t>
            </w:r>
          </w:p>
          <w:p w14:paraId="07778ADE" w14:textId="0ACCCCB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2F8" w14:textId="379E6B36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Karučio viduje turi būti ne mažiau kaip 3 stalčiai su užsifiksuojančiais dangteliais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009" w14:textId="5B9FABCC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F18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926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1E90AD83" w14:textId="784E675D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C3C" w14:textId="1743745E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C67" w14:textId="1B8C4EF9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Karučio su daiktadėže matmenys</w:t>
            </w:r>
            <w:r w:rsidR="00082C5D">
              <w:rPr>
                <w:rFonts w:ascii="Times New Roman" w:hAnsi="Times New Roman" w:cs="Times New Roman"/>
                <w:sz w:val="24"/>
                <w:szCs w:val="24"/>
              </w:rPr>
              <w:t xml:space="preserve"> (ilgis, plotis, aukštis)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6C2" w14:textId="0330DE02" w:rsidR="00B035B7" w:rsidRPr="00624DF8" w:rsidRDefault="0098097A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Kiekvienas matmuo ne didesnis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nei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082C5D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082C5D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2C5D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082C5D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55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411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076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F079950" w14:textId="14EE0C87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DE7" w14:textId="11D409A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673" w14:textId="26C36B22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Karučio su daiktadėže svoris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33F" w14:textId="6C8C2765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daugiau 10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DF1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BB9" w14:textId="77777777" w:rsidR="00B035B7" w:rsidRPr="00657FB0" w:rsidRDefault="00B035B7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E82" w:rsidRPr="00657FB0" w14:paraId="63EE1D84" w14:textId="77777777" w:rsidTr="0010610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C77" w14:textId="0E82F46F" w:rsidR="00C67E82" w:rsidRPr="00657FB0" w:rsidRDefault="00C67E82" w:rsidP="00C67E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782" w14:textId="06291CA2" w:rsidR="00C67E82" w:rsidRPr="00657FB0" w:rsidRDefault="001071EB" w:rsidP="00C67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67E82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7348ADBD" w14:textId="6D530B8F" w:rsidR="00C67E82" w:rsidRPr="00657FB0" w:rsidRDefault="00C67E82" w:rsidP="00C67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082C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2C5D"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463E31DB" w14:textId="77777777" w:rsidR="00C67E82" w:rsidRPr="00657FB0" w:rsidRDefault="00C67E82" w:rsidP="00C67E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5B0B84AF" w14:textId="6A3E5753" w:rsidR="00C67E82" w:rsidRPr="00657FB0" w:rsidRDefault="00C67E82" w:rsidP="00C67E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45A43E1F" w14:textId="1CF219C6" w:rsidTr="00843EAA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8C3" w14:textId="69363136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444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DCB" w14:textId="5398C419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Elektrinis mikrovariklis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51E" w14:textId="76652E84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F4439F1" w14:textId="04719EDA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549" w14:textId="3DD416AA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444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C2F" w14:textId="438C435C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>Mikrovariklio tipas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0E7" w14:textId="2CA14020" w:rsidR="00B035B7" w:rsidRPr="00624DF8" w:rsidRDefault="00CE18D5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lektrinis bešepetėlinis mikrovariklis su LED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arba lygiaverčiu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pašvietimu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6A0" w14:textId="31E7F304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AE5" w14:textId="77777777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722693F4" w14:textId="10DC73CB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919" w14:textId="0C763EA5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4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833" w14:textId="15CB9C60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Maksimalūs sūkiai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EE2" w14:textId="62BBFC1D" w:rsidR="00B035B7" w:rsidRPr="00624DF8" w:rsidRDefault="00CE18D5" w:rsidP="00402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e mažiau 40000 aps./min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06A" w14:textId="29101B3B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6D2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1D456A49" w14:textId="670B8413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7D" w14:textId="2F4DECFA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0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27" w14:textId="1B943E2E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Maksimalus sukimo momentas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5E" w14:textId="50CCF626" w:rsidR="00B035B7" w:rsidRPr="00624DF8" w:rsidRDefault="00CE18D5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035B7" w:rsidRPr="00624DF8">
              <w:rPr>
                <w:rFonts w:ascii="Times New Roman" w:hAnsi="Times New Roman" w:cs="Times New Roman"/>
                <w:sz w:val="24"/>
                <w:szCs w:val="24"/>
              </w:rPr>
              <w:t>e mažiau 3,0 Ncm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CCF" w14:textId="6C943FFC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0F7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BB4D95D" w14:textId="20929448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FF0" w14:textId="5B88ECAA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0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4A0" w14:textId="7DD38B4C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Sūkių valdymas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12E" w14:textId="43A6199C" w:rsidR="00B035B7" w:rsidRPr="00624DF8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07E" w14:textId="48FEBD11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4F7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019" w:rsidRPr="00657FB0" w14:paraId="4BB2F0FB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7F1E" w14:textId="2EEC184A" w:rsidR="00266019" w:rsidRPr="00657FB0" w:rsidRDefault="00266019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03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CC0" w14:textId="326CA341" w:rsidR="00266019" w:rsidRPr="00657FB0" w:rsidRDefault="00082C5D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66019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0A94ED33" w14:textId="36051380" w:rsidR="00266019" w:rsidRPr="00624DF8" w:rsidRDefault="00266019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0C3389"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E5C834A" w14:textId="77777777" w:rsidR="00266019" w:rsidRPr="00657FB0" w:rsidRDefault="00266019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0E25657C" w14:textId="77777777" w:rsidR="00266019" w:rsidRPr="00657FB0" w:rsidRDefault="00266019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32DD8B80" w14:textId="406EE814" w:rsidTr="00173975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CA1" w14:textId="0CBFBC53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444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82A" w14:textId="2B2B0205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Ultragarsinis piezo elektrinis skaleris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F27" w14:textId="22B670BF" w:rsidR="00821CC9" w:rsidRPr="00657FB0" w:rsidRDefault="00821CC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035B7" w:rsidRPr="00657FB0" w14:paraId="1AA72897" w14:textId="587DD3DB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E19" w14:textId="32A8691C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1A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E10" w14:textId="55728A66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Pašvietimas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281" w14:textId="5CBB1026" w:rsidR="00B035B7" w:rsidRPr="00657FB0" w:rsidRDefault="00CE18D5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u LED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arba lygiaverčiu 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pašvietimu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EC6" w14:textId="1BD0CF96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325" w14:textId="77777777" w:rsidR="00B035B7" w:rsidRPr="00657FB0" w:rsidRDefault="00B035B7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17B219A" w14:textId="78A4A99E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3A7" w14:textId="01D5306A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A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96A" w14:textId="283CC2CE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Veikimo dažnis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8FD" w14:textId="35E13E94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DB34D4" w:rsidRPr="00324394">
              <w:rPr>
                <w:rFonts w:ascii="Times New Roman" w:hAnsi="Times New Roman" w:cs="Times New Roman"/>
                <w:sz w:val="24"/>
                <w:szCs w:val="24"/>
              </w:rPr>
              <w:t>siauresnėse nei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28-32 kHz ribose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7D0" w14:textId="23413B2D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7A9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1384873" w14:textId="0ECB2771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4CC" w14:textId="6AAF12CB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A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783" w14:textId="4A7EAE34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Automatinis amplitudės ir dažnio santykio keitimas, keičiantis apkrovai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BD" w14:textId="1BA8F009" w:rsidR="00B035B7" w:rsidRPr="00657FB0" w:rsidRDefault="00427984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  <w:r w:rsidR="00B035B7" w:rsidRPr="0065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FCF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ECD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C8385A9" w14:textId="369D0AAF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BFA" w14:textId="5970F01B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A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53E" w14:textId="55B6C315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Komplekte ne mažiau 3-jų instrumentų  apnašų valymui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A0A" w14:textId="118BD865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ED6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830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C28" w:rsidRPr="00657FB0" w14:paraId="129CB97A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7923" w14:textId="5CB81E0A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1A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99F" w14:textId="1E65447F" w:rsidR="00466C28" w:rsidRPr="00657FB0" w:rsidRDefault="00082C5D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66C28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39ED34A9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mažiau </w:t>
            </w: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 xml:space="preserve"> mėn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C0A0073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06C01971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419A116F" w14:textId="5CBC2E2C" w:rsidTr="00CD26B3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27A" w14:textId="1769D147" w:rsidR="00821CC9" w:rsidRPr="00657FB0" w:rsidRDefault="00B35E4E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172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435" w14:textId="741A9D65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Kampinis antgalis mikrovarikliui: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0F7" w14:textId="5C5AC46B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57FB0">
              <w:rPr>
                <w:rFonts w:ascii="Times New Roman" w:eastAsia="Aptos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Pavadinimas, kilmės šalis, gamintojas (užpildo tiekėjas)</w:t>
            </w:r>
          </w:p>
        </w:tc>
      </w:tr>
      <w:tr w:rsidR="00B035B7" w:rsidRPr="00657FB0" w14:paraId="143288ED" w14:textId="01E61376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8A5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6C3" w14:textId="5F66DC50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Su vidiniu oro/vandens aušinimu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1FE" w14:textId="0772AAF5" w:rsidR="00B035B7" w:rsidRPr="00657FB0" w:rsidRDefault="00427984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E3B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9F9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A41E21E" w14:textId="273F4F81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180" w14:textId="2BB616C2" w:rsidR="00B035B7" w:rsidRPr="00657FB0" w:rsidRDefault="00B35E4E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AED" w14:textId="321E4090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Sūkių perdavimo santykis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E42" w14:textId="0B3BD62A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Perdavimo santykis 1:1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A61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D3F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51E2623D" w14:textId="4FBDBCC3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B70" w14:textId="5971DB0D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68D" w14:textId="61AD05D2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Grąžto fiksacija mygtuku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846" w14:textId="28E9874B" w:rsidR="00B035B7" w:rsidRPr="00657FB0" w:rsidRDefault="00427984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23C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2FE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109CED1E" w14:textId="380B255E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F0A" w14:textId="4F03FED0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099" w14:textId="45C52BF8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Su šviesos perdavimu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883" w14:textId="440D3C86" w:rsidR="00B035B7" w:rsidRPr="00657FB0" w:rsidRDefault="00427984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CDE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F31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2186D4C" w14:textId="208D43AD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1C6" w14:textId="026675BF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CE1" w14:textId="3EC61461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Sterilizuojamas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8A2" w14:textId="4ED3CC3E" w:rsidR="00B035B7" w:rsidRPr="00657FB0" w:rsidRDefault="00427984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0F8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764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C28" w:rsidRPr="00657FB0" w14:paraId="60045C68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F85" w14:textId="6F743CD5" w:rsidR="00466C28" w:rsidRPr="00657FB0" w:rsidRDefault="00603E94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66C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444" w14:textId="594EB34F" w:rsidR="00466C28" w:rsidRPr="00657FB0" w:rsidRDefault="00082C5D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66C28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35AE9B1A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6810958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1F5020BB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311A440B" w14:textId="6076FF01" w:rsidTr="00CF5492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F51" w14:textId="3CD20480" w:rsidR="00821CC9" w:rsidRPr="00657FB0" w:rsidRDefault="00603E94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D1F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133" w14:textId="2BD74EBB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Kampinis greitinantis antgalis mikrovarikliui: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064" w14:textId="347A26AA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57FB0">
              <w:rPr>
                <w:rFonts w:ascii="Times New Roman" w:eastAsia="Aptos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Pavadinimas, kilmės šalis, gamintojas (užpildo tiekėjas)</w:t>
            </w:r>
          </w:p>
        </w:tc>
      </w:tr>
      <w:tr w:rsidR="00B035B7" w:rsidRPr="00657FB0" w14:paraId="2A10A1FC" w14:textId="66A92F4D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2EF" w14:textId="64D01F04" w:rsidR="00B035B7" w:rsidRPr="00657FB0" w:rsidRDefault="00603E94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BF7" w14:textId="3834AB6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Su vidiniu oro/vandens aušinimu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736" w14:textId="30372F0A" w:rsidR="00B035B7" w:rsidRPr="00657FB0" w:rsidRDefault="00427984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C59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919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49BE581" w14:textId="56D67F23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E76" w14:textId="60F5C346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389" w14:textId="2C640BF0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Sūkių perdavimo santykis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379" w14:textId="52406978" w:rsidR="00B035B7" w:rsidRPr="00657FB0" w:rsidRDefault="000E13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erdavimo santykis 1:5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798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48B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FD4A80E" w14:textId="03C2AD87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40C" w14:textId="4A5233BF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690" w14:textId="57A04DE2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Grąžto fiksacija mygtuku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2DC" w14:textId="0461EAD7" w:rsidR="00B035B7" w:rsidRPr="00657FB0" w:rsidRDefault="000E13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5E1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78F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4558700" w14:textId="32D44E02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D07" w14:textId="3687572D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24C" w14:textId="3BD8AB2C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Su šviesos perdavimu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803" w14:textId="7871A259" w:rsidR="00B035B7" w:rsidRPr="00657FB0" w:rsidRDefault="000E13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ūtina </w:t>
            </w:r>
            <w:r w:rsidR="00B035B7" w:rsidRPr="0065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BDD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3B0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89BD90D" w14:textId="3C5333E0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5CF" w14:textId="7E070CB1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4E1" w14:textId="7A8D7C5D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Sterilizuojamas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493" w14:textId="2C943432" w:rsidR="00B035B7" w:rsidRPr="00657FB0" w:rsidRDefault="000E13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504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B52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0609D4DC" w14:textId="7E321C04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787" w14:textId="728D8318" w:rsidR="00B035B7" w:rsidRPr="00657FB0" w:rsidRDefault="00603E94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E5A" w14:textId="022B892F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Grąžto aušinimas vandeniu ne mažiau kaip iš 4-ių taškų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843" w14:textId="2B113D41" w:rsidR="00B035B7" w:rsidRPr="00657FB0" w:rsidRDefault="000E13B7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035B7" w:rsidRPr="00657FB0">
              <w:rPr>
                <w:rFonts w:ascii="Times New Roman" w:hAnsi="Times New Roman" w:cs="Times New Roman"/>
                <w:sz w:val="24"/>
                <w:szCs w:val="24"/>
              </w:rPr>
              <w:t>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5AA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8A7" w14:textId="77777777" w:rsidR="00B035B7" w:rsidRPr="00657FB0" w:rsidRDefault="00B035B7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C28" w:rsidRPr="00657FB0" w14:paraId="4C8E3F73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7B1" w14:textId="0C725B51" w:rsidR="00466C28" w:rsidRPr="00657FB0" w:rsidRDefault="00603E94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66C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B18" w14:textId="1A25DE09" w:rsidR="00466C28" w:rsidRPr="00657FB0" w:rsidRDefault="00082C5D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66C28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5ADE030E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12281A0A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277B9EF7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2D8E2DA3" w14:textId="27B20035" w:rsidTr="00196138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165" w14:textId="2B366F4C" w:rsidR="00821CC9" w:rsidRPr="00657FB0" w:rsidRDefault="00603E94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D1F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8AC" w14:textId="435FA080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 paciento kėdė</w:t>
            </w: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519" w14:textId="723ECD8A" w:rsidR="00821CC9" w:rsidRPr="00657FB0" w:rsidRDefault="00821CC9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FB0">
              <w:rPr>
                <w:rFonts w:ascii="Times New Roman" w:eastAsia="Aptos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Pavadinimas, kilmės šalis, gamintojas (užpildo tiekėjas)</w:t>
            </w:r>
          </w:p>
        </w:tc>
      </w:tr>
      <w:tr w:rsidR="00B035B7" w:rsidRPr="00657FB0" w14:paraId="411361D0" w14:textId="1F86A297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4C8" w14:textId="592C9B8B" w:rsidR="00B035B7" w:rsidRPr="00657FB0" w:rsidRDefault="00603E94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9D5" w14:textId="3DFA984C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Kėdė transportuojama ant ratukų kaip lagaminas arba vežimėlis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DAA" w14:textId="7006FAF8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212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B8F" w14:textId="77777777" w:rsidR="00B035B7" w:rsidRPr="00657FB0" w:rsidRDefault="00B035B7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71D0E76" w14:textId="2429BA57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806" w14:textId="0DD81B55" w:rsidR="00B035B7" w:rsidRPr="00657FB0" w:rsidRDefault="00603E94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164" w14:textId="0859E79F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Nugaros atlošas reguliuojamas ir sinchronizuotas su kojų atrama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08B" w14:textId="0FC22AFC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ED3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F00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7CE9D09F" w14:textId="5A99A563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C57" w14:textId="48A8A256" w:rsidR="00B035B7" w:rsidRPr="00657FB0" w:rsidRDefault="00603E94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FE3" w14:textId="1DDDD8F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Dvigubos artikuliacijos galvos atlošas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216" w14:textId="08C409E1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20A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509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F31A9A7" w14:textId="7129E65E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F8B" w14:textId="2E4DDFC1" w:rsidR="00B035B7" w:rsidRPr="00657FB0" w:rsidRDefault="00603E94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408" w14:textId="4A98188B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Maksimalus paciento svoris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D41" w14:textId="17FE1330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145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B76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E81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3D974358" w14:textId="17209B4E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830" w14:textId="618F01EC" w:rsidR="00B035B7" w:rsidRPr="00657FB0" w:rsidRDefault="0062243C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737" w14:textId="41E46E40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Paciento kėdės svoris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149" w14:textId="0932C925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daugiau kaip 20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239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D7C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67CB54D" w14:textId="662CC1EC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435" w14:textId="10DE112E" w:rsidR="00B035B7" w:rsidRPr="00657FB0" w:rsidRDefault="0062243C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02D" w14:textId="3245C93C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Galimybė pasirinkti dangos spalvą iš </w:t>
            </w:r>
            <w:r w:rsidR="00082C5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 mažiau dviejų </w:t>
            </w: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variantų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FE7" w14:textId="7199D9D1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DCA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9BE" w14:textId="77777777" w:rsidR="00B035B7" w:rsidRPr="00657FB0" w:rsidRDefault="00B035B7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C28" w:rsidRPr="00657FB0" w14:paraId="5AA1CD61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67" w14:textId="22DB25A9" w:rsidR="00466C28" w:rsidRPr="00657FB0" w:rsidRDefault="0062243C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66C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7C4" w14:textId="4C40807D" w:rsidR="00466C28" w:rsidRPr="00657FB0" w:rsidRDefault="00082C5D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66C28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6EBE0474" w14:textId="2DC4B3B6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CE2FD5"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ABDD692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2FDD5F67" w14:textId="77777777" w:rsidR="00466C28" w:rsidRPr="00657FB0" w:rsidRDefault="00466C28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3837B9F7" w14:textId="2B745877" w:rsidTr="00E501E5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ADC" w14:textId="20F4DF64" w:rsidR="00821CC9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C69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784" w14:textId="44ABD2F2" w:rsidR="00821CC9" w:rsidRPr="00657FB0" w:rsidRDefault="00821CC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Transportuojamas operacinis šviestuvas</w:t>
            </w: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C2C" w14:textId="0761A55F" w:rsidR="00821CC9" w:rsidRPr="00657FB0" w:rsidRDefault="00821CC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57FB0">
              <w:rPr>
                <w:rFonts w:ascii="Times New Roman" w:eastAsia="Aptos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Pavadinimas, kilmės šalis, gamintojas (užpildo tiekėjas)</w:t>
            </w:r>
          </w:p>
        </w:tc>
      </w:tr>
      <w:tr w:rsidR="00B035B7" w:rsidRPr="00657FB0" w14:paraId="7429B047" w14:textId="23C21629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BC9" w14:textId="1ED1A431" w:rsidR="00B035B7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CCE" w14:textId="09487C8F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Šviesos intensyvumas ne mažiau kaip   68 000 Lux esant  70 cm atstumu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C0F" w14:textId="3E8030E9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164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CEC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3D700E89" w14:textId="49EAF07D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3A8" w14:textId="44B6FE87" w:rsidR="00B035B7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B94" w14:textId="33A926E0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Ne mažiau kaip 4-i šviesos intensyvumo lygiai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6DE" w14:textId="338B5409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524" w14:textId="0323A13C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553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55A77358" w14:textId="70CF660D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A0D" w14:textId="6D9AEA91" w:rsidR="00B035B7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4C0" w14:textId="4988B05B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Spalvos atkūrimo indeksas CRI ne mažiau kaip 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425" w14:textId="64D2AEAE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CF2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F51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30520CB5" w14:textId="24E6C8BB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23C" w14:textId="1DBB444E" w:rsidR="00B035B7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469" w14:textId="09175254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Spalvos temperatūra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E53" w14:textId="260BF9F9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4500K </w:t>
            </w:r>
            <w:r w:rsidR="004D4697" w:rsidRPr="00657FB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657FB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100K ribose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B7E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7737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2F45EC8" w14:textId="26FE55A8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FDD" w14:textId="674C945A" w:rsidR="00B035B7" w:rsidRPr="00657FB0" w:rsidRDefault="0062243C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F65" w14:textId="02234A2C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LED šviesos lempučių tarnavimo laikas  ne mažesnis kaip  68000 valandų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4EC" w14:textId="58F59543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CC5" w14:textId="469EA5AB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4CD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5B7" w:rsidRPr="00657FB0" w14:paraId="7C93FC13" w14:textId="73B422A4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C4B" w14:textId="714198BE" w:rsidR="00B035B7" w:rsidRPr="00657FB0" w:rsidRDefault="0062243C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927" w14:textId="09BD5B9B" w:rsidR="00B035B7" w:rsidRPr="00657FB0" w:rsidRDefault="00B035B7" w:rsidP="0052775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Nuimama ir sterilizuojama šviestuvo padėties reguliavimo rankena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0A" w14:textId="406FEF13" w:rsidR="00B035B7" w:rsidRPr="00657FB0" w:rsidRDefault="00B035B7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77A" w14:textId="77777777" w:rsidR="00B035B7" w:rsidRPr="00657FB0" w:rsidRDefault="00B035B7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6A0" w14:textId="77777777" w:rsidR="00B035B7" w:rsidRPr="00657FB0" w:rsidRDefault="00B035B7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626045B3" w14:textId="786325A1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B02" w14:textId="62285793" w:rsidR="00B035B7" w:rsidRPr="00657FB0" w:rsidRDefault="0062243C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1F8" w14:textId="4C100D5A" w:rsidR="00B035B7" w:rsidRPr="00657FB0" w:rsidRDefault="00B035B7" w:rsidP="00704B2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Pritaikytas tvirtinimui prie mobilios paciento kėdės</w:t>
            </w:r>
            <w:r w:rsidR="00D044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D12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nurodytos </w:t>
            </w:r>
            <w:r w:rsidR="00C97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6D12"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 punkte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38E" w14:textId="00DD9444" w:rsidR="00B035B7" w:rsidRPr="00657FB0" w:rsidRDefault="00B035B7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F9" w14:textId="77777777" w:rsidR="00B035B7" w:rsidRPr="00657FB0" w:rsidRDefault="00B035B7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271" w14:textId="5909467F" w:rsidR="00B035B7" w:rsidRPr="00657FB0" w:rsidRDefault="000C4ED7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B035B7" w:rsidRPr="00657FB0" w14:paraId="24707DC5" w14:textId="7969E7F9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7DB" w14:textId="5E0F18E9" w:rsidR="00B035B7" w:rsidRPr="00657FB0" w:rsidRDefault="00130E41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74B" w14:textId="031D035C" w:rsidR="00B035B7" w:rsidRPr="00657FB0" w:rsidRDefault="00B035B7" w:rsidP="00F5328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 xml:space="preserve">Komplekte transportavimo lagaminas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72D" w14:textId="4E0D5112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7CD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118" w14:textId="77777777" w:rsidR="00B035B7" w:rsidRPr="00657FB0" w:rsidRDefault="00B035B7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2F3" w:rsidRPr="00657FB0" w14:paraId="02845DF6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DB1" w14:textId="7DB55E14" w:rsidR="00D872F3" w:rsidRPr="00657FB0" w:rsidRDefault="00130E41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872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792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Gamyklinė garantija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6E0E6130" w14:textId="0D1F0C8D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082C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2C5D"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8B35B3C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53BFDCBF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  <w:tr w:rsidR="00821CC9" w:rsidRPr="00657FB0" w14:paraId="0B4ED085" w14:textId="3B65F4F7" w:rsidTr="00402E26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A40" w14:textId="7B313B1C" w:rsidR="00821CC9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DCC" w14:textId="3A540D22" w:rsidR="00821CC9" w:rsidRPr="00657FB0" w:rsidRDefault="00821CC9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Transportuojama gydytojo kėdutė</w:t>
            </w:r>
            <w:r w:rsidRPr="00657F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DF0" w14:textId="6D0FD204" w:rsidR="00821CC9" w:rsidRPr="00657FB0" w:rsidRDefault="00821CC9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FB0">
              <w:rPr>
                <w:rFonts w:ascii="Times New Roman" w:eastAsia="Aptos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Pavadinimas, kilmės šalis, gamintojas (užpildo tiekėjas)</w:t>
            </w:r>
          </w:p>
        </w:tc>
      </w:tr>
      <w:tr w:rsidR="00B035B7" w:rsidRPr="00657FB0" w14:paraId="71474348" w14:textId="6DE4BE53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F18" w14:textId="2AB5A2B9" w:rsidR="00B035B7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480" w14:textId="070EE98B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Laisvai stumdoma, ne mažiau 5 ratukų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B35" w14:textId="78D159D4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1FE" w14:textId="7BC85A4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A37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C662B0F" w14:textId="74A42C4A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0F1" w14:textId="15306F4C" w:rsidR="00B035B7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A6D" w14:textId="692622FE" w:rsidR="00B035B7" w:rsidRPr="00657FB0" w:rsidRDefault="00082C5D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B035B7"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šrenkama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daugiau kaip į 3 dalis </w:t>
            </w:r>
            <w:r w:rsidR="00B035B7"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transportavimui – kryžmė su ratukais, stūmoklis ir sėdima dalis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826" w14:textId="35D0B4F5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E9E" w14:textId="6DCECB25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C4E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1DF7CCC7" w14:textId="0A33F748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396" w14:textId="7719466F" w:rsidR="00B035B7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DF6" w14:textId="4F5ECDB9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Kėdutės kėlimo aukštis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03F" w14:textId="58749692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 siauresnis intervalas kaip 550-660 mm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E7A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DB1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B7" w:rsidRPr="00657FB0" w14:paraId="46DDC96F" w14:textId="17E0EFBF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B8F" w14:textId="1FAFFA33" w:rsidR="00B035B7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389" w14:textId="640F8EA6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Kėdutės svoris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64A" w14:textId="515D3D9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daugiau kaip 6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593" w14:textId="063F960B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FA5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5B7" w:rsidRPr="00657FB0" w14:paraId="69C7CD3A" w14:textId="1BEDA017" w:rsidTr="00B035B7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CB8" w14:textId="3D1E4354" w:rsidR="00B035B7" w:rsidRPr="00657FB0" w:rsidRDefault="00130E41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B035B7" w:rsidRPr="00657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3DA" w14:textId="77995B7E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Krepšys transportavimui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FFB" w14:textId="4B6EA431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7F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2FC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F80" w14:textId="77777777" w:rsidR="00B035B7" w:rsidRPr="00657FB0" w:rsidRDefault="00B035B7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2F3" w:rsidRPr="00657FB0" w14:paraId="20AC3005" w14:textId="77777777" w:rsidTr="00F11E80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8F5" w14:textId="4D09CE53" w:rsidR="00D872F3" w:rsidRPr="00657FB0" w:rsidRDefault="00130E41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D872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777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Gamyklinė garantija</w:t>
            </w: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</w:tcBorders>
          </w:tcPr>
          <w:p w14:paraId="6E1DCD5D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324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85C6BFD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5CA77E7C" w14:textId="77777777" w:rsidR="00D872F3" w:rsidRPr="00657FB0" w:rsidRDefault="00D872F3" w:rsidP="00F11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Patvirtinančio dokumento nereikalaujama</w:t>
            </w:r>
          </w:p>
        </w:tc>
      </w:tr>
    </w:tbl>
    <w:p w14:paraId="63DE5CFA" w14:textId="77777777" w:rsid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F24AA14" w14:textId="129B1E19" w:rsidR="00F4560C" w:rsidRP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4560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Bendrieji reikalavimai:</w:t>
      </w:r>
    </w:p>
    <w:p w14:paraId="6C9DB361" w14:textId="77777777" w:rsidR="00F4560C" w:rsidRP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78F782A7" w14:textId="77777777" w:rsidR="00F4560C" w:rsidRPr="00F4560C" w:rsidRDefault="00F4560C" w:rsidP="00F4560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F4560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Prekės tarpusavyje turi derėti, sudaryti vientisus, tinkamai funkcionuojančius odontologinių įrenginių komplektus (2 vnt.).</w:t>
      </w:r>
    </w:p>
    <w:p w14:paraId="4A5C2898" w14:textId="62EC8893" w:rsidR="00F4560C" w:rsidRPr="00F4560C" w:rsidRDefault="00F4560C" w:rsidP="00F4560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45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lastRenderedPageBreak/>
        <w:t xml:space="preserve">Įranga turi būti nauja, nenaudota, </w:t>
      </w:r>
      <w:r w:rsidR="00D0448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neatnaujinta, </w:t>
      </w:r>
      <w:r w:rsidRPr="00F45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pristatoma originaliame gamykliniame įpakavime.</w:t>
      </w:r>
    </w:p>
    <w:p w14:paraId="4C8E26A9" w14:textId="77777777" w:rsidR="00F4560C" w:rsidRPr="00F4560C" w:rsidRDefault="00F4560C" w:rsidP="00F4560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45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Įranga turi būti pilnai paruošta darbui: įranga pilnai sumontuota ir testuota.</w:t>
      </w:r>
    </w:p>
    <w:p w14:paraId="046DFA43" w14:textId="77777777" w:rsidR="00F4560C" w:rsidRPr="00F4560C" w:rsidRDefault="00F4560C" w:rsidP="00F4560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4560C">
        <w:rPr>
          <w:rFonts w:ascii="Times New Roman" w:eastAsia="SimSun" w:hAnsi="Times New Roman" w:cs="Times New Roman"/>
          <w:sz w:val="24"/>
          <w:szCs w:val="24"/>
          <w:lang w:eastAsia="zh-CN"/>
        </w:rPr>
        <w:t>Į įrangos komplektą turi įeiti visi reikalingi tvirtinimo elementai, laidai, kabeliai, a</w:t>
      </w:r>
      <w:r w:rsidRPr="00F4560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dapteriai, jungtys </w:t>
      </w:r>
      <w:r w:rsidRPr="00F4560C">
        <w:rPr>
          <w:rFonts w:ascii="Times New Roman" w:eastAsia="SimSun" w:hAnsi="Times New Roman" w:cs="Times New Roman"/>
          <w:sz w:val="24"/>
          <w:szCs w:val="24"/>
          <w:lang w:eastAsia="zh-CN"/>
        </w:rPr>
        <w:t>ir kitos sudedamosios dalys bei medžiagos, reikalingos sujungti visus sistemos vidinius ir komutavimo įrenginius, reikalingus užtikrinant taisyklingą prietaisų veikimą.</w:t>
      </w:r>
    </w:p>
    <w:p w14:paraId="0A26A027" w14:textId="77777777" w:rsidR="00F4560C" w:rsidRP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6DABA69" w14:textId="77777777" w:rsidR="00F4560C" w:rsidRP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fi-FI" w:eastAsia="zh-CN"/>
        </w:rPr>
      </w:pPr>
      <w:r w:rsidRPr="00F4560C">
        <w:rPr>
          <w:rFonts w:ascii="Times New Roman" w:eastAsia="Calibri" w:hAnsi="Times New Roman" w:cs="Times New Roman"/>
          <w:b/>
          <w:sz w:val="24"/>
          <w:szCs w:val="24"/>
          <w:lang w:val="fi-FI" w:eastAsia="zh-CN"/>
        </w:rPr>
        <w:t>Kartu su pasiūlymu pateikiami dokumentai:</w:t>
      </w:r>
    </w:p>
    <w:p w14:paraId="102DF124" w14:textId="77777777" w:rsidR="00F4560C" w:rsidRPr="00F4560C" w:rsidRDefault="00F4560C" w:rsidP="00F4560C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</w:pPr>
    </w:p>
    <w:p w14:paraId="4D889EE2" w14:textId="41D75B3C" w:rsidR="00F4560C" w:rsidRPr="00624DF8" w:rsidRDefault="00F4560C" w:rsidP="00F4560C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</w:pPr>
      <w:r w:rsidRPr="00F4560C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 xml:space="preserve">Detalūs siūlomų prekių techninių charakteristikų aprašymai (prekių katalogai, ar jų dalys ar kiti lygiaverčiai gamintojo parengti dokumentai, kuriose aprašomos siūlomos prekės) anglų kalba su techninės specifikacijos parametrų vertimu į lietuvių kalbą, įrodantys, kad siūlomos prekės atitinka techninės specifikacijos reikalavimus (techninėje dokumentacijoje būtina pažymėti eilės numerį prie </w:t>
      </w:r>
      <w:r w:rsidRPr="00624DF8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>reikalaujamų parametrų reikšmės);</w:t>
      </w:r>
    </w:p>
    <w:p w14:paraId="67683ECA" w14:textId="5B052411" w:rsidR="00F4560C" w:rsidRPr="005063AB" w:rsidRDefault="00F4560C" w:rsidP="00624DF8">
      <w:pPr>
        <w:numPr>
          <w:ilvl w:val="0"/>
          <w:numId w:val="1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i-FI" w:eastAsia="zh-CN"/>
        </w:rPr>
      </w:pPr>
      <w:r w:rsidRPr="00624DF8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 xml:space="preserve">Dokumentai, įrodantys, kad tiekėjas yra siūlomų prekių  gamintojas arba oficialus siūlomų prekių gamintojo atstovas, įgaliotas </w:t>
      </w:r>
      <w:r w:rsidRPr="00624DF8">
        <w:rPr>
          <w:rFonts w:ascii="Times New Roman" w:eastAsia="Calibri" w:hAnsi="Times New Roman" w:cs="Times New Roman"/>
          <w:bCs/>
          <w:iCs/>
          <w:sz w:val="24"/>
          <w:szCs w:val="24"/>
          <w:lang w:val="fi-FI" w:eastAsia="zh-CN"/>
        </w:rPr>
        <w:t xml:space="preserve">parduoti </w:t>
      </w:r>
      <w:r w:rsidRPr="00624DF8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 xml:space="preserve">siūlomas prekes, ir </w:t>
      </w:r>
      <w:r w:rsidRPr="00624DF8">
        <w:rPr>
          <w:rFonts w:ascii="Times New Roman" w:eastAsia="Calibri" w:hAnsi="Times New Roman" w:cs="Times New Roman"/>
          <w:bCs/>
          <w:iCs/>
          <w:sz w:val="24"/>
          <w:szCs w:val="24"/>
          <w:lang w:val="fi-FI" w:eastAsia="zh-CN"/>
        </w:rPr>
        <w:t>atlikti siūlomų prekių garantinį aptarnavimą</w:t>
      </w:r>
      <w:r w:rsidRPr="00624DF8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 xml:space="preserve">, arba oficialus rašytinis susitarimas su tokiu įgaliotuoju atstovu dėl prekybos siūlomomis prekėmis bei prekių garantinio aptarnavimo atlikimo. 3. </w:t>
      </w:r>
      <w:r w:rsidRPr="00624DF8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ab/>
        <w:t>CE sertifikatai arba lygiaverčiai dokumentai, patvirtinantys, kad tiekėjo siūloma įranga atitinka Europos Sąjungos</w:t>
      </w:r>
      <w:r w:rsidRPr="005063AB">
        <w:rPr>
          <w:rFonts w:ascii="Times New Roman" w:eastAsia="Calibri" w:hAnsi="Times New Roman" w:cs="Times New Roman"/>
          <w:bCs/>
          <w:sz w:val="24"/>
          <w:szCs w:val="24"/>
          <w:lang w:val="fi-FI" w:eastAsia="zh-CN"/>
        </w:rPr>
        <w:t xml:space="preserve"> direktyvoje 93/42/EEB „Dėl medicinos prietaisų“  arba lygiavertės nustatytus reikalavimus. </w:t>
      </w:r>
    </w:p>
    <w:p w14:paraId="69EE1C3D" w14:textId="77777777" w:rsidR="004066A0" w:rsidRPr="002922E9" w:rsidRDefault="004066A0">
      <w:pPr>
        <w:rPr>
          <w:rFonts w:ascii="Times New Roman" w:hAnsi="Times New Roman" w:cs="Times New Roman"/>
          <w:sz w:val="20"/>
          <w:szCs w:val="20"/>
        </w:rPr>
      </w:pPr>
    </w:p>
    <w:sectPr w:rsidR="004066A0" w:rsidRPr="002922E9" w:rsidSect="00F4560C">
      <w:pgSz w:w="11906" w:h="16838"/>
      <w:pgMar w:top="851" w:right="707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8ADC" w14:textId="77777777" w:rsidR="007E550B" w:rsidRDefault="007E550B" w:rsidP="00C47A4B">
      <w:pPr>
        <w:spacing w:after="0" w:line="240" w:lineRule="auto"/>
      </w:pPr>
      <w:r>
        <w:separator/>
      </w:r>
    </w:p>
  </w:endnote>
  <w:endnote w:type="continuationSeparator" w:id="0">
    <w:p w14:paraId="7C52EBD6" w14:textId="77777777" w:rsidR="007E550B" w:rsidRDefault="007E550B" w:rsidP="00C4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BA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C3AA" w14:textId="77777777" w:rsidR="007E550B" w:rsidRDefault="007E550B" w:rsidP="00C47A4B">
      <w:pPr>
        <w:spacing w:after="0" w:line="240" w:lineRule="auto"/>
      </w:pPr>
      <w:r>
        <w:separator/>
      </w:r>
    </w:p>
  </w:footnote>
  <w:footnote w:type="continuationSeparator" w:id="0">
    <w:p w14:paraId="12ABCB67" w14:textId="77777777" w:rsidR="007E550B" w:rsidRDefault="007E550B" w:rsidP="00C4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6F"/>
    <w:multiLevelType w:val="hybridMultilevel"/>
    <w:tmpl w:val="08446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E83"/>
    <w:multiLevelType w:val="hybridMultilevel"/>
    <w:tmpl w:val="7FE60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4BB"/>
    <w:multiLevelType w:val="hybridMultilevel"/>
    <w:tmpl w:val="7CA8DA6A"/>
    <w:lvl w:ilvl="0" w:tplc="80E072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4821BE"/>
    <w:multiLevelType w:val="hybridMultilevel"/>
    <w:tmpl w:val="F8963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537C1"/>
    <w:multiLevelType w:val="hybridMultilevel"/>
    <w:tmpl w:val="E8D4A59A"/>
    <w:lvl w:ilvl="0" w:tplc="9D1CA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0356E"/>
    <w:multiLevelType w:val="hybridMultilevel"/>
    <w:tmpl w:val="405EA9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1C75908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BF439C"/>
    <w:multiLevelType w:val="hybridMultilevel"/>
    <w:tmpl w:val="A0821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D1338"/>
    <w:multiLevelType w:val="hybridMultilevel"/>
    <w:tmpl w:val="C276A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9E1B7B"/>
    <w:multiLevelType w:val="hybridMultilevel"/>
    <w:tmpl w:val="6C240386"/>
    <w:lvl w:ilvl="0" w:tplc="0128C6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5F63A3"/>
    <w:multiLevelType w:val="hybridMultilevel"/>
    <w:tmpl w:val="957E9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8941">
    <w:abstractNumId w:val="12"/>
  </w:num>
  <w:num w:numId="2" w16cid:durableId="1959220864">
    <w:abstractNumId w:val="9"/>
  </w:num>
  <w:num w:numId="3" w16cid:durableId="752629112">
    <w:abstractNumId w:val="2"/>
  </w:num>
  <w:num w:numId="4" w16cid:durableId="528841147">
    <w:abstractNumId w:val="11"/>
  </w:num>
  <w:num w:numId="5" w16cid:durableId="2134513445">
    <w:abstractNumId w:val="14"/>
  </w:num>
  <w:num w:numId="6" w16cid:durableId="1487016511">
    <w:abstractNumId w:val="10"/>
  </w:num>
  <w:num w:numId="7" w16cid:durableId="393700416">
    <w:abstractNumId w:val="4"/>
  </w:num>
  <w:num w:numId="8" w16cid:durableId="67461232">
    <w:abstractNumId w:val="1"/>
  </w:num>
  <w:num w:numId="9" w16cid:durableId="1626544371">
    <w:abstractNumId w:val="7"/>
  </w:num>
  <w:num w:numId="10" w16cid:durableId="866724398">
    <w:abstractNumId w:val="3"/>
  </w:num>
  <w:num w:numId="11" w16cid:durableId="2118328154">
    <w:abstractNumId w:val="6"/>
  </w:num>
  <w:num w:numId="12" w16cid:durableId="1449352840">
    <w:abstractNumId w:val="8"/>
  </w:num>
  <w:num w:numId="13" w16cid:durableId="666130704">
    <w:abstractNumId w:val="0"/>
  </w:num>
  <w:num w:numId="14" w16cid:durableId="144589147">
    <w:abstractNumId w:val="13"/>
  </w:num>
  <w:num w:numId="15" w16cid:durableId="357510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6C"/>
    <w:rsid w:val="000046E0"/>
    <w:rsid w:val="0000721F"/>
    <w:rsid w:val="00012EDA"/>
    <w:rsid w:val="000136F0"/>
    <w:rsid w:val="00015CFC"/>
    <w:rsid w:val="00016B9B"/>
    <w:rsid w:val="00057BE3"/>
    <w:rsid w:val="00060410"/>
    <w:rsid w:val="0006115D"/>
    <w:rsid w:val="0006649D"/>
    <w:rsid w:val="000779C4"/>
    <w:rsid w:val="00082C5D"/>
    <w:rsid w:val="00086A93"/>
    <w:rsid w:val="000965DD"/>
    <w:rsid w:val="000A01A2"/>
    <w:rsid w:val="000B485D"/>
    <w:rsid w:val="000B7D2E"/>
    <w:rsid w:val="000C1EC7"/>
    <w:rsid w:val="000C3389"/>
    <w:rsid w:val="000C4ED7"/>
    <w:rsid w:val="000C5412"/>
    <w:rsid w:val="000C6951"/>
    <w:rsid w:val="000C7C60"/>
    <w:rsid w:val="000D1FF9"/>
    <w:rsid w:val="000E13B7"/>
    <w:rsid w:val="0010367D"/>
    <w:rsid w:val="001071EB"/>
    <w:rsid w:val="00123516"/>
    <w:rsid w:val="001237A9"/>
    <w:rsid w:val="00130E41"/>
    <w:rsid w:val="00142748"/>
    <w:rsid w:val="00144F97"/>
    <w:rsid w:val="00165BC5"/>
    <w:rsid w:val="00183E09"/>
    <w:rsid w:val="00190C9A"/>
    <w:rsid w:val="00196781"/>
    <w:rsid w:val="001A16AE"/>
    <w:rsid w:val="001A22E9"/>
    <w:rsid w:val="001B1171"/>
    <w:rsid w:val="001C0499"/>
    <w:rsid w:val="001D76EE"/>
    <w:rsid w:val="001F5371"/>
    <w:rsid w:val="00210F12"/>
    <w:rsid w:val="00214738"/>
    <w:rsid w:val="0022153C"/>
    <w:rsid w:val="00224260"/>
    <w:rsid w:val="00230CF8"/>
    <w:rsid w:val="00266019"/>
    <w:rsid w:val="0026701B"/>
    <w:rsid w:val="0027444C"/>
    <w:rsid w:val="002922E9"/>
    <w:rsid w:val="002923BC"/>
    <w:rsid w:val="00292E42"/>
    <w:rsid w:val="002C114B"/>
    <w:rsid w:val="002D1F6F"/>
    <w:rsid w:val="002D5383"/>
    <w:rsid w:val="002E1A09"/>
    <w:rsid w:val="002E495F"/>
    <w:rsid w:val="002E690F"/>
    <w:rsid w:val="002E69B9"/>
    <w:rsid w:val="00302A48"/>
    <w:rsid w:val="00314879"/>
    <w:rsid w:val="00316606"/>
    <w:rsid w:val="00320C49"/>
    <w:rsid w:val="00324394"/>
    <w:rsid w:val="00327F1B"/>
    <w:rsid w:val="00345332"/>
    <w:rsid w:val="003557BA"/>
    <w:rsid w:val="003612DF"/>
    <w:rsid w:val="00363176"/>
    <w:rsid w:val="0036352E"/>
    <w:rsid w:val="00364326"/>
    <w:rsid w:val="00364733"/>
    <w:rsid w:val="00365900"/>
    <w:rsid w:val="00370F53"/>
    <w:rsid w:val="0038255E"/>
    <w:rsid w:val="003A1E7A"/>
    <w:rsid w:val="003B499E"/>
    <w:rsid w:val="003C4305"/>
    <w:rsid w:val="003C79D5"/>
    <w:rsid w:val="003C7C47"/>
    <w:rsid w:val="003E66B6"/>
    <w:rsid w:val="003F0FDE"/>
    <w:rsid w:val="004020BC"/>
    <w:rsid w:val="004027B6"/>
    <w:rsid w:val="004066A0"/>
    <w:rsid w:val="00414C8D"/>
    <w:rsid w:val="00417C9D"/>
    <w:rsid w:val="00427984"/>
    <w:rsid w:val="00441FA2"/>
    <w:rsid w:val="004429A5"/>
    <w:rsid w:val="004446AE"/>
    <w:rsid w:val="00466C28"/>
    <w:rsid w:val="00466C85"/>
    <w:rsid w:val="004A16BF"/>
    <w:rsid w:val="004A6F59"/>
    <w:rsid w:val="004D16FE"/>
    <w:rsid w:val="004D4697"/>
    <w:rsid w:val="004E2F9B"/>
    <w:rsid w:val="004F0A3A"/>
    <w:rsid w:val="004F65AE"/>
    <w:rsid w:val="004F68DB"/>
    <w:rsid w:val="00502F15"/>
    <w:rsid w:val="005063AB"/>
    <w:rsid w:val="0050695A"/>
    <w:rsid w:val="0051575C"/>
    <w:rsid w:val="0052775B"/>
    <w:rsid w:val="00540348"/>
    <w:rsid w:val="00556295"/>
    <w:rsid w:val="00560BF5"/>
    <w:rsid w:val="00562477"/>
    <w:rsid w:val="005700CB"/>
    <w:rsid w:val="00592380"/>
    <w:rsid w:val="00594102"/>
    <w:rsid w:val="005A447C"/>
    <w:rsid w:val="005A7850"/>
    <w:rsid w:val="005B13C0"/>
    <w:rsid w:val="005B737F"/>
    <w:rsid w:val="005D63C3"/>
    <w:rsid w:val="005D793F"/>
    <w:rsid w:val="005E44AC"/>
    <w:rsid w:val="005F136E"/>
    <w:rsid w:val="005F224C"/>
    <w:rsid w:val="005F5606"/>
    <w:rsid w:val="005F62B3"/>
    <w:rsid w:val="00603E94"/>
    <w:rsid w:val="006077DB"/>
    <w:rsid w:val="0061437C"/>
    <w:rsid w:val="006209AF"/>
    <w:rsid w:val="0062243C"/>
    <w:rsid w:val="00624DF8"/>
    <w:rsid w:val="00626FC4"/>
    <w:rsid w:val="006360FC"/>
    <w:rsid w:val="006466FF"/>
    <w:rsid w:val="00651483"/>
    <w:rsid w:val="00657FB0"/>
    <w:rsid w:val="00670C95"/>
    <w:rsid w:val="00670CAD"/>
    <w:rsid w:val="006917B3"/>
    <w:rsid w:val="006A62AC"/>
    <w:rsid w:val="006A7661"/>
    <w:rsid w:val="006D0BCA"/>
    <w:rsid w:val="006D7665"/>
    <w:rsid w:val="006E1435"/>
    <w:rsid w:val="006E2EE6"/>
    <w:rsid w:val="006E59C7"/>
    <w:rsid w:val="006E772F"/>
    <w:rsid w:val="006F19EB"/>
    <w:rsid w:val="00704122"/>
    <w:rsid w:val="00704B23"/>
    <w:rsid w:val="00722D1D"/>
    <w:rsid w:val="00730CE1"/>
    <w:rsid w:val="00744387"/>
    <w:rsid w:val="0075163E"/>
    <w:rsid w:val="00755E9F"/>
    <w:rsid w:val="00763055"/>
    <w:rsid w:val="00763502"/>
    <w:rsid w:val="00774B6B"/>
    <w:rsid w:val="00780F2F"/>
    <w:rsid w:val="00783CF9"/>
    <w:rsid w:val="00790892"/>
    <w:rsid w:val="0079658C"/>
    <w:rsid w:val="007B2FF2"/>
    <w:rsid w:val="007B641B"/>
    <w:rsid w:val="007E199D"/>
    <w:rsid w:val="007E550B"/>
    <w:rsid w:val="007E6D12"/>
    <w:rsid w:val="007F0401"/>
    <w:rsid w:val="007F5814"/>
    <w:rsid w:val="0080339D"/>
    <w:rsid w:val="008100C7"/>
    <w:rsid w:val="008101CB"/>
    <w:rsid w:val="00821CC9"/>
    <w:rsid w:val="00825F7A"/>
    <w:rsid w:val="008470F5"/>
    <w:rsid w:val="008664EA"/>
    <w:rsid w:val="00867CA1"/>
    <w:rsid w:val="00890865"/>
    <w:rsid w:val="00896F79"/>
    <w:rsid w:val="0089741F"/>
    <w:rsid w:val="008A1933"/>
    <w:rsid w:val="008A21D1"/>
    <w:rsid w:val="008A596C"/>
    <w:rsid w:val="008A70C2"/>
    <w:rsid w:val="008A7A75"/>
    <w:rsid w:val="008B25AE"/>
    <w:rsid w:val="008B50D0"/>
    <w:rsid w:val="008B6A59"/>
    <w:rsid w:val="008C228A"/>
    <w:rsid w:val="008C7F4C"/>
    <w:rsid w:val="008D140D"/>
    <w:rsid w:val="008E0F29"/>
    <w:rsid w:val="008E3411"/>
    <w:rsid w:val="008F07DB"/>
    <w:rsid w:val="008F0CB7"/>
    <w:rsid w:val="00904643"/>
    <w:rsid w:val="009071A1"/>
    <w:rsid w:val="00910D4C"/>
    <w:rsid w:val="00911BDA"/>
    <w:rsid w:val="009168E4"/>
    <w:rsid w:val="00934108"/>
    <w:rsid w:val="00937AAC"/>
    <w:rsid w:val="009425EE"/>
    <w:rsid w:val="00943CFE"/>
    <w:rsid w:val="00956507"/>
    <w:rsid w:val="009627FF"/>
    <w:rsid w:val="00971950"/>
    <w:rsid w:val="0097221E"/>
    <w:rsid w:val="0098097A"/>
    <w:rsid w:val="00985A42"/>
    <w:rsid w:val="009975A7"/>
    <w:rsid w:val="00997C83"/>
    <w:rsid w:val="009A57A0"/>
    <w:rsid w:val="009B20C8"/>
    <w:rsid w:val="009F7DED"/>
    <w:rsid w:val="00A073B5"/>
    <w:rsid w:val="00A137D4"/>
    <w:rsid w:val="00A13B7E"/>
    <w:rsid w:val="00A22657"/>
    <w:rsid w:val="00A23FCE"/>
    <w:rsid w:val="00A26CBB"/>
    <w:rsid w:val="00A32155"/>
    <w:rsid w:val="00A52208"/>
    <w:rsid w:val="00A666EA"/>
    <w:rsid w:val="00A66A8F"/>
    <w:rsid w:val="00A71E87"/>
    <w:rsid w:val="00A906E1"/>
    <w:rsid w:val="00A918C9"/>
    <w:rsid w:val="00AB692C"/>
    <w:rsid w:val="00AB6F95"/>
    <w:rsid w:val="00AD0DDB"/>
    <w:rsid w:val="00AE51E3"/>
    <w:rsid w:val="00AF7982"/>
    <w:rsid w:val="00B035B7"/>
    <w:rsid w:val="00B34D20"/>
    <w:rsid w:val="00B35E4E"/>
    <w:rsid w:val="00B42326"/>
    <w:rsid w:val="00B55EBC"/>
    <w:rsid w:val="00B638CB"/>
    <w:rsid w:val="00B671D2"/>
    <w:rsid w:val="00B67471"/>
    <w:rsid w:val="00B728FB"/>
    <w:rsid w:val="00B9113A"/>
    <w:rsid w:val="00BD3E52"/>
    <w:rsid w:val="00BD6BE1"/>
    <w:rsid w:val="00BE46F0"/>
    <w:rsid w:val="00BE687D"/>
    <w:rsid w:val="00BF1EAD"/>
    <w:rsid w:val="00BF2139"/>
    <w:rsid w:val="00C0174C"/>
    <w:rsid w:val="00C172C6"/>
    <w:rsid w:val="00C47A4B"/>
    <w:rsid w:val="00C515F7"/>
    <w:rsid w:val="00C53F0F"/>
    <w:rsid w:val="00C57464"/>
    <w:rsid w:val="00C6137A"/>
    <w:rsid w:val="00C67E82"/>
    <w:rsid w:val="00C775AF"/>
    <w:rsid w:val="00C82900"/>
    <w:rsid w:val="00C84E0B"/>
    <w:rsid w:val="00C97122"/>
    <w:rsid w:val="00CB3910"/>
    <w:rsid w:val="00CB3C33"/>
    <w:rsid w:val="00CB4DE3"/>
    <w:rsid w:val="00CB56EB"/>
    <w:rsid w:val="00CB6B5E"/>
    <w:rsid w:val="00CC5D35"/>
    <w:rsid w:val="00CD3471"/>
    <w:rsid w:val="00CD46EE"/>
    <w:rsid w:val="00CD4F16"/>
    <w:rsid w:val="00CE18D5"/>
    <w:rsid w:val="00CE2FD5"/>
    <w:rsid w:val="00CE5390"/>
    <w:rsid w:val="00CE6C53"/>
    <w:rsid w:val="00CE7CC9"/>
    <w:rsid w:val="00D0448B"/>
    <w:rsid w:val="00D22BC3"/>
    <w:rsid w:val="00D470AA"/>
    <w:rsid w:val="00D512E3"/>
    <w:rsid w:val="00D5246A"/>
    <w:rsid w:val="00D5303D"/>
    <w:rsid w:val="00D63A22"/>
    <w:rsid w:val="00D71964"/>
    <w:rsid w:val="00D72343"/>
    <w:rsid w:val="00D872F3"/>
    <w:rsid w:val="00D978A8"/>
    <w:rsid w:val="00DA2729"/>
    <w:rsid w:val="00DA4741"/>
    <w:rsid w:val="00DA6108"/>
    <w:rsid w:val="00DB0D00"/>
    <w:rsid w:val="00DB14F1"/>
    <w:rsid w:val="00DB34D4"/>
    <w:rsid w:val="00DB67CB"/>
    <w:rsid w:val="00DD13F2"/>
    <w:rsid w:val="00DE69F7"/>
    <w:rsid w:val="00DF243B"/>
    <w:rsid w:val="00DF332B"/>
    <w:rsid w:val="00E0041D"/>
    <w:rsid w:val="00E01DD5"/>
    <w:rsid w:val="00E17318"/>
    <w:rsid w:val="00E2304C"/>
    <w:rsid w:val="00E26C10"/>
    <w:rsid w:val="00E40F7B"/>
    <w:rsid w:val="00E41859"/>
    <w:rsid w:val="00E47BEE"/>
    <w:rsid w:val="00E509C9"/>
    <w:rsid w:val="00E6034E"/>
    <w:rsid w:val="00E6104A"/>
    <w:rsid w:val="00E663E7"/>
    <w:rsid w:val="00E665CE"/>
    <w:rsid w:val="00E7065A"/>
    <w:rsid w:val="00E709A6"/>
    <w:rsid w:val="00E94C30"/>
    <w:rsid w:val="00EA0B8D"/>
    <w:rsid w:val="00EE4D24"/>
    <w:rsid w:val="00F052D4"/>
    <w:rsid w:val="00F155E0"/>
    <w:rsid w:val="00F41B3C"/>
    <w:rsid w:val="00F4560C"/>
    <w:rsid w:val="00F53289"/>
    <w:rsid w:val="00F96C68"/>
    <w:rsid w:val="00FA2094"/>
    <w:rsid w:val="00FA5079"/>
    <w:rsid w:val="00FB4678"/>
    <w:rsid w:val="00FB709E"/>
    <w:rsid w:val="00FB79CD"/>
    <w:rsid w:val="00FD2A5D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81F1"/>
  <w15:docId w15:val="{6D8A1DA2-F54C-4BB6-892E-CDE59986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8A59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596C"/>
    <w:rPr>
      <w:sz w:val="20"/>
      <w:szCs w:val="20"/>
    </w:rPr>
  </w:style>
  <w:style w:type="character" w:styleId="Komentaronuoroda">
    <w:name w:val="annotation reference"/>
    <w:rsid w:val="008A596C"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596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A62A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971950"/>
    <w:pPr>
      <w:tabs>
        <w:tab w:val="left" w:pos="1985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71950"/>
    <w:rPr>
      <w:rFonts w:ascii="Tahoma" w:eastAsia="Times New Roman" w:hAnsi="Tahoma" w:cs="Tahoma"/>
      <w:color w:val="000000"/>
      <w:sz w:val="20"/>
      <w:szCs w:val="24"/>
    </w:rPr>
  </w:style>
  <w:style w:type="character" w:customStyle="1" w:styleId="fontstyle01">
    <w:name w:val="fontstyle01"/>
    <w:basedOn w:val="Numatytasispastraiposriftas"/>
    <w:rsid w:val="00DB0D00"/>
    <w:rPr>
      <w:rFonts w:ascii="NotoSans" w:hAnsi="NotoSans" w:hint="default"/>
      <w:b w:val="0"/>
      <w:bCs w:val="0"/>
      <w:i w:val="0"/>
      <w:iCs w:val="0"/>
      <w:color w:val="000000"/>
      <w:sz w:val="18"/>
      <w:szCs w:val="18"/>
    </w:rPr>
  </w:style>
  <w:style w:type="paragraph" w:styleId="Betarp">
    <w:name w:val="No Spacing"/>
    <w:uiPriority w:val="1"/>
    <w:qFormat/>
    <w:rsid w:val="00DB0D00"/>
    <w:pPr>
      <w:spacing w:after="0" w:line="240" w:lineRule="auto"/>
    </w:pPr>
  </w:style>
  <w:style w:type="paragraph" w:customStyle="1" w:styleId="Default">
    <w:name w:val="Default"/>
    <w:rsid w:val="00414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47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A4B"/>
  </w:style>
  <w:style w:type="paragraph" w:styleId="Porat">
    <w:name w:val="footer"/>
    <w:basedOn w:val="prastasis"/>
    <w:link w:val="PoratDiagrama"/>
    <w:uiPriority w:val="99"/>
    <w:unhideWhenUsed/>
    <w:rsid w:val="00C47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A4B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59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59C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22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B4DE1-C175-4A44-BB57-CAB75B4E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5D42A-9394-46DC-A000-E892A9D3BC0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D223282-CD24-4883-9EB3-52C9B5420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936</Words>
  <Characters>6372</Characters>
  <Application>Microsoft Office Word</Application>
  <DocSecurity>0</DocSecurity>
  <Lines>579</Lines>
  <Paragraphs>281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Jakavičius</dc:creator>
  <cp:keywords/>
  <dc:description/>
  <cp:lastModifiedBy>Inga Sadukienė</cp:lastModifiedBy>
  <cp:revision>26</cp:revision>
  <dcterms:created xsi:type="dcterms:W3CDTF">2025-10-15T11:09:00Z</dcterms:created>
  <dcterms:modified xsi:type="dcterms:W3CDTF">2025-10-15T13:22:00Z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