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7B" w:rsidRP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27B">
        <w:rPr>
          <w:rFonts w:ascii="Times New Roman" w:hAnsi="Times New Roman" w:cs="Times New Roman"/>
          <w:b/>
          <w:bCs/>
          <w:sz w:val="24"/>
          <w:szCs w:val="24"/>
        </w:rPr>
        <w:t>TS-8. PVC GRINDŲ DANGA</w:t>
      </w:r>
    </w:p>
    <w:p w:rsid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Homogeninė danga turi būti aukštos kokybės, pritaiky</w:t>
      </w:r>
      <w:r>
        <w:rPr>
          <w:rFonts w:ascii="Times New Roman" w:hAnsi="Times New Roman" w:cs="Times New Roman"/>
          <w:sz w:val="24"/>
          <w:szCs w:val="24"/>
        </w:rPr>
        <w:t>tos sunkioms dėvėjimo sąlygoms,.</w:t>
      </w:r>
    </w:p>
    <w:p w:rsidR="00D7427B" w:rsidRP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Danga turi būti pritaikyta visuomeninėms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27B">
        <w:rPr>
          <w:rFonts w:ascii="Times New Roman" w:hAnsi="Times New Roman" w:cs="Times New Roman"/>
          <w:sz w:val="24"/>
          <w:szCs w:val="24"/>
        </w:rPr>
        <w:t>patalpoms su dideliu judėjimu. Danga nereikalaujanti papildomo vaškavimo.</w:t>
      </w:r>
    </w:p>
    <w:p w:rsid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27B" w:rsidRP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Viršutinio grindų dangos sluoksnio techniniai reikalavimai: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grindų danga – PVC homogeninė ruloninė danga;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dangos storis – ≥2 mm;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dėvėjimosi sluoksnis – ≥</w:t>
      </w:r>
      <w:r>
        <w:rPr>
          <w:rFonts w:ascii="Times New Roman" w:hAnsi="Times New Roman" w:cs="Times New Roman"/>
          <w:sz w:val="24"/>
          <w:szCs w:val="24"/>
        </w:rPr>
        <w:t>2  mm</w:t>
      </w:r>
      <w:r w:rsidRPr="00D7427B">
        <w:rPr>
          <w:rFonts w:ascii="Times New Roman" w:hAnsi="Times New Roman" w:cs="Times New Roman"/>
          <w:sz w:val="24"/>
          <w:szCs w:val="24"/>
        </w:rPr>
        <w:t>;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atsparumo nusidėvėjimui klasė - ne &lt; 34 kl., pagal EN 685;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liekamasis įspaudimas – ne &gt; 0,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7427B">
        <w:rPr>
          <w:rFonts w:ascii="Times New Roman" w:hAnsi="Times New Roman" w:cs="Times New Roman"/>
          <w:sz w:val="24"/>
          <w:szCs w:val="24"/>
        </w:rPr>
        <w:t xml:space="preserve"> mm, pagal EN 433;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blukimas nuo dirbtinio apšvietimo – &gt; 6 klasė, pagal EN 20105-BO2;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atsparumas ugniai – BFL-s1 klasė pagal DIN 4102;</w:t>
      </w:r>
    </w:p>
    <w:p w:rsid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geras atsparumas chemikalams pagal EN 423.</w:t>
      </w:r>
    </w:p>
    <w:p w:rsidR="00D7427B" w:rsidRPr="00D7427B" w:rsidRDefault="00D7427B" w:rsidP="00D7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color w:val="53565A"/>
          <w:spacing w:val="5"/>
          <w:sz w:val="24"/>
          <w:szCs w:val="24"/>
          <w:shd w:val="clear" w:color="auto" w:fill="FFFFFF"/>
        </w:rPr>
        <w:t>Atsparumas slydimui </w:t>
      </w:r>
      <w:r>
        <w:rPr>
          <w:rFonts w:ascii="Helvetica" w:hAnsi="Helvetica"/>
          <w:color w:val="53565A"/>
          <w:spacing w:val="5"/>
          <w:sz w:val="20"/>
          <w:szCs w:val="20"/>
          <w:shd w:val="clear" w:color="auto" w:fill="FFFFFF"/>
        </w:rPr>
        <w:t>Klasė DS</w:t>
      </w:r>
    </w:p>
    <w:p w:rsid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427B" w:rsidRP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27B">
        <w:rPr>
          <w:rFonts w:ascii="Times New Roman" w:hAnsi="Times New Roman" w:cs="Times New Roman"/>
          <w:b/>
          <w:bCs/>
          <w:sz w:val="24"/>
          <w:szCs w:val="24"/>
        </w:rPr>
        <w:t>SPORTO DANGA</w:t>
      </w:r>
    </w:p>
    <w:p w:rsidR="00D7427B" w:rsidRP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Sporto salėje įrengiama PVC sporto grindų danga. Danga įrenginėjama pagal parinkto gamintojo</w:t>
      </w:r>
    </w:p>
    <w:p w:rsidR="00FC61B2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 xml:space="preserve">rekomendacijas. </w:t>
      </w:r>
    </w:p>
    <w:p w:rsidR="00D7427B" w:rsidRPr="00D7427B" w:rsidRDefault="00D7427B" w:rsidP="00D7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>Reikalavimai dangai:</w:t>
      </w:r>
    </w:p>
    <w:p w:rsidR="007422B7" w:rsidRDefault="007422B7" w:rsidP="00D67162">
      <w:pPr>
        <w:rPr>
          <w:rFonts w:ascii="Times New Roman" w:hAnsi="Times New Roman" w:cs="Times New Roman"/>
          <w:sz w:val="24"/>
          <w:szCs w:val="24"/>
        </w:rPr>
      </w:pP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7162">
        <w:rPr>
          <w:rFonts w:ascii="Times New Roman" w:hAnsi="Times New Roman" w:cs="Times New Roman"/>
          <w:sz w:val="24"/>
          <w:szCs w:val="24"/>
        </w:rPr>
        <w:t>Dėvimojo sluoksnio storis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0,70 mm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Bendras storis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6,20 mm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Bendras svoris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3,950 kg/m²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Rietimasis dėl karščio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≤ |8| mm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Spalvų atsparumas šviesai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≥ 6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Liekamasis įspaudas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≤ 0.10 mm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Matmenų stabilumas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>Vidutinė išmatuota vertė : ≤ 0.10 %</w:t>
      </w:r>
    </w:p>
    <w:p w:rsidR="00D67162" w:rsidRP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Smūgio garso slopinimas - ∆</w:t>
      </w:r>
      <w:proofErr w:type="spellStart"/>
      <w:r w:rsidRPr="00D67162">
        <w:rPr>
          <w:rFonts w:ascii="Times New Roman" w:hAnsi="Times New Roman" w:cs="Times New Roman"/>
          <w:sz w:val="24"/>
          <w:szCs w:val="24"/>
        </w:rPr>
        <w:t>Lw</w:t>
      </w:r>
      <w:proofErr w:type="spellEnd"/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 xml:space="preserve">21 </w:t>
      </w:r>
      <w:proofErr w:type="spellStart"/>
      <w:r w:rsidRPr="00D67162">
        <w:rPr>
          <w:rFonts w:ascii="Times New Roman" w:hAnsi="Times New Roman" w:cs="Times New Roman"/>
          <w:sz w:val="24"/>
          <w:szCs w:val="24"/>
        </w:rPr>
        <w:t>dB</w:t>
      </w:r>
      <w:proofErr w:type="spellEnd"/>
    </w:p>
    <w:p w:rsidR="00D67162" w:rsidRDefault="00D67162" w:rsidP="00D67162">
      <w:pPr>
        <w:rPr>
          <w:rFonts w:ascii="Times New Roman" w:hAnsi="Times New Roman" w:cs="Times New Roman"/>
          <w:sz w:val="24"/>
          <w:szCs w:val="24"/>
        </w:rPr>
      </w:pPr>
      <w:r w:rsidRPr="00D67162">
        <w:rPr>
          <w:rFonts w:ascii="Times New Roman" w:hAnsi="Times New Roman" w:cs="Times New Roman"/>
          <w:sz w:val="24"/>
          <w:szCs w:val="24"/>
        </w:rPr>
        <w:t>Garso klasė</w:t>
      </w:r>
      <w:r w:rsidRPr="00D67162">
        <w:rPr>
          <w:rFonts w:ascii="Times New Roman" w:hAnsi="Times New Roman" w:cs="Times New Roman"/>
          <w:sz w:val="24"/>
          <w:szCs w:val="24"/>
        </w:rPr>
        <w:tab/>
        <w:t>-</w:t>
      </w:r>
      <w:r w:rsidRPr="00D67162">
        <w:rPr>
          <w:rFonts w:ascii="Times New Roman" w:hAnsi="Times New Roman" w:cs="Times New Roman"/>
          <w:sz w:val="24"/>
          <w:szCs w:val="24"/>
        </w:rPr>
        <w:tab/>
        <w:t xml:space="preserve">A klasė (≤ 65 </w:t>
      </w:r>
      <w:proofErr w:type="spellStart"/>
      <w:r w:rsidRPr="00D67162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67162">
        <w:rPr>
          <w:rFonts w:ascii="Times New Roman" w:hAnsi="Times New Roman" w:cs="Times New Roman"/>
          <w:sz w:val="24"/>
          <w:szCs w:val="24"/>
        </w:rPr>
        <w:t>)</w:t>
      </w:r>
    </w:p>
    <w:p w:rsidR="007422B7" w:rsidRDefault="007422B7" w:rsidP="00742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7B">
        <w:rPr>
          <w:rFonts w:ascii="Times New Roman" w:hAnsi="Times New Roman" w:cs="Times New Roman"/>
          <w:sz w:val="24"/>
          <w:szCs w:val="24"/>
        </w:rPr>
        <w:t xml:space="preserve">Atsparumas ugniai EN 13501-1 </w:t>
      </w:r>
      <w:r w:rsidRPr="007422B7">
        <w:rPr>
          <w:rFonts w:ascii="Times New Roman" w:hAnsi="Times New Roman" w:cs="Times New Roman"/>
          <w:sz w:val="24"/>
          <w:szCs w:val="24"/>
        </w:rPr>
        <w:t>CFL–s1</w:t>
      </w:r>
    </w:p>
    <w:p w:rsidR="007422B7" w:rsidRPr="00D7427B" w:rsidRDefault="007422B7" w:rsidP="00742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27B">
        <w:rPr>
          <w:rFonts w:ascii="Times New Roman" w:hAnsi="Times New Roman" w:cs="Times New Roman"/>
          <w:sz w:val="24"/>
          <w:szCs w:val="24"/>
        </w:rPr>
        <w:t>tsparumo nusidėvėjimui klasė - ne &lt; 34 kl.,</w:t>
      </w:r>
    </w:p>
    <w:p w:rsidR="007422B7" w:rsidRPr="00D7427B" w:rsidRDefault="007422B7" w:rsidP="00D67162">
      <w:pPr>
        <w:rPr>
          <w:rFonts w:ascii="Times New Roman" w:hAnsi="Times New Roman" w:cs="Times New Roman"/>
          <w:sz w:val="24"/>
          <w:szCs w:val="24"/>
        </w:rPr>
      </w:pPr>
    </w:p>
    <w:sectPr w:rsidR="007422B7" w:rsidRPr="00D7427B" w:rsidSect="00AA43E7">
      <w:pgSz w:w="11906" w:h="16838"/>
      <w:pgMar w:top="1138" w:right="420" w:bottom="113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194A"/>
    <w:multiLevelType w:val="hybridMultilevel"/>
    <w:tmpl w:val="D09C9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697AE6"/>
    <w:multiLevelType w:val="hybridMultilevel"/>
    <w:tmpl w:val="57FCB31E"/>
    <w:lvl w:ilvl="0" w:tplc="02746984">
      <w:numFmt w:val="bullet"/>
      <w:lvlText w:val=""/>
      <w:lvlJc w:val="left"/>
      <w:pPr>
        <w:ind w:left="108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FB5053"/>
    <w:multiLevelType w:val="hybridMultilevel"/>
    <w:tmpl w:val="6C6A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D16"/>
    <w:multiLevelType w:val="hybridMultilevel"/>
    <w:tmpl w:val="77CE9A10"/>
    <w:lvl w:ilvl="0" w:tplc="02746984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7B"/>
    <w:rsid w:val="002F68D2"/>
    <w:rsid w:val="005903B5"/>
    <w:rsid w:val="007422B7"/>
    <w:rsid w:val="00816BD2"/>
    <w:rsid w:val="00AA43E7"/>
    <w:rsid w:val="00D67162"/>
    <w:rsid w:val="00D7427B"/>
    <w:rsid w:val="00E8684F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B276"/>
  <w15:chartTrackingRefBased/>
  <w15:docId w15:val="{AF43947B-05C1-448F-93C8-AC92CFBA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2025-10-05T11:34:00Z</dcterms:created>
  <dcterms:modified xsi:type="dcterms:W3CDTF">2025-10-05T11:40:00Z</dcterms:modified>
</cp:coreProperties>
</file>