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3009B02E" w14:textId="7C83E47E" w:rsidR="00E24A4D" w:rsidRPr="00AD09A3" w:rsidRDefault="00E24A4D" w:rsidP="00F74A40">
      <w:pPr>
        <w:jc w:val="center"/>
        <w:rPr>
          <w:b/>
        </w:rPr>
      </w:pPr>
      <w:r w:rsidRPr="00AD09A3">
        <w:rPr>
          <w:b/>
        </w:rPr>
        <w:t>KELMĖS RAJONO SAVIVALDYBĖS ADMINISTRACIJ</w:t>
      </w:r>
      <w:r w:rsidR="00F74A40">
        <w:rPr>
          <w:b/>
        </w:rPr>
        <w:t>A</w:t>
      </w:r>
      <w:r w:rsidRPr="00AD09A3">
        <w:rPr>
          <w:b/>
        </w:rPr>
        <w:t xml:space="preserve"> </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05CD0A63" w14:textId="77777777" w:rsidR="00336881" w:rsidRPr="00413C8D" w:rsidRDefault="00336881" w:rsidP="006C7427">
      <w:pPr>
        <w:spacing w:line="276" w:lineRule="auto"/>
        <w:jc w:val="center"/>
        <w:rPr>
          <w:b/>
          <w:szCs w:val="24"/>
        </w:rPr>
      </w:pPr>
      <w:bookmarkStart w:id="1" w:name="_Hlk195706085"/>
      <w:r w:rsidRPr="00413C8D">
        <w:rPr>
          <w:b/>
          <w:szCs w:val="24"/>
        </w:rPr>
        <w:t xml:space="preserve">ATVIRO </w:t>
      </w:r>
      <w:r>
        <w:rPr>
          <w:b/>
          <w:szCs w:val="24"/>
        </w:rPr>
        <w:t xml:space="preserve">SUPAPRASTINTO </w:t>
      </w:r>
      <w:r w:rsidRPr="00413C8D">
        <w:rPr>
          <w:b/>
          <w:szCs w:val="24"/>
        </w:rPr>
        <w:t>KONKURSO SĄLYGOS</w:t>
      </w:r>
    </w:p>
    <w:bookmarkEnd w:id="1"/>
    <w:p w14:paraId="3EAE9AD1" w14:textId="1C1D1312" w:rsidR="008115C8" w:rsidRPr="006C7427" w:rsidRDefault="00336881" w:rsidP="006C7427">
      <w:pPr>
        <w:spacing w:line="276" w:lineRule="auto"/>
        <w:jc w:val="center"/>
        <w:rPr>
          <w:rFonts w:asciiTheme="majorBidi" w:hAnsiTheme="majorBidi" w:cstheme="majorBidi"/>
          <w:b/>
          <w:color w:val="000000" w:themeColor="text1"/>
          <w:szCs w:val="24"/>
          <w:shd w:val="clear" w:color="auto" w:fill="FFFFFF"/>
        </w:rPr>
      </w:pPr>
      <w:r w:rsidRPr="00112A65">
        <w:rPr>
          <w:rFonts w:asciiTheme="majorBidi" w:eastAsia="LiberationSerif-Bold" w:hAnsiTheme="majorBidi" w:cstheme="majorBidi"/>
          <w:b/>
          <w:bCs/>
          <w:szCs w:val="24"/>
        </w:rPr>
        <w:t>VAIZDO STEBĖJIMO SISTEMOS ĮDIEGIMO, MONTAVIMO IR PRIEŽIŪROS PASLAUGA</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B46F1F" w:rsidRDefault="00843B81" w:rsidP="007F3FB3">
            <w:pPr>
              <w:pStyle w:val="Sraopastraipa"/>
              <w:rPr>
                <w:sz w:val="20"/>
              </w:rPr>
            </w:pPr>
            <w:r w:rsidRPr="00B46F1F">
              <w:rPr>
                <w:sz w:val="20"/>
              </w:rPr>
              <w:t>PRIEDAI:</w:t>
            </w:r>
          </w:p>
          <w:p w14:paraId="655D55E1" w14:textId="4900F130" w:rsidR="00843B81" w:rsidRPr="00A4326C" w:rsidRDefault="00843B81" w:rsidP="007F3FB3">
            <w:pPr>
              <w:rPr>
                <w:szCs w:val="24"/>
              </w:rPr>
            </w:pPr>
            <w:r w:rsidRPr="000C0EB9">
              <w:rPr>
                <w:szCs w:val="24"/>
              </w:rPr>
              <w:t xml:space="preserve">            </w:t>
            </w:r>
            <w:r w:rsidRPr="00A4326C">
              <w:rPr>
                <w:szCs w:val="24"/>
              </w:rPr>
              <w:t>1. Pasiūlymas</w:t>
            </w:r>
            <w:r w:rsidR="00336881">
              <w:rPr>
                <w:szCs w:val="24"/>
              </w:rPr>
              <w:t xml:space="preserve"> </w:t>
            </w:r>
            <w:r w:rsidRPr="00A4326C">
              <w:rPr>
                <w:szCs w:val="24"/>
              </w:rPr>
              <w:t>– 1 priedas.</w:t>
            </w:r>
          </w:p>
          <w:p w14:paraId="48B47786" w14:textId="115A1C6B" w:rsidR="00843B81" w:rsidRPr="00A4326C" w:rsidRDefault="00843B81" w:rsidP="007F3FB3">
            <w:pPr>
              <w:rPr>
                <w:szCs w:val="24"/>
              </w:rPr>
            </w:pPr>
            <w:r w:rsidRPr="00A4326C">
              <w:rPr>
                <w:szCs w:val="24"/>
              </w:rPr>
              <w:t xml:space="preserve">            2. </w:t>
            </w:r>
            <w:bookmarkStart w:id="2" w:name="_Hlk195261089"/>
            <w:r w:rsidRPr="00A4326C">
              <w:rPr>
                <w:szCs w:val="24"/>
              </w:rPr>
              <w:t>Techninė specifikacija– 2 priedas.</w:t>
            </w:r>
          </w:p>
          <w:p w14:paraId="4E5A20E7" w14:textId="44CD4197" w:rsidR="00843B81" w:rsidRPr="00A4326C" w:rsidRDefault="00843B81" w:rsidP="007F3FB3">
            <w:pPr>
              <w:rPr>
                <w:szCs w:val="24"/>
              </w:rPr>
            </w:pPr>
            <w:r w:rsidRPr="00A4326C">
              <w:rPr>
                <w:szCs w:val="24"/>
              </w:rPr>
              <w:t xml:space="preserve">            3. Europos bendrasis viešųjų pirkimų dokumentas</w:t>
            </w:r>
            <w:r w:rsidR="00336881">
              <w:rPr>
                <w:szCs w:val="24"/>
              </w:rPr>
              <w:t xml:space="preserve"> </w:t>
            </w:r>
            <w:r w:rsidRPr="00A4326C">
              <w:rPr>
                <w:szCs w:val="24"/>
              </w:rPr>
              <w:t>– 3 priedas.</w:t>
            </w:r>
          </w:p>
          <w:p w14:paraId="62DB20E2" w14:textId="77777777" w:rsidR="00E33DB1" w:rsidRDefault="00843B81" w:rsidP="00E33DB1">
            <w:pPr>
              <w:rPr>
                <w:szCs w:val="24"/>
              </w:rPr>
            </w:pPr>
            <w:r w:rsidRPr="00A4326C">
              <w:rPr>
                <w:szCs w:val="24"/>
              </w:rPr>
              <w:t xml:space="preserve">            4. Sutarties projektas – 4 priedas.</w:t>
            </w:r>
          </w:p>
          <w:p w14:paraId="60569C88" w14:textId="751284C4" w:rsidR="00E33DB1" w:rsidRDefault="00E33DB1" w:rsidP="00E33DB1">
            <w:pPr>
              <w:ind w:left="738"/>
              <w:rPr>
                <w:rFonts w:eastAsia="Calibri"/>
                <w:sz w:val="22"/>
                <w:szCs w:val="22"/>
              </w:rPr>
            </w:pPr>
            <w:r>
              <w:rPr>
                <w:szCs w:val="22"/>
                <w:lang w:eastAsia="x-none"/>
              </w:rPr>
              <w:t xml:space="preserve">5. </w:t>
            </w:r>
            <w:r w:rsidRPr="002E5A87">
              <w:rPr>
                <w:sz w:val="22"/>
                <w:szCs w:val="22"/>
                <w:lang w:eastAsia="x-none"/>
              </w:rPr>
              <w:t xml:space="preserve">Tiekėjo deklaracija </w:t>
            </w:r>
            <w:r w:rsidRPr="002E5A87">
              <w:rPr>
                <w:rFonts w:eastAsia="Calibri"/>
                <w:sz w:val="22"/>
                <w:szCs w:val="22"/>
              </w:rPr>
              <w:t xml:space="preserve">dėl Tarybos Reglamente </w:t>
            </w:r>
            <w:r w:rsidRPr="002E5A87">
              <w:rPr>
                <w:rFonts w:eastAsia="Calibri"/>
                <w:bCs/>
                <w:sz w:val="22"/>
                <w:szCs w:val="22"/>
                <w:shd w:val="clear" w:color="auto" w:fill="FFFFFF"/>
              </w:rPr>
              <w:t>(ES) 2022/576</w:t>
            </w:r>
            <w:r w:rsidRPr="002E5A87">
              <w:rPr>
                <w:rFonts w:eastAsia="Calibri"/>
                <w:sz w:val="22"/>
                <w:szCs w:val="22"/>
              </w:rPr>
              <w:t xml:space="preserve"> nustatytų sąlygų</w:t>
            </w:r>
            <w:r>
              <w:rPr>
                <w:rFonts w:eastAsia="Calibri"/>
                <w:sz w:val="22"/>
                <w:szCs w:val="22"/>
              </w:rPr>
              <w:t xml:space="preserve"> </w:t>
            </w:r>
            <w:r w:rsidRPr="00A4326C">
              <w:rPr>
                <w:szCs w:val="24"/>
              </w:rPr>
              <w:t xml:space="preserve">– </w:t>
            </w:r>
            <w:r>
              <w:rPr>
                <w:szCs w:val="24"/>
              </w:rPr>
              <w:t>5</w:t>
            </w:r>
            <w:r w:rsidRPr="00A4326C">
              <w:rPr>
                <w:szCs w:val="24"/>
              </w:rPr>
              <w:t xml:space="preserve"> priedas.</w:t>
            </w:r>
          </w:p>
          <w:p w14:paraId="5FA590A5" w14:textId="7154D978" w:rsidR="00E33DB1" w:rsidRPr="00E33DB1" w:rsidRDefault="00E33DB1" w:rsidP="00E33DB1">
            <w:pPr>
              <w:ind w:firstLine="738"/>
              <w:rPr>
                <w:szCs w:val="24"/>
              </w:rPr>
            </w:pPr>
            <w:r>
              <w:rPr>
                <w:rFonts w:eastAsia="Calibri"/>
                <w:sz w:val="22"/>
                <w:szCs w:val="22"/>
              </w:rPr>
              <w:t>6</w:t>
            </w:r>
            <w:r w:rsidRPr="002E5A87">
              <w:rPr>
                <w:rFonts w:eastAsia="Calibri"/>
                <w:sz w:val="22"/>
                <w:szCs w:val="22"/>
              </w:rPr>
              <w:t>. Tiekėjo deklaracija dėl Nacionalinio saugumo reikalavimų atitikties</w:t>
            </w:r>
            <w:r>
              <w:rPr>
                <w:rFonts w:eastAsia="Calibri"/>
                <w:sz w:val="22"/>
                <w:szCs w:val="22"/>
              </w:rPr>
              <w:t xml:space="preserve"> </w:t>
            </w:r>
            <w:r w:rsidRPr="002E5A87">
              <w:rPr>
                <w:rFonts w:eastAsia="Calibri"/>
                <w:sz w:val="22"/>
                <w:szCs w:val="22"/>
              </w:rPr>
              <w:t xml:space="preserve"> </w:t>
            </w:r>
            <w:r w:rsidRPr="00A4326C">
              <w:rPr>
                <w:szCs w:val="24"/>
              </w:rPr>
              <w:t xml:space="preserve">– </w:t>
            </w:r>
            <w:r>
              <w:rPr>
                <w:szCs w:val="24"/>
              </w:rPr>
              <w:t>6</w:t>
            </w:r>
            <w:r w:rsidRPr="00A4326C">
              <w:rPr>
                <w:szCs w:val="24"/>
              </w:rPr>
              <w:t xml:space="preserve"> priedas.</w:t>
            </w:r>
          </w:p>
          <w:p w14:paraId="47B6EC08" w14:textId="5F27C614" w:rsidR="00843B81" w:rsidRPr="00E33DB1" w:rsidRDefault="00B072EB" w:rsidP="00E33DB1">
            <w:pPr>
              <w:rPr>
                <w:szCs w:val="24"/>
              </w:rPr>
            </w:pPr>
            <w:r>
              <w:rPr>
                <w:szCs w:val="24"/>
              </w:rPr>
              <w:t xml:space="preserve">           </w:t>
            </w:r>
            <w:bookmarkEnd w:id="2"/>
          </w:p>
        </w:tc>
      </w:tr>
    </w:tbl>
    <w:p w14:paraId="461E5124" w14:textId="7735CF4A" w:rsidR="00320808" w:rsidRPr="002729AA" w:rsidRDefault="00320808" w:rsidP="00687015">
      <w:pPr>
        <w:keepNext/>
        <w:keepLines/>
        <w:spacing w:line="276" w:lineRule="auto"/>
        <w:jc w:val="center"/>
        <w:rPr>
          <w:b/>
          <w:szCs w:val="24"/>
        </w:rPr>
      </w:pPr>
      <w:bookmarkStart w:id="3" w:name="_Hlk499562436"/>
      <w:r w:rsidRPr="002729AA">
        <w:rPr>
          <w:b/>
          <w:szCs w:val="24"/>
        </w:rPr>
        <w:lastRenderedPageBreak/>
        <w:t>I SKYRIUS</w:t>
      </w:r>
    </w:p>
    <w:bookmarkEnd w:id="3"/>
    <w:p w14:paraId="04D5C597" w14:textId="41BBF17A" w:rsidR="00320808" w:rsidRPr="002729AA" w:rsidRDefault="00320808" w:rsidP="007F7D79">
      <w:pPr>
        <w:keepNext/>
        <w:keepLines/>
        <w:spacing w:after="120" w:line="276" w:lineRule="auto"/>
        <w:jc w:val="center"/>
        <w:rPr>
          <w:b/>
          <w:szCs w:val="24"/>
        </w:rPr>
      </w:pPr>
      <w:r w:rsidRPr="002729AA">
        <w:rPr>
          <w:b/>
          <w:szCs w:val="24"/>
        </w:rPr>
        <w:t>BENDROSIOS NUOSTATOS</w:t>
      </w:r>
    </w:p>
    <w:p w14:paraId="1C51EA50" w14:textId="6DF82AE2" w:rsidR="00DF4BF1" w:rsidRPr="008115C8" w:rsidRDefault="00E24A4D" w:rsidP="0036401D">
      <w:pPr>
        <w:pStyle w:val="Antrat1"/>
        <w:numPr>
          <w:ilvl w:val="0"/>
          <w:numId w:val="18"/>
        </w:numPr>
        <w:spacing w:line="276" w:lineRule="auto"/>
        <w:rPr>
          <w:b/>
          <w:bCs/>
          <w:szCs w:val="24"/>
        </w:rPr>
      </w:pPr>
      <w:r w:rsidRPr="00AD09A3">
        <w:t>Kelmės rajono savivaldybės administracij</w:t>
      </w:r>
      <w:r w:rsidR="00F74A40">
        <w:t>a</w:t>
      </w:r>
      <w:r w:rsidRPr="00AD09A3">
        <w:t xml:space="preserve"> (toliau –</w:t>
      </w:r>
      <w:r w:rsidR="00F74A40" w:rsidRPr="00F74A40">
        <w:rPr>
          <w:rFonts w:eastAsia="SimSun" w:cs="Mangal"/>
          <w:kern w:val="3"/>
          <w:szCs w:val="22"/>
        </w:rPr>
        <w:t xml:space="preserve"> Perkančioji organizacija</w:t>
      </w:r>
      <w:r w:rsidRPr="00AD09A3">
        <w:t>)</w:t>
      </w:r>
      <w:r w:rsidR="0043119F">
        <w:rPr>
          <w:szCs w:val="24"/>
        </w:rPr>
        <w:t xml:space="preserve">, </w:t>
      </w:r>
      <w:r w:rsidR="00B730B4" w:rsidRPr="002729AA">
        <w:rPr>
          <w:szCs w:val="24"/>
        </w:rPr>
        <w:t xml:space="preserve">numato </w:t>
      </w:r>
      <w:r w:rsidR="004F71DF">
        <w:rPr>
          <w:szCs w:val="24"/>
        </w:rPr>
        <w:t>įsigyti „</w:t>
      </w:r>
      <w:r w:rsidR="00336881" w:rsidRPr="00112A65">
        <w:rPr>
          <w:rFonts w:asciiTheme="majorBidi" w:eastAsia="LiberationSerif-Bold" w:hAnsiTheme="majorBidi" w:cstheme="majorBidi"/>
          <w:b/>
          <w:bCs/>
          <w:szCs w:val="24"/>
        </w:rPr>
        <w:t>Vaizdo stebėjimo sistemos įdiegimo, montavimo ir priežiūros paslauga“</w:t>
      </w:r>
      <w:r w:rsidR="00336881" w:rsidRPr="00112A65">
        <w:rPr>
          <w:rFonts w:asciiTheme="majorBidi" w:hAnsiTheme="majorBidi" w:cstheme="majorBidi"/>
          <w:iCs/>
          <w:color w:val="000000" w:themeColor="text1"/>
          <w:szCs w:val="24"/>
          <w:shd w:val="clear" w:color="auto" w:fill="FFFFFF"/>
        </w:rPr>
        <w:t xml:space="preserve"> </w:t>
      </w:r>
      <w:r w:rsidR="00FA40C5">
        <w:rPr>
          <w:szCs w:val="24"/>
        </w:rPr>
        <w:t xml:space="preserve">(BVPŽ – </w:t>
      </w:r>
      <w:r w:rsidR="00336881" w:rsidRPr="00336881">
        <w:rPr>
          <w:szCs w:val="24"/>
        </w:rPr>
        <w:t>35120000-1</w:t>
      </w:r>
      <w:r w:rsidR="0036401D">
        <w:rPr>
          <w:szCs w:val="24"/>
        </w:rPr>
        <w:t xml:space="preserve">, </w:t>
      </w:r>
      <w:r w:rsidR="0036401D" w:rsidRPr="0036401D">
        <w:rPr>
          <w:szCs w:val="24"/>
        </w:rPr>
        <w:t>50300000-8</w:t>
      </w:r>
      <w:r w:rsidR="008115C8" w:rsidRPr="008115C8">
        <w:rPr>
          <w:szCs w:val="24"/>
        </w:rPr>
        <w:t>)</w:t>
      </w:r>
      <w:r w:rsidR="008115C8">
        <w:rPr>
          <w:b/>
          <w:bCs/>
          <w:szCs w:val="24"/>
        </w:rPr>
        <w:t xml:space="preserve"> </w:t>
      </w:r>
      <w:r w:rsidR="00443E45">
        <w:rPr>
          <w:szCs w:val="24"/>
        </w:rPr>
        <w:t>( toliau – P</w:t>
      </w:r>
      <w:r w:rsidR="00843B81" w:rsidRPr="008115C8">
        <w:rPr>
          <w:szCs w:val="24"/>
        </w:rPr>
        <w:t>rekės).</w:t>
      </w:r>
      <w:r w:rsidR="00843B81" w:rsidRPr="008115C8">
        <w:rPr>
          <w:b/>
          <w:bCs/>
          <w:szCs w:val="24"/>
        </w:rPr>
        <w:t xml:space="preserve"> </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3E688F3D"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A3650" w:rsidRPr="003A3650">
        <w:rPr>
          <w:iCs/>
          <w:szCs w:val="24"/>
        </w:rPr>
        <w:t>Išankstinis informacinis skelbimas nebuvo skelbtas.</w:t>
      </w:r>
      <w:r w:rsidR="003A3650">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75C9E28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20431F">
        <w:rPr>
          <w:szCs w:val="24"/>
        </w:rPr>
        <w:t>4.</w:t>
      </w:r>
      <w:r w:rsidRPr="002729AA">
        <w:rPr>
          <w:szCs w:val="24"/>
        </w:rPr>
        <w:t xml:space="preserve">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381713FC"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20431F">
        <w:rPr>
          <w:szCs w:val="24"/>
        </w:rPr>
        <w:t>5</w:t>
      </w:r>
      <w:r w:rsidRPr="002729AA">
        <w:rPr>
          <w:szCs w:val="24"/>
        </w:rPr>
        <w:t>.</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3F4DC302"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20431F">
        <w:rPr>
          <w:szCs w:val="24"/>
        </w:rPr>
        <w:t>6</w:t>
      </w:r>
      <w:r w:rsidRPr="002729AA">
        <w:rPr>
          <w:szCs w:val="24"/>
        </w:rPr>
        <w:t xml:space="preserve">. </w:t>
      </w:r>
      <w:r w:rsidR="008874A6">
        <w:rPr>
          <w:szCs w:val="24"/>
        </w:rPr>
        <w:t xml:space="preserve">Perkančioji organizacija </w:t>
      </w:r>
      <w:r w:rsidR="00320808" w:rsidRPr="002729AA">
        <w:rPr>
          <w:szCs w:val="24"/>
        </w:rPr>
        <w:t>nėra pridėtinės vertės mokesčio (toliau – PVM) mokėtoja.</w:t>
      </w:r>
    </w:p>
    <w:p w14:paraId="75183960" w14:textId="7D364DF9"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0020431F">
        <w:rPr>
          <w:szCs w:val="24"/>
        </w:rPr>
        <w:t>7</w:t>
      </w:r>
      <w:r w:rsidRPr="002729AA">
        <w:rPr>
          <w:szCs w:val="24"/>
        </w:rPr>
        <w:t xml:space="preserve">. </w:t>
      </w:r>
      <w:r w:rsidR="00320808" w:rsidRPr="002729AA">
        <w:rPr>
          <w:szCs w:val="24"/>
        </w:rPr>
        <w:t xml:space="preserve">Bet kokia informacija, konkurso sąlygų paaiškinimai, pranešimai ar kitas </w:t>
      </w:r>
      <w:r w:rsidR="008874A6">
        <w:rPr>
          <w:szCs w:val="24"/>
        </w:rPr>
        <w:t>Perkančiosios organizacijos</w:t>
      </w:r>
      <w:r w:rsidR="00320808" w:rsidRPr="002729AA">
        <w:rPr>
          <w:szCs w:val="24"/>
        </w:rPr>
        <w:t xml:space="preserve"> ir tiekėjo susirašinėjimas yra vykdomas tik CVP IS susirašinėjimo priemonėmis.</w:t>
      </w:r>
    </w:p>
    <w:p w14:paraId="420129B7" w14:textId="6DFB3631" w:rsidR="00EA3828" w:rsidRPr="008115C8" w:rsidRDefault="0020431F" w:rsidP="008115C8">
      <w:pPr>
        <w:pStyle w:val="Sraopastraipa"/>
        <w:tabs>
          <w:tab w:val="left" w:pos="284"/>
        </w:tabs>
        <w:autoSpaceDN w:val="0"/>
        <w:spacing w:line="276" w:lineRule="auto"/>
        <w:ind w:left="0" w:firstLine="709"/>
        <w:contextualSpacing w:val="0"/>
        <w:rPr>
          <w:i/>
          <w:szCs w:val="24"/>
        </w:rPr>
      </w:pPr>
      <w:r>
        <w:rPr>
          <w:szCs w:val="24"/>
        </w:rPr>
        <w:t>7</w:t>
      </w:r>
      <w:r w:rsidR="00EA3828" w:rsidRPr="00EA3828">
        <w:rPr>
          <w:szCs w:val="24"/>
        </w:rPr>
        <w:t xml:space="preserve">.1. </w:t>
      </w:r>
      <w:r w:rsidR="00336881" w:rsidRPr="007366A1">
        <w:rPr>
          <w:b/>
          <w:i/>
          <w:iCs/>
        </w:rPr>
        <w:t>Dėl klausimų, susijusių su pirkimo</w:t>
      </w:r>
      <w:r w:rsidR="00336881">
        <w:rPr>
          <w:b/>
          <w:i/>
          <w:iCs/>
        </w:rPr>
        <w:t xml:space="preserve"> </w:t>
      </w:r>
      <w:r w:rsidR="00336881" w:rsidRPr="007366A1">
        <w:rPr>
          <w:b/>
          <w:i/>
          <w:iCs/>
        </w:rPr>
        <w:t>objektu, kreiptis</w:t>
      </w:r>
      <w:r w:rsidR="00336881" w:rsidRPr="007366A1">
        <w:rPr>
          <w:b/>
        </w:rPr>
        <w:t xml:space="preserve"> –</w:t>
      </w:r>
      <w:r w:rsidR="00336881" w:rsidRPr="007366A1">
        <w:rPr>
          <w:lang w:eastAsia="ar-SA"/>
        </w:rPr>
        <w:t xml:space="preserve"> </w:t>
      </w:r>
      <w:r w:rsidR="00336881">
        <w:t xml:space="preserve">Kelmės rajono savivaldybės </w:t>
      </w:r>
      <w:r w:rsidR="00336881" w:rsidRPr="00112A65">
        <w:rPr>
          <w:szCs w:val="24"/>
        </w:rPr>
        <w:t xml:space="preserve">administracijos Teisės, personalo ir civilinės metrikacijos skyriaus vyriausiasis specialistas Vidas Račas, tel. </w:t>
      </w:r>
      <w:hyperlink r:id="rId11" w:history="1">
        <w:r w:rsidR="00336881" w:rsidRPr="00112A65">
          <w:rPr>
            <w:rStyle w:val="Hipersaitas"/>
            <w:szCs w:val="24"/>
          </w:rPr>
          <w:t>+370 660 95 833</w:t>
        </w:r>
      </w:hyperlink>
      <w:r w:rsidR="00336881" w:rsidRPr="00112A65">
        <w:rPr>
          <w:szCs w:val="24"/>
        </w:rPr>
        <w:t xml:space="preserve">, el. p. </w:t>
      </w:r>
      <w:hyperlink r:id="rId12" w:history="1">
        <w:r w:rsidR="00336881" w:rsidRPr="00112A65">
          <w:rPr>
            <w:rStyle w:val="Hipersaitas"/>
            <w:szCs w:val="24"/>
          </w:rPr>
          <w:t>vidas.racas@kelme.lt</w:t>
        </w:r>
      </w:hyperlink>
      <w:r w:rsidR="00336881" w:rsidRPr="00112A65">
        <w:rPr>
          <w:szCs w:val="24"/>
        </w:rPr>
        <w:t>;</w:t>
      </w:r>
    </w:p>
    <w:p w14:paraId="0F3AC745" w14:textId="79EAB29F" w:rsidR="00EA3828" w:rsidRPr="008115C8" w:rsidRDefault="0020431F" w:rsidP="00EA3828">
      <w:pPr>
        <w:ind w:firstLine="709"/>
        <w:rPr>
          <w:szCs w:val="24"/>
        </w:rPr>
      </w:pPr>
      <w:r w:rsidRPr="00B93711">
        <w:rPr>
          <w:szCs w:val="24"/>
        </w:rPr>
        <w:t>7</w:t>
      </w:r>
      <w:r w:rsidR="00EA3828" w:rsidRPr="00B93711">
        <w:rPr>
          <w:szCs w:val="24"/>
        </w:rPr>
        <w:t xml:space="preserve">.2. </w:t>
      </w:r>
      <w:r w:rsidR="00336881" w:rsidRPr="00112A65">
        <w:rPr>
          <w:b/>
          <w:i/>
          <w:szCs w:val="24"/>
        </w:rPr>
        <w:t>Dėl klausimų, susijusių su pirkimo procedūromis, kreiptis</w:t>
      </w:r>
      <w:r w:rsidR="00336881" w:rsidRPr="00112A65">
        <w:rPr>
          <w:szCs w:val="24"/>
        </w:rPr>
        <w:t xml:space="preserve"> – Ernesta Labanauskienė, Viešųjų pirkimų skyriaus vyriausioji specialistė, </w:t>
      </w:r>
      <w:r w:rsidR="00336881" w:rsidRPr="00112A65">
        <w:rPr>
          <w:rFonts w:asciiTheme="majorBidi" w:hAnsiTheme="majorBidi" w:cstheme="majorBidi"/>
          <w:szCs w:val="24"/>
        </w:rPr>
        <w:t xml:space="preserve">tel. +370 656 92540, el. p. </w:t>
      </w:r>
      <w:hyperlink r:id="rId13" w:history="1">
        <w:r w:rsidR="00336881" w:rsidRPr="00597C00">
          <w:rPr>
            <w:rStyle w:val="Hipersaitas"/>
            <w:rFonts w:asciiTheme="majorBidi" w:hAnsiTheme="majorBidi" w:cstheme="majorBidi"/>
            <w:szCs w:val="24"/>
          </w:rPr>
          <w:t>ernesta.labanauskiene</w:t>
        </w:r>
        <w:r w:rsidR="00336881" w:rsidRPr="0006528F">
          <w:rPr>
            <w:rStyle w:val="Hipersaitas"/>
            <w:rFonts w:asciiTheme="majorBidi" w:hAnsiTheme="majorBidi" w:cstheme="majorBidi"/>
            <w:szCs w:val="24"/>
          </w:rPr>
          <w:t>@kelme.lt</w:t>
        </w:r>
      </w:hyperlink>
      <w:r w:rsidR="00336881" w:rsidRPr="0006528F">
        <w:rPr>
          <w:rFonts w:asciiTheme="majorBidi" w:hAnsiTheme="majorBidi" w:cstheme="majorBidi"/>
          <w:szCs w:val="24"/>
        </w:rPr>
        <w:t>.</w:t>
      </w:r>
    </w:p>
    <w:p w14:paraId="3D5DFB75" w14:textId="77777777" w:rsidR="009E1795" w:rsidRPr="002729AA" w:rsidRDefault="009E1795" w:rsidP="008115C8">
      <w:pPr>
        <w:keepNext/>
        <w:keepLines/>
        <w:spacing w:line="276" w:lineRule="auto"/>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7557C398" w14:textId="64CDBAEE" w:rsidR="00A4326C" w:rsidRPr="00336881" w:rsidRDefault="00E75082" w:rsidP="00336881">
      <w:pPr>
        <w:suppressAutoHyphens/>
        <w:autoSpaceDN w:val="0"/>
        <w:spacing w:line="276" w:lineRule="auto"/>
        <w:ind w:firstLine="142"/>
        <w:textAlignment w:val="baseline"/>
        <w:rPr>
          <w:szCs w:val="24"/>
        </w:rPr>
      </w:pPr>
      <w:r w:rsidRPr="008B536A">
        <w:rPr>
          <w:szCs w:val="24"/>
        </w:rPr>
        <w:t xml:space="preserve">          </w:t>
      </w:r>
      <w:r w:rsidR="0020431F" w:rsidRPr="008B536A">
        <w:rPr>
          <w:szCs w:val="24"/>
        </w:rPr>
        <w:t>8</w:t>
      </w:r>
      <w:r w:rsidR="006808E4" w:rsidRPr="008B536A">
        <w:rPr>
          <w:szCs w:val="24"/>
        </w:rPr>
        <w:t xml:space="preserve">. </w:t>
      </w:r>
      <w:r w:rsidR="006538C5" w:rsidRPr="008B536A">
        <w:rPr>
          <w:szCs w:val="24"/>
        </w:rPr>
        <w:t xml:space="preserve">Šio pirkimo objektas – </w:t>
      </w:r>
      <w:r w:rsidR="00336881" w:rsidRPr="000A31AD">
        <w:rPr>
          <w:rFonts w:ascii="imes New Roman" w:eastAsia="LiberationSerif-Bold" w:hAnsi="imes New Roman"/>
          <w:b/>
          <w:bCs/>
          <w:szCs w:val="24"/>
        </w:rPr>
        <w:t>Vaizdo steb</w:t>
      </w:r>
      <w:r w:rsidR="00336881" w:rsidRPr="000A31AD">
        <w:rPr>
          <w:rFonts w:ascii="imes New Roman" w:eastAsia="LiberationSerif-Bold" w:hAnsi="imes New Roman" w:hint="cs"/>
          <w:b/>
          <w:bCs/>
          <w:szCs w:val="24"/>
        </w:rPr>
        <w:t>ė</w:t>
      </w:r>
      <w:r w:rsidR="00336881" w:rsidRPr="000A31AD">
        <w:rPr>
          <w:rFonts w:ascii="imes New Roman" w:eastAsia="LiberationSerif-Bold" w:hAnsi="imes New Roman"/>
          <w:b/>
          <w:bCs/>
          <w:szCs w:val="24"/>
        </w:rPr>
        <w:t xml:space="preserve">jimo sistemos </w:t>
      </w:r>
      <w:r w:rsidR="00336881" w:rsidRPr="000A31AD">
        <w:rPr>
          <w:rFonts w:ascii="imes New Roman" w:eastAsia="LiberationSerif-Bold" w:hAnsi="imes New Roman" w:hint="cs"/>
          <w:b/>
          <w:bCs/>
          <w:szCs w:val="24"/>
        </w:rPr>
        <w:t>į</w:t>
      </w:r>
      <w:r w:rsidR="00336881" w:rsidRPr="000A31AD">
        <w:rPr>
          <w:rFonts w:ascii="imes New Roman" w:eastAsia="LiberationSerif-Bold" w:hAnsi="imes New Roman"/>
          <w:b/>
          <w:bCs/>
          <w:szCs w:val="24"/>
        </w:rPr>
        <w:t>diegimo, montavimo ir prie</w:t>
      </w:r>
      <w:r w:rsidR="00336881" w:rsidRPr="000A31AD">
        <w:rPr>
          <w:rFonts w:ascii="imes New Roman" w:eastAsia="LiberationSerif-Bold" w:hAnsi="imes New Roman" w:hint="cs"/>
          <w:b/>
          <w:bCs/>
          <w:szCs w:val="24"/>
        </w:rPr>
        <w:t>ž</w:t>
      </w:r>
      <w:r w:rsidR="00336881" w:rsidRPr="000A31AD">
        <w:rPr>
          <w:rFonts w:ascii="imes New Roman" w:eastAsia="LiberationSerif-Bold" w:hAnsi="imes New Roman"/>
          <w:b/>
          <w:bCs/>
          <w:szCs w:val="24"/>
        </w:rPr>
        <w:t>i</w:t>
      </w:r>
      <w:r w:rsidR="00336881" w:rsidRPr="000A31AD">
        <w:rPr>
          <w:rFonts w:ascii="imes New Roman" w:eastAsia="LiberationSerif-Bold" w:hAnsi="imes New Roman" w:hint="cs"/>
          <w:b/>
          <w:bCs/>
          <w:szCs w:val="24"/>
        </w:rPr>
        <w:t>ū</w:t>
      </w:r>
      <w:r w:rsidR="00336881" w:rsidRPr="000A31AD">
        <w:rPr>
          <w:rFonts w:ascii="imes New Roman" w:eastAsia="LiberationSerif-Bold" w:hAnsi="imes New Roman"/>
          <w:b/>
          <w:bCs/>
          <w:szCs w:val="24"/>
        </w:rPr>
        <w:t>ros paslaug</w:t>
      </w:r>
      <w:r w:rsidR="00336881" w:rsidRPr="000A31AD">
        <w:rPr>
          <w:rFonts w:ascii="imes New Roman" w:eastAsia="LiberationSerif-Bold" w:hAnsi="imes New Roman" w:hint="eastAsia"/>
          <w:b/>
          <w:bCs/>
          <w:szCs w:val="24"/>
        </w:rPr>
        <w:t>a</w:t>
      </w:r>
      <w:r w:rsidR="00336881">
        <w:rPr>
          <w:szCs w:val="24"/>
        </w:rPr>
        <w:t>.</w:t>
      </w:r>
    </w:p>
    <w:p w14:paraId="348B1903" w14:textId="20F8C306" w:rsidR="00E60AB4" w:rsidRPr="00726F90" w:rsidRDefault="004F71DF" w:rsidP="00336881">
      <w:pPr>
        <w:suppressAutoHyphens/>
        <w:autoSpaceDN w:val="0"/>
        <w:spacing w:line="276" w:lineRule="auto"/>
        <w:ind w:firstLine="709"/>
        <w:textAlignment w:val="baseline"/>
        <w:rPr>
          <w:i/>
          <w:iCs/>
          <w:szCs w:val="24"/>
          <w:highlight w:val="yellow"/>
        </w:rPr>
      </w:pPr>
      <w:r>
        <w:rPr>
          <w:szCs w:val="24"/>
        </w:rPr>
        <w:t>9</w:t>
      </w:r>
      <w:r w:rsidR="006808E4" w:rsidRPr="00F20EE1">
        <w:rPr>
          <w:szCs w:val="24"/>
        </w:rPr>
        <w:t xml:space="preserve">. </w:t>
      </w:r>
      <w:r w:rsidR="002134D6" w:rsidRPr="00336881">
        <w:rPr>
          <w:rFonts w:eastAsia="Calibri"/>
          <w:szCs w:val="24"/>
          <w:lang w:eastAsia="lt-LT"/>
        </w:rPr>
        <w:t xml:space="preserve">Pirkimo objektas </w:t>
      </w:r>
      <w:r w:rsidR="00336881" w:rsidRPr="00336881">
        <w:rPr>
          <w:rFonts w:eastAsia="Calibri"/>
          <w:szCs w:val="24"/>
          <w:lang w:eastAsia="lt-LT"/>
        </w:rPr>
        <w:t>į</w:t>
      </w:r>
      <w:r w:rsidR="008115C8" w:rsidRPr="00336881">
        <w:rPr>
          <w:rFonts w:eastAsia="Calibri"/>
          <w:szCs w:val="24"/>
          <w:lang w:eastAsia="lt-LT"/>
        </w:rPr>
        <w:t xml:space="preserve"> </w:t>
      </w:r>
      <w:r w:rsidR="002134D6" w:rsidRPr="00336881">
        <w:rPr>
          <w:rFonts w:eastAsia="Calibri"/>
          <w:szCs w:val="24"/>
          <w:lang w:eastAsia="lt-LT"/>
        </w:rPr>
        <w:t>dalis</w:t>
      </w:r>
      <w:r w:rsidR="00336881" w:rsidRPr="00336881">
        <w:rPr>
          <w:rFonts w:eastAsia="Calibri"/>
          <w:szCs w:val="24"/>
          <w:lang w:eastAsia="lt-LT"/>
        </w:rPr>
        <w:t xml:space="preserve"> neskaidomas</w:t>
      </w:r>
      <w:r w:rsidR="002134D6" w:rsidRPr="00336881">
        <w:rPr>
          <w:rFonts w:eastAsia="Calibri"/>
          <w:szCs w:val="24"/>
          <w:lang w:eastAsia="lt-LT"/>
        </w:rPr>
        <w:t>.</w:t>
      </w:r>
      <w:r w:rsidR="002134D6" w:rsidRPr="00F20EE1">
        <w:rPr>
          <w:rFonts w:eastAsia="Calibri"/>
          <w:szCs w:val="24"/>
          <w:lang w:eastAsia="lt-LT"/>
        </w:rPr>
        <w:t xml:space="preserve"> </w:t>
      </w:r>
    </w:p>
    <w:p w14:paraId="22F3A5EC" w14:textId="7DE379E1" w:rsidR="00E60AB4" w:rsidRDefault="00E1600E" w:rsidP="00E1600E">
      <w:pPr>
        <w:suppressAutoHyphens/>
        <w:autoSpaceDN w:val="0"/>
        <w:spacing w:line="276" w:lineRule="auto"/>
        <w:textAlignment w:val="baseline"/>
        <w:rPr>
          <w:rFonts w:eastAsia="SimSun"/>
          <w:kern w:val="3"/>
          <w:szCs w:val="24"/>
        </w:rPr>
      </w:pPr>
      <w:r>
        <w:rPr>
          <w:szCs w:val="24"/>
        </w:rPr>
        <w:t xml:space="preserve">            </w:t>
      </w:r>
      <w:r w:rsidR="0020431F">
        <w:rPr>
          <w:szCs w:val="24"/>
        </w:rPr>
        <w:t>1</w:t>
      </w:r>
      <w:r w:rsidR="004F71DF">
        <w:rPr>
          <w:szCs w:val="24"/>
        </w:rPr>
        <w:t>0</w:t>
      </w:r>
      <w:r w:rsidR="00E60AB4">
        <w:rPr>
          <w:i/>
          <w:iCs/>
          <w:szCs w:val="24"/>
        </w:rPr>
        <w:t xml:space="preserve">. </w:t>
      </w:r>
      <w:r w:rsidR="00E60AB4" w:rsidRPr="00270C39">
        <w:rPr>
          <w:szCs w:val="24"/>
        </w:rPr>
        <w:t xml:space="preserve">Siūlomos </w:t>
      </w:r>
      <w:r w:rsidR="00E60AB4" w:rsidRPr="00270C39">
        <w:rPr>
          <w:rFonts w:eastAsia="SimSun"/>
          <w:kern w:val="3"/>
          <w:szCs w:val="24"/>
        </w:rPr>
        <w:t>prekės turi atitikti Techninėje specifikacijoje (</w:t>
      </w:r>
      <w:r w:rsidR="00D06C06">
        <w:rPr>
          <w:rFonts w:eastAsia="SimSun"/>
          <w:kern w:val="3"/>
          <w:szCs w:val="24"/>
        </w:rPr>
        <w:t xml:space="preserve">2 </w:t>
      </w:r>
      <w:r w:rsidR="00E60AB4" w:rsidRPr="00270C39">
        <w:rPr>
          <w:rFonts w:eastAsia="SimSun"/>
          <w:kern w:val="3"/>
          <w:szCs w:val="24"/>
        </w:rPr>
        <w:t xml:space="preserve">priedas) </w:t>
      </w:r>
      <w:r w:rsidR="008115C8">
        <w:rPr>
          <w:rFonts w:eastAsia="SimSun"/>
          <w:kern w:val="3"/>
          <w:szCs w:val="24"/>
        </w:rPr>
        <w:t>ir Sutarties projektas (</w:t>
      </w:r>
      <w:r w:rsidR="00D06C06">
        <w:rPr>
          <w:rFonts w:eastAsia="SimSun"/>
          <w:kern w:val="3"/>
          <w:szCs w:val="24"/>
        </w:rPr>
        <w:t xml:space="preserve">4 </w:t>
      </w:r>
      <w:r w:rsidR="008115C8">
        <w:rPr>
          <w:rFonts w:eastAsia="SimSun"/>
          <w:kern w:val="3"/>
          <w:szCs w:val="24"/>
        </w:rPr>
        <w:t xml:space="preserve">priedas) </w:t>
      </w:r>
      <w:r w:rsidR="00E60AB4">
        <w:rPr>
          <w:rFonts w:eastAsia="SimSun"/>
          <w:kern w:val="3"/>
          <w:szCs w:val="24"/>
        </w:rPr>
        <w:t xml:space="preserve">nustatytus </w:t>
      </w:r>
      <w:r w:rsidR="00E60AB4" w:rsidRPr="00270C39">
        <w:rPr>
          <w:rFonts w:eastAsia="SimSun"/>
          <w:kern w:val="3"/>
          <w:szCs w:val="24"/>
        </w:rPr>
        <w:t>reikalavim</w:t>
      </w:r>
      <w:r w:rsidR="00E60AB4">
        <w:rPr>
          <w:rFonts w:eastAsia="SimSun"/>
          <w:kern w:val="3"/>
          <w:szCs w:val="24"/>
        </w:rPr>
        <w:t>us</w:t>
      </w:r>
      <w:r w:rsidR="00336881">
        <w:rPr>
          <w:rFonts w:eastAsia="SimSun"/>
          <w:kern w:val="3"/>
          <w:szCs w:val="24"/>
        </w:rPr>
        <w:t>.</w:t>
      </w:r>
    </w:p>
    <w:p w14:paraId="21EDAAB7" w14:textId="77979B9C" w:rsidR="009C546C" w:rsidRDefault="00E1600E" w:rsidP="00E1600E">
      <w:pPr>
        <w:suppressAutoHyphens/>
        <w:autoSpaceDN w:val="0"/>
        <w:spacing w:line="276" w:lineRule="auto"/>
        <w:ind w:firstLine="680"/>
        <w:textAlignment w:val="baseline"/>
        <w:rPr>
          <w:szCs w:val="24"/>
        </w:rPr>
      </w:pPr>
      <w:r>
        <w:rPr>
          <w:szCs w:val="24"/>
        </w:rPr>
        <w:t>11.</w:t>
      </w:r>
      <w:r w:rsidR="004F71DF">
        <w:rPr>
          <w:szCs w:val="24"/>
        </w:rPr>
        <w:t xml:space="preserve"> J</w:t>
      </w:r>
      <w:r w:rsidR="004F71DF" w:rsidRPr="009C546C">
        <w:rPr>
          <w:szCs w:val="24"/>
        </w:rPr>
        <w:t>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A60608" w14:textId="4C37CA08" w:rsidR="00A16002" w:rsidRDefault="00A16002" w:rsidP="00E1600E">
      <w:pPr>
        <w:suppressAutoHyphens/>
        <w:autoSpaceDN w:val="0"/>
        <w:spacing w:line="276" w:lineRule="auto"/>
        <w:ind w:firstLine="680"/>
        <w:textAlignment w:val="baseline"/>
        <w:rPr>
          <w:szCs w:val="24"/>
        </w:rPr>
      </w:pPr>
      <w:r>
        <w:rPr>
          <w:szCs w:val="24"/>
        </w:rPr>
        <w:lastRenderedPageBreak/>
        <w:t xml:space="preserve">11.1. </w:t>
      </w:r>
      <w:r w:rsidRPr="00C82841">
        <w:rPr>
          <w:szCs w:val="24"/>
        </w:rPr>
        <w:t>Jeigu, apibūdinant pirkimo objektą techninėje specifikacijoje ir (ar) kituose pirkimo dokumentuose nurodytas konkretus modelis ar tiekimo šaltinis, sertifikatai, standartai, protokolai,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8DD273B" w14:textId="7FE8803E" w:rsidR="0067333F" w:rsidRDefault="0067333F" w:rsidP="0067333F">
      <w:pPr>
        <w:pStyle w:val="v1msonormal"/>
        <w:spacing w:before="0" w:beforeAutospacing="0" w:after="0" w:afterAutospacing="0"/>
        <w:ind w:firstLine="567"/>
        <w:jc w:val="both"/>
        <w:rPr>
          <w:b/>
        </w:rPr>
      </w:pPr>
      <w:r w:rsidRPr="0067333F">
        <w:rPr>
          <w:color w:val="000000"/>
          <w:lang w:val="it-IT"/>
        </w:rPr>
        <w:t xml:space="preserve">11.2. </w:t>
      </w:r>
      <w:r w:rsidRPr="0067333F">
        <w:rPr>
          <w:b/>
        </w:rPr>
        <w:t>Reikalavimai, susiję su nacionaliniu saugumu:</w:t>
      </w:r>
    </w:p>
    <w:p w14:paraId="7736C5DE" w14:textId="0CC16FE9" w:rsidR="0067333F" w:rsidRPr="00B96286" w:rsidRDefault="0067333F" w:rsidP="0067333F">
      <w:pPr>
        <w:pStyle w:val="v1msonormal"/>
        <w:spacing w:before="0" w:beforeAutospacing="0" w:after="0" w:afterAutospacing="0"/>
        <w:ind w:firstLine="567"/>
        <w:jc w:val="both"/>
        <w:rPr>
          <w:color w:val="000000"/>
        </w:rPr>
      </w:pPr>
      <w:r>
        <w:rPr>
          <w:color w:val="000000"/>
          <w:bdr w:val="none" w:sz="0" w:space="0" w:color="auto" w:frame="1"/>
        </w:rPr>
        <w:t>11.2</w:t>
      </w:r>
      <w:r w:rsidRPr="00B96286">
        <w:rPr>
          <w:color w:val="000000"/>
          <w:bdr w:val="none" w:sz="0" w:space="0" w:color="auto" w:frame="1"/>
        </w:rPr>
        <w:t>.1.</w:t>
      </w:r>
      <w:r w:rsidRPr="00B96286">
        <w:rPr>
          <w:b/>
          <w:bCs/>
          <w:color w:val="000000"/>
          <w:bdr w:val="none" w:sz="0" w:space="0" w:color="auto" w:frame="1"/>
        </w:rPr>
        <w:t> </w:t>
      </w:r>
      <w:r w:rsidRPr="00B96286">
        <w:rPr>
          <w:color w:val="000000"/>
          <w:bdr w:val="none" w:sz="0" w:space="0" w:color="auto" w:frame="1"/>
        </w:rPr>
        <w:t>Pirkimui taikomos Reglamento nuostatos. Kartu su pasiūlymu tiekėjas turi pateikti užpildytą deklaraciją dėl (ne)atitikties Reglamento nuostatoms, kuri pateikta pirkimo sąlygų 5 priede. Kilus abejonių dėl tiekėjo (ne)atitikties Reglamento nuostatoms, perkančioji organizacija iš galimo laimėtojo prašys pateikti dokumentus, įrodančius deklaracijoje pateiktų duomenų teisingumą.</w:t>
      </w:r>
    </w:p>
    <w:p w14:paraId="0B51C1C6" w14:textId="675F43BB" w:rsidR="0067333F" w:rsidRPr="00B96286" w:rsidRDefault="0067333F" w:rsidP="0067333F">
      <w:pPr>
        <w:shd w:val="clear" w:color="auto" w:fill="FFFFFF"/>
        <w:ind w:firstLine="567"/>
        <w:rPr>
          <w:color w:val="000000"/>
          <w:szCs w:val="24"/>
          <w:bdr w:val="none" w:sz="0" w:space="0" w:color="auto" w:frame="1"/>
          <w:lang w:eastAsia="lt-LT"/>
        </w:rPr>
      </w:pPr>
      <w:r>
        <w:rPr>
          <w:color w:val="000000"/>
          <w:bdr w:val="none" w:sz="0" w:space="0" w:color="auto" w:frame="1"/>
        </w:rPr>
        <w:t>11.2</w:t>
      </w:r>
      <w:r w:rsidRPr="00B96286">
        <w:rPr>
          <w:color w:val="000000"/>
          <w:bdr w:val="none" w:sz="0" w:space="0" w:color="auto" w:frame="1"/>
        </w:rPr>
        <w:t>.</w:t>
      </w:r>
      <w:r w:rsidRPr="00B96286">
        <w:rPr>
          <w:color w:val="000000"/>
          <w:szCs w:val="24"/>
          <w:bdr w:val="none" w:sz="0" w:space="0" w:color="auto" w:frame="1"/>
          <w:lang w:eastAsia="lt-LT"/>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A83809A" w14:textId="77777777" w:rsidR="0067333F" w:rsidRPr="00B96286" w:rsidRDefault="0067333F" w:rsidP="0067333F">
      <w:pPr>
        <w:shd w:val="clear" w:color="auto" w:fill="FFFFFF"/>
        <w:ind w:firstLine="567"/>
        <w:rPr>
          <w:color w:val="000000"/>
          <w:szCs w:val="24"/>
          <w:bdr w:val="none" w:sz="0" w:space="0" w:color="auto" w:frame="1"/>
          <w:lang w:eastAsia="lt-LT"/>
        </w:rPr>
      </w:pPr>
      <w:r w:rsidRPr="00B96286">
        <w:rPr>
          <w:b/>
          <w:bCs/>
          <w:i/>
          <w:iCs/>
          <w:color w:val="000000"/>
          <w:szCs w:val="24"/>
          <w:bdr w:val="none" w:sz="0" w:space="0" w:color="auto" w:frame="1"/>
          <w:lang w:eastAsia="lt-LT"/>
        </w:rPr>
        <w:t>*Pastaba. Esant poreikiui Perkančioji organizacija gali paprašyti galimo laimėtojo pateikti dokumentus (VPĮ 51 str. 12 d.), pagrindžiančius užpildytoje deklaracijoje (5 priedas) pateiktos informacijos teisingumą.</w:t>
      </w:r>
    </w:p>
    <w:p w14:paraId="01E96C37" w14:textId="07CA1FCD" w:rsidR="0067333F" w:rsidRPr="00B96286" w:rsidRDefault="0067333F" w:rsidP="0067333F">
      <w:pPr>
        <w:ind w:firstLine="567"/>
        <w:rPr>
          <w:rFonts w:eastAsia="Calibri"/>
          <w:szCs w:val="24"/>
          <w:lang w:eastAsia="lt-LT"/>
        </w:rPr>
      </w:pPr>
      <w:r>
        <w:rPr>
          <w:color w:val="000000"/>
          <w:bdr w:val="none" w:sz="0" w:space="0" w:color="auto" w:frame="1"/>
        </w:rPr>
        <w:t>11.2</w:t>
      </w:r>
      <w:r w:rsidRPr="00B96286">
        <w:rPr>
          <w:color w:val="000000"/>
          <w:bdr w:val="none" w:sz="0" w:space="0" w:color="auto" w:frame="1"/>
        </w:rPr>
        <w:t>.</w:t>
      </w:r>
      <w:r w:rsidRPr="00B96286">
        <w:rPr>
          <w:rFonts w:eastAsia="Calibri"/>
          <w:szCs w:val="24"/>
          <w:lang w:eastAsia="lt-LT"/>
        </w:rPr>
        <w:t xml:space="preserve">3. Perkančioji organizacija laiko, kad </w:t>
      </w:r>
      <w:r w:rsidRPr="00B96286">
        <w:rPr>
          <w:rFonts w:eastAsia="Calibri"/>
          <w:szCs w:val="24"/>
          <w:shd w:val="clear" w:color="auto" w:fill="FFFFFF"/>
          <w:lang w:eastAsia="lt-LT"/>
        </w:rPr>
        <w:t>pirkimo objektas kelia grėsmę nacionaliniam saugumui</w:t>
      </w:r>
      <w:r w:rsidRPr="00B96286">
        <w:rPr>
          <w:rFonts w:eastAsia="Calibri"/>
          <w:szCs w:val="24"/>
          <w:lang w:eastAsia="lt-LT"/>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B96286">
        <w:rPr>
          <w:rFonts w:eastAsia="Calibri"/>
          <w:color w:val="5B9BD5" w:themeColor="accent1"/>
          <w:szCs w:val="24"/>
          <w:lang w:eastAsia="lt-LT"/>
        </w:rPr>
        <w:t>taikoma prekėms</w:t>
      </w:r>
      <w:r w:rsidRPr="00B96286">
        <w:rPr>
          <w:color w:val="5B9BD5" w:themeColor="accent1"/>
          <w:szCs w:val="24"/>
        </w:rPr>
        <w:t xml:space="preserve">, kurių </w:t>
      </w:r>
      <w:bookmarkStart w:id="5" w:name="_Hlk211418156"/>
      <w:r w:rsidRPr="00B96286">
        <w:rPr>
          <w:color w:val="5B9BD5" w:themeColor="accent1"/>
          <w:szCs w:val="24"/>
        </w:rPr>
        <w:t>BVPŽ koda</w:t>
      </w:r>
      <w:r>
        <w:rPr>
          <w:color w:val="5B9BD5" w:themeColor="accent1"/>
          <w:szCs w:val="24"/>
        </w:rPr>
        <w:t>i</w:t>
      </w:r>
      <w:r w:rsidRPr="00B96286">
        <w:rPr>
          <w:color w:val="5B9BD5" w:themeColor="accent1"/>
          <w:szCs w:val="24"/>
        </w:rPr>
        <w:t xml:space="preserve"> </w:t>
      </w:r>
      <w:r w:rsidRPr="0079407D">
        <w:rPr>
          <w:color w:val="5B9BD5" w:themeColor="accent1"/>
          <w:szCs w:val="24"/>
        </w:rPr>
        <w:t>48180000-3</w:t>
      </w:r>
      <w:r w:rsidRPr="00B96286">
        <w:rPr>
          <w:color w:val="5B9BD5" w:themeColor="accent1"/>
          <w:szCs w:val="24"/>
        </w:rPr>
        <w:t xml:space="preserve"> (</w:t>
      </w:r>
      <w:r w:rsidRPr="00B96286">
        <w:rPr>
          <w:color w:val="5B9BD5" w:themeColor="accent1"/>
          <w:szCs w:val="24"/>
          <w:shd w:val="clear" w:color="auto" w:fill="FFFFFF"/>
        </w:rPr>
        <w:t>Medicinos programinės įrangos paketai</w:t>
      </w:r>
      <w:r>
        <w:rPr>
          <w:color w:val="5B9BD5" w:themeColor="accent1"/>
          <w:szCs w:val="24"/>
          <w:shd w:val="clear" w:color="auto" w:fill="FFFFFF"/>
        </w:rPr>
        <w:t>), 30200000-1 (Kompiuterinė įranga)</w:t>
      </w:r>
      <w:r w:rsidRPr="00B96286">
        <w:rPr>
          <w:rFonts w:eastAsia="Calibri"/>
          <w:szCs w:val="24"/>
          <w:lang w:eastAsia="lt-LT"/>
        </w:rPr>
        <w:t>).</w:t>
      </w:r>
      <w:bookmarkEnd w:id="5"/>
    </w:p>
    <w:p w14:paraId="72E92C68" w14:textId="77777777" w:rsidR="0067333F" w:rsidRPr="00B96286" w:rsidRDefault="0067333F" w:rsidP="0067333F">
      <w:pPr>
        <w:ind w:firstLine="567"/>
        <w:rPr>
          <w:rFonts w:eastAsia="Calibri"/>
          <w:szCs w:val="24"/>
          <w:lang w:eastAsia="lt-LT"/>
        </w:rPr>
      </w:pPr>
      <w:r w:rsidRPr="00B96286">
        <w:rPr>
          <w:rFonts w:eastAsia="Calibri"/>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765974FC" w14:textId="77777777" w:rsidR="0067333F" w:rsidRPr="00B96286" w:rsidRDefault="0067333F" w:rsidP="0067333F">
      <w:pPr>
        <w:ind w:firstLine="567"/>
        <w:rPr>
          <w:rFonts w:eastAsia="Arial Unicode MS"/>
          <w:i/>
          <w:iCs/>
          <w:szCs w:val="24"/>
        </w:rPr>
      </w:pPr>
      <w:r w:rsidRPr="00B96286">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0E9EB58" w14:textId="62D0590F" w:rsidR="0067333F" w:rsidRPr="00B96286" w:rsidRDefault="0067333F" w:rsidP="0067333F">
      <w:pPr>
        <w:suppressAutoHyphens/>
        <w:spacing w:after="40"/>
        <w:ind w:firstLine="567"/>
        <w:rPr>
          <w:szCs w:val="24"/>
          <w:lang w:eastAsia="lt-LT"/>
        </w:rPr>
      </w:pPr>
      <w:r>
        <w:rPr>
          <w:color w:val="000000"/>
          <w:bdr w:val="none" w:sz="0" w:space="0" w:color="auto" w:frame="1"/>
        </w:rPr>
        <w:t>11.2</w:t>
      </w:r>
      <w:r w:rsidRPr="00B96286">
        <w:rPr>
          <w:color w:val="000000"/>
          <w:bdr w:val="none" w:sz="0" w:space="0" w:color="auto" w:frame="1"/>
        </w:rPr>
        <w:t>.</w:t>
      </w:r>
      <w:r w:rsidRPr="00B96286">
        <w:rPr>
          <w:szCs w:val="24"/>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08F67C4B" w14:textId="77777777" w:rsidR="0067333F" w:rsidRPr="00B96286" w:rsidRDefault="0067333F" w:rsidP="0067333F">
      <w:pPr>
        <w:suppressAutoHyphens/>
        <w:spacing w:after="40"/>
        <w:ind w:firstLine="567"/>
        <w:rPr>
          <w:szCs w:val="24"/>
          <w:lang w:eastAsia="lt-LT"/>
        </w:rPr>
      </w:pPr>
      <w:r w:rsidRPr="00B96286">
        <w:rPr>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EC9357" w14:textId="6DF590C1" w:rsidR="0067333F" w:rsidRPr="0067333F" w:rsidRDefault="0067333F" w:rsidP="0067333F">
      <w:pPr>
        <w:suppressAutoHyphens/>
        <w:ind w:firstLine="567"/>
        <w:rPr>
          <w:i/>
          <w:szCs w:val="24"/>
          <w:lang w:eastAsia="lt-LT"/>
        </w:rPr>
      </w:pPr>
      <w:r w:rsidRPr="00B96286">
        <w:rPr>
          <w:i/>
          <w:szCs w:val="24"/>
          <w:lang w:eastAsia="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6945F8" w14:textId="77777777" w:rsidR="00336881" w:rsidRDefault="0020431F" w:rsidP="00336881">
      <w:pPr>
        <w:pStyle w:val="Betarp"/>
        <w:spacing w:line="276" w:lineRule="auto"/>
        <w:ind w:firstLine="680"/>
        <w:contextualSpacing/>
        <w:jc w:val="both"/>
        <w:rPr>
          <w:rFonts w:ascii="Times New Roman" w:hAnsi="Times New Roman"/>
          <w:sz w:val="24"/>
          <w:szCs w:val="24"/>
        </w:rPr>
      </w:pPr>
      <w:r>
        <w:rPr>
          <w:rFonts w:ascii="Times New Roman" w:hAnsi="Times New Roman"/>
          <w:sz w:val="24"/>
          <w:szCs w:val="24"/>
        </w:rPr>
        <w:t>1</w:t>
      </w:r>
      <w:r w:rsidR="00E509AD">
        <w:rPr>
          <w:rFonts w:ascii="Times New Roman" w:hAnsi="Times New Roman"/>
          <w:sz w:val="24"/>
          <w:szCs w:val="24"/>
        </w:rPr>
        <w:t>2</w:t>
      </w:r>
      <w:r w:rsidR="00342761" w:rsidRPr="00F20EE1">
        <w:rPr>
          <w:rFonts w:ascii="Times New Roman" w:hAnsi="Times New Roman"/>
          <w:sz w:val="24"/>
          <w:szCs w:val="24"/>
        </w:rPr>
        <w:t xml:space="preserve">. </w:t>
      </w:r>
      <w:r w:rsidR="00E75976" w:rsidRPr="008115C8">
        <w:rPr>
          <w:rFonts w:asciiTheme="majorBidi" w:hAnsiTheme="majorBidi" w:cstheme="majorBidi"/>
          <w:sz w:val="24"/>
          <w:szCs w:val="24"/>
          <w:lang w:eastAsia="lt-LT"/>
        </w:rPr>
        <w:t xml:space="preserve">Atliekamas žaliasis pirkimas. </w:t>
      </w:r>
      <w:r w:rsidR="00336881" w:rsidRPr="00595EFC">
        <w:rPr>
          <w:rFonts w:ascii="Times New Roman" w:hAnsi="Times New Roman"/>
          <w:sz w:val="24"/>
          <w:szCs w:val="24"/>
        </w:rPr>
        <w:t>Vadovaujantis Lietuvos Respublikos aplinkos ministro</w:t>
      </w:r>
      <w:r w:rsidR="00336881" w:rsidRPr="0062692C">
        <w:rPr>
          <w:rFonts w:ascii="Times New Roman" w:hAnsi="Times New Roman"/>
          <w:sz w:val="24"/>
          <w:szCs w:val="24"/>
        </w:rPr>
        <w:t xml:space="preserve"> įsakymu </w:t>
      </w:r>
      <w:r w:rsidR="00336881" w:rsidRPr="0062692C">
        <w:rPr>
          <w:rFonts w:ascii="Times New Roman" w:hAnsi="Times New Roman"/>
          <w:sz w:val="24"/>
          <w:szCs w:val="24"/>
          <w:lang w:val="es-ES"/>
        </w:rPr>
        <w:t xml:space="preserve">2022 m. </w:t>
      </w:r>
      <w:r w:rsidR="00336881" w:rsidRPr="0062692C">
        <w:rPr>
          <w:rFonts w:ascii="Times New Roman" w:hAnsi="Times New Roman"/>
          <w:sz w:val="24"/>
          <w:szCs w:val="24"/>
        </w:rPr>
        <w:t xml:space="preserve">gruodžio 13 d. Nr. D1-401, turi atitikti aplinkos apsaugos kriterijų taikymo tvarkos punktą 4.4.4.4. Tai yra  prekės turi būti ilgaamžės, funkcionalios, lengvai pataisomos, ir (ar) pakeičiamos. Atliekant paslaugas tiekėjas privalo užtikrinti minėtos tvarkos 4.4.4.2 ir 4.4.4.3 punktų </w:t>
      </w:r>
      <w:r w:rsidR="00336881" w:rsidRPr="0062692C">
        <w:rPr>
          <w:rFonts w:ascii="Times New Roman" w:hAnsi="Times New Roman"/>
          <w:sz w:val="24"/>
          <w:szCs w:val="24"/>
        </w:rPr>
        <w:lastRenderedPageBreak/>
        <w:t>reikalavimus, tai yra naudoti kuo mažiau elektros energijos ir nenaudoti pavojingų cheminių medžiagų, neteršti aplinkos ir nekelti pavojus sveikatai.</w:t>
      </w:r>
    </w:p>
    <w:p w14:paraId="4347EE62" w14:textId="41E89437" w:rsidR="00336881" w:rsidRDefault="00336881" w:rsidP="00336881">
      <w:pPr>
        <w:spacing w:line="256" w:lineRule="auto"/>
        <w:ind w:firstLine="142"/>
      </w:pPr>
      <w:r>
        <w:rPr>
          <w:szCs w:val="24"/>
        </w:rPr>
        <w:t xml:space="preserve">          13</w:t>
      </w:r>
      <w:r w:rsidRPr="00B401A3">
        <w:rPr>
          <w:szCs w:val="24"/>
        </w:rPr>
        <w:t xml:space="preserve">. </w:t>
      </w:r>
      <w:r w:rsidRPr="00B401A3">
        <w:rPr>
          <w:b/>
          <w:bCs/>
          <w:szCs w:val="24"/>
        </w:rPr>
        <w:t>Sutarties galiojimas:</w:t>
      </w:r>
      <w:r w:rsidRPr="00B401A3">
        <w:rPr>
          <w:kern w:val="2"/>
        </w:rPr>
        <w:t xml:space="preserve"> </w:t>
      </w:r>
      <w:r w:rsidRPr="000A31AD">
        <w:t>Sutartis laikoma sudaryta ir įsigalioja nuo Sutarties pasirašymo dienos (antrosios Šalies pasirašymo dieną).</w:t>
      </w:r>
    </w:p>
    <w:p w14:paraId="51EBEF7F" w14:textId="6992E429" w:rsidR="00336881" w:rsidRPr="00336881" w:rsidRDefault="00336881" w:rsidP="00336881">
      <w:pPr>
        <w:spacing w:line="256" w:lineRule="auto"/>
        <w:ind w:firstLine="709"/>
      </w:pPr>
      <w:r>
        <w:rPr>
          <w:szCs w:val="24"/>
        </w:rPr>
        <w:t xml:space="preserve">13.1. </w:t>
      </w:r>
      <w:r w:rsidRPr="00C21F18">
        <w:rPr>
          <w:szCs w:val="24"/>
        </w:rPr>
        <w:t xml:space="preserve">Sutartis galioja kai Teikėjas pateikia Pirkėjui sutarties įvykdymo užtikrinimo dokumentą, </w:t>
      </w:r>
      <w:r w:rsidRPr="00C21F18">
        <w:rPr>
          <w:bCs/>
          <w:szCs w:val="24"/>
        </w:rPr>
        <w:t>ir galioja iki visiško prievolių įvykdymo.</w:t>
      </w:r>
    </w:p>
    <w:p w14:paraId="5AABDE22" w14:textId="559E1B84" w:rsidR="00336881" w:rsidRPr="00336881" w:rsidRDefault="00336881" w:rsidP="00336881">
      <w:pPr>
        <w:spacing w:line="276" w:lineRule="auto"/>
        <w:ind w:firstLine="709"/>
        <w:rPr>
          <w:kern w:val="2"/>
        </w:rPr>
      </w:pPr>
      <w:r>
        <w:rPr>
          <w:rFonts w:ascii="TimesLT" w:hAnsi="TimesLT"/>
          <w:lang w:eastAsia="ar-SA"/>
        </w:rPr>
        <w:t>13</w:t>
      </w:r>
      <w:r w:rsidRPr="000656DC">
        <w:rPr>
          <w:rFonts w:ascii="TimesLT" w:hAnsi="TimesLT"/>
          <w:lang w:eastAsia="ar-SA"/>
        </w:rPr>
        <w:t xml:space="preserve">.2. </w:t>
      </w:r>
      <w:r w:rsidRPr="006E13A7">
        <w:rPr>
          <w:color w:val="000000"/>
          <w:szCs w:val="24"/>
        </w:rPr>
        <w:t xml:space="preserve">Tiekėjas įsipareigoja pristatyti Prekes </w:t>
      </w:r>
      <w:r w:rsidRPr="006E13A7">
        <w:rPr>
          <w:szCs w:val="24"/>
        </w:rPr>
        <w:t xml:space="preserve">techninėje specifikacijoje nustatytais terminais ir sąlygomis per </w:t>
      </w:r>
      <w:r>
        <w:rPr>
          <w:szCs w:val="24"/>
        </w:rPr>
        <w:t>3 (tris) mėnesius</w:t>
      </w:r>
      <w:r w:rsidRPr="006E13A7">
        <w:rPr>
          <w:szCs w:val="24"/>
        </w:rPr>
        <w:t xml:space="preserve"> nuo Sutarties įsigaliojimo dienos ir teikti priežiūros paslaugas </w:t>
      </w:r>
      <w:r w:rsidRPr="00595EFC">
        <w:rPr>
          <w:szCs w:val="24"/>
        </w:rPr>
        <w:t>36</w:t>
      </w:r>
      <w:r w:rsidRPr="006E13A7">
        <w:rPr>
          <w:szCs w:val="24"/>
        </w:rPr>
        <w:t xml:space="preserve"> (trisdešimt</w:t>
      </w:r>
      <w:r>
        <w:rPr>
          <w:szCs w:val="24"/>
        </w:rPr>
        <w:t xml:space="preserve"> šešis</w:t>
      </w:r>
      <w:r w:rsidRPr="006E13A7">
        <w:rPr>
          <w:szCs w:val="24"/>
        </w:rPr>
        <w:t>) mėnesi</w:t>
      </w:r>
      <w:r>
        <w:rPr>
          <w:szCs w:val="24"/>
        </w:rPr>
        <w:t>us</w:t>
      </w:r>
      <w:r w:rsidRPr="006E13A7">
        <w:rPr>
          <w:szCs w:val="24"/>
        </w:rPr>
        <w:t xml:space="preserve"> nuo Prekių pristatymo ir sumontavimo paslaugų priėmimo akto pasirašymo dienos</w:t>
      </w:r>
      <w:r w:rsidRPr="515CD9E1">
        <w:t xml:space="preserve">. </w:t>
      </w:r>
    </w:p>
    <w:p w14:paraId="48B88B82" w14:textId="556C2578" w:rsidR="006808E4" w:rsidRDefault="00EE5F2D" w:rsidP="00E75976">
      <w:pPr>
        <w:spacing w:line="276" w:lineRule="auto"/>
        <w:rPr>
          <w:kern w:val="2"/>
          <w:shd w:val="clear" w:color="auto" w:fill="FFFFFF"/>
        </w:rPr>
      </w:pPr>
      <w:r>
        <w:rPr>
          <w:szCs w:val="24"/>
        </w:rPr>
        <w:t xml:space="preserve">            </w:t>
      </w:r>
      <w:r w:rsidR="006808E4" w:rsidRPr="008B536A">
        <w:rPr>
          <w:szCs w:val="24"/>
        </w:rPr>
        <w:t>1</w:t>
      </w:r>
      <w:r w:rsidR="00E509AD" w:rsidRPr="008B536A">
        <w:rPr>
          <w:szCs w:val="24"/>
        </w:rPr>
        <w:t>4</w:t>
      </w:r>
      <w:r w:rsidR="006808E4" w:rsidRPr="008B536A">
        <w:rPr>
          <w:szCs w:val="24"/>
        </w:rPr>
        <w:t xml:space="preserve">. </w:t>
      </w:r>
      <w:r w:rsidR="008839B4" w:rsidRPr="006738B6">
        <w:rPr>
          <w:rFonts w:eastAsia="Calibri"/>
          <w:b/>
          <w:bCs/>
          <w:szCs w:val="24"/>
          <w:lang w:eastAsia="lt-LT"/>
        </w:rPr>
        <w:t>Mokėjimo sąlygos</w:t>
      </w:r>
      <w:r w:rsidR="008839B4" w:rsidRPr="008B536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w:t>
      </w:r>
      <w:r w:rsidR="00947892" w:rsidRPr="00BF49ED">
        <w:t xml:space="preserve">per </w:t>
      </w:r>
      <w:r w:rsidR="00AA0338" w:rsidRPr="00BF49ED">
        <w:t>60</w:t>
      </w:r>
      <w:r w:rsidR="00947892" w:rsidRPr="00BF49ED">
        <w:t xml:space="preserve"> (</w:t>
      </w:r>
      <w:r w:rsidR="00AA0338" w:rsidRPr="00BF49ED">
        <w:t>šešiasdešimt</w:t>
      </w:r>
      <w:r w:rsidR="00947892" w:rsidRPr="00BF49ED">
        <w:t>)</w:t>
      </w:r>
      <w:r w:rsidR="00947892" w:rsidRPr="00313DFF">
        <w:t xml:space="preserve">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2C8165F8" w14:textId="7B31B574" w:rsidR="008B536A" w:rsidRPr="009578F8" w:rsidRDefault="006808E4" w:rsidP="008B536A">
      <w:pPr>
        <w:pStyle w:val="Sraopastraipa"/>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1</w:t>
      </w:r>
      <w:r w:rsidR="00E509AD">
        <w:rPr>
          <w:szCs w:val="24"/>
        </w:rPr>
        <w:t>5</w:t>
      </w:r>
      <w:r w:rsidRPr="002729AA">
        <w:rPr>
          <w:szCs w:val="24"/>
        </w:rPr>
        <w:t xml:space="preserve">.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6" w:name="_Hlk499564259"/>
    </w:p>
    <w:p w14:paraId="73675845" w14:textId="70FB505D" w:rsidR="00A274DB" w:rsidRDefault="0019692A" w:rsidP="008B536A">
      <w:pPr>
        <w:spacing w:before="120" w:after="120"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A5F47A0" w14:textId="6CC275B9" w:rsidR="0020431F" w:rsidRDefault="0020431F" w:rsidP="000C0EB9">
      <w:pPr>
        <w:suppressAutoHyphens/>
        <w:autoSpaceDN w:val="0"/>
        <w:spacing w:line="276" w:lineRule="auto"/>
        <w:ind w:firstLine="709"/>
        <w:textAlignment w:val="baseline"/>
        <w:outlineLvl w:val="1"/>
        <w:rPr>
          <w:rFonts w:eastAsia="SimSun"/>
          <w:kern w:val="3"/>
          <w:szCs w:val="24"/>
          <w:lang w:eastAsia="zh-CN"/>
        </w:rPr>
      </w:pPr>
      <w:bookmarkStart w:id="7" w:name="_Hlk159421896"/>
      <w:bookmarkEnd w:id="6"/>
      <w:r>
        <w:rPr>
          <w:rFonts w:eastAsia="SimSun"/>
          <w:kern w:val="3"/>
          <w:szCs w:val="24"/>
          <w:lang w:eastAsia="zh-CN"/>
        </w:rPr>
        <w:t>1</w:t>
      </w:r>
      <w:r w:rsidR="00E509AD">
        <w:rPr>
          <w:rFonts w:eastAsia="SimSun"/>
          <w:kern w:val="3"/>
          <w:szCs w:val="24"/>
          <w:lang w:eastAsia="zh-CN"/>
        </w:rPr>
        <w:t>6</w:t>
      </w:r>
      <w:r>
        <w:rPr>
          <w:rFonts w:eastAsia="SimSun"/>
          <w:kern w:val="3"/>
          <w:szCs w:val="24"/>
          <w:lang w:eastAsia="zh-CN"/>
        </w:rPr>
        <w:t xml:space="preserve">. Tiekėjas kartu su pasiūlymu turi pateikti užpildytą pirkimo sąlygų </w:t>
      </w:r>
      <w:r w:rsidR="00380687">
        <w:rPr>
          <w:rFonts w:eastAsia="SimSun"/>
          <w:kern w:val="3"/>
          <w:szCs w:val="24"/>
          <w:lang w:eastAsia="zh-CN"/>
        </w:rPr>
        <w:t>3</w:t>
      </w:r>
      <w:r>
        <w:rPr>
          <w:rFonts w:eastAsia="SimSun"/>
          <w:kern w:val="3"/>
          <w:szCs w:val="24"/>
          <w:lang w:eastAsia="zh-CN"/>
        </w:rPr>
        <w:t xml:space="preserve"> priedą „Europos bendrasis viešųjų pirkimų dokumentas (EBVPD)“ pagal VPĮ 50 straipsnyje nustatytus reikalavimus. EBVPD pildomas jį įkėlus į Europos Komisijos interneto svetainę </w:t>
      </w:r>
      <w:hyperlink r:id="rId14"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344BBECF" w14:textId="1B4E465C" w:rsidR="0020431F" w:rsidRPr="007A7AF0" w:rsidRDefault="0020431F" w:rsidP="000C0EB9">
      <w:pPr>
        <w:spacing w:line="276" w:lineRule="auto"/>
        <w:ind w:firstLine="709"/>
        <w:textAlignment w:val="baseline"/>
        <w:outlineLvl w:val="1"/>
        <w:rPr>
          <w:szCs w:val="24"/>
          <w:lang w:eastAsia="zh-CN"/>
        </w:rPr>
      </w:pPr>
      <w:r>
        <w:rPr>
          <w:rFonts w:eastAsia="SimSun"/>
          <w:kern w:val="3"/>
          <w:szCs w:val="24"/>
          <w:lang w:eastAsia="zh-CN"/>
        </w:rPr>
        <w:t>1</w:t>
      </w:r>
      <w:r w:rsidR="00E509AD">
        <w:rPr>
          <w:rFonts w:eastAsia="SimSun"/>
          <w:kern w:val="3"/>
          <w:szCs w:val="24"/>
          <w:lang w:eastAsia="zh-CN"/>
        </w:rPr>
        <w:t>7</w:t>
      </w:r>
      <w:r>
        <w:rPr>
          <w:rFonts w:eastAsia="SimSun"/>
          <w:kern w:val="3"/>
          <w:szCs w:val="24"/>
          <w:lang w:eastAsia="zh-CN"/>
        </w:rPr>
        <w:t xml:space="preserve">.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Pr="007A7AF0">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58E3E470" w14:textId="56286D6D" w:rsidR="0020431F" w:rsidRDefault="0020431F" w:rsidP="000C0EB9">
      <w:pPr>
        <w:spacing w:line="276" w:lineRule="auto"/>
        <w:ind w:firstLine="709"/>
        <w:rPr>
          <w:szCs w:val="24"/>
        </w:rPr>
      </w:pPr>
      <w:r w:rsidRPr="009B4835">
        <w:rPr>
          <w:szCs w:val="24"/>
        </w:rPr>
        <w:t>1</w:t>
      </w:r>
      <w:r w:rsidR="00E509AD">
        <w:rPr>
          <w:szCs w:val="24"/>
        </w:rPr>
        <w:t>8</w:t>
      </w:r>
      <w:r w:rsidRPr="009B4835">
        <w:rPr>
          <w:szCs w:val="24"/>
        </w:rPr>
        <w:t xml:space="preserve">. </w:t>
      </w:r>
      <w:r>
        <w:rPr>
          <w:szCs w:val="24"/>
        </w:rPr>
        <w:t>Pašalinimo pagrindai taikomi tiekėjui (kai pasiūlymą teikia ūkio subjektų grupė – visiems tos grupės nariams) ir ūkio subjektams, kurių pajėgumais tiekėjas remiasi.</w:t>
      </w:r>
    </w:p>
    <w:p w14:paraId="39BF8357" w14:textId="19D72EA6" w:rsidR="0020431F" w:rsidRDefault="0020431F" w:rsidP="000C0EB9">
      <w:pPr>
        <w:spacing w:line="276" w:lineRule="auto"/>
        <w:ind w:firstLine="709"/>
        <w:rPr>
          <w:rFonts w:eastAsia="Verdana"/>
          <w:szCs w:val="24"/>
          <w:lang w:eastAsia="lt-LT"/>
        </w:rPr>
      </w:pPr>
      <w:r>
        <w:rPr>
          <w:szCs w:val="24"/>
        </w:rPr>
        <w:t>1</w:t>
      </w:r>
      <w:r w:rsidR="00E509AD">
        <w:rPr>
          <w:szCs w:val="24"/>
        </w:rPr>
        <w:t>9</w:t>
      </w:r>
      <w:r>
        <w:rPr>
          <w:szCs w:val="24"/>
        </w:rPr>
        <w:t>.</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31E749B" w14:textId="3B071628" w:rsidR="0020431F" w:rsidRDefault="00E509AD" w:rsidP="000C0EB9">
      <w:pPr>
        <w:spacing w:line="276" w:lineRule="auto"/>
        <w:ind w:firstLine="709"/>
        <w:rPr>
          <w:rFonts w:eastAsia="Verdana"/>
          <w:szCs w:val="24"/>
          <w:lang w:eastAsia="lt-LT"/>
        </w:rPr>
      </w:pPr>
      <w:r>
        <w:rPr>
          <w:rFonts w:eastAsia="Verdana"/>
          <w:szCs w:val="24"/>
          <w:lang w:eastAsia="lt-LT"/>
        </w:rPr>
        <w:t>20</w:t>
      </w:r>
      <w:r w:rsidR="0020431F">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6C032C" w14:textId="39EEB667" w:rsidR="0020431F" w:rsidRDefault="0020431F" w:rsidP="0020431F">
      <w:pPr>
        <w:spacing w:line="276" w:lineRule="auto"/>
        <w:ind w:firstLine="680"/>
        <w:rPr>
          <w:szCs w:val="24"/>
          <w:lang w:eastAsia="lt-LT"/>
        </w:rPr>
      </w:pPr>
      <w:r>
        <w:rPr>
          <w:rFonts w:eastAsia="Verdana"/>
          <w:szCs w:val="24"/>
        </w:rPr>
        <w:lastRenderedPageBreak/>
        <w:t>2</w:t>
      </w:r>
      <w:r w:rsidR="00E509AD">
        <w:rPr>
          <w:rFonts w:eastAsia="Verdana"/>
          <w:szCs w:val="24"/>
        </w:rPr>
        <w:t>1</w:t>
      </w:r>
      <w:r>
        <w:rPr>
          <w:rFonts w:eastAsia="Verdana"/>
          <w:szCs w:val="24"/>
        </w:rPr>
        <w:t xml:space="preserve">.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5" w:history="1">
        <w:r>
          <w:rPr>
            <w:rStyle w:val="Hipersaitas"/>
            <w:rFonts w:eastAsia="Calibri"/>
            <w:szCs w:val="24"/>
            <w:lang w:eastAsia="lt-LT"/>
          </w:rPr>
          <w:t>https://ec.europa.eu/tools/ecertis/</w:t>
        </w:r>
      </w:hyperlink>
      <w:r>
        <w:rPr>
          <w:szCs w:val="24"/>
          <w:lang w:eastAsia="lt-LT"/>
        </w:rPr>
        <w:t xml:space="preserve">. </w:t>
      </w:r>
    </w:p>
    <w:p w14:paraId="44C296EA" w14:textId="26F8E370" w:rsidR="0020431F" w:rsidRDefault="0020431F" w:rsidP="0020431F">
      <w:pPr>
        <w:spacing w:line="276" w:lineRule="auto"/>
        <w:ind w:firstLine="680"/>
        <w:rPr>
          <w:szCs w:val="24"/>
          <w:lang w:eastAsia="lt-LT"/>
        </w:rPr>
      </w:pPr>
      <w:r>
        <w:rPr>
          <w:szCs w:val="24"/>
        </w:rPr>
        <w:t>2</w:t>
      </w:r>
      <w:r w:rsidR="00E509AD">
        <w:rPr>
          <w:szCs w:val="24"/>
        </w:rPr>
        <w:t>2</w:t>
      </w:r>
      <w:r>
        <w:rPr>
          <w:szCs w:val="24"/>
        </w:rPr>
        <w:t xml:space="preserve">. </w:t>
      </w:r>
      <w:r>
        <w:rPr>
          <w:szCs w:val="24"/>
          <w:lang w:eastAsia="lt-LT"/>
        </w:rPr>
        <w:t>Perkančioji organizacija nereikalauja iš tiekėjo pateikti dokumentų, patvirtinančių jo pašalinimo pagrindų nebuvimą, jeigu ji:</w:t>
      </w:r>
    </w:p>
    <w:p w14:paraId="78245703" w14:textId="10488959" w:rsidR="0020431F" w:rsidRDefault="0020431F" w:rsidP="0020431F">
      <w:pPr>
        <w:spacing w:line="276" w:lineRule="auto"/>
        <w:ind w:firstLine="680"/>
        <w:rPr>
          <w:szCs w:val="24"/>
          <w:lang w:eastAsia="lt-LT"/>
        </w:rPr>
      </w:pPr>
      <w:r>
        <w:rPr>
          <w:szCs w:val="24"/>
          <w:lang w:eastAsia="lt-LT"/>
        </w:rPr>
        <w:t>2</w:t>
      </w:r>
      <w:r w:rsidR="00E509AD">
        <w:rPr>
          <w:szCs w:val="24"/>
          <w:lang w:eastAsia="lt-LT"/>
        </w:rPr>
        <w:t>2</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52AFD49" w14:textId="5FEFB746" w:rsidR="0020431F" w:rsidRPr="006738B6" w:rsidRDefault="0020431F" w:rsidP="0020431F">
      <w:pPr>
        <w:spacing w:line="276" w:lineRule="auto"/>
        <w:ind w:firstLine="680"/>
        <w:rPr>
          <w:rFonts w:asciiTheme="majorBidi" w:hAnsiTheme="majorBidi" w:cstheme="majorBidi"/>
          <w:szCs w:val="24"/>
          <w:lang w:eastAsia="lt-LT"/>
        </w:rPr>
      </w:pPr>
      <w:r>
        <w:rPr>
          <w:szCs w:val="24"/>
          <w:lang w:eastAsia="lt-LT"/>
        </w:rPr>
        <w:t>2</w:t>
      </w:r>
      <w:r w:rsidR="00E509AD">
        <w:rPr>
          <w:szCs w:val="24"/>
          <w:lang w:eastAsia="lt-LT"/>
        </w:rPr>
        <w:t>2</w:t>
      </w:r>
      <w:r>
        <w:rPr>
          <w:szCs w:val="24"/>
          <w:lang w:eastAsia="lt-LT"/>
        </w:rPr>
        <w:t xml:space="preserve">.2. šiuos dokumentus jau turi iš ankstesnių pirkimo procedūrų, jeigu šiuose dokumentuose </w:t>
      </w:r>
      <w:r w:rsidRPr="006738B6">
        <w:rPr>
          <w:rFonts w:asciiTheme="majorBidi" w:hAnsiTheme="majorBidi" w:cstheme="majorBidi"/>
          <w:szCs w:val="24"/>
          <w:lang w:eastAsia="lt-LT"/>
        </w:rPr>
        <w:t>nurodyta informacija vis dar yra aktuali (dokumentas išduotas prieš ne daugiau dienų, negu nurodyta atitinkamoje žemiau esančios lentelės eilutėje).</w:t>
      </w:r>
    </w:p>
    <w:p w14:paraId="7D43A246" w14:textId="605E8E42" w:rsidR="0020431F" w:rsidRPr="006738B6" w:rsidRDefault="0020431F" w:rsidP="0020431F">
      <w:pPr>
        <w:pStyle w:val="Betarp"/>
        <w:ind w:firstLine="680"/>
        <w:jc w:val="both"/>
        <w:rPr>
          <w:rFonts w:asciiTheme="majorBidi" w:hAnsiTheme="majorBidi" w:cstheme="majorBidi"/>
          <w:sz w:val="24"/>
          <w:szCs w:val="24"/>
        </w:rPr>
      </w:pPr>
      <w:r w:rsidRPr="006738B6">
        <w:rPr>
          <w:rFonts w:asciiTheme="majorBidi" w:hAnsiTheme="majorBidi" w:cstheme="majorBidi"/>
          <w:sz w:val="24"/>
          <w:szCs w:val="24"/>
        </w:rPr>
        <w:t>2</w:t>
      </w:r>
      <w:r w:rsidR="007F7D79">
        <w:rPr>
          <w:rFonts w:asciiTheme="majorBidi" w:hAnsiTheme="majorBidi" w:cstheme="majorBidi"/>
          <w:sz w:val="24"/>
          <w:szCs w:val="24"/>
        </w:rPr>
        <w:t>2.2</w:t>
      </w:r>
      <w:r w:rsidRPr="006738B6">
        <w:rPr>
          <w:rFonts w:asciiTheme="majorBidi" w:hAnsiTheme="majorBidi" w:cstheme="majorBidi"/>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6B53F95" w14:textId="40154F81" w:rsidR="0020431F" w:rsidRPr="006738B6" w:rsidRDefault="0020431F" w:rsidP="0020431F">
      <w:pPr>
        <w:spacing w:line="276" w:lineRule="auto"/>
        <w:ind w:firstLine="680"/>
        <w:rPr>
          <w:rFonts w:asciiTheme="majorBidi" w:hAnsiTheme="majorBidi" w:cstheme="majorBidi"/>
          <w:szCs w:val="24"/>
          <w:lang w:eastAsia="lt-LT"/>
        </w:rPr>
      </w:pPr>
      <w:r w:rsidRPr="006738B6">
        <w:rPr>
          <w:rFonts w:asciiTheme="majorBidi" w:eastAsia="SimSun" w:hAnsiTheme="majorBidi" w:cstheme="majorBidi"/>
          <w:kern w:val="3"/>
          <w:szCs w:val="24"/>
          <w:lang w:eastAsia="lt-LT"/>
        </w:rPr>
        <w:t>2</w:t>
      </w:r>
      <w:r w:rsidR="00E509AD" w:rsidRPr="006738B6">
        <w:rPr>
          <w:rFonts w:asciiTheme="majorBidi" w:eastAsia="SimSun" w:hAnsiTheme="majorBidi" w:cstheme="majorBidi"/>
          <w:kern w:val="3"/>
          <w:szCs w:val="24"/>
          <w:lang w:eastAsia="lt-LT"/>
        </w:rPr>
        <w:t>3</w:t>
      </w:r>
      <w:r w:rsidRPr="006738B6">
        <w:rPr>
          <w:rFonts w:asciiTheme="majorBidi" w:eastAsia="SimSun" w:hAnsiTheme="majorBidi" w:cstheme="majorBidi"/>
          <w:kern w:val="3"/>
          <w:szCs w:val="24"/>
          <w:lang w:eastAsia="lt-LT"/>
        </w:rPr>
        <w:t xml:space="preserve">. </w:t>
      </w:r>
      <w:r w:rsidRPr="006738B6">
        <w:rPr>
          <w:rFonts w:asciiTheme="majorBidi" w:hAnsiTheme="majorBidi" w:cstheme="majorBidi"/>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54FD31" w14:textId="3B781404" w:rsidR="0020431F" w:rsidRDefault="0020431F" w:rsidP="0020431F">
      <w:pPr>
        <w:tabs>
          <w:tab w:val="left" w:pos="567"/>
        </w:tabs>
        <w:spacing w:line="276" w:lineRule="auto"/>
        <w:ind w:firstLine="680"/>
        <w:rPr>
          <w:szCs w:val="24"/>
        </w:rPr>
      </w:pPr>
      <w:r>
        <w:rPr>
          <w:szCs w:val="24"/>
        </w:rPr>
        <w:t>2</w:t>
      </w:r>
      <w:r w:rsidR="00E509AD">
        <w:rPr>
          <w:szCs w:val="24"/>
        </w:rPr>
        <w:t>3</w:t>
      </w:r>
      <w:r>
        <w:rPr>
          <w:szCs w:val="24"/>
        </w:rPr>
        <w:t>.1. priesaikos deklaracija;</w:t>
      </w:r>
    </w:p>
    <w:p w14:paraId="6181EDE8" w14:textId="3409D38C" w:rsidR="0020431F" w:rsidRPr="00131B99" w:rsidRDefault="0020431F" w:rsidP="0020431F">
      <w:pPr>
        <w:spacing w:line="276" w:lineRule="auto"/>
        <w:ind w:firstLine="680"/>
        <w:rPr>
          <w:szCs w:val="24"/>
        </w:rPr>
      </w:pPr>
      <w:r>
        <w:rPr>
          <w:szCs w:val="24"/>
        </w:rPr>
        <w:t>2</w:t>
      </w:r>
      <w:r w:rsidR="00E509AD">
        <w:rPr>
          <w:szCs w:val="24"/>
        </w:rPr>
        <w:t>3</w:t>
      </w:r>
      <w:r>
        <w:rPr>
          <w:szCs w:val="24"/>
        </w:rPr>
        <w:t xml:space="preserve">.2. oficialia tiekėjo deklaracija, jeigu šalyje nenaudojama priesaikos deklaracija. Oficiali deklaracija turi būti patvirtinta valstybės narės ar tiekėjo kilmės šalies arba šalies, kurioje jis registruotas, </w:t>
      </w:r>
      <w:r w:rsidRPr="00131B99">
        <w:rPr>
          <w:szCs w:val="24"/>
        </w:rPr>
        <w:t>kompetentingos teisinės ar administracinės institucijos, notaro arba kompetentingos profesinės ar prekybos organizacijos.</w:t>
      </w:r>
    </w:p>
    <w:p w14:paraId="5090C475" w14:textId="01FA9B26" w:rsidR="0020431F" w:rsidRPr="00131B99" w:rsidRDefault="0020431F" w:rsidP="0020431F">
      <w:pPr>
        <w:spacing w:line="276" w:lineRule="auto"/>
        <w:ind w:firstLine="680"/>
        <w:rPr>
          <w:szCs w:val="24"/>
        </w:rPr>
      </w:pPr>
      <w:r w:rsidRPr="00131B99">
        <w:rPr>
          <w:szCs w:val="24"/>
        </w:rPr>
        <w:t>2</w:t>
      </w:r>
      <w:r w:rsidR="00E509AD">
        <w:rPr>
          <w:szCs w:val="24"/>
        </w:rPr>
        <w:t>4</w:t>
      </w:r>
      <w:r w:rsidRPr="00131B99">
        <w:rPr>
          <w:szCs w:val="24"/>
        </w:rPr>
        <w:t>.</w:t>
      </w:r>
      <w:r w:rsidRPr="00131B99">
        <w:t xml:space="preserve"> </w:t>
      </w:r>
      <w:r w:rsidRPr="00131B99">
        <w:rPr>
          <w:szCs w:val="24"/>
        </w:rPr>
        <w:t xml:space="preserve">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w:t>
      </w:r>
    </w:p>
    <w:p w14:paraId="5CCD9AEA" w14:textId="618CD020" w:rsidR="0020431F" w:rsidRPr="00131B99" w:rsidRDefault="0020431F" w:rsidP="0020431F">
      <w:pPr>
        <w:spacing w:line="276" w:lineRule="auto"/>
        <w:ind w:firstLine="680"/>
        <w:rPr>
          <w:szCs w:val="24"/>
        </w:rPr>
      </w:pPr>
      <w:r w:rsidRPr="00131B99">
        <w:rPr>
          <w:szCs w:val="24"/>
        </w:rPr>
        <w:t>2</w:t>
      </w:r>
      <w:r w:rsidR="00E509AD">
        <w:rPr>
          <w:szCs w:val="24"/>
        </w:rPr>
        <w:t>4</w:t>
      </w:r>
      <w:r w:rsidRPr="00131B99">
        <w:rPr>
          <w:szCs w:val="24"/>
        </w:rPr>
        <w:t>.1. Dokumentų, patvirtinančių pašalinimo pagrindų nebuvimą, perkančioji organizacija gali reikalauti tik tuo atveju, jei kyla pagrįstų abejonių dėl tiekėjo patikimumo, vadovaujantis Viešųjų pirkimų įstatymo 25 straipsnio 1 dalimi.</w:t>
      </w:r>
    </w:p>
    <w:p w14:paraId="56BCD7C0" w14:textId="4CD9A3BE" w:rsidR="0020431F" w:rsidRDefault="0020431F" w:rsidP="0020431F">
      <w:pPr>
        <w:tabs>
          <w:tab w:val="left" w:pos="426"/>
        </w:tabs>
        <w:spacing w:line="276" w:lineRule="auto"/>
        <w:ind w:firstLine="680"/>
        <w:rPr>
          <w:szCs w:val="24"/>
        </w:rPr>
      </w:pPr>
      <w:r w:rsidRPr="00131B99">
        <w:rPr>
          <w:szCs w:val="24"/>
        </w:rPr>
        <w:t>2</w:t>
      </w:r>
      <w:r w:rsidR="00E509AD">
        <w:rPr>
          <w:szCs w:val="24"/>
        </w:rPr>
        <w:t>5</w:t>
      </w:r>
      <w:r w:rsidRPr="00131B99">
        <w:rPr>
          <w:szCs w:val="24"/>
        </w:rPr>
        <w:t xml:space="preserve">. Deklaruodami, kad nėra pagrindo pašalinti iš pirkimo, kartu su pasiūlymu užpildytą Europos bendrąjį viešųjų pirkimų dokumentą </w:t>
      </w:r>
      <w:r>
        <w:rPr>
          <w:szCs w:val="24"/>
        </w:rPr>
        <w:t>(toliau – EBVPD) turi pateikti:</w:t>
      </w:r>
    </w:p>
    <w:p w14:paraId="25ADCB4D" w14:textId="18C5865B" w:rsidR="0020431F" w:rsidRDefault="0020431F" w:rsidP="0020431F">
      <w:pPr>
        <w:tabs>
          <w:tab w:val="left" w:pos="567"/>
        </w:tabs>
        <w:spacing w:line="276" w:lineRule="auto"/>
        <w:ind w:firstLine="680"/>
        <w:rPr>
          <w:szCs w:val="24"/>
        </w:rPr>
      </w:pPr>
      <w:r>
        <w:rPr>
          <w:szCs w:val="24"/>
        </w:rPr>
        <w:t>2</w:t>
      </w:r>
      <w:r w:rsidR="00E509AD">
        <w:rPr>
          <w:szCs w:val="24"/>
        </w:rPr>
        <w:t>5</w:t>
      </w:r>
      <w:r>
        <w:rPr>
          <w:szCs w:val="24"/>
        </w:rPr>
        <w:t>.1. pasiūlymą pateikęs dalyvis;</w:t>
      </w:r>
    </w:p>
    <w:p w14:paraId="175D07B1" w14:textId="21B95C8F" w:rsidR="0020431F" w:rsidRDefault="0020431F" w:rsidP="0020431F">
      <w:pPr>
        <w:tabs>
          <w:tab w:val="left" w:pos="567"/>
        </w:tabs>
        <w:spacing w:line="276" w:lineRule="auto"/>
        <w:ind w:firstLine="680"/>
        <w:rPr>
          <w:szCs w:val="24"/>
        </w:rPr>
      </w:pPr>
      <w:r>
        <w:rPr>
          <w:szCs w:val="24"/>
        </w:rPr>
        <w:t>2</w:t>
      </w:r>
      <w:r w:rsidR="00E509AD">
        <w:rPr>
          <w:szCs w:val="24"/>
        </w:rPr>
        <w:t>5</w:t>
      </w:r>
      <w:r>
        <w:rPr>
          <w:szCs w:val="24"/>
        </w:rPr>
        <w:t>.2. kiekvienas tiekėjų grupės partneris, jei pasiūlymą pateikia tiekėjų grupė;</w:t>
      </w:r>
    </w:p>
    <w:p w14:paraId="66FCC60C" w14:textId="53918E79" w:rsidR="0020431F" w:rsidRDefault="0020431F" w:rsidP="0020431F">
      <w:pPr>
        <w:tabs>
          <w:tab w:val="left" w:pos="567"/>
        </w:tabs>
        <w:spacing w:line="276" w:lineRule="auto"/>
        <w:ind w:firstLine="680"/>
        <w:rPr>
          <w:szCs w:val="24"/>
        </w:rPr>
      </w:pPr>
      <w:r>
        <w:rPr>
          <w:szCs w:val="24"/>
        </w:rPr>
        <w:t>2</w:t>
      </w:r>
      <w:r w:rsidR="00E509AD">
        <w:rPr>
          <w:szCs w:val="24"/>
        </w:rPr>
        <w:t>5</w:t>
      </w:r>
      <w:r>
        <w:rPr>
          <w:szCs w:val="24"/>
        </w:rPr>
        <w:t>.3. kiekvienas ūkio subjektas, kurių pajėgumais remiasi tiekėjas.</w:t>
      </w:r>
    </w:p>
    <w:p w14:paraId="0A46B5C5" w14:textId="137564C4" w:rsidR="0020431F" w:rsidRDefault="0020431F" w:rsidP="0020431F">
      <w:pPr>
        <w:tabs>
          <w:tab w:val="left" w:pos="426"/>
        </w:tabs>
        <w:spacing w:line="276" w:lineRule="auto"/>
        <w:ind w:firstLine="680"/>
        <w:jc w:val="left"/>
        <w:rPr>
          <w:rFonts w:eastAsia="Calibri"/>
          <w:szCs w:val="24"/>
        </w:rPr>
      </w:pPr>
      <w:r>
        <w:rPr>
          <w:rFonts w:eastAsia="Calibri"/>
          <w:szCs w:val="24"/>
        </w:rPr>
        <w:t>2</w:t>
      </w:r>
      <w:r w:rsidR="00E509AD">
        <w:rPr>
          <w:rFonts w:eastAsia="Calibri"/>
          <w:szCs w:val="24"/>
        </w:rPr>
        <w:t>6</w:t>
      </w:r>
      <w:r>
        <w:rPr>
          <w:rFonts w:eastAsia="Calibri"/>
          <w:szCs w:val="24"/>
        </w:rPr>
        <w:t>. Tiekėjas turi užpildyti EBVPD tokiu būdu:</w:t>
      </w:r>
    </w:p>
    <w:p w14:paraId="55B80043" w14:textId="48261B58" w:rsidR="0020431F" w:rsidRDefault="0020431F" w:rsidP="0020431F">
      <w:pPr>
        <w:tabs>
          <w:tab w:val="left" w:pos="567"/>
          <w:tab w:val="left" w:pos="1134"/>
        </w:tabs>
        <w:spacing w:line="276" w:lineRule="auto"/>
        <w:ind w:firstLine="680"/>
        <w:rPr>
          <w:rFonts w:eastAsia="Calibri"/>
          <w:szCs w:val="24"/>
        </w:rPr>
      </w:pPr>
      <w:r>
        <w:rPr>
          <w:rFonts w:eastAsia="Calibri"/>
          <w:szCs w:val="24"/>
        </w:rPr>
        <w:t>2</w:t>
      </w:r>
      <w:r w:rsidR="00E509AD">
        <w:rPr>
          <w:rFonts w:eastAsia="Calibri"/>
          <w:szCs w:val="24"/>
        </w:rPr>
        <w:t>6</w:t>
      </w:r>
      <w:r>
        <w:rPr>
          <w:rFonts w:eastAsia="Calibri"/>
          <w:szCs w:val="24"/>
        </w:rPr>
        <w:t>.1. kompiuteryje išsaugoti EBVPD formą XML formatu;</w:t>
      </w:r>
    </w:p>
    <w:p w14:paraId="0EEEDEF0" w14:textId="405531E7" w:rsidR="0020431F" w:rsidRDefault="0020431F" w:rsidP="0020431F">
      <w:pPr>
        <w:tabs>
          <w:tab w:val="left" w:pos="567"/>
          <w:tab w:val="left" w:pos="1134"/>
        </w:tabs>
        <w:spacing w:line="276" w:lineRule="auto"/>
        <w:ind w:firstLine="680"/>
        <w:rPr>
          <w:rFonts w:eastAsia="Calibri"/>
          <w:szCs w:val="24"/>
        </w:rPr>
      </w:pPr>
      <w:r>
        <w:rPr>
          <w:rFonts w:eastAsia="Calibri"/>
          <w:szCs w:val="24"/>
        </w:rPr>
        <w:t>2</w:t>
      </w:r>
      <w:r w:rsidR="00E509AD">
        <w:rPr>
          <w:rFonts w:eastAsia="Calibri"/>
          <w:szCs w:val="24"/>
        </w:rPr>
        <w:t>6</w:t>
      </w:r>
      <w:r>
        <w:rPr>
          <w:rFonts w:eastAsia="Calibri"/>
          <w:szCs w:val="24"/>
        </w:rPr>
        <w:t xml:space="preserve">.2. įkelti (importuoti) EBVPD duomenis Europos Komisijos svetainėje  </w:t>
      </w:r>
      <w:hyperlink r:id="rId16" w:history="1">
        <w:r>
          <w:rPr>
            <w:rStyle w:val="Hipersaitas"/>
            <w:rFonts w:eastAsiaTheme="majorEastAsia"/>
            <w:szCs w:val="24"/>
          </w:rPr>
          <w:t>https://ebvpd.eviesiejipirkimai.lt/espd-web/</w:t>
        </w:r>
      </w:hyperlink>
      <w:r>
        <w:rPr>
          <w:rFonts w:eastAsia="Calibri"/>
          <w:szCs w:val="24"/>
        </w:rPr>
        <w:t>;</w:t>
      </w:r>
    </w:p>
    <w:p w14:paraId="7CEB536F" w14:textId="7DBB1CCD" w:rsidR="0020431F" w:rsidRDefault="0020431F" w:rsidP="0020431F">
      <w:pPr>
        <w:tabs>
          <w:tab w:val="left" w:pos="567"/>
          <w:tab w:val="left" w:pos="1134"/>
        </w:tabs>
        <w:spacing w:line="276" w:lineRule="auto"/>
        <w:ind w:firstLine="680"/>
        <w:rPr>
          <w:rFonts w:eastAsia="Calibri"/>
          <w:szCs w:val="24"/>
        </w:rPr>
      </w:pPr>
      <w:r>
        <w:rPr>
          <w:rFonts w:eastAsia="Calibri"/>
          <w:szCs w:val="24"/>
        </w:rPr>
        <w:lastRenderedPageBreak/>
        <w:t>2</w:t>
      </w:r>
      <w:r w:rsidR="00E509AD">
        <w:rPr>
          <w:rFonts w:eastAsia="Calibri"/>
          <w:szCs w:val="24"/>
        </w:rPr>
        <w:t>6</w:t>
      </w:r>
      <w:r>
        <w:rPr>
          <w:rFonts w:eastAsia="Calibri"/>
          <w:szCs w:val="24"/>
        </w:rPr>
        <w:t>.3. pateikti atsakymus į EBVPD nurodytus klausimus;</w:t>
      </w:r>
    </w:p>
    <w:p w14:paraId="6AECB6A4" w14:textId="3618DC2A" w:rsidR="0020431F" w:rsidRDefault="0020431F" w:rsidP="0020431F">
      <w:pPr>
        <w:tabs>
          <w:tab w:val="left" w:pos="567"/>
          <w:tab w:val="left" w:pos="1134"/>
        </w:tabs>
        <w:spacing w:line="276" w:lineRule="auto"/>
        <w:ind w:firstLine="680"/>
        <w:rPr>
          <w:rFonts w:eastAsia="Calibri"/>
          <w:szCs w:val="24"/>
        </w:rPr>
      </w:pPr>
      <w:r>
        <w:rPr>
          <w:rFonts w:eastAsia="Calibri"/>
          <w:szCs w:val="24"/>
        </w:rPr>
        <w:t>2</w:t>
      </w:r>
      <w:r w:rsidR="00E509AD">
        <w:rPr>
          <w:rFonts w:eastAsia="Calibri"/>
          <w:szCs w:val="24"/>
        </w:rPr>
        <w:t>6</w:t>
      </w:r>
      <w:r>
        <w:rPr>
          <w:rFonts w:eastAsia="Calibri"/>
          <w:szCs w:val="24"/>
        </w:rPr>
        <w:t>.4. kompiuteryje išsaugoti gautą formą su pateiktais atsakymais;</w:t>
      </w:r>
    </w:p>
    <w:p w14:paraId="1627B262" w14:textId="412315DE" w:rsidR="0020431F" w:rsidRDefault="0020431F" w:rsidP="0020431F">
      <w:pPr>
        <w:tabs>
          <w:tab w:val="left" w:pos="567"/>
          <w:tab w:val="left" w:pos="1134"/>
        </w:tabs>
        <w:spacing w:line="276" w:lineRule="auto"/>
        <w:ind w:firstLine="680"/>
        <w:rPr>
          <w:rFonts w:eastAsia="Calibri"/>
          <w:szCs w:val="24"/>
        </w:rPr>
      </w:pPr>
      <w:r>
        <w:rPr>
          <w:rFonts w:eastAsia="Calibri"/>
          <w:szCs w:val="24"/>
        </w:rPr>
        <w:t>2</w:t>
      </w:r>
      <w:r w:rsidR="00E509AD">
        <w:rPr>
          <w:rFonts w:eastAsia="Calibri"/>
          <w:szCs w:val="24"/>
        </w:rPr>
        <w:t>6</w:t>
      </w:r>
      <w:r>
        <w:rPr>
          <w:rFonts w:eastAsia="Calibri"/>
          <w:szCs w:val="24"/>
        </w:rPr>
        <w:t>.5. teikiant pasiūlymą, prie jo prisegti EBVPD formą su atsakymais PDF formatu kartu su kitais pasiūlymo dokumentais, t. y. pasiūlymo pateikimo lango skiltyje „Prisegti dokumentus“.</w:t>
      </w:r>
    </w:p>
    <w:p w14:paraId="0BF3165F" w14:textId="06251555" w:rsidR="0020431F" w:rsidRDefault="0020431F" w:rsidP="0020431F">
      <w:pPr>
        <w:tabs>
          <w:tab w:val="left" w:pos="567"/>
        </w:tabs>
        <w:spacing w:line="276" w:lineRule="auto"/>
        <w:ind w:firstLine="680"/>
        <w:rPr>
          <w:szCs w:val="24"/>
        </w:rPr>
      </w:pPr>
      <w:r>
        <w:rPr>
          <w:szCs w:val="24"/>
        </w:rPr>
        <w:t>2</w:t>
      </w:r>
      <w:r w:rsidR="00E509AD">
        <w:rPr>
          <w:szCs w:val="24"/>
        </w:rPr>
        <w:t>7</w:t>
      </w:r>
      <w:r>
        <w:rPr>
          <w:szCs w:val="24"/>
        </w:rPr>
        <w:t>. Jeigu tiekėjas neatitinka 29 punkte nustatytų reikalavimų, Perkančioji organizacija jo nepašalina iš pirkimo procedūros, kai yra abi šios sąlygos kartu:</w:t>
      </w:r>
    </w:p>
    <w:p w14:paraId="07ADF9E8" w14:textId="182F2664" w:rsidR="0020431F" w:rsidRDefault="0020431F" w:rsidP="0020431F">
      <w:pPr>
        <w:tabs>
          <w:tab w:val="left" w:pos="567"/>
        </w:tabs>
        <w:spacing w:line="276" w:lineRule="auto"/>
        <w:ind w:firstLine="680"/>
        <w:rPr>
          <w:szCs w:val="24"/>
        </w:rPr>
      </w:pPr>
      <w:r>
        <w:rPr>
          <w:szCs w:val="24"/>
        </w:rPr>
        <w:t>2</w:t>
      </w:r>
      <w:r w:rsidR="00E509AD">
        <w:rPr>
          <w:szCs w:val="24"/>
        </w:rPr>
        <w:t>7</w:t>
      </w:r>
      <w:r>
        <w:rPr>
          <w:szCs w:val="24"/>
        </w:rPr>
        <w:t>.1. tiekėjas pateikė Perkančiajai organizacijai informaciją apie tai, kad ėmėsi šių priemonių:</w:t>
      </w:r>
    </w:p>
    <w:p w14:paraId="3858E005" w14:textId="77777777" w:rsidR="0020431F" w:rsidRPr="00131B99" w:rsidRDefault="0020431F" w:rsidP="0020431F">
      <w:pPr>
        <w:numPr>
          <w:ilvl w:val="0"/>
          <w:numId w:val="6"/>
        </w:numPr>
        <w:tabs>
          <w:tab w:val="left" w:pos="851"/>
          <w:tab w:val="left" w:pos="1418"/>
        </w:tabs>
        <w:spacing w:line="276" w:lineRule="auto"/>
        <w:ind w:left="0" w:firstLine="1134"/>
        <w:contextualSpacing/>
        <w:rPr>
          <w:szCs w:val="24"/>
        </w:rPr>
      </w:pPr>
      <w:r w:rsidRPr="00131B99">
        <w:rPr>
          <w:szCs w:val="24"/>
        </w:rPr>
        <w:t>savanoriškai sumokėjo arba įsipareigojo sumokėti kompensaciją už žalą, padarytą dėl Viešųjų pirkimų įstatymo 46 straipsnio 1, 4 ar 6 dalyse nurodytos nusikalstamos veikos ar pažeidimo, jeigu taikytina.</w:t>
      </w:r>
    </w:p>
    <w:p w14:paraId="4496F622" w14:textId="77777777" w:rsidR="0020431F" w:rsidRDefault="0020431F" w:rsidP="0020431F">
      <w:pPr>
        <w:numPr>
          <w:ilvl w:val="0"/>
          <w:numId w:val="6"/>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6E6D59C7" w14:textId="77777777" w:rsidR="0020431F" w:rsidRDefault="0020431F" w:rsidP="0020431F">
      <w:pPr>
        <w:numPr>
          <w:ilvl w:val="0"/>
          <w:numId w:val="6"/>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741A28EB" w14:textId="13086C02" w:rsidR="0020431F" w:rsidRDefault="00E509AD" w:rsidP="0020431F">
      <w:pPr>
        <w:tabs>
          <w:tab w:val="left" w:pos="567"/>
        </w:tabs>
        <w:spacing w:line="276" w:lineRule="auto"/>
        <w:ind w:firstLine="680"/>
        <w:rPr>
          <w:szCs w:val="24"/>
        </w:rPr>
      </w:pPr>
      <w:r>
        <w:rPr>
          <w:szCs w:val="24"/>
        </w:rPr>
        <w:t>28.</w:t>
      </w:r>
      <w:r w:rsidR="0020431F">
        <w:rPr>
          <w:szCs w:val="24"/>
        </w:rPr>
        <w:t xml:space="preserve">  Perkančioji organizacija įvertino tiekėjo informaciją, pateiktą pagal 26.1.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26.1. punkte nurodytos tiekėjo informacijos gavimo dienos.</w:t>
      </w:r>
    </w:p>
    <w:p w14:paraId="35792C88" w14:textId="04AE3CF2" w:rsidR="0067333F" w:rsidRPr="000C0EB9" w:rsidRDefault="0020431F" w:rsidP="0067333F">
      <w:pPr>
        <w:spacing w:line="276" w:lineRule="auto"/>
        <w:ind w:firstLine="680"/>
        <w:rPr>
          <w:szCs w:val="24"/>
        </w:rPr>
      </w:pPr>
      <w:r>
        <w:rPr>
          <w:szCs w:val="24"/>
        </w:rPr>
        <w:t>2</w:t>
      </w:r>
      <w:r w:rsidR="00E509AD">
        <w:rPr>
          <w:szCs w:val="24"/>
        </w:rPr>
        <w:t>9</w:t>
      </w:r>
      <w:r>
        <w:rPr>
          <w:szCs w:val="24"/>
        </w:rPr>
        <w:t>. Užsienio valstybės tiekėjo pašalinimo pagrindų nebuvimą, atitiktį kvalifikacijos reikalavimams ir, jeigu taikytina, reikalaujamiems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bookmarkStart w:id="8" w:name="_Hlk92444058"/>
    </w:p>
    <w:p w14:paraId="2671E096" w14:textId="2536BE90" w:rsidR="0020431F" w:rsidRDefault="00E509AD" w:rsidP="0067333F">
      <w:pPr>
        <w:suppressAutoHyphens/>
        <w:autoSpaceDN w:val="0"/>
        <w:spacing w:before="120" w:after="120" w:line="276" w:lineRule="auto"/>
        <w:ind w:firstLine="709"/>
        <w:textAlignment w:val="baseline"/>
        <w:outlineLvl w:val="1"/>
        <w:rPr>
          <w:rFonts w:eastAsia="SimSun"/>
          <w:b/>
          <w:bCs/>
          <w:kern w:val="3"/>
          <w:szCs w:val="24"/>
          <w:lang w:eastAsia="zh-CN"/>
        </w:rPr>
      </w:pPr>
      <w:r>
        <w:rPr>
          <w:rFonts w:eastAsia="SimSun"/>
          <w:kern w:val="3"/>
          <w:szCs w:val="24"/>
          <w:lang w:eastAsia="zh-CN"/>
        </w:rPr>
        <w:t>30</w:t>
      </w:r>
      <w:r w:rsidR="0020431F">
        <w:rPr>
          <w:rFonts w:eastAsia="SimSun"/>
          <w:kern w:val="3"/>
          <w:szCs w:val="24"/>
          <w:lang w:eastAsia="zh-CN"/>
        </w:rPr>
        <w:t xml:space="preserve">. </w:t>
      </w:r>
      <w:r w:rsidR="0020431F">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20431F" w:rsidRPr="006615B4" w14:paraId="69DF6DF9" w14:textId="77777777" w:rsidTr="005F07EE">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9C1ACD6" w14:textId="77777777" w:rsidR="0020431F" w:rsidRPr="006615B4" w:rsidRDefault="0020431F" w:rsidP="005F07EE">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107F7C" w14:textId="77777777" w:rsidR="0020431F" w:rsidRPr="006615B4" w:rsidRDefault="0020431F" w:rsidP="005F07EE">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787B3" w14:textId="77777777" w:rsidR="0020431F" w:rsidRPr="006615B4" w:rsidRDefault="0020431F" w:rsidP="005F07EE">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D94B9" w14:textId="77777777" w:rsidR="0020431F" w:rsidRPr="006615B4" w:rsidRDefault="0020431F" w:rsidP="005F07EE">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20431F" w:rsidRPr="006615B4" w14:paraId="0EB87649"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AD175" w14:textId="029A8269"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253D6"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sz w:val="20"/>
                <w:szCs w:val="20"/>
              </w:rPr>
              <w:t>Tiekėjas arba jo atsakingas asmuo, nurodytas VPĮ 46 straipsnio 2 dalies 2 punkte, nuteistas už šią nusikalstamą veiką:</w:t>
            </w:r>
          </w:p>
          <w:p w14:paraId="23A72CE2"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1) dalyvavimą nusikalstamame susivienijime, jo organizavimą ar vadovavimą jam;</w:t>
            </w:r>
          </w:p>
          <w:p w14:paraId="5F71A268"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2) kyšininkavimą, prekybą poveikiu, papirkimą;</w:t>
            </w:r>
          </w:p>
          <w:p w14:paraId="2570547D"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A63943">
              <w:rPr>
                <w:rFonts w:asciiTheme="majorBidi" w:hAnsiTheme="majorBidi" w:cstheme="majorBidi"/>
                <w:bCs/>
                <w:sz w:val="20"/>
                <w:szCs w:val="20"/>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5F7AE"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4) nusikalstamą bankrotą;</w:t>
            </w:r>
          </w:p>
          <w:p w14:paraId="1FDBB7DD"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5) teroristinį ir su teroristine veikla susijusį nusikaltimą;</w:t>
            </w:r>
          </w:p>
          <w:p w14:paraId="4B29511B"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6) nusikalstamu būdu gauto turto legalizavimą;</w:t>
            </w:r>
          </w:p>
          <w:p w14:paraId="0B195F04"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7) prekybą žmonėmis, vaiko pirkimą arba pardavimą;</w:t>
            </w:r>
          </w:p>
          <w:p w14:paraId="675EC6A3"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8) kitos valstybės tiekėjo atliktą nusikaltimą, apibrėžtą Direktyvos 2014/24/ES 57 straipsnio 1 dalyje išvardytus Europos Sąjungos teisės aktus įgyvendinančiuose kitų valstybių teisės aktuose.</w:t>
            </w:r>
          </w:p>
          <w:p w14:paraId="39F73F2B" w14:textId="77777777" w:rsidR="0020431F" w:rsidRPr="00A63943" w:rsidRDefault="0020431F" w:rsidP="005F07EE">
            <w:pPr>
              <w:pStyle w:val="Betarp"/>
              <w:jc w:val="both"/>
              <w:rPr>
                <w:rFonts w:asciiTheme="majorBidi" w:hAnsiTheme="majorBidi" w:cstheme="majorBidi"/>
                <w:b/>
                <w:bCs/>
                <w:sz w:val="20"/>
                <w:szCs w:val="20"/>
              </w:rPr>
            </w:pPr>
          </w:p>
          <w:p w14:paraId="5D3F3A4C" w14:textId="77777777" w:rsidR="0020431F" w:rsidRPr="00A63943" w:rsidRDefault="0020431F" w:rsidP="005F07EE">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Laikoma, kad tiekėjas arba jo atsakingas asmuo nuteistas už aukščiau nurodytą nusikalstamą veiką, kai dėl:</w:t>
            </w:r>
          </w:p>
          <w:p w14:paraId="5DAC621B" w14:textId="77777777" w:rsidR="0020431F" w:rsidRPr="00A63943" w:rsidRDefault="0020431F" w:rsidP="005F07EE">
            <w:pPr>
              <w:pStyle w:val="Betarp"/>
              <w:jc w:val="both"/>
              <w:rPr>
                <w:rFonts w:asciiTheme="majorBidi" w:hAnsiTheme="majorBidi" w:cstheme="majorBidi"/>
                <w:bCs/>
                <w:sz w:val="20"/>
                <w:szCs w:val="20"/>
              </w:rPr>
            </w:pPr>
            <w:r w:rsidRPr="00A63943">
              <w:rPr>
                <w:rFonts w:asciiTheme="majorBidi" w:hAnsiTheme="majorBidi" w:cstheme="majorBidi"/>
                <w:bCs/>
                <w:sz w:val="20"/>
                <w:szCs w:val="20"/>
              </w:rPr>
              <w:t>1) tiekėjo, kuris yra fizinis asmuo, per pastaruosius 5 metus buvo priimtas ir įsiteisėjęs apkaltinamasis teismo nuosprendis ir šis asmuo turi neišnykusį ar nepanaikintą teistumą;</w:t>
            </w:r>
          </w:p>
          <w:p w14:paraId="04088BEA" w14:textId="18CB69A3" w:rsidR="001F2D81" w:rsidRPr="001F2D81" w:rsidRDefault="0020431F" w:rsidP="001F2D81">
            <w:pPr>
              <w:pStyle w:val="Betarp"/>
              <w:jc w:val="both"/>
              <w:rPr>
                <w:rFonts w:asciiTheme="majorBidi" w:hAnsiTheme="majorBidi" w:cstheme="majorBidi"/>
                <w:sz w:val="20"/>
              </w:rPr>
            </w:pPr>
            <w:r w:rsidRPr="00A63943">
              <w:rPr>
                <w:rFonts w:asciiTheme="majorBidi" w:hAnsiTheme="majorBidi" w:cstheme="majorBidi"/>
                <w:sz w:val="20"/>
                <w:szCs w:val="20"/>
              </w:rPr>
              <w:t xml:space="preserve">2) </w:t>
            </w:r>
            <w:r w:rsidR="001F2D81" w:rsidRPr="001F2D81">
              <w:rPr>
                <w:rFonts w:ascii="Segoe UI" w:hAnsi="Segoe UI" w:cs="Segoe UI"/>
                <w:sz w:val="18"/>
                <w:szCs w:val="18"/>
                <w:lang w:eastAsia="lt-LT"/>
              </w:rPr>
              <w:t xml:space="preserve"> </w:t>
            </w:r>
            <w:r w:rsidR="001F2D81" w:rsidRPr="001F2D81">
              <w:rPr>
                <w:rFonts w:asciiTheme="majorBidi" w:hAnsiTheme="majorBidi" w:cstheme="majorBidi"/>
                <w:sz w:val="20"/>
              </w:rPr>
              <w:t xml:space="preserve">tiekėjo, kuris yra juridinis asmuo, kita organizacija ar jos </w:t>
            </w:r>
            <w:r w:rsidR="001F2D81" w:rsidRPr="001F2D81">
              <w:rPr>
                <w:rFonts w:asciiTheme="majorBidi" w:hAnsiTheme="majorBidi" w:cstheme="majorBidi"/>
                <w:b/>
                <w:bCs/>
                <w:sz w:val="20"/>
              </w:rPr>
              <w:t>struktūrinis</w:t>
            </w:r>
            <w:r w:rsidR="001F2D81" w:rsidRPr="001F2D81">
              <w:rPr>
                <w:rFonts w:asciiTheme="majorBidi" w:hAnsiTheme="majorBidi" w:cstheme="majorBidi"/>
                <w:sz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10D3F1" w14:textId="56EC51CB" w:rsidR="0020431F" w:rsidRPr="00A63943" w:rsidRDefault="0020431F" w:rsidP="005F07EE">
            <w:pPr>
              <w:rPr>
                <w:rFonts w:asciiTheme="majorBidi" w:hAnsiTheme="majorBidi" w:cstheme="majorBidi"/>
                <w:b/>
                <w:bCs/>
                <w:kern w:val="2"/>
                <w:sz w:val="20"/>
                <w14:ligatures w14:val="standardContextual"/>
              </w:rPr>
            </w:pPr>
            <w:r w:rsidRPr="00A63943">
              <w:rPr>
                <w:rFonts w:asciiTheme="majorBidi" w:hAnsiTheme="majorBidi" w:cstheme="majorBidi"/>
                <w:bCs/>
                <w:sz w:val="20"/>
              </w:rPr>
              <w:t xml:space="preserve">3) tiekėjo, kuris yra juridinis asmuo, kita organizacija ar jos </w:t>
            </w:r>
            <w:r w:rsidRPr="00A63943">
              <w:rPr>
                <w:rFonts w:asciiTheme="majorBidi" w:hAnsiTheme="majorBidi" w:cstheme="majorBidi"/>
                <w:b/>
                <w:sz w:val="20"/>
              </w:rPr>
              <w:t>struktūrinis</w:t>
            </w:r>
            <w:r w:rsidRPr="00A63943">
              <w:rPr>
                <w:rFonts w:asciiTheme="majorBidi" w:hAnsiTheme="majorBidi" w:cstheme="majorBidi"/>
                <w:bCs/>
                <w:sz w:val="20"/>
              </w:rPr>
              <w:t xml:space="preserve"> padalinys, per pastaruosius 5 metus buvo priimtas ir įsiteisėjęs apkaltinamasis teismo nuosprendis arba VPĮ 46 </w:t>
            </w:r>
            <w:r w:rsidRPr="00A63943">
              <w:rPr>
                <w:rFonts w:asciiTheme="majorBidi" w:hAnsiTheme="majorBidi" w:cstheme="majorBidi"/>
                <w:bCs/>
                <w:sz w:val="20"/>
              </w:rPr>
              <w:lastRenderedPageBreak/>
              <w:t>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FA355" w14:textId="77777777" w:rsidR="0020431F" w:rsidRPr="00A63943" w:rsidRDefault="0020431F" w:rsidP="005F07EE">
            <w:pPr>
              <w:pStyle w:val="Betarp"/>
              <w:jc w:val="both"/>
              <w:rPr>
                <w:rFonts w:asciiTheme="majorBidi" w:eastAsia="Yu Mincho" w:hAnsiTheme="majorBidi" w:cstheme="majorBidi"/>
                <w:b/>
                <w:bCs/>
                <w:sz w:val="20"/>
                <w:szCs w:val="20"/>
              </w:rPr>
            </w:pPr>
            <w:r w:rsidRPr="00A63943">
              <w:rPr>
                <w:rFonts w:asciiTheme="majorBidi" w:eastAsia="Yu Mincho" w:hAnsiTheme="majorBidi" w:cstheme="majorBidi"/>
                <w:b/>
                <w:bCs/>
                <w:sz w:val="20"/>
                <w:szCs w:val="20"/>
              </w:rPr>
              <w:lastRenderedPageBreak/>
              <w:t>VPĮ 46 straipsnio 1 dalis</w:t>
            </w:r>
          </w:p>
          <w:p w14:paraId="5049EB77" w14:textId="77777777" w:rsidR="0020431F" w:rsidRPr="00A63943" w:rsidRDefault="0020431F" w:rsidP="005F07EE">
            <w:pPr>
              <w:pStyle w:val="Betarp"/>
              <w:jc w:val="both"/>
              <w:rPr>
                <w:rFonts w:asciiTheme="majorBidi" w:eastAsia="Yu Mincho" w:hAnsiTheme="majorBidi" w:cstheme="majorBidi"/>
                <w:sz w:val="20"/>
                <w:szCs w:val="20"/>
              </w:rPr>
            </w:pPr>
          </w:p>
          <w:p w14:paraId="3EDB0A2C" w14:textId="77777777" w:rsidR="0020431F" w:rsidRPr="00A63943" w:rsidRDefault="0020431F" w:rsidP="005F07EE">
            <w:pPr>
              <w:pStyle w:val="Betarp"/>
              <w:jc w:val="both"/>
              <w:rPr>
                <w:rFonts w:asciiTheme="majorBidi" w:eastAsia="Yu Mincho" w:hAnsiTheme="majorBidi" w:cstheme="majorBidi"/>
                <w:sz w:val="20"/>
                <w:szCs w:val="20"/>
              </w:rPr>
            </w:pPr>
            <w:r w:rsidRPr="00A63943">
              <w:rPr>
                <w:rFonts w:asciiTheme="majorBidi" w:eastAsia="Yu Mincho" w:hAnsiTheme="majorBidi" w:cstheme="majorBidi"/>
                <w:sz w:val="20"/>
                <w:szCs w:val="20"/>
              </w:rPr>
              <w:t>EBVPD III dalies A1-A6 punktai</w:t>
            </w:r>
          </w:p>
          <w:p w14:paraId="742220EF" w14:textId="77777777" w:rsidR="0020431F" w:rsidRPr="00A63943" w:rsidRDefault="0020431F" w:rsidP="005F07EE">
            <w:pPr>
              <w:pStyle w:val="Betarp"/>
              <w:jc w:val="both"/>
              <w:rPr>
                <w:rFonts w:asciiTheme="majorBidi" w:eastAsia="Yu Mincho" w:hAnsiTheme="majorBidi" w:cstheme="majorBidi"/>
                <w:sz w:val="20"/>
                <w:szCs w:val="20"/>
              </w:rPr>
            </w:pPr>
          </w:p>
          <w:p w14:paraId="5C5660B1" w14:textId="77777777" w:rsidR="0020431F" w:rsidRPr="00A63943" w:rsidRDefault="0020431F" w:rsidP="005F07EE">
            <w:pPr>
              <w:jc w:val="center"/>
              <w:rPr>
                <w:rFonts w:asciiTheme="majorBidi" w:eastAsia="Yu Mincho" w:hAnsiTheme="majorBidi" w:cstheme="majorBidi"/>
                <w:kern w:val="2"/>
                <w:sz w:val="20"/>
                <w14:ligatures w14:val="standardContextual"/>
              </w:rPr>
            </w:pPr>
            <w:r w:rsidRPr="00A63943">
              <w:rPr>
                <w:rFonts w:asciiTheme="majorBidi" w:eastAsia="Yu Mincho" w:hAnsiTheme="majorBidi" w:cstheme="majorBidi"/>
                <w:sz w:val="20"/>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477B" w14:textId="77777777" w:rsidR="0020431F" w:rsidRPr="00A63943" w:rsidRDefault="0020431F" w:rsidP="005F07EE">
            <w:pPr>
              <w:pStyle w:val="Betarp"/>
              <w:jc w:val="both"/>
              <w:rPr>
                <w:rFonts w:asciiTheme="majorBidi" w:hAnsiTheme="majorBidi" w:cstheme="majorBidi"/>
                <w:sz w:val="20"/>
                <w:szCs w:val="20"/>
              </w:rPr>
            </w:pPr>
            <w:r w:rsidRPr="00A63943">
              <w:rPr>
                <w:rFonts w:asciiTheme="majorBidi" w:hAnsiTheme="majorBidi" w:cstheme="majorBidi"/>
                <w:sz w:val="20"/>
                <w:szCs w:val="20"/>
              </w:rPr>
              <w:t>Iš Lietuvoje įsteigtų subjektų reikalaujama:</w:t>
            </w:r>
          </w:p>
          <w:p w14:paraId="366B2A14" w14:textId="77777777" w:rsidR="0020431F" w:rsidRPr="00A63943" w:rsidRDefault="0020431F" w:rsidP="005F07EE">
            <w:pPr>
              <w:pStyle w:val="Betarp"/>
              <w:numPr>
                <w:ilvl w:val="0"/>
                <w:numId w:val="2"/>
              </w:numPr>
              <w:ind w:left="314"/>
              <w:jc w:val="both"/>
              <w:rPr>
                <w:rFonts w:asciiTheme="majorBidi" w:hAnsiTheme="majorBidi" w:cstheme="majorBidi"/>
                <w:b/>
                <w:bCs/>
                <w:sz w:val="20"/>
                <w:szCs w:val="20"/>
              </w:rPr>
            </w:pPr>
            <w:r w:rsidRPr="00A63943">
              <w:rPr>
                <w:rFonts w:asciiTheme="majorBidi" w:hAnsiTheme="majorBidi" w:cstheme="majorBidi"/>
                <w:sz w:val="20"/>
                <w:szCs w:val="20"/>
              </w:rPr>
              <w:t>išrašo iš teismo sprendimo arba</w:t>
            </w:r>
          </w:p>
          <w:p w14:paraId="483A066D" w14:textId="77777777" w:rsidR="0020431F" w:rsidRPr="00A63943" w:rsidRDefault="0020431F" w:rsidP="005F07EE">
            <w:pPr>
              <w:pStyle w:val="Betarp"/>
              <w:numPr>
                <w:ilvl w:val="0"/>
                <w:numId w:val="2"/>
              </w:numPr>
              <w:ind w:left="314"/>
              <w:jc w:val="both"/>
              <w:rPr>
                <w:rFonts w:asciiTheme="majorBidi" w:hAnsiTheme="majorBidi" w:cstheme="majorBidi"/>
                <w:b/>
                <w:bCs/>
                <w:sz w:val="20"/>
                <w:szCs w:val="20"/>
              </w:rPr>
            </w:pPr>
            <w:r w:rsidRPr="00A63943">
              <w:rPr>
                <w:rFonts w:asciiTheme="majorBidi" w:hAnsiTheme="majorBidi" w:cstheme="majorBidi"/>
                <w:sz w:val="20"/>
                <w:szCs w:val="20"/>
              </w:rPr>
              <w:t>Informatikos ir ryšių departamento prie Vidaus reikalų ministerijos pažymos, arba</w:t>
            </w:r>
          </w:p>
          <w:p w14:paraId="7515502C" w14:textId="77777777" w:rsidR="0020431F" w:rsidRPr="00A63943" w:rsidRDefault="0020431F" w:rsidP="005F07EE">
            <w:pPr>
              <w:pStyle w:val="Betarp"/>
              <w:numPr>
                <w:ilvl w:val="0"/>
                <w:numId w:val="2"/>
              </w:numPr>
              <w:ind w:left="314"/>
              <w:jc w:val="both"/>
              <w:rPr>
                <w:rFonts w:asciiTheme="majorBidi" w:hAnsiTheme="majorBidi" w:cstheme="majorBidi"/>
                <w:b/>
                <w:bCs/>
                <w:sz w:val="20"/>
                <w:szCs w:val="20"/>
              </w:rPr>
            </w:pPr>
            <w:r w:rsidRPr="00A63943">
              <w:rPr>
                <w:rFonts w:asciiTheme="majorBidi" w:hAnsiTheme="majorBidi" w:cstheme="majorBidi"/>
                <w:sz w:val="20"/>
                <w:szCs w:val="20"/>
              </w:rPr>
              <w:t>valstybės įmonės Registrų centro Lietuvos Respublikos Vyriausybės nustatyta tvarka išduoto dokumento, patvirtinančio jungtinius kompetentingų institucijų tvarkomus duomenis.</w:t>
            </w:r>
          </w:p>
          <w:p w14:paraId="4DB19A40" w14:textId="77777777" w:rsidR="0020431F" w:rsidRPr="00A63943" w:rsidRDefault="0020431F" w:rsidP="005F07EE">
            <w:pPr>
              <w:pStyle w:val="Betarp"/>
              <w:jc w:val="both"/>
              <w:rPr>
                <w:rFonts w:asciiTheme="majorBidi" w:hAnsiTheme="majorBidi" w:cstheme="majorBidi"/>
                <w:sz w:val="20"/>
                <w:szCs w:val="20"/>
              </w:rPr>
            </w:pPr>
          </w:p>
          <w:p w14:paraId="3177633D" w14:textId="77777777" w:rsidR="0020431F" w:rsidRPr="00A63943" w:rsidRDefault="0020431F" w:rsidP="005F07EE">
            <w:pPr>
              <w:pStyle w:val="Betarp"/>
              <w:jc w:val="both"/>
              <w:rPr>
                <w:rFonts w:asciiTheme="majorBidi" w:hAnsiTheme="majorBidi" w:cstheme="majorBidi"/>
                <w:sz w:val="20"/>
                <w:szCs w:val="20"/>
              </w:rPr>
            </w:pPr>
            <w:r w:rsidRPr="00A63943">
              <w:rPr>
                <w:rFonts w:asciiTheme="majorBidi" w:hAnsiTheme="majorBidi" w:cstheme="majorBidi"/>
                <w:sz w:val="20"/>
                <w:szCs w:val="20"/>
              </w:rPr>
              <w:t>Iš ne Lietuvoje įsteigtų subjektų reikalaujama:</w:t>
            </w:r>
          </w:p>
          <w:p w14:paraId="4C26FAC5" w14:textId="77777777" w:rsidR="0020431F" w:rsidRPr="00A63943" w:rsidRDefault="0020431F" w:rsidP="005F07EE">
            <w:pPr>
              <w:pStyle w:val="Betarp"/>
              <w:numPr>
                <w:ilvl w:val="0"/>
                <w:numId w:val="2"/>
              </w:numPr>
              <w:ind w:left="314"/>
              <w:jc w:val="both"/>
              <w:rPr>
                <w:rFonts w:asciiTheme="majorBidi" w:hAnsiTheme="majorBidi" w:cstheme="majorBidi"/>
                <w:b/>
                <w:bCs/>
                <w:sz w:val="20"/>
                <w:szCs w:val="20"/>
              </w:rPr>
            </w:pPr>
            <w:r w:rsidRPr="00A63943">
              <w:rPr>
                <w:rFonts w:asciiTheme="majorBidi" w:hAnsiTheme="majorBidi" w:cstheme="majorBidi"/>
                <w:sz w:val="20"/>
                <w:szCs w:val="20"/>
              </w:rPr>
              <w:lastRenderedPageBreak/>
              <w:t>atitinkamos užsienio šalies institucijos dokumento</w:t>
            </w:r>
            <w:r w:rsidRPr="00A63943">
              <w:rPr>
                <w:rStyle w:val="Puslapioinaosnuoroda"/>
                <w:rFonts w:asciiTheme="majorBidi" w:hAnsiTheme="majorBidi"/>
                <w:sz w:val="20"/>
                <w:szCs w:val="20"/>
              </w:rPr>
              <w:footnoteReference w:id="1"/>
            </w:r>
            <w:r w:rsidRPr="00A63943">
              <w:rPr>
                <w:rFonts w:asciiTheme="majorBidi" w:hAnsiTheme="majorBidi" w:cstheme="majorBidi"/>
                <w:sz w:val="20"/>
                <w:szCs w:val="20"/>
              </w:rPr>
              <w:t>.</w:t>
            </w:r>
          </w:p>
          <w:p w14:paraId="0E6F28B8" w14:textId="77777777" w:rsidR="0020431F" w:rsidRPr="00A63943" w:rsidRDefault="0020431F" w:rsidP="005F07EE">
            <w:pPr>
              <w:pStyle w:val="Betarp"/>
              <w:jc w:val="both"/>
              <w:rPr>
                <w:rFonts w:asciiTheme="majorBidi" w:hAnsiTheme="majorBidi" w:cstheme="majorBidi"/>
                <w:sz w:val="20"/>
                <w:szCs w:val="20"/>
              </w:rPr>
            </w:pPr>
          </w:p>
          <w:p w14:paraId="5979C374" w14:textId="77777777" w:rsidR="0020431F" w:rsidRPr="00A63943" w:rsidRDefault="0020431F" w:rsidP="005F07EE">
            <w:pPr>
              <w:pStyle w:val="Betarp"/>
              <w:jc w:val="both"/>
              <w:rPr>
                <w:rFonts w:asciiTheme="majorBidi" w:hAnsiTheme="majorBidi" w:cstheme="majorBidi"/>
                <w:sz w:val="20"/>
                <w:szCs w:val="20"/>
              </w:rPr>
            </w:pPr>
            <w:r w:rsidRPr="00A63943">
              <w:rPr>
                <w:rFonts w:asciiTheme="majorBidi" w:hAnsiTheme="majorBidi" w:cstheme="majorBidi"/>
                <w:sz w:val="20"/>
                <w:szCs w:val="20"/>
              </w:rPr>
              <w:t xml:space="preserve">Nurodyti dokumentai turi būti išduoti ne anksčiau kaip 180 dienų iki </w:t>
            </w:r>
            <w:r w:rsidRPr="00A63943">
              <w:rPr>
                <w:rFonts w:asciiTheme="majorBidi" w:eastAsia="Times New Roman" w:hAnsiTheme="majorBidi" w:cstheme="majorBidi"/>
                <w:i/>
                <w:iCs/>
                <w:sz w:val="20"/>
                <w:szCs w:val="20"/>
              </w:rPr>
              <w:t>tos dienos, kai tiekėjas perkančiosios organizacijos prašymu turės pateikti pašalinimo pagrindų nebuvimą patvirtinančius dok</w:t>
            </w:r>
            <w:r w:rsidRPr="00A63943">
              <w:rPr>
                <w:rFonts w:asciiTheme="majorBidi" w:eastAsia="Times New Roman" w:hAnsiTheme="majorBidi" w:cstheme="majorBidi"/>
                <w:sz w:val="20"/>
                <w:szCs w:val="20"/>
              </w:rPr>
              <w:t>umentus</w:t>
            </w:r>
            <w:r w:rsidRPr="00A63943">
              <w:rPr>
                <w:rFonts w:asciiTheme="majorBidi" w:hAnsiTheme="majorBidi" w:cstheme="majorBidi"/>
                <w:sz w:val="20"/>
                <w:szCs w:val="20"/>
              </w:rPr>
              <w:t xml:space="preserve">. </w:t>
            </w:r>
            <w:r w:rsidRPr="00A63943">
              <w:rPr>
                <w:rFonts w:asciiTheme="majorBidi" w:hAnsiTheme="majorBidi" w:cstheme="majorBidi"/>
                <w:b/>
                <w:bCs/>
                <w:i/>
                <w:iCs/>
                <w:sz w:val="20"/>
                <w:szCs w:val="20"/>
              </w:rPr>
              <w:t>Pavyzdys</w:t>
            </w:r>
            <w:r w:rsidRPr="00A63943">
              <w:rPr>
                <w:rFonts w:asciiTheme="majorBidi" w:hAnsiTheme="majorBidi" w:cstheme="majorBid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F4C2437" w14:textId="77777777" w:rsidR="0020431F" w:rsidRPr="00A63943" w:rsidRDefault="0020431F" w:rsidP="005F07EE">
            <w:pPr>
              <w:pStyle w:val="Betarp"/>
              <w:jc w:val="both"/>
              <w:rPr>
                <w:rFonts w:asciiTheme="majorBidi" w:hAnsiTheme="majorBidi" w:cstheme="majorBidi"/>
                <w:b/>
                <w:bCs/>
                <w:sz w:val="20"/>
                <w:szCs w:val="20"/>
              </w:rPr>
            </w:pPr>
          </w:p>
          <w:p w14:paraId="17161B1D" w14:textId="77777777" w:rsidR="0020431F" w:rsidRPr="00A63943" w:rsidRDefault="0020431F" w:rsidP="005F07EE">
            <w:pPr>
              <w:pStyle w:val="Betarp"/>
              <w:jc w:val="both"/>
              <w:rPr>
                <w:rFonts w:asciiTheme="majorBidi" w:hAnsiTheme="majorBidi" w:cstheme="majorBidi"/>
                <w:bCs/>
                <w:sz w:val="20"/>
                <w:szCs w:val="20"/>
              </w:rPr>
            </w:pPr>
            <w:r w:rsidRPr="00A63943">
              <w:rPr>
                <w:rFonts w:asciiTheme="majorBidi" w:hAnsiTheme="majorBidi" w:cstheme="majorBid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1AE5CD" w14:textId="77777777" w:rsidR="0020431F" w:rsidRPr="00A63943" w:rsidRDefault="0020431F" w:rsidP="005F07EE">
            <w:pPr>
              <w:pStyle w:val="Betarp"/>
              <w:jc w:val="both"/>
              <w:rPr>
                <w:rFonts w:asciiTheme="majorBidi" w:hAnsiTheme="majorBidi" w:cstheme="majorBidi"/>
                <w:bCs/>
                <w:sz w:val="20"/>
                <w:szCs w:val="20"/>
              </w:rPr>
            </w:pPr>
          </w:p>
          <w:p w14:paraId="10EEC124" w14:textId="77777777" w:rsidR="0020431F" w:rsidRPr="00A63943" w:rsidRDefault="0020431F" w:rsidP="005F07EE">
            <w:pPr>
              <w:pStyle w:val="Betarp"/>
              <w:jc w:val="both"/>
              <w:rPr>
                <w:rFonts w:asciiTheme="majorBidi" w:hAnsiTheme="majorBidi" w:cstheme="majorBidi"/>
                <w:b/>
                <w:bCs/>
                <w:i/>
                <w:iCs/>
                <w:sz w:val="20"/>
                <w:szCs w:val="20"/>
              </w:rPr>
            </w:pPr>
            <w:r w:rsidRPr="00A63943">
              <w:rPr>
                <w:rFonts w:asciiTheme="majorBidi" w:hAnsiTheme="majorBidi" w:cstheme="majorBidi"/>
                <w:b/>
                <w:bCs/>
                <w:i/>
                <w:iCs/>
                <w:sz w:val="20"/>
                <w:szCs w:val="20"/>
              </w:rPr>
              <w:t>PASTABA</w:t>
            </w:r>
          </w:p>
          <w:p w14:paraId="3274497C" w14:textId="77777777" w:rsidR="0020431F" w:rsidRPr="00A63943" w:rsidRDefault="0020431F" w:rsidP="005F07EE">
            <w:pPr>
              <w:pStyle w:val="Betarp"/>
              <w:jc w:val="both"/>
              <w:rPr>
                <w:rFonts w:asciiTheme="majorBidi" w:hAnsiTheme="majorBidi" w:cstheme="majorBidi"/>
                <w:sz w:val="20"/>
                <w:szCs w:val="20"/>
              </w:rPr>
            </w:pPr>
            <w:r w:rsidRPr="00A63943">
              <w:rPr>
                <w:rFonts w:asciiTheme="majorBidi" w:hAnsiTheme="majorBidi" w:cstheme="majorBidi"/>
                <w:sz w:val="20"/>
                <w:szCs w:val="20"/>
              </w:rPr>
              <w:t>Pažymų, patvirtinančių VPĮ 46 straipsnyje nurodytų tiekėjo pašalinimo pagrindų nebuvimą, pateikti nereikalaujama. Jų perkantysis subjektas reikalaus tik turėdamas pagrįstų abejonių dėl tiekėjo patikimumo.</w:t>
            </w:r>
          </w:p>
          <w:p w14:paraId="3233F7DC" w14:textId="77777777" w:rsidR="0020431F" w:rsidRPr="00A63943" w:rsidRDefault="0020431F" w:rsidP="005F07EE">
            <w:pPr>
              <w:rPr>
                <w:rFonts w:asciiTheme="majorBidi" w:hAnsiTheme="majorBidi" w:cstheme="majorBidi"/>
                <w:b/>
                <w:bCs/>
                <w:kern w:val="2"/>
                <w:sz w:val="20"/>
                <w:lang w:eastAsia="lt-LT"/>
                <w14:ligatures w14:val="standardContextual"/>
              </w:rPr>
            </w:pPr>
          </w:p>
        </w:tc>
      </w:tr>
      <w:tr w:rsidR="0020431F" w:rsidRPr="006615B4" w14:paraId="66CD87B6"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E8D4F" w14:textId="56AF475C"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30</w:t>
            </w:r>
            <w:r w:rsidR="0020431F"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FF1C8"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B5695" w14:textId="77777777" w:rsidR="0020431F" w:rsidRPr="006615B4" w:rsidRDefault="0020431F" w:rsidP="005F07EE">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63054C32" w14:textId="77777777" w:rsidR="0020431F" w:rsidRPr="006615B4" w:rsidRDefault="0020431F" w:rsidP="005F07EE">
            <w:pPr>
              <w:pStyle w:val="Betarp"/>
              <w:jc w:val="both"/>
              <w:rPr>
                <w:rFonts w:asciiTheme="majorBidi" w:eastAsia="Yu Mincho" w:hAnsiTheme="majorBidi" w:cstheme="majorBidi"/>
                <w:b/>
                <w:bCs/>
                <w:sz w:val="20"/>
                <w:szCs w:val="20"/>
              </w:rPr>
            </w:pPr>
          </w:p>
          <w:p w14:paraId="5D491199" w14:textId="77777777" w:rsidR="0020431F" w:rsidRPr="006615B4" w:rsidRDefault="0020431F" w:rsidP="005F07EE">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508F3" w14:textId="77777777" w:rsidR="0020431F" w:rsidRPr="006615B4" w:rsidRDefault="0020431F" w:rsidP="005F07EE">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28A54179" w14:textId="77777777" w:rsidR="0020431F" w:rsidRPr="006615B4" w:rsidRDefault="0020431F" w:rsidP="005F07EE">
            <w:pPr>
              <w:rPr>
                <w:rFonts w:asciiTheme="majorBidi" w:hAnsiTheme="majorBidi" w:cstheme="majorBidi"/>
                <w:kern w:val="2"/>
                <w:sz w:val="20"/>
                <w14:ligatures w14:val="standardContextual"/>
              </w:rPr>
            </w:pPr>
          </w:p>
        </w:tc>
      </w:tr>
      <w:tr w:rsidR="0020431F" w:rsidRPr="006615B4" w14:paraId="139D51D5"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C3944" w14:textId="508C7951" w:rsidR="0020431F" w:rsidRPr="006615B4" w:rsidRDefault="00E509AD" w:rsidP="005F07EE">
            <w:pPr>
              <w:jc w:val="center"/>
              <w:rPr>
                <w:rFonts w:asciiTheme="majorBidi" w:hAnsiTheme="majorBidi" w:cstheme="majorBidi"/>
                <w:kern w:val="2"/>
                <w:sz w:val="20"/>
                <w:lang w:eastAsia="lt-LT"/>
                <w14:ligatures w14:val="standardContextual"/>
              </w:rPr>
            </w:pPr>
            <w:bookmarkStart w:id="9" w:name="_Hlk90887843"/>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DD1FA"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D296F" w14:textId="77777777" w:rsidR="0020431F" w:rsidRPr="006615B4" w:rsidRDefault="0020431F" w:rsidP="005F07EE">
            <w:pPr>
              <w:rPr>
                <w:rFonts w:asciiTheme="majorBidi" w:hAnsiTheme="majorBidi" w:cstheme="majorBidi"/>
                <w:b/>
                <w:bCs/>
                <w:kern w:val="2"/>
                <w:sz w:val="20"/>
                <w14:ligatures w14:val="standardContextual"/>
              </w:rPr>
            </w:pPr>
          </w:p>
          <w:p w14:paraId="7EEB30FB"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1FC30D17"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18D9E13B"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9A25EE9"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1FFF9D" w14:textId="77777777" w:rsidR="0020431F" w:rsidRPr="006615B4" w:rsidRDefault="0020431F" w:rsidP="005F07EE">
            <w:pPr>
              <w:rPr>
                <w:rFonts w:asciiTheme="majorBidi" w:hAnsiTheme="majorBidi" w:cstheme="majorBidi"/>
                <w:b/>
                <w:bCs/>
                <w:kern w:val="2"/>
                <w:sz w:val="20"/>
                <w14:ligatures w14:val="standardContextual"/>
              </w:rPr>
            </w:pPr>
          </w:p>
          <w:p w14:paraId="179E0454"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2418B946"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63887317"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04B43032"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4CA"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A239CD1" w14:textId="77777777" w:rsidR="0020431F" w:rsidRPr="006615B4" w:rsidRDefault="0020431F" w:rsidP="005F07EE">
            <w:pPr>
              <w:rPr>
                <w:rFonts w:asciiTheme="majorBidi" w:eastAsia="Arial" w:hAnsiTheme="majorBidi" w:cstheme="majorBidi"/>
                <w:kern w:val="2"/>
                <w:sz w:val="20"/>
                <w:lang w:eastAsia="lt-LT"/>
                <w14:ligatures w14:val="standardContextual"/>
              </w:rPr>
            </w:pPr>
          </w:p>
          <w:p w14:paraId="4343EA0C" w14:textId="77777777" w:rsidR="0020431F" w:rsidRPr="006615B4" w:rsidRDefault="0020431F" w:rsidP="005F07EE">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6AC66"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6C076F5" w14:textId="77777777" w:rsidR="0020431F" w:rsidRPr="006615B4" w:rsidRDefault="0020431F" w:rsidP="0020431F">
            <w:pPr>
              <w:pStyle w:val="Sraopastraipa"/>
              <w:numPr>
                <w:ilvl w:val="0"/>
                <w:numId w:val="2"/>
              </w:numPr>
              <w:ind w:left="720"/>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40A06DCB" w14:textId="77777777" w:rsidR="0020431F" w:rsidRPr="006615B4" w:rsidRDefault="0020431F" w:rsidP="0020431F">
            <w:pPr>
              <w:pStyle w:val="Sraopastraipa"/>
              <w:numPr>
                <w:ilvl w:val="0"/>
                <w:numId w:val="2"/>
              </w:numPr>
              <w:ind w:left="720"/>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65A0E7F3" w14:textId="77777777" w:rsidR="0020431F" w:rsidRPr="006615B4" w:rsidRDefault="0020431F" w:rsidP="0020431F">
            <w:pPr>
              <w:pStyle w:val="Sraopastraipa"/>
              <w:numPr>
                <w:ilvl w:val="0"/>
                <w:numId w:val="2"/>
              </w:numPr>
              <w:ind w:left="720"/>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68EF41FF" w14:textId="77777777" w:rsidR="0020431F" w:rsidRPr="006615B4" w:rsidRDefault="0020431F" w:rsidP="005F07EE">
            <w:pPr>
              <w:rPr>
                <w:rFonts w:asciiTheme="majorBidi" w:hAnsiTheme="majorBidi" w:cstheme="majorBidi"/>
                <w:kern w:val="2"/>
                <w:sz w:val="20"/>
                <w:lang w:eastAsia="lt-LT"/>
                <w14:ligatures w14:val="standardContextual"/>
              </w:rPr>
            </w:pPr>
          </w:p>
          <w:p w14:paraId="3DC3C2FB" w14:textId="77777777" w:rsidR="0020431F" w:rsidRPr="006615B4" w:rsidRDefault="0020431F" w:rsidP="005F07EE">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1A1BEDE1" w14:textId="77777777" w:rsidR="0020431F" w:rsidRPr="006615B4" w:rsidRDefault="0020431F" w:rsidP="0020431F">
            <w:pPr>
              <w:numPr>
                <w:ilvl w:val="0"/>
                <w:numId w:val="2"/>
              </w:numPr>
              <w:ind w:left="720"/>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3C818A49" w14:textId="77777777" w:rsidR="0020431F" w:rsidRPr="006615B4" w:rsidRDefault="0020431F" w:rsidP="005F07EE">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Nurodyti dokumentai turi būti  išduoti ne anksčiau kaip 1</w:t>
            </w:r>
            <w:r>
              <w:rPr>
                <w:rFonts w:asciiTheme="majorBidi" w:hAnsiTheme="majorBidi" w:cstheme="majorBidi"/>
                <w:kern w:val="2"/>
                <w:sz w:val="20"/>
                <w:lang w:eastAsia="lt-LT"/>
                <w14:ligatures w14:val="standardContextual"/>
              </w:rPr>
              <w:t>2</w:t>
            </w:r>
            <w:r w:rsidRPr="006615B4">
              <w:rPr>
                <w:rFonts w:asciiTheme="majorBidi" w:hAnsiTheme="majorBidi" w:cstheme="majorBidi"/>
                <w:kern w:val="2"/>
                <w:sz w:val="20"/>
                <w:lang w:eastAsia="lt-LT"/>
                <w14:ligatures w14:val="standardContextual"/>
              </w:rPr>
              <w:t xml:space="preserve">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50A2D92D" w14:textId="77777777" w:rsidR="0020431F" w:rsidRPr="006615B4" w:rsidRDefault="0020431F" w:rsidP="005F07EE">
            <w:pPr>
              <w:rPr>
                <w:rFonts w:asciiTheme="majorBidi" w:hAnsiTheme="majorBidi" w:cstheme="majorBidi"/>
                <w:i/>
                <w:iCs/>
                <w:color w:val="7030A0"/>
                <w:kern w:val="2"/>
                <w:sz w:val="20"/>
                <w:lang w:eastAsia="lt-LT"/>
                <w14:ligatures w14:val="standardContextual"/>
              </w:rPr>
            </w:pPr>
          </w:p>
          <w:p w14:paraId="12727834"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4C7A2919" w14:textId="77777777" w:rsidR="0020431F" w:rsidRPr="006615B4" w:rsidRDefault="0020431F" w:rsidP="005F07EE">
            <w:pPr>
              <w:rPr>
                <w:rFonts w:asciiTheme="majorBidi" w:hAnsiTheme="majorBidi" w:cstheme="majorBidi"/>
                <w:b/>
                <w:bCs/>
                <w:kern w:val="2"/>
                <w:sz w:val="20"/>
                <w:lang w:eastAsia="lt-LT"/>
                <w14:ligatures w14:val="standardContextual"/>
              </w:rPr>
            </w:pPr>
          </w:p>
          <w:p w14:paraId="0587857E"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3B18EB58" w14:textId="77777777" w:rsidR="0020431F" w:rsidRPr="006615B4" w:rsidRDefault="0020431F" w:rsidP="005F07EE">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46096E21" w14:textId="77777777" w:rsidR="0020431F" w:rsidRPr="006615B4" w:rsidRDefault="0020431F" w:rsidP="005F07EE">
            <w:pPr>
              <w:rPr>
                <w:rFonts w:asciiTheme="majorBidi" w:hAnsiTheme="majorBidi" w:cstheme="majorBidi"/>
                <w:b/>
                <w:bCs/>
                <w:kern w:val="2"/>
                <w:sz w:val="20"/>
                <w:lang w:eastAsia="lt-LT"/>
                <w14:ligatures w14:val="standardContextual"/>
              </w:rPr>
            </w:pPr>
          </w:p>
          <w:p w14:paraId="72D2B5B0" w14:textId="77777777" w:rsidR="0020431F" w:rsidRPr="006615B4" w:rsidRDefault="0020431F" w:rsidP="005F07EE">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9108A4" w14:textId="77777777" w:rsidR="0020431F" w:rsidRPr="006615B4" w:rsidRDefault="0020431F" w:rsidP="005F07EE">
            <w:pPr>
              <w:rPr>
                <w:rFonts w:asciiTheme="majorBidi" w:hAnsiTheme="majorBidi" w:cstheme="majorBidi"/>
                <w:b/>
                <w:bCs/>
                <w:kern w:val="2"/>
                <w:sz w:val="20"/>
                <w:lang w:eastAsia="lt-LT"/>
                <w14:ligatures w14:val="standardContextual"/>
              </w:rPr>
            </w:pPr>
          </w:p>
          <w:p w14:paraId="0F053E0B" w14:textId="77777777" w:rsidR="0020431F" w:rsidRPr="006615B4" w:rsidRDefault="0020431F" w:rsidP="005F07EE">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29E3E4" w14:textId="77777777" w:rsidR="0020431F" w:rsidRPr="006615B4" w:rsidRDefault="0020431F" w:rsidP="005F07EE">
            <w:pPr>
              <w:rPr>
                <w:rFonts w:asciiTheme="majorBidi" w:hAnsiTheme="majorBidi" w:cstheme="majorBidi"/>
                <w:b/>
                <w:bCs/>
                <w:kern w:val="2"/>
                <w:sz w:val="20"/>
                <w:lang w:eastAsia="lt-LT"/>
                <w14:ligatures w14:val="standardContextual"/>
              </w:rPr>
            </w:pPr>
          </w:p>
          <w:p w14:paraId="7D188EFF" w14:textId="77777777" w:rsidR="0020431F" w:rsidRPr="006615B4" w:rsidRDefault="0020431F" w:rsidP="005F07EE">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3232BF6E" w14:textId="77777777" w:rsidR="0020431F" w:rsidRPr="006615B4" w:rsidRDefault="0020431F" w:rsidP="005F07EE">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5FE69CED" w14:textId="77777777" w:rsidR="0020431F" w:rsidRPr="006615B4" w:rsidRDefault="0020431F" w:rsidP="005F07EE">
            <w:pPr>
              <w:rPr>
                <w:rFonts w:asciiTheme="majorBidi" w:hAnsiTheme="majorBidi" w:cstheme="majorBidi"/>
                <w:b/>
                <w:bCs/>
                <w:kern w:val="2"/>
                <w:sz w:val="20"/>
                <w:lang w:eastAsia="lt-LT"/>
                <w14:ligatures w14:val="standardContextual"/>
              </w:rPr>
            </w:pPr>
          </w:p>
          <w:p w14:paraId="2D1F1241" w14:textId="77777777" w:rsidR="0020431F" w:rsidRPr="006615B4" w:rsidRDefault="0020431F" w:rsidP="005F07EE">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C0C1F82" w14:textId="77777777" w:rsidR="0020431F" w:rsidRPr="006615B4" w:rsidRDefault="0020431F" w:rsidP="005F07EE">
            <w:pPr>
              <w:rPr>
                <w:rFonts w:asciiTheme="majorBidi" w:hAnsiTheme="majorBidi" w:cstheme="majorBidi"/>
                <w:b/>
                <w:bCs/>
                <w:kern w:val="2"/>
                <w:sz w:val="20"/>
                <w:lang w:eastAsia="lt-LT"/>
                <w14:ligatures w14:val="standardContextual"/>
              </w:rPr>
            </w:pPr>
          </w:p>
          <w:p w14:paraId="1821742D" w14:textId="77777777" w:rsidR="0020431F" w:rsidRPr="006615B4" w:rsidRDefault="0020431F" w:rsidP="005F07EE">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Jei dokumentas išduotas anksčiau, tačiau jame nurodytas galiojimo terminas ilgesnis nei pašalinimo pagrindų nebuvimą patvirtinančių dokumentų pagal </w:t>
            </w:r>
            <w:r w:rsidRPr="006615B4">
              <w:rPr>
                <w:rFonts w:asciiTheme="majorBidi" w:hAnsiTheme="majorBidi" w:cstheme="majorBidi"/>
                <w:kern w:val="2"/>
                <w:sz w:val="20"/>
                <w:lang w:eastAsia="lt-LT"/>
                <w14:ligatures w14:val="standardContextual"/>
              </w:rPr>
              <w:lastRenderedPageBreak/>
              <w:t>EBVPD galutinis pateikimo terminas, toks dokumentas jo galiojimo laikotarpiu yra priimtinas.</w:t>
            </w:r>
          </w:p>
          <w:p w14:paraId="5672B3CB" w14:textId="77777777" w:rsidR="0020431F" w:rsidRPr="006615B4" w:rsidRDefault="0020431F" w:rsidP="005F07EE">
            <w:pPr>
              <w:rPr>
                <w:rFonts w:asciiTheme="majorBidi" w:hAnsiTheme="majorBidi" w:cstheme="majorBidi"/>
                <w:kern w:val="2"/>
                <w:sz w:val="20"/>
                <w:lang w:eastAsia="lt-LT"/>
                <w14:ligatures w14:val="standardContextual"/>
              </w:rPr>
            </w:pPr>
          </w:p>
          <w:p w14:paraId="09685D99" w14:textId="77777777" w:rsidR="0020431F" w:rsidRPr="006615B4" w:rsidRDefault="0020431F" w:rsidP="005F07EE">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03DB6AD0" w14:textId="77777777" w:rsidR="0020431F" w:rsidRPr="002212B7" w:rsidRDefault="0020431F" w:rsidP="005F07EE">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9"/>
      </w:tr>
      <w:tr w:rsidR="0020431F" w:rsidRPr="006615B4" w14:paraId="6C67481F"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90890" w14:textId="5D1AB95E"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30</w:t>
            </w:r>
            <w:r w:rsidR="0020431F"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A27EC"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A57A3"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A90C5F5"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2F071542" w14:textId="77777777" w:rsidR="0020431F" w:rsidRPr="006615B4" w:rsidRDefault="0020431F" w:rsidP="005F07EE">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759DF"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3CF9223" w14:textId="77777777" w:rsidR="0020431F" w:rsidRPr="006615B4" w:rsidRDefault="0020431F" w:rsidP="005F07EE">
            <w:pPr>
              <w:rPr>
                <w:rFonts w:asciiTheme="majorBidi" w:hAnsiTheme="majorBidi" w:cstheme="majorBidi"/>
                <w:kern w:val="2"/>
                <w:sz w:val="20"/>
                <w14:ligatures w14:val="standardContextual"/>
              </w:rPr>
            </w:pPr>
          </w:p>
          <w:p w14:paraId="6D25FF2F" w14:textId="77777777" w:rsidR="0020431F" w:rsidRPr="006615B4" w:rsidRDefault="0020431F" w:rsidP="005F07EE">
            <w:pPr>
              <w:rPr>
                <w:rFonts w:asciiTheme="majorBidi" w:hAnsiTheme="majorBidi" w:cstheme="majorBidi"/>
                <w:bCs/>
                <w:iCs/>
                <w:kern w:val="2"/>
                <w:sz w:val="20"/>
                <w14:ligatures w14:val="standardContextual"/>
              </w:rPr>
            </w:pPr>
          </w:p>
          <w:p w14:paraId="65BBB04C" w14:textId="77777777" w:rsidR="0020431F" w:rsidRPr="006615B4" w:rsidRDefault="0020431F" w:rsidP="005F07EE">
            <w:pPr>
              <w:pStyle w:val="Betarp"/>
              <w:jc w:val="both"/>
              <w:rPr>
                <w:rFonts w:asciiTheme="majorBidi" w:hAnsiTheme="majorBidi" w:cstheme="majorBidi"/>
                <w:b/>
                <w:bCs/>
                <w:iCs/>
                <w:sz w:val="20"/>
                <w:szCs w:val="20"/>
              </w:rPr>
            </w:pPr>
          </w:p>
        </w:tc>
      </w:tr>
      <w:tr w:rsidR="0020431F" w:rsidRPr="006615B4" w14:paraId="70E8ECB1"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6B869" w14:textId="250078F2"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D6465"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7FA13EC5"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201BA"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4A3927A4"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0DB2AE13" w14:textId="77777777" w:rsidR="0020431F" w:rsidRPr="006615B4" w:rsidRDefault="0020431F" w:rsidP="005F07EE">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CCD2C"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E7C24A" w14:textId="77777777" w:rsidR="0020431F" w:rsidRPr="006615B4" w:rsidRDefault="0020431F" w:rsidP="005F07EE">
            <w:pPr>
              <w:rPr>
                <w:rFonts w:asciiTheme="majorBidi" w:hAnsiTheme="majorBidi" w:cstheme="majorBidi"/>
                <w:bCs/>
                <w:iCs/>
                <w:kern w:val="2"/>
                <w:sz w:val="20"/>
                <w14:ligatures w14:val="standardContextual"/>
              </w:rPr>
            </w:pPr>
          </w:p>
          <w:p w14:paraId="7F155849" w14:textId="77777777" w:rsidR="0020431F" w:rsidRPr="006615B4" w:rsidRDefault="0020431F" w:rsidP="005F07EE">
            <w:pPr>
              <w:pStyle w:val="Betarp"/>
              <w:jc w:val="both"/>
              <w:rPr>
                <w:rFonts w:asciiTheme="majorBidi" w:hAnsiTheme="majorBidi" w:cstheme="majorBidi"/>
                <w:b/>
                <w:bCs/>
                <w:iCs/>
                <w:sz w:val="20"/>
                <w:szCs w:val="20"/>
              </w:rPr>
            </w:pPr>
          </w:p>
        </w:tc>
      </w:tr>
      <w:tr w:rsidR="0020431F" w:rsidRPr="006615B4" w14:paraId="4A828C36"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D2C07" w14:textId="6FCB5374"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EC769"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C9D5"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1D4FBD2F"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17196E85" w14:textId="77777777" w:rsidR="0020431F" w:rsidRPr="006615B4" w:rsidRDefault="0020431F" w:rsidP="005F07EE">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1B1DE"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D016B69" w14:textId="77777777" w:rsidR="0020431F" w:rsidRPr="006615B4" w:rsidRDefault="0020431F" w:rsidP="005F07EE">
            <w:pPr>
              <w:pStyle w:val="Betarp"/>
              <w:jc w:val="both"/>
              <w:rPr>
                <w:rFonts w:asciiTheme="majorBidi" w:hAnsiTheme="majorBidi" w:cstheme="majorBidi"/>
                <w:b/>
                <w:bCs/>
                <w:iCs/>
                <w:sz w:val="20"/>
                <w:szCs w:val="20"/>
              </w:rPr>
            </w:pPr>
          </w:p>
        </w:tc>
      </w:tr>
      <w:tr w:rsidR="0020431F" w:rsidRPr="006615B4" w14:paraId="5B517795"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D122" w14:textId="27D4473B"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8ACD6" w14:textId="77777777" w:rsidR="0020431F" w:rsidRPr="006615B4" w:rsidRDefault="0020431F" w:rsidP="005F07EE">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3B8361" w14:textId="77777777" w:rsidR="0020431F" w:rsidRPr="006615B4" w:rsidRDefault="0020431F" w:rsidP="005F07EE">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6615B4">
              <w:rPr>
                <w:rFonts w:asciiTheme="majorBidi" w:hAnsiTheme="majorBidi" w:cstheme="majorBidi"/>
                <w:bCs/>
                <w:kern w:val="2"/>
                <w:sz w:val="20"/>
                <w:lang w:eastAsia="lt-LT"/>
                <w14:ligatures w14:val="standardContextual"/>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2C00D2" w14:textId="77777777" w:rsidR="0020431F" w:rsidRPr="006615B4" w:rsidRDefault="0020431F" w:rsidP="005F07EE">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8575F"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4 punktas</w:t>
            </w:r>
          </w:p>
          <w:p w14:paraId="13ACC49C"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65FF5A21" w14:textId="77777777" w:rsidR="0020431F" w:rsidRPr="006615B4" w:rsidRDefault="0020431F" w:rsidP="005F07EE">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18C71"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7E58678" w14:textId="77777777" w:rsidR="0020431F" w:rsidRPr="006615B4" w:rsidRDefault="0020431F" w:rsidP="005F07EE">
            <w:pPr>
              <w:rPr>
                <w:rFonts w:asciiTheme="majorBidi" w:hAnsiTheme="majorBidi" w:cstheme="majorBidi"/>
                <w:bCs/>
                <w:iCs/>
                <w:kern w:val="2"/>
                <w:sz w:val="20"/>
                <w14:ligatures w14:val="standardContextual"/>
              </w:rPr>
            </w:pPr>
          </w:p>
          <w:p w14:paraId="1B648502" w14:textId="77777777" w:rsidR="0020431F" w:rsidRPr="006615B4" w:rsidRDefault="0020431F" w:rsidP="005F07EE">
            <w:pPr>
              <w:rPr>
                <w:rFonts w:asciiTheme="majorBidi" w:hAnsiTheme="majorBidi" w:cstheme="majorBidi"/>
                <w:bCs/>
                <w:iCs/>
                <w:kern w:val="2"/>
                <w:sz w:val="20"/>
                <w14:ligatures w14:val="standardContextual"/>
              </w:rPr>
            </w:pPr>
          </w:p>
          <w:p w14:paraId="7A4F6847"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36061BB" w14:textId="77777777" w:rsidR="0020431F" w:rsidRPr="006615B4" w:rsidRDefault="0020431F" w:rsidP="005F07EE">
            <w:pPr>
              <w:rPr>
                <w:rFonts w:asciiTheme="majorBidi" w:hAnsiTheme="majorBidi" w:cstheme="majorBidi"/>
                <w:b/>
                <w:bCs/>
                <w:kern w:val="2"/>
                <w:sz w:val="20"/>
                <w:lang w:eastAsia="lt-LT"/>
                <w14:ligatures w14:val="standardContextual"/>
              </w:rPr>
            </w:pPr>
            <w:hyperlink r:id="rId18" w:history="1">
              <w:r w:rsidRPr="006B42CB">
                <w:rPr>
                  <w:rStyle w:val="Hipersaitas"/>
                  <w:rFonts w:asciiTheme="majorBidi" w:hAnsiTheme="majorBidi" w:cstheme="majorBidi"/>
                  <w:sz w:val="20"/>
                </w:rPr>
                <w:t>https://vpt.lrv.lt/lt/nuorodos/kiti-duomenys/powerbi/melaginga-informacija-pateikusiu-tiekeju-sarasas-3/</w:t>
              </w:r>
            </w:hyperlink>
          </w:p>
          <w:p w14:paraId="3392192D" w14:textId="77777777" w:rsidR="0020431F" w:rsidRPr="006615B4" w:rsidRDefault="0020431F" w:rsidP="005F07EE">
            <w:pPr>
              <w:rPr>
                <w:rFonts w:asciiTheme="majorBidi" w:hAnsiTheme="majorBidi" w:cstheme="majorBidi"/>
                <w:b/>
                <w:bCs/>
                <w:kern w:val="2"/>
                <w:sz w:val="20"/>
                <w:lang w:eastAsia="lt-LT"/>
                <w14:ligatures w14:val="standardContextual"/>
              </w:rPr>
            </w:pPr>
          </w:p>
          <w:p w14:paraId="06DCAFD0" w14:textId="77777777" w:rsidR="0020431F" w:rsidRPr="006615B4" w:rsidRDefault="0020431F" w:rsidP="005F07EE">
            <w:pPr>
              <w:pStyle w:val="Betarp"/>
              <w:jc w:val="both"/>
              <w:rPr>
                <w:rFonts w:asciiTheme="majorBidi" w:hAnsiTheme="majorBidi" w:cstheme="majorBidi"/>
                <w:b/>
                <w:bCs/>
                <w:sz w:val="20"/>
                <w:szCs w:val="20"/>
                <w:lang w:eastAsia="lt-LT"/>
              </w:rPr>
            </w:pPr>
          </w:p>
        </w:tc>
      </w:tr>
      <w:tr w:rsidR="0020431F" w:rsidRPr="006615B4" w14:paraId="51124964"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571BC" w14:textId="7B1B1618"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C914A2"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974CD"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1372B02C"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31DD3757" w14:textId="77777777" w:rsidR="0020431F" w:rsidRPr="006615B4" w:rsidRDefault="0020431F" w:rsidP="005F07EE">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0EA0D6A8" w14:textId="77777777" w:rsidR="0020431F" w:rsidRPr="006615B4" w:rsidRDefault="0020431F" w:rsidP="005F07EE">
            <w:pPr>
              <w:rPr>
                <w:rFonts w:asciiTheme="majorBidi" w:eastAsia="Yu Mincho" w:hAnsiTheme="majorBidi" w:cstheme="majorBidi"/>
                <w:kern w:val="2"/>
                <w:sz w:val="20"/>
                <w14:ligatures w14:val="standardContextual"/>
              </w:rPr>
            </w:pPr>
          </w:p>
          <w:p w14:paraId="4B579A89" w14:textId="77777777" w:rsidR="0020431F" w:rsidRPr="006615B4" w:rsidRDefault="0020431F" w:rsidP="005F07EE">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059C0"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6100EBE" w14:textId="77777777" w:rsidR="0020431F" w:rsidRPr="006615B4" w:rsidRDefault="0020431F" w:rsidP="005F07EE">
            <w:pPr>
              <w:rPr>
                <w:rFonts w:asciiTheme="majorBidi" w:hAnsiTheme="majorBidi" w:cstheme="majorBidi"/>
                <w:b/>
                <w:bCs/>
                <w:iCs/>
                <w:kern w:val="2"/>
                <w:sz w:val="20"/>
                <w14:ligatures w14:val="standardContextual"/>
              </w:rPr>
            </w:pPr>
          </w:p>
        </w:tc>
      </w:tr>
      <w:tr w:rsidR="0020431F" w:rsidRPr="006615B4" w14:paraId="62FBC884"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66E46" w14:textId="33B43C46"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115151"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6615B4">
              <w:rPr>
                <w:rFonts w:asciiTheme="majorBidi" w:hAnsiTheme="majorBidi" w:cstheme="majorBidi"/>
                <w:kern w:val="2"/>
                <w:sz w:val="20"/>
                <w14:ligatures w14:val="standardContextual"/>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695AC2"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B7F26"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6 punktas</w:t>
            </w:r>
          </w:p>
          <w:p w14:paraId="0BD990E7"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349894F5" w14:textId="77777777" w:rsidR="0020431F" w:rsidRPr="006615B4" w:rsidRDefault="0020431F" w:rsidP="005F07EE">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5C9746D4" w14:textId="77777777" w:rsidR="0020431F" w:rsidRPr="006615B4" w:rsidRDefault="0020431F" w:rsidP="005F07EE">
            <w:pPr>
              <w:rPr>
                <w:rFonts w:asciiTheme="majorBidi" w:eastAsia="Yu Mincho" w:hAnsiTheme="majorBidi" w:cstheme="majorBidi"/>
                <w:kern w:val="2"/>
                <w:sz w:val="20"/>
                <w14:ligatures w14:val="standardContextual"/>
              </w:rPr>
            </w:pPr>
          </w:p>
          <w:p w14:paraId="32852C53" w14:textId="77777777" w:rsidR="0020431F" w:rsidRPr="006615B4" w:rsidRDefault="0020431F" w:rsidP="005F07EE">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248EA"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B40DE8" w14:textId="77777777" w:rsidR="0020431F" w:rsidRPr="006615B4" w:rsidRDefault="0020431F" w:rsidP="005F07EE">
            <w:pPr>
              <w:rPr>
                <w:rFonts w:asciiTheme="majorBidi" w:hAnsiTheme="majorBidi" w:cstheme="majorBidi"/>
                <w:bCs/>
                <w:iCs/>
                <w:kern w:val="2"/>
                <w:sz w:val="20"/>
                <w14:ligatures w14:val="standardContextual"/>
              </w:rPr>
            </w:pPr>
          </w:p>
          <w:p w14:paraId="0A86290B"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57E14178" w14:textId="77777777" w:rsidR="0020431F" w:rsidRPr="006615B4" w:rsidRDefault="0020431F" w:rsidP="005F07EE">
            <w:pPr>
              <w:rPr>
                <w:rFonts w:asciiTheme="majorBidi" w:hAnsiTheme="majorBidi" w:cstheme="majorBidi"/>
                <w:kern w:val="2"/>
                <w:sz w:val="20"/>
                <w:lang w:eastAsia="lt-LT"/>
                <w14:ligatures w14:val="standardContextual"/>
              </w:rPr>
            </w:pPr>
          </w:p>
          <w:p w14:paraId="77997474" w14:textId="77777777" w:rsidR="0020431F" w:rsidRPr="006B42CB" w:rsidRDefault="0020431F" w:rsidP="005F07EE">
            <w:pPr>
              <w:pStyle w:val="Betarp"/>
              <w:jc w:val="both"/>
              <w:rPr>
                <w:rFonts w:asciiTheme="majorBidi" w:hAnsiTheme="majorBidi" w:cstheme="majorBidi"/>
                <w:sz w:val="20"/>
                <w:szCs w:val="20"/>
              </w:rPr>
            </w:pPr>
            <w:hyperlink r:id="rId19" w:history="1">
              <w:r w:rsidRPr="006B42CB">
                <w:rPr>
                  <w:rStyle w:val="Hipersaitas"/>
                  <w:rFonts w:asciiTheme="majorBidi" w:hAnsiTheme="majorBidi" w:cstheme="majorBidi"/>
                  <w:sz w:val="20"/>
                </w:rPr>
                <w:t>https://vpt.lrv.lt/lt/nuorodos/kiti-duomenys/powerbi/nepatikimi-tiekejai-1/</w:t>
              </w:r>
            </w:hyperlink>
          </w:p>
          <w:p w14:paraId="55157A81" w14:textId="77777777" w:rsidR="0020431F" w:rsidRPr="006B42CB" w:rsidRDefault="0020431F" w:rsidP="005F07EE">
            <w:pPr>
              <w:pStyle w:val="Betarp"/>
              <w:jc w:val="both"/>
              <w:rPr>
                <w:rFonts w:asciiTheme="majorBidi" w:hAnsiTheme="majorBidi" w:cstheme="majorBidi"/>
                <w:sz w:val="20"/>
                <w:szCs w:val="20"/>
              </w:rPr>
            </w:pPr>
          </w:p>
          <w:p w14:paraId="34098426" w14:textId="77777777" w:rsidR="0020431F" w:rsidRPr="006B42CB" w:rsidRDefault="0020431F" w:rsidP="005F07EE">
            <w:pPr>
              <w:pStyle w:val="Betarp"/>
              <w:jc w:val="both"/>
              <w:rPr>
                <w:rFonts w:asciiTheme="majorBidi" w:hAnsiTheme="majorBidi" w:cstheme="majorBidi"/>
                <w:sz w:val="20"/>
                <w:szCs w:val="20"/>
              </w:rPr>
            </w:pPr>
            <w:hyperlink r:id="rId20" w:history="1">
              <w:r w:rsidRPr="006B42CB">
                <w:rPr>
                  <w:rStyle w:val="Hipersaitas"/>
                  <w:rFonts w:asciiTheme="majorBidi" w:hAnsiTheme="majorBidi" w:cstheme="majorBidi"/>
                  <w:sz w:val="20"/>
                </w:rPr>
                <w:t>https://vpt.lrv.lt/lt/pasalinimo-pagrindai-1/nepatikimu-koncesininku-sarasas-1/nepatikimu-koncesininku-sarasas/</w:t>
              </w:r>
            </w:hyperlink>
          </w:p>
          <w:p w14:paraId="6C1F851C" w14:textId="77777777" w:rsidR="0020431F" w:rsidRPr="006B42CB" w:rsidRDefault="0020431F" w:rsidP="005F07EE">
            <w:pPr>
              <w:rPr>
                <w:rFonts w:asciiTheme="majorBidi" w:hAnsiTheme="majorBidi" w:cstheme="majorBidi"/>
                <w:bCs/>
                <w:kern w:val="2"/>
                <w:sz w:val="20"/>
                <w:lang w:eastAsia="lt-LT"/>
                <w14:ligatures w14:val="standardContextual"/>
              </w:rPr>
            </w:pPr>
          </w:p>
          <w:p w14:paraId="1042852D" w14:textId="77777777" w:rsidR="0020431F" w:rsidRPr="006615B4" w:rsidRDefault="0020431F" w:rsidP="005F07EE">
            <w:pPr>
              <w:rPr>
                <w:rFonts w:asciiTheme="majorBidi" w:hAnsiTheme="majorBidi" w:cstheme="majorBidi"/>
                <w:b/>
                <w:bCs/>
                <w:kern w:val="2"/>
                <w:sz w:val="20"/>
                <w:lang w:eastAsia="lt-LT"/>
                <w14:ligatures w14:val="standardContextual"/>
              </w:rPr>
            </w:pPr>
          </w:p>
        </w:tc>
      </w:tr>
      <w:tr w:rsidR="0020431F" w:rsidRPr="006615B4" w14:paraId="520BAA4C"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8607E" w14:textId="15C06B9C" w:rsidR="0020431F" w:rsidRPr="006615B4" w:rsidRDefault="00E509AD" w:rsidP="005F07EE">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.10</w:t>
            </w:r>
          </w:p>
          <w:p w14:paraId="23AABB3C" w14:textId="77777777" w:rsidR="0020431F" w:rsidRPr="006615B4" w:rsidRDefault="0020431F" w:rsidP="005F07EE">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B134" w14:textId="77777777" w:rsidR="0020431F" w:rsidRPr="00CD0CB0" w:rsidRDefault="0020431F" w:rsidP="005F07EE">
            <w:pPr>
              <w:pStyle w:val="Betarp"/>
              <w:jc w:val="both"/>
              <w:rPr>
                <w:rFonts w:asciiTheme="majorBidi" w:hAnsiTheme="majorBidi" w:cstheme="majorBidi"/>
                <w:sz w:val="20"/>
                <w:szCs w:val="20"/>
              </w:rPr>
            </w:pPr>
            <w:r w:rsidRPr="00CD0CB0">
              <w:rPr>
                <w:rFonts w:asciiTheme="majorBidi" w:hAnsiTheme="majorBidi" w:cstheme="majorBidi"/>
                <w:sz w:val="20"/>
                <w:szCs w:val="20"/>
              </w:rPr>
              <w:t>Tiekėjas yra padaręs rimtą profesinį pažeidimą, dėl kurio perkančioji organizacija abejoja tiekėjo sąžiningumu, kai jis</w:t>
            </w:r>
            <w:bookmarkStart w:id="10" w:name="part_030e6c6c64ba4f96a23474e439d1b80c"/>
            <w:bookmarkEnd w:id="10"/>
            <w:r w:rsidRPr="00CD0CB0">
              <w:rPr>
                <w:rFonts w:asciiTheme="majorBidi" w:hAnsiTheme="majorBidi" w:cstheme="majorBidi"/>
                <w:sz w:val="20"/>
                <w:szCs w:val="20"/>
              </w:rPr>
              <w:t xml:space="preserve"> yra padaręs finansinės atskaitomybės ir audito teisės aktų pažeidimą ir nuo jo padarymo dienos praėjo mažiau kaip vieni metai.</w:t>
            </w:r>
          </w:p>
          <w:p w14:paraId="3EE411E0" w14:textId="77777777" w:rsidR="0020431F" w:rsidRPr="00CD0CB0" w:rsidRDefault="0020431F" w:rsidP="005F07EE">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8D20" w14:textId="77777777" w:rsidR="0020431F" w:rsidRPr="00CD0CB0" w:rsidRDefault="0020431F" w:rsidP="005F07EE">
            <w:pPr>
              <w:pStyle w:val="Betarp"/>
              <w:jc w:val="both"/>
              <w:rPr>
                <w:rFonts w:asciiTheme="majorBidi" w:eastAsia="Yu Mincho" w:hAnsiTheme="majorBidi" w:cstheme="majorBidi"/>
                <w:b/>
                <w:bCs/>
                <w:sz w:val="20"/>
                <w:szCs w:val="20"/>
              </w:rPr>
            </w:pPr>
            <w:r w:rsidRPr="00CD0CB0">
              <w:rPr>
                <w:rFonts w:asciiTheme="majorBidi" w:eastAsia="Yu Mincho" w:hAnsiTheme="majorBidi" w:cstheme="majorBidi"/>
                <w:b/>
                <w:bCs/>
                <w:sz w:val="20"/>
                <w:szCs w:val="20"/>
              </w:rPr>
              <w:t>VPĮ 46 straipsnio 4 dalies 7 punkto a papunktis</w:t>
            </w:r>
          </w:p>
          <w:p w14:paraId="4DC8DACB" w14:textId="77777777" w:rsidR="0020431F" w:rsidRPr="00CD0CB0" w:rsidRDefault="0020431F" w:rsidP="005F07EE">
            <w:pPr>
              <w:pStyle w:val="Betarp"/>
              <w:jc w:val="both"/>
              <w:rPr>
                <w:rFonts w:asciiTheme="majorBidi" w:eastAsia="Yu Mincho" w:hAnsiTheme="majorBidi" w:cstheme="majorBidi"/>
                <w:sz w:val="20"/>
                <w:szCs w:val="20"/>
              </w:rPr>
            </w:pPr>
          </w:p>
          <w:p w14:paraId="2D7E733E" w14:textId="77777777" w:rsidR="0020431F" w:rsidRPr="00CD0CB0" w:rsidRDefault="0020431F" w:rsidP="005F07EE">
            <w:pPr>
              <w:rPr>
                <w:rFonts w:asciiTheme="majorBidi" w:eastAsia="Yu Mincho" w:hAnsiTheme="majorBidi" w:cstheme="majorBidi"/>
                <w:kern w:val="2"/>
                <w:sz w:val="20"/>
                <w:lang w:eastAsia="lt-LT"/>
                <w14:ligatures w14:val="standardContextual"/>
              </w:rPr>
            </w:pPr>
            <w:r w:rsidRPr="00CD0CB0">
              <w:rPr>
                <w:rFonts w:asciiTheme="majorBidi" w:eastAsia="Yu Mincho" w:hAnsiTheme="majorBidi" w:cstheme="majorBidi"/>
                <w:sz w:val="20"/>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7CEAA" w14:textId="77777777" w:rsidR="0020431F" w:rsidRPr="00CD0CB0" w:rsidRDefault="0020431F" w:rsidP="005F07EE">
            <w:pPr>
              <w:pStyle w:val="Betarp"/>
              <w:jc w:val="both"/>
              <w:rPr>
                <w:rFonts w:asciiTheme="majorBidi" w:hAnsiTheme="majorBidi" w:cstheme="majorBidi"/>
                <w:sz w:val="20"/>
                <w:szCs w:val="20"/>
              </w:rPr>
            </w:pPr>
            <w:r w:rsidRPr="00CD0CB0">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CD0CB0">
              <w:rPr>
                <w:rFonts w:asciiTheme="majorBidi" w:hAnsiTheme="majorBidi" w:cstheme="majorBidi"/>
                <w:b/>
                <w:bCs/>
                <w:sz w:val="20"/>
                <w:szCs w:val="20"/>
              </w:rPr>
              <w:t xml:space="preserve"> </w:t>
            </w:r>
            <w:r w:rsidRPr="00CD0CB0">
              <w:rPr>
                <w:rFonts w:asciiTheme="majorBidi" w:hAnsiTheme="majorBidi" w:cstheme="majorBidi"/>
                <w:sz w:val="20"/>
                <w:szCs w:val="20"/>
              </w:rPr>
              <w:t xml:space="preserve">nacionalinėje duomenų bazėje adresu: </w:t>
            </w:r>
            <w:hyperlink r:id="rId21" w:history="1">
              <w:r w:rsidRPr="00CD0CB0">
                <w:rPr>
                  <w:rStyle w:val="Hipersaitas"/>
                  <w:rFonts w:asciiTheme="majorBidi" w:hAnsiTheme="majorBidi" w:cstheme="majorBidi"/>
                  <w:sz w:val="20"/>
                </w:rPr>
                <w:t>https://www.registrucentras.lt/jar/p/index.php</w:t>
              </w:r>
            </w:hyperlink>
          </w:p>
          <w:p w14:paraId="176031FE" w14:textId="77777777" w:rsidR="0020431F" w:rsidRPr="00CD0CB0" w:rsidRDefault="0020431F" w:rsidP="005F07EE">
            <w:pPr>
              <w:pStyle w:val="Betarp"/>
              <w:jc w:val="both"/>
              <w:rPr>
                <w:rFonts w:asciiTheme="majorBidi" w:hAnsiTheme="majorBidi" w:cstheme="majorBidi"/>
                <w:sz w:val="20"/>
                <w:szCs w:val="20"/>
              </w:rPr>
            </w:pPr>
            <w:r w:rsidRPr="00CD0CB0">
              <w:rPr>
                <w:rFonts w:asciiTheme="majorBidi" w:hAnsiTheme="majorBidi" w:cstheme="majorBidi"/>
                <w:sz w:val="20"/>
                <w:szCs w:val="20"/>
              </w:rPr>
              <w:t>paskelbtą informaciją, taip pat į šiame informaciniame pranešime pateiktą informaciją:</w:t>
            </w:r>
          </w:p>
          <w:p w14:paraId="606A95C5" w14:textId="77777777" w:rsidR="0020431F" w:rsidRPr="00CD0CB0" w:rsidRDefault="0020431F" w:rsidP="005F07EE">
            <w:pPr>
              <w:pStyle w:val="Betarp"/>
              <w:jc w:val="both"/>
              <w:rPr>
                <w:rFonts w:asciiTheme="majorBidi" w:hAnsiTheme="majorBidi" w:cstheme="majorBidi"/>
                <w:sz w:val="20"/>
                <w:szCs w:val="20"/>
              </w:rPr>
            </w:pPr>
            <w:hyperlink r:id="rId22" w:history="1">
              <w:r w:rsidRPr="00CD0CB0">
                <w:rPr>
                  <w:rStyle w:val="Hipersaitas"/>
                  <w:rFonts w:asciiTheme="majorBidi" w:hAnsiTheme="majorBidi" w:cstheme="majorBidi"/>
                  <w:sz w:val="20"/>
                </w:rPr>
                <w:t>https://vpt.lrv.lt/lt/naujienos-3/finansiniu-ataskaitu-nepateikimas-gali-tapti-kliutimi-dalyvauti-viesuosiuose-pirkimuose/</w:t>
              </w:r>
            </w:hyperlink>
          </w:p>
          <w:p w14:paraId="74007EC1" w14:textId="77777777" w:rsidR="0020431F" w:rsidRPr="00CD0CB0" w:rsidRDefault="0020431F" w:rsidP="005F07EE">
            <w:pPr>
              <w:rPr>
                <w:rFonts w:asciiTheme="majorBidi" w:hAnsiTheme="majorBidi" w:cstheme="majorBidi"/>
                <w:b/>
                <w:bCs/>
                <w:iCs/>
                <w:kern w:val="2"/>
                <w:sz w:val="20"/>
                <w:lang w:eastAsia="lt-LT"/>
                <w14:ligatures w14:val="standardContextual"/>
              </w:rPr>
            </w:pPr>
          </w:p>
        </w:tc>
      </w:tr>
      <w:tr w:rsidR="0020431F" w:rsidRPr="006615B4" w14:paraId="711821A1"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10CF0" w14:textId="6A352578"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A192B"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4797C"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1605756C"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6A766EF2" w14:textId="77777777" w:rsidR="0020431F" w:rsidRPr="006615B4" w:rsidRDefault="0020431F" w:rsidP="005F07EE">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B3B64"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472405F" w14:textId="77777777" w:rsidR="0020431F" w:rsidRPr="006615B4" w:rsidRDefault="0020431F" w:rsidP="005F07EE">
            <w:pPr>
              <w:rPr>
                <w:rFonts w:asciiTheme="majorBidi" w:hAnsiTheme="majorBidi" w:cstheme="majorBidi"/>
                <w:b/>
                <w:bCs/>
                <w:iCs/>
                <w:kern w:val="2"/>
                <w:sz w:val="20"/>
                <w14:ligatures w14:val="standardContextual"/>
              </w:rPr>
            </w:pPr>
          </w:p>
          <w:p w14:paraId="0E1C5C93" w14:textId="77777777" w:rsidR="0020431F" w:rsidRPr="006615B4" w:rsidRDefault="0020431F" w:rsidP="005F07EE">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3"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20431F" w:rsidRPr="006615B4" w14:paraId="610079B1"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F2077" w14:textId="4DC068D4"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D3C30" w14:textId="77777777" w:rsidR="0020431F" w:rsidRPr="006615B4" w:rsidRDefault="0020431F" w:rsidP="005F07EE">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 xml:space="preserve">yra padaręs draudimo sudaryti draudžiamus susitarimus, įtvirtinto Lietuvos Respublikos konkurencijos įstatyme ar panašaus pobūdžio kitos valstybės teisės </w:t>
            </w:r>
            <w:r w:rsidRPr="006615B4">
              <w:rPr>
                <w:rFonts w:asciiTheme="majorBidi" w:hAnsiTheme="majorBidi" w:cstheme="majorBidi"/>
                <w:color w:val="000000"/>
                <w:kern w:val="2"/>
                <w:sz w:val="20"/>
                <w:lang w:eastAsia="lt-LT"/>
                <w14:ligatures w14:val="standardContextual"/>
              </w:rPr>
              <w:lastRenderedPageBreak/>
              <w:t>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AD7CE" w14:textId="77777777" w:rsidR="0020431F" w:rsidRPr="006615B4" w:rsidRDefault="0020431F" w:rsidP="005F07EE">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7 punkto c papunktis</w:t>
            </w:r>
          </w:p>
          <w:p w14:paraId="4155AF8F"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0F3CE3DC" w14:textId="77777777" w:rsidR="0020431F" w:rsidRPr="006615B4" w:rsidRDefault="0020431F" w:rsidP="005F07EE">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lastRenderedPageBreak/>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E1968"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08218440" w14:textId="77777777" w:rsidR="0020431F" w:rsidRPr="006615B4" w:rsidRDefault="0020431F" w:rsidP="005F07EE">
            <w:pPr>
              <w:rPr>
                <w:rFonts w:asciiTheme="majorBidi" w:hAnsiTheme="majorBidi" w:cstheme="majorBidi"/>
                <w:bCs/>
                <w:iCs/>
                <w:kern w:val="2"/>
                <w:sz w:val="20"/>
                <w14:ligatures w14:val="standardContextual"/>
              </w:rPr>
            </w:pPr>
          </w:p>
          <w:p w14:paraId="08DB3A15" w14:textId="77777777" w:rsidR="0020431F" w:rsidRPr="006615B4" w:rsidRDefault="0020431F" w:rsidP="005F07EE">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D4FFF42" w14:textId="77777777" w:rsidR="0020431F" w:rsidRPr="006615B4" w:rsidRDefault="0020431F" w:rsidP="005F07EE">
            <w:pPr>
              <w:rPr>
                <w:rFonts w:asciiTheme="majorBidi" w:hAnsiTheme="majorBidi" w:cstheme="majorBidi"/>
                <w:bCs/>
                <w:iCs/>
                <w:kern w:val="2"/>
                <w:sz w:val="20"/>
                <w14:ligatures w14:val="standardContextual"/>
              </w:rPr>
            </w:pPr>
            <w:hyperlink r:id="rId24"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20431F" w:rsidRPr="006615B4" w14:paraId="511B04BE"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958A9" w14:textId="01AA03AE" w:rsidR="0020431F" w:rsidRPr="006615B4"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30</w:t>
            </w:r>
            <w:r w:rsidR="0020431F"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B31AD" w14:textId="77777777" w:rsidR="0020431F" w:rsidRPr="000056DA" w:rsidRDefault="0020431F" w:rsidP="005F07EE">
            <w:pPr>
              <w:rPr>
                <w:rFonts w:asciiTheme="majorBidi" w:hAnsiTheme="majorBidi" w:cstheme="majorBidi"/>
                <w:bCs/>
                <w:kern w:val="2"/>
                <w:sz w:val="20"/>
                <w:lang w:eastAsia="lt-LT"/>
                <w14:ligatures w14:val="standardContextual"/>
              </w:rPr>
            </w:pPr>
            <w:r w:rsidRPr="000056DA">
              <w:rPr>
                <w:rFonts w:asciiTheme="majorBidi" w:hAnsiTheme="majorBidi" w:cstheme="majorBidi"/>
                <w:bCs/>
                <w:sz w:val="20"/>
              </w:rPr>
              <w:t xml:space="preserve">Tiekėjas </w:t>
            </w:r>
            <w:r w:rsidRPr="000056DA">
              <w:rPr>
                <w:rFonts w:asciiTheme="majorBidi" w:hAnsiTheme="majorBidi" w:cstheme="majorBidi"/>
                <w:sz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D6B00" w14:textId="77777777" w:rsidR="0020431F" w:rsidRPr="000056DA" w:rsidRDefault="0020431F" w:rsidP="005F07EE">
            <w:pPr>
              <w:rPr>
                <w:rFonts w:asciiTheme="majorBidi" w:eastAsia="Yu Mincho" w:hAnsiTheme="majorBidi" w:cstheme="majorBidi"/>
                <w:sz w:val="20"/>
              </w:rPr>
            </w:pPr>
            <w:r w:rsidRPr="000056DA">
              <w:rPr>
                <w:rFonts w:asciiTheme="majorBidi" w:eastAsia="Yu Mincho" w:hAnsiTheme="majorBidi" w:cstheme="majorBidi"/>
                <w:b/>
                <w:bCs/>
                <w:sz w:val="20"/>
              </w:rPr>
              <w:t>VPĮ 46 straipsnio 6 dalies 1 punktas</w:t>
            </w:r>
          </w:p>
          <w:p w14:paraId="2BCEBED6" w14:textId="77777777" w:rsidR="0020431F" w:rsidRPr="000056DA" w:rsidRDefault="0020431F" w:rsidP="005F07EE">
            <w:pPr>
              <w:rPr>
                <w:rFonts w:asciiTheme="majorBidi" w:eastAsia="Yu Mincho" w:hAnsiTheme="majorBidi" w:cstheme="majorBidi"/>
                <w:sz w:val="20"/>
              </w:rPr>
            </w:pPr>
            <w:r w:rsidRPr="000056DA">
              <w:rPr>
                <w:rFonts w:asciiTheme="majorBidi" w:eastAsia="Yu Mincho" w:hAnsiTheme="majorBidi" w:cstheme="majorBidi"/>
                <w:sz w:val="20"/>
              </w:rPr>
              <w:t>EBVPD III dalies C1, C2, C3 punktai</w:t>
            </w:r>
          </w:p>
          <w:p w14:paraId="357BD76F" w14:textId="77777777" w:rsidR="0020431F" w:rsidRPr="000056DA" w:rsidRDefault="0020431F" w:rsidP="005F07EE">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7FEF" w14:textId="77777777" w:rsidR="0020431F" w:rsidRPr="000056DA" w:rsidRDefault="0020431F" w:rsidP="005F07EE">
            <w:pPr>
              <w:pStyle w:val="Betarp"/>
              <w:jc w:val="both"/>
              <w:rPr>
                <w:rFonts w:asciiTheme="majorBidi" w:hAnsiTheme="majorBidi" w:cstheme="majorBidi"/>
                <w:b/>
                <w:bCs/>
                <w:sz w:val="20"/>
                <w:szCs w:val="20"/>
              </w:rPr>
            </w:pPr>
            <w:r w:rsidRPr="000056DA">
              <w:rPr>
                <w:rFonts w:asciiTheme="majorBidi" w:hAnsiTheme="majorBidi" w:cstheme="majorBidi"/>
                <w:sz w:val="20"/>
                <w:szCs w:val="20"/>
              </w:rPr>
              <w:t>Iš Lietuvoje įsteigtų subjektų įrodančių dokumentų nereikalaujama. Užtenka pateikto EBVPD.</w:t>
            </w:r>
          </w:p>
          <w:p w14:paraId="26ACE006" w14:textId="77777777" w:rsidR="0020431F" w:rsidRPr="000056DA" w:rsidRDefault="0020431F" w:rsidP="005F07EE">
            <w:pPr>
              <w:rPr>
                <w:rFonts w:asciiTheme="majorBidi" w:eastAsia="Yu Mincho" w:hAnsiTheme="majorBidi" w:cstheme="majorBidi"/>
                <w:kern w:val="2"/>
                <w:sz w:val="20"/>
                <w:lang w:eastAsia="lt-LT"/>
                <w14:ligatures w14:val="standardContextual"/>
              </w:rPr>
            </w:pPr>
          </w:p>
        </w:tc>
      </w:tr>
      <w:tr w:rsidR="0020431F" w:rsidRPr="006615B4" w14:paraId="1E362FAC"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1E091" w14:textId="508C27DB" w:rsidR="0020431F" w:rsidRPr="006615B4" w:rsidRDefault="00E509AD" w:rsidP="005F07EE">
            <w:pPr>
              <w:jc w:val="center"/>
              <w:rPr>
                <w:rFonts w:asciiTheme="majorBidi" w:hAnsiTheme="majorBidi" w:cstheme="majorBidi"/>
                <w:kern w:val="2"/>
                <w:sz w:val="20"/>
                <w:lang w:eastAsia="lt-LT"/>
                <w14:ligatures w14:val="standardContextual"/>
              </w:rPr>
            </w:pPr>
            <w:bookmarkStart w:id="11" w:name="_Hlk90887894"/>
            <w:r>
              <w:rPr>
                <w:rFonts w:asciiTheme="majorBidi" w:hAnsiTheme="majorBidi" w:cstheme="majorBidi"/>
                <w:kern w:val="2"/>
                <w:sz w:val="20"/>
                <w:lang w:eastAsia="lt-LT"/>
                <w14:ligatures w14:val="standardContextual"/>
              </w:rPr>
              <w:t>30</w:t>
            </w:r>
            <w:r w:rsidR="0020431F"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0D199" w14:textId="77777777" w:rsidR="0020431F" w:rsidRPr="006615B4" w:rsidRDefault="0020431F" w:rsidP="005F07EE">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C55B9E5" w14:textId="77777777" w:rsidR="0020431F" w:rsidRPr="006615B4" w:rsidRDefault="0020431F" w:rsidP="005F07EE">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93B77" w14:textId="77777777" w:rsidR="0020431F" w:rsidRPr="006615B4" w:rsidRDefault="0020431F" w:rsidP="005F07EE">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75FB23B0" w14:textId="77777777" w:rsidR="0020431F" w:rsidRPr="006615B4" w:rsidRDefault="0020431F" w:rsidP="005F07EE">
            <w:pPr>
              <w:rPr>
                <w:rFonts w:asciiTheme="majorBidi" w:eastAsia="Yu Mincho" w:hAnsiTheme="majorBidi" w:cstheme="majorBidi"/>
                <w:kern w:val="2"/>
                <w:sz w:val="20"/>
                <w:lang w:eastAsia="lt-LT"/>
                <w14:ligatures w14:val="standardContextual"/>
              </w:rPr>
            </w:pPr>
          </w:p>
          <w:p w14:paraId="3E950083" w14:textId="77777777" w:rsidR="0020431F" w:rsidRPr="006615B4" w:rsidRDefault="0020431F" w:rsidP="005F07EE">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178E1" w14:textId="77777777" w:rsidR="0020431F" w:rsidRPr="006615B4" w:rsidRDefault="0020431F" w:rsidP="005F07EE">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6BC74107" w14:textId="77777777" w:rsidR="0020431F" w:rsidRPr="006615B4" w:rsidRDefault="0020431F" w:rsidP="005F07EE">
            <w:pPr>
              <w:rPr>
                <w:rFonts w:asciiTheme="majorBidi" w:hAnsiTheme="majorBidi" w:cstheme="majorBidi"/>
                <w:bCs/>
                <w:kern w:val="2"/>
                <w:sz w:val="20"/>
                <w:lang w:eastAsia="lt-LT"/>
                <w14:ligatures w14:val="standardContextual"/>
              </w:rPr>
            </w:pPr>
            <w:hyperlink r:id="rId25"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56169BF5" w14:textId="77777777" w:rsidR="0020431F" w:rsidRPr="006615B4" w:rsidRDefault="0020431F" w:rsidP="005F07EE">
            <w:pPr>
              <w:rPr>
                <w:rFonts w:asciiTheme="majorBidi" w:hAnsiTheme="majorBidi" w:cstheme="majorBidi"/>
                <w:b/>
                <w:bCs/>
                <w:kern w:val="2"/>
                <w:sz w:val="20"/>
                <w:highlight w:val="lightGray"/>
                <w:lang w:eastAsia="lt-LT"/>
                <w14:ligatures w14:val="standardContextual"/>
              </w:rPr>
            </w:pPr>
          </w:p>
          <w:p w14:paraId="3C69EDEE" w14:textId="77777777" w:rsidR="0020431F" w:rsidRPr="006615B4" w:rsidRDefault="0020431F" w:rsidP="005F07EE">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w:t>
            </w:r>
            <w:r>
              <w:rPr>
                <w:rFonts w:asciiTheme="majorBidi" w:hAnsiTheme="majorBidi" w:cstheme="majorBidi"/>
                <w:b/>
                <w:bCs/>
                <w:kern w:val="2"/>
                <w:sz w:val="20"/>
                <w:lang w:eastAsia="lt-LT"/>
                <w14:ligatures w14:val="standardContextual"/>
              </w:rPr>
              <w:t>2</w:t>
            </w:r>
            <w:r w:rsidRPr="006615B4">
              <w:rPr>
                <w:rFonts w:asciiTheme="majorBidi" w:hAnsiTheme="majorBidi" w:cstheme="majorBidi"/>
                <w:b/>
                <w:bCs/>
                <w:kern w:val="2"/>
                <w:sz w:val="20"/>
                <w:lang w:eastAsia="lt-LT"/>
                <w14:ligatures w14:val="standardContextual"/>
              </w:rPr>
              <w:t>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6D99AD4" w14:textId="77777777" w:rsidR="0020431F" w:rsidRPr="006615B4" w:rsidRDefault="0020431F" w:rsidP="005F07EE">
            <w:pPr>
              <w:rPr>
                <w:rFonts w:asciiTheme="majorBidi" w:hAnsiTheme="majorBidi" w:cstheme="majorBidi"/>
                <w:kern w:val="2"/>
                <w:sz w:val="20"/>
                <w:lang w:eastAsia="lt-LT"/>
                <w14:ligatures w14:val="standardContextual"/>
              </w:rPr>
            </w:pPr>
          </w:p>
          <w:p w14:paraId="251588EA" w14:textId="77777777" w:rsidR="0020431F" w:rsidRPr="006615B4" w:rsidRDefault="0020431F" w:rsidP="005F07EE">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463240F0" w14:textId="77777777" w:rsidR="0020431F" w:rsidRPr="006615B4" w:rsidRDefault="0020431F" w:rsidP="005F07EE">
            <w:pPr>
              <w:rPr>
                <w:rFonts w:asciiTheme="majorBidi" w:hAnsiTheme="majorBidi" w:cstheme="majorBidi"/>
                <w:b/>
                <w:bCs/>
                <w:kern w:val="2"/>
                <w:sz w:val="20"/>
                <w:highlight w:val="lightGray"/>
                <w:lang w:eastAsia="lt-LT"/>
                <w14:ligatures w14:val="standardContextual"/>
              </w:rPr>
            </w:pPr>
          </w:p>
          <w:p w14:paraId="10F21F6A" w14:textId="77777777" w:rsidR="0020431F" w:rsidRPr="006615B4" w:rsidRDefault="0020431F" w:rsidP="005F07EE">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ABF263" w14:textId="77777777" w:rsidR="0020431F" w:rsidRPr="006615B4" w:rsidRDefault="0020431F" w:rsidP="005F07EE">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67E8160" w14:textId="77777777" w:rsidR="0020431F" w:rsidRPr="006615B4" w:rsidRDefault="0020431F" w:rsidP="005F07EE">
            <w:pPr>
              <w:rPr>
                <w:rFonts w:asciiTheme="majorBidi" w:hAnsiTheme="majorBidi" w:cstheme="majorBidi"/>
                <w:b/>
                <w:bCs/>
                <w:kern w:val="2"/>
                <w:sz w:val="20"/>
                <w:highlight w:val="lightGray"/>
                <w:lang w:eastAsia="lt-LT"/>
                <w14:ligatures w14:val="standardContextual"/>
              </w:rPr>
            </w:pPr>
          </w:p>
        </w:tc>
        <w:bookmarkEnd w:id="11"/>
      </w:tr>
      <w:tr w:rsidR="0020431F" w:rsidRPr="006615B4" w14:paraId="1D0CFD18" w14:textId="77777777" w:rsidTr="005F07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F8D43" w14:textId="464352B2" w:rsidR="0020431F" w:rsidRPr="000056DA" w:rsidRDefault="00E509AD" w:rsidP="005F07EE">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30</w:t>
            </w:r>
            <w:r w:rsidR="0020431F" w:rsidRPr="000056DA">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B0A85" w14:textId="77777777" w:rsidR="0020431F" w:rsidRPr="000056DA" w:rsidRDefault="0020431F" w:rsidP="005F07EE">
            <w:pPr>
              <w:rPr>
                <w:rFonts w:asciiTheme="majorBidi" w:hAnsiTheme="majorBidi" w:cstheme="majorBidi"/>
                <w:kern w:val="2"/>
                <w:sz w:val="20"/>
                <w14:ligatures w14:val="standardContextual"/>
              </w:rPr>
            </w:pPr>
            <w:r w:rsidRPr="000056DA">
              <w:rPr>
                <w:rFonts w:asciiTheme="majorBidi" w:hAnsiTheme="majorBidi" w:cstheme="majorBidi"/>
                <w:sz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w:t>
            </w:r>
            <w:r w:rsidRPr="000056DA">
              <w:rPr>
                <w:rFonts w:asciiTheme="majorBidi" w:hAnsiTheme="majorBidi" w:cstheme="majorBidi"/>
                <w:sz w:val="20"/>
              </w:rPr>
              <w:lastRenderedPageBreak/>
              <w:t>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F7F96" w14:textId="77777777" w:rsidR="0020431F" w:rsidRPr="000056DA" w:rsidRDefault="0020431F" w:rsidP="005F07EE">
            <w:pPr>
              <w:rPr>
                <w:rFonts w:asciiTheme="majorBidi" w:eastAsia="Yu Mincho" w:hAnsiTheme="majorBidi" w:cstheme="majorBidi"/>
                <w:sz w:val="20"/>
              </w:rPr>
            </w:pPr>
            <w:r w:rsidRPr="000056DA">
              <w:rPr>
                <w:rFonts w:asciiTheme="majorBidi" w:eastAsia="Yu Mincho" w:hAnsiTheme="majorBidi" w:cstheme="majorBidi"/>
                <w:b/>
                <w:bCs/>
                <w:sz w:val="20"/>
              </w:rPr>
              <w:lastRenderedPageBreak/>
              <w:t>VPĮ 46 straipsnio 6 dalies 3 punktas</w:t>
            </w:r>
          </w:p>
          <w:p w14:paraId="5F4E6D4A" w14:textId="77777777" w:rsidR="0020431F" w:rsidRPr="000056DA" w:rsidRDefault="0020431F" w:rsidP="005F07EE">
            <w:pPr>
              <w:pStyle w:val="Betarp"/>
              <w:jc w:val="both"/>
              <w:rPr>
                <w:rFonts w:asciiTheme="majorBidi" w:eastAsia="Yu Mincho" w:hAnsiTheme="majorBidi" w:cstheme="majorBidi"/>
                <w:sz w:val="20"/>
                <w:szCs w:val="20"/>
              </w:rPr>
            </w:pPr>
          </w:p>
          <w:p w14:paraId="5EC39AE1" w14:textId="77777777" w:rsidR="0020431F" w:rsidRPr="000056DA" w:rsidRDefault="0020431F" w:rsidP="005F07EE">
            <w:pPr>
              <w:rPr>
                <w:rFonts w:asciiTheme="majorBidi" w:eastAsia="Yu Mincho" w:hAnsiTheme="majorBidi" w:cstheme="majorBidi"/>
                <w:kern w:val="2"/>
                <w:sz w:val="20"/>
                <w:lang w:eastAsia="lt-LT"/>
                <w14:ligatures w14:val="standardContextual"/>
              </w:rPr>
            </w:pPr>
            <w:r w:rsidRPr="000056DA">
              <w:rPr>
                <w:rFonts w:asciiTheme="majorBidi" w:eastAsia="Yu Mincho" w:hAnsiTheme="majorBidi" w:cstheme="majorBidi"/>
                <w:sz w:val="20"/>
              </w:rPr>
              <w:lastRenderedPageBreak/>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99244" w14:textId="77777777" w:rsidR="0020431F" w:rsidRPr="000056DA" w:rsidRDefault="0020431F" w:rsidP="005F07EE">
            <w:pPr>
              <w:rPr>
                <w:rFonts w:asciiTheme="majorBidi" w:hAnsiTheme="majorBidi" w:cstheme="majorBidi"/>
                <w:bCs/>
                <w:iCs/>
                <w:kern w:val="2"/>
                <w:sz w:val="20"/>
                <w14:ligatures w14:val="standardContextual"/>
              </w:rPr>
            </w:pPr>
            <w:r w:rsidRPr="000056DA">
              <w:rPr>
                <w:rFonts w:asciiTheme="majorBidi" w:hAnsiTheme="majorBidi" w:cstheme="majorBidi"/>
                <w:sz w:val="20"/>
              </w:rPr>
              <w:lastRenderedPageBreak/>
              <w:t>Iš Lietuvoje įsteigtų subjektų įrodančių dokumentų nereikalaujama, užtenka pateikto EBVPD.</w:t>
            </w:r>
          </w:p>
        </w:tc>
      </w:tr>
    </w:tbl>
    <w:bookmarkEnd w:id="7"/>
    <w:p w14:paraId="78F2AC71" w14:textId="1E37AF11" w:rsidR="001F7E0A" w:rsidRDefault="009578F8" w:rsidP="0067333F">
      <w:pPr>
        <w:rPr>
          <w:b/>
          <w:szCs w:val="24"/>
        </w:rPr>
      </w:pPr>
      <w:r>
        <w:rPr>
          <w:rFonts w:eastAsia="SimSun"/>
          <w:b/>
          <w:bCs/>
          <w:kern w:val="3"/>
          <w:szCs w:val="24"/>
        </w:rPr>
        <w:t xml:space="preserve">  </w:t>
      </w:r>
      <w:r w:rsidRPr="009578F8">
        <w:rPr>
          <w:rFonts w:eastAsia="SimSun"/>
          <w:kern w:val="3"/>
          <w:szCs w:val="24"/>
        </w:rPr>
        <w:t xml:space="preserve">    </w:t>
      </w:r>
    </w:p>
    <w:p w14:paraId="7B5C54C7" w14:textId="521D31CD" w:rsidR="00500DB4" w:rsidRPr="00704D79" w:rsidRDefault="001F7E0A" w:rsidP="00704D79">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31. Tiekėjų, dalyvaujančių pirkime, kvalifikaciniai reikalavimai nereikalaujami.</w:t>
      </w:r>
      <w:r w:rsidRPr="001F7E0A">
        <w:rPr>
          <w:rFonts w:eastAsia="SimSun"/>
          <w:kern w:val="3"/>
          <w:szCs w:val="24"/>
        </w:rPr>
        <w:t xml:space="preserve"> Jeigu tiekėjo kvalifikacija dėl teisės verstis atitinkama veikla nebuvo tikrinama arba tikrinama ne visa apimtimi, tiekėjas perkančiajai organizacijai įsipareigoja, kad pirkimo sutartį vykdys tik tokią teisę turintys asmenys.</w:t>
      </w:r>
      <w:bookmarkEnd w:id="0"/>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2949ACE2" w14:textId="268470D1" w:rsidR="00EC0E98" w:rsidRPr="007F7D79" w:rsidRDefault="00EC0E98" w:rsidP="007F7D79">
      <w:pPr>
        <w:tabs>
          <w:tab w:val="left" w:pos="1701"/>
          <w:tab w:val="left" w:pos="1843"/>
          <w:tab w:val="left" w:pos="1985"/>
        </w:tabs>
        <w:spacing w:after="120" w:line="276" w:lineRule="auto"/>
        <w:ind w:left="1559"/>
        <w:rPr>
          <w:b/>
          <w:szCs w:val="24"/>
        </w:rPr>
      </w:pPr>
      <w:r w:rsidRPr="002729AA">
        <w:rPr>
          <w:b/>
          <w:szCs w:val="24"/>
        </w:rPr>
        <w:t>TIEKĖJŲ GRUPĖS DALYVAVIMAS PIRKIMO PROCEDŪROSE</w:t>
      </w: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26AA65B0" w14:textId="1D4EB486" w:rsidR="00041545" w:rsidRPr="00041545" w:rsidRDefault="00E60CDC" w:rsidP="007F7D79">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6204E866" w14:textId="77777777" w:rsidR="00EC0E98" w:rsidRPr="002729AA" w:rsidRDefault="00EC0E98" w:rsidP="007F7D79">
      <w:pPr>
        <w:keepNext/>
        <w:keepLines/>
        <w:spacing w:before="120" w:line="276" w:lineRule="auto"/>
        <w:jc w:val="center"/>
        <w:rPr>
          <w:b/>
          <w:szCs w:val="24"/>
        </w:rPr>
      </w:pPr>
      <w:r w:rsidRPr="002729AA">
        <w:rPr>
          <w:b/>
          <w:szCs w:val="24"/>
        </w:rPr>
        <w:t>V SKYRIUS</w:t>
      </w:r>
    </w:p>
    <w:p w14:paraId="4F141F2C" w14:textId="4F48220A" w:rsidR="00EC0E98" w:rsidRPr="007F7D79" w:rsidRDefault="00EC0E98" w:rsidP="007F7D79">
      <w:pPr>
        <w:tabs>
          <w:tab w:val="left" w:pos="1701"/>
        </w:tabs>
        <w:spacing w:before="120" w:after="120" w:line="276" w:lineRule="auto"/>
        <w:contextualSpacing/>
        <w:jc w:val="center"/>
        <w:rPr>
          <w:b/>
          <w:szCs w:val="24"/>
        </w:rPr>
      </w:pPr>
      <w:r w:rsidRPr="002729AA">
        <w:rPr>
          <w:b/>
          <w:szCs w:val="24"/>
        </w:rPr>
        <w:t>PASIŪLYMŲ GALIOJIMO UŽTIKRINIMO REIKALAVIMAI</w:t>
      </w:r>
    </w:p>
    <w:p w14:paraId="4FAC4F8F" w14:textId="2AF31F01" w:rsidR="0038250D" w:rsidRPr="007F7D79" w:rsidRDefault="00AC1EFC" w:rsidP="007F7D79">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2" w:name="_Hlk499623810"/>
    </w:p>
    <w:p w14:paraId="0BD5374D" w14:textId="73C46039" w:rsidR="00EC0E98" w:rsidRPr="002729AA" w:rsidRDefault="00EC0E98" w:rsidP="007F7D79">
      <w:pPr>
        <w:keepNext/>
        <w:keepLines/>
        <w:spacing w:before="120" w:line="276" w:lineRule="auto"/>
        <w:jc w:val="center"/>
        <w:rPr>
          <w:b/>
          <w:szCs w:val="24"/>
        </w:rPr>
      </w:pPr>
      <w:r w:rsidRPr="002729AA">
        <w:rPr>
          <w:b/>
          <w:szCs w:val="24"/>
        </w:rPr>
        <w:t>VI SKYRIUS</w:t>
      </w:r>
    </w:p>
    <w:bookmarkEnd w:id="12"/>
    <w:p w14:paraId="49D7DB9F" w14:textId="23EF35E4" w:rsidR="00EC0E98" w:rsidRPr="007F7D79" w:rsidRDefault="00EC0E98" w:rsidP="007F7D79">
      <w:pPr>
        <w:keepNext/>
        <w:keepLines/>
        <w:spacing w:after="120" w:line="276" w:lineRule="auto"/>
        <w:jc w:val="center"/>
        <w:rPr>
          <w:b/>
          <w:szCs w:val="24"/>
        </w:rPr>
      </w:pPr>
      <w:r w:rsidRPr="002729AA">
        <w:rPr>
          <w:b/>
          <w:szCs w:val="24"/>
        </w:rPr>
        <w:t>PASIŪLYMŲ RENGIMAS, PATEIKIMAS, KEITIMAS</w:t>
      </w: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 xml:space="preserve">kad pateiktas pasiūlymas būtų pasirašytas kvalifikuotu elektroniniu parašu, atitinkančiu 2014 m. liepos 23 d. Europos Parlamento ir Tarybos reglamentą (ES) Nr. 910/2014 dėl elektroninės atpažinties ir elektroninių operacijų patikimumo </w:t>
      </w:r>
      <w:r w:rsidRPr="006A6C9F">
        <w:lastRenderedPageBreak/>
        <w:t>užtikrinimo paslaugų vidaus rinkoje, kuriuo panaikinama Direktyva 1999/93/EB (OL 2014 L 273, p. 73).</w:t>
      </w:r>
    </w:p>
    <w:p w14:paraId="637C29D8" w14:textId="33B0ADEF"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w:t>
      </w:r>
      <w:r w:rsidRPr="00336881">
        <w:rPr>
          <w:b/>
          <w:bCs/>
          <w:i/>
          <w:iCs/>
          <w:color w:val="EE0000"/>
        </w:rPr>
        <w:t xml:space="preserve">lietuvių kalba. </w:t>
      </w:r>
      <w:bookmarkStart w:id="13" w:name="_Hlk211256305"/>
      <w:r w:rsidRPr="006A6C9F">
        <w:rPr>
          <w:b/>
          <w:bCs/>
          <w:i/>
          <w:iCs/>
        </w:rPr>
        <w:t xml:space="preserve">Su užsienio kalbomis pateikiamais dokumentais pasiūlyme </w:t>
      </w:r>
      <w:r w:rsidRPr="00336881">
        <w:rPr>
          <w:b/>
          <w:bCs/>
          <w:i/>
          <w:iCs/>
          <w:color w:val="EE0000"/>
        </w:rPr>
        <w:t>turi būti pateiktas jų vertimas į lietuvių kalbą</w:t>
      </w:r>
      <w:r w:rsidR="00E02F0D">
        <w:rPr>
          <w:b/>
          <w:bCs/>
          <w:i/>
          <w:iCs/>
          <w:color w:val="000000" w:themeColor="text1"/>
        </w:rPr>
        <w:t>.</w:t>
      </w:r>
      <w:bookmarkEnd w:id="13"/>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B03D36" w:rsidRDefault="00AE690F" w:rsidP="00AE690F">
      <w:pPr>
        <w:tabs>
          <w:tab w:val="left" w:pos="426"/>
        </w:tabs>
        <w:ind w:firstLine="680"/>
      </w:pPr>
      <w:r w:rsidRPr="00B03D36">
        <w:t xml:space="preserve">44. </w:t>
      </w:r>
      <w:r w:rsidRPr="00B03D36">
        <w:rPr>
          <w:b/>
          <w:bCs/>
        </w:rPr>
        <w:t>Pasiūlymą sudaro tiekėjo pateiktų dokumentų elektroninėje formoje ir atsakymų CVP IS priemonėmis visuma:</w:t>
      </w:r>
      <w:r w:rsidRPr="00B03D36">
        <w:rPr>
          <w:b/>
          <w:bCs/>
          <w:noProof/>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6"/>
                    <a:stretch>
                      <a:fillRect/>
                    </a:stretch>
                  </pic:blipFill>
                  <pic:spPr>
                    <a:xfrm>
                      <a:off x="0" y="0"/>
                      <a:ext cx="3048" cy="3049"/>
                    </a:xfrm>
                    <a:prstGeom prst="rect">
                      <a:avLst/>
                    </a:prstGeom>
                  </pic:spPr>
                </pic:pic>
              </a:graphicData>
            </a:graphic>
          </wp:inline>
        </w:drawing>
      </w:r>
    </w:p>
    <w:p w14:paraId="4182ED48" w14:textId="3E808A47" w:rsidR="002F18A2" w:rsidRDefault="00AE690F" w:rsidP="00B03D36">
      <w:pPr>
        <w:ind w:firstLine="709"/>
        <w:rPr>
          <w:b/>
          <w:bCs/>
          <w:sz w:val="22"/>
          <w:szCs w:val="22"/>
          <w:lang w:eastAsia="lt-LT"/>
        </w:rPr>
      </w:pPr>
      <w:r w:rsidRPr="00B03D36">
        <w:t xml:space="preserve">44.1. </w:t>
      </w:r>
      <w:r w:rsidR="00800245" w:rsidRPr="00B03D36">
        <w:rPr>
          <w:b/>
          <w:bCs/>
        </w:rPr>
        <w:t>t</w:t>
      </w:r>
      <w:r w:rsidRPr="00B03D36">
        <w:rPr>
          <w:b/>
          <w:bCs/>
        </w:rPr>
        <w:t>inkamai užpildyta pasiūlymo forma</w:t>
      </w:r>
      <w:r w:rsidR="0016400E" w:rsidRPr="00B03D36">
        <w:rPr>
          <w:b/>
          <w:bCs/>
        </w:rPr>
        <w:t xml:space="preserve"> pagal Konkurso sąlygų 1 priedą</w:t>
      </w:r>
      <w:r w:rsidR="00F64E30" w:rsidRPr="00B03D36">
        <w:rPr>
          <w:b/>
          <w:bCs/>
        </w:rPr>
        <w:t xml:space="preserve">. </w:t>
      </w:r>
      <w:r w:rsidR="0016400E" w:rsidRPr="00B03D36">
        <w:rPr>
          <w:b/>
          <w:bCs/>
          <w:sz w:val="22"/>
          <w:szCs w:val="22"/>
          <w:lang w:eastAsia="lt-LT"/>
        </w:rPr>
        <w:t xml:space="preserve">Turi būti užpildytos visos </w:t>
      </w:r>
      <w:r w:rsidR="00431E9D" w:rsidRPr="00B03D36">
        <w:rPr>
          <w:b/>
          <w:bCs/>
          <w:sz w:val="22"/>
          <w:szCs w:val="22"/>
          <w:lang w:eastAsia="lt-LT"/>
        </w:rPr>
        <w:t xml:space="preserve">grafos, nurodančios atitiktį </w:t>
      </w:r>
      <w:r w:rsidR="0016400E" w:rsidRPr="00B03D36">
        <w:rPr>
          <w:b/>
          <w:bCs/>
          <w:sz w:val="22"/>
          <w:szCs w:val="22"/>
          <w:lang w:eastAsia="lt-LT"/>
        </w:rPr>
        <w:t>reikalavimams;</w:t>
      </w:r>
    </w:p>
    <w:p w14:paraId="4893EAF8" w14:textId="77777777" w:rsidR="004E542E" w:rsidRDefault="001F7E0A" w:rsidP="004E542E">
      <w:pPr>
        <w:ind w:firstLine="709"/>
        <w:rPr>
          <w:rFonts w:eastAsia="Calibri"/>
          <w:bCs/>
          <w:iCs/>
          <w:szCs w:val="24"/>
          <w:lang w:eastAsia="lt-LT"/>
        </w:rPr>
      </w:pPr>
      <w:r w:rsidRPr="00E02F0D">
        <w:rPr>
          <w:rFonts w:eastAsia="Calibri"/>
          <w:b/>
          <w:bCs/>
          <w:szCs w:val="24"/>
          <w:u w:val="single"/>
          <w:lang w:eastAsia="lt-LT"/>
        </w:rPr>
        <w:t xml:space="preserve">44.2.  </w:t>
      </w:r>
      <w:r w:rsidRPr="00E02F0D">
        <w:rPr>
          <w:rFonts w:eastAsia="Calibri"/>
          <w:b/>
          <w:bCs/>
          <w:color w:val="EE0000"/>
          <w:szCs w:val="24"/>
          <w:u w:val="single"/>
          <w:lang w:eastAsia="lt-LT"/>
        </w:rPr>
        <w:t xml:space="preserve">Su pasiūlymu privalo būti teikiami dokumentai, patvirtinantys pasiūlyme nurodytos prekės atitiktį techninės specifikacijos </w:t>
      </w:r>
      <w:bookmarkStart w:id="14" w:name="_Hlk204864041"/>
      <w:r w:rsidR="00C915A5" w:rsidRPr="00E02F0D">
        <w:rPr>
          <w:rFonts w:eastAsia="Calibri"/>
          <w:b/>
          <w:bCs/>
          <w:color w:val="EE0000"/>
          <w:szCs w:val="24"/>
          <w:u w:val="single"/>
          <w:lang w:eastAsia="lt-LT"/>
        </w:rPr>
        <w:t xml:space="preserve">1 </w:t>
      </w:r>
      <w:r w:rsidRPr="00E02F0D">
        <w:rPr>
          <w:rFonts w:eastAsia="Calibri"/>
          <w:b/>
          <w:bCs/>
          <w:color w:val="EE0000"/>
          <w:szCs w:val="24"/>
          <w:u w:val="single"/>
          <w:lang w:eastAsia="lt-LT"/>
        </w:rPr>
        <w:t xml:space="preserve">lentelės </w:t>
      </w:r>
      <w:bookmarkEnd w:id="14"/>
      <w:r w:rsidRPr="00E02F0D">
        <w:rPr>
          <w:rFonts w:eastAsia="Calibri"/>
          <w:b/>
          <w:bCs/>
          <w:color w:val="EE0000"/>
          <w:szCs w:val="24"/>
          <w:u w:val="single"/>
          <w:lang w:eastAsia="lt-LT"/>
        </w:rPr>
        <w:t>reikalavimams</w:t>
      </w:r>
      <w:r w:rsidRPr="00E02F0D">
        <w:rPr>
          <w:rFonts w:eastAsia="Calibri"/>
          <w:bCs/>
          <w:szCs w:val="24"/>
          <w:lang w:eastAsia="lt-LT"/>
        </w:rPr>
        <w:t xml:space="preserve">, t. y. tiekėjas privalo pateikti siūlomos </w:t>
      </w:r>
      <w:r w:rsidRPr="00E02F0D">
        <w:rPr>
          <w:szCs w:val="24"/>
        </w:rPr>
        <w:t>prekės gamintojo techninę specifikaciją, aprašymą, katalogą ar kitus lygiaverčius duomenis</w:t>
      </w:r>
      <w:r w:rsidRPr="00E02F0D">
        <w:rPr>
          <w:rFonts w:eastAsia="Calibri"/>
          <w:bCs/>
          <w:szCs w:val="24"/>
          <w:lang w:eastAsia="lt-LT"/>
        </w:rPr>
        <w:t xml:space="preserve"> su</w:t>
      </w:r>
      <w:r w:rsidRPr="00E02F0D">
        <w:rPr>
          <w:rFonts w:eastAsia="Calibri"/>
          <w:bCs/>
          <w:iCs/>
          <w:szCs w:val="24"/>
          <w:lang w:eastAsia="lt-LT"/>
        </w:rPr>
        <w:t xml:space="preserve">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atitiktį reikalavimams, nurodytiems</w:t>
      </w:r>
      <w:r w:rsidRPr="00E02F0D">
        <w:rPr>
          <w:rFonts w:eastAsia="Calibri"/>
          <w:szCs w:val="24"/>
          <w:lang w:eastAsia="lt-LT"/>
        </w:rPr>
        <w:t xml:space="preserve"> Pirkimo sąlygų 2 priedas „Techninė specifikacija“</w:t>
      </w:r>
      <w:r w:rsidRPr="00E02F0D">
        <w:rPr>
          <w:rFonts w:eastAsia="Calibri"/>
          <w:bCs/>
          <w:iCs/>
          <w:szCs w:val="24"/>
          <w:lang w:eastAsia="lt-LT"/>
        </w:rPr>
        <w:t xml:space="preserve"> lietuvių kalba.</w:t>
      </w:r>
      <w:r w:rsidRPr="00E02F0D">
        <w:rPr>
          <w:rFonts w:eastAsia="Calibri"/>
          <w:bCs/>
          <w:iCs/>
          <w:szCs w:val="24"/>
          <w:highlight w:val="yellow"/>
          <w:lang w:eastAsia="lt-LT"/>
        </w:rPr>
        <w:t xml:space="preserve"> </w:t>
      </w:r>
    </w:p>
    <w:p w14:paraId="21B42438" w14:textId="77777777" w:rsidR="004E542E" w:rsidRDefault="004E542E" w:rsidP="004E542E">
      <w:pPr>
        <w:ind w:firstLine="709"/>
        <w:rPr>
          <w:rFonts w:eastAsia="Calibri"/>
          <w:bCs/>
          <w:iCs/>
          <w:szCs w:val="24"/>
          <w:lang w:eastAsia="lt-LT"/>
        </w:rPr>
      </w:pPr>
      <w:r w:rsidRPr="004E542E">
        <w:rPr>
          <w:b/>
          <w:szCs w:val="24"/>
        </w:rPr>
        <w:t xml:space="preserve">44.3. Tiekėjo deklaracija dėl Tarybos reglamente </w:t>
      </w:r>
      <w:r w:rsidRPr="004E542E">
        <w:rPr>
          <w:b/>
          <w:bCs/>
          <w:szCs w:val="24"/>
        </w:rPr>
        <w:t>(ES) 2022/576</w:t>
      </w:r>
      <w:r w:rsidRPr="004E542E">
        <w:rPr>
          <w:b/>
          <w:szCs w:val="24"/>
        </w:rPr>
        <w:t xml:space="preserve"> nustatytų sąlygų nebuvimo (5 priedas).</w:t>
      </w:r>
    </w:p>
    <w:p w14:paraId="283879D2" w14:textId="149B37B0" w:rsidR="005D5CD9" w:rsidRPr="004E542E" w:rsidRDefault="004E542E" w:rsidP="004E542E">
      <w:pPr>
        <w:ind w:firstLine="709"/>
        <w:rPr>
          <w:rFonts w:eastAsia="Calibri"/>
          <w:b/>
          <w:bCs/>
          <w:iCs/>
          <w:szCs w:val="24"/>
          <w:lang w:eastAsia="lt-LT"/>
        </w:rPr>
      </w:pPr>
      <w:r w:rsidRPr="004E542E">
        <w:rPr>
          <w:b/>
          <w:bCs/>
        </w:rPr>
        <w:t xml:space="preserve">44.3.1.  Tiekėjo deklaracija dėl Nacionalinio saugumo reikalavimų atitikties (6 priedas). </w:t>
      </w:r>
    </w:p>
    <w:p w14:paraId="3193EA3E" w14:textId="078C0F87" w:rsidR="00AE690F" w:rsidRPr="006A6C9F" w:rsidRDefault="00AE690F" w:rsidP="00AE690F">
      <w:pPr>
        <w:ind w:firstLine="709"/>
      </w:pPr>
      <w:r>
        <w:t>44</w:t>
      </w:r>
      <w:r w:rsidRPr="006A6C9F">
        <w:t>.</w:t>
      </w:r>
      <w:r w:rsidR="005D5CD9">
        <w:t>4</w:t>
      </w:r>
      <w:r w:rsidRPr="006A6C9F">
        <w:t>. įgaliojimas ar kitas dokumentas (pvz., pareigybės aprašymas), suteikiantis teisę pasirašyti tiekėjo pasiūlymą, kai pasiūlymą elektroniniu parašu pasirašo ne juridinio asmens vadovas, o jo įgaliotas asmuo;</w:t>
      </w:r>
    </w:p>
    <w:p w14:paraId="4F716426" w14:textId="5D53AA0C" w:rsidR="00503432" w:rsidRPr="006A6C9F" w:rsidRDefault="00AE690F" w:rsidP="00414EEB">
      <w:pPr>
        <w:ind w:firstLine="709"/>
      </w:pPr>
      <w:r>
        <w:t>44</w:t>
      </w:r>
      <w:r w:rsidRPr="006A6C9F">
        <w:t>.</w:t>
      </w:r>
      <w:r w:rsidR="005D5CD9">
        <w:t>5</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020E66B9" w:rsidR="00AE690F" w:rsidRPr="006A6C9F" w:rsidRDefault="00AE690F" w:rsidP="00AE690F">
      <w:pPr>
        <w:ind w:firstLine="709"/>
      </w:pPr>
      <w:r>
        <w:t>44</w:t>
      </w:r>
      <w:r w:rsidRPr="006A6C9F">
        <w:t>.</w:t>
      </w:r>
      <w:r w:rsidR="005D5CD9">
        <w:t>6</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50F06375" w:rsidR="00AE690F" w:rsidRPr="006A6C9F" w:rsidRDefault="00AE690F" w:rsidP="00AE690F">
      <w:pPr>
        <w:ind w:firstLine="709"/>
      </w:pPr>
      <w:r>
        <w:t>44</w:t>
      </w:r>
      <w:r w:rsidRPr="006A6C9F">
        <w:t>.</w:t>
      </w:r>
      <w:r w:rsidR="005D5CD9">
        <w:t>7</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lastRenderedPageBreak/>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4120C714"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7" w:history="1">
        <w:r w:rsidR="00DA4AA6" w:rsidRPr="00A97BA1">
          <w:rPr>
            <w:rStyle w:val="Hipersaitas"/>
          </w:rPr>
          <w:t>https://vpt.lrv.lt/lt/nuorodos/kiti-duomenys/pasiulymu-sifravimas/sifravimo-priemoniu-aprasas/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18497EB" w14:textId="1FEA50A0" w:rsidR="00EB481D" w:rsidRPr="00EB481D" w:rsidRDefault="00AE690F" w:rsidP="007F7D79">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4CFC77A1" w14:textId="2CE32285" w:rsidR="00EC0E98" w:rsidRPr="002729AA" w:rsidRDefault="00EC0E98" w:rsidP="007F7D79">
      <w:pPr>
        <w:keepNext/>
        <w:keepLines/>
        <w:spacing w:before="120" w:line="276" w:lineRule="auto"/>
        <w:jc w:val="center"/>
        <w:rPr>
          <w:b/>
          <w:szCs w:val="24"/>
        </w:rPr>
      </w:pPr>
      <w:r w:rsidRPr="002729AA">
        <w:rPr>
          <w:b/>
          <w:szCs w:val="24"/>
        </w:rPr>
        <w:t>VII SKYRIUS</w:t>
      </w:r>
    </w:p>
    <w:p w14:paraId="172E015C" w14:textId="13BB9FB3" w:rsidR="00EC0E98" w:rsidRPr="007F7D79" w:rsidRDefault="00EC0E98" w:rsidP="007F7D79">
      <w:pPr>
        <w:spacing w:after="120" w:line="276" w:lineRule="auto"/>
        <w:contextualSpacing/>
        <w:jc w:val="center"/>
        <w:rPr>
          <w:b/>
          <w:szCs w:val="24"/>
        </w:rPr>
      </w:pPr>
      <w:r w:rsidRPr="002729AA">
        <w:rPr>
          <w:b/>
          <w:szCs w:val="24"/>
        </w:rPr>
        <w:t>KONKURSO SĄLYGŲ PAAIŠKINIMAS IR PATIKSLINIMAS</w:t>
      </w: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497EB099" w:rsidR="00800245" w:rsidRPr="00131A5B" w:rsidRDefault="00800245" w:rsidP="00800245">
      <w:pPr>
        <w:pStyle w:val="Body2"/>
        <w:spacing w:after="0" w:line="276" w:lineRule="auto"/>
        <w:ind w:firstLine="680"/>
        <w:rPr>
          <w:rFonts w:cs="Times New Roman"/>
          <w:color w:val="auto"/>
          <w:sz w:val="24"/>
          <w:szCs w:val="24"/>
        </w:rPr>
      </w:pPr>
      <w:r>
        <w:rPr>
          <w:rFonts w:cs="Times New Roman"/>
          <w:color w:val="auto"/>
          <w:szCs w:val="24"/>
        </w:rPr>
        <w:t xml:space="preserve">52. </w:t>
      </w:r>
      <w:r w:rsidRPr="00131A5B">
        <w:rPr>
          <w:rFonts w:cs="Times New Roman"/>
          <w:color w:val="auto"/>
          <w:sz w:val="24"/>
          <w:szCs w:val="24"/>
        </w:rPr>
        <w:t xml:space="preserve">Perkančioji organizacija (CVP IS) atsako į kiekvieną tiekėjo tik CVP IS priemonėmis pateiktą rašytinį prašymą paaiškinti pirkimo dokumentus, jeigu prašymas yra pateiktas likus </w:t>
      </w:r>
      <w:r w:rsidRPr="00131A5B">
        <w:rPr>
          <w:rFonts w:cs="Times New Roman"/>
          <w:color w:val="000000" w:themeColor="text1"/>
          <w:sz w:val="24"/>
          <w:szCs w:val="24"/>
        </w:rPr>
        <w:t xml:space="preserve">ne mažiau </w:t>
      </w:r>
      <w:r w:rsidRPr="00131A5B">
        <w:rPr>
          <w:rFonts w:cs="Times New Roman"/>
          <w:color w:val="auto"/>
          <w:sz w:val="24"/>
          <w:szCs w:val="24"/>
        </w:rPr>
        <w:t xml:space="preserve">kaip </w:t>
      </w:r>
      <w:r w:rsidR="00E02F0D">
        <w:rPr>
          <w:rFonts w:cs="Times New Roman"/>
          <w:color w:val="auto"/>
          <w:sz w:val="24"/>
          <w:szCs w:val="24"/>
        </w:rPr>
        <w:t>3</w:t>
      </w:r>
      <w:r w:rsidRPr="00131A5B">
        <w:rPr>
          <w:rFonts w:cs="Times New Roman"/>
          <w:color w:val="auto"/>
          <w:sz w:val="24"/>
          <w:szCs w:val="24"/>
        </w:rPr>
        <w:t xml:space="preserve"> dienoms iki pasiūlymų pateikimo termino pabaigos.</w:t>
      </w:r>
    </w:p>
    <w:p w14:paraId="70C59684" w14:textId="54FFC588"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w:t>
      </w:r>
      <w:r w:rsidR="00E02F0D">
        <w:rPr>
          <w:szCs w:val="24"/>
        </w:rPr>
        <w:t>3</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lastRenderedPageBreak/>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CF9FBB3" w14:textId="09DBF945" w:rsidR="00A70C44" w:rsidRPr="007F7D79" w:rsidRDefault="00491B80" w:rsidP="007F7D79">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287B5A36" w14:textId="44A3FE20" w:rsidR="00EC0E98" w:rsidRPr="007F7D79" w:rsidRDefault="00EC0E98" w:rsidP="007F7D79">
      <w:pPr>
        <w:spacing w:before="120"/>
        <w:jc w:val="center"/>
        <w:rPr>
          <w:b/>
          <w:bCs/>
        </w:rPr>
      </w:pPr>
      <w:r w:rsidRPr="007F7D79">
        <w:rPr>
          <w:b/>
          <w:bCs/>
        </w:rPr>
        <w:t>VIII SKYRIUS</w:t>
      </w:r>
    </w:p>
    <w:p w14:paraId="0C5BA1BC" w14:textId="56F6762D" w:rsidR="00EC0E98" w:rsidRPr="007F7D79" w:rsidRDefault="00EC0E98" w:rsidP="007F7D79">
      <w:pPr>
        <w:spacing w:after="120"/>
        <w:jc w:val="center"/>
        <w:rPr>
          <w:b/>
          <w:bCs/>
        </w:rPr>
      </w:pPr>
      <w:r w:rsidRPr="007F7D79">
        <w:rPr>
          <w:b/>
          <w:bCs/>
        </w:rPr>
        <w:t>VOKŲ SU PASIŪLYMAIS ATPLĖŠIMO–</w:t>
      </w:r>
      <w:r w:rsidR="007C094B" w:rsidRPr="007F7D79">
        <w:rPr>
          <w:b/>
          <w:bCs/>
        </w:rPr>
        <w:t>P</w:t>
      </w:r>
      <w:r w:rsidRPr="007F7D79">
        <w:rPr>
          <w:b/>
          <w:bCs/>
        </w:rPr>
        <w:t>IRMINIO SUSIPAŽINIMO SU CVP IS PRIEMONĖMIS GAUTAIS PASIŪLYMAIS PROCEDŪROS</w:t>
      </w:r>
    </w:p>
    <w:p w14:paraId="325852BC" w14:textId="6C795772" w:rsidR="00EC0E98" w:rsidRPr="002729AA" w:rsidRDefault="00491B80" w:rsidP="00C915A5">
      <w:pPr>
        <w:tabs>
          <w:tab w:val="left" w:pos="426"/>
        </w:tabs>
        <w:spacing w:line="276" w:lineRule="auto"/>
        <w:ind w:right="28"/>
        <w:rPr>
          <w:szCs w:val="24"/>
        </w:rPr>
      </w:pPr>
      <w:bookmarkStart w:id="15" w:name="_Hlk499627272"/>
      <w:r w:rsidRPr="002729AA">
        <w:rPr>
          <w:szCs w:val="24"/>
        </w:rPr>
        <w:tab/>
      </w:r>
      <w:r w:rsidR="00AC1EFC" w:rsidRPr="002729AA">
        <w:rPr>
          <w:szCs w:val="24"/>
        </w:rPr>
        <w:t>5</w:t>
      </w:r>
      <w:r w:rsidR="00DF10C4" w:rsidRPr="002729AA">
        <w:rPr>
          <w:szCs w:val="24"/>
        </w:rPr>
        <w:t>8</w:t>
      </w:r>
      <w:r w:rsidR="00EC0E98" w:rsidRPr="002729AA">
        <w:rPr>
          <w:szCs w:val="24"/>
        </w:rPr>
        <w:t xml:space="preserve">. </w:t>
      </w:r>
      <w:r w:rsidR="00C915A5" w:rsidRPr="00C915A5">
        <w:rPr>
          <w:szCs w:val="24"/>
        </w:rPr>
        <w:t>Su CVP IS priemonėmis teiktais tiekėjų pasiūlymais (toliau vadinama elektroninių vokų atplėšimo procedūra) bus susipažįstama elektroniniu būdu CVP IS nustatyta data ir laiku</w:t>
      </w:r>
      <w:r w:rsidR="002B0B43">
        <w:rPr>
          <w:szCs w:val="24"/>
        </w:rPr>
        <w:t>.</w:t>
      </w:r>
    </w:p>
    <w:bookmarkEnd w:id="15"/>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6" w:name="_Hlk499628335"/>
      <w:r w:rsidR="00EC0E98" w:rsidRPr="002729AA">
        <w:rPr>
          <w:b/>
          <w:i/>
          <w:szCs w:val="24"/>
          <w:lang w:eastAsia="lt-LT"/>
        </w:rPr>
        <w:t>skelbime apie pirkimą numatytu metu</w:t>
      </w:r>
      <w:r w:rsidR="00EC0E98" w:rsidRPr="002729AA">
        <w:rPr>
          <w:szCs w:val="24"/>
        </w:rPr>
        <w:t>.</w:t>
      </w:r>
    </w:p>
    <w:bookmarkEnd w:id="16"/>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9"/>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632160C" w14:textId="0657721B" w:rsidR="00EC0E98" w:rsidRPr="002729AA" w:rsidRDefault="00491B80" w:rsidP="007F7D79">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0A849F2F" w14:textId="77777777" w:rsidR="00EC0E98" w:rsidRPr="002729AA" w:rsidRDefault="00EC0E98" w:rsidP="007F7D79">
      <w:pPr>
        <w:keepNext/>
        <w:keepLines/>
        <w:spacing w:before="120" w:line="276" w:lineRule="auto"/>
        <w:jc w:val="center"/>
        <w:rPr>
          <w:b/>
          <w:szCs w:val="24"/>
        </w:rPr>
      </w:pPr>
      <w:r w:rsidRPr="002729AA">
        <w:rPr>
          <w:b/>
          <w:szCs w:val="24"/>
        </w:rPr>
        <w:t>IX SKYRIUS</w:t>
      </w:r>
    </w:p>
    <w:p w14:paraId="518FB4DD" w14:textId="63C12F94" w:rsidR="00EB47FB" w:rsidRPr="007F7D79" w:rsidRDefault="00EC0E98" w:rsidP="007F7D79">
      <w:pPr>
        <w:spacing w:after="120" w:line="276" w:lineRule="auto"/>
        <w:ind w:left="2631" w:right="28" w:hanging="1928"/>
        <w:rPr>
          <w:b/>
          <w:szCs w:val="24"/>
        </w:rPr>
      </w:pPr>
      <w:r w:rsidRPr="002729AA">
        <w:rPr>
          <w:b/>
          <w:szCs w:val="24"/>
        </w:rPr>
        <w:t>EBVPD TIKRINIMAS, PASIŪLYMŲ VERTINIMAS, EILĖS NUSTATYMAS IR DOKUMENTŲ PAGAL EBVPD TEIKIMAS</w:t>
      </w: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7" w:name="_Hlk499630517"/>
      <w:r w:rsidR="00EC0E98" w:rsidRPr="002729AA">
        <w:rPr>
          <w:szCs w:val="24"/>
        </w:rPr>
        <w:t xml:space="preserve">Perkančioji organizacija </w:t>
      </w:r>
      <w:bookmarkEnd w:id="17"/>
      <w:r w:rsidR="00EC0E98" w:rsidRPr="002729AA">
        <w:rPr>
          <w:szCs w:val="24"/>
        </w:rPr>
        <w:t>jų šiame procedūrų etape nevertins;</w:t>
      </w:r>
    </w:p>
    <w:p w14:paraId="344136E1" w14:textId="1F775D0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w:t>
      </w:r>
      <w:r w:rsidR="002F0A43">
        <w:rPr>
          <w:szCs w:val="24"/>
        </w:rPr>
        <w:t>4</w:t>
      </w:r>
      <w:r w:rsidR="00EC0E98" w:rsidRPr="002729AA">
        <w:rPr>
          <w:szCs w:val="24"/>
        </w:rPr>
        <w:t xml:space="preserve">.1.2. jeigu tiekėjas nėra pateikęs EBVPD (arba pateikęs tik vieno subjekto EBVPD, pavyzdžiui, tiekėjų grupė pateikė tik vieno partnerio EBVPD), </w:t>
      </w:r>
      <w:bookmarkStart w:id="18" w:name="_Hlk499630541"/>
      <w:r w:rsidR="00EC0E98" w:rsidRPr="002729AA">
        <w:rPr>
          <w:szCs w:val="24"/>
        </w:rPr>
        <w:t xml:space="preserve">Perkančioji organizacija </w:t>
      </w:r>
      <w:bookmarkEnd w:id="18"/>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5E448C45"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0"/>
                    <a:stretch>
                      <a:fillRect/>
                    </a:stretch>
                  </pic:blipFill>
                  <pic:spPr>
                    <a:xfrm>
                      <a:off x="0" y="0"/>
                      <a:ext cx="3048" cy="3049"/>
                    </a:xfrm>
                    <a:prstGeom prst="rect">
                      <a:avLst/>
                    </a:prstGeom>
                  </pic:spPr>
                </pic:pic>
              </a:graphicData>
            </a:graphic>
          </wp:inline>
        </w:drawing>
      </w:r>
      <w:r w:rsidR="00AC1EFC" w:rsidRPr="002729AA">
        <w:rPr>
          <w:szCs w:val="24"/>
        </w:rPr>
        <w:t>6</w:t>
      </w:r>
      <w:r w:rsidR="002F0A43">
        <w:rPr>
          <w:szCs w:val="24"/>
        </w:rPr>
        <w:t>4</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782BE377" w:rsidR="00EC0E98" w:rsidRPr="002729AA" w:rsidRDefault="00AC1EFC" w:rsidP="00FC3568">
      <w:pPr>
        <w:tabs>
          <w:tab w:val="left" w:pos="426"/>
        </w:tabs>
        <w:spacing w:line="276" w:lineRule="auto"/>
        <w:ind w:right="28" w:firstLine="851"/>
        <w:rPr>
          <w:szCs w:val="24"/>
        </w:rPr>
      </w:pPr>
      <w:r w:rsidRPr="002729AA">
        <w:rPr>
          <w:szCs w:val="24"/>
        </w:rPr>
        <w:t>6</w:t>
      </w:r>
      <w:r w:rsidR="002F0A43">
        <w:rPr>
          <w:szCs w:val="24"/>
        </w:rPr>
        <w:t>4</w:t>
      </w:r>
      <w:r w:rsidR="00EC0E98" w:rsidRPr="002729AA">
        <w:rPr>
          <w:szCs w:val="24"/>
        </w:rPr>
        <w:t>.1.4. įvertinus EBVPD pateiktą informaciją, Perkančioji organizacija kiekvienam tiekėjui praneša apie jo EBVPD patikrinimo rezultatus ir nurodys sprendimo priežastis;</w:t>
      </w:r>
    </w:p>
    <w:p w14:paraId="3F4B45BA" w14:textId="26BBD2EB" w:rsidR="00EC0E98" w:rsidRPr="002729AA" w:rsidRDefault="00AC1EFC" w:rsidP="00FC3568">
      <w:pPr>
        <w:tabs>
          <w:tab w:val="left" w:pos="426"/>
        </w:tabs>
        <w:spacing w:line="276" w:lineRule="auto"/>
        <w:ind w:right="28" w:firstLine="851"/>
        <w:rPr>
          <w:szCs w:val="24"/>
        </w:rPr>
      </w:pPr>
      <w:r w:rsidRPr="002729AA">
        <w:rPr>
          <w:szCs w:val="24"/>
        </w:rPr>
        <w:lastRenderedPageBreak/>
        <w:t>6</w:t>
      </w:r>
      <w:r w:rsidR="002F0A43">
        <w:rPr>
          <w:szCs w:val="24"/>
        </w:rPr>
        <w:t>4</w:t>
      </w:r>
      <w:r w:rsidR="00EC0E98" w:rsidRPr="002729AA">
        <w:rPr>
          <w:szCs w:val="24"/>
        </w:rPr>
        <w:t>.1.5. informacija teikiama kiekvienam tiekėjui atskirai per 3 darbo dienas nuo priimto sprendimo dėl EBVPD patikrinimo, o ne nuo pasiūlymų pateikimo termino pabaigos dienos.</w:t>
      </w:r>
    </w:p>
    <w:p w14:paraId="45BEC158" w14:textId="5CE3F732" w:rsidR="00EC0E98" w:rsidRPr="002729AA" w:rsidRDefault="00AC1EFC" w:rsidP="00FC3568">
      <w:pPr>
        <w:tabs>
          <w:tab w:val="left" w:pos="426"/>
        </w:tabs>
        <w:spacing w:line="276" w:lineRule="auto"/>
        <w:ind w:right="23" w:firstLine="567"/>
        <w:rPr>
          <w:szCs w:val="24"/>
        </w:rPr>
      </w:pPr>
      <w:r w:rsidRPr="002729AA">
        <w:rPr>
          <w:szCs w:val="24"/>
        </w:rPr>
        <w:t xml:space="preserve">    6</w:t>
      </w:r>
      <w:r w:rsidR="002F0A43">
        <w:rPr>
          <w:szCs w:val="24"/>
        </w:rPr>
        <w:t>4</w:t>
      </w:r>
      <w:r w:rsidR="00EC0E98" w:rsidRPr="002729AA">
        <w:rPr>
          <w:szCs w:val="24"/>
        </w:rPr>
        <w:t>.2. Tiekėjų, kurių EBVPD patvirtina atitikti keliamiems reikalavimams, pasiūlymai vertinami toliau šią tvarka:</w:t>
      </w:r>
    </w:p>
    <w:p w14:paraId="7DE2B10D" w14:textId="7FA75331" w:rsidR="004D62BF" w:rsidRDefault="00AC1EFC" w:rsidP="004D62BF">
      <w:pPr>
        <w:tabs>
          <w:tab w:val="left" w:pos="426"/>
          <w:tab w:val="left" w:pos="1560"/>
        </w:tabs>
        <w:spacing w:line="276" w:lineRule="auto"/>
        <w:ind w:right="28"/>
        <w:rPr>
          <w:szCs w:val="24"/>
        </w:rPr>
      </w:pPr>
      <w:r w:rsidRPr="002729AA">
        <w:rPr>
          <w:szCs w:val="24"/>
        </w:rPr>
        <w:tab/>
        <w:t xml:space="preserve">       6</w:t>
      </w:r>
      <w:r w:rsidR="002F0A43">
        <w:rPr>
          <w:szCs w:val="24"/>
        </w:rPr>
        <w:t>4</w:t>
      </w:r>
      <w:r w:rsidR="00EC0E98" w:rsidRPr="002729AA">
        <w:rPr>
          <w:szCs w:val="24"/>
        </w:rPr>
        <w:t xml:space="preserve">.3. nagrinėja, ar pasiūlymo pateikti dokumentai atitinka pirkimo dokumentuose nustatytus </w:t>
      </w:r>
      <w:r w:rsidR="00EC0E98" w:rsidRPr="000F7CA3">
        <w:rPr>
          <w:szCs w:val="24"/>
        </w:rPr>
        <w:t>reikalavimus;</w:t>
      </w:r>
    </w:p>
    <w:p w14:paraId="71D33310" w14:textId="23B2975C" w:rsidR="004D62BF" w:rsidRPr="004D62BF" w:rsidRDefault="00AC1EFC" w:rsidP="004D62BF">
      <w:pPr>
        <w:tabs>
          <w:tab w:val="left" w:pos="426"/>
          <w:tab w:val="left" w:pos="1560"/>
        </w:tabs>
        <w:spacing w:line="276" w:lineRule="auto"/>
        <w:ind w:right="28" w:firstLine="709"/>
        <w:rPr>
          <w:szCs w:val="24"/>
        </w:rPr>
      </w:pPr>
      <w:r w:rsidRPr="000F7CA3">
        <w:rPr>
          <w:szCs w:val="24"/>
        </w:rPr>
        <w:t>6</w:t>
      </w:r>
      <w:r w:rsidR="002F0A43">
        <w:rPr>
          <w:szCs w:val="24"/>
        </w:rPr>
        <w:t>4</w:t>
      </w:r>
      <w:r w:rsidR="00EC0E98" w:rsidRPr="000F7CA3">
        <w:rPr>
          <w:szCs w:val="24"/>
        </w:rPr>
        <w:t xml:space="preserve">.3.1.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6EDDE236"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AC1EFC" w:rsidRPr="002729AA">
        <w:rPr>
          <w:szCs w:val="24"/>
        </w:rPr>
        <w:t>6</w:t>
      </w:r>
      <w:r w:rsidR="002F0A43">
        <w:rPr>
          <w:szCs w:val="24"/>
        </w:rPr>
        <w:t>4</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1E1DF955"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w:t>
      </w:r>
      <w:r w:rsidR="002F0A43">
        <w:rPr>
          <w:szCs w:val="24"/>
        </w:rPr>
        <w:t>4</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477B040D"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2F0A43">
        <w:rPr>
          <w:szCs w:val="24"/>
        </w:rPr>
        <w:t>4</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0CFEC0E3"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2F0A43">
        <w:rPr>
          <w:szCs w:val="24"/>
        </w:rPr>
        <w:t>4</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7400D43C"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2F0A43">
        <w:rPr>
          <w:szCs w:val="24"/>
        </w:rPr>
        <w:t>4</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xml:space="preserve">. </w:t>
      </w:r>
      <w:r w:rsidR="00FF6817" w:rsidRPr="00A06493">
        <w:rPr>
          <w:szCs w:val="24"/>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p>
    <w:p w14:paraId="5E01AB54" w14:textId="11561DDB"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2F0A43">
        <w:rPr>
          <w:szCs w:val="24"/>
        </w:rPr>
        <w:t>4</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30660093" w14:textId="108ED31B" w:rsidR="002B4D88" w:rsidRDefault="00AC1EFC" w:rsidP="002B4D88">
      <w:pPr>
        <w:tabs>
          <w:tab w:val="left" w:pos="426"/>
          <w:tab w:val="left" w:pos="1560"/>
        </w:tabs>
        <w:spacing w:line="276" w:lineRule="auto"/>
        <w:ind w:right="28" w:firstLine="851"/>
        <w:rPr>
          <w:szCs w:val="24"/>
        </w:rPr>
      </w:pPr>
      <w:r w:rsidRPr="002729AA">
        <w:rPr>
          <w:szCs w:val="24"/>
        </w:rPr>
        <w:t>6</w:t>
      </w:r>
      <w:r w:rsidR="002F0A43">
        <w:rPr>
          <w:szCs w:val="24"/>
        </w:rPr>
        <w:t>4</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0121674" w14:textId="4E490F79" w:rsidR="00065621" w:rsidRPr="00DE2C6A" w:rsidRDefault="00AC1EFC" w:rsidP="00DE2C6A">
      <w:pPr>
        <w:tabs>
          <w:tab w:val="left" w:pos="426"/>
          <w:tab w:val="left" w:pos="1560"/>
        </w:tabs>
        <w:spacing w:line="276" w:lineRule="auto"/>
        <w:ind w:right="23" w:firstLine="851"/>
        <w:rPr>
          <w:szCs w:val="24"/>
        </w:rPr>
      </w:pPr>
      <w:r w:rsidRPr="002729AA">
        <w:rPr>
          <w:szCs w:val="24"/>
        </w:rPr>
        <w:t>6</w:t>
      </w:r>
      <w:r w:rsidR="002F0A43">
        <w:rPr>
          <w:szCs w:val="24"/>
        </w:rPr>
        <w:t>4</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xml:space="preserve">. </w:t>
      </w:r>
      <w:r w:rsidR="00DE2C6A" w:rsidRPr="002729AA">
        <w:rPr>
          <w:szCs w:val="24"/>
        </w:rPr>
        <w:t>Perkančioji organizacija ekonomiškai naudingiausią pasiūlymą išrenka pagal kainą.</w:t>
      </w:r>
    </w:p>
    <w:p w14:paraId="5B398DF7" w14:textId="26078654" w:rsidR="00065621" w:rsidRPr="00065621" w:rsidRDefault="00EC0E98" w:rsidP="007F7D79">
      <w:pPr>
        <w:tabs>
          <w:tab w:val="left" w:pos="426"/>
          <w:tab w:val="left" w:pos="1276"/>
        </w:tabs>
        <w:spacing w:line="276" w:lineRule="auto"/>
        <w:ind w:firstLine="851"/>
        <w:rPr>
          <w:rFonts w:eastAsia="SimSun" w:cs="Mangal"/>
          <w:kern w:val="3"/>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6"/>
                    <a:stretch>
                      <a:fillRect/>
                    </a:stretch>
                  </pic:blipFill>
                  <pic:spPr>
                    <a:xfrm>
                      <a:off x="0" y="0"/>
                      <a:ext cx="3048" cy="3049"/>
                    </a:xfrm>
                    <a:prstGeom prst="rect">
                      <a:avLst/>
                    </a:prstGeom>
                  </pic:spPr>
                </pic:pic>
              </a:graphicData>
            </a:graphic>
          </wp:anchor>
        </w:drawing>
      </w:r>
      <w:r w:rsidR="00AC1EFC" w:rsidRPr="002729AA">
        <w:rPr>
          <w:noProof/>
          <w:szCs w:val="24"/>
        </w:rPr>
        <w:t>6</w:t>
      </w:r>
      <w:r w:rsidR="002F0A43">
        <w:rPr>
          <w:noProof/>
          <w:szCs w:val="24"/>
        </w:rPr>
        <w:t>5</w:t>
      </w:r>
      <w:r w:rsidRPr="002729AA">
        <w:rPr>
          <w:noProof/>
          <w:szCs w:val="24"/>
        </w:rPr>
        <w:t>.</w:t>
      </w:r>
      <w:r w:rsidR="00065621" w:rsidRPr="00065621">
        <w:rPr>
          <w:rFonts w:eastAsia="SimSun" w:cs="Mangal"/>
          <w:kern w:val="3"/>
          <w:szCs w:val="24"/>
        </w:rPr>
        <w:t xml:space="preserve"> Po pasiūlymo įvertinimo procedūros yra nustatoma pasiūlymų eilė ekonominio naudingumo mažėjimo tvarka. Tais atvejais, kai pasiūlymą pateikia tik vienas tiekėjas, pasiūlymo eilė </w:t>
      </w:r>
      <w:r w:rsidR="00065621" w:rsidRPr="00065621">
        <w:rPr>
          <w:rFonts w:eastAsia="SimSun" w:cs="Mangal"/>
          <w:kern w:val="3"/>
          <w:szCs w:val="24"/>
        </w:rPr>
        <w:lastRenderedPageBreak/>
        <w:t xml:space="preserve">nesudaroma. Tais atvejais, kai kelių tiekėjų pasiūlymų ekonominis naudingumas yra vienodas, </w:t>
      </w:r>
      <w:r w:rsidR="00065621" w:rsidRPr="00065621">
        <w:rPr>
          <w:rFonts w:eastAsia="SimSun" w:cs="Mangal"/>
          <w:noProof/>
          <w:kern w:val="3"/>
          <w:szCs w:val="24"/>
          <w:lang w:val="en-US"/>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065621">
        <w:rPr>
          <w:rFonts w:eastAsia="SimSun" w:cs="Mangal"/>
          <w:kern w:val="3"/>
          <w:szCs w:val="24"/>
        </w:rPr>
        <w:t>sudarant pasiūlymų eilę pirmesnis į šią eilę įrašomas tiekėjas, kurio pasiūlymas pateiktas anksčiausiai.</w:t>
      </w:r>
    </w:p>
    <w:p w14:paraId="2EECA07D" w14:textId="6D0E13FE" w:rsidR="00EC0E98" w:rsidRPr="002729AA" w:rsidRDefault="00AC1EFC" w:rsidP="007F7D79">
      <w:pPr>
        <w:tabs>
          <w:tab w:val="left" w:pos="426"/>
        </w:tabs>
        <w:spacing w:line="276" w:lineRule="auto"/>
        <w:ind w:right="28" w:firstLine="851"/>
        <w:rPr>
          <w:szCs w:val="24"/>
        </w:rPr>
      </w:pPr>
      <w:r w:rsidRPr="002729AA">
        <w:rPr>
          <w:color w:val="000000"/>
          <w:szCs w:val="24"/>
        </w:rPr>
        <w:t>6</w:t>
      </w:r>
      <w:r w:rsidR="002F0A43">
        <w:rPr>
          <w:color w:val="000000"/>
          <w:szCs w:val="24"/>
        </w:rPr>
        <w:t>6</w:t>
      </w:r>
      <w:r w:rsidR="00EC0E98" w:rsidRPr="002729AA">
        <w:rPr>
          <w:color w:val="000000"/>
          <w:szCs w:val="24"/>
        </w:rPr>
        <w:t xml:space="preserve">. </w:t>
      </w:r>
      <w:r w:rsidR="00EC0E98" w:rsidRPr="00E84DE3">
        <w:rPr>
          <w:color w:val="000000"/>
          <w:szCs w:val="24"/>
        </w:rPr>
        <w:t>Sudarius pasiūlymų eilę,</w:t>
      </w:r>
      <w:r w:rsidR="00EC0E98" w:rsidRPr="002729AA">
        <w:rPr>
          <w:color w:val="000000"/>
          <w:szCs w:val="24"/>
        </w:rPr>
        <w:t xml:space="preserve"> Perkančioji organizacija galimo </w:t>
      </w:r>
      <w:r w:rsidR="00EC0E98" w:rsidRPr="00A66CDE">
        <w:rPr>
          <w:szCs w:val="24"/>
        </w:rPr>
        <w:t xml:space="preserve">laimėtojo </w:t>
      </w:r>
      <w:r w:rsidR="004325AF" w:rsidRPr="00A66CDE">
        <w:rPr>
          <w:szCs w:val="24"/>
        </w:rPr>
        <w:t xml:space="preserve">gali paprašyti </w:t>
      </w:r>
      <w:r w:rsidR="00EC0E98" w:rsidRPr="00A66CDE">
        <w:rPr>
          <w:szCs w:val="24"/>
        </w:rPr>
        <w:t xml:space="preserve">per nustatytą protingą terminą pateikti pirkimo sąlygų </w:t>
      </w:r>
      <w:r w:rsidR="0002796E" w:rsidRPr="00A66CDE">
        <w:rPr>
          <w:szCs w:val="24"/>
        </w:rPr>
        <w:t>30</w:t>
      </w:r>
      <w:r w:rsidR="00EC0E98" w:rsidRPr="00A66CDE">
        <w:rPr>
          <w:szCs w:val="24"/>
        </w:rPr>
        <w:t xml:space="preserve"> punkt</w:t>
      </w:r>
      <w:r w:rsidR="00065621" w:rsidRPr="00A66CDE">
        <w:rPr>
          <w:szCs w:val="24"/>
        </w:rPr>
        <w:t>e</w:t>
      </w:r>
      <w:r w:rsidR="00EC0E98" w:rsidRPr="00A66CDE">
        <w:rPr>
          <w:szCs w:val="24"/>
        </w:rPr>
        <w:t xml:space="preserve"> nu</w:t>
      </w:r>
      <w:r w:rsidR="004325AF" w:rsidRPr="00A66CDE">
        <w:rPr>
          <w:szCs w:val="24"/>
        </w:rPr>
        <w:t>rodytus dokumentus ir patikrinti</w:t>
      </w:r>
      <w:r w:rsidR="00EC0E98" w:rsidRPr="00A66CDE">
        <w:rPr>
          <w:szCs w:val="24"/>
        </w:rPr>
        <w:t xml:space="preserve"> </w:t>
      </w:r>
      <w:r w:rsidR="00EC0E98" w:rsidRPr="002729AA">
        <w:rPr>
          <w:color w:val="000000"/>
          <w:szCs w:val="24"/>
        </w:rPr>
        <w:t xml:space="preserve">ar nėra pirkimo sąlygų </w:t>
      </w:r>
      <w:r w:rsidR="0002796E">
        <w:rPr>
          <w:color w:val="000000"/>
          <w:szCs w:val="24"/>
        </w:rPr>
        <w:t>30</w:t>
      </w:r>
      <w:r w:rsidR="00EC0E98" w:rsidRPr="002729AA">
        <w:rPr>
          <w:color w:val="000000"/>
          <w:szCs w:val="24"/>
        </w:rPr>
        <w:t xml:space="preserve"> punkt</w:t>
      </w:r>
      <w:r w:rsidR="00035BEA">
        <w:rPr>
          <w:color w:val="000000"/>
          <w:szCs w:val="24"/>
        </w:rPr>
        <w:t xml:space="preserve">e nustatytų pašalinimo pagrindų </w:t>
      </w:r>
      <w:r w:rsidR="00035BEA" w:rsidRPr="00A66CDE">
        <w:rPr>
          <w:szCs w:val="24"/>
        </w:rPr>
        <w:t>(pažymų, patvirtinančių tiekėjo pašalinimo pagrindų nebuvimą, perkančioji organizacija gali reikalauti iš tiekėjų tik turėdama pagrįstų abejonių dėl šių tiekėjų patikimumo)</w:t>
      </w:r>
      <w:r w:rsidR="00A66CDE" w:rsidRPr="00A66CDE">
        <w:rPr>
          <w:szCs w:val="24"/>
        </w:rPr>
        <w:t>.</w:t>
      </w:r>
      <w:r w:rsidR="00EC0E98" w:rsidRPr="00A66CDE">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A66CDE">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w:t>
      </w:r>
      <w:r w:rsidR="001F5761">
        <w:rPr>
          <w:color w:val="000000"/>
          <w:szCs w:val="24"/>
        </w:rPr>
        <w:t xml:space="preserve"> </w:t>
      </w:r>
      <w:r w:rsidR="00EC0E98" w:rsidRPr="0026799A">
        <w:rPr>
          <w:color w:val="000000"/>
          <w:szCs w:val="24"/>
        </w:rPr>
        <w:t xml:space="preserve">„Kvalifikaciniai reikalavimai“ </w:t>
      </w:r>
      <w:r w:rsidR="001F5761" w:rsidRPr="001F5761">
        <w:rPr>
          <w:i/>
          <w:iCs/>
          <w:color w:val="000000"/>
          <w:szCs w:val="24"/>
        </w:rPr>
        <w:t xml:space="preserve">(jei reikalaujama) </w:t>
      </w:r>
      <w:r w:rsidR="00EC0E98" w:rsidRPr="0026799A">
        <w:rPr>
          <w:color w:val="000000"/>
          <w:szCs w:val="24"/>
        </w:rPr>
        <w:t>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A66CDE">
        <w:rPr>
          <w:color w:val="000000"/>
          <w:szCs w:val="24"/>
        </w:rPr>
        <w:t xml:space="preserve">. </w:t>
      </w:r>
      <w:r w:rsidR="00EC0E98" w:rsidRPr="0026799A">
        <w:rPr>
          <w:color w:val="000000"/>
          <w:szCs w:val="24"/>
        </w:rPr>
        <w:t xml:space="preserve">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A66CDE">
        <w:rPr>
          <w:szCs w:val="24"/>
        </w:rPr>
        <w:t>.</w:t>
      </w:r>
    </w:p>
    <w:p w14:paraId="14204866" w14:textId="6BA53E33" w:rsidR="00EC0E98" w:rsidRPr="002729AA" w:rsidRDefault="00AC1EFC" w:rsidP="007F7D79">
      <w:pPr>
        <w:tabs>
          <w:tab w:val="left" w:pos="426"/>
        </w:tabs>
        <w:spacing w:line="276" w:lineRule="auto"/>
        <w:ind w:right="28" w:firstLine="567"/>
        <w:rPr>
          <w:szCs w:val="24"/>
        </w:rPr>
      </w:pPr>
      <w:r w:rsidRPr="002729AA">
        <w:rPr>
          <w:szCs w:val="24"/>
        </w:rPr>
        <w:t>6</w:t>
      </w:r>
      <w:r w:rsidR="002F0A43">
        <w:rPr>
          <w:szCs w:val="24"/>
        </w:rPr>
        <w:t>7</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358638D6" w14:textId="77777777" w:rsidR="00EC0E98" w:rsidRPr="002729AA" w:rsidRDefault="00EC0E98" w:rsidP="007F7D79">
      <w:pPr>
        <w:keepNext/>
        <w:keepLines/>
        <w:spacing w:before="120" w:line="276" w:lineRule="auto"/>
        <w:jc w:val="center"/>
        <w:rPr>
          <w:b/>
          <w:szCs w:val="24"/>
        </w:rPr>
      </w:pPr>
      <w:r w:rsidRPr="002729AA">
        <w:rPr>
          <w:b/>
          <w:szCs w:val="24"/>
        </w:rPr>
        <w:t>X SKYRIUS</w:t>
      </w:r>
    </w:p>
    <w:p w14:paraId="4960B439" w14:textId="3D50214A" w:rsidR="003867E4" w:rsidRPr="002729AA" w:rsidRDefault="00EC0E98" w:rsidP="007F7D79">
      <w:pPr>
        <w:spacing w:after="120" w:line="276" w:lineRule="auto"/>
        <w:ind w:left="45" w:hanging="11"/>
        <w:jc w:val="center"/>
        <w:rPr>
          <w:b/>
          <w:szCs w:val="24"/>
        </w:rPr>
      </w:pPr>
      <w:r w:rsidRPr="002729AA">
        <w:rPr>
          <w:b/>
          <w:szCs w:val="24"/>
        </w:rPr>
        <w:t>PASIŪLYMŲ ATMETIMO PRIEŽASTYS</w:t>
      </w:r>
    </w:p>
    <w:p w14:paraId="0B21BC07" w14:textId="23488055" w:rsidR="00EC0E98" w:rsidRPr="002729AA" w:rsidRDefault="002F0A43" w:rsidP="00FC3568">
      <w:pPr>
        <w:spacing w:line="276" w:lineRule="auto"/>
        <w:ind w:left="34" w:right="28" w:firstLine="534"/>
        <w:rPr>
          <w:szCs w:val="24"/>
        </w:rPr>
      </w:pPr>
      <w:r>
        <w:rPr>
          <w:szCs w:val="24"/>
        </w:rPr>
        <w:t>68</w:t>
      </w:r>
      <w:r w:rsidR="00EC0E98" w:rsidRPr="002729AA">
        <w:rPr>
          <w:szCs w:val="24"/>
        </w:rPr>
        <w:t>. Pirkimo komisija atmeta pasiūlymą, jeigu:</w:t>
      </w:r>
    </w:p>
    <w:p w14:paraId="28371935" w14:textId="3B8A2B10" w:rsidR="00EC0E98" w:rsidRPr="002729AA" w:rsidRDefault="002F0A43" w:rsidP="00FC3568">
      <w:pPr>
        <w:spacing w:line="276" w:lineRule="auto"/>
        <w:ind w:left="34" w:right="28" w:firstLine="534"/>
        <w:rPr>
          <w:szCs w:val="24"/>
        </w:rPr>
      </w:pPr>
      <w:r>
        <w:rPr>
          <w:szCs w:val="24"/>
        </w:rPr>
        <w:t>68</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1"/>
                    <a:stretch>
                      <a:fillRect/>
                    </a:stretch>
                  </pic:blipFill>
                  <pic:spPr>
                    <a:xfrm>
                      <a:off x="0" y="0"/>
                      <a:ext cx="3048" cy="73173"/>
                    </a:xfrm>
                    <a:prstGeom prst="rect">
                      <a:avLst/>
                    </a:prstGeom>
                  </pic:spPr>
                </pic:pic>
              </a:graphicData>
            </a:graphic>
          </wp:inline>
        </w:drawing>
      </w:r>
    </w:p>
    <w:p w14:paraId="64CED6BA" w14:textId="678CD4BC" w:rsidR="00EC0E98" w:rsidRPr="002729AA" w:rsidRDefault="002F0A43" w:rsidP="00FC3568">
      <w:pPr>
        <w:spacing w:line="276" w:lineRule="auto"/>
        <w:ind w:left="34" w:right="28" w:firstLine="534"/>
        <w:rPr>
          <w:szCs w:val="24"/>
        </w:rPr>
      </w:pPr>
      <w:r>
        <w:rPr>
          <w:szCs w:val="24"/>
        </w:rPr>
        <w:t>68</w:t>
      </w:r>
      <w:r w:rsidR="00EC0E98" w:rsidRPr="002729AA">
        <w:rPr>
          <w:szCs w:val="24"/>
        </w:rPr>
        <w:t xml:space="preserve">.2. jeigu tiekėjas nepateikė EBVPD (arba pateikė tik vieno subjekto EBVPD, pavyzdžiui, tiekėjų grupė pateikė tik vieno </w:t>
      </w:r>
      <w:r w:rsidR="00844B22">
        <w:rPr>
          <w:szCs w:val="24"/>
        </w:rPr>
        <w:t>partnerio EBVPD) ir Perkančiosios organizacijos</w:t>
      </w:r>
      <w:r w:rsidR="00EC0E98" w:rsidRPr="002729AA">
        <w:rPr>
          <w:szCs w:val="24"/>
        </w:rPr>
        <w:t xml:space="preserve"> prašymu, per protingą terminą, nepateikė kitų tiekėjų grupės, ūkio subjekt</w:t>
      </w:r>
      <w:r w:rsidR="0008423E">
        <w:rPr>
          <w:szCs w:val="24"/>
        </w:rPr>
        <w:t xml:space="preserve">ų </w:t>
      </w:r>
      <w:r w:rsidR="00EC0E98" w:rsidRPr="002729AA">
        <w:rPr>
          <w:szCs w:val="24"/>
        </w:rPr>
        <w:t>ar subrangov</w:t>
      </w:r>
      <w:r w:rsidR="0008423E">
        <w:rPr>
          <w:szCs w:val="24"/>
        </w:rPr>
        <w:t>ų</w:t>
      </w:r>
      <w:r w:rsidR="00EC0E98" w:rsidRPr="002729AA">
        <w:rPr>
          <w:szCs w:val="24"/>
        </w:rPr>
        <w:t>/subtiekėj</w:t>
      </w:r>
      <w:r w:rsidR="0008423E">
        <w:rPr>
          <w:szCs w:val="24"/>
        </w:rPr>
        <w:t>ų</w:t>
      </w:r>
      <w:r w:rsidR="00EC0E98" w:rsidRPr="002729AA">
        <w:rPr>
          <w:szCs w:val="24"/>
        </w:rPr>
        <w:t>/subteikėjų (kurių pajėgumais remiasi) EBVPD;</w:t>
      </w:r>
    </w:p>
    <w:p w14:paraId="6E107A8E" w14:textId="0D1E2D29" w:rsidR="00EC0E98" w:rsidRPr="002729AA" w:rsidRDefault="002F0A43" w:rsidP="00FC3568">
      <w:pPr>
        <w:spacing w:line="276" w:lineRule="auto"/>
        <w:ind w:left="34" w:right="28" w:firstLine="534"/>
        <w:rPr>
          <w:szCs w:val="24"/>
        </w:rPr>
      </w:pPr>
      <w:r>
        <w:rPr>
          <w:szCs w:val="24"/>
        </w:rPr>
        <w:t>68</w:t>
      </w:r>
      <w:r w:rsidR="00EC0E98" w:rsidRPr="002729AA">
        <w:rPr>
          <w:szCs w:val="24"/>
        </w:rPr>
        <w:t>.3. jeigu tiekėjas EBVPD yra pažymėjęs, kad reikalavimo neatitinka (pavyzdžiui, neatitinka kvalifikacijos reikalavimo arba egzistuoja pašalinimo pagrindas, kai tiekėjas nėra nurodęs, kad taiko apsivalymo priemones);</w:t>
      </w:r>
      <w:r w:rsidR="00EC0E98" w:rsidRPr="002729AA">
        <w:rPr>
          <w:noProof/>
          <w:szCs w:val="24"/>
          <w:lang w:val="en-US"/>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2"/>
                    <a:stretch>
                      <a:fillRect/>
                    </a:stretch>
                  </pic:blipFill>
                  <pic:spPr>
                    <a:xfrm>
                      <a:off x="0" y="0"/>
                      <a:ext cx="3048" cy="18293"/>
                    </a:xfrm>
                    <a:prstGeom prst="rect">
                      <a:avLst/>
                    </a:prstGeom>
                  </pic:spPr>
                </pic:pic>
              </a:graphicData>
            </a:graphic>
          </wp:inline>
        </w:drawing>
      </w:r>
    </w:p>
    <w:p w14:paraId="093A8363" w14:textId="4267CBD9" w:rsidR="00EC0E98" w:rsidRPr="002729AA" w:rsidRDefault="002F0A43" w:rsidP="00FC3568">
      <w:pPr>
        <w:spacing w:line="276" w:lineRule="auto"/>
        <w:ind w:left="34" w:right="28" w:firstLine="534"/>
        <w:rPr>
          <w:szCs w:val="24"/>
        </w:rPr>
      </w:pPr>
      <w:r>
        <w:rPr>
          <w:szCs w:val="24"/>
        </w:rPr>
        <w:t>68</w:t>
      </w:r>
      <w:r w:rsidR="00EC0E98" w:rsidRPr="002729AA">
        <w:rPr>
          <w:szCs w:val="24"/>
        </w:rPr>
        <w:t xml:space="preserve">.4. pasiūlymą pateikęs tiekėjas turi būti pašalinamas iš pirkimo procedūros pagal pirkimo </w:t>
      </w:r>
      <w:r w:rsidR="00EC0E98" w:rsidRPr="00BB2D41">
        <w:rPr>
          <w:szCs w:val="24"/>
        </w:rPr>
        <w:t xml:space="preserve">sąlygų </w:t>
      </w:r>
      <w:r w:rsidR="00EC0E98" w:rsidRPr="00BB2D41">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3"/>
                    <a:stretch>
                      <a:fillRect/>
                    </a:stretch>
                  </pic:blipFill>
                  <pic:spPr>
                    <a:xfrm>
                      <a:off x="0" y="0"/>
                      <a:ext cx="3048" cy="3049"/>
                    </a:xfrm>
                    <a:prstGeom prst="rect">
                      <a:avLst/>
                    </a:prstGeom>
                  </pic:spPr>
                </pic:pic>
              </a:graphicData>
            </a:graphic>
          </wp:inline>
        </w:drawing>
      </w:r>
      <w:r w:rsidR="0002796E" w:rsidRPr="00BB2D41">
        <w:rPr>
          <w:szCs w:val="24"/>
        </w:rPr>
        <w:t>30</w:t>
      </w:r>
      <w:r w:rsidR="00EC0E98" w:rsidRPr="00BB2D41">
        <w:rPr>
          <w:szCs w:val="24"/>
        </w:rPr>
        <w:t xml:space="preserve"> punkto</w:t>
      </w:r>
      <w:r w:rsidR="00EC0E98" w:rsidRPr="002729AA">
        <w:rPr>
          <w:szCs w:val="24"/>
        </w:rPr>
        <w:t xml:space="preserve">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00EC0E98" w:rsidRPr="002729AA">
        <w:rPr>
          <w:szCs w:val="24"/>
        </w:rPr>
        <w:t>;</w:t>
      </w:r>
    </w:p>
    <w:p w14:paraId="24CF32BA" w14:textId="3810E1BF" w:rsidR="00EC0E98" w:rsidRPr="002729AA" w:rsidRDefault="002F0A43" w:rsidP="00FC3568">
      <w:pPr>
        <w:spacing w:line="276" w:lineRule="auto"/>
        <w:ind w:left="34" w:right="28" w:firstLine="534"/>
        <w:rPr>
          <w:szCs w:val="24"/>
        </w:rPr>
      </w:pPr>
      <w:r>
        <w:rPr>
          <w:szCs w:val="24"/>
        </w:rPr>
        <w:lastRenderedPageBreak/>
        <w:t>68</w:t>
      </w:r>
      <w:r w:rsidR="00EC0E98" w:rsidRPr="002729AA">
        <w:rPr>
          <w:szCs w:val="24"/>
        </w:rPr>
        <w:t>.5. pasiūlymą pateikęs tiekėjas neatitinka pirkimo sąlygų 3</w:t>
      </w:r>
      <w:r w:rsidR="0002796E">
        <w:rPr>
          <w:szCs w:val="24"/>
        </w:rPr>
        <w:t>1</w:t>
      </w:r>
      <w:r w:rsidR="00EC0E98" w:rsidRPr="002729AA">
        <w:rPr>
          <w:szCs w:val="24"/>
        </w:rPr>
        <w:t xml:space="preserve"> punkto kvalifikacijos reikalavimų</w:t>
      </w:r>
      <w:r w:rsidR="00EC0E98" w:rsidRPr="0002796E">
        <w:rPr>
          <w:i/>
          <w:iCs/>
          <w:szCs w:val="24"/>
        </w:rPr>
        <w:t>,</w:t>
      </w:r>
      <w:r w:rsidR="00EC0E98"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00EC0E98" w:rsidRPr="0002796E">
        <w:rPr>
          <w:i/>
          <w:iCs/>
          <w:szCs w:val="24"/>
        </w:rPr>
        <w:t>,</w:t>
      </w:r>
      <w:r w:rsidR="00EC0E98" w:rsidRPr="002729AA">
        <w:rPr>
          <w:szCs w:val="24"/>
        </w:rPr>
        <w:t xml:space="preserve"> arba Perkančiosios organizacijos prašymu nepateikė ar nepatikslino pateiktų netikslių ar neišsamių duomenų apie atitikimą CVP IS priemonėmis;</w:t>
      </w:r>
    </w:p>
    <w:p w14:paraId="0E19150F" w14:textId="01DEB170" w:rsidR="00AF280D" w:rsidRDefault="002F0A43" w:rsidP="00FC3568">
      <w:pPr>
        <w:spacing w:line="276" w:lineRule="auto"/>
        <w:ind w:firstLine="534"/>
        <w:rPr>
          <w:szCs w:val="24"/>
          <w:lang w:eastAsia="lt-LT"/>
        </w:rPr>
      </w:pPr>
      <w:r>
        <w:rPr>
          <w:szCs w:val="24"/>
        </w:rPr>
        <w:t>68</w:t>
      </w:r>
      <w:r w:rsidR="00EC0E98" w:rsidRPr="00B53D37">
        <w:rPr>
          <w:szCs w:val="24"/>
        </w:rPr>
        <w:t xml:space="preserve">.6. </w:t>
      </w:r>
      <w:r w:rsidR="0002796E" w:rsidRPr="00247EE8">
        <w:rPr>
          <w:szCs w:val="24"/>
          <w:lang w:eastAsia="lt-LT"/>
        </w:rPr>
        <w:t>pasiūlymas neatitinka pirkimo dokumentuose nustatytų reikalavimų</w:t>
      </w:r>
      <w:r w:rsidR="00B53D37" w:rsidRPr="00247EE8">
        <w:rPr>
          <w:szCs w:val="24"/>
          <w:lang w:eastAsia="lt-LT"/>
        </w:rPr>
        <w:t>;</w:t>
      </w:r>
    </w:p>
    <w:p w14:paraId="0D709749" w14:textId="2B3556BA" w:rsidR="00EC0E98" w:rsidRPr="002729AA" w:rsidRDefault="002F0A43" w:rsidP="00FC3568">
      <w:pPr>
        <w:spacing w:line="276" w:lineRule="auto"/>
        <w:ind w:firstLine="534"/>
        <w:rPr>
          <w:szCs w:val="24"/>
        </w:rPr>
      </w:pPr>
      <w:r>
        <w:rPr>
          <w:szCs w:val="24"/>
        </w:rPr>
        <w:t>68</w:t>
      </w:r>
      <w:r w:rsidR="00EC0E98" w:rsidRPr="002729AA">
        <w:rPr>
          <w:szCs w:val="24"/>
        </w:rPr>
        <w:t>.7. tiekėjų, kurių pasiūlymai neatmesti dėl kitų priežasčių, buvo pasiūlytos per didelės, Perkančiajai organizacijai nepriimtinos kainos;</w:t>
      </w:r>
    </w:p>
    <w:p w14:paraId="336887FD" w14:textId="3F22ABDC" w:rsidR="00EC0E98" w:rsidRPr="002729AA" w:rsidRDefault="002F0A43" w:rsidP="00FC3568">
      <w:pPr>
        <w:spacing w:line="276" w:lineRule="auto"/>
        <w:ind w:firstLine="534"/>
        <w:rPr>
          <w:szCs w:val="24"/>
        </w:rPr>
      </w:pPr>
      <w:r>
        <w:rPr>
          <w:szCs w:val="24"/>
        </w:rPr>
        <w:t>68</w:t>
      </w:r>
      <w:r w:rsidR="00EC0E98"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1967CA5"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0"/>
                    <a:stretch>
                      <a:fillRect/>
                    </a:stretch>
                  </pic:blipFill>
                  <pic:spPr>
                    <a:xfrm>
                      <a:off x="0" y="0"/>
                      <a:ext cx="3048" cy="3049"/>
                    </a:xfrm>
                    <a:prstGeom prst="rect">
                      <a:avLst/>
                    </a:prstGeom>
                  </pic:spPr>
                </pic:pic>
              </a:graphicData>
            </a:graphic>
          </wp:anchor>
        </w:drawing>
      </w:r>
      <w:r w:rsidR="002F0A43">
        <w:rPr>
          <w:szCs w:val="24"/>
        </w:rPr>
        <w:t>68</w:t>
      </w:r>
      <w:r w:rsidRPr="002729AA">
        <w:rPr>
          <w:szCs w:val="24"/>
        </w:rPr>
        <w:t xml:space="preserve">.9.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4"/>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08FBAA35" w:rsidR="00EC0E98" w:rsidRPr="002729AA" w:rsidRDefault="002F0A43" w:rsidP="00FC3568">
      <w:pPr>
        <w:spacing w:line="276" w:lineRule="auto"/>
        <w:ind w:left="34" w:right="28" w:firstLine="534"/>
        <w:rPr>
          <w:szCs w:val="24"/>
        </w:rPr>
      </w:pPr>
      <w:r>
        <w:rPr>
          <w:szCs w:val="24"/>
        </w:rPr>
        <w:t>68</w:t>
      </w:r>
      <w:r w:rsidR="00EC0E98" w:rsidRPr="002729AA">
        <w:rPr>
          <w:szCs w:val="24"/>
        </w:rPr>
        <w:t>.10. tiekėjas, apie nustatytų reikalavimų atitikimą, yra pateikęs melagingą informaciją, kurią Perkančioji organizacija gali įrodyti bet kokiomis teisėtomis priemonėmis;</w:t>
      </w:r>
    </w:p>
    <w:p w14:paraId="266186EA" w14:textId="71E3FDA8" w:rsidR="00EC0E98" w:rsidRPr="00202E41" w:rsidRDefault="002F0A43" w:rsidP="00FC3568">
      <w:pPr>
        <w:spacing w:line="276" w:lineRule="auto"/>
        <w:ind w:left="34" w:right="28" w:firstLine="534"/>
        <w:rPr>
          <w:szCs w:val="24"/>
        </w:rPr>
      </w:pPr>
      <w:r>
        <w:rPr>
          <w:szCs w:val="24"/>
        </w:rPr>
        <w:t>68</w:t>
      </w:r>
      <w:r w:rsidR="00EC0E98" w:rsidRPr="002729AA">
        <w:rPr>
          <w:szCs w:val="24"/>
        </w:rPr>
        <w:t xml:space="preserve">.11. jei tiekėjas pateikia daugiau kaip vieną pasiūlymą arba tiekėjų grupės narys dalyvauja teikiant </w:t>
      </w:r>
      <w:r w:rsidR="00EC0E98" w:rsidRPr="00202E41">
        <w:rPr>
          <w:szCs w:val="24"/>
        </w:rPr>
        <w:t>kelis pasiūlymus. Laikoma, kad tiekėjas pateikė daugiau kaip vieną pasiūlymą, jeigu tą patį pasiūlymą pateikė ir raštu (popierine forma, vokuose), ir naudodamasis CVP IS priemonėmis;</w:t>
      </w:r>
    </w:p>
    <w:p w14:paraId="66536BB9" w14:textId="7ABC1D91" w:rsidR="00DF4BF1" w:rsidRDefault="002F0A43" w:rsidP="002F0A43">
      <w:pPr>
        <w:spacing w:line="276" w:lineRule="auto"/>
        <w:ind w:firstLine="567"/>
        <w:rPr>
          <w:szCs w:val="24"/>
        </w:rPr>
      </w:pPr>
      <w:r>
        <w:rPr>
          <w:szCs w:val="24"/>
        </w:rPr>
        <w:t>68</w:t>
      </w:r>
      <w:r w:rsidR="00EC0E98" w:rsidRPr="00202E41">
        <w:rPr>
          <w:szCs w:val="24"/>
        </w:rPr>
        <w:t xml:space="preserve">.12. tiekėjas pateikė netikslius, neišsamius pirkimo dokumentuose </w:t>
      </w:r>
      <w:r w:rsidR="0076520E" w:rsidRPr="00202E41">
        <w:rPr>
          <w:szCs w:val="24"/>
        </w:rPr>
        <w:t>nurodytus</w:t>
      </w:r>
      <w:r w:rsidR="00EC0E98" w:rsidRPr="00202E41">
        <w:rPr>
          <w:szCs w:val="24"/>
        </w:rPr>
        <w:t xml:space="preserve"> kartu su pasiūlymu teikiamus dokumentus ar jų nepateikė ir Perkančiosios organizacijos prašymu </w:t>
      </w:r>
      <w:bookmarkStart w:id="19" w:name="_Hlk499717273"/>
      <w:r w:rsidR="00EC0E98" w:rsidRPr="00202E41">
        <w:rPr>
          <w:szCs w:val="24"/>
        </w:rPr>
        <w:t>nepateikė, nepatikslino</w:t>
      </w:r>
      <w:bookmarkEnd w:id="19"/>
      <w:r w:rsidR="00EC0E98" w:rsidRPr="00202E41">
        <w:rPr>
          <w:szCs w:val="24"/>
        </w:rPr>
        <w:t xml:space="preserve"> pateiktų netikslių ar neišsamių pirkimo dokumentuose </w:t>
      </w:r>
      <w:r w:rsidR="0076520E" w:rsidRPr="00202E41">
        <w:rPr>
          <w:szCs w:val="24"/>
        </w:rPr>
        <w:t>nurodytų</w:t>
      </w:r>
      <w:r w:rsidR="00EC0E98" w:rsidRPr="00202E41">
        <w:rPr>
          <w:szCs w:val="24"/>
        </w:rPr>
        <w:t xml:space="preserve"> kartu su pasiūlymų teikiamų dokumentų</w:t>
      </w:r>
      <w:r w:rsidR="00DC56BC" w:rsidRPr="00202E41">
        <w:rPr>
          <w:szCs w:val="24"/>
        </w:rPr>
        <w:t>.</w:t>
      </w:r>
    </w:p>
    <w:p w14:paraId="7C742502" w14:textId="0C89D450" w:rsidR="00B03D36" w:rsidRDefault="002F0A43" w:rsidP="00782852">
      <w:pPr>
        <w:spacing w:line="276" w:lineRule="auto"/>
        <w:ind w:firstLine="720"/>
        <w:rPr>
          <w:szCs w:val="24"/>
        </w:rPr>
      </w:pPr>
      <w:r>
        <w:rPr>
          <w:szCs w:val="24"/>
        </w:rPr>
        <w:t>69</w:t>
      </w:r>
      <w:r w:rsidR="00EC0E98" w:rsidRPr="002729AA">
        <w:rPr>
          <w:szCs w:val="24"/>
        </w:rPr>
        <w:t>. Perkančioji organizacija gali nevertinti viso pasiūlymo, jei patikrinusi jo dalį nustato, kad pasiūlymas turi būti atmestas.</w:t>
      </w:r>
    </w:p>
    <w:p w14:paraId="65CD5059" w14:textId="2B198A1B" w:rsidR="00DF4BF1" w:rsidRPr="002729AA" w:rsidRDefault="002F0A43" w:rsidP="00DF4BF1">
      <w:pPr>
        <w:spacing w:line="276" w:lineRule="auto"/>
        <w:ind w:firstLine="720"/>
        <w:rPr>
          <w:szCs w:val="24"/>
        </w:rPr>
      </w:pPr>
      <w:r>
        <w:rPr>
          <w:szCs w:val="24"/>
        </w:rPr>
        <w:t>7</w:t>
      </w:r>
      <w:r w:rsidR="00671B88">
        <w:rPr>
          <w:szCs w:val="24"/>
        </w:rPr>
        <w:t>0</w:t>
      </w:r>
      <w:r w:rsidR="00EC0E98" w:rsidRPr="002729AA">
        <w:rPr>
          <w:szCs w:val="24"/>
        </w:rPr>
        <w:t>. Apie pasiūlymo atmetimą ir tokio atmetimo priežastis tiekėjas informuojamas raštu CVP IS priemonėmis.</w:t>
      </w:r>
    </w:p>
    <w:p w14:paraId="611C8288" w14:textId="18C64D88" w:rsidR="00EC0E98" w:rsidRDefault="002F0A43" w:rsidP="00DF4BF1">
      <w:pPr>
        <w:spacing w:line="276" w:lineRule="auto"/>
        <w:ind w:firstLine="720"/>
        <w:rPr>
          <w:szCs w:val="24"/>
        </w:rPr>
      </w:pPr>
      <w:r>
        <w:rPr>
          <w:szCs w:val="24"/>
        </w:rPr>
        <w:t>7</w:t>
      </w:r>
      <w:r w:rsidR="00671B88">
        <w:rPr>
          <w:szCs w:val="24"/>
        </w:rPr>
        <w:t>1</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7CBB7913" w14:textId="77777777" w:rsidR="00625BE1" w:rsidRPr="007F7D79" w:rsidRDefault="00625BE1" w:rsidP="00625BE1">
      <w:pPr>
        <w:spacing w:line="276" w:lineRule="auto"/>
        <w:ind w:firstLine="720"/>
        <w:rPr>
          <w:szCs w:val="24"/>
        </w:rPr>
      </w:pPr>
      <w:r w:rsidRPr="007F7D79">
        <w:rPr>
          <w:rFonts w:eastAsia="Calibri"/>
          <w:szCs w:val="24"/>
        </w:rPr>
        <w:t xml:space="preserve">72. </w:t>
      </w:r>
      <w:r w:rsidRPr="007F7D79">
        <w:rPr>
          <w:b/>
          <w:bCs/>
          <w:color w:val="000000"/>
          <w:szCs w:val="24"/>
          <w:lang w:eastAsia="lt-LT"/>
        </w:rPr>
        <w:t>Mobilizacijos, karo, nepaprastosios padėties atveju</w:t>
      </w:r>
      <w:r w:rsidRPr="007F7D79">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F7D79">
        <w:rPr>
          <w:b/>
          <w:bCs/>
          <w:color w:val="000000"/>
          <w:szCs w:val="24"/>
          <w:lang w:eastAsia="lt-LT"/>
        </w:rPr>
        <w:t>perkančioji organizacija gali atmesti paraišką ar pasiūlymą, jeigu yra bent viena iš šių sąlygų:</w:t>
      </w:r>
      <w:bookmarkStart w:id="20" w:name="part_4838d3b77ba640768bd4c6762ed94933"/>
      <w:bookmarkEnd w:id="20"/>
    </w:p>
    <w:p w14:paraId="3F20B89A" w14:textId="77777777" w:rsidR="00625BE1" w:rsidRPr="007F7D79" w:rsidRDefault="00625BE1" w:rsidP="00625BE1">
      <w:pPr>
        <w:tabs>
          <w:tab w:val="left" w:pos="426"/>
        </w:tabs>
        <w:spacing w:line="276" w:lineRule="auto"/>
        <w:rPr>
          <w:rFonts w:eastAsia="Calibri"/>
          <w:szCs w:val="24"/>
        </w:rPr>
      </w:pPr>
      <w:r w:rsidRPr="007F7D79">
        <w:rPr>
          <w:rFonts w:eastAsia="Calibri"/>
          <w:szCs w:val="24"/>
        </w:rPr>
        <w:tab/>
        <w:t xml:space="preserve">      </w:t>
      </w:r>
      <w:r w:rsidRPr="007F7D79">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21" w:name="part_89e6262df4bc4d048e55101f25fc35f0"/>
      <w:bookmarkEnd w:id="21"/>
    </w:p>
    <w:p w14:paraId="6556B898" w14:textId="77777777" w:rsidR="00625BE1" w:rsidRPr="007F7D79" w:rsidRDefault="00625BE1" w:rsidP="00625BE1">
      <w:pPr>
        <w:tabs>
          <w:tab w:val="left" w:pos="426"/>
        </w:tabs>
        <w:spacing w:line="276" w:lineRule="auto"/>
        <w:rPr>
          <w:rFonts w:eastAsia="Calibri"/>
          <w:szCs w:val="24"/>
        </w:rPr>
      </w:pPr>
      <w:r w:rsidRPr="007F7D79">
        <w:rPr>
          <w:rFonts w:eastAsia="Calibri"/>
          <w:szCs w:val="24"/>
        </w:rPr>
        <w:tab/>
        <w:t xml:space="preserve">      </w:t>
      </w:r>
      <w:r w:rsidRPr="007F7D79">
        <w:rPr>
          <w:color w:val="000000"/>
          <w:szCs w:val="24"/>
          <w:lang w:eastAsia="lt-LT"/>
        </w:rPr>
        <w:t xml:space="preserve">2) tiekėjas, jo subtiekėjas, ūkio subjektai,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22" w:name="part_f80e81f26f7641ecb08e614995c25b81"/>
      <w:bookmarkEnd w:id="22"/>
    </w:p>
    <w:p w14:paraId="4AF49874" w14:textId="77777777" w:rsidR="00625BE1" w:rsidRPr="007F7D79" w:rsidRDefault="00625BE1" w:rsidP="00625BE1">
      <w:pPr>
        <w:tabs>
          <w:tab w:val="left" w:pos="426"/>
        </w:tabs>
        <w:spacing w:line="276" w:lineRule="auto"/>
        <w:rPr>
          <w:rFonts w:eastAsia="Calibri"/>
          <w:szCs w:val="24"/>
        </w:rPr>
      </w:pPr>
      <w:r w:rsidRPr="007F7D79">
        <w:rPr>
          <w:rFonts w:eastAsia="Calibri"/>
          <w:szCs w:val="24"/>
        </w:rPr>
        <w:tab/>
        <w:t xml:space="preserve">      </w:t>
      </w:r>
      <w:r w:rsidRPr="007F7D79">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3" w:name="part_46e64056b70d4c2b8771c7222d1f7183"/>
      <w:bookmarkEnd w:id="23"/>
    </w:p>
    <w:p w14:paraId="24896FEF" w14:textId="77777777" w:rsidR="00625BE1" w:rsidRPr="007F7D79" w:rsidRDefault="00625BE1" w:rsidP="00625BE1">
      <w:pPr>
        <w:tabs>
          <w:tab w:val="left" w:pos="426"/>
        </w:tabs>
        <w:spacing w:line="276" w:lineRule="auto"/>
        <w:rPr>
          <w:rFonts w:eastAsia="Calibri"/>
          <w:szCs w:val="24"/>
        </w:rPr>
      </w:pPr>
      <w:r w:rsidRPr="007F7D79">
        <w:rPr>
          <w:rFonts w:eastAsia="Calibri"/>
          <w:szCs w:val="24"/>
        </w:rPr>
        <w:lastRenderedPageBreak/>
        <w:tab/>
        <w:t xml:space="preserve">      </w:t>
      </w:r>
      <w:r w:rsidRPr="007F7D79">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4" w:name="part_1e12899f48384e6482b52690717d49ef"/>
      <w:bookmarkEnd w:id="24"/>
    </w:p>
    <w:p w14:paraId="4797FCD7" w14:textId="77777777" w:rsidR="00625BE1" w:rsidRPr="007F7D79" w:rsidRDefault="00625BE1" w:rsidP="00625BE1">
      <w:pPr>
        <w:tabs>
          <w:tab w:val="left" w:pos="426"/>
        </w:tabs>
        <w:spacing w:line="276" w:lineRule="auto"/>
        <w:ind w:firstLine="397"/>
        <w:rPr>
          <w:rFonts w:eastAsia="Calibri"/>
          <w:szCs w:val="24"/>
        </w:rPr>
      </w:pPr>
      <w:r w:rsidRPr="007F7D79">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2CCB95DB" w14:textId="77777777" w:rsidR="00625BE1" w:rsidRPr="007F7D79" w:rsidRDefault="00625BE1" w:rsidP="00625BE1">
      <w:pPr>
        <w:spacing w:line="276" w:lineRule="auto"/>
        <w:ind w:firstLine="720"/>
        <w:rPr>
          <w:szCs w:val="24"/>
        </w:rPr>
      </w:pPr>
      <w:r w:rsidRPr="007F7D79">
        <w:rPr>
          <w:szCs w:val="24"/>
        </w:rPr>
        <w:t>73. Apie pasiūlymo atmetimą ir tokio atmetimo priežastis tiekėjas informuojamas raštu CVP IS priemonėmis.</w:t>
      </w:r>
    </w:p>
    <w:p w14:paraId="3385272A" w14:textId="1ABB3478" w:rsidR="00EC0E98" w:rsidRPr="002729AA" w:rsidRDefault="00625BE1" w:rsidP="007F7D79">
      <w:pPr>
        <w:spacing w:line="276" w:lineRule="auto"/>
        <w:ind w:firstLine="720"/>
        <w:rPr>
          <w:szCs w:val="24"/>
        </w:rPr>
      </w:pPr>
      <w:r w:rsidRPr="007F7D79">
        <w:rPr>
          <w:szCs w:val="24"/>
        </w:rPr>
        <w:t>74.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742EC0DF" w14:textId="0B8D7CF0" w:rsidR="00AE1424" w:rsidRPr="002729AA" w:rsidRDefault="00EC0E98" w:rsidP="007F7D79">
      <w:pPr>
        <w:keepNext/>
        <w:keepLines/>
        <w:spacing w:before="120" w:line="276" w:lineRule="auto"/>
        <w:jc w:val="center"/>
        <w:rPr>
          <w:b/>
          <w:szCs w:val="24"/>
        </w:rPr>
      </w:pPr>
      <w:r w:rsidRPr="002729AA">
        <w:rPr>
          <w:b/>
          <w:szCs w:val="24"/>
        </w:rPr>
        <w:t>XI SKYRIUS</w:t>
      </w:r>
    </w:p>
    <w:p w14:paraId="6B4023A9" w14:textId="359470E1" w:rsidR="003867E4" w:rsidRPr="002729AA" w:rsidRDefault="00EC0E98" w:rsidP="007F7D79">
      <w:pPr>
        <w:spacing w:after="120" w:line="276" w:lineRule="auto"/>
        <w:ind w:right="40"/>
        <w:jc w:val="center"/>
        <w:rPr>
          <w:b/>
          <w:szCs w:val="24"/>
        </w:rPr>
      </w:pPr>
      <w:r w:rsidRPr="002729AA">
        <w:rPr>
          <w:b/>
          <w:szCs w:val="24"/>
        </w:rPr>
        <w:t>LAIMĖTOJO NUSTATYMAS IR INFORMAVIMAS APIE PIRKIMO PROCEDŪROS REZULTATUS</w:t>
      </w:r>
    </w:p>
    <w:p w14:paraId="3608EFC7" w14:textId="77777777" w:rsidR="007F7D79" w:rsidRDefault="002F0A43" w:rsidP="007F7D79">
      <w:pPr>
        <w:tabs>
          <w:tab w:val="left" w:pos="284"/>
          <w:tab w:val="left" w:pos="426"/>
        </w:tabs>
        <w:spacing w:line="276" w:lineRule="auto"/>
        <w:ind w:right="28" w:firstLine="709"/>
        <w:rPr>
          <w:szCs w:val="24"/>
        </w:rPr>
      </w:pPr>
      <w:r>
        <w:rPr>
          <w:szCs w:val="24"/>
        </w:rPr>
        <w:t>7</w:t>
      </w:r>
      <w:r w:rsidR="00671B88">
        <w:rPr>
          <w:szCs w:val="24"/>
        </w:rPr>
        <w:t>2</w:t>
      </w:r>
      <w:r w:rsidR="00EC0E98" w:rsidRPr="002729AA">
        <w:rPr>
          <w:szCs w:val="24"/>
        </w:rPr>
        <w:t>. Laimėjusiu pasiūlymu pripažįstamas pasiūlymas esantis pasiūlymų eilės pirmoje vietoje Viešųjų pirkimų įstatymo bei šių pirkimo dokumentų nustatyta tvarka.</w:t>
      </w:r>
    </w:p>
    <w:p w14:paraId="3BB4E81C" w14:textId="77777777" w:rsidR="007F7D79" w:rsidRDefault="002F0A43" w:rsidP="007F7D79">
      <w:pPr>
        <w:tabs>
          <w:tab w:val="left" w:pos="284"/>
          <w:tab w:val="left" w:pos="426"/>
        </w:tabs>
        <w:spacing w:line="276" w:lineRule="auto"/>
        <w:ind w:right="28" w:firstLine="709"/>
        <w:rPr>
          <w:szCs w:val="24"/>
        </w:rPr>
      </w:pPr>
      <w:r>
        <w:rPr>
          <w:szCs w:val="24"/>
        </w:rPr>
        <w:t>7</w:t>
      </w:r>
      <w:r w:rsidR="00671B88">
        <w:rPr>
          <w:szCs w:val="24"/>
        </w:rPr>
        <w:t>3</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3819175A" w14:textId="77777777" w:rsidR="007F7D79" w:rsidRDefault="002F0A43" w:rsidP="007F7D79">
      <w:pPr>
        <w:tabs>
          <w:tab w:val="left" w:pos="284"/>
          <w:tab w:val="left" w:pos="426"/>
        </w:tabs>
        <w:spacing w:line="276" w:lineRule="auto"/>
        <w:ind w:right="28" w:firstLine="709"/>
        <w:rPr>
          <w:szCs w:val="24"/>
        </w:rPr>
      </w:pPr>
      <w:r>
        <w:rPr>
          <w:szCs w:val="24"/>
        </w:rPr>
        <w:t>7</w:t>
      </w:r>
      <w:r w:rsidR="00671B88">
        <w:rPr>
          <w:szCs w:val="24"/>
        </w:rPr>
        <w:t>4</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3"/>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207DE9C" w14:textId="35A19F67" w:rsidR="003867E4" w:rsidRPr="002729AA" w:rsidRDefault="002F0A43" w:rsidP="007F7D79">
      <w:pPr>
        <w:tabs>
          <w:tab w:val="left" w:pos="284"/>
          <w:tab w:val="left" w:pos="426"/>
        </w:tabs>
        <w:spacing w:line="276" w:lineRule="auto"/>
        <w:ind w:right="28" w:firstLine="709"/>
        <w:rPr>
          <w:szCs w:val="24"/>
        </w:rPr>
      </w:pPr>
      <w:r>
        <w:t>7</w:t>
      </w:r>
      <w:r w:rsidR="00671B88">
        <w:t>5</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9FF3C88" w14:textId="77777777" w:rsidR="00EC0E98" w:rsidRPr="002729AA" w:rsidRDefault="00EC0E98" w:rsidP="007F7D79">
      <w:pPr>
        <w:keepNext/>
        <w:keepLines/>
        <w:spacing w:before="120" w:line="276" w:lineRule="auto"/>
        <w:jc w:val="center"/>
        <w:rPr>
          <w:b/>
          <w:szCs w:val="24"/>
        </w:rPr>
      </w:pPr>
      <w:r w:rsidRPr="002729AA">
        <w:rPr>
          <w:b/>
          <w:szCs w:val="24"/>
        </w:rPr>
        <w:t>XII SKYRIUS</w:t>
      </w:r>
    </w:p>
    <w:p w14:paraId="220A08A5" w14:textId="146D05BE" w:rsidR="00EC0E98" w:rsidRPr="007F7D79" w:rsidRDefault="00EC0E98" w:rsidP="007F7D79">
      <w:pPr>
        <w:keepNext/>
        <w:keepLines/>
        <w:spacing w:after="120" w:line="276" w:lineRule="auto"/>
        <w:ind w:left="851"/>
        <w:jc w:val="center"/>
        <w:outlineLvl w:val="0"/>
        <w:rPr>
          <w:b/>
          <w:szCs w:val="24"/>
        </w:rPr>
      </w:pPr>
      <w:r w:rsidRPr="002729AA">
        <w:rPr>
          <w:b/>
          <w:szCs w:val="24"/>
        </w:rPr>
        <w:t>PIRKIMO SUTARTIES SĄLYGOS</w:t>
      </w:r>
    </w:p>
    <w:p w14:paraId="69769BEF" w14:textId="77777777" w:rsidR="007F7D79" w:rsidRDefault="002F0A43" w:rsidP="007F7D79">
      <w:pPr>
        <w:tabs>
          <w:tab w:val="left" w:pos="426"/>
        </w:tabs>
        <w:spacing w:line="276" w:lineRule="auto"/>
        <w:ind w:firstLine="709"/>
        <w:rPr>
          <w:szCs w:val="24"/>
        </w:rPr>
      </w:pPr>
      <w:r>
        <w:rPr>
          <w:szCs w:val="24"/>
        </w:rPr>
        <w:t>7</w:t>
      </w:r>
      <w:r w:rsidR="00671B88">
        <w:rPr>
          <w:szCs w:val="24"/>
        </w:rPr>
        <w:t>6</w:t>
      </w:r>
      <w:r w:rsidR="00EC0E98" w:rsidRPr="002729AA">
        <w:rPr>
          <w:szCs w:val="24"/>
        </w:rPr>
        <w:t>. Pirkimo sutartis sudaroma nedelsiant,</w:t>
      </w:r>
      <w:r w:rsidR="00547F67">
        <w:rPr>
          <w:szCs w:val="24"/>
        </w:rPr>
        <w:t xml:space="preserve"> bet ne anksčiau, negu pasibaigs</w:t>
      </w:r>
      <w:r w:rsidR="00EC0E98" w:rsidRPr="002729AA">
        <w:rPr>
          <w:szCs w:val="24"/>
        </w:rPr>
        <w:t xml:space="preserve"> atidėjimo terminas, kuris yra </w:t>
      </w:r>
      <w:r w:rsidR="004A3E27">
        <w:rPr>
          <w:szCs w:val="24"/>
        </w:rPr>
        <w:t>5</w:t>
      </w:r>
      <w:r w:rsidR="00EC0E98" w:rsidRPr="002729AA">
        <w:rPr>
          <w:szCs w:val="24"/>
        </w:rPr>
        <w:t xml:space="preserve"> </w:t>
      </w:r>
      <w:r w:rsidR="00A07662">
        <w:rPr>
          <w:szCs w:val="24"/>
        </w:rPr>
        <w:t>k</w:t>
      </w:r>
      <w:r w:rsidR="00F76EFD">
        <w:rPr>
          <w:szCs w:val="24"/>
        </w:rPr>
        <w:t>. d.</w:t>
      </w:r>
      <w:r w:rsidR="00EC0E98" w:rsidRPr="002729AA">
        <w:rPr>
          <w:szCs w:val="24"/>
        </w:rPr>
        <w:t xml:space="preserve"> Atidėjimo terminas gali būti netaikomas, kai vienintelis suinteresuotas dalyvis yra tas, su kuriuo sudaroma pirkimo sutartis.</w:t>
      </w:r>
    </w:p>
    <w:p w14:paraId="1D3731A3" w14:textId="77777777" w:rsidR="007F7D79" w:rsidRDefault="002F0A43" w:rsidP="007F7D79">
      <w:pPr>
        <w:tabs>
          <w:tab w:val="left" w:pos="426"/>
        </w:tabs>
        <w:spacing w:line="276" w:lineRule="auto"/>
        <w:ind w:firstLine="709"/>
        <w:rPr>
          <w:szCs w:val="24"/>
        </w:rPr>
      </w:pPr>
      <w:r>
        <w:rPr>
          <w:szCs w:val="24"/>
        </w:rPr>
        <w:t>7</w:t>
      </w:r>
      <w:r w:rsidR="00671B88">
        <w:rPr>
          <w:szCs w:val="24"/>
        </w:rPr>
        <w:t>7</w:t>
      </w:r>
      <w:r w:rsidR="00EC0E98" w:rsidRPr="002729AA">
        <w:rPr>
          <w:szCs w:val="24"/>
        </w:rPr>
        <w:t xml:space="preserve">. Perkančioji organizacija gali nuspręsti nesudaryti pirkimo sutarties su ekonomiškai naudingiausią pasiūlymą pateikusiu tiekėju, jeigu paaiškėja, kad pasiūlymas neatitinka Viešųjų </w:t>
      </w:r>
      <w:r w:rsidR="00EC0E98" w:rsidRPr="002729AA">
        <w:rPr>
          <w:szCs w:val="24"/>
        </w:rPr>
        <w:lastRenderedPageBreak/>
        <w:t>pirkimų įstatymo 17 straipsnio 2 dalies 2 punkte nurodytų aplinkos apsaugos, socialinės ir darbo teisės įpareigojimų.</w:t>
      </w:r>
    </w:p>
    <w:p w14:paraId="7B5BC20C" w14:textId="77777777" w:rsidR="007F7D79" w:rsidRDefault="002F0A43" w:rsidP="007F7D79">
      <w:pPr>
        <w:tabs>
          <w:tab w:val="left" w:pos="426"/>
        </w:tabs>
        <w:spacing w:line="276" w:lineRule="auto"/>
        <w:ind w:firstLine="709"/>
        <w:rPr>
          <w:szCs w:val="24"/>
        </w:rPr>
      </w:pPr>
      <w:r>
        <w:rPr>
          <w:szCs w:val="24"/>
        </w:rPr>
        <w:t>7</w:t>
      </w:r>
      <w:r w:rsidR="00671B88">
        <w:rPr>
          <w:szCs w:val="24"/>
        </w:rPr>
        <w:t>8</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7877987" w14:textId="0A302EBD" w:rsidR="007D2CC2" w:rsidRPr="007F7D79" w:rsidRDefault="00671B88" w:rsidP="007F7D79">
      <w:pPr>
        <w:tabs>
          <w:tab w:val="left" w:pos="426"/>
        </w:tabs>
        <w:spacing w:line="276" w:lineRule="auto"/>
        <w:ind w:firstLine="709"/>
        <w:rPr>
          <w:szCs w:val="24"/>
        </w:rPr>
      </w:pPr>
      <w:r>
        <w:rPr>
          <w:szCs w:val="24"/>
        </w:rPr>
        <w:t>79</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668941CC" w14:textId="77777777" w:rsidR="00EC0E98" w:rsidRPr="002729AA" w:rsidRDefault="00EC0E98" w:rsidP="007F7D79">
      <w:pPr>
        <w:keepNext/>
        <w:keepLines/>
        <w:spacing w:before="120" w:line="276" w:lineRule="auto"/>
        <w:jc w:val="center"/>
        <w:rPr>
          <w:b/>
          <w:szCs w:val="24"/>
        </w:rPr>
      </w:pPr>
      <w:r w:rsidRPr="002729AA">
        <w:rPr>
          <w:b/>
          <w:szCs w:val="24"/>
        </w:rPr>
        <w:t>XIII SKYRIUS</w:t>
      </w:r>
    </w:p>
    <w:p w14:paraId="331DDA90" w14:textId="757DBD2F" w:rsidR="003867E4" w:rsidRPr="002729AA" w:rsidRDefault="00EC0E98" w:rsidP="007F7D79">
      <w:pPr>
        <w:spacing w:after="120" w:line="276" w:lineRule="auto"/>
        <w:ind w:right="40"/>
        <w:jc w:val="center"/>
        <w:rPr>
          <w:b/>
          <w:szCs w:val="24"/>
        </w:rPr>
      </w:pPr>
      <w:r w:rsidRPr="002729AA">
        <w:rPr>
          <w:b/>
          <w:szCs w:val="24"/>
        </w:rPr>
        <w:t>PRETENZIJŲ IR SKUNDŲ PATEIKIMAS IR NAGRINĖJIMAS</w:t>
      </w:r>
    </w:p>
    <w:p w14:paraId="3319A082" w14:textId="77777777" w:rsidR="007F7D79" w:rsidRDefault="002F0A43" w:rsidP="007F7D79">
      <w:pPr>
        <w:spacing w:line="276" w:lineRule="auto"/>
        <w:ind w:firstLine="709"/>
        <w:rPr>
          <w:rFonts w:eastAsia="Arial Unicode MS"/>
          <w:szCs w:val="24"/>
        </w:rPr>
      </w:pPr>
      <w:r>
        <w:rPr>
          <w:rFonts w:eastAsia="Arial Unicode MS"/>
          <w:szCs w:val="24"/>
        </w:rPr>
        <w:t>8</w:t>
      </w:r>
      <w:r w:rsidR="00671B88">
        <w:rPr>
          <w:rFonts w:eastAsia="Arial Unicode MS"/>
          <w:szCs w:val="24"/>
        </w:rPr>
        <w:t>0</w:t>
      </w:r>
      <w:r w:rsidR="00EC0E98" w:rsidRPr="002729AA">
        <w:rPr>
          <w:rFonts w:eastAsia="Arial Unicode MS"/>
          <w:szCs w:val="24"/>
        </w:rPr>
        <w:t>. Tiekėjas, norėdamas iki pirkimo sutarties ar preliminariosios sutarties sudarymo teisme ginčyti perkančiosios organizacijos sprendimus ar ve</w:t>
      </w:r>
      <w:r w:rsidR="007B5373">
        <w:rPr>
          <w:rFonts w:eastAsia="Arial Unicode MS"/>
          <w:szCs w:val="24"/>
        </w:rPr>
        <w:t>iksmus,</w:t>
      </w:r>
      <w:r w:rsidR="00EC0E98" w:rsidRPr="002729AA">
        <w:rPr>
          <w:rFonts w:eastAsia="Arial Unicode MS"/>
          <w:szCs w:val="24"/>
        </w:rPr>
        <w:t xml:space="preserve"> elektroninėmis priemonėmis turi pateikti pretenziją perkančiajai organizacijai.</w:t>
      </w:r>
    </w:p>
    <w:p w14:paraId="266F5C16"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1</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4DF5232C"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1</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07F155E4"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1</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6AB3FFCB"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2</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048B4EFA"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3</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E45EF21"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4</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6380246F"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lastRenderedPageBreak/>
        <w:t>8</w:t>
      </w:r>
      <w:r w:rsidR="00671B88">
        <w:rPr>
          <w:rFonts w:eastAsia="Arial Unicode MS"/>
          <w:szCs w:val="24"/>
          <w:bdr w:val="nil"/>
          <w:lang w:eastAsia="lt-LT"/>
        </w:rPr>
        <w:t>5</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369377A4"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6</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1B7C1BA4"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7</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29EAB997"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8</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CD87D83"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8</w:t>
      </w:r>
      <w:r w:rsidR="00EC0E98" w:rsidRPr="002729AA">
        <w:rPr>
          <w:rFonts w:eastAsia="Arial Unicode MS"/>
          <w:szCs w:val="24"/>
          <w:bdr w:val="nil"/>
          <w:lang w:eastAsia="lt-LT"/>
        </w:rPr>
        <w:t>.1. motyvuotą teismo nutartį, kuria atsisakoma priimti ieškinį;</w:t>
      </w:r>
    </w:p>
    <w:p w14:paraId="19160F69"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8</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394E9681" w14:textId="77777777" w:rsidR="007F7D79" w:rsidRDefault="002F0A43" w:rsidP="007F7D79">
      <w:pPr>
        <w:spacing w:line="276" w:lineRule="auto"/>
        <w:ind w:firstLine="709"/>
        <w:rPr>
          <w:rFonts w:eastAsia="Arial Unicode MS"/>
          <w:szCs w:val="24"/>
        </w:rPr>
      </w:pPr>
      <w:r>
        <w:rPr>
          <w:rFonts w:eastAsia="Arial Unicode MS"/>
          <w:szCs w:val="24"/>
          <w:bdr w:val="nil"/>
          <w:lang w:eastAsia="lt-LT"/>
        </w:rPr>
        <w:t>8</w:t>
      </w:r>
      <w:r w:rsidR="00671B88">
        <w:rPr>
          <w:rFonts w:eastAsia="Arial Unicode MS"/>
          <w:szCs w:val="24"/>
          <w:bdr w:val="nil"/>
          <w:lang w:eastAsia="lt-LT"/>
        </w:rPr>
        <w:t>8</w:t>
      </w:r>
      <w:r w:rsidR="00EC0E98" w:rsidRPr="002729AA">
        <w:rPr>
          <w:rFonts w:eastAsia="Arial Unicode MS"/>
          <w:szCs w:val="24"/>
          <w:bdr w:val="nil"/>
          <w:lang w:eastAsia="lt-LT"/>
        </w:rPr>
        <w:t>.3. teismo rezoliuciją priimti ieškinį netaikant laikinųjų apsaugos priemonių.</w:t>
      </w:r>
    </w:p>
    <w:p w14:paraId="3720F411" w14:textId="77777777" w:rsidR="007F7D79" w:rsidRDefault="00671B88" w:rsidP="007F7D79">
      <w:pPr>
        <w:spacing w:line="276" w:lineRule="auto"/>
        <w:ind w:firstLine="709"/>
        <w:rPr>
          <w:rFonts w:eastAsia="Arial Unicode MS"/>
          <w:szCs w:val="24"/>
        </w:rPr>
      </w:pPr>
      <w:r>
        <w:rPr>
          <w:rFonts w:eastAsia="Arial Unicode MS"/>
          <w:szCs w:val="24"/>
          <w:bdr w:val="nil"/>
          <w:lang w:eastAsia="lt-LT"/>
        </w:rPr>
        <w:t>89</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B8FB64F" w14:textId="064001A0" w:rsidR="004B7F50" w:rsidRPr="007F7D79" w:rsidRDefault="002F0A43" w:rsidP="007F7D79">
      <w:pPr>
        <w:spacing w:line="276" w:lineRule="auto"/>
        <w:ind w:firstLine="709"/>
        <w:rPr>
          <w:rFonts w:eastAsia="Arial Unicode MS"/>
          <w:szCs w:val="24"/>
        </w:rPr>
      </w:pPr>
      <w:r>
        <w:rPr>
          <w:rFonts w:eastAsia="Arial Unicode MS"/>
          <w:szCs w:val="24"/>
          <w:bdr w:val="nil"/>
          <w:lang w:eastAsia="lt-LT"/>
        </w:rPr>
        <w:t>9</w:t>
      </w:r>
      <w:r w:rsidR="00671B88">
        <w:rPr>
          <w:rFonts w:eastAsia="Arial Unicode MS"/>
          <w:szCs w:val="24"/>
          <w:bdr w:val="nil"/>
          <w:lang w:eastAsia="lt-LT"/>
        </w:rPr>
        <w:t>0</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314E5F09" w14:textId="77777777" w:rsidR="00EC0E98" w:rsidRPr="002729AA" w:rsidRDefault="00EC0E98" w:rsidP="007F7D79">
      <w:pPr>
        <w:keepNext/>
        <w:keepLines/>
        <w:spacing w:before="120" w:line="276" w:lineRule="auto"/>
        <w:jc w:val="center"/>
        <w:rPr>
          <w:b/>
          <w:szCs w:val="24"/>
        </w:rPr>
      </w:pPr>
      <w:r w:rsidRPr="002729AA">
        <w:rPr>
          <w:b/>
          <w:szCs w:val="24"/>
        </w:rPr>
        <w:t>XIV SKYRIUS</w:t>
      </w:r>
    </w:p>
    <w:p w14:paraId="7C40DB51" w14:textId="608B1B9C" w:rsidR="00EC0E98" w:rsidRPr="007F7D79" w:rsidRDefault="00EC0E98" w:rsidP="007F7D79">
      <w:pPr>
        <w:spacing w:after="120"/>
        <w:jc w:val="center"/>
        <w:rPr>
          <w:b/>
          <w:bCs/>
        </w:rPr>
      </w:pPr>
      <w:bookmarkStart w:id="25" w:name="part_e6e3e59ce748414f9dff0dff71e69ee1"/>
      <w:bookmarkStart w:id="26" w:name="part_a04adda0193d423399a16fc019a82e9b"/>
      <w:bookmarkStart w:id="27" w:name="part_b8b1643a74d240bea692725f7a2ad43d"/>
      <w:bookmarkStart w:id="28" w:name="part_1f92b63042bf4fbbbc0bd5aa0e1c7dde"/>
      <w:bookmarkEnd w:id="25"/>
      <w:bookmarkEnd w:id="26"/>
      <w:bookmarkEnd w:id="27"/>
      <w:bookmarkEnd w:id="28"/>
      <w:r w:rsidRPr="007F7D79">
        <w:rPr>
          <w:b/>
          <w:bCs/>
        </w:rPr>
        <w:t>BAIGIAMOSIOS NUOSTATOS</w:t>
      </w:r>
    </w:p>
    <w:p w14:paraId="6A5419CC" w14:textId="7673D49E" w:rsidR="0073165D" w:rsidRPr="002729AA" w:rsidRDefault="002F0A43" w:rsidP="002F0A43">
      <w:pPr>
        <w:tabs>
          <w:tab w:val="left" w:pos="426"/>
          <w:tab w:val="left" w:pos="1889"/>
        </w:tabs>
        <w:spacing w:line="276" w:lineRule="auto"/>
        <w:ind w:firstLine="567"/>
        <w:rPr>
          <w:szCs w:val="24"/>
        </w:rPr>
      </w:pPr>
      <w:r>
        <w:rPr>
          <w:szCs w:val="24"/>
        </w:rPr>
        <w:t>9</w:t>
      </w:r>
      <w:r w:rsidR="00671B88">
        <w:rPr>
          <w:szCs w:val="24"/>
        </w:rPr>
        <w:t>1</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13E982E6" w14:textId="06AEA837" w:rsidR="008F7FFD" w:rsidRPr="00DE2C6A" w:rsidRDefault="00AB3AE5" w:rsidP="00DE2C6A">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w:t>
      </w:r>
    </w:p>
    <w:p w14:paraId="667CB8A5" w14:textId="77777777" w:rsidR="002918E9" w:rsidRDefault="002918E9" w:rsidP="009F2E16">
      <w:pPr>
        <w:ind w:right="-178"/>
        <w:rPr>
          <w:rFonts w:eastAsia="Batang"/>
          <w:sz w:val="22"/>
          <w:szCs w:val="22"/>
        </w:rPr>
      </w:pPr>
    </w:p>
    <w:p w14:paraId="6078EED2" w14:textId="77777777" w:rsidR="007D45FE" w:rsidRDefault="007D45FE" w:rsidP="009F2E16">
      <w:pPr>
        <w:ind w:right="-178"/>
        <w:rPr>
          <w:rFonts w:eastAsia="Batang"/>
          <w:sz w:val="22"/>
          <w:szCs w:val="22"/>
        </w:rPr>
      </w:pPr>
    </w:p>
    <w:p w14:paraId="296D4FBA" w14:textId="77777777" w:rsidR="007D45FE" w:rsidRDefault="007D45FE" w:rsidP="009F2E16">
      <w:pPr>
        <w:ind w:right="-178"/>
        <w:rPr>
          <w:rFonts w:eastAsia="Batang"/>
          <w:sz w:val="22"/>
          <w:szCs w:val="22"/>
        </w:rPr>
      </w:pPr>
    </w:p>
    <w:p w14:paraId="29A92B7B" w14:textId="77777777" w:rsidR="007D45FE" w:rsidRDefault="007D45FE" w:rsidP="009F2E16">
      <w:pPr>
        <w:ind w:right="-178"/>
        <w:rPr>
          <w:rFonts w:eastAsia="Batang"/>
          <w:sz w:val="22"/>
          <w:szCs w:val="22"/>
        </w:rPr>
      </w:pPr>
    </w:p>
    <w:p w14:paraId="77DF7218" w14:textId="77777777" w:rsidR="00C10E9E" w:rsidRDefault="00C10E9E" w:rsidP="009F2E16">
      <w:pPr>
        <w:ind w:right="-178"/>
        <w:rPr>
          <w:rFonts w:eastAsia="Batang"/>
          <w:sz w:val="22"/>
          <w:szCs w:val="22"/>
        </w:rPr>
      </w:pPr>
    </w:p>
    <w:p w14:paraId="091D182C" w14:textId="77777777" w:rsidR="00C10E9E" w:rsidRDefault="00C10E9E" w:rsidP="009F2E16">
      <w:pPr>
        <w:ind w:right="-178"/>
        <w:rPr>
          <w:rFonts w:eastAsia="Batang"/>
          <w:sz w:val="22"/>
          <w:szCs w:val="22"/>
        </w:rPr>
      </w:pPr>
    </w:p>
    <w:p w14:paraId="5BA41714" w14:textId="77777777" w:rsidR="00C10E9E" w:rsidRDefault="00C10E9E" w:rsidP="009F2E16">
      <w:pPr>
        <w:ind w:right="-178"/>
        <w:rPr>
          <w:rFonts w:eastAsia="Batang"/>
          <w:sz w:val="22"/>
          <w:szCs w:val="22"/>
        </w:rPr>
      </w:pPr>
    </w:p>
    <w:p w14:paraId="0BFF1FCD" w14:textId="77777777" w:rsidR="00C10E9E" w:rsidRDefault="00C10E9E" w:rsidP="009F2E16">
      <w:pPr>
        <w:ind w:right="-178"/>
        <w:rPr>
          <w:rFonts w:eastAsia="Batang"/>
          <w:sz w:val="22"/>
          <w:szCs w:val="22"/>
        </w:rPr>
      </w:pPr>
    </w:p>
    <w:p w14:paraId="55726AC3" w14:textId="77777777" w:rsidR="00C10E9E" w:rsidRDefault="00C10E9E" w:rsidP="009F2E16">
      <w:pPr>
        <w:ind w:right="-178"/>
        <w:rPr>
          <w:rFonts w:eastAsia="Batang"/>
          <w:sz w:val="22"/>
          <w:szCs w:val="22"/>
        </w:rPr>
      </w:pPr>
    </w:p>
    <w:p w14:paraId="5FB96BC8" w14:textId="77777777" w:rsidR="00C10E9E" w:rsidRDefault="00C10E9E" w:rsidP="009F2E16">
      <w:pPr>
        <w:ind w:right="-178"/>
        <w:rPr>
          <w:rFonts w:eastAsia="Batang"/>
          <w:sz w:val="22"/>
          <w:szCs w:val="22"/>
        </w:rPr>
      </w:pPr>
    </w:p>
    <w:p w14:paraId="3B22909F" w14:textId="77777777" w:rsidR="00C10E9E" w:rsidRDefault="00C10E9E" w:rsidP="009F2E16">
      <w:pPr>
        <w:ind w:right="-178"/>
        <w:rPr>
          <w:rFonts w:eastAsia="Batang"/>
          <w:sz w:val="22"/>
          <w:szCs w:val="22"/>
        </w:rPr>
      </w:pPr>
    </w:p>
    <w:p w14:paraId="4B78300A" w14:textId="77777777" w:rsidR="00C10E9E" w:rsidRDefault="00C10E9E" w:rsidP="009F2E16">
      <w:pPr>
        <w:ind w:right="-178"/>
        <w:rPr>
          <w:rFonts w:eastAsia="Batang"/>
          <w:sz w:val="22"/>
          <w:szCs w:val="22"/>
        </w:rPr>
      </w:pPr>
    </w:p>
    <w:p w14:paraId="568ACAFA" w14:textId="77777777" w:rsidR="008E282D" w:rsidRDefault="008E282D" w:rsidP="009F2E16">
      <w:pPr>
        <w:ind w:right="-178"/>
        <w:rPr>
          <w:rFonts w:eastAsia="Batang"/>
          <w:sz w:val="22"/>
          <w:szCs w:val="22"/>
        </w:rPr>
      </w:pPr>
    </w:p>
    <w:p w14:paraId="695C58EC" w14:textId="77777777" w:rsidR="00876AAA" w:rsidRDefault="00876AAA" w:rsidP="009F2E16">
      <w:pPr>
        <w:ind w:right="-178"/>
        <w:rPr>
          <w:rFonts w:eastAsia="Batang"/>
          <w:sz w:val="22"/>
          <w:szCs w:val="22"/>
        </w:rPr>
      </w:pPr>
    </w:p>
    <w:p w14:paraId="6FCDFEB8" w14:textId="77777777" w:rsidR="00C10E9E" w:rsidRDefault="00C10E9E" w:rsidP="009F2E16">
      <w:pPr>
        <w:ind w:right="-178"/>
        <w:rPr>
          <w:rFonts w:eastAsia="Batang"/>
          <w:sz w:val="22"/>
          <w:szCs w:val="22"/>
        </w:rPr>
      </w:pPr>
    </w:p>
    <w:p w14:paraId="1E79E827" w14:textId="77777777" w:rsidR="00E84DE3" w:rsidRDefault="00E84DE3" w:rsidP="009F2E16">
      <w:pPr>
        <w:ind w:right="-178"/>
        <w:rPr>
          <w:rFonts w:eastAsia="Batang"/>
          <w:sz w:val="22"/>
          <w:szCs w:val="22"/>
        </w:rPr>
      </w:pPr>
    </w:p>
    <w:p w14:paraId="2C08CAF1" w14:textId="77777777" w:rsidR="00C10E9E" w:rsidRDefault="00C10E9E" w:rsidP="00C10E9E">
      <w:pPr>
        <w:jc w:val="right"/>
        <w:rPr>
          <w:bCs/>
          <w:i/>
          <w:iCs/>
        </w:rPr>
      </w:pPr>
      <w:r w:rsidRPr="001D49EA">
        <w:rPr>
          <w:bCs/>
          <w:i/>
          <w:iCs/>
        </w:rPr>
        <w:lastRenderedPageBreak/>
        <w:t xml:space="preserve">Konkurso sąlygų priedas Nr. </w:t>
      </w:r>
      <w:r>
        <w:rPr>
          <w:bCs/>
          <w:i/>
          <w:iCs/>
        </w:rPr>
        <w:t>1</w:t>
      </w:r>
    </w:p>
    <w:p w14:paraId="685E3FE9" w14:textId="77777777" w:rsidR="00C10E9E" w:rsidRDefault="00C10E9E" w:rsidP="00C10E9E">
      <w:pPr>
        <w:jc w:val="right"/>
        <w:rPr>
          <w:bCs/>
          <w:i/>
          <w:iCs/>
        </w:rPr>
      </w:pPr>
    </w:p>
    <w:p w14:paraId="02C6CEFA" w14:textId="77777777" w:rsidR="00C10E9E" w:rsidRPr="00551F77" w:rsidRDefault="00C10E9E" w:rsidP="00C10E9E">
      <w:pPr>
        <w:jc w:val="right"/>
        <w:rPr>
          <w:bCs/>
          <w:i/>
          <w:iCs/>
          <w:szCs w:val="24"/>
        </w:rPr>
      </w:pPr>
    </w:p>
    <w:p w14:paraId="1FFEED91" w14:textId="77777777" w:rsidR="00C10E9E" w:rsidRPr="00551F77" w:rsidRDefault="00C10E9E" w:rsidP="00C10E9E">
      <w:pPr>
        <w:ind w:right="-178"/>
        <w:jc w:val="center"/>
        <w:rPr>
          <w:rFonts w:eastAsia="Batang"/>
          <w:sz w:val="20"/>
          <w:szCs w:val="16"/>
        </w:rPr>
      </w:pPr>
      <w:r w:rsidRPr="00551F77">
        <w:rPr>
          <w:rFonts w:eastAsia="Batang"/>
          <w:sz w:val="20"/>
          <w:szCs w:val="16"/>
        </w:rPr>
        <w:t>Herbas arba prekių ženklas</w:t>
      </w:r>
    </w:p>
    <w:p w14:paraId="11EC959E" w14:textId="77777777" w:rsidR="00C10E9E" w:rsidRPr="00551F77" w:rsidRDefault="00C10E9E" w:rsidP="00C10E9E">
      <w:pPr>
        <w:ind w:right="-178"/>
        <w:jc w:val="center"/>
        <w:rPr>
          <w:rFonts w:eastAsia="Batang"/>
          <w:sz w:val="20"/>
          <w:szCs w:val="16"/>
        </w:rPr>
      </w:pPr>
    </w:p>
    <w:p w14:paraId="3C3492E2" w14:textId="77777777" w:rsidR="00C10E9E" w:rsidRPr="00551F77" w:rsidRDefault="00C10E9E" w:rsidP="00C10E9E">
      <w:pPr>
        <w:ind w:right="-178"/>
        <w:jc w:val="center"/>
        <w:rPr>
          <w:rFonts w:eastAsia="Batang"/>
          <w:sz w:val="20"/>
          <w:szCs w:val="16"/>
        </w:rPr>
      </w:pPr>
      <w:r w:rsidRPr="00551F77">
        <w:rPr>
          <w:rFonts w:eastAsia="Batang"/>
          <w:sz w:val="20"/>
          <w:szCs w:val="16"/>
        </w:rPr>
        <w:t>(Tiekėjo pavadinimas)</w:t>
      </w:r>
    </w:p>
    <w:p w14:paraId="47F3C2B1" w14:textId="77777777" w:rsidR="00C10E9E" w:rsidRPr="00551F77" w:rsidRDefault="00C10E9E" w:rsidP="00C10E9E">
      <w:pPr>
        <w:ind w:right="-178"/>
        <w:jc w:val="center"/>
        <w:rPr>
          <w:rFonts w:eastAsia="Batang"/>
          <w:sz w:val="20"/>
          <w:szCs w:val="16"/>
        </w:rPr>
      </w:pPr>
      <w:r w:rsidRPr="00551F77">
        <w:rPr>
          <w:rFonts w:eastAsia="Batang"/>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80CAED" w14:textId="77777777" w:rsidR="00C10E9E" w:rsidRPr="00551F77" w:rsidRDefault="00C10E9E" w:rsidP="00C10E9E">
      <w:pPr>
        <w:jc w:val="center"/>
        <w:rPr>
          <w:rFonts w:eastAsia="Batang"/>
          <w:b/>
          <w:bCs/>
          <w:szCs w:val="24"/>
        </w:rPr>
      </w:pPr>
    </w:p>
    <w:p w14:paraId="00F5E302" w14:textId="77777777" w:rsidR="00C10E9E" w:rsidRPr="00551F77" w:rsidRDefault="00C10E9E" w:rsidP="00C10E9E">
      <w:pPr>
        <w:tabs>
          <w:tab w:val="center" w:pos="4819"/>
          <w:tab w:val="left" w:pos="7515"/>
        </w:tabs>
        <w:jc w:val="left"/>
        <w:rPr>
          <w:rFonts w:eastAsia="Calibri"/>
          <w:szCs w:val="24"/>
        </w:rPr>
      </w:pPr>
      <w:r w:rsidRPr="00551F77">
        <w:rPr>
          <w:rFonts w:eastAsia="Calibri"/>
          <w:szCs w:val="24"/>
        </w:rPr>
        <w:t>Kelmės rajono savivaldybės administracijos centrinė perkančioji organizacija</w:t>
      </w:r>
    </w:p>
    <w:p w14:paraId="74126F68" w14:textId="77777777" w:rsidR="00C10E9E" w:rsidRPr="00551F77" w:rsidRDefault="00C10E9E" w:rsidP="00C10E9E">
      <w:pPr>
        <w:tabs>
          <w:tab w:val="center" w:pos="4819"/>
          <w:tab w:val="left" w:pos="7515"/>
        </w:tabs>
        <w:jc w:val="left"/>
        <w:rPr>
          <w:rFonts w:eastAsia="Calibri"/>
          <w:szCs w:val="24"/>
        </w:rPr>
      </w:pPr>
    </w:p>
    <w:p w14:paraId="0248E505" w14:textId="77777777" w:rsidR="00C10E9E" w:rsidRPr="00551F77" w:rsidRDefault="00C10E9E" w:rsidP="00C10E9E">
      <w:pPr>
        <w:tabs>
          <w:tab w:val="center" w:pos="4819"/>
          <w:tab w:val="left" w:pos="7515"/>
        </w:tabs>
        <w:jc w:val="left"/>
        <w:rPr>
          <w:rFonts w:eastAsia="Batang"/>
          <w:b/>
          <w:szCs w:val="24"/>
        </w:rPr>
      </w:pPr>
      <w:r w:rsidRPr="00551F77">
        <w:rPr>
          <w:rFonts w:eastAsia="Batang"/>
          <w:b/>
          <w:szCs w:val="24"/>
        </w:rPr>
        <w:tab/>
        <w:t>PASIŪLYMAS</w:t>
      </w:r>
      <w:r w:rsidRPr="00551F77">
        <w:rPr>
          <w:rFonts w:eastAsia="Batang"/>
          <w:b/>
          <w:szCs w:val="24"/>
        </w:rPr>
        <w:tab/>
      </w:r>
    </w:p>
    <w:p w14:paraId="41868F9D" w14:textId="5CFC3D89" w:rsidR="00C10E9E" w:rsidRPr="0006528F" w:rsidRDefault="00C10E9E" w:rsidP="00C10E9E">
      <w:pPr>
        <w:widowControl w:val="0"/>
        <w:suppressAutoHyphens/>
        <w:spacing w:before="1"/>
        <w:ind w:left="300" w:right="318" w:firstLine="1"/>
        <w:jc w:val="center"/>
        <w:outlineLvl w:val="0"/>
        <w:rPr>
          <w:rFonts w:asciiTheme="majorBidi" w:hAnsiTheme="majorBidi" w:cstheme="majorBidi"/>
          <w:b/>
          <w:bCs/>
          <w:szCs w:val="24"/>
        </w:rPr>
      </w:pPr>
      <w:r w:rsidRPr="00551F77">
        <w:rPr>
          <w:rFonts w:eastAsia="Calibri"/>
          <w:b/>
          <w:szCs w:val="24"/>
          <w:shd w:val="clear" w:color="auto" w:fill="FFFFFF"/>
        </w:rPr>
        <w:t>D</w:t>
      </w:r>
      <w:r w:rsidR="0006528F" w:rsidRPr="0006528F">
        <w:rPr>
          <w:rFonts w:asciiTheme="majorBidi" w:eastAsia="Calibri" w:hAnsiTheme="majorBidi" w:cstheme="majorBidi"/>
          <w:b/>
          <w:szCs w:val="24"/>
          <w:shd w:val="clear" w:color="auto" w:fill="FFFFFF"/>
        </w:rPr>
        <w:t>ĖL „</w:t>
      </w:r>
      <w:r w:rsidR="0006528F" w:rsidRPr="0006528F">
        <w:rPr>
          <w:rFonts w:asciiTheme="majorBidi" w:eastAsia="LiberationSerif-Bold" w:hAnsiTheme="majorBidi" w:cstheme="majorBidi"/>
          <w:b/>
          <w:bCs/>
          <w:szCs w:val="24"/>
        </w:rPr>
        <w:t>VAIZDO STEBĖJIMO SISTEMOS ĮDIEGIMO, MONTAVIMO IR PRIEŽIŪROS PASLAUGA</w:t>
      </w:r>
      <w:r w:rsidR="0006528F" w:rsidRPr="0006528F">
        <w:rPr>
          <w:rFonts w:asciiTheme="majorBidi" w:eastAsia="Calibri" w:hAnsiTheme="majorBidi" w:cstheme="majorBidi"/>
          <w:b/>
          <w:szCs w:val="24"/>
          <w:shd w:val="clear" w:color="auto" w:fill="FFFFFF"/>
        </w:rPr>
        <w:t>“</w:t>
      </w:r>
    </w:p>
    <w:p w14:paraId="6240469D" w14:textId="77777777" w:rsidR="00C10E9E" w:rsidRPr="00551F77" w:rsidRDefault="00C10E9E" w:rsidP="00C10E9E">
      <w:pPr>
        <w:shd w:val="clear" w:color="auto" w:fill="FFFFFF"/>
        <w:jc w:val="center"/>
        <w:rPr>
          <w:rFonts w:eastAsia="Batang"/>
          <w:szCs w:val="24"/>
        </w:rPr>
      </w:pPr>
    </w:p>
    <w:p w14:paraId="56E1D7F0" w14:textId="77777777" w:rsidR="00C10E9E" w:rsidRPr="00551F77" w:rsidRDefault="00C10E9E" w:rsidP="00C10E9E">
      <w:pPr>
        <w:shd w:val="clear" w:color="auto" w:fill="FFFFFF"/>
        <w:jc w:val="center"/>
        <w:rPr>
          <w:rFonts w:eastAsia="Batang"/>
          <w:b/>
          <w:bCs/>
          <w:szCs w:val="24"/>
        </w:rPr>
      </w:pPr>
      <w:r w:rsidRPr="00551F77">
        <w:rPr>
          <w:rFonts w:eastAsia="Batang"/>
          <w:szCs w:val="24"/>
        </w:rPr>
        <w:t>____________</w:t>
      </w:r>
      <w:r w:rsidRPr="00551F77">
        <w:rPr>
          <w:rFonts w:eastAsia="Batang"/>
          <w:b/>
          <w:bCs/>
          <w:szCs w:val="24"/>
        </w:rPr>
        <w:t xml:space="preserve"> </w:t>
      </w:r>
      <w:r w:rsidRPr="00551F77">
        <w:rPr>
          <w:rFonts w:eastAsia="Batang"/>
          <w:szCs w:val="24"/>
        </w:rPr>
        <w:t>Nr.______</w:t>
      </w:r>
    </w:p>
    <w:p w14:paraId="31260966" w14:textId="77777777" w:rsidR="00C10E9E" w:rsidRPr="00551F77" w:rsidRDefault="00C10E9E" w:rsidP="00C10E9E">
      <w:pPr>
        <w:pBdr>
          <w:bottom w:val="single" w:sz="12" w:space="1" w:color="auto"/>
        </w:pBdr>
        <w:shd w:val="clear" w:color="auto" w:fill="FFFFFF"/>
        <w:jc w:val="left"/>
        <w:rPr>
          <w:rFonts w:eastAsia="Batang"/>
          <w:bCs/>
          <w:sz w:val="18"/>
          <w:szCs w:val="18"/>
        </w:rPr>
      </w:pPr>
      <w:r w:rsidRPr="00551F77">
        <w:rPr>
          <w:rFonts w:eastAsia="Batang"/>
          <w:bCs/>
          <w:szCs w:val="24"/>
        </w:rPr>
        <w:t xml:space="preserve">                                                                    </w:t>
      </w:r>
      <w:r w:rsidRPr="00551F77">
        <w:rPr>
          <w:rFonts w:eastAsia="Batang"/>
          <w:bCs/>
          <w:sz w:val="18"/>
          <w:szCs w:val="18"/>
        </w:rPr>
        <w:t>(Data)</w:t>
      </w:r>
    </w:p>
    <w:p w14:paraId="1B436786" w14:textId="1007A54D" w:rsidR="00C10E9E" w:rsidRPr="00085F37" w:rsidRDefault="00085F37" w:rsidP="00C10E9E">
      <w:pPr>
        <w:pBdr>
          <w:bottom w:val="single" w:sz="12" w:space="1" w:color="auto"/>
        </w:pBdr>
        <w:shd w:val="clear" w:color="auto" w:fill="FFFFFF"/>
        <w:jc w:val="left"/>
        <w:rPr>
          <w:rFonts w:eastAsia="Batang"/>
          <w:bCs/>
          <w:sz w:val="18"/>
          <w:szCs w:val="18"/>
        </w:rPr>
      </w:pPr>
      <w:r>
        <w:rPr>
          <w:rFonts w:eastAsia="Batang"/>
          <w:bCs/>
          <w:sz w:val="18"/>
          <w:szCs w:val="18"/>
        </w:rPr>
        <w:t xml:space="preserve">                                                                                                     </w:t>
      </w:r>
    </w:p>
    <w:p w14:paraId="03E72E84" w14:textId="77777777" w:rsidR="00C10E9E" w:rsidRPr="00551F77" w:rsidRDefault="00C10E9E" w:rsidP="00C10E9E">
      <w:pPr>
        <w:shd w:val="clear" w:color="auto" w:fill="FFFFFF"/>
        <w:jc w:val="center"/>
        <w:rPr>
          <w:rFonts w:eastAsia="Batang"/>
          <w:bCs/>
          <w:sz w:val="18"/>
          <w:szCs w:val="18"/>
        </w:rPr>
      </w:pPr>
      <w:r w:rsidRPr="00551F77">
        <w:rPr>
          <w:rFonts w:eastAsia="Batang"/>
          <w:bCs/>
          <w:sz w:val="18"/>
          <w:szCs w:val="18"/>
        </w:rPr>
        <w:t>(Sudarymo vieta)</w:t>
      </w:r>
    </w:p>
    <w:p w14:paraId="56F01F38" w14:textId="77777777" w:rsidR="00C10E9E" w:rsidRPr="00551F77" w:rsidRDefault="00C10E9E" w:rsidP="00C10E9E">
      <w:pPr>
        <w:jc w:val="center"/>
        <w:rPr>
          <w:rFonts w:eastAsia="Batang"/>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5386"/>
      </w:tblGrid>
      <w:tr w:rsidR="00C10E9E" w:rsidRPr="00551F77" w14:paraId="28637CD7" w14:textId="77777777" w:rsidTr="00085F37">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tcPr>
          <w:p w14:paraId="54EA9A0F" w14:textId="77777777" w:rsidR="00C10E9E" w:rsidRPr="00516CA2" w:rsidRDefault="00C10E9E" w:rsidP="00224292">
            <w:pPr>
              <w:rPr>
                <w:rFonts w:eastAsia="Batang"/>
                <w:i/>
                <w:sz w:val="22"/>
                <w:szCs w:val="22"/>
              </w:rPr>
            </w:pPr>
            <w:r w:rsidRPr="00516CA2">
              <w:rPr>
                <w:rFonts w:eastAsia="Batang"/>
                <w:sz w:val="22"/>
                <w:szCs w:val="22"/>
              </w:rPr>
              <w:t xml:space="preserve">Tiekėjo pavadinimas </w:t>
            </w:r>
            <w:r w:rsidRPr="00516CA2">
              <w:rPr>
                <w:rFonts w:eastAsia="Batang"/>
                <w:i/>
                <w:sz w:val="22"/>
                <w:szCs w:val="22"/>
              </w:rPr>
              <w:t>/Jeigu dalyvauja ūkio subjektų grupė, surašomi visi dalyvių pavadinimai/</w:t>
            </w:r>
          </w:p>
        </w:tc>
        <w:tc>
          <w:tcPr>
            <w:tcW w:w="5386" w:type="dxa"/>
            <w:tcBorders>
              <w:top w:val="single" w:sz="4" w:space="0" w:color="auto"/>
              <w:left w:val="single" w:sz="4" w:space="0" w:color="auto"/>
              <w:bottom w:val="single" w:sz="4" w:space="0" w:color="auto"/>
              <w:right w:val="single" w:sz="4" w:space="0" w:color="auto"/>
            </w:tcBorders>
          </w:tcPr>
          <w:p w14:paraId="47250ECF" w14:textId="77777777" w:rsidR="00C10E9E" w:rsidRPr="00551F77" w:rsidRDefault="00C10E9E" w:rsidP="00224292">
            <w:pPr>
              <w:rPr>
                <w:rFonts w:eastAsia="Batang"/>
                <w:sz w:val="22"/>
                <w:szCs w:val="22"/>
              </w:rPr>
            </w:pPr>
          </w:p>
          <w:p w14:paraId="73B60179" w14:textId="77777777" w:rsidR="00C10E9E" w:rsidRPr="00551F77" w:rsidRDefault="00C10E9E" w:rsidP="00224292">
            <w:pPr>
              <w:rPr>
                <w:rFonts w:eastAsia="Batang"/>
                <w:sz w:val="22"/>
                <w:szCs w:val="22"/>
              </w:rPr>
            </w:pPr>
          </w:p>
        </w:tc>
      </w:tr>
      <w:tr w:rsidR="00C10E9E" w:rsidRPr="00551F77" w14:paraId="25DE89BC" w14:textId="77777777" w:rsidTr="00085F37">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tcPr>
          <w:p w14:paraId="0BB8FD94" w14:textId="77777777" w:rsidR="00C10E9E" w:rsidRPr="00516CA2" w:rsidRDefault="00C10E9E" w:rsidP="00224292">
            <w:pPr>
              <w:rPr>
                <w:rFonts w:eastAsia="Batang"/>
                <w:sz w:val="22"/>
                <w:szCs w:val="22"/>
              </w:rPr>
            </w:pPr>
            <w:r w:rsidRPr="00516CA2">
              <w:rPr>
                <w:rFonts w:eastAsia="Batang"/>
                <w:sz w:val="22"/>
                <w:szCs w:val="22"/>
              </w:rPr>
              <w:t>Tiekėjo adresas</w:t>
            </w:r>
            <w:r w:rsidRPr="00516CA2">
              <w:rPr>
                <w:rFonts w:eastAsia="Batang"/>
                <w:i/>
                <w:sz w:val="22"/>
                <w:szCs w:val="22"/>
              </w:rPr>
              <w:t xml:space="preserve"> /Jeigu dalyvauja ūkio subjektų grupė, surašomi visi dalyvių adresai/</w:t>
            </w:r>
          </w:p>
        </w:tc>
        <w:tc>
          <w:tcPr>
            <w:tcW w:w="5386" w:type="dxa"/>
            <w:tcBorders>
              <w:top w:val="single" w:sz="4" w:space="0" w:color="auto"/>
              <w:left w:val="single" w:sz="4" w:space="0" w:color="auto"/>
              <w:bottom w:val="single" w:sz="4" w:space="0" w:color="auto"/>
              <w:right w:val="single" w:sz="4" w:space="0" w:color="auto"/>
            </w:tcBorders>
          </w:tcPr>
          <w:p w14:paraId="52E4D674" w14:textId="77777777" w:rsidR="00C10E9E" w:rsidRPr="00551F77" w:rsidRDefault="00C10E9E" w:rsidP="00224292">
            <w:pPr>
              <w:rPr>
                <w:rFonts w:eastAsia="Batang"/>
                <w:sz w:val="22"/>
                <w:szCs w:val="22"/>
              </w:rPr>
            </w:pPr>
          </w:p>
          <w:p w14:paraId="3004091E" w14:textId="77777777" w:rsidR="00C10E9E" w:rsidRPr="00551F77" w:rsidRDefault="00C10E9E" w:rsidP="00224292">
            <w:pPr>
              <w:rPr>
                <w:rFonts w:eastAsia="Batang"/>
                <w:sz w:val="22"/>
                <w:szCs w:val="22"/>
              </w:rPr>
            </w:pPr>
          </w:p>
        </w:tc>
      </w:tr>
      <w:tr w:rsidR="00C10E9E" w:rsidRPr="00551F77" w14:paraId="6CF15227" w14:textId="77777777" w:rsidTr="00085F37">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tcPr>
          <w:p w14:paraId="6556AFDC" w14:textId="77777777" w:rsidR="00C10E9E" w:rsidRPr="00516CA2" w:rsidRDefault="00C10E9E" w:rsidP="00224292">
            <w:pPr>
              <w:rPr>
                <w:rFonts w:eastAsia="Batang"/>
                <w:sz w:val="22"/>
                <w:szCs w:val="22"/>
              </w:rPr>
            </w:pPr>
            <w:r w:rsidRPr="00516CA2">
              <w:rPr>
                <w:rFonts w:eastAsia="Batang"/>
                <w:sz w:val="22"/>
                <w:szCs w:val="22"/>
              </w:rPr>
              <w:t>Asmens, pasirašiusio pasiūlymą, vardas, pavardė, pareigos</w:t>
            </w:r>
          </w:p>
        </w:tc>
        <w:tc>
          <w:tcPr>
            <w:tcW w:w="5386" w:type="dxa"/>
            <w:tcBorders>
              <w:top w:val="single" w:sz="4" w:space="0" w:color="auto"/>
              <w:left w:val="single" w:sz="4" w:space="0" w:color="auto"/>
              <w:bottom w:val="single" w:sz="4" w:space="0" w:color="auto"/>
              <w:right w:val="single" w:sz="4" w:space="0" w:color="auto"/>
            </w:tcBorders>
          </w:tcPr>
          <w:p w14:paraId="49A57E76" w14:textId="77777777" w:rsidR="00C10E9E" w:rsidRPr="00551F77" w:rsidRDefault="00C10E9E" w:rsidP="00224292">
            <w:pPr>
              <w:rPr>
                <w:rFonts w:eastAsia="Batang"/>
                <w:sz w:val="22"/>
                <w:szCs w:val="22"/>
              </w:rPr>
            </w:pPr>
          </w:p>
        </w:tc>
      </w:tr>
      <w:tr w:rsidR="00C10E9E" w:rsidRPr="00551F77" w14:paraId="6F469676" w14:textId="77777777" w:rsidTr="00085F37">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tcPr>
          <w:p w14:paraId="00E9817B" w14:textId="77777777" w:rsidR="00C10E9E" w:rsidRPr="00516CA2" w:rsidRDefault="00C10E9E" w:rsidP="00224292">
            <w:pPr>
              <w:rPr>
                <w:rFonts w:eastAsia="Batang"/>
                <w:sz w:val="22"/>
                <w:szCs w:val="22"/>
              </w:rPr>
            </w:pPr>
            <w:r w:rsidRPr="00516CA2">
              <w:rPr>
                <w:rFonts w:eastAsia="Batang"/>
                <w:sz w:val="22"/>
                <w:szCs w:val="22"/>
              </w:rPr>
              <w:t>Telefono numeris</w:t>
            </w:r>
          </w:p>
        </w:tc>
        <w:tc>
          <w:tcPr>
            <w:tcW w:w="5386" w:type="dxa"/>
            <w:tcBorders>
              <w:top w:val="single" w:sz="4" w:space="0" w:color="auto"/>
              <w:left w:val="single" w:sz="4" w:space="0" w:color="auto"/>
              <w:bottom w:val="single" w:sz="4" w:space="0" w:color="auto"/>
              <w:right w:val="single" w:sz="4" w:space="0" w:color="auto"/>
            </w:tcBorders>
          </w:tcPr>
          <w:p w14:paraId="191900F6" w14:textId="77777777" w:rsidR="00C10E9E" w:rsidRPr="00551F77" w:rsidRDefault="00C10E9E" w:rsidP="00224292">
            <w:pPr>
              <w:rPr>
                <w:rFonts w:eastAsia="Batang"/>
                <w:sz w:val="22"/>
                <w:szCs w:val="22"/>
              </w:rPr>
            </w:pPr>
          </w:p>
        </w:tc>
      </w:tr>
      <w:tr w:rsidR="00C10E9E" w:rsidRPr="00551F77" w14:paraId="3C571D0D" w14:textId="77777777" w:rsidTr="00085F37">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tcPr>
          <w:p w14:paraId="020721F2" w14:textId="77777777" w:rsidR="00C10E9E" w:rsidRPr="00516CA2" w:rsidRDefault="00C10E9E" w:rsidP="00224292">
            <w:pPr>
              <w:rPr>
                <w:rFonts w:eastAsia="Batang"/>
                <w:sz w:val="22"/>
                <w:szCs w:val="22"/>
              </w:rPr>
            </w:pPr>
            <w:r w:rsidRPr="00516CA2">
              <w:rPr>
                <w:rFonts w:eastAsia="Batang"/>
                <w:sz w:val="22"/>
                <w:szCs w:val="22"/>
              </w:rPr>
              <w:t>El. pašto adresas</w:t>
            </w:r>
          </w:p>
        </w:tc>
        <w:tc>
          <w:tcPr>
            <w:tcW w:w="5386" w:type="dxa"/>
            <w:tcBorders>
              <w:top w:val="single" w:sz="4" w:space="0" w:color="auto"/>
              <w:left w:val="single" w:sz="4" w:space="0" w:color="auto"/>
              <w:bottom w:val="single" w:sz="4" w:space="0" w:color="auto"/>
              <w:right w:val="single" w:sz="4" w:space="0" w:color="auto"/>
            </w:tcBorders>
          </w:tcPr>
          <w:p w14:paraId="66AE0087" w14:textId="77777777" w:rsidR="00C10E9E" w:rsidRPr="00551F77" w:rsidRDefault="00C10E9E" w:rsidP="00224292">
            <w:pPr>
              <w:rPr>
                <w:rFonts w:eastAsia="Batang"/>
                <w:sz w:val="22"/>
                <w:szCs w:val="22"/>
              </w:rPr>
            </w:pPr>
          </w:p>
        </w:tc>
      </w:tr>
    </w:tbl>
    <w:p w14:paraId="75025CAD" w14:textId="77777777" w:rsidR="00C10E9E" w:rsidRPr="00551F77" w:rsidRDefault="00C10E9E" w:rsidP="00C10E9E">
      <w:pPr>
        <w:rPr>
          <w:rFonts w:eastAsia="Batang"/>
          <w:b/>
          <w:bCs/>
          <w:i/>
          <w:iCs/>
          <w:sz w:val="20"/>
        </w:rPr>
      </w:pPr>
    </w:p>
    <w:p w14:paraId="5696C37E" w14:textId="01E46189" w:rsidR="00516CA2" w:rsidRPr="00055750" w:rsidRDefault="00516CA2" w:rsidP="00516CA2">
      <w:pPr>
        <w:rPr>
          <w:rFonts w:eastAsia="Batang"/>
          <w:i/>
          <w:iCs/>
          <w:sz w:val="20"/>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516CA2" w:rsidRPr="00055750" w14:paraId="6603B995" w14:textId="77777777" w:rsidTr="00085F37">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tcPr>
          <w:p w14:paraId="70D69D53" w14:textId="77777777" w:rsidR="00516CA2" w:rsidRPr="00055750" w:rsidRDefault="00516CA2" w:rsidP="00547E4C">
            <w:pPr>
              <w:rPr>
                <w:i/>
                <w:sz w:val="20"/>
              </w:rPr>
            </w:pPr>
            <w:r w:rsidRPr="00055750">
              <w:rPr>
                <w:spacing w:val="-4"/>
                <w:sz w:val="20"/>
              </w:rPr>
              <w:t>Subrangovo (-ų), subtiekėjo (-ų) ar subteikėjo  (</w:t>
            </w:r>
            <w:r w:rsidRPr="00055750">
              <w:rPr>
                <w:spacing w:val="-4"/>
                <w:sz w:val="20"/>
              </w:rPr>
              <w:noBreakHyphen/>
              <w:t>ų), specialisto</w:t>
            </w:r>
            <w:r w:rsidRPr="00055750">
              <w:rPr>
                <w:sz w:val="20"/>
              </w:rPr>
              <w:t xml:space="preserve"> pavadinimas (-ai), vardas pavardė </w:t>
            </w:r>
          </w:p>
        </w:tc>
        <w:tc>
          <w:tcPr>
            <w:tcW w:w="5386" w:type="dxa"/>
            <w:tcBorders>
              <w:top w:val="single" w:sz="4" w:space="0" w:color="auto"/>
              <w:left w:val="single" w:sz="4" w:space="0" w:color="auto"/>
              <w:bottom w:val="single" w:sz="4" w:space="0" w:color="auto"/>
              <w:right w:val="single" w:sz="4" w:space="0" w:color="auto"/>
            </w:tcBorders>
          </w:tcPr>
          <w:p w14:paraId="745E7036" w14:textId="77777777" w:rsidR="00516CA2" w:rsidRPr="00055750" w:rsidRDefault="00516CA2" w:rsidP="00547E4C">
            <w:pPr>
              <w:rPr>
                <w:sz w:val="20"/>
              </w:rPr>
            </w:pPr>
          </w:p>
        </w:tc>
      </w:tr>
      <w:tr w:rsidR="00516CA2" w:rsidRPr="00055750" w14:paraId="4E151611" w14:textId="77777777" w:rsidTr="00085F37">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tcPr>
          <w:p w14:paraId="37F36D9C" w14:textId="77777777" w:rsidR="00516CA2" w:rsidRPr="00055750" w:rsidRDefault="00516CA2" w:rsidP="00547E4C">
            <w:pPr>
              <w:rPr>
                <w:sz w:val="20"/>
              </w:rPr>
            </w:pPr>
            <w:r w:rsidRPr="00055750">
              <w:rPr>
                <w:spacing w:val="-4"/>
                <w:sz w:val="20"/>
              </w:rPr>
              <w:t>Subrangovo (-ų), subtiekėjo (-ų) ar subteikėjo  (</w:t>
            </w:r>
            <w:r w:rsidRPr="00055750">
              <w:rPr>
                <w:spacing w:val="-4"/>
                <w:sz w:val="20"/>
              </w:rPr>
              <w:noBreakHyphen/>
              <w:t>ų)</w:t>
            </w:r>
            <w:r w:rsidRPr="00055750">
              <w:rPr>
                <w:sz w:val="20"/>
              </w:rPr>
              <w:t xml:space="preserve">, specialisto adresas (-ai) </w:t>
            </w:r>
          </w:p>
        </w:tc>
        <w:tc>
          <w:tcPr>
            <w:tcW w:w="5386" w:type="dxa"/>
            <w:tcBorders>
              <w:top w:val="single" w:sz="4" w:space="0" w:color="auto"/>
              <w:left w:val="single" w:sz="4" w:space="0" w:color="auto"/>
              <w:bottom w:val="single" w:sz="4" w:space="0" w:color="auto"/>
              <w:right w:val="single" w:sz="4" w:space="0" w:color="auto"/>
            </w:tcBorders>
          </w:tcPr>
          <w:p w14:paraId="10C0C368" w14:textId="77777777" w:rsidR="00516CA2" w:rsidRPr="00055750" w:rsidRDefault="00516CA2" w:rsidP="00547E4C">
            <w:pPr>
              <w:rPr>
                <w:sz w:val="20"/>
              </w:rPr>
            </w:pPr>
          </w:p>
        </w:tc>
      </w:tr>
      <w:tr w:rsidR="00516CA2" w:rsidRPr="00055750" w14:paraId="4BA5D150" w14:textId="77777777" w:rsidTr="00085F37">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tcPr>
          <w:p w14:paraId="19FC673D" w14:textId="77777777" w:rsidR="00516CA2" w:rsidRPr="00055750" w:rsidRDefault="00516CA2" w:rsidP="00547E4C">
            <w:pPr>
              <w:rPr>
                <w:spacing w:val="-4"/>
                <w:sz w:val="20"/>
              </w:rPr>
            </w:pPr>
            <w:r w:rsidRPr="00055750">
              <w:rPr>
                <w:spacing w:val="-4"/>
                <w:sz w:val="20"/>
              </w:rPr>
              <w:t>Paskirtų darbų procentinė dalis arba piniginė vertė</w:t>
            </w:r>
          </w:p>
        </w:tc>
        <w:tc>
          <w:tcPr>
            <w:tcW w:w="5386" w:type="dxa"/>
            <w:tcBorders>
              <w:top w:val="single" w:sz="4" w:space="0" w:color="auto"/>
              <w:left w:val="single" w:sz="4" w:space="0" w:color="auto"/>
              <w:bottom w:val="single" w:sz="4" w:space="0" w:color="auto"/>
              <w:right w:val="single" w:sz="4" w:space="0" w:color="auto"/>
            </w:tcBorders>
          </w:tcPr>
          <w:p w14:paraId="03115991" w14:textId="77777777" w:rsidR="00516CA2" w:rsidRPr="00055750" w:rsidRDefault="00516CA2" w:rsidP="00547E4C">
            <w:pPr>
              <w:rPr>
                <w:sz w:val="20"/>
              </w:rPr>
            </w:pPr>
          </w:p>
        </w:tc>
      </w:tr>
    </w:tbl>
    <w:p w14:paraId="27C1F312" w14:textId="74DDA540" w:rsidR="00516CA2" w:rsidRDefault="00516CA2" w:rsidP="00C10E9E">
      <w:pPr>
        <w:rPr>
          <w:rFonts w:eastAsia="Batang"/>
          <w:i/>
          <w:iCs/>
          <w:sz w:val="20"/>
        </w:rPr>
      </w:pPr>
      <w:r>
        <w:rPr>
          <w:rFonts w:eastAsia="Batang"/>
          <w:sz w:val="22"/>
          <w:szCs w:val="22"/>
        </w:rPr>
        <w:t>*</w:t>
      </w:r>
      <w:r w:rsidRPr="00516CA2">
        <w:rPr>
          <w:rFonts w:eastAsia="Batang"/>
          <w:i/>
          <w:iCs/>
          <w:sz w:val="20"/>
        </w:rPr>
        <w:t xml:space="preserve"> </w:t>
      </w:r>
      <w:r w:rsidRPr="00516CA2">
        <w:rPr>
          <w:rFonts w:eastAsia="Batang"/>
          <w:b/>
          <w:bCs/>
          <w:i/>
          <w:iCs/>
          <w:sz w:val="20"/>
        </w:rPr>
        <w:t>Pastaba.</w:t>
      </w:r>
      <w:r w:rsidRPr="00055750">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4B7AE890" w14:textId="77777777" w:rsidR="00516CA2" w:rsidRDefault="00516CA2" w:rsidP="00C10E9E">
      <w:pPr>
        <w:rPr>
          <w:rFonts w:eastAsia="Batang"/>
          <w:sz w:val="22"/>
          <w:szCs w:val="22"/>
        </w:rPr>
      </w:pPr>
    </w:p>
    <w:p w14:paraId="76AA5AB2" w14:textId="28142451" w:rsidR="00C10E9E" w:rsidRPr="00085F37" w:rsidRDefault="00C10E9E" w:rsidP="00C10E9E">
      <w:pPr>
        <w:rPr>
          <w:rFonts w:eastAsia="Batang"/>
          <w:szCs w:val="24"/>
        </w:rPr>
      </w:pPr>
      <w:r w:rsidRPr="00085F37">
        <w:rPr>
          <w:rFonts w:eastAsia="Batang"/>
          <w:szCs w:val="24"/>
        </w:rPr>
        <w:t>Šiuo pasiūlymu pažymime, kad sutinkame su visomis konkurso sąlygomis, nustatytomis:</w:t>
      </w:r>
    </w:p>
    <w:p w14:paraId="006656A1" w14:textId="77777777" w:rsidR="00C10E9E" w:rsidRPr="00085F37" w:rsidRDefault="00C10E9E" w:rsidP="003E3EAE">
      <w:pPr>
        <w:pStyle w:val="Sraopastraipa"/>
        <w:numPr>
          <w:ilvl w:val="0"/>
          <w:numId w:val="36"/>
        </w:numPr>
        <w:spacing w:line="276" w:lineRule="auto"/>
        <w:rPr>
          <w:rFonts w:eastAsia="Batang"/>
          <w:szCs w:val="24"/>
        </w:rPr>
      </w:pPr>
      <w:r w:rsidRPr="00085F37">
        <w:rPr>
          <w:rFonts w:eastAsia="Batang"/>
          <w:szCs w:val="24"/>
        </w:rPr>
        <w:t>pirkimo sąlygose;</w:t>
      </w:r>
    </w:p>
    <w:p w14:paraId="71160A9E" w14:textId="77777777" w:rsidR="00C10E9E" w:rsidRPr="00085F37" w:rsidRDefault="00C10E9E" w:rsidP="003E3EAE">
      <w:pPr>
        <w:pStyle w:val="Sraopastraipa"/>
        <w:numPr>
          <w:ilvl w:val="0"/>
          <w:numId w:val="36"/>
        </w:numPr>
        <w:spacing w:line="276" w:lineRule="auto"/>
        <w:rPr>
          <w:rFonts w:eastAsia="Batang"/>
          <w:szCs w:val="24"/>
        </w:rPr>
      </w:pPr>
      <w:r w:rsidRPr="00085F37">
        <w:rPr>
          <w:rFonts w:eastAsia="Batang"/>
          <w:szCs w:val="24"/>
        </w:rPr>
        <w:t>kituose pirkimo dokumentuose (jų paaiškinimuose, papildymuose).</w:t>
      </w:r>
    </w:p>
    <w:p w14:paraId="6EC087E8" w14:textId="58203B7C" w:rsidR="00C10E9E" w:rsidRPr="00085F37" w:rsidRDefault="00C10E9E" w:rsidP="007E5461">
      <w:pPr>
        <w:rPr>
          <w:rFonts w:eastAsia="Batang"/>
          <w:szCs w:val="24"/>
        </w:rPr>
      </w:pPr>
      <w:r w:rsidRPr="00085F37">
        <w:rPr>
          <w:rFonts w:eastAsia="Batang"/>
          <w:spacing w:val="-4"/>
          <w:szCs w:val="24"/>
        </w:rPr>
        <w:t>Pasirašydamas CVP IS priemonėmis pateiktą pasiūlymą, patvirtinu, kad dokumentų skaitmeninės</w:t>
      </w:r>
      <w:r w:rsidRPr="00085F37">
        <w:rPr>
          <w:rFonts w:eastAsia="Batang"/>
          <w:szCs w:val="24"/>
        </w:rPr>
        <w:t xml:space="preserve"> kopijos ir elektroninėmis priemonėmis pateikti duomenys yra tikri.</w:t>
      </w:r>
    </w:p>
    <w:p w14:paraId="48824A49" w14:textId="3A85926A" w:rsidR="00406286" w:rsidRPr="00085F37" w:rsidRDefault="00231510" w:rsidP="00231510">
      <w:pPr>
        <w:spacing w:line="276" w:lineRule="auto"/>
        <w:rPr>
          <w:rFonts w:eastAsia="Batang"/>
          <w:b/>
          <w:bCs/>
          <w:szCs w:val="24"/>
        </w:rPr>
      </w:pPr>
      <w:bookmarkStart w:id="29" w:name="_Hlk188430363"/>
      <w:r w:rsidRPr="00085F37">
        <w:rPr>
          <w:b/>
          <w:bCs/>
          <w:szCs w:val="24"/>
        </w:rPr>
        <w:t>Pasiūlymo kaina</w:t>
      </w:r>
      <w:r w:rsidR="0006528F" w:rsidRPr="00085F37">
        <w:rPr>
          <w:rFonts w:asciiTheme="majorBidi" w:eastAsia="LiberationSerif-Bold" w:hAnsiTheme="majorBidi" w:cstheme="majorBidi"/>
          <w:b/>
          <w:bCs/>
          <w:szCs w:val="24"/>
        </w:rPr>
        <w:t xml:space="preserve"> „Vaizdo stebėjimo sistemos įdiegimo, montavimo ir priežiūros paslauga“</w:t>
      </w:r>
      <w:r w:rsidR="00C10E9E" w:rsidRPr="00085F37">
        <w:rPr>
          <w:rFonts w:eastAsia="Calibri"/>
          <w:b/>
          <w:bCs/>
          <w:szCs w:val="24"/>
        </w:rPr>
        <w:t xml:space="preserve">: </w:t>
      </w:r>
      <w:bookmarkEnd w:id="29"/>
    </w:p>
    <w:tbl>
      <w:tblPr>
        <w:tblW w:w="10296" w:type="dxa"/>
        <w:jc w:val="center"/>
        <w:tblLayout w:type="fixed"/>
        <w:tblLook w:val="04A0" w:firstRow="1" w:lastRow="0" w:firstColumn="1" w:lastColumn="0" w:noHBand="0" w:noVBand="1"/>
      </w:tblPr>
      <w:tblGrid>
        <w:gridCol w:w="562"/>
        <w:gridCol w:w="3412"/>
        <w:gridCol w:w="1188"/>
        <w:gridCol w:w="2488"/>
        <w:gridCol w:w="2410"/>
        <w:gridCol w:w="236"/>
      </w:tblGrid>
      <w:tr w:rsidR="00406286" w:rsidRPr="00AA514B" w14:paraId="2AFE95D1" w14:textId="77777777" w:rsidTr="00BD4B1C">
        <w:trPr>
          <w:gridAfter w:val="1"/>
          <w:wAfter w:w="236" w:type="dxa"/>
          <w:trHeight w:val="826"/>
          <w:jc w:val="center"/>
        </w:trPr>
        <w:tc>
          <w:tcPr>
            <w:tcW w:w="562"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4968A8C3" w14:textId="77777777" w:rsidR="00406286" w:rsidRPr="00AA514B" w:rsidRDefault="00406286" w:rsidP="00110461">
            <w:pPr>
              <w:widowControl w:val="0"/>
              <w:tabs>
                <w:tab w:val="left" w:pos="0"/>
              </w:tabs>
              <w:snapToGrid w:val="0"/>
              <w:ind w:right="-249"/>
              <w:rPr>
                <w:rFonts w:asciiTheme="majorBidi" w:hAnsiTheme="majorBidi" w:cstheme="majorBidi"/>
                <w:b/>
                <w:iCs/>
                <w:sz w:val="20"/>
              </w:rPr>
            </w:pPr>
            <w:r w:rsidRPr="00AA514B">
              <w:rPr>
                <w:rFonts w:asciiTheme="majorBidi" w:hAnsiTheme="majorBidi" w:cstheme="majorBidi"/>
                <w:b/>
                <w:bCs/>
                <w:color w:val="000000"/>
                <w:sz w:val="20"/>
              </w:rPr>
              <w:t>Eil. Nr.</w:t>
            </w: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1F1D4D" w14:textId="4FA5F3DB" w:rsidR="00406286" w:rsidRPr="00AA514B" w:rsidRDefault="00406286" w:rsidP="00110461">
            <w:pPr>
              <w:widowControl w:val="0"/>
              <w:snapToGrid w:val="0"/>
              <w:ind w:right="-249"/>
              <w:jc w:val="center"/>
              <w:rPr>
                <w:rFonts w:asciiTheme="majorBidi" w:hAnsiTheme="majorBidi" w:cstheme="majorBidi"/>
                <w:b/>
                <w:iCs/>
                <w:sz w:val="20"/>
              </w:rPr>
            </w:pPr>
            <w:r w:rsidRPr="00AA514B">
              <w:rPr>
                <w:rFonts w:asciiTheme="majorBidi" w:hAnsiTheme="majorBidi" w:cstheme="majorBidi"/>
                <w:b/>
                <w:bCs/>
                <w:color w:val="000000"/>
                <w:sz w:val="20"/>
              </w:rPr>
              <w:t>Pirkimo sudedamosios dalys</w:t>
            </w:r>
          </w:p>
        </w:tc>
        <w:tc>
          <w:tcPr>
            <w:tcW w:w="1188" w:type="dxa"/>
            <w:tcBorders>
              <w:top w:val="single" w:sz="4" w:space="0" w:color="auto"/>
              <w:bottom w:val="single" w:sz="4" w:space="0" w:color="auto"/>
              <w:right w:val="single" w:sz="4" w:space="0" w:color="auto"/>
            </w:tcBorders>
            <w:shd w:val="clear" w:color="auto" w:fill="E7E6E6" w:themeFill="background2"/>
            <w:vAlign w:val="center"/>
          </w:tcPr>
          <w:p w14:paraId="77B3F25A" w14:textId="77777777" w:rsidR="00406286" w:rsidRPr="00AA514B" w:rsidRDefault="00406286" w:rsidP="00110461">
            <w:pPr>
              <w:jc w:val="center"/>
              <w:rPr>
                <w:rFonts w:asciiTheme="majorBidi" w:hAnsiTheme="majorBidi" w:cstheme="majorBidi"/>
                <w:b/>
                <w:bCs/>
                <w:sz w:val="20"/>
              </w:rPr>
            </w:pPr>
            <w:r w:rsidRPr="00AA514B">
              <w:rPr>
                <w:rFonts w:asciiTheme="majorBidi" w:hAnsiTheme="majorBidi" w:cstheme="majorBidi"/>
                <w:b/>
                <w:bCs/>
                <w:sz w:val="20"/>
              </w:rPr>
              <w:t>Kiekis (vienetas)</w:t>
            </w:r>
          </w:p>
        </w:tc>
        <w:tc>
          <w:tcPr>
            <w:tcW w:w="2488" w:type="dxa"/>
            <w:tcBorders>
              <w:top w:val="single" w:sz="4" w:space="0" w:color="auto"/>
              <w:bottom w:val="single" w:sz="4" w:space="0" w:color="auto"/>
              <w:right w:val="single" w:sz="4" w:space="0" w:color="auto"/>
            </w:tcBorders>
            <w:shd w:val="clear" w:color="auto" w:fill="E7E6E6" w:themeFill="background2"/>
            <w:vAlign w:val="center"/>
          </w:tcPr>
          <w:p w14:paraId="4D656FAA" w14:textId="77777777" w:rsidR="00406286" w:rsidRPr="00AA514B" w:rsidRDefault="00406286" w:rsidP="00110461">
            <w:pPr>
              <w:tabs>
                <w:tab w:val="left" w:pos="1418"/>
              </w:tabs>
              <w:jc w:val="center"/>
              <w:rPr>
                <w:rFonts w:asciiTheme="majorBidi" w:hAnsiTheme="majorBidi" w:cstheme="majorBidi"/>
                <w:b/>
                <w:bCs/>
                <w:color w:val="000000"/>
                <w:sz w:val="20"/>
              </w:rPr>
            </w:pPr>
            <w:r w:rsidRPr="00AA514B">
              <w:rPr>
                <w:rFonts w:asciiTheme="majorBidi" w:hAnsiTheme="majorBidi" w:cstheme="majorBidi"/>
                <w:b/>
                <w:color w:val="000000" w:themeColor="text1"/>
                <w:sz w:val="20"/>
              </w:rPr>
              <w:t>Vieneto kaina EUR be PVM</w:t>
            </w:r>
          </w:p>
        </w:tc>
        <w:tc>
          <w:tcPr>
            <w:tcW w:w="2410" w:type="dxa"/>
            <w:tcBorders>
              <w:top w:val="single" w:sz="4" w:space="0" w:color="auto"/>
              <w:bottom w:val="single" w:sz="4" w:space="0" w:color="auto"/>
              <w:right w:val="single" w:sz="4" w:space="0" w:color="auto"/>
            </w:tcBorders>
            <w:shd w:val="clear" w:color="auto" w:fill="E7E6E6" w:themeFill="background2"/>
            <w:vAlign w:val="center"/>
          </w:tcPr>
          <w:p w14:paraId="4779A818" w14:textId="7B2DAA23" w:rsidR="00406286" w:rsidRPr="00AA514B" w:rsidRDefault="007572E8" w:rsidP="00110461">
            <w:pPr>
              <w:jc w:val="center"/>
              <w:rPr>
                <w:rFonts w:asciiTheme="majorBidi" w:hAnsiTheme="majorBidi" w:cstheme="majorBidi"/>
                <w:b/>
                <w:sz w:val="20"/>
              </w:rPr>
            </w:pPr>
            <w:r>
              <w:rPr>
                <w:rFonts w:asciiTheme="majorBidi" w:hAnsiTheme="majorBidi" w:cstheme="majorBidi"/>
                <w:b/>
                <w:sz w:val="20"/>
              </w:rPr>
              <w:t>Suma</w:t>
            </w:r>
            <w:r w:rsidR="00406286" w:rsidRPr="00AA514B">
              <w:rPr>
                <w:rFonts w:asciiTheme="majorBidi" w:hAnsiTheme="majorBidi" w:cstheme="majorBidi"/>
                <w:b/>
                <w:sz w:val="20"/>
              </w:rPr>
              <w:t xml:space="preserve"> EUR be PVM</w:t>
            </w:r>
          </w:p>
          <w:p w14:paraId="21328AAB" w14:textId="77777777" w:rsidR="00406286" w:rsidRPr="00AA514B" w:rsidRDefault="00406286" w:rsidP="00110461">
            <w:pPr>
              <w:tabs>
                <w:tab w:val="left" w:pos="1418"/>
              </w:tabs>
              <w:jc w:val="center"/>
              <w:rPr>
                <w:rFonts w:asciiTheme="majorBidi" w:hAnsiTheme="majorBidi" w:cstheme="majorBidi"/>
                <w:b/>
                <w:bCs/>
                <w:color w:val="000000"/>
                <w:sz w:val="20"/>
              </w:rPr>
            </w:pPr>
            <w:r w:rsidRPr="00AA514B">
              <w:rPr>
                <w:rFonts w:asciiTheme="majorBidi" w:hAnsiTheme="majorBidi" w:cstheme="majorBidi"/>
                <w:bCs/>
                <w:sz w:val="20"/>
              </w:rPr>
              <w:t>(2*3)</w:t>
            </w:r>
          </w:p>
        </w:tc>
      </w:tr>
      <w:tr w:rsidR="00406286" w:rsidRPr="00AA514B" w14:paraId="5F90969A" w14:textId="77777777" w:rsidTr="00BD4B1C">
        <w:trPr>
          <w:gridAfter w:val="1"/>
          <w:wAfter w:w="236" w:type="dxa"/>
          <w:trHeight w:hRule="exact" w:val="280"/>
          <w:jc w:val="center"/>
        </w:trPr>
        <w:tc>
          <w:tcPr>
            <w:tcW w:w="562" w:type="dxa"/>
            <w:tcBorders>
              <w:top w:val="single" w:sz="4" w:space="0" w:color="000000"/>
              <w:left w:val="single" w:sz="4" w:space="0" w:color="000000"/>
              <w:right w:val="single" w:sz="4" w:space="0" w:color="auto"/>
            </w:tcBorders>
            <w:shd w:val="clear" w:color="auto" w:fill="E7E6E6" w:themeFill="background2"/>
            <w:vAlign w:val="center"/>
          </w:tcPr>
          <w:p w14:paraId="03C648A6" w14:textId="77777777" w:rsidR="00406286" w:rsidRPr="00AA514B" w:rsidRDefault="00406286" w:rsidP="00110461">
            <w:pPr>
              <w:widowControl w:val="0"/>
              <w:tabs>
                <w:tab w:val="left" w:pos="1296"/>
                <w:tab w:val="center" w:pos="4153"/>
                <w:tab w:val="right" w:pos="8306"/>
              </w:tabs>
              <w:snapToGrid w:val="0"/>
              <w:rPr>
                <w:rFonts w:asciiTheme="majorBidi" w:hAnsiTheme="majorBidi" w:cstheme="majorBidi"/>
                <w:sz w:val="20"/>
              </w:rPr>
            </w:pP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DDB3FC" w14:textId="77777777" w:rsidR="00406286" w:rsidRPr="00AA514B" w:rsidRDefault="00406286" w:rsidP="00110461">
            <w:pPr>
              <w:widowControl w:val="0"/>
              <w:tabs>
                <w:tab w:val="left" w:pos="1418"/>
              </w:tabs>
              <w:jc w:val="center"/>
              <w:rPr>
                <w:rFonts w:asciiTheme="majorBidi" w:hAnsiTheme="majorBidi" w:cstheme="majorBidi"/>
                <w:sz w:val="20"/>
              </w:rPr>
            </w:pPr>
            <w:r w:rsidRPr="00AA514B">
              <w:rPr>
                <w:rFonts w:asciiTheme="majorBidi" w:hAnsiTheme="majorBidi" w:cstheme="majorBidi"/>
                <w:sz w:val="20"/>
              </w:rPr>
              <w:t>1</w:t>
            </w:r>
          </w:p>
        </w:tc>
        <w:tc>
          <w:tcPr>
            <w:tcW w:w="11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1C4EC6C8" w14:textId="77777777" w:rsidR="00406286" w:rsidRPr="00AA514B" w:rsidRDefault="00406286" w:rsidP="00110461">
            <w:pPr>
              <w:widowControl w:val="0"/>
              <w:snapToGrid w:val="0"/>
              <w:jc w:val="center"/>
              <w:rPr>
                <w:rFonts w:asciiTheme="majorBidi" w:hAnsiTheme="majorBidi" w:cstheme="majorBidi"/>
                <w:sz w:val="20"/>
              </w:rPr>
            </w:pPr>
            <w:r w:rsidRPr="00AA514B">
              <w:rPr>
                <w:rFonts w:asciiTheme="majorBidi" w:hAnsiTheme="majorBidi" w:cstheme="majorBidi"/>
                <w:sz w:val="20"/>
              </w:rPr>
              <w:t>2</w:t>
            </w:r>
          </w:p>
        </w:tc>
        <w:tc>
          <w:tcPr>
            <w:tcW w:w="24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152CA047" w14:textId="77777777" w:rsidR="00406286" w:rsidRPr="00AA514B" w:rsidRDefault="00406286" w:rsidP="00110461">
            <w:pPr>
              <w:widowControl w:val="0"/>
              <w:snapToGrid w:val="0"/>
              <w:jc w:val="center"/>
              <w:rPr>
                <w:rFonts w:asciiTheme="majorBidi" w:hAnsiTheme="majorBidi" w:cstheme="majorBidi"/>
                <w:sz w:val="20"/>
              </w:rPr>
            </w:pPr>
            <w:r w:rsidRPr="00AA514B">
              <w:rPr>
                <w:rFonts w:asciiTheme="majorBidi" w:hAnsiTheme="majorBidi" w:cstheme="majorBidi"/>
                <w:sz w:val="20"/>
              </w:rPr>
              <w:t>3</w:t>
            </w:r>
          </w:p>
        </w:tc>
        <w:tc>
          <w:tcPr>
            <w:tcW w:w="2410"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C0D916B" w14:textId="77777777" w:rsidR="00406286" w:rsidRPr="00AA514B" w:rsidRDefault="00406286" w:rsidP="00110461">
            <w:pPr>
              <w:widowControl w:val="0"/>
              <w:snapToGrid w:val="0"/>
              <w:jc w:val="center"/>
              <w:rPr>
                <w:rFonts w:asciiTheme="majorBidi" w:hAnsiTheme="majorBidi" w:cstheme="majorBidi"/>
                <w:sz w:val="20"/>
              </w:rPr>
            </w:pPr>
            <w:r w:rsidRPr="00AA514B">
              <w:rPr>
                <w:rFonts w:asciiTheme="majorBidi" w:hAnsiTheme="majorBidi" w:cstheme="majorBidi"/>
                <w:sz w:val="20"/>
              </w:rPr>
              <w:t>4</w:t>
            </w:r>
          </w:p>
        </w:tc>
      </w:tr>
      <w:tr w:rsidR="00C55613" w:rsidRPr="00AA514B" w14:paraId="153667F3" w14:textId="61DB089A" w:rsidTr="00AA514B">
        <w:trPr>
          <w:trHeight w:hRule="exact" w:val="337"/>
          <w:jc w:val="center"/>
        </w:trPr>
        <w:tc>
          <w:tcPr>
            <w:tcW w:w="562" w:type="dxa"/>
            <w:tcBorders>
              <w:top w:val="single" w:sz="4" w:space="0" w:color="000000"/>
              <w:left w:val="single" w:sz="4" w:space="0" w:color="000000"/>
              <w:right w:val="single" w:sz="4" w:space="0" w:color="auto"/>
            </w:tcBorders>
            <w:shd w:val="clear" w:color="auto" w:fill="E7E6E6" w:themeFill="background2"/>
            <w:vAlign w:val="center"/>
          </w:tcPr>
          <w:p w14:paraId="06770DDA" w14:textId="3A81C8D7" w:rsidR="00C55613" w:rsidRPr="00AA514B" w:rsidRDefault="00AA514B" w:rsidP="00AA514B">
            <w:pPr>
              <w:widowControl w:val="0"/>
              <w:tabs>
                <w:tab w:val="left" w:pos="1296"/>
                <w:tab w:val="center" w:pos="4153"/>
                <w:tab w:val="right" w:pos="8306"/>
              </w:tabs>
              <w:snapToGrid w:val="0"/>
              <w:jc w:val="center"/>
              <w:rPr>
                <w:rFonts w:asciiTheme="majorBidi" w:hAnsiTheme="majorBidi" w:cstheme="majorBidi"/>
                <w:sz w:val="20"/>
              </w:rPr>
            </w:pPr>
            <w:r>
              <w:rPr>
                <w:rFonts w:asciiTheme="majorBidi" w:hAnsiTheme="majorBidi" w:cstheme="majorBidi"/>
                <w:sz w:val="20"/>
              </w:rPr>
              <w:t>1.</w:t>
            </w: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5B0EE8" w14:textId="7AC15C8D" w:rsidR="00C55613" w:rsidRPr="00AA514B" w:rsidRDefault="00C55613" w:rsidP="00AA514B">
            <w:pPr>
              <w:widowControl w:val="0"/>
              <w:tabs>
                <w:tab w:val="left" w:pos="1418"/>
              </w:tabs>
              <w:rPr>
                <w:rFonts w:asciiTheme="majorBidi" w:hAnsiTheme="majorBidi" w:cstheme="majorBidi"/>
                <w:sz w:val="20"/>
              </w:rPr>
            </w:pPr>
            <w:r w:rsidRPr="00AA514B">
              <w:rPr>
                <w:b/>
                <w:bCs/>
                <w:sz w:val="20"/>
              </w:rPr>
              <w:t>P</w:t>
            </w:r>
            <w:r w:rsidR="00AA514B" w:rsidRPr="00AA514B">
              <w:rPr>
                <w:b/>
                <w:bCs/>
                <w:sz w:val="20"/>
              </w:rPr>
              <w:t>rograminė įranga</w:t>
            </w:r>
          </w:p>
        </w:tc>
        <w:tc>
          <w:tcPr>
            <w:tcW w:w="11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057A249" w14:textId="32FF111E" w:rsidR="00C55613" w:rsidRPr="00480C40" w:rsidRDefault="00BA7C15" w:rsidP="00AA514B">
            <w:pPr>
              <w:widowControl w:val="0"/>
              <w:snapToGrid w:val="0"/>
              <w:jc w:val="center"/>
              <w:rPr>
                <w:rFonts w:asciiTheme="majorBidi" w:hAnsiTheme="majorBidi" w:cstheme="majorBidi"/>
                <w:sz w:val="20"/>
              </w:rPr>
            </w:pPr>
            <w:r w:rsidRPr="00480C40">
              <w:rPr>
                <w:rFonts w:asciiTheme="majorBidi" w:hAnsiTheme="majorBidi" w:cstheme="majorBidi"/>
                <w:sz w:val="20"/>
              </w:rPr>
              <w:t>1</w:t>
            </w:r>
          </w:p>
        </w:tc>
        <w:tc>
          <w:tcPr>
            <w:tcW w:w="24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1CF9B9B7" w14:textId="53C170F9" w:rsidR="00C55613" w:rsidRPr="00AA514B" w:rsidRDefault="00C55613" w:rsidP="00AA514B">
            <w:pPr>
              <w:widowControl w:val="0"/>
              <w:snapToGrid w:val="0"/>
              <w:jc w:val="left"/>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33566A3D" w14:textId="77777777" w:rsidR="00C55613" w:rsidRPr="00AA514B" w:rsidRDefault="00C55613" w:rsidP="00AA514B">
            <w:pPr>
              <w:widowControl w:val="0"/>
              <w:snapToGrid w:val="0"/>
              <w:jc w:val="left"/>
              <w:rPr>
                <w:rFonts w:asciiTheme="majorBidi" w:hAnsiTheme="majorBidi" w:cstheme="majorBidi"/>
                <w:sz w:val="20"/>
              </w:rPr>
            </w:pPr>
          </w:p>
        </w:tc>
        <w:tc>
          <w:tcPr>
            <w:tcW w:w="236" w:type="dxa"/>
            <w:vAlign w:val="center"/>
          </w:tcPr>
          <w:p w14:paraId="2AE5E166" w14:textId="77777777" w:rsidR="00C55613" w:rsidRPr="00AA514B" w:rsidRDefault="00C55613" w:rsidP="00C55613">
            <w:pPr>
              <w:spacing w:after="160" w:line="259" w:lineRule="auto"/>
              <w:jc w:val="left"/>
              <w:rPr>
                <w:rFonts w:asciiTheme="majorBidi" w:hAnsiTheme="majorBidi" w:cstheme="majorBidi"/>
                <w:sz w:val="20"/>
              </w:rPr>
            </w:pPr>
          </w:p>
        </w:tc>
      </w:tr>
      <w:tr w:rsidR="00C55613" w:rsidRPr="00AA514B" w14:paraId="4661F516" w14:textId="77777777" w:rsidTr="00BD4B1C">
        <w:trPr>
          <w:gridAfter w:val="1"/>
          <w:wAfter w:w="236" w:type="dxa"/>
          <w:trHeight w:hRule="exact" w:val="327"/>
          <w:jc w:val="center"/>
        </w:trPr>
        <w:tc>
          <w:tcPr>
            <w:tcW w:w="562" w:type="dxa"/>
            <w:tcBorders>
              <w:top w:val="single" w:sz="4" w:space="0" w:color="000000"/>
              <w:left w:val="single" w:sz="4" w:space="0" w:color="000000"/>
              <w:right w:val="single" w:sz="4" w:space="0" w:color="auto"/>
            </w:tcBorders>
            <w:shd w:val="clear" w:color="auto" w:fill="E7E6E6" w:themeFill="background2"/>
            <w:vAlign w:val="center"/>
          </w:tcPr>
          <w:p w14:paraId="0E75FBDB" w14:textId="2159E4F8" w:rsidR="00C55613" w:rsidRPr="00AA514B" w:rsidRDefault="00AA514B" w:rsidP="00AA514B">
            <w:pPr>
              <w:widowControl w:val="0"/>
              <w:tabs>
                <w:tab w:val="left" w:pos="1296"/>
                <w:tab w:val="center" w:pos="4153"/>
                <w:tab w:val="right" w:pos="8306"/>
              </w:tabs>
              <w:snapToGrid w:val="0"/>
              <w:ind w:left="-262" w:right="-222" w:firstLine="120"/>
              <w:jc w:val="center"/>
              <w:rPr>
                <w:rFonts w:asciiTheme="majorBidi" w:hAnsiTheme="majorBidi" w:cstheme="majorBidi"/>
                <w:sz w:val="20"/>
              </w:rPr>
            </w:pPr>
            <w:r>
              <w:rPr>
                <w:rFonts w:asciiTheme="majorBidi" w:hAnsiTheme="majorBidi" w:cstheme="majorBidi"/>
                <w:sz w:val="20"/>
              </w:rPr>
              <w:lastRenderedPageBreak/>
              <w:t>2</w:t>
            </w:r>
            <w:r w:rsidR="00C55613" w:rsidRPr="00AA514B">
              <w:rPr>
                <w:rFonts w:asciiTheme="majorBidi" w:hAnsiTheme="majorBidi" w:cstheme="majorBidi"/>
                <w:sz w:val="20"/>
              </w:rPr>
              <w:t>.</w:t>
            </w: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4BAFC3" w14:textId="424D9AA5" w:rsidR="00C55613" w:rsidRPr="00AA514B" w:rsidRDefault="00C55613" w:rsidP="00AA514B">
            <w:pPr>
              <w:widowControl w:val="0"/>
              <w:tabs>
                <w:tab w:val="left" w:pos="1418"/>
              </w:tabs>
              <w:rPr>
                <w:rFonts w:asciiTheme="majorBidi" w:hAnsiTheme="majorBidi" w:cstheme="majorBidi"/>
                <w:b/>
                <w:bCs/>
                <w:sz w:val="20"/>
              </w:rPr>
            </w:pPr>
            <w:r w:rsidRPr="00AA514B">
              <w:rPr>
                <w:rFonts w:asciiTheme="majorBidi" w:hAnsiTheme="majorBidi" w:cstheme="majorBidi"/>
                <w:b/>
                <w:bCs/>
                <w:sz w:val="20"/>
              </w:rPr>
              <w:t>Panoraminė 360° IP kamera</w:t>
            </w:r>
          </w:p>
        </w:tc>
        <w:tc>
          <w:tcPr>
            <w:tcW w:w="11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75A2B64F" w14:textId="0479E84B" w:rsidR="00C55613" w:rsidRPr="00AA514B" w:rsidRDefault="00C55613" w:rsidP="00AA514B">
            <w:pPr>
              <w:widowControl w:val="0"/>
              <w:snapToGrid w:val="0"/>
              <w:jc w:val="center"/>
              <w:rPr>
                <w:rFonts w:asciiTheme="majorBidi" w:hAnsiTheme="majorBidi" w:cstheme="majorBidi"/>
                <w:sz w:val="20"/>
              </w:rPr>
            </w:pPr>
            <w:r w:rsidRPr="00AA514B">
              <w:rPr>
                <w:rFonts w:asciiTheme="majorBidi" w:hAnsiTheme="majorBidi" w:cstheme="majorBidi"/>
                <w:sz w:val="20"/>
              </w:rPr>
              <w:t>12</w:t>
            </w:r>
          </w:p>
        </w:tc>
        <w:tc>
          <w:tcPr>
            <w:tcW w:w="2488" w:type="dxa"/>
            <w:tcBorders>
              <w:top w:val="single" w:sz="4" w:space="0" w:color="auto"/>
              <w:left w:val="single" w:sz="4" w:space="0" w:color="auto"/>
              <w:bottom w:val="single" w:sz="4" w:space="0" w:color="auto"/>
              <w:right w:val="single" w:sz="4" w:space="0" w:color="000000"/>
            </w:tcBorders>
            <w:vAlign w:val="center"/>
          </w:tcPr>
          <w:p w14:paraId="7E38F92B" w14:textId="77777777" w:rsidR="00C55613" w:rsidRPr="00AA514B" w:rsidRDefault="00C55613" w:rsidP="00AA514B">
            <w:pPr>
              <w:widowControl w:val="0"/>
              <w:snapToGrid w:val="0"/>
              <w:jc w:val="left"/>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000000"/>
            </w:tcBorders>
            <w:vAlign w:val="center"/>
          </w:tcPr>
          <w:p w14:paraId="6ABBEC37" w14:textId="77777777" w:rsidR="00C55613" w:rsidRPr="00AA514B" w:rsidRDefault="00C55613" w:rsidP="00AA514B">
            <w:pPr>
              <w:widowControl w:val="0"/>
              <w:snapToGrid w:val="0"/>
              <w:ind w:hanging="36"/>
              <w:jc w:val="left"/>
              <w:rPr>
                <w:rFonts w:asciiTheme="majorBidi" w:hAnsiTheme="majorBidi" w:cstheme="majorBidi"/>
                <w:sz w:val="20"/>
              </w:rPr>
            </w:pPr>
          </w:p>
        </w:tc>
      </w:tr>
      <w:tr w:rsidR="00C55613" w:rsidRPr="00AA514B" w14:paraId="63929C55" w14:textId="77777777" w:rsidTr="00BD4B1C">
        <w:trPr>
          <w:gridAfter w:val="1"/>
          <w:wAfter w:w="236" w:type="dxa"/>
          <w:trHeight w:hRule="exact" w:val="290"/>
          <w:jc w:val="center"/>
        </w:trPr>
        <w:tc>
          <w:tcPr>
            <w:tcW w:w="562" w:type="dxa"/>
            <w:tcBorders>
              <w:top w:val="single" w:sz="4" w:space="0" w:color="000000"/>
              <w:left w:val="single" w:sz="4" w:space="0" w:color="000000"/>
              <w:right w:val="single" w:sz="4" w:space="0" w:color="auto"/>
            </w:tcBorders>
            <w:shd w:val="clear" w:color="auto" w:fill="E7E6E6" w:themeFill="background2"/>
            <w:vAlign w:val="center"/>
          </w:tcPr>
          <w:p w14:paraId="3704378B" w14:textId="36327F43" w:rsidR="00C55613" w:rsidRPr="00AA514B" w:rsidRDefault="00AA514B" w:rsidP="00AA514B">
            <w:pPr>
              <w:widowControl w:val="0"/>
              <w:tabs>
                <w:tab w:val="left" w:pos="1296"/>
                <w:tab w:val="center" w:pos="4153"/>
                <w:tab w:val="right" w:pos="8306"/>
              </w:tabs>
              <w:snapToGrid w:val="0"/>
              <w:ind w:left="-120" w:right="-81"/>
              <w:jc w:val="center"/>
              <w:rPr>
                <w:rFonts w:asciiTheme="majorBidi" w:hAnsiTheme="majorBidi" w:cstheme="majorBidi"/>
                <w:sz w:val="20"/>
              </w:rPr>
            </w:pPr>
            <w:r>
              <w:rPr>
                <w:rFonts w:asciiTheme="majorBidi" w:hAnsiTheme="majorBidi" w:cstheme="majorBidi"/>
                <w:sz w:val="20"/>
              </w:rPr>
              <w:t>3</w:t>
            </w:r>
            <w:r w:rsidR="00C55613" w:rsidRPr="00AA514B">
              <w:rPr>
                <w:rFonts w:asciiTheme="majorBidi" w:hAnsiTheme="majorBidi" w:cstheme="majorBidi"/>
                <w:sz w:val="20"/>
              </w:rPr>
              <w:t>.</w:t>
            </w: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D38E36" w14:textId="4A490694" w:rsidR="00C55613" w:rsidRPr="00AA514B" w:rsidRDefault="00C55613" w:rsidP="00AA514B">
            <w:pPr>
              <w:widowControl w:val="0"/>
              <w:tabs>
                <w:tab w:val="left" w:pos="1418"/>
              </w:tabs>
              <w:rPr>
                <w:rFonts w:asciiTheme="majorBidi" w:hAnsiTheme="majorBidi" w:cstheme="majorBidi"/>
                <w:b/>
                <w:bCs/>
                <w:sz w:val="20"/>
              </w:rPr>
            </w:pPr>
            <w:r w:rsidRPr="00AA514B">
              <w:rPr>
                <w:rFonts w:asciiTheme="majorBidi" w:hAnsiTheme="majorBidi" w:cstheme="majorBidi"/>
                <w:b/>
                <w:bCs/>
                <w:sz w:val="20"/>
              </w:rPr>
              <w:t>Kamera su numerių atpažinimu</w:t>
            </w:r>
          </w:p>
        </w:tc>
        <w:tc>
          <w:tcPr>
            <w:tcW w:w="11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4A0388BB" w14:textId="018AC674" w:rsidR="00C55613" w:rsidRPr="00AA514B" w:rsidRDefault="00C55613" w:rsidP="00AA514B">
            <w:pPr>
              <w:widowControl w:val="0"/>
              <w:snapToGrid w:val="0"/>
              <w:jc w:val="center"/>
              <w:rPr>
                <w:rFonts w:asciiTheme="majorBidi" w:hAnsiTheme="majorBidi" w:cstheme="majorBidi"/>
                <w:sz w:val="20"/>
              </w:rPr>
            </w:pPr>
            <w:r w:rsidRPr="00AA514B">
              <w:rPr>
                <w:rFonts w:asciiTheme="majorBidi" w:hAnsiTheme="majorBidi" w:cstheme="majorBidi"/>
                <w:sz w:val="20"/>
              </w:rPr>
              <w:t>8</w:t>
            </w:r>
          </w:p>
        </w:tc>
        <w:tc>
          <w:tcPr>
            <w:tcW w:w="2488" w:type="dxa"/>
            <w:tcBorders>
              <w:top w:val="single" w:sz="4" w:space="0" w:color="auto"/>
              <w:left w:val="single" w:sz="4" w:space="0" w:color="auto"/>
              <w:bottom w:val="single" w:sz="4" w:space="0" w:color="auto"/>
              <w:right w:val="single" w:sz="4" w:space="0" w:color="000000"/>
            </w:tcBorders>
            <w:vAlign w:val="center"/>
          </w:tcPr>
          <w:p w14:paraId="04A142FB" w14:textId="77777777" w:rsidR="00C55613" w:rsidRPr="00AA514B" w:rsidRDefault="00C55613" w:rsidP="00AA514B">
            <w:pPr>
              <w:widowControl w:val="0"/>
              <w:snapToGrid w:val="0"/>
              <w:jc w:val="left"/>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000000"/>
            </w:tcBorders>
            <w:vAlign w:val="center"/>
          </w:tcPr>
          <w:p w14:paraId="399350E1" w14:textId="77777777" w:rsidR="00C55613" w:rsidRPr="00AA514B" w:rsidRDefault="00C55613" w:rsidP="00AA514B">
            <w:pPr>
              <w:widowControl w:val="0"/>
              <w:snapToGrid w:val="0"/>
              <w:jc w:val="left"/>
              <w:rPr>
                <w:rFonts w:asciiTheme="majorBidi" w:hAnsiTheme="majorBidi" w:cstheme="majorBidi"/>
                <w:sz w:val="20"/>
              </w:rPr>
            </w:pPr>
          </w:p>
        </w:tc>
      </w:tr>
      <w:tr w:rsidR="00C55613" w:rsidRPr="00AA514B" w14:paraId="42A484E3" w14:textId="77777777" w:rsidTr="00BD4B1C">
        <w:trPr>
          <w:gridAfter w:val="1"/>
          <w:wAfter w:w="236" w:type="dxa"/>
          <w:trHeight w:hRule="exact" w:val="988"/>
          <w:jc w:val="center"/>
        </w:trPr>
        <w:tc>
          <w:tcPr>
            <w:tcW w:w="562" w:type="dxa"/>
            <w:tcBorders>
              <w:top w:val="single" w:sz="4" w:space="0" w:color="000000"/>
              <w:left w:val="single" w:sz="4" w:space="0" w:color="000000"/>
              <w:right w:val="single" w:sz="4" w:space="0" w:color="auto"/>
            </w:tcBorders>
            <w:shd w:val="clear" w:color="auto" w:fill="E7E6E6" w:themeFill="background2"/>
            <w:vAlign w:val="center"/>
          </w:tcPr>
          <w:p w14:paraId="0A84457E" w14:textId="6E8E426A" w:rsidR="00C55613" w:rsidRPr="00AA514B" w:rsidRDefault="00AA514B" w:rsidP="00AA514B">
            <w:pPr>
              <w:widowControl w:val="0"/>
              <w:tabs>
                <w:tab w:val="left" w:pos="1296"/>
                <w:tab w:val="center" w:pos="4153"/>
                <w:tab w:val="right" w:pos="8306"/>
              </w:tabs>
              <w:snapToGrid w:val="0"/>
              <w:ind w:left="-120" w:right="-81"/>
              <w:jc w:val="center"/>
              <w:rPr>
                <w:rFonts w:asciiTheme="majorBidi" w:hAnsiTheme="majorBidi" w:cstheme="majorBidi"/>
                <w:sz w:val="20"/>
              </w:rPr>
            </w:pPr>
            <w:r>
              <w:rPr>
                <w:rFonts w:asciiTheme="majorBidi" w:hAnsiTheme="majorBidi" w:cstheme="majorBidi"/>
                <w:sz w:val="20"/>
              </w:rPr>
              <w:t>4</w:t>
            </w:r>
            <w:r w:rsidR="00C55613" w:rsidRPr="00AA514B">
              <w:rPr>
                <w:rFonts w:asciiTheme="majorBidi" w:hAnsiTheme="majorBidi" w:cstheme="majorBidi"/>
                <w:sz w:val="20"/>
              </w:rPr>
              <w:t>.</w:t>
            </w: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6AB9BC" w14:textId="77BA10C0" w:rsidR="00C55613" w:rsidRPr="00AA514B" w:rsidRDefault="00C55613" w:rsidP="00AA514B">
            <w:pPr>
              <w:widowControl w:val="0"/>
              <w:tabs>
                <w:tab w:val="left" w:pos="1418"/>
              </w:tabs>
              <w:rPr>
                <w:rFonts w:asciiTheme="majorBidi" w:hAnsiTheme="majorBidi" w:cstheme="majorBidi"/>
                <w:b/>
                <w:bCs/>
                <w:sz w:val="20"/>
              </w:rPr>
            </w:pPr>
            <w:r w:rsidRPr="00AA514B">
              <w:rPr>
                <w:rFonts w:asciiTheme="majorBidi" w:hAnsiTheme="majorBidi" w:cstheme="majorBidi"/>
                <w:b/>
                <w:bCs/>
                <w:sz w:val="20"/>
              </w:rPr>
              <w:t>Panoraminė 360° IP kamera (toliau – KVS kamera) viename korpuse kartu su sukinėjama vaizdo stebėjimo kamera (toliau – PTZ kamera)</w:t>
            </w:r>
          </w:p>
        </w:tc>
        <w:tc>
          <w:tcPr>
            <w:tcW w:w="11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C64154D" w14:textId="3821967A" w:rsidR="00C55613" w:rsidRPr="00AA514B" w:rsidRDefault="00C55613" w:rsidP="00AA514B">
            <w:pPr>
              <w:widowControl w:val="0"/>
              <w:snapToGrid w:val="0"/>
              <w:jc w:val="center"/>
              <w:rPr>
                <w:rFonts w:asciiTheme="majorBidi" w:hAnsiTheme="majorBidi" w:cstheme="majorBidi"/>
                <w:sz w:val="20"/>
              </w:rPr>
            </w:pPr>
            <w:r w:rsidRPr="00AA514B">
              <w:rPr>
                <w:rFonts w:asciiTheme="majorBidi" w:hAnsiTheme="majorBidi" w:cstheme="majorBidi"/>
                <w:sz w:val="20"/>
              </w:rPr>
              <w:t>1</w:t>
            </w:r>
          </w:p>
        </w:tc>
        <w:tc>
          <w:tcPr>
            <w:tcW w:w="2488" w:type="dxa"/>
            <w:tcBorders>
              <w:top w:val="single" w:sz="4" w:space="0" w:color="auto"/>
              <w:left w:val="single" w:sz="4" w:space="0" w:color="auto"/>
              <w:bottom w:val="single" w:sz="4" w:space="0" w:color="auto"/>
              <w:right w:val="single" w:sz="4" w:space="0" w:color="000000"/>
            </w:tcBorders>
            <w:vAlign w:val="center"/>
          </w:tcPr>
          <w:p w14:paraId="7691E0B1" w14:textId="77777777" w:rsidR="00C55613" w:rsidRPr="00AA514B" w:rsidRDefault="00C55613" w:rsidP="00AA514B">
            <w:pPr>
              <w:widowControl w:val="0"/>
              <w:snapToGrid w:val="0"/>
              <w:jc w:val="left"/>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000000"/>
            </w:tcBorders>
            <w:vAlign w:val="center"/>
          </w:tcPr>
          <w:p w14:paraId="5565EF92" w14:textId="77777777" w:rsidR="00C55613" w:rsidRPr="00AA514B" w:rsidRDefault="00C55613" w:rsidP="00AA514B">
            <w:pPr>
              <w:widowControl w:val="0"/>
              <w:snapToGrid w:val="0"/>
              <w:jc w:val="left"/>
              <w:rPr>
                <w:rFonts w:asciiTheme="majorBidi" w:hAnsiTheme="majorBidi" w:cstheme="majorBidi"/>
                <w:sz w:val="20"/>
              </w:rPr>
            </w:pPr>
          </w:p>
        </w:tc>
      </w:tr>
      <w:tr w:rsidR="00C55613" w:rsidRPr="00AA514B" w14:paraId="3156A0AF" w14:textId="77777777" w:rsidTr="00BD4B1C">
        <w:trPr>
          <w:gridAfter w:val="1"/>
          <w:wAfter w:w="236" w:type="dxa"/>
          <w:trHeight w:hRule="exact" w:val="280"/>
          <w:jc w:val="center"/>
        </w:trPr>
        <w:tc>
          <w:tcPr>
            <w:tcW w:w="562" w:type="dxa"/>
            <w:tcBorders>
              <w:top w:val="single" w:sz="4" w:space="0" w:color="000000"/>
              <w:left w:val="single" w:sz="4" w:space="0" w:color="000000"/>
              <w:right w:val="single" w:sz="4" w:space="0" w:color="auto"/>
            </w:tcBorders>
            <w:shd w:val="clear" w:color="auto" w:fill="E7E6E6" w:themeFill="background2"/>
            <w:vAlign w:val="center"/>
          </w:tcPr>
          <w:p w14:paraId="3C8AD1EE" w14:textId="6296D6DD" w:rsidR="00C55613" w:rsidRPr="00AA514B" w:rsidRDefault="00AA514B" w:rsidP="00AA514B">
            <w:pPr>
              <w:widowControl w:val="0"/>
              <w:tabs>
                <w:tab w:val="left" w:pos="1296"/>
                <w:tab w:val="center" w:pos="4153"/>
                <w:tab w:val="right" w:pos="8306"/>
              </w:tabs>
              <w:snapToGrid w:val="0"/>
              <w:ind w:left="-120" w:right="-81"/>
              <w:jc w:val="center"/>
              <w:rPr>
                <w:rFonts w:asciiTheme="majorBidi" w:hAnsiTheme="majorBidi" w:cstheme="majorBidi"/>
                <w:sz w:val="20"/>
              </w:rPr>
            </w:pPr>
            <w:r>
              <w:rPr>
                <w:rFonts w:asciiTheme="majorBidi" w:hAnsiTheme="majorBidi" w:cstheme="majorBidi"/>
                <w:sz w:val="20"/>
              </w:rPr>
              <w:t>5</w:t>
            </w:r>
            <w:r w:rsidR="00C55613" w:rsidRPr="00AA514B">
              <w:rPr>
                <w:rFonts w:asciiTheme="majorBidi" w:hAnsiTheme="majorBidi" w:cstheme="majorBidi"/>
                <w:sz w:val="20"/>
              </w:rPr>
              <w:t>.</w:t>
            </w: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A46CA8" w14:textId="4FBDCDF3" w:rsidR="00C55613" w:rsidRPr="00AA514B" w:rsidRDefault="00C55613" w:rsidP="00AA514B">
            <w:pPr>
              <w:widowControl w:val="0"/>
              <w:tabs>
                <w:tab w:val="left" w:pos="1418"/>
              </w:tabs>
              <w:rPr>
                <w:rFonts w:asciiTheme="majorBidi" w:hAnsiTheme="majorBidi" w:cstheme="majorBidi"/>
                <w:b/>
                <w:bCs/>
                <w:sz w:val="20"/>
              </w:rPr>
            </w:pPr>
            <w:r w:rsidRPr="00AA514B">
              <w:rPr>
                <w:rFonts w:asciiTheme="majorBidi" w:hAnsiTheme="majorBidi" w:cstheme="majorBidi"/>
                <w:b/>
                <w:bCs/>
                <w:sz w:val="20"/>
              </w:rPr>
              <w:t>Tarnybinė stotis</w:t>
            </w:r>
          </w:p>
        </w:tc>
        <w:tc>
          <w:tcPr>
            <w:tcW w:w="11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22E930AA" w14:textId="6D6C9E1A" w:rsidR="00C55613" w:rsidRPr="00AA514B" w:rsidRDefault="00C55613" w:rsidP="00AA514B">
            <w:pPr>
              <w:widowControl w:val="0"/>
              <w:snapToGrid w:val="0"/>
              <w:jc w:val="center"/>
              <w:rPr>
                <w:rFonts w:asciiTheme="majorBidi" w:hAnsiTheme="majorBidi" w:cstheme="majorBidi"/>
                <w:sz w:val="20"/>
              </w:rPr>
            </w:pPr>
            <w:r w:rsidRPr="00AA514B">
              <w:rPr>
                <w:rFonts w:asciiTheme="majorBidi" w:hAnsiTheme="majorBidi" w:cstheme="majorBidi"/>
                <w:sz w:val="20"/>
              </w:rPr>
              <w:t>1</w:t>
            </w:r>
          </w:p>
        </w:tc>
        <w:tc>
          <w:tcPr>
            <w:tcW w:w="2488" w:type="dxa"/>
            <w:tcBorders>
              <w:top w:val="single" w:sz="4" w:space="0" w:color="auto"/>
              <w:left w:val="single" w:sz="4" w:space="0" w:color="auto"/>
              <w:bottom w:val="single" w:sz="4" w:space="0" w:color="auto"/>
              <w:right w:val="single" w:sz="4" w:space="0" w:color="000000"/>
            </w:tcBorders>
            <w:vAlign w:val="center"/>
          </w:tcPr>
          <w:p w14:paraId="66FCB61C" w14:textId="77777777" w:rsidR="00C55613" w:rsidRPr="00AA514B" w:rsidRDefault="00C55613" w:rsidP="00AA514B">
            <w:pPr>
              <w:widowControl w:val="0"/>
              <w:snapToGrid w:val="0"/>
              <w:jc w:val="left"/>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000000"/>
            </w:tcBorders>
            <w:vAlign w:val="center"/>
          </w:tcPr>
          <w:p w14:paraId="07E32D89" w14:textId="77777777" w:rsidR="00C55613" w:rsidRPr="00AA514B" w:rsidRDefault="00C55613" w:rsidP="00AA514B">
            <w:pPr>
              <w:widowControl w:val="0"/>
              <w:snapToGrid w:val="0"/>
              <w:jc w:val="left"/>
              <w:rPr>
                <w:rFonts w:asciiTheme="majorBidi" w:hAnsiTheme="majorBidi" w:cstheme="majorBidi"/>
                <w:sz w:val="20"/>
              </w:rPr>
            </w:pPr>
          </w:p>
        </w:tc>
      </w:tr>
      <w:tr w:rsidR="00C55613" w:rsidRPr="00AA514B" w14:paraId="0D12B101" w14:textId="77777777" w:rsidTr="00BD4B1C">
        <w:trPr>
          <w:gridAfter w:val="1"/>
          <w:wAfter w:w="236" w:type="dxa"/>
          <w:trHeight w:hRule="exact" w:val="269"/>
          <w:jc w:val="center"/>
        </w:trPr>
        <w:tc>
          <w:tcPr>
            <w:tcW w:w="562" w:type="dxa"/>
            <w:tcBorders>
              <w:top w:val="single" w:sz="4" w:space="0" w:color="000000"/>
              <w:left w:val="single" w:sz="4" w:space="0" w:color="000000"/>
              <w:bottom w:val="single" w:sz="4" w:space="0" w:color="auto"/>
              <w:right w:val="single" w:sz="4" w:space="0" w:color="auto"/>
            </w:tcBorders>
            <w:shd w:val="clear" w:color="auto" w:fill="E7E6E6" w:themeFill="background2"/>
            <w:vAlign w:val="center"/>
          </w:tcPr>
          <w:p w14:paraId="0073E8D0" w14:textId="3F92D22C" w:rsidR="00C55613" w:rsidRPr="00AA514B" w:rsidRDefault="00C55613" w:rsidP="00AA514B">
            <w:pPr>
              <w:widowControl w:val="0"/>
              <w:tabs>
                <w:tab w:val="left" w:pos="1296"/>
                <w:tab w:val="center" w:pos="4153"/>
                <w:tab w:val="right" w:pos="8306"/>
              </w:tabs>
              <w:snapToGrid w:val="0"/>
              <w:ind w:left="-120" w:right="-81"/>
              <w:jc w:val="center"/>
              <w:rPr>
                <w:rFonts w:asciiTheme="majorBidi" w:hAnsiTheme="majorBidi" w:cstheme="majorBidi"/>
                <w:sz w:val="20"/>
              </w:rPr>
            </w:pPr>
            <w:r w:rsidRPr="00AA514B">
              <w:rPr>
                <w:rFonts w:asciiTheme="majorBidi" w:hAnsiTheme="majorBidi" w:cstheme="majorBidi"/>
                <w:sz w:val="20"/>
              </w:rPr>
              <w:t>6.</w:t>
            </w: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B72A7B" w14:textId="079D12D4" w:rsidR="00C55613" w:rsidRPr="00AA514B" w:rsidRDefault="00C55613" w:rsidP="00AA514B">
            <w:pPr>
              <w:widowControl w:val="0"/>
              <w:tabs>
                <w:tab w:val="left" w:pos="1418"/>
              </w:tabs>
              <w:rPr>
                <w:rFonts w:asciiTheme="majorBidi" w:hAnsiTheme="majorBidi" w:cstheme="majorBidi"/>
                <w:b/>
                <w:bCs/>
                <w:sz w:val="20"/>
              </w:rPr>
            </w:pPr>
            <w:r w:rsidRPr="00AA514B">
              <w:rPr>
                <w:rFonts w:asciiTheme="majorBidi" w:hAnsiTheme="majorBidi" w:cstheme="majorBidi"/>
                <w:b/>
                <w:bCs/>
                <w:sz w:val="20"/>
              </w:rPr>
              <w:t>Montavimo darbai</w:t>
            </w:r>
          </w:p>
        </w:tc>
        <w:tc>
          <w:tcPr>
            <w:tcW w:w="11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2E5B65C" w14:textId="2B11AD15" w:rsidR="00C55613" w:rsidRPr="00AA514B" w:rsidRDefault="00C55613" w:rsidP="00AA514B">
            <w:pPr>
              <w:widowControl w:val="0"/>
              <w:snapToGrid w:val="0"/>
              <w:jc w:val="center"/>
              <w:rPr>
                <w:rFonts w:asciiTheme="majorBidi" w:hAnsiTheme="majorBidi" w:cstheme="majorBidi"/>
                <w:sz w:val="20"/>
              </w:rPr>
            </w:pPr>
            <w:r w:rsidRPr="00AA514B">
              <w:rPr>
                <w:rFonts w:asciiTheme="majorBidi" w:hAnsiTheme="majorBidi" w:cstheme="majorBidi"/>
                <w:sz w:val="20"/>
              </w:rPr>
              <w:t>-</w:t>
            </w:r>
          </w:p>
        </w:tc>
        <w:tc>
          <w:tcPr>
            <w:tcW w:w="24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4191A83C" w14:textId="6029BE64" w:rsidR="00C55613" w:rsidRPr="00AA514B" w:rsidRDefault="00C55613" w:rsidP="000F39AE">
            <w:pPr>
              <w:widowControl w:val="0"/>
              <w:snapToGrid w:val="0"/>
              <w:jc w:val="center"/>
              <w:rPr>
                <w:rFonts w:asciiTheme="majorBidi" w:hAnsiTheme="majorBidi" w:cstheme="majorBidi"/>
                <w:sz w:val="20"/>
              </w:rPr>
            </w:pPr>
            <w:r w:rsidRPr="00AA514B">
              <w:rPr>
                <w:rFonts w:asciiTheme="majorBidi" w:hAnsiTheme="majorBidi" w:cstheme="majorBidi"/>
                <w:sz w:val="20"/>
              </w:rPr>
              <w:t>-</w:t>
            </w:r>
          </w:p>
        </w:tc>
        <w:tc>
          <w:tcPr>
            <w:tcW w:w="2410" w:type="dxa"/>
            <w:tcBorders>
              <w:top w:val="single" w:sz="4" w:space="0" w:color="auto"/>
              <w:left w:val="single" w:sz="4" w:space="0" w:color="auto"/>
              <w:bottom w:val="single" w:sz="4" w:space="0" w:color="auto"/>
              <w:right w:val="single" w:sz="4" w:space="0" w:color="000000"/>
            </w:tcBorders>
            <w:vAlign w:val="center"/>
          </w:tcPr>
          <w:p w14:paraId="0BEFE436" w14:textId="77777777" w:rsidR="00C55613" w:rsidRPr="00AA514B" w:rsidRDefault="00C55613" w:rsidP="00AA514B">
            <w:pPr>
              <w:widowControl w:val="0"/>
              <w:snapToGrid w:val="0"/>
              <w:jc w:val="left"/>
              <w:rPr>
                <w:rFonts w:asciiTheme="majorBidi" w:hAnsiTheme="majorBidi" w:cstheme="majorBidi"/>
                <w:sz w:val="20"/>
              </w:rPr>
            </w:pPr>
          </w:p>
        </w:tc>
      </w:tr>
      <w:tr w:rsidR="00BD4B1C" w:rsidRPr="00231510" w14:paraId="2D55129E" w14:textId="77777777" w:rsidTr="00BD4B1C">
        <w:trPr>
          <w:gridAfter w:val="1"/>
          <w:wAfter w:w="236" w:type="dxa"/>
          <w:trHeight w:hRule="exact" w:val="269"/>
          <w:jc w:val="center"/>
        </w:trPr>
        <w:tc>
          <w:tcPr>
            <w:tcW w:w="562" w:type="dxa"/>
            <w:tcBorders>
              <w:top w:val="single" w:sz="4" w:space="0" w:color="000000"/>
              <w:left w:val="single" w:sz="4" w:space="0" w:color="000000"/>
              <w:bottom w:val="single" w:sz="4" w:space="0" w:color="auto"/>
              <w:right w:val="single" w:sz="4" w:space="0" w:color="auto"/>
            </w:tcBorders>
            <w:shd w:val="clear" w:color="auto" w:fill="E7E6E6" w:themeFill="background2"/>
            <w:vAlign w:val="center"/>
          </w:tcPr>
          <w:p w14:paraId="42363AD5" w14:textId="23DEA707" w:rsidR="00BD4B1C" w:rsidRPr="00AA514B" w:rsidRDefault="00BD4B1C" w:rsidP="00AA514B">
            <w:pPr>
              <w:widowControl w:val="0"/>
              <w:tabs>
                <w:tab w:val="left" w:pos="1296"/>
                <w:tab w:val="center" w:pos="4153"/>
                <w:tab w:val="right" w:pos="8306"/>
              </w:tabs>
              <w:snapToGrid w:val="0"/>
              <w:ind w:left="-120" w:right="-81"/>
              <w:jc w:val="center"/>
              <w:rPr>
                <w:rFonts w:asciiTheme="majorBidi" w:hAnsiTheme="majorBidi" w:cstheme="majorBidi"/>
                <w:sz w:val="20"/>
              </w:rPr>
            </w:pPr>
            <w:r w:rsidRPr="00AA514B">
              <w:rPr>
                <w:rFonts w:asciiTheme="majorBidi" w:hAnsiTheme="majorBidi" w:cstheme="majorBidi"/>
                <w:sz w:val="20"/>
              </w:rPr>
              <w:t>7.</w:t>
            </w:r>
          </w:p>
        </w:tc>
        <w:tc>
          <w:tcPr>
            <w:tcW w:w="3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7BE3A8" w14:textId="3AEFFD07" w:rsidR="00BD4B1C" w:rsidRPr="00AA514B" w:rsidRDefault="00BD4B1C" w:rsidP="00AA514B">
            <w:pPr>
              <w:widowControl w:val="0"/>
              <w:tabs>
                <w:tab w:val="left" w:pos="1418"/>
              </w:tabs>
              <w:rPr>
                <w:rFonts w:asciiTheme="majorBidi" w:hAnsiTheme="majorBidi" w:cstheme="majorBidi"/>
                <w:b/>
                <w:bCs/>
                <w:sz w:val="20"/>
              </w:rPr>
            </w:pPr>
            <w:r w:rsidRPr="00AA514B">
              <w:rPr>
                <w:rFonts w:asciiTheme="majorBidi" w:hAnsiTheme="majorBidi" w:cstheme="majorBidi"/>
                <w:b/>
                <w:bCs/>
                <w:sz w:val="20"/>
              </w:rPr>
              <w:t>Priežiūros paslaugų kaina</w:t>
            </w:r>
          </w:p>
        </w:tc>
        <w:tc>
          <w:tcPr>
            <w:tcW w:w="11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CD97B8C" w14:textId="23CAD35B" w:rsidR="00BD4B1C" w:rsidRPr="00AA514B" w:rsidRDefault="00BD4B1C" w:rsidP="00AA514B">
            <w:pPr>
              <w:widowControl w:val="0"/>
              <w:snapToGrid w:val="0"/>
              <w:jc w:val="center"/>
              <w:rPr>
                <w:rFonts w:asciiTheme="majorBidi" w:hAnsiTheme="majorBidi" w:cstheme="majorBidi"/>
                <w:sz w:val="20"/>
              </w:rPr>
            </w:pPr>
            <w:r w:rsidRPr="00AA514B">
              <w:rPr>
                <w:rFonts w:asciiTheme="majorBidi" w:hAnsiTheme="majorBidi" w:cstheme="majorBidi"/>
                <w:sz w:val="20"/>
              </w:rPr>
              <w:t>36</w:t>
            </w:r>
          </w:p>
        </w:tc>
        <w:tc>
          <w:tcPr>
            <w:tcW w:w="2488"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E6589B1" w14:textId="77777777" w:rsidR="00BD4B1C" w:rsidRPr="00AA514B" w:rsidRDefault="00BD4B1C" w:rsidP="00AA514B">
            <w:pPr>
              <w:widowControl w:val="0"/>
              <w:snapToGrid w:val="0"/>
              <w:jc w:val="left"/>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000000"/>
            </w:tcBorders>
            <w:vAlign w:val="center"/>
          </w:tcPr>
          <w:p w14:paraId="4860316E" w14:textId="77777777" w:rsidR="00BD4B1C" w:rsidRPr="00AA514B" w:rsidRDefault="00BD4B1C" w:rsidP="00AA514B">
            <w:pPr>
              <w:widowControl w:val="0"/>
              <w:snapToGrid w:val="0"/>
              <w:jc w:val="left"/>
              <w:rPr>
                <w:rFonts w:asciiTheme="majorBidi" w:hAnsiTheme="majorBidi" w:cstheme="majorBidi"/>
                <w:sz w:val="20"/>
              </w:rPr>
            </w:pPr>
          </w:p>
        </w:tc>
      </w:tr>
      <w:tr w:rsidR="00C55613" w:rsidRPr="00231510" w14:paraId="3493BC3A" w14:textId="77777777" w:rsidTr="00BD4B1C">
        <w:trPr>
          <w:gridAfter w:val="1"/>
          <w:wAfter w:w="236" w:type="dxa"/>
          <w:trHeight w:hRule="exact" w:val="571"/>
          <w:jc w:val="center"/>
        </w:trPr>
        <w:tc>
          <w:tcPr>
            <w:tcW w:w="765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858D01" w14:textId="1A2555CD" w:rsidR="00C55613" w:rsidRPr="00171DA5" w:rsidRDefault="00C55613" w:rsidP="00171DA5">
            <w:pPr>
              <w:widowControl w:val="0"/>
              <w:snapToGrid w:val="0"/>
              <w:jc w:val="right"/>
              <w:rPr>
                <w:rFonts w:asciiTheme="majorBidi" w:hAnsiTheme="majorBidi" w:cstheme="majorBidi"/>
                <w:b/>
                <w:bCs/>
                <w:sz w:val="20"/>
              </w:rPr>
            </w:pPr>
            <w:r w:rsidRPr="00231510">
              <w:rPr>
                <w:rFonts w:asciiTheme="majorBidi" w:hAnsiTheme="majorBidi" w:cstheme="majorBidi"/>
                <w:b/>
                <w:bCs/>
                <w:sz w:val="20"/>
              </w:rPr>
              <w:t>Iš viso, be PVM:</w:t>
            </w:r>
          </w:p>
        </w:tc>
        <w:tc>
          <w:tcPr>
            <w:tcW w:w="2410" w:type="dxa"/>
            <w:tcBorders>
              <w:top w:val="single" w:sz="4" w:space="0" w:color="auto"/>
              <w:left w:val="single" w:sz="4" w:space="0" w:color="auto"/>
              <w:bottom w:val="single" w:sz="4" w:space="0" w:color="auto"/>
              <w:right w:val="single" w:sz="4" w:space="0" w:color="auto"/>
            </w:tcBorders>
            <w:vAlign w:val="center"/>
          </w:tcPr>
          <w:p w14:paraId="79A640E4" w14:textId="25596347" w:rsidR="00C55613" w:rsidRPr="00171DA5" w:rsidRDefault="00C55613" w:rsidP="00171DA5">
            <w:pPr>
              <w:widowControl w:val="0"/>
              <w:snapToGrid w:val="0"/>
              <w:jc w:val="center"/>
              <w:rPr>
                <w:rFonts w:asciiTheme="majorBidi" w:hAnsiTheme="majorBidi" w:cstheme="majorBidi"/>
                <w:i/>
                <w:iCs/>
                <w:sz w:val="20"/>
              </w:rPr>
            </w:pPr>
            <w:r w:rsidRPr="00171DA5">
              <w:rPr>
                <w:rFonts w:asciiTheme="majorBidi" w:hAnsiTheme="majorBidi" w:cstheme="majorBidi"/>
                <w:i/>
                <w:iCs/>
                <w:sz w:val="20"/>
              </w:rPr>
              <w:t>[suma skaičiais ir žodžiais]</w:t>
            </w:r>
          </w:p>
          <w:p w14:paraId="7A1476B7" w14:textId="77777777" w:rsidR="00C55613" w:rsidRPr="00171DA5" w:rsidRDefault="00C55613" w:rsidP="00C55613">
            <w:pPr>
              <w:widowControl w:val="0"/>
              <w:snapToGrid w:val="0"/>
              <w:jc w:val="center"/>
              <w:rPr>
                <w:rFonts w:asciiTheme="majorBidi" w:hAnsiTheme="majorBidi" w:cstheme="majorBidi"/>
                <w:i/>
                <w:iCs/>
                <w:sz w:val="20"/>
              </w:rPr>
            </w:pPr>
          </w:p>
          <w:p w14:paraId="7E1B4F7A" w14:textId="77777777" w:rsidR="00C55613" w:rsidRPr="00171DA5" w:rsidRDefault="00C55613" w:rsidP="00C55613">
            <w:pPr>
              <w:widowControl w:val="0"/>
              <w:snapToGrid w:val="0"/>
              <w:jc w:val="center"/>
              <w:rPr>
                <w:rFonts w:asciiTheme="majorBidi" w:hAnsiTheme="majorBidi" w:cstheme="majorBidi"/>
                <w:i/>
                <w:iCs/>
                <w:sz w:val="20"/>
              </w:rPr>
            </w:pPr>
          </w:p>
          <w:p w14:paraId="78C4E50A" w14:textId="77777777" w:rsidR="00C55613" w:rsidRPr="00171DA5" w:rsidRDefault="00C55613" w:rsidP="00C55613">
            <w:pPr>
              <w:widowControl w:val="0"/>
              <w:snapToGrid w:val="0"/>
              <w:jc w:val="center"/>
              <w:rPr>
                <w:rFonts w:asciiTheme="majorBidi" w:hAnsiTheme="majorBidi" w:cstheme="majorBidi"/>
                <w:i/>
                <w:iCs/>
                <w:sz w:val="20"/>
              </w:rPr>
            </w:pPr>
          </w:p>
        </w:tc>
      </w:tr>
      <w:tr w:rsidR="00C55613" w:rsidRPr="00231510" w14:paraId="3A0B0459" w14:textId="77777777" w:rsidTr="00BD4B1C">
        <w:trPr>
          <w:gridAfter w:val="1"/>
          <w:wAfter w:w="236" w:type="dxa"/>
          <w:trHeight w:hRule="exact" w:val="583"/>
          <w:jc w:val="center"/>
        </w:trPr>
        <w:tc>
          <w:tcPr>
            <w:tcW w:w="765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1E34FF" w14:textId="05DD99F8" w:rsidR="00C55613" w:rsidRPr="00231510" w:rsidRDefault="00C55613" w:rsidP="00C55613">
            <w:pPr>
              <w:widowControl w:val="0"/>
              <w:snapToGrid w:val="0"/>
              <w:jc w:val="right"/>
              <w:rPr>
                <w:rFonts w:asciiTheme="majorBidi" w:hAnsiTheme="majorBidi" w:cstheme="majorBidi"/>
                <w:b/>
                <w:bCs/>
                <w:sz w:val="20"/>
              </w:rPr>
            </w:pPr>
            <w:r w:rsidRPr="00231510">
              <w:rPr>
                <w:rFonts w:asciiTheme="majorBidi" w:eastAsia="Calibri" w:hAnsiTheme="majorBidi" w:cstheme="majorBidi"/>
                <w:b/>
                <w:sz w:val="20"/>
                <w:lang w:eastAsia="lt-LT"/>
              </w:rPr>
              <w:t>Taikomo PVM dydis proc.</w:t>
            </w:r>
            <w:r w:rsidRPr="00231510">
              <w:rPr>
                <w:rFonts w:asciiTheme="majorBidi" w:hAnsiTheme="majorBidi" w:cstheme="majorBidi"/>
                <w:b/>
                <w:bCs/>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CE3CBB7" w14:textId="71427168" w:rsidR="00C55613" w:rsidRPr="00171DA5" w:rsidRDefault="00C55613" w:rsidP="00171DA5">
            <w:pPr>
              <w:widowControl w:val="0"/>
              <w:snapToGrid w:val="0"/>
              <w:jc w:val="center"/>
              <w:rPr>
                <w:rFonts w:asciiTheme="majorBidi" w:hAnsiTheme="majorBidi" w:cstheme="majorBidi"/>
                <w:i/>
                <w:iCs/>
                <w:sz w:val="20"/>
              </w:rPr>
            </w:pPr>
            <w:r w:rsidRPr="00171DA5">
              <w:rPr>
                <w:rFonts w:asciiTheme="majorBidi" w:hAnsiTheme="majorBidi" w:cstheme="majorBidi"/>
                <w:i/>
                <w:iCs/>
                <w:sz w:val="20"/>
              </w:rPr>
              <w:t>[suma skaičiais ir žodžiais]</w:t>
            </w:r>
          </w:p>
        </w:tc>
      </w:tr>
      <w:tr w:rsidR="00C55613" w:rsidRPr="00231510" w14:paraId="6B2EE87D" w14:textId="77777777" w:rsidTr="00BD4B1C">
        <w:trPr>
          <w:gridAfter w:val="1"/>
          <w:wAfter w:w="236" w:type="dxa"/>
          <w:trHeight w:hRule="exact" w:val="724"/>
          <w:jc w:val="center"/>
        </w:trPr>
        <w:tc>
          <w:tcPr>
            <w:tcW w:w="765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A8BFD5" w14:textId="77777777" w:rsidR="00C55613" w:rsidRPr="00231510" w:rsidRDefault="00C55613" w:rsidP="00C55613">
            <w:pPr>
              <w:widowControl w:val="0"/>
              <w:snapToGrid w:val="0"/>
              <w:jc w:val="right"/>
              <w:rPr>
                <w:rFonts w:asciiTheme="majorBidi" w:hAnsiTheme="majorBidi" w:cstheme="majorBidi"/>
                <w:sz w:val="20"/>
              </w:rPr>
            </w:pPr>
            <w:r w:rsidRPr="00231510">
              <w:rPr>
                <w:rFonts w:asciiTheme="majorBidi" w:hAnsiTheme="majorBidi" w:cstheme="majorBidi"/>
                <w:b/>
                <w:bCs/>
                <w:sz w:val="20"/>
              </w:rPr>
              <w:t>PVM suma:</w:t>
            </w:r>
          </w:p>
        </w:tc>
        <w:tc>
          <w:tcPr>
            <w:tcW w:w="2410" w:type="dxa"/>
            <w:tcBorders>
              <w:top w:val="single" w:sz="4" w:space="0" w:color="auto"/>
              <w:left w:val="single" w:sz="4" w:space="0" w:color="auto"/>
              <w:bottom w:val="single" w:sz="4" w:space="0" w:color="auto"/>
              <w:right w:val="single" w:sz="4" w:space="0" w:color="auto"/>
            </w:tcBorders>
            <w:vAlign w:val="center"/>
          </w:tcPr>
          <w:p w14:paraId="3ED42226" w14:textId="77777777" w:rsidR="00C55613" w:rsidRPr="00231510" w:rsidRDefault="00C55613" w:rsidP="00C55613">
            <w:pPr>
              <w:widowControl w:val="0"/>
              <w:snapToGrid w:val="0"/>
              <w:jc w:val="center"/>
              <w:rPr>
                <w:rFonts w:asciiTheme="majorBidi" w:hAnsiTheme="majorBidi" w:cstheme="majorBidi"/>
                <w:sz w:val="20"/>
              </w:rPr>
            </w:pPr>
            <w:r w:rsidRPr="00231510">
              <w:rPr>
                <w:rFonts w:asciiTheme="majorBidi" w:hAnsiTheme="majorBidi" w:cstheme="majorBidi"/>
                <w:i/>
                <w:iCs/>
                <w:color w:val="000000"/>
                <w:sz w:val="20"/>
              </w:rPr>
              <w:t>[suma skaičiais ir žodžiais]</w:t>
            </w:r>
          </w:p>
        </w:tc>
      </w:tr>
      <w:tr w:rsidR="00C55613" w:rsidRPr="00231510" w14:paraId="11D38788" w14:textId="77777777" w:rsidTr="00BD4B1C">
        <w:trPr>
          <w:gridAfter w:val="1"/>
          <w:wAfter w:w="236" w:type="dxa"/>
          <w:trHeight w:hRule="exact" w:val="564"/>
          <w:jc w:val="center"/>
        </w:trPr>
        <w:tc>
          <w:tcPr>
            <w:tcW w:w="765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99F7B4" w14:textId="77777777" w:rsidR="00C55613" w:rsidRPr="00231510" w:rsidRDefault="00C55613" w:rsidP="00C55613">
            <w:pPr>
              <w:widowControl w:val="0"/>
              <w:snapToGrid w:val="0"/>
              <w:jc w:val="right"/>
              <w:rPr>
                <w:rFonts w:asciiTheme="majorBidi" w:hAnsiTheme="majorBidi" w:cstheme="majorBidi"/>
                <w:b/>
                <w:bCs/>
                <w:sz w:val="20"/>
              </w:rPr>
            </w:pPr>
            <w:r w:rsidRPr="00231510">
              <w:rPr>
                <w:rFonts w:asciiTheme="majorBidi" w:hAnsiTheme="majorBidi" w:cstheme="majorBidi"/>
                <w:b/>
                <w:bCs/>
                <w:sz w:val="20"/>
              </w:rPr>
              <w:t>Pasiūlymo kaina su PVM:</w:t>
            </w:r>
          </w:p>
        </w:tc>
        <w:tc>
          <w:tcPr>
            <w:tcW w:w="2410" w:type="dxa"/>
            <w:tcBorders>
              <w:top w:val="single" w:sz="4" w:space="0" w:color="auto"/>
              <w:left w:val="single" w:sz="4" w:space="0" w:color="auto"/>
              <w:bottom w:val="single" w:sz="4" w:space="0" w:color="auto"/>
              <w:right w:val="single" w:sz="4" w:space="0" w:color="auto"/>
            </w:tcBorders>
            <w:vAlign w:val="center"/>
          </w:tcPr>
          <w:p w14:paraId="0AC06446" w14:textId="77777777" w:rsidR="00C55613" w:rsidRPr="00231510" w:rsidRDefault="00C55613" w:rsidP="00C55613">
            <w:pPr>
              <w:widowControl w:val="0"/>
              <w:snapToGrid w:val="0"/>
              <w:jc w:val="center"/>
              <w:rPr>
                <w:rFonts w:asciiTheme="majorBidi" w:hAnsiTheme="majorBidi" w:cstheme="majorBidi"/>
                <w:i/>
                <w:iCs/>
                <w:color w:val="000000"/>
                <w:sz w:val="20"/>
              </w:rPr>
            </w:pPr>
            <w:r w:rsidRPr="00231510">
              <w:rPr>
                <w:rFonts w:asciiTheme="majorBidi" w:hAnsiTheme="majorBidi" w:cstheme="majorBidi"/>
                <w:i/>
                <w:iCs/>
                <w:color w:val="000000"/>
                <w:sz w:val="20"/>
              </w:rPr>
              <w:t>[suma skaičiais ir žodžiais]</w:t>
            </w:r>
          </w:p>
        </w:tc>
      </w:tr>
    </w:tbl>
    <w:p w14:paraId="07341A06" w14:textId="77777777" w:rsidR="00C10E9E" w:rsidRPr="00551F77" w:rsidRDefault="00C10E9E" w:rsidP="00C10E9E">
      <w:pPr>
        <w:tabs>
          <w:tab w:val="left" w:pos="720"/>
        </w:tabs>
        <w:rPr>
          <w:rFonts w:eastAsia="Calibri"/>
          <w:szCs w:val="24"/>
        </w:rPr>
      </w:pPr>
    </w:p>
    <w:p w14:paraId="74D6FBEB" w14:textId="77777777" w:rsidR="00C10E9E" w:rsidRPr="00551F77" w:rsidRDefault="00C10E9E" w:rsidP="00C10E9E">
      <w:pPr>
        <w:ind w:firstLine="397"/>
        <w:rPr>
          <w:rFonts w:eastAsia="SimSun"/>
          <w:szCs w:val="24"/>
        </w:rPr>
      </w:pPr>
      <w:r w:rsidRPr="00551F77">
        <w:rPr>
          <w:rFonts w:eastAsia="SimSun"/>
          <w:szCs w:val="24"/>
        </w:rPr>
        <w:t>Į šią sumą įeina visos išlaidos ir visi mokesčiai.</w:t>
      </w:r>
    </w:p>
    <w:p w14:paraId="768B58DC" w14:textId="77777777" w:rsidR="00C10E9E" w:rsidRPr="00551F77" w:rsidRDefault="00C10E9E" w:rsidP="00C10E9E">
      <w:pPr>
        <w:ind w:firstLine="397"/>
        <w:rPr>
          <w:rFonts w:eastAsia="SimSun"/>
          <w:szCs w:val="24"/>
        </w:rPr>
      </w:pPr>
      <w:r w:rsidRPr="00551F77">
        <w:rPr>
          <w:rFonts w:eastAsia="SimSun"/>
          <w:szCs w:val="24"/>
        </w:rPr>
        <w:t>Ta</w:t>
      </w:r>
      <w:r>
        <w:rPr>
          <w:rFonts w:eastAsia="SimSun"/>
          <w:szCs w:val="24"/>
        </w:rPr>
        <w:t>i</w:t>
      </w:r>
      <w:r w:rsidRPr="00551F77">
        <w:rPr>
          <w:rFonts w:eastAsia="SimSun"/>
          <w:szCs w:val="24"/>
        </w:rPr>
        <w:t>s atvejais, kai suma skaičiais skiriasi nuo sumos žodžiais, teisinga laikoma nurodyta suma žodžiais.</w:t>
      </w:r>
    </w:p>
    <w:p w14:paraId="5ADCDEBD" w14:textId="599FBD31" w:rsidR="00C10E9E" w:rsidRPr="00551F77" w:rsidRDefault="00C10E9E" w:rsidP="00C10E9E">
      <w:pPr>
        <w:ind w:firstLine="397"/>
        <w:rPr>
          <w:rFonts w:eastAsia="SimSun"/>
          <w:szCs w:val="24"/>
        </w:rPr>
      </w:pPr>
      <w:r w:rsidRPr="00551F77">
        <w:rPr>
          <w:rFonts w:eastAsia="SimSun"/>
          <w:szCs w:val="24"/>
        </w:rPr>
        <w:t xml:space="preserve">Tais atvejais, kai pagal galiojančius teisės aktus tiekėjui nereikia mokėti PVM, PVM sumos nenurodo – </w:t>
      </w:r>
      <w:r w:rsidRPr="00B97CEC">
        <w:rPr>
          <w:rFonts w:eastAsia="SimSun"/>
          <w:b/>
          <w:bCs/>
          <w:szCs w:val="24"/>
        </w:rPr>
        <w:t>nurodo priežastis dėl kurių PVM nemoka</w:t>
      </w:r>
      <w:r w:rsidRPr="00551F77">
        <w:rPr>
          <w:rFonts w:eastAsia="SimSun"/>
          <w:szCs w:val="24"/>
        </w:rPr>
        <w:t>.</w:t>
      </w:r>
    </w:p>
    <w:p w14:paraId="6659EB60" w14:textId="77777777" w:rsidR="00C10E9E" w:rsidRPr="00551F77" w:rsidRDefault="00C10E9E" w:rsidP="00C10E9E">
      <w:pPr>
        <w:tabs>
          <w:tab w:val="left" w:pos="720"/>
        </w:tabs>
        <w:ind w:firstLine="397"/>
        <w:rPr>
          <w:szCs w:val="24"/>
        </w:rPr>
      </w:pPr>
      <w:r w:rsidRPr="00551F77">
        <w:rPr>
          <w:szCs w:val="24"/>
        </w:rPr>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22A79F3D" w14:textId="77777777" w:rsidR="00C10E9E" w:rsidRPr="00551F77" w:rsidRDefault="00C10E9E" w:rsidP="00085F37">
      <w:pPr>
        <w:tabs>
          <w:tab w:val="left" w:pos="720"/>
        </w:tabs>
        <w:spacing w:after="120"/>
        <w:ind w:firstLine="397"/>
        <w:rPr>
          <w:szCs w:val="24"/>
        </w:rPr>
      </w:pPr>
      <w:r w:rsidRPr="00551F77">
        <w:rPr>
          <w:szCs w:val="24"/>
        </w:rPr>
        <w:t xml:space="preserve">Taip pat mes patvirtiname, kad visa pasiūlyme pateikta informacija yra teisinga, atitinka tikrovę ir apima viską, ko reikia visiškam ir tinkamam Sutarties įvykdymui. </w:t>
      </w:r>
    </w:p>
    <w:p w14:paraId="3266D222" w14:textId="4B04C42D" w:rsidR="008E282D" w:rsidRPr="00F96C76" w:rsidRDefault="00C10E9E" w:rsidP="00F96C76">
      <w:pPr>
        <w:tabs>
          <w:tab w:val="left" w:pos="720"/>
        </w:tabs>
        <w:ind w:firstLine="397"/>
        <w:rPr>
          <w:b/>
          <w:bCs/>
          <w:szCs w:val="24"/>
        </w:rPr>
      </w:pPr>
      <w:r w:rsidRPr="00F96C76">
        <w:rPr>
          <w:b/>
          <w:bCs/>
          <w:szCs w:val="24"/>
        </w:rPr>
        <w:t>Siūlom</w:t>
      </w:r>
      <w:r w:rsidR="001913DA" w:rsidRPr="00F96C76">
        <w:rPr>
          <w:b/>
          <w:bCs/>
          <w:szCs w:val="24"/>
        </w:rPr>
        <w:t>os</w:t>
      </w:r>
      <w:r w:rsidRPr="00F96C76">
        <w:rPr>
          <w:b/>
          <w:bCs/>
          <w:szCs w:val="24"/>
        </w:rPr>
        <w:t xml:space="preserve"> prekė</w:t>
      </w:r>
      <w:r w:rsidR="001913DA" w:rsidRPr="00F96C76">
        <w:rPr>
          <w:b/>
          <w:bCs/>
          <w:szCs w:val="24"/>
        </w:rPr>
        <w:t>s</w:t>
      </w:r>
      <w:r w:rsidRPr="00F96C76">
        <w:rPr>
          <w:b/>
          <w:bCs/>
          <w:szCs w:val="24"/>
        </w:rPr>
        <w:t xml:space="preserve"> visiškai atitinka pirkimo dokumentuose nurodytus reikalavimus ir j</w:t>
      </w:r>
      <w:r w:rsidR="001913DA" w:rsidRPr="00F96C76">
        <w:rPr>
          <w:b/>
          <w:bCs/>
          <w:szCs w:val="24"/>
        </w:rPr>
        <w:t xml:space="preserve">ų </w:t>
      </w:r>
      <w:r w:rsidRPr="00F96C76">
        <w:rPr>
          <w:b/>
          <w:bCs/>
          <w:szCs w:val="24"/>
        </w:rPr>
        <w:t>savybės tokios: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2976"/>
        <w:gridCol w:w="2127"/>
      </w:tblGrid>
      <w:tr w:rsidR="008E282D" w:rsidRPr="008E282D" w14:paraId="466CA11C" w14:textId="77777777" w:rsidTr="00516CA2">
        <w:trPr>
          <w:trHeight w:val="317"/>
        </w:trPr>
        <w:tc>
          <w:tcPr>
            <w:tcW w:w="9498" w:type="dxa"/>
            <w:gridSpan w:val="4"/>
            <w:shd w:val="clear" w:color="auto" w:fill="E7E6E6" w:themeFill="background2"/>
            <w:vAlign w:val="center"/>
          </w:tcPr>
          <w:p w14:paraId="4E86EF5F" w14:textId="2999F80A" w:rsidR="008E282D" w:rsidRPr="008E282D" w:rsidRDefault="008E282D" w:rsidP="00F96C76">
            <w:pPr>
              <w:pStyle w:val="Skyrius"/>
              <w:numPr>
                <w:ilvl w:val="0"/>
                <w:numId w:val="0"/>
              </w:numPr>
              <w:ind w:left="284" w:right="278"/>
              <w:jc w:val="right"/>
              <w:rPr>
                <w:rFonts w:asciiTheme="majorBidi" w:hAnsiTheme="majorBidi" w:cstheme="majorBidi"/>
                <w:b/>
                <w:bCs/>
                <w:sz w:val="24"/>
                <w:szCs w:val="24"/>
              </w:rPr>
            </w:pPr>
            <w:r w:rsidRPr="008E282D">
              <w:rPr>
                <w:rFonts w:asciiTheme="majorBidi" w:hAnsiTheme="majorBidi" w:cstheme="majorBidi"/>
                <w:i/>
                <w:iCs/>
                <w:sz w:val="24"/>
                <w:szCs w:val="24"/>
              </w:rPr>
              <w:t>1 lentelė</w:t>
            </w:r>
          </w:p>
          <w:p w14:paraId="6B03491B" w14:textId="77777777" w:rsidR="008E282D" w:rsidRDefault="008E282D" w:rsidP="008E282D">
            <w:pPr>
              <w:pStyle w:val="Skyrius"/>
              <w:numPr>
                <w:ilvl w:val="0"/>
                <w:numId w:val="0"/>
              </w:numPr>
              <w:ind w:left="284"/>
              <w:jc w:val="center"/>
              <w:rPr>
                <w:rFonts w:asciiTheme="majorBidi" w:hAnsiTheme="majorBidi" w:cstheme="majorBidi"/>
                <w:b/>
                <w:bCs/>
                <w:sz w:val="20"/>
                <w:szCs w:val="20"/>
              </w:rPr>
            </w:pPr>
          </w:p>
          <w:p w14:paraId="69338661" w14:textId="12CD5A06" w:rsidR="008E282D" w:rsidRPr="008E282D" w:rsidRDefault="008E282D" w:rsidP="008E282D">
            <w:pPr>
              <w:pStyle w:val="Skyrius"/>
              <w:numPr>
                <w:ilvl w:val="0"/>
                <w:numId w:val="0"/>
              </w:numPr>
              <w:ind w:left="284"/>
              <w:jc w:val="center"/>
              <w:rPr>
                <w:rFonts w:asciiTheme="majorBidi" w:hAnsiTheme="majorBidi" w:cstheme="majorBidi"/>
                <w:b/>
                <w:bCs/>
                <w:sz w:val="20"/>
                <w:szCs w:val="20"/>
              </w:rPr>
            </w:pPr>
            <w:r w:rsidRPr="008E282D">
              <w:rPr>
                <w:rFonts w:asciiTheme="majorBidi" w:hAnsiTheme="majorBidi" w:cstheme="majorBidi"/>
                <w:b/>
                <w:bCs/>
                <w:sz w:val="20"/>
                <w:szCs w:val="20"/>
              </w:rPr>
              <w:t>REIKALAVIMAI VAIZDO STEBĖJIMO, VALDYMO, ĮRAŠYMO IR ANALIZĖS PROGRAMINEI ĮRANGAI</w:t>
            </w:r>
          </w:p>
          <w:p w14:paraId="6C48F85B" w14:textId="111F09AE" w:rsidR="008E282D" w:rsidRPr="008E282D" w:rsidRDefault="008E282D" w:rsidP="008E282D">
            <w:pPr>
              <w:jc w:val="right"/>
              <w:rPr>
                <w:rFonts w:asciiTheme="majorBidi" w:hAnsiTheme="majorBidi" w:cstheme="majorBidi"/>
                <w:b/>
                <w:bCs/>
                <w:sz w:val="20"/>
              </w:rPr>
            </w:pPr>
          </w:p>
        </w:tc>
      </w:tr>
      <w:tr w:rsidR="008E282D" w:rsidRPr="008E282D" w14:paraId="04DCC629" w14:textId="77777777" w:rsidTr="00516CA2">
        <w:trPr>
          <w:trHeight w:val="317"/>
        </w:trPr>
        <w:tc>
          <w:tcPr>
            <w:tcW w:w="709" w:type="dxa"/>
            <w:shd w:val="clear" w:color="auto" w:fill="E7E6E6" w:themeFill="background2"/>
            <w:vAlign w:val="center"/>
          </w:tcPr>
          <w:p w14:paraId="2D98427C" w14:textId="77777777" w:rsidR="008E282D" w:rsidRPr="008E282D" w:rsidRDefault="008E282D" w:rsidP="008E282D">
            <w:pPr>
              <w:pStyle w:val="Skyrius"/>
              <w:numPr>
                <w:ilvl w:val="0"/>
                <w:numId w:val="0"/>
              </w:numPr>
              <w:jc w:val="center"/>
              <w:rPr>
                <w:rFonts w:asciiTheme="majorBidi" w:hAnsiTheme="majorBidi" w:cstheme="majorBidi"/>
                <w:b/>
                <w:bCs/>
                <w:sz w:val="20"/>
                <w:szCs w:val="20"/>
              </w:rPr>
            </w:pPr>
            <w:r w:rsidRPr="008E282D">
              <w:rPr>
                <w:rFonts w:asciiTheme="majorBidi" w:hAnsiTheme="majorBidi" w:cstheme="majorBidi"/>
                <w:b/>
                <w:bCs/>
                <w:sz w:val="20"/>
                <w:szCs w:val="20"/>
              </w:rPr>
              <w:t>Eil. Nr.</w:t>
            </w:r>
          </w:p>
        </w:tc>
        <w:tc>
          <w:tcPr>
            <w:tcW w:w="3686" w:type="dxa"/>
            <w:shd w:val="clear" w:color="auto" w:fill="E7E6E6" w:themeFill="background2"/>
            <w:vAlign w:val="center"/>
          </w:tcPr>
          <w:p w14:paraId="453B6A9C" w14:textId="77777777" w:rsidR="008E282D" w:rsidRPr="008E282D" w:rsidRDefault="008E282D" w:rsidP="008E282D">
            <w:pPr>
              <w:pStyle w:val="Skyrius"/>
              <w:numPr>
                <w:ilvl w:val="0"/>
                <w:numId w:val="0"/>
              </w:numPr>
              <w:ind w:left="132" w:right="142" w:firstLine="142"/>
              <w:jc w:val="center"/>
              <w:rPr>
                <w:rFonts w:asciiTheme="majorBidi" w:hAnsiTheme="majorBidi" w:cstheme="majorBidi"/>
                <w:b/>
                <w:bCs/>
                <w:sz w:val="20"/>
                <w:szCs w:val="20"/>
              </w:rPr>
            </w:pPr>
            <w:r w:rsidRPr="008E282D">
              <w:rPr>
                <w:rFonts w:asciiTheme="majorBidi" w:hAnsiTheme="majorBidi" w:cstheme="majorBidi"/>
                <w:b/>
                <w:bCs/>
                <w:sz w:val="20"/>
                <w:szCs w:val="20"/>
              </w:rPr>
              <w:t>Reikalaujamas parametras ir jo specifikacija</w:t>
            </w:r>
          </w:p>
        </w:tc>
        <w:tc>
          <w:tcPr>
            <w:tcW w:w="2976" w:type="dxa"/>
            <w:shd w:val="clear" w:color="auto" w:fill="E7E6E6" w:themeFill="background2"/>
            <w:vAlign w:val="center"/>
          </w:tcPr>
          <w:p w14:paraId="1375BB2A" w14:textId="77777777" w:rsidR="008E282D" w:rsidRPr="008E282D" w:rsidRDefault="008E282D" w:rsidP="008E282D">
            <w:pPr>
              <w:pStyle w:val="Skyrius"/>
              <w:numPr>
                <w:ilvl w:val="0"/>
                <w:numId w:val="0"/>
              </w:numPr>
              <w:ind w:left="132" w:right="142" w:firstLine="142"/>
              <w:jc w:val="center"/>
              <w:rPr>
                <w:rFonts w:asciiTheme="majorBidi" w:hAnsiTheme="majorBidi" w:cstheme="majorBidi"/>
                <w:b/>
                <w:bCs/>
                <w:sz w:val="20"/>
                <w:szCs w:val="20"/>
              </w:rPr>
            </w:pPr>
            <w:r w:rsidRPr="008E282D">
              <w:rPr>
                <w:rFonts w:asciiTheme="majorBidi" w:hAnsiTheme="majorBidi" w:cstheme="majorBidi"/>
                <w:b/>
                <w:bCs/>
                <w:sz w:val="20"/>
                <w:szCs w:val="20"/>
              </w:rPr>
              <w:t>Tiekėjo siūlomos prekės aprašymas (siūlomos prekės parametro konkretus aprašymas), patvirtinantis nurodytus reikalavimus, nurodant reikalaujamas parametrų reikšmes arba galimybių patvirtinimas (jei specifikacijos reikšmių nurodyti nereikalaujama)</w:t>
            </w:r>
          </w:p>
          <w:p w14:paraId="269A0197" w14:textId="77777777" w:rsidR="008E282D" w:rsidRPr="008E282D" w:rsidRDefault="008E282D" w:rsidP="008E282D">
            <w:pPr>
              <w:pStyle w:val="Skyrius"/>
              <w:numPr>
                <w:ilvl w:val="0"/>
                <w:numId w:val="0"/>
              </w:numPr>
              <w:ind w:left="132" w:right="142" w:firstLine="142"/>
              <w:jc w:val="center"/>
              <w:rPr>
                <w:rFonts w:asciiTheme="majorBidi" w:hAnsiTheme="majorBidi" w:cstheme="majorBidi"/>
                <w:b/>
                <w:bCs/>
                <w:sz w:val="20"/>
                <w:szCs w:val="20"/>
              </w:rPr>
            </w:pPr>
            <w:r w:rsidRPr="008E282D">
              <w:rPr>
                <w:rFonts w:asciiTheme="majorBidi" w:hAnsiTheme="majorBidi" w:cstheme="majorBidi"/>
                <w:b/>
                <w:bCs/>
                <w:color w:val="EE0000"/>
                <w:sz w:val="20"/>
                <w:szCs w:val="20"/>
              </w:rPr>
              <w:t>(pildo Tiekėjas)</w:t>
            </w:r>
          </w:p>
        </w:tc>
        <w:tc>
          <w:tcPr>
            <w:tcW w:w="2127" w:type="dxa"/>
            <w:shd w:val="clear" w:color="auto" w:fill="E7E6E6" w:themeFill="background2"/>
            <w:vAlign w:val="center"/>
          </w:tcPr>
          <w:p w14:paraId="7D3BD4B2" w14:textId="77777777" w:rsidR="008E282D" w:rsidRPr="008E282D" w:rsidRDefault="008E282D" w:rsidP="008E282D">
            <w:pPr>
              <w:jc w:val="center"/>
              <w:rPr>
                <w:rFonts w:asciiTheme="majorBidi" w:hAnsiTheme="majorBidi" w:cstheme="majorBidi"/>
                <w:b/>
                <w:bCs/>
                <w:sz w:val="20"/>
              </w:rPr>
            </w:pPr>
            <w:r w:rsidRPr="008E282D">
              <w:rPr>
                <w:rFonts w:asciiTheme="majorBidi" w:hAnsiTheme="majorBidi" w:cstheme="majorBidi"/>
                <w:b/>
                <w:bCs/>
                <w:sz w:val="20"/>
              </w:rPr>
              <w:t>Teikiamo siūlomos prekės gamintojo ar gamintojo įgalioto atstovo dokumento, ar kito nurodyto pateikti dokumento failo pavadinimas ir puslapio numeris, kuriame yra atitinkamą techninės specifikacijos reikalavimą patvirtinanti informacija</w:t>
            </w:r>
          </w:p>
          <w:p w14:paraId="7B5B9E81" w14:textId="77777777" w:rsidR="008E282D" w:rsidRPr="008E282D" w:rsidRDefault="008E282D" w:rsidP="008E282D">
            <w:pPr>
              <w:pStyle w:val="Skyrius"/>
              <w:numPr>
                <w:ilvl w:val="0"/>
                <w:numId w:val="0"/>
              </w:numPr>
              <w:ind w:left="132" w:right="142" w:firstLine="142"/>
              <w:jc w:val="center"/>
              <w:rPr>
                <w:rFonts w:asciiTheme="majorBidi" w:hAnsiTheme="majorBidi" w:cstheme="majorBidi"/>
                <w:b/>
                <w:bCs/>
                <w:sz w:val="20"/>
                <w:szCs w:val="20"/>
              </w:rPr>
            </w:pPr>
            <w:r w:rsidRPr="008E282D">
              <w:rPr>
                <w:rFonts w:asciiTheme="majorBidi" w:hAnsiTheme="majorBidi" w:cstheme="majorBidi"/>
                <w:b/>
                <w:bCs/>
                <w:color w:val="EE0000"/>
                <w:sz w:val="20"/>
                <w:szCs w:val="20"/>
              </w:rPr>
              <w:t>(pildo Tiekėjas)</w:t>
            </w:r>
          </w:p>
        </w:tc>
      </w:tr>
      <w:tr w:rsidR="008E282D" w:rsidRPr="008E282D" w14:paraId="4F632544" w14:textId="77777777" w:rsidTr="00516CA2">
        <w:trPr>
          <w:trHeight w:val="317"/>
        </w:trPr>
        <w:tc>
          <w:tcPr>
            <w:tcW w:w="709" w:type="dxa"/>
            <w:shd w:val="clear" w:color="auto" w:fill="E7E6E6" w:themeFill="background2"/>
            <w:vAlign w:val="center"/>
          </w:tcPr>
          <w:p w14:paraId="24AAB9C9" w14:textId="77777777" w:rsidR="008E282D" w:rsidRPr="008E282D" w:rsidRDefault="008E282D" w:rsidP="008E282D">
            <w:pPr>
              <w:pStyle w:val="Skyrius"/>
              <w:numPr>
                <w:ilvl w:val="0"/>
                <w:numId w:val="0"/>
              </w:numPr>
              <w:jc w:val="center"/>
              <w:rPr>
                <w:rFonts w:asciiTheme="majorBidi" w:hAnsiTheme="majorBidi" w:cstheme="majorBidi"/>
                <w:i/>
                <w:iCs/>
                <w:sz w:val="20"/>
                <w:szCs w:val="20"/>
              </w:rPr>
            </w:pPr>
            <w:r w:rsidRPr="008E282D">
              <w:rPr>
                <w:rFonts w:asciiTheme="majorBidi" w:hAnsiTheme="majorBidi" w:cstheme="majorBidi"/>
                <w:i/>
                <w:iCs/>
                <w:sz w:val="20"/>
                <w:szCs w:val="20"/>
              </w:rPr>
              <w:t>1</w:t>
            </w:r>
          </w:p>
        </w:tc>
        <w:tc>
          <w:tcPr>
            <w:tcW w:w="3686" w:type="dxa"/>
            <w:shd w:val="clear" w:color="auto" w:fill="E7E6E6" w:themeFill="background2"/>
            <w:vAlign w:val="center"/>
          </w:tcPr>
          <w:p w14:paraId="44A611E9" w14:textId="77777777" w:rsidR="008E282D" w:rsidRPr="008E282D" w:rsidRDefault="008E282D" w:rsidP="008E282D">
            <w:pPr>
              <w:pStyle w:val="Skyrius"/>
              <w:numPr>
                <w:ilvl w:val="0"/>
                <w:numId w:val="0"/>
              </w:numPr>
              <w:ind w:left="132" w:right="142" w:firstLine="142"/>
              <w:jc w:val="center"/>
              <w:rPr>
                <w:rFonts w:asciiTheme="majorBidi" w:hAnsiTheme="majorBidi" w:cstheme="majorBidi"/>
                <w:i/>
                <w:iCs/>
                <w:sz w:val="20"/>
                <w:szCs w:val="20"/>
              </w:rPr>
            </w:pPr>
            <w:r w:rsidRPr="008E282D">
              <w:rPr>
                <w:rFonts w:asciiTheme="majorBidi" w:hAnsiTheme="majorBidi" w:cstheme="majorBidi"/>
                <w:i/>
                <w:iCs/>
                <w:sz w:val="20"/>
                <w:szCs w:val="20"/>
              </w:rPr>
              <w:t>2</w:t>
            </w:r>
          </w:p>
        </w:tc>
        <w:tc>
          <w:tcPr>
            <w:tcW w:w="2976" w:type="dxa"/>
            <w:shd w:val="clear" w:color="auto" w:fill="E7E6E6" w:themeFill="background2"/>
            <w:vAlign w:val="center"/>
          </w:tcPr>
          <w:p w14:paraId="3209F2D5" w14:textId="77777777" w:rsidR="008E282D" w:rsidRPr="008E282D" w:rsidRDefault="008E282D" w:rsidP="008E282D">
            <w:pPr>
              <w:pStyle w:val="Skyrius"/>
              <w:numPr>
                <w:ilvl w:val="0"/>
                <w:numId w:val="0"/>
              </w:numPr>
              <w:ind w:left="132" w:right="142" w:firstLine="142"/>
              <w:jc w:val="center"/>
              <w:rPr>
                <w:rFonts w:asciiTheme="majorBidi" w:hAnsiTheme="majorBidi" w:cstheme="majorBidi"/>
                <w:i/>
                <w:iCs/>
                <w:sz w:val="20"/>
                <w:szCs w:val="20"/>
              </w:rPr>
            </w:pPr>
            <w:r w:rsidRPr="008E282D">
              <w:rPr>
                <w:rFonts w:asciiTheme="majorBidi" w:hAnsiTheme="majorBidi" w:cstheme="majorBidi"/>
                <w:i/>
                <w:iCs/>
                <w:sz w:val="20"/>
                <w:szCs w:val="20"/>
              </w:rPr>
              <w:t>3</w:t>
            </w:r>
          </w:p>
        </w:tc>
        <w:tc>
          <w:tcPr>
            <w:tcW w:w="2127" w:type="dxa"/>
            <w:shd w:val="clear" w:color="auto" w:fill="E7E6E6" w:themeFill="background2"/>
            <w:vAlign w:val="center"/>
          </w:tcPr>
          <w:p w14:paraId="42B5B164" w14:textId="77777777" w:rsidR="008E282D" w:rsidRPr="008E282D" w:rsidRDefault="008E282D" w:rsidP="008E282D">
            <w:pPr>
              <w:pStyle w:val="Skyrius"/>
              <w:numPr>
                <w:ilvl w:val="0"/>
                <w:numId w:val="0"/>
              </w:numPr>
              <w:ind w:left="132" w:right="142" w:firstLine="142"/>
              <w:jc w:val="center"/>
              <w:rPr>
                <w:rFonts w:asciiTheme="majorBidi" w:hAnsiTheme="majorBidi" w:cstheme="majorBidi"/>
                <w:i/>
                <w:iCs/>
                <w:sz w:val="20"/>
                <w:szCs w:val="20"/>
              </w:rPr>
            </w:pPr>
            <w:r w:rsidRPr="008E282D">
              <w:rPr>
                <w:rFonts w:asciiTheme="majorBidi" w:hAnsiTheme="majorBidi" w:cstheme="majorBidi"/>
                <w:i/>
                <w:iCs/>
                <w:sz w:val="20"/>
                <w:szCs w:val="20"/>
              </w:rPr>
              <w:t>4</w:t>
            </w:r>
          </w:p>
        </w:tc>
      </w:tr>
      <w:tr w:rsidR="008E282D" w:rsidRPr="008E282D" w14:paraId="67606931" w14:textId="77777777" w:rsidTr="00516CA2">
        <w:trPr>
          <w:trHeight w:val="689"/>
        </w:trPr>
        <w:tc>
          <w:tcPr>
            <w:tcW w:w="709" w:type="dxa"/>
            <w:shd w:val="clear" w:color="auto" w:fill="E7E6E6" w:themeFill="background2"/>
            <w:vAlign w:val="center"/>
          </w:tcPr>
          <w:p w14:paraId="299976AC"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lastRenderedPageBreak/>
              <w:t>1.1.</w:t>
            </w:r>
          </w:p>
        </w:tc>
        <w:tc>
          <w:tcPr>
            <w:tcW w:w="3686" w:type="dxa"/>
            <w:shd w:val="clear" w:color="auto" w:fill="E7E6E6" w:themeFill="background2"/>
            <w:vAlign w:val="center"/>
          </w:tcPr>
          <w:p w14:paraId="7F6A7D92"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būti pateikta tiksli nuoroda į gamintojo interneto puslapį, kuriame pateikta visa informacija apie siūlomą įrangą</w:t>
            </w:r>
          </w:p>
        </w:tc>
        <w:tc>
          <w:tcPr>
            <w:tcW w:w="2976" w:type="dxa"/>
            <w:vAlign w:val="center"/>
          </w:tcPr>
          <w:p w14:paraId="3360491E" w14:textId="77777777" w:rsidR="008E282D" w:rsidRPr="008E282D" w:rsidRDefault="008E282D" w:rsidP="008E282D">
            <w:pPr>
              <w:pStyle w:val="Skyrius"/>
              <w:numPr>
                <w:ilvl w:val="0"/>
                <w:numId w:val="0"/>
              </w:numPr>
              <w:ind w:left="132" w:right="142" w:firstLine="142"/>
              <w:jc w:val="center"/>
              <w:rPr>
                <w:rFonts w:asciiTheme="majorBidi" w:hAnsiTheme="majorBidi" w:cstheme="majorBidi"/>
                <w:i/>
                <w:iCs/>
                <w:sz w:val="20"/>
                <w:szCs w:val="20"/>
              </w:rPr>
            </w:pPr>
            <w:r w:rsidRPr="008E282D">
              <w:rPr>
                <w:rFonts w:asciiTheme="majorBidi" w:hAnsiTheme="majorBidi" w:cstheme="majorBidi"/>
                <w:i/>
                <w:iCs/>
                <w:sz w:val="20"/>
                <w:szCs w:val="20"/>
              </w:rPr>
              <w:t>(Įrašykite)</w:t>
            </w:r>
          </w:p>
        </w:tc>
        <w:tc>
          <w:tcPr>
            <w:tcW w:w="2127" w:type="dxa"/>
            <w:vAlign w:val="center"/>
          </w:tcPr>
          <w:p w14:paraId="0FE1E023" w14:textId="77777777" w:rsidR="008E282D" w:rsidRPr="008E282D" w:rsidRDefault="008E282D" w:rsidP="008E282D">
            <w:pPr>
              <w:pStyle w:val="Skyrius"/>
              <w:numPr>
                <w:ilvl w:val="0"/>
                <w:numId w:val="0"/>
              </w:numPr>
              <w:ind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6ED444A5" w14:textId="77777777" w:rsidTr="00516CA2">
        <w:trPr>
          <w:trHeight w:val="689"/>
        </w:trPr>
        <w:tc>
          <w:tcPr>
            <w:tcW w:w="709" w:type="dxa"/>
            <w:shd w:val="clear" w:color="auto" w:fill="E7E6E6" w:themeFill="background2"/>
            <w:vAlign w:val="center"/>
          </w:tcPr>
          <w:p w14:paraId="78B06BC4"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w:t>
            </w:r>
          </w:p>
        </w:tc>
        <w:tc>
          <w:tcPr>
            <w:tcW w:w="3686" w:type="dxa"/>
            <w:shd w:val="clear" w:color="auto" w:fill="E7E6E6" w:themeFill="background2"/>
            <w:vAlign w:val="center"/>
          </w:tcPr>
          <w:p w14:paraId="23233EC8"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būti suderinama su daugelio gamintojų IP kameromis ir įrenginiais ONVIF protokolu.</w:t>
            </w:r>
          </w:p>
        </w:tc>
        <w:tc>
          <w:tcPr>
            <w:tcW w:w="2976" w:type="dxa"/>
            <w:vAlign w:val="center"/>
          </w:tcPr>
          <w:p w14:paraId="1A2C4CCF"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308B65FC"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w:t>
            </w:r>
          </w:p>
        </w:tc>
      </w:tr>
      <w:tr w:rsidR="008E282D" w:rsidRPr="008E282D" w14:paraId="07D540E6" w14:textId="77777777" w:rsidTr="00516CA2">
        <w:trPr>
          <w:trHeight w:val="689"/>
        </w:trPr>
        <w:tc>
          <w:tcPr>
            <w:tcW w:w="709" w:type="dxa"/>
            <w:shd w:val="clear" w:color="auto" w:fill="E7E6E6" w:themeFill="background2"/>
            <w:vAlign w:val="center"/>
          </w:tcPr>
          <w:p w14:paraId="605A4E73"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1.3.</w:t>
            </w:r>
          </w:p>
        </w:tc>
        <w:tc>
          <w:tcPr>
            <w:tcW w:w="3686" w:type="dxa"/>
            <w:shd w:val="clear" w:color="auto" w:fill="E7E6E6" w:themeFill="background2"/>
            <w:vAlign w:val="center"/>
          </w:tcPr>
          <w:p w14:paraId="038069D2"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būti suderinama su Perkančiosios organizacijos perkamomis vaizdo kameromis</w:t>
            </w:r>
          </w:p>
        </w:tc>
        <w:tc>
          <w:tcPr>
            <w:tcW w:w="2976" w:type="dxa"/>
            <w:vAlign w:val="center"/>
          </w:tcPr>
          <w:p w14:paraId="7068612C"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6F64C48D"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0EDB51EC" w14:textId="77777777" w:rsidTr="00516CA2">
        <w:trPr>
          <w:trHeight w:val="919"/>
        </w:trPr>
        <w:tc>
          <w:tcPr>
            <w:tcW w:w="709" w:type="dxa"/>
            <w:shd w:val="clear" w:color="auto" w:fill="E7E6E6" w:themeFill="background2"/>
            <w:vAlign w:val="center"/>
          </w:tcPr>
          <w:p w14:paraId="1B276BC8"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1.4.</w:t>
            </w:r>
          </w:p>
        </w:tc>
        <w:tc>
          <w:tcPr>
            <w:tcW w:w="3686" w:type="dxa"/>
            <w:shd w:val="clear" w:color="auto" w:fill="E7E6E6" w:themeFill="background2"/>
            <w:vAlign w:val="center"/>
          </w:tcPr>
          <w:p w14:paraId="525EA249"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Programinė įranga turi būti legali ir licencija padengti visas sistemoje naudojamas kameras. Turi būti galimybė visą paslaugų teikimo laikotarpį plėsti kamerų skaičių įsigyjant papildomas licencijas.</w:t>
            </w:r>
          </w:p>
        </w:tc>
        <w:tc>
          <w:tcPr>
            <w:tcW w:w="2976" w:type="dxa"/>
            <w:vAlign w:val="center"/>
          </w:tcPr>
          <w:p w14:paraId="1384A111"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6223B4C8"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65D85469" w14:textId="77777777" w:rsidTr="00516CA2">
        <w:trPr>
          <w:trHeight w:val="689"/>
        </w:trPr>
        <w:tc>
          <w:tcPr>
            <w:tcW w:w="709" w:type="dxa"/>
            <w:shd w:val="clear" w:color="auto" w:fill="E7E6E6" w:themeFill="background2"/>
            <w:vAlign w:val="center"/>
          </w:tcPr>
          <w:p w14:paraId="0EE2887B"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1.5.</w:t>
            </w:r>
          </w:p>
        </w:tc>
        <w:tc>
          <w:tcPr>
            <w:tcW w:w="3686" w:type="dxa"/>
            <w:shd w:val="clear" w:color="auto" w:fill="E7E6E6" w:themeFill="background2"/>
            <w:vAlign w:val="center"/>
          </w:tcPr>
          <w:p w14:paraId="239A7D93"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būti suderinama su Windows Server 2022 arba kita lygiaverte operacine sistema, dirbti 64 bitų architektūroje virtualiose tarnybinėse stotyse.</w:t>
            </w:r>
          </w:p>
        </w:tc>
        <w:tc>
          <w:tcPr>
            <w:tcW w:w="2976" w:type="dxa"/>
            <w:vAlign w:val="center"/>
          </w:tcPr>
          <w:p w14:paraId="78D02E4A"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658CCE6F"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017EB516" w14:textId="77777777" w:rsidTr="00516CA2">
        <w:trPr>
          <w:trHeight w:val="464"/>
        </w:trPr>
        <w:tc>
          <w:tcPr>
            <w:tcW w:w="709" w:type="dxa"/>
            <w:shd w:val="clear" w:color="auto" w:fill="E7E6E6" w:themeFill="background2"/>
            <w:vAlign w:val="center"/>
          </w:tcPr>
          <w:p w14:paraId="372B230D"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1.6.</w:t>
            </w:r>
          </w:p>
        </w:tc>
        <w:tc>
          <w:tcPr>
            <w:tcW w:w="3686" w:type="dxa"/>
            <w:shd w:val="clear" w:color="auto" w:fill="E7E6E6" w:themeFill="background2"/>
            <w:vAlign w:val="center"/>
          </w:tcPr>
          <w:p w14:paraId="0CEC7A93" w14:textId="751C2569"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Neribojamas maksimalus palaikomų vartotojų skaičius</w:t>
            </w:r>
          </w:p>
        </w:tc>
        <w:tc>
          <w:tcPr>
            <w:tcW w:w="2976" w:type="dxa"/>
            <w:vAlign w:val="center"/>
          </w:tcPr>
          <w:p w14:paraId="67270C80"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6017860E"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35AAFD6A" w14:textId="77777777" w:rsidTr="00516CA2">
        <w:trPr>
          <w:trHeight w:val="689"/>
        </w:trPr>
        <w:tc>
          <w:tcPr>
            <w:tcW w:w="709" w:type="dxa"/>
            <w:shd w:val="clear" w:color="auto" w:fill="E7E6E6" w:themeFill="background2"/>
            <w:vAlign w:val="center"/>
          </w:tcPr>
          <w:p w14:paraId="74F5B2FA"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1.7.</w:t>
            </w:r>
          </w:p>
        </w:tc>
        <w:tc>
          <w:tcPr>
            <w:tcW w:w="3686" w:type="dxa"/>
            <w:shd w:val="clear" w:color="auto" w:fill="E7E6E6" w:themeFill="background2"/>
            <w:vAlign w:val="center"/>
          </w:tcPr>
          <w:p w14:paraId="10E0248C"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Programinė įranga turi būti suderinama su kamerų naudojamais H.265, H.264, MJPEG vaizdo glaudinimo formatais</w:t>
            </w:r>
          </w:p>
        </w:tc>
        <w:tc>
          <w:tcPr>
            <w:tcW w:w="2976" w:type="dxa"/>
            <w:vAlign w:val="center"/>
          </w:tcPr>
          <w:p w14:paraId="01E6DA51"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10520588"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4BDDE9EB" w14:textId="77777777" w:rsidTr="00516CA2">
        <w:trPr>
          <w:trHeight w:val="464"/>
        </w:trPr>
        <w:tc>
          <w:tcPr>
            <w:tcW w:w="709" w:type="dxa"/>
            <w:shd w:val="clear" w:color="auto" w:fill="E7E6E6" w:themeFill="background2"/>
            <w:vAlign w:val="center"/>
          </w:tcPr>
          <w:p w14:paraId="7BC88F2A"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1.8.</w:t>
            </w:r>
          </w:p>
        </w:tc>
        <w:tc>
          <w:tcPr>
            <w:tcW w:w="3686" w:type="dxa"/>
            <w:shd w:val="clear" w:color="auto" w:fill="E7E6E6" w:themeFill="background2"/>
            <w:vAlign w:val="center"/>
          </w:tcPr>
          <w:p w14:paraId="58293F48"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valdyti įvairių kamerų gamintojų PTZ kameras.</w:t>
            </w:r>
          </w:p>
        </w:tc>
        <w:tc>
          <w:tcPr>
            <w:tcW w:w="2976" w:type="dxa"/>
            <w:vAlign w:val="center"/>
          </w:tcPr>
          <w:p w14:paraId="416DA544"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266A0210"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4FD1D642" w14:textId="77777777" w:rsidTr="00516CA2">
        <w:trPr>
          <w:trHeight w:val="1149"/>
        </w:trPr>
        <w:tc>
          <w:tcPr>
            <w:tcW w:w="709" w:type="dxa"/>
            <w:shd w:val="clear" w:color="auto" w:fill="E7E6E6" w:themeFill="background2"/>
            <w:vAlign w:val="center"/>
          </w:tcPr>
          <w:p w14:paraId="1B63A880"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1.9.</w:t>
            </w:r>
          </w:p>
        </w:tc>
        <w:tc>
          <w:tcPr>
            <w:tcW w:w="3686" w:type="dxa"/>
            <w:shd w:val="clear" w:color="auto" w:fill="E7E6E6" w:themeFill="background2"/>
            <w:vAlign w:val="center"/>
          </w:tcPr>
          <w:p w14:paraId="5943FEF4"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palaikyti kamerų vidines laikmenas (SD korteles) laikinam vaizdo ir garso įrašymui, kai kamera neturi ryšio su įrašymo serveriu, įrašai iš SD kortelių turi būti perkeliami automatiškai arba pagal kliento užklausą.</w:t>
            </w:r>
          </w:p>
        </w:tc>
        <w:tc>
          <w:tcPr>
            <w:tcW w:w="2976" w:type="dxa"/>
            <w:vAlign w:val="center"/>
          </w:tcPr>
          <w:p w14:paraId="2098C948"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206EA58D"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22B1320C" w14:textId="77777777" w:rsidTr="00516CA2">
        <w:trPr>
          <w:trHeight w:val="464"/>
        </w:trPr>
        <w:tc>
          <w:tcPr>
            <w:tcW w:w="709" w:type="dxa"/>
            <w:shd w:val="clear" w:color="auto" w:fill="E7E6E6" w:themeFill="background2"/>
            <w:vAlign w:val="center"/>
          </w:tcPr>
          <w:p w14:paraId="4015791E"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1.10.</w:t>
            </w:r>
          </w:p>
        </w:tc>
        <w:tc>
          <w:tcPr>
            <w:tcW w:w="3686" w:type="dxa"/>
            <w:shd w:val="clear" w:color="auto" w:fill="E7E6E6" w:themeFill="background2"/>
            <w:vAlign w:val="center"/>
          </w:tcPr>
          <w:p w14:paraId="12D45742"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Siūloma programinė   įranga   neturi   programiškai riboti daromo įrašo raiškos, kadrų spartos ir trukmės.</w:t>
            </w:r>
          </w:p>
        </w:tc>
        <w:tc>
          <w:tcPr>
            <w:tcW w:w="2976" w:type="dxa"/>
            <w:vAlign w:val="center"/>
          </w:tcPr>
          <w:p w14:paraId="77242CE8"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41DBA762"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6A6778C7" w14:textId="77777777" w:rsidTr="00516CA2">
        <w:trPr>
          <w:trHeight w:val="464"/>
        </w:trPr>
        <w:tc>
          <w:tcPr>
            <w:tcW w:w="709" w:type="dxa"/>
            <w:shd w:val="clear" w:color="auto" w:fill="E7E6E6" w:themeFill="background2"/>
            <w:vAlign w:val="center"/>
          </w:tcPr>
          <w:p w14:paraId="02D9A8DD"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1.11.</w:t>
            </w:r>
          </w:p>
        </w:tc>
        <w:tc>
          <w:tcPr>
            <w:tcW w:w="3686" w:type="dxa"/>
            <w:shd w:val="clear" w:color="auto" w:fill="E7E6E6" w:themeFill="background2"/>
            <w:vAlign w:val="center"/>
          </w:tcPr>
          <w:p w14:paraId="732FEA18"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būti   galimybė   naudoti   skirtingus   kameros vaizdo srautus stebėjimui ir įrašymui.</w:t>
            </w:r>
          </w:p>
        </w:tc>
        <w:tc>
          <w:tcPr>
            <w:tcW w:w="2976" w:type="dxa"/>
            <w:vAlign w:val="center"/>
          </w:tcPr>
          <w:p w14:paraId="10348353"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499EC139"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64BD1F8F" w14:textId="77777777" w:rsidTr="00516CA2">
        <w:trPr>
          <w:trHeight w:val="464"/>
        </w:trPr>
        <w:tc>
          <w:tcPr>
            <w:tcW w:w="709" w:type="dxa"/>
            <w:shd w:val="clear" w:color="auto" w:fill="E7E6E6" w:themeFill="background2"/>
            <w:vAlign w:val="center"/>
          </w:tcPr>
          <w:p w14:paraId="1E9158AA"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lastRenderedPageBreak/>
              <w:t>1.12.</w:t>
            </w:r>
          </w:p>
        </w:tc>
        <w:tc>
          <w:tcPr>
            <w:tcW w:w="3686" w:type="dxa"/>
            <w:shd w:val="clear" w:color="auto" w:fill="E7E6E6" w:themeFill="background2"/>
            <w:vAlign w:val="center"/>
          </w:tcPr>
          <w:p w14:paraId="49033A96"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valdyti kamerų aliarminius išėjimus.</w:t>
            </w:r>
          </w:p>
        </w:tc>
        <w:tc>
          <w:tcPr>
            <w:tcW w:w="2976" w:type="dxa"/>
            <w:vAlign w:val="center"/>
          </w:tcPr>
          <w:p w14:paraId="1BEB7B9D"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33F1F7D3"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55B7A38A" w14:textId="77777777" w:rsidTr="00516CA2">
        <w:trPr>
          <w:trHeight w:val="1149"/>
        </w:trPr>
        <w:tc>
          <w:tcPr>
            <w:tcW w:w="709" w:type="dxa"/>
            <w:shd w:val="clear" w:color="auto" w:fill="E7E6E6" w:themeFill="background2"/>
            <w:vAlign w:val="center"/>
          </w:tcPr>
          <w:p w14:paraId="46709CD9"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1.13.</w:t>
            </w:r>
          </w:p>
        </w:tc>
        <w:tc>
          <w:tcPr>
            <w:tcW w:w="3686" w:type="dxa"/>
            <w:shd w:val="clear" w:color="auto" w:fill="E7E6E6" w:themeFill="background2"/>
            <w:vAlign w:val="center"/>
          </w:tcPr>
          <w:p w14:paraId="693DF9E3"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turėti skirtingus įrašymo režimus: nuolatinį, pagal tvarkaraštį, pagal vidinį judesio aptikimą, pagal sukonfigūruotus aliarminius įvykius; kiekvienai kamerai įrašymo režimas ir trukmė turi būti nustatomas individualiai.</w:t>
            </w:r>
          </w:p>
        </w:tc>
        <w:tc>
          <w:tcPr>
            <w:tcW w:w="2976" w:type="dxa"/>
            <w:vAlign w:val="center"/>
          </w:tcPr>
          <w:p w14:paraId="09A85721"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1A23426A"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315113D7" w14:textId="77777777" w:rsidTr="00516CA2">
        <w:trPr>
          <w:trHeight w:val="273"/>
        </w:trPr>
        <w:tc>
          <w:tcPr>
            <w:tcW w:w="709" w:type="dxa"/>
            <w:shd w:val="clear" w:color="auto" w:fill="E7E6E6" w:themeFill="background2"/>
            <w:vAlign w:val="center"/>
          </w:tcPr>
          <w:p w14:paraId="0109C678"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1.14.</w:t>
            </w:r>
          </w:p>
        </w:tc>
        <w:tc>
          <w:tcPr>
            <w:tcW w:w="3686" w:type="dxa"/>
            <w:shd w:val="clear" w:color="auto" w:fill="E7E6E6" w:themeFill="background2"/>
            <w:vAlign w:val="center"/>
          </w:tcPr>
          <w:p w14:paraId="6F0F9B32" w14:textId="77777777" w:rsidR="008E282D" w:rsidRPr="008E282D" w:rsidRDefault="008E282D" w:rsidP="008E282D">
            <w:pPr>
              <w:pStyle w:val="Skyrius"/>
              <w:numPr>
                <w:ilvl w:val="0"/>
                <w:numId w:val="0"/>
              </w:numPr>
              <w:ind w:left="132" w:right="142" w:firstLine="142"/>
              <w:jc w:val="both"/>
              <w:rPr>
                <w:rFonts w:asciiTheme="majorBidi" w:hAnsiTheme="majorBidi" w:cstheme="majorBidi"/>
                <w:sz w:val="20"/>
                <w:szCs w:val="20"/>
              </w:rPr>
            </w:pPr>
            <w:r w:rsidRPr="008E282D">
              <w:rPr>
                <w:rFonts w:asciiTheme="majorBidi" w:hAnsiTheme="majorBidi" w:cstheme="majorBidi"/>
                <w:sz w:val="20"/>
                <w:szCs w:val="20"/>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976" w:type="dxa"/>
            <w:vAlign w:val="center"/>
          </w:tcPr>
          <w:p w14:paraId="44C1B072"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559ADE5A"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6123A3BD" w14:textId="77777777" w:rsidTr="00516CA2">
        <w:trPr>
          <w:trHeight w:val="464"/>
        </w:trPr>
        <w:tc>
          <w:tcPr>
            <w:tcW w:w="709" w:type="dxa"/>
            <w:shd w:val="clear" w:color="auto" w:fill="E7E6E6" w:themeFill="background2"/>
            <w:vAlign w:val="center"/>
          </w:tcPr>
          <w:p w14:paraId="0E72DD39"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1.15.</w:t>
            </w:r>
          </w:p>
        </w:tc>
        <w:tc>
          <w:tcPr>
            <w:tcW w:w="3686" w:type="dxa"/>
            <w:shd w:val="clear" w:color="auto" w:fill="E7E6E6" w:themeFill="background2"/>
            <w:vAlign w:val="center"/>
          </w:tcPr>
          <w:p w14:paraId="679D9D6F"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galėti   keisti   įrašomo   vaizdo   kadrų   spartą priklausomai nuo sukonfigūruotų aliarminių įvykių.</w:t>
            </w:r>
          </w:p>
        </w:tc>
        <w:tc>
          <w:tcPr>
            <w:tcW w:w="2976" w:type="dxa"/>
            <w:vAlign w:val="center"/>
          </w:tcPr>
          <w:p w14:paraId="24ADA157"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34133D4E"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w:t>
            </w:r>
          </w:p>
        </w:tc>
      </w:tr>
      <w:tr w:rsidR="008E282D" w:rsidRPr="008E282D" w14:paraId="764A0AEF" w14:textId="77777777" w:rsidTr="00516CA2">
        <w:trPr>
          <w:trHeight w:val="557"/>
        </w:trPr>
        <w:tc>
          <w:tcPr>
            <w:tcW w:w="709" w:type="dxa"/>
            <w:shd w:val="clear" w:color="auto" w:fill="E7E6E6" w:themeFill="background2"/>
            <w:vAlign w:val="center"/>
          </w:tcPr>
          <w:p w14:paraId="2F4D71A9"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1.16.</w:t>
            </w:r>
          </w:p>
        </w:tc>
        <w:tc>
          <w:tcPr>
            <w:tcW w:w="3686" w:type="dxa"/>
            <w:shd w:val="clear" w:color="auto" w:fill="E7E6E6" w:themeFill="background2"/>
            <w:vAlign w:val="center"/>
          </w:tcPr>
          <w:p w14:paraId="490E3EBB"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Programinė įranga turi saugoti žurnalą apie visus sistemos įvykius (aliarminius įvykius, sistemos įvykius, administratoriaus veiksmus, operatoriaus veiksmus, vaizdo įrašų eksportą, peržiūrą) ir tūrėti žurnalo administravimo įrankį (paieška, filtrai, detali veiksmų ataskaita).</w:t>
            </w:r>
          </w:p>
        </w:tc>
        <w:tc>
          <w:tcPr>
            <w:tcW w:w="2976" w:type="dxa"/>
            <w:vAlign w:val="center"/>
          </w:tcPr>
          <w:p w14:paraId="428959B6"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2A43636D"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1D0E303C" w14:textId="77777777" w:rsidTr="00516CA2">
        <w:trPr>
          <w:trHeight w:val="919"/>
        </w:trPr>
        <w:tc>
          <w:tcPr>
            <w:tcW w:w="709" w:type="dxa"/>
            <w:shd w:val="clear" w:color="auto" w:fill="E7E6E6" w:themeFill="background2"/>
            <w:vAlign w:val="center"/>
          </w:tcPr>
          <w:p w14:paraId="119277D3"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1.17.</w:t>
            </w:r>
          </w:p>
        </w:tc>
        <w:tc>
          <w:tcPr>
            <w:tcW w:w="3686" w:type="dxa"/>
            <w:shd w:val="clear" w:color="auto" w:fill="E7E6E6" w:themeFill="background2"/>
            <w:vAlign w:val="center"/>
          </w:tcPr>
          <w:p w14:paraId="3B0B9D03"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Vartotojai turi būti suskirstyti pagal privilegijas į roles (administratoriai, operatoriai, išoriniai vartotojai ir pan.), perkėlus vartotoją iš vienos rolės į kitą, atitinkamai turi pasikeisti jo privilegijos.</w:t>
            </w:r>
          </w:p>
        </w:tc>
        <w:tc>
          <w:tcPr>
            <w:tcW w:w="2976" w:type="dxa"/>
            <w:vAlign w:val="center"/>
          </w:tcPr>
          <w:p w14:paraId="4793613E"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7C06699A"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0BC9AB52" w14:textId="77777777" w:rsidTr="00516CA2">
        <w:trPr>
          <w:trHeight w:val="689"/>
        </w:trPr>
        <w:tc>
          <w:tcPr>
            <w:tcW w:w="709" w:type="dxa"/>
            <w:shd w:val="clear" w:color="auto" w:fill="E7E6E6" w:themeFill="background2"/>
            <w:vAlign w:val="center"/>
          </w:tcPr>
          <w:p w14:paraId="445D27DE"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1.18.</w:t>
            </w:r>
          </w:p>
        </w:tc>
        <w:tc>
          <w:tcPr>
            <w:tcW w:w="3686" w:type="dxa"/>
            <w:shd w:val="clear" w:color="auto" w:fill="E7E6E6" w:themeFill="background2"/>
            <w:vAlign w:val="center"/>
          </w:tcPr>
          <w:p w14:paraId="44CF40B9"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Programinė įranga turi tūrėti galimybę vykdyti atsarginių sistemos nustatymų kopijavimą avariniam sistemos atkūrimui.</w:t>
            </w:r>
          </w:p>
        </w:tc>
        <w:tc>
          <w:tcPr>
            <w:tcW w:w="2976" w:type="dxa"/>
            <w:vAlign w:val="center"/>
          </w:tcPr>
          <w:p w14:paraId="5DF2C136"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44EB23D0"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27696DB2" w14:textId="77777777" w:rsidTr="00516CA2">
        <w:trPr>
          <w:trHeight w:val="919"/>
        </w:trPr>
        <w:tc>
          <w:tcPr>
            <w:tcW w:w="709" w:type="dxa"/>
            <w:shd w:val="clear" w:color="auto" w:fill="E7E6E6" w:themeFill="background2"/>
            <w:vAlign w:val="center"/>
          </w:tcPr>
          <w:p w14:paraId="52BE2A93"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1.19.</w:t>
            </w:r>
          </w:p>
        </w:tc>
        <w:tc>
          <w:tcPr>
            <w:tcW w:w="3686" w:type="dxa"/>
            <w:shd w:val="clear" w:color="auto" w:fill="E7E6E6" w:themeFill="background2"/>
            <w:vAlign w:val="center"/>
          </w:tcPr>
          <w:p w14:paraId="647435AC"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Programinė įranga turi būti lengvai perkeliama į kitą įrangą gedimo, remonto ar atnaujinimo atveju be papildomo licencijavimo. Turi palaikyti licencijų aktyvavimą prie interneto nepajungtose sistemose.</w:t>
            </w:r>
          </w:p>
        </w:tc>
        <w:tc>
          <w:tcPr>
            <w:tcW w:w="2976" w:type="dxa"/>
            <w:vAlign w:val="center"/>
          </w:tcPr>
          <w:p w14:paraId="593BF361"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6BF4BFA7"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51E89F4A" w14:textId="77777777" w:rsidTr="00516CA2">
        <w:trPr>
          <w:trHeight w:val="1149"/>
        </w:trPr>
        <w:tc>
          <w:tcPr>
            <w:tcW w:w="709" w:type="dxa"/>
            <w:shd w:val="clear" w:color="auto" w:fill="E7E6E6" w:themeFill="background2"/>
            <w:vAlign w:val="center"/>
          </w:tcPr>
          <w:p w14:paraId="12A1FB3E"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1.20.</w:t>
            </w:r>
          </w:p>
        </w:tc>
        <w:tc>
          <w:tcPr>
            <w:tcW w:w="3686" w:type="dxa"/>
            <w:shd w:val="clear" w:color="auto" w:fill="E7E6E6" w:themeFill="background2"/>
            <w:vAlign w:val="center"/>
          </w:tcPr>
          <w:p w14:paraId="6B302820"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Programinė įranga turi turėti galimybę prisijungti, žiūrėti realaus laiko vaizdą ir jo įrašus, peržiūrėti įvykius, eksportuoti įrašus naršyklės pagalba be administratoriaus teisių (neinstaliuojant naršyklės įskiepių), naudojantis PC klientine dalimi.</w:t>
            </w:r>
          </w:p>
        </w:tc>
        <w:tc>
          <w:tcPr>
            <w:tcW w:w="2976" w:type="dxa"/>
            <w:vAlign w:val="center"/>
          </w:tcPr>
          <w:p w14:paraId="31805314"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22FFFF0F"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6DCD78B8" w14:textId="77777777" w:rsidTr="00516CA2">
        <w:trPr>
          <w:trHeight w:val="689"/>
        </w:trPr>
        <w:tc>
          <w:tcPr>
            <w:tcW w:w="709" w:type="dxa"/>
            <w:shd w:val="clear" w:color="auto" w:fill="E7E6E6" w:themeFill="background2"/>
            <w:vAlign w:val="center"/>
          </w:tcPr>
          <w:p w14:paraId="6433C69A"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1.21.</w:t>
            </w:r>
          </w:p>
        </w:tc>
        <w:tc>
          <w:tcPr>
            <w:tcW w:w="3686" w:type="dxa"/>
            <w:shd w:val="clear" w:color="auto" w:fill="E7E6E6" w:themeFill="background2"/>
            <w:vAlign w:val="center"/>
          </w:tcPr>
          <w:p w14:paraId="3156F14A" w14:textId="099DF1F8"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Programinė įranga turi leisti nustatyti įrašo saugojimo laikotarpį, po kurio įrašai bus automatiškai naikinami.</w:t>
            </w:r>
          </w:p>
        </w:tc>
        <w:tc>
          <w:tcPr>
            <w:tcW w:w="2976" w:type="dxa"/>
            <w:vAlign w:val="center"/>
          </w:tcPr>
          <w:p w14:paraId="6F737A93"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3C323950"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4402401C" w14:textId="77777777" w:rsidTr="00516CA2">
        <w:trPr>
          <w:trHeight w:val="689"/>
        </w:trPr>
        <w:tc>
          <w:tcPr>
            <w:tcW w:w="709" w:type="dxa"/>
            <w:shd w:val="clear" w:color="auto" w:fill="E7E6E6" w:themeFill="background2"/>
            <w:vAlign w:val="center"/>
          </w:tcPr>
          <w:p w14:paraId="7E9D0FB2"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1.22.</w:t>
            </w:r>
          </w:p>
        </w:tc>
        <w:tc>
          <w:tcPr>
            <w:tcW w:w="3686" w:type="dxa"/>
            <w:shd w:val="clear" w:color="auto" w:fill="E7E6E6" w:themeFill="background2"/>
            <w:vAlign w:val="center"/>
          </w:tcPr>
          <w:p w14:paraId="6A700C62" w14:textId="58B2A395"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Klientinė dalis turi tūrėti galimybę susikurti p</w:t>
            </w:r>
            <w:r w:rsidRPr="008E282D">
              <w:rPr>
                <w:rFonts w:asciiTheme="majorBidi" w:hAnsiTheme="majorBidi" w:cstheme="majorBidi"/>
                <w:spacing w:val="-1"/>
                <w:sz w:val="20"/>
                <w:szCs w:val="20"/>
              </w:rPr>
              <w:t>ageidaujamus</w:t>
            </w:r>
            <w:r w:rsidRPr="008E282D">
              <w:rPr>
                <w:rFonts w:asciiTheme="majorBidi" w:hAnsiTheme="majorBidi" w:cstheme="majorBidi"/>
                <w:spacing w:val="-47"/>
                <w:sz w:val="20"/>
                <w:szCs w:val="20"/>
              </w:rPr>
              <w:t xml:space="preserve"> </w:t>
            </w:r>
            <w:r w:rsidRPr="008E282D">
              <w:rPr>
                <w:rFonts w:asciiTheme="majorBidi" w:hAnsiTheme="majorBidi" w:cstheme="majorBidi"/>
                <w:sz w:val="20"/>
                <w:szCs w:val="20"/>
              </w:rPr>
              <w:t>peržiūros</w:t>
            </w:r>
            <w:r w:rsidRPr="008E282D">
              <w:rPr>
                <w:rFonts w:asciiTheme="majorBidi" w:hAnsiTheme="majorBidi" w:cstheme="majorBidi"/>
                <w:spacing w:val="8"/>
                <w:sz w:val="20"/>
                <w:szCs w:val="20"/>
              </w:rPr>
              <w:t xml:space="preserve"> </w:t>
            </w:r>
            <w:r w:rsidRPr="008E282D">
              <w:rPr>
                <w:rFonts w:asciiTheme="majorBidi" w:hAnsiTheme="majorBidi" w:cstheme="majorBidi"/>
                <w:sz w:val="20"/>
                <w:szCs w:val="20"/>
              </w:rPr>
              <w:t>šablonus</w:t>
            </w:r>
            <w:r w:rsidRPr="008E282D">
              <w:rPr>
                <w:rFonts w:asciiTheme="majorBidi" w:hAnsiTheme="majorBidi" w:cstheme="majorBidi"/>
                <w:spacing w:val="9"/>
                <w:sz w:val="20"/>
                <w:szCs w:val="20"/>
              </w:rPr>
              <w:t xml:space="preserve"> </w:t>
            </w:r>
            <w:r w:rsidRPr="008E282D">
              <w:rPr>
                <w:rFonts w:asciiTheme="majorBidi" w:hAnsiTheme="majorBidi" w:cstheme="majorBidi"/>
                <w:sz w:val="20"/>
                <w:szCs w:val="20"/>
              </w:rPr>
              <w:t>(kamerų</w:t>
            </w:r>
            <w:r w:rsidRPr="008E282D">
              <w:rPr>
                <w:rFonts w:asciiTheme="majorBidi" w:hAnsiTheme="majorBidi" w:cstheme="majorBidi"/>
                <w:spacing w:val="8"/>
                <w:sz w:val="20"/>
                <w:szCs w:val="20"/>
              </w:rPr>
              <w:t xml:space="preserve"> </w:t>
            </w:r>
            <w:r w:rsidRPr="008E282D">
              <w:rPr>
                <w:rFonts w:asciiTheme="majorBidi" w:hAnsiTheme="majorBidi" w:cstheme="majorBidi"/>
                <w:sz w:val="20"/>
                <w:szCs w:val="20"/>
              </w:rPr>
              <w:t>išdėstymą</w:t>
            </w:r>
            <w:r w:rsidRPr="008E282D">
              <w:rPr>
                <w:rFonts w:asciiTheme="majorBidi" w:hAnsiTheme="majorBidi" w:cstheme="majorBidi"/>
                <w:spacing w:val="9"/>
                <w:sz w:val="20"/>
                <w:szCs w:val="20"/>
              </w:rPr>
              <w:t xml:space="preserve"> </w:t>
            </w:r>
            <w:r w:rsidRPr="008E282D">
              <w:rPr>
                <w:rFonts w:asciiTheme="majorBidi" w:hAnsiTheme="majorBidi" w:cstheme="majorBidi"/>
                <w:sz w:val="20"/>
                <w:szCs w:val="20"/>
              </w:rPr>
              <w:t>ekrane)</w:t>
            </w:r>
            <w:r w:rsidRPr="008E282D">
              <w:rPr>
                <w:rFonts w:asciiTheme="majorBidi" w:hAnsiTheme="majorBidi" w:cstheme="majorBidi"/>
                <w:spacing w:val="9"/>
                <w:sz w:val="20"/>
                <w:szCs w:val="20"/>
              </w:rPr>
              <w:t xml:space="preserve"> </w:t>
            </w:r>
            <w:r w:rsidRPr="008E282D">
              <w:rPr>
                <w:rFonts w:asciiTheme="majorBidi" w:hAnsiTheme="majorBidi" w:cstheme="majorBidi"/>
                <w:sz w:val="20"/>
                <w:szCs w:val="20"/>
              </w:rPr>
              <w:t>iki</w:t>
            </w:r>
            <w:r w:rsidRPr="008E282D">
              <w:rPr>
                <w:rFonts w:asciiTheme="majorBidi" w:hAnsiTheme="majorBidi" w:cstheme="majorBidi"/>
                <w:spacing w:val="9"/>
                <w:sz w:val="20"/>
                <w:szCs w:val="20"/>
              </w:rPr>
              <w:t xml:space="preserve"> </w:t>
            </w:r>
            <w:r w:rsidRPr="008E282D">
              <w:rPr>
                <w:rFonts w:asciiTheme="majorBidi" w:hAnsiTheme="majorBidi" w:cstheme="majorBidi"/>
                <w:sz w:val="20"/>
                <w:szCs w:val="20"/>
              </w:rPr>
              <w:t>ne mažiau</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5x5</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(25</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kamerų).</w:t>
            </w:r>
          </w:p>
        </w:tc>
        <w:tc>
          <w:tcPr>
            <w:tcW w:w="2976" w:type="dxa"/>
            <w:vAlign w:val="center"/>
          </w:tcPr>
          <w:p w14:paraId="6797FB05"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4C85CC7A"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7C566887" w14:textId="77777777" w:rsidTr="00516CA2">
        <w:trPr>
          <w:trHeight w:val="689"/>
        </w:trPr>
        <w:tc>
          <w:tcPr>
            <w:tcW w:w="709" w:type="dxa"/>
            <w:shd w:val="clear" w:color="auto" w:fill="E7E6E6" w:themeFill="background2"/>
            <w:vAlign w:val="center"/>
          </w:tcPr>
          <w:p w14:paraId="25623935"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lastRenderedPageBreak/>
              <w:t>1.23.</w:t>
            </w:r>
          </w:p>
        </w:tc>
        <w:tc>
          <w:tcPr>
            <w:tcW w:w="3686" w:type="dxa"/>
            <w:shd w:val="clear" w:color="auto" w:fill="E7E6E6" w:themeFill="background2"/>
            <w:vAlign w:val="center"/>
          </w:tcPr>
          <w:p w14:paraId="44396139"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w:t>
            </w:r>
            <w:r w:rsidRPr="008E282D">
              <w:rPr>
                <w:rFonts w:asciiTheme="majorBidi" w:hAnsiTheme="majorBidi" w:cstheme="majorBidi"/>
                <w:spacing w:val="19"/>
                <w:sz w:val="20"/>
                <w:szCs w:val="20"/>
              </w:rPr>
              <w:t xml:space="preserve"> </w:t>
            </w:r>
            <w:r w:rsidRPr="008E282D">
              <w:rPr>
                <w:rFonts w:asciiTheme="majorBidi" w:hAnsiTheme="majorBidi" w:cstheme="majorBidi"/>
                <w:sz w:val="20"/>
                <w:szCs w:val="20"/>
              </w:rPr>
              <w:t>tūrėti</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galimybę</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dirbti</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su</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ne</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mažiau</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kaip</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4</w:t>
            </w:r>
            <w:r w:rsidRPr="008E282D">
              <w:rPr>
                <w:rFonts w:asciiTheme="majorBidi" w:hAnsiTheme="majorBidi" w:cstheme="majorBidi"/>
                <w:spacing w:val="-47"/>
                <w:sz w:val="20"/>
                <w:szCs w:val="20"/>
              </w:rPr>
              <w:t xml:space="preserve"> </w:t>
            </w:r>
            <w:r w:rsidRPr="008E282D">
              <w:rPr>
                <w:rFonts w:asciiTheme="majorBidi" w:hAnsiTheme="majorBidi" w:cstheme="majorBidi"/>
                <w:sz w:val="20"/>
                <w:szCs w:val="20"/>
              </w:rPr>
              <w:t>vaizdo</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monitoriais</w:t>
            </w:r>
            <w:r w:rsidRPr="008E282D">
              <w:rPr>
                <w:rFonts w:asciiTheme="majorBidi" w:hAnsiTheme="majorBidi" w:cstheme="majorBidi"/>
                <w:spacing w:val="12"/>
                <w:sz w:val="20"/>
                <w:szCs w:val="20"/>
              </w:rPr>
              <w:t xml:space="preserve"> </w:t>
            </w:r>
            <w:r w:rsidRPr="008E282D">
              <w:rPr>
                <w:rFonts w:asciiTheme="majorBidi" w:hAnsiTheme="majorBidi" w:cstheme="majorBidi"/>
                <w:sz w:val="20"/>
                <w:szCs w:val="20"/>
              </w:rPr>
              <w:t>per</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vieną</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sąsają</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(su</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visais monitoriais,</w:t>
            </w:r>
            <w:r w:rsidRPr="008E282D">
              <w:rPr>
                <w:rFonts w:asciiTheme="majorBidi" w:hAnsiTheme="majorBidi" w:cstheme="majorBidi"/>
                <w:spacing w:val="-4"/>
                <w:sz w:val="20"/>
                <w:szCs w:val="20"/>
              </w:rPr>
              <w:t xml:space="preserve"> </w:t>
            </w:r>
            <w:r w:rsidRPr="008E282D">
              <w:rPr>
                <w:rFonts w:asciiTheme="majorBidi" w:hAnsiTheme="majorBidi" w:cstheme="majorBidi"/>
                <w:sz w:val="20"/>
                <w:szCs w:val="20"/>
              </w:rPr>
              <w:t>kurie</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yra</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palaikomi</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klientinio</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PC</w:t>
            </w:r>
            <w:r w:rsidRPr="008E282D">
              <w:rPr>
                <w:rFonts w:asciiTheme="majorBidi" w:hAnsiTheme="majorBidi" w:cstheme="majorBidi"/>
                <w:spacing w:val="-4"/>
                <w:sz w:val="20"/>
                <w:szCs w:val="20"/>
              </w:rPr>
              <w:t xml:space="preserve"> </w:t>
            </w:r>
            <w:r w:rsidRPr="008E282D">
              <w:rPr>
                <w:rFonts w:asciiTheme="majorBidi" w:hAnsiTheme="majorBidi" w:cstheme="majorBidi"/>
                <w:sz w:val="20"/>
                <w:szCs w:val="20"/>
              </w:rPr>
              <w:t>OS).</w:t>
            </w:r>
          </w:p>
        </w:tc>
        <w:tc>
          <w:tcPr>
            <w:tcW w:w="2976" w:type="dxa"/>
            <w:vAlign w:val="center"/>
          </w:tcPr>
          <w:p w14:paraId="68539FAC"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6B216CC3"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186B0F05" w14:textId="77777777" w:rsidTr="00516CA2">
        <w:trPr>
          <w:trHeight w:val="689"/>
        </w:trPr>
        <w:tc>
          <w:tcPr>
            <w:tcW w:w="709" w:type="dxa"/>
            <w:shd w:val="clear" w:color="auto" w:fill="E7E6E6" w:themeFill="background2"/>
            <w:vAlign w:val="center"/>
          </w:tcPr>
          <w:p w14:paraId="19F4EE45"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1.24.</w:t>
            </w:r>
          </w:p>
        </w:tc>
        <w:tc>
          <w:tcPr>
            <w:tcW w:w="3686" w:type="dxa"/>
            <w:shd w:val="clear" w:color="auto" w:fill="E7E6E6" w:themeFill="background2"/>
            <w:vAlign w:val="center"/>
          </w:tcPr>
          <w:p w14:paraId="64657DD8"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w:t>
            </w:r>
            <w:r w:rsidRPr="008E282D">
              <w:rPr>
                <w:rFonts w:asciiTheme="majorBidi" w:hAnsiTheme="majorBidi" w:cstheme="majorBidi"/>
                <w:spacing w:val="7"/>
                <w:sz w:val="20"/>
                <w:szCs w:val="20"/>
              </w:rPr>
              <w:t xml:space="preserve"> </w:t>
            </w:r>
            <w:r w:rsidRPr="008E282D">
              <w:rPr>
                <w:rFonts w:asciiTheme="majorBidi" w:hAnsiTheme="majorBidi" w:cstheme="majorBidi"/>
                <w:sz w:val="20"/>
                <w:szCs w:val="20"/>
              </w:rPr>
              <w:t>turėti</w:t>
            </w:r>
            <w:r w:rsidRPr="008E282D">
              <w:rPr>
                <w:rFonts w:asciiTheme="majorBidi" w:hAnsiTheme="majorBidi" w:cstheme="majorBidi"/>
                <w:spacing w:val="7"/>
                <w:sz w:val="20"/>
                <w:szCs w:val="20"/>
              </w:rPr>
              <w:t xml:space="preserve"> </w:t>
            </w:r>
            <w:r w:rsidRPr="008E282D">
              <w:rPr>
                <w:rFonts w:asciiTheme="majorBidi" w:hAnsiTheme="majorBidi" w:cstheme="majorBidi"/>
                <w:sz w:val="20"/>
                <w:szCs w:val="20"/>
              </w:rPr>
              <w:t>galimybę</w:t>
            </w:r>
            <w:r w:rsidRPr="008E282D">
              <w:rPr>
                <w:rFonts w:asciiTheme="majorBidi" w:hAnsiTheme="majorBidi" w:cstheme="majorBidi"/>
                <w:spacing w:val="7"/>
                <w:sz w:val="20"/>
                <w:szCs w:val="20"/>
              </w:rPr>
              <w:t xml:space="preserve"> </w:t>
            </w:r>
            <w:r w:rsidRPr="008E282D">
              <w:rPr>
                <w:rFonts w:asciiTheme="majorBidi" w:hAnsiTheme="majorBidi" w:cstheme="majorBidi"/>
                <w:sz w:val="20"/>
                <w:szCs w:val="20"/>
              </w:rPr>
              <w:t>pakeisti</w:t>
            </w:r>
            <w:r w:rsidRPr="008E282D">
              <w:rPr>
                <w:rFonts w:asciiTheme="majorBidi" w:hAnsiTheme="majorBidi" w:cstheme="majorBidi"/>
                <w:spacing w:val="7"/>
                <w:sz w:val="20"/>
                <w:szCs w:val="20"/>
              </w:rPr>
              <w:t xml:space="preserve"> </w:t>
            </w:r>
            <w:r w:rsidRPr="008E282D">
              <w:rPr>
                <w:rFonts w:asciiTheme="majorBidi" w:hAnsiTheme="majorBidi" w:cstheme="majorBidi"/>
                <w:sz w:val="20"/>
                <w:szCs w:val="20"/>
              </w:rPr>
              <w:t>realaus</w:t>
            </w:r>
            <w:r w:rsidRPr="008E282D">
              <w:rPr>
                <w:rFonts w:asciiTheme="majorBidi" w:hAnsiTheme="majorBidi" w:cstheme="majorBidi"/>
                <w:spacing w:val="7"/>
                <w:sz w:val="20"/>
                <w:szCs w:val="20"/>
              </w:rPr>
              <w:t xml:space="preserve"> </w:t>
            </w:r>
            <w:r w:rsidRPr="008E282D">
              <w:rPr>
                <w:rFonts w:asciiTheme="majorBidi" w:hAnsiTheme="majorBidi" w:cstheme="majorBidi"/>
                <w:sz w:val="20"/>
                <w:szCs w:val="20"/>
              </w:rPr>
              <w:t>laiko</w:t>
            </w:r>
            <w:r w:rsidRPr="008E282D">
              <w:rPr>
                <w:rFonts w:asciiTheme="majorBidi" w:hAnsiTheme="majorBidi" w:cstheme="majorBidi"/>
                <w:spacing w:val="7"/>
                <w:sz w:val="20"/>
                <w:szCs w:val="20"/>
              </w:rPr>
              <w:t xml:space="preserve"> </w:t>
            </w:r>
            <w:r w:rsidRPr="008E282D">
              <w:rPr>
                <w:rFonts w:asciiTheme="majorBidi" w:hAnsiTheme="majorBidi" w:cstheme="majorBidi"/>
                <w:sz w:val="20"/>
                <w:szCs w:val="20"/>
              </w:rPr>
              <w:t xml:space="preserve">vaizdo </w:t>
            </w:r>
            <w:r w:rsidRPr="008E282D">
              <w:rPr>
                <w:rFonts w:asciiTheme="majorBidi" w:hAnsiTheme="majorBidi" w:cstheme="majorBidi"/>
                <w:spacing w:val="-47"/>
                <w:sz w:val="20"/>
                <w:szCs w:val="20"/>
              </w:rPr>
              <w:t xml:space="preserve"> </w:t>
            </w:r>
            <w:r w:rsidRPr="008E282D">
              <w:rPr>
                <w:rFonts w:asciiTheme="majorBidi" w:hAnsiTheme="majorBidi" w:cstheme="majorBidi"/>
                <w:sz w:val="20"/>
                <w:szCs w:val="20"/>
              </w:rPr>
              <w:t>stebėjimui</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naudojamo</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vaizdo</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srauto</w:t>
            </w:r>
            <w:r w:rsidRPr="008E282D">
              <w:rPr>
                <w:rFonts w:asciiTheme="majorBidi" w:hAnsiTheme="majorBidi" w:cstheme="majorBidi"/>
                <w:spacing w:val="10"/>
                <w:sz w:val="20"/>
                <w:szCs w:val="20"/>
              </w:rPr>
              <w:t xml:space="preserve"> </w:t>
            </w:r>
            <w:r w:rsidRPr="008E282D">
              <w:rPr>
                <w:rFonts w:asciiTheme="majorBidi" w:hAnsiTheme="majorBidi" w:cstheme="majorBidi"/>
                <w:sz w:val="20"/>
                <w:szCs w:val="20"/>
              </w:rPr>
              <w:t>parametrus (raišką</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ir</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kadrų</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sparta).</w:t>
            </w:r>
          </w:p>
        </w:tc>
        <w:tc>
          <w:tcPr>
            <w:tcW w:w="2976" w:type="dxa"/>
            <w:vAlign w:val="center"/>
          </w:tcPr>
          <w:p w14:paraId="2499AAD3"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363B34F3"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4E98931F" w14:textId="77777777" w:rsidTr="00516CA2">
        <w:trPr>
          <w:trHeight w:val="689"/>
        </w:trPr>
        <w:tc>
          <w:tcPr>
            <w:tcW w:w="709" w:type="dxa"/>
            <w:shd w:val="clear" w:color="auto" w:fill="E7E6E6" w:themeFill="background2"/>
            <w:vAlign w:val="center"/>
          </w:tcPr>
          <w:p w14:paraId="5E2BE3E5"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1.25.</w:t>
            </w:r>
          </w:p>
        </w:tc>
        <w:tc>
          <w:tcPr>
            <w:tcW w:w="3686" w:type="dxa"/>
            <w:shd w:val="clear" w:color="auto" w:fill="E7E6E6" w:themeFill="background2"/>
            <w:vAlign w:val="center"/>
          </w:tcPr>
          <w:p w14:paraId="54D2A10E"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Tiesioginio</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vaizdo</w:t>
            </w:r>
            <w:r w:rsidRPr="008E282D">
              <w:rPr>
                <w:rFonts w:asciiTheme="majorBidi" w:hAnsiTheme="majorBidi" w:cstheme="majorBidi"/>
                <w:spacing w:val="16"/>
                <w:sz w:val="20"/>
                <w:szCs w:val="20"/>
              </w:rPr>
              <w:t xml:space="preserve"> </w:t>
            </w:r>
            <w:r w:rsidRPr="008E282D">
              <w:rPr>
                <w:rFonts w:asciiTheme="majorBidi" w:hAnsiTheme="majorBidi" w:cstheme="majorBidi"/>
                <w:sz w:val="20"/>
                <w:szCs w:val="20"/>
              </w:rPr>
              <w:t>adaptyvaus</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srauto</w:t>
            </w:r>
            <w:r w:rsidRPr="008E282D">
              <w:rPr>
                <w:rFonts w:asciiTheme="majorBidi" w:hAnsiTheme="majorBidi" w:cstheme="majorBidi"/>
                <w:spacing w:val="17"/>
                <w:sz w:val="20"/>
                <w:szCs w:val="20"/>
              </w:rPr>
              <w:t xml:space="preserve"> </w:t>
            </w:r>
            <w:r w:rsidRPr="008E282D">
              <w:rPr>
                <w:rFonts w:asciiTheme="majorBidi" w:hAnsiTheme="majorBidi" w:cstheme="majorBidi"/>
                <w:sz w:val="20"/>
                <w:szCs w:val="20"/>
              </w:rPr>
              <w:t>palaikymas,</w:t>
            </w:r>
            <w:r w:rsidRPr="008E282D">
              <w:rPr>
                <w:rFonts w:asciiTheme="majorBidi" w:hAnsiTheme="majorBidi" w:cstheme="majorBidi"/>
                <w:spacing w:val="-47"/>
                <w:sz w:val="20"/>
                <w:szCs w:val="20"/>
              </w:rPr>
              <w:t xml:space="preserve"> </w:t>
            </w:r>
            <w:r w:rsidRPr="008E282D">
              <w:rPr>
                <w:rFonts w:asciiTheme="majorBidi" w:hAnsiTheme="majorBidi" w:cstheme="majorBidi"/>
                <w:sz w:val="20"/>
                <w:szCs w:val="20"/>
              </w:rPr>
              <w:t>kai</w:t>
            </w:r>
            <w:r w:rsidRPr="008E282D">
              <w:rPr>
                <w:rFonts w:asciiTheme="majorBidi" w:hAnsiTheme="majorBidi" w:cstheme="majorBidi"/>
                <w:spacing w:val="50"/>
                <w:sz w:val="20"/>
                <w:szCs w:val="20"/>
              </w:rPr>
              <w:t xml:space="preserve"> </w:t>
            </w:r>
            <w:r w:rsidRPr="008E282D">
              <w:rPr>
                <w:rFonts w:asciiTheme="majorBidi" w:hAnsiTheme="majorBidi" w:cstheme="majorBidi"/>
                <w:sz w:val="20"/>
                <w:szCs w:val="20"/>
              </w:rPr>
              <w:t>parenkama</w:t>
            </w:r>
            <w:r w:rsidRPr="008E282D">
              <w:rPr>
                <w:rFonts w:asciiTheme="majorBidi" w:hAnsiTheme="majorBidi" w:cstheme="majorBidi"/>
                <w:spacing w:val="50"/>
                <w:sz w:val="20"/>
                <w:szCs w:val="20"/>
              </w:rPr>
              <w:t xml:space="preserve"> </w:t>
            </w:r>
            <w:r w:rsidRPr="008E282D">
              <w:rPr>
                <w:rFonts w:asciiTheme="majorBidi" w:hAnsiTheme="majorBidi" w:cstheme="majorBidi"/>
                <w:sz w:val="20"/>
                <w:szCs w:val="20"/>
              </w:rPr>
              <w:t>automatiškai</w:t>
            </w:r>
            <w:r w:rsidRPr="008E282D">
              <w:rPr>
                <w:rFonts w:asciiTheme="majorBidi" w:hAnsiTheme="majorBidi" w:cstheme="majorBidi"/>
                <w:spacing w:val="50"/>
                <w:sz w:val="20"/>
                <w:szCs w:val="20"/>
              </w:rPr>
              <w:t xml:space="preserve"> </w:t>
            </w:r>
            <w:r w:rsidRPr="008E282D">
              <w:rPr>
                <w:rFonts w:asciiTheme="majorBidi" w:hAnsiTheme="majorBidi" w:cstheme="majorBidi"/>
                <w:sz w:val="20"/>
                <w:szCs w:val="20"/>
              </w:rPr>
              <w:t>kameros</w:t>
            </w:r>
            <w:r w:rsidRPr="008E282D">
              <w:rPr>
                <w:rFonts w:asciiTheme="majorBidi" w:hAnsiTheme="majorBidi" w:cstheme="majorBidi"/>
                <w:spacing w:val="50"/>
                <w:sz w:val="20"/>
                <w:szCs w:val="20"/>
              </w:rPr>
              <w:t xml:space="preserve"> </w:t>
            </w:r>
            <w:r w:rsidRPr="008E282D">
              <w:rPr>
                <w:rFonts w:asciiTheme="majorBidi" w:hAnsiTheme="majorBidi" w:cstheme="majorBidi"/>
                <w:sz w:val="20"/>
                <w:szCs w:val="20"/>
              </w:rPr>
              <w:t>rezoliucija pagal</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stebimo</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vaizdo</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kamerų</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išdėstymą</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ekrane</w:t>
            </w:r>
          </w:p>
        </w:tc>
        <w:tc>
          <w:tcPr>
            <w:tcW w:w="2976" w:type="dxa"/>
            <w:vAlign w:val="center"/>
          </w:tcPr>
          <w:p w14:paraId="2F798043"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633A4C93"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0F49C016" w14:textId="77777777" w:rsidTr="00516CA2">
        <w:trPr>
          <w:trHeight w:val="919"/>
        </w:trPr>
        <w:tc>
          <w:tcPr>
            <w:tcW w:w="709" w:type="dxa"/>
            <w:shd w:val="clear" w:color="auto" w:fill="E7E6E6" w:themeFill="background2"/>
            <w:vAlign w:val="center"/>
          </w:tcPr>
          <w:p w14:paraId="4E50DF6E"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1.26.</w:t>
            </w:r>
          </w:p>
        </w:tc>
        <w:tc>
          <w:tcPr>
            <w:tcW w:w="3686" w:type="dxa"/>
            <w:shd w:val="clear" w:color="auto" w:fill="E7E6E6" w:themeFill="background2"/>
            <w:vAlign w:val="center"/>
          </w:tcPr>
          <w:p w14:paraId="0F9870A1"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tūrėti</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galimybę</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perjungti</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norimos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kameros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realaus laiko vaizdą į įrašų peržiūros režimą, likusias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kameras</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paliekant</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realaus</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laiko</w:t>
            </w:r>
            <w:r w:rsidRPr="008E282D">
              <w:rPr>
                <w:rFonts w:asciiTheme="majorBidi" w:hAnsiTheme="majorBidi" w:cstheme="majorBidi"/>
                <w:spacing w:val="19"/>
                <w:sz w:val="20"/>
                <w:szCs w:val="20"/>
              </w:rPr>
              <w:t xml:space="preserve"> </w:t>
            </w:r>
            <w:r w:rsidRPr="008E282D">
              <w:rPr>
                <w:rFonts w:asciiTheme="majorBidi" w:hAnsiTheme="majorBidi" w:cstheme="majorBidi"/>
                <w:sz w:val="20"/>
                <w:szCs w:val="20"/>
              </w:rPr>
              <w:t>vaizdo</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stebėjimo režime.</w:t>
            </w:r>
          </w:p>
        </w:tc>
        <w:tc>
          <w:tcPr>
            <w:tcW w:w="2976" w:type="dxa"/>
            <w:vAlign w:val="center"/>
          </w:tcPr>
          <w:p w14:paraId="66259904"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4B6C2810"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3D72090F" w14:textId="77777777" w:rsidTr="00516CA2">
        <w:trPr>
          <w:trHeight w:val="464"/>
        </w:trPr>
        <w:tc>
          <w:tcPr>
            <w:tcW w:w="709" w:type="dxa"/>
            <w:shd w:val="clear" w:color="auto" w:fill="E7E6E6" w:themeFill="background2"/>
            <w:vAlign w:val="center"/>
          </w:tcPr>
          <w:p w14:paraId="1B5AD067"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1.27.</w:t>
            </w:r>
          </w:p>
        </w:tc>
        <w:tc>
          <w:tcPr>
            <w:tcW w:w="3686" w:type="dxa"/>
            <w:shd w:val="clear" w:color="auto" w:fill="E7E6E6" w:themeFill="background2"/>
            <w:vAlign w:val="center"/>
          </w:tcPr>
          <w:p w14:paraId="05F9D30B"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turėti galimybę valdyti PTZ kameras vairalazdės</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ir</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kompiuterinės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pelės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pagalba.</w:t>
            </w:r>
          </w:p>
        </w:tc>
        <w:tc>
          <w:tcPr>
            <w:tcW w:w="2976" w:type="dxa"/>
            <w:vAlign w:val="center"/>
          </w:tcPr>
          <w:p w14:paraId="5C21F562"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1DCF86C6"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1F4F95B7" w14:textId="77777777" w:rsidTr="00516CA2">
        <w:trPr>
          <w:trHeight w:val="464"/>
        </w:trPr>
        <w:tc>
          <w:tcPr>
            <w:tcW w:w="709" w:type="dxa"/>
            <w:shd w:val="clear" w:color="auto" w:fill="E7E6E6" w:themeFill="background2"/>
            <w:vAlign w:val="center"/>
          </w:tcPr>
          <w:p w14:paraId="5AD267F4"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1.28.</w:t>
            </w:r>
          </w:p>
        </w:tc>
        <w:tc>
          <w:tcPr>
            <w:tcW w:w="3686" w:type="dxa"/>
            <w:shd w:val="clear" w:color="auto" w:fill="E7E6E6" w:themeFill="background2"/>
            <w:vAlign w:val="center"/>
          </w:tcPr>
          <w:p w14:paraId="54EADDDF"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w:t>
            </w:r>
            <w:r w:rsidRPr="008E282D">
              <w:rPr>
                <w:rFonts w:asciiTheme="majorBidi" w:hAnsiTheme="majorBidi" w:cstheme="majorBidi"/>
                <w:spacing w:val="25"/>
                <w:sz w:val="20"/>
                <w:szCs w:val="20"/>
              </w:rPr>
              <w:t xml:space="preserve"> </w:t>
            </w:r>
            <w:r w:rsidRPr="008E282D">
              <w:rPr>
                <w:rFonts w:asciiTheme="majorBidi" w:hAnsiTheme="majorBidi" w:cstheme="majorBidi"/>
                <w:sz w:val="20"/>
                <w:szCs w:val="20"/>
              </w:rPr>
              <w:t>tūrėti</w:t>
            </w:r>
            <w:r w:rsidRPr="008E282D">
              <w:rPr>
                <w:rFonts w:asciiTheme="majorBidi" w:hAnsiTheme="majorBidi" w:cstheme="majorBidi"/>
                <w:spacing w:val="24"/>
                <w:sz w:val="20"/>
                <w:szCs w:val="20"/>
              </w:rPr>
              <w:t xml:space="preserve"> </w:t>
            </w:r>
            <w:r w:rsidRPr="008E282D">
              <w:rPr>
                <w:rFonts w:asciiTheme="majorBidi" w:hAnsiTheme="majorBidi" w:cstheme="majorBidi"/>
                <w:sz w:val="20"/>
                <w:szCs w:val="20"/>
              </w:rPr>
              <w:t>galimybę</w:t>
            </w:r>
            <w:r w:rsidRPr="008E282D">
              <w:rPr>
                <w:rFonts w:asciiTheme="majorBidi" w:hAnsiTheme="majorBidi" w:cstheme="majorBidi"/>
                <w:spacing w:val="50"/>
                <w:sz w:val="20"/>
                <w:szCs w:val="20"/>
              </w:rPr>
              <w:t xml:space="preserve"> </w:t>
            </w:r>
            <w:r w:rsidRPr="008E282D">
              <w:rPr>
                <w:rFonts w:asciiTheme="majorBidi" w:hAnsiTheme="majorBidi" w:cstheme="majorBidi"/>
                <w:sz w:val="20"/>
                <w:szCs w:val="20"/>
              </w:rPr>
              <w:t>aktyvuoti</w:t>
            </w:r>
            <w:r w:rsidRPr="008E282D">
              <w:rPr>
                <w:rFonts w:asciiTheme="majorBidi" w:hAnsiTheme="majorBidi" w:cstheme="majorBidi"/>
                <w:spacing w:val="25"/>
                <w:sz w:val="20"/>
                <w:szCs w:val="20"/>
              </w:rPr>
              <w:t xml:space="preserve"> </w:t>
            </w:r>
            <w:r w:rsidRPr="008E282D">
              <w:rPr>
                <w:rFonts w:asciiTheme="majorBidi" w:hAnsiTheme="majorBidi" w:cstheme="majorBidi"/>
                <w:sz w:val="20"/>
                <w:szCs w:val="20"/>
              </w:rPr>
              <w:t>pasirinktos</w:t>
            </w:r>
            <w:r w:rsidRPr="008E282D">
              <w:rPr>
                <w:rFonts w:asciiTheme="majorBidi" w:hAnsiTheme="majorBidi" w:cstheme="majorBidi"/>
                <w:spacing w:val="25"/>
                <w:sz w:val="20"/>
                <w:szCs w:val="20"/>
              </w:rPr>
              <w:t xml:space="preserve"> </w:t>
            </w:r>
            <w:r w:rsidRPr="008E282D">
              <w:rPr>
                <w:rFonts w:asciiTheme="majorBidi" w:hAnsiTheme="majorBidi" w:cstheme="majorBidi"/>
                <w:sz w:val="20"/>
                <w:szCs w:val="20"/>
              </w:rPr>
              <w:t>kameros aliarminį</w:t>
            </w:r>
            <w:r w:rsidRPr="008E282D">
              <w:rPr>
                <w:rFonts w:asciiTheme="majorBidi" w:hAnsiTheme="majorBidi" w:cstheme="majorBidi"/>
                <w:spacing w:val="-4"/>
                <w:sz w:val="20"/>
                <w:szCs w:val="20"/>
              </w:rPr>
              <w:t xml:space="preserve"> </w:t>
            </w:r>
            <w:r w:rsidRPr="008E282D">
              <w:rPr>
                <w:rFonts w:asciiTheme="majorBidi" w:hAnsiTheme="majorBidi" w:cstheme="majorBidi"/>
                <w:sz w:val="20"/>
                <w:szCs w:val="20"/>
              </w:rPr>
              <w:t>išėjimą.</w:t>
            </w:r>
          </w:p>
        </w:tc>
        <w:tc>
          <w:tcPr>
            <w:tcW w:w="2976" w:type="dxa"/>
            <w:vAlign w:val="center"/>
          </w:tcPr>
          <w:p w14:paraId="514E92DF"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4E654D34"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3F453802" w14:textId="77777777" w:rsidTr="00516CA2">
        <w:trPr>
          <w:trHeight w:val="464"/>
        </w:trPr>
        <w:tc>
          <w:tcPr>
            <w:tcW w:w="709" w:type="dxa"/>
            <w:shd w:val="clear" w:color="auto" w:fill="E7E6E6" w:themeFill="background2"/>
            <w:vAlign w:val="center"/>
          </w:tcPr>
          <w:p w14:paraId="4B2F4E71"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1.29.</w:t>
            </w:r>
          </w:p>
        </w:tc>
        <w:tc>
          <w:tcPr>
            <w:tcW w:w="3686" w:type="dxa"/>
            <w:shd w:val="clear" w:color="auto" w:fill="E7E6E6" w:themeFill="background2"/>
            <w:vAlign w:val="center"/>
          </w:tcPr>
          <w:p w14:paraId="70E13165"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w:t>
            </w:r>
            <w:r w:rsidRPr="008E282D">
              <w:rPr>
                <w:rFonts w:asciiTheme="majorBidi" w:hAnsiTheme="majorBidi" w:cstheme="majorBidi"/>
                <w:spacing w:val="20"/>
                <w:sz w:val="20"/>
                <w:szCs w:val="20"/>
              </w:rPr>
              <w:t xml:space="preserve"> </w:t>
            </w:r>
            <w:r w:rsidRPr="008E282D">
              <w:rPr>
                <w:rFonts w:asciiTheme="majorBidi" w:hAnsiTheme="majorBidi" w:cstheme="majorBidi"/>
                <w:sz w:val="20"/>
                <w:szCs w:val="20"/>
              </w:rPr>
              <w:t>tūrėti</w:t>
            </w:r>
            <w:r w:rsidRPr="008E282D">
              <w:rPr>
                <w:rFonts w:asciiTheme="majorBidi" w:hAnsiTheme="majorBidi" w:cstheme="majorBidi"/>
                <w:spacing w:val="68"/>
                <w:sz w:val="20"/>
                <w:szCs w:val="20"/>
              </w:rPr>
              <w:t xml:space="preserve"> </w:t>
            </w:r>
            <w:r w:rsidRPr="008E282D">
              <w:rPr>
                <w:rFonts w:asciiTheme="majorBidi" w:hAnsiTheme="majorBidi" w:cstheme="majorBidi"/>
                <w:sz w:val="20"/>
                <w:szCs w:val="20"/>
              </w:rPr>
              <w:t>galimybę</w:t>
            </w:r>
            <w:r w:rsidRPr="008E282D">
              <w:rPr>
                <w:rFonts w:asciiTheme="majorBidi" w:hAnsiTheme="majorBidi" w:cstheme="majorBidi"/>
                <w:spacing w:val="68"/>
                <w:sz w:val="20"/>
                <w:szCs w:val="20"/>
              </w:rPr>
              <w:t xml:space="preserve"> </w:t>
            </w:r>
            <w:r w:rsidRPr="008E282D">
              <w:rPr>
                <w:rFonts w:asciiTheme="majorBidi" w:hAnsiTheme="majorBidi" w:cstheme="majorBidi"/>
                <w:sz w:val="20"/>
                <w:szCs w:val="20"/>
              </w:rPr>
              <w:t>sinchroniškai</w:t>
            </w:r>
            <w:r w:rsidRPr="008E282D">
              <w:rPr>
                <w:rFonts w:asciiTheme="majorBidi" w:hAnsiTheme="majorBidi" w:cstheme="majorBidi"/>
                <w:spacing w:val="68"/>
                <w:sz w:val="20"/>
                <w:szCs w:val="20"/>
              </w:rPr>
              <w:t xml:space="preserve"> </w:t>
            </w:r>
            <w:r w:rsidRPr="008E282D">
              <w:rPr>
                <w:rFonts w:asciiTheme="majorBidi" w:hAnsiTheme="majorBidi" w:cstheme="majorBidi"/>
                <w:sz w:val="20"/>
                <w:szCs w:val="20"/>
              </w:rPr>
              <w:t>peržiūrėti</w:t>
            </w:r>
            <w:r w:rsidRPr="008E282D">
              <w:rPr>
                <w:rFonts w:asciiTheme="majorBidi" w:hAnsiTheme="majorBidi" w:cstheme="majorBidi"/>
                <w:spacing w:val="68"/>
                <w:sz w:val="20"/>
                <w:szCs w:val="20"/>
              </w:rPr>
              <w:t xml:space="preserve"> </w:t>
            </w:r>
            <w:r w:rsidRPr="008E282D">
              <w:rPr>
                <w:rFonts w:asciiTheme="majorBidi" w:hAnsiTheme="majorBidi" w:cstheme="majorBidi"/>
                <w:sz w:val="20"/>
                <w:szCs w:val="20"/>
              </w:rPr>
              <w:t>visų kamerų,</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esančių</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šablone, įrašus.</w:t>
            </w:r>
          </w:p>
        </w:tc>
        <w:tc>
          <w:tcPr>
            <w:tcW w:w="2976" w:type="dxa"/>
            <w:vAlign w:val="center"/>
          </w:tcPr>
          <w:p w14:paraId="0A30E28F"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10704CF6"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33ACE9E8" w14:textId="77777777" w:rsidTr="00516CA2">
        <w:trPr>
          <w:trHeight w:val="919"/>
        </w:trPr>
        <w:tc>
          <w:tcPr>
            <w:tcW w:w="709" w:type="dxa"/>
            <w:shd w:val="clear" w:color="auto" w:fill="E7E6E6" w:themeFill="background2"/>
            <w:vAlign w:val="center"/>
          </w:tcPr>
          <w:p w14:paraId="5D8278DF"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1.30.</w:t>
            </w:r>
          </w:p>
        </w:tc>
        <w:tc>
          <w:tcPr>
            <w:tcW w:w="3686" w:type="dxa"/>
            <w:shd w:val="clear" w:color="auto" w:fill="E7E6E6" w:themeFill="background2"/>
            <w:vAlign w:val="center"/>
          </w:tcPr>
          <w:p w14:paraId="7163DC2C"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tūrėti galimybę ieškoti įrašų pagal aliarminius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įvykius,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judesio</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aptikimą</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bet</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kuriame</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įrašytos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kameros</w:t>
            </w:r>
            <w:r w:rsidRPr="008E282D">
              <w:rPr>
                <w:rFonts w:asciiTheme="majorBidi" w:hAnsiTheme="majorBidi" w:cstheme="majorBidi"/>
                <w:spacing w:val="14"/>
                <w:sz w:val="20"/>
                <w:szCs w:val="20"/>
              </w:rPr>
              <w:t xml:space="preserve"> </w:t>
            </w:r>
            <w:r w:rsidRPr="008E282D">
              <w:rPr>
                <w:rFonts w:asciiTheme="majorBidi" w:hAnsiTheme="majorBidi" w:cstheme="majorBidi"/>
                <w:sz w:val="20"/>
                <w:szCs w:val="20"/>
              </w:rPr>
              <w:t>vaizdo</w:t>
            </w:r>
            <w:r w:rsidRPr="008E282D">
              <w:rPr>
                <w:rFonts w:asciiTheme="majorBidi" w:hAnsiTheme="majorBidi" w:cstheme="majorBidi"/>
                <w:spacing w:val="14"/>
                <w:sz w:val="20"/>
                <w:szCs w:val="20"/>
              </w:rPr>
              <w:t xml:space="preserve"> </w:t>
            </w:r>
            <w:r w:rsidRPr="008E282D">
              <w:rPr>
                <w:rFonts w:asciiTheme="majorBidi" w:hAnsiTheme="majorBidi" w:cstheme="majorBidi"/>
                <w:sz w:val="20"/>
                <w:szCs w:val="20"/>
              </w:rPr>
              <w:t>regione</w:t>
            </w:r>
            <w:r w:rsidRPr="008E282D">
              <w:rPr>
                <w:rFonts w:asciiTheme="majorBidi" w:hAnsiTheme="majorBidi" w:cstheme="majorBidi"/>
                <w:spacing w:val="14"/>
                <w:sz w:val="20"/>
                <w:szCs w:val="20"/>
              </w:rPr>
              <w:t xml:space="preserve"> </w:t>
            </w:r>
            <w:r w:rsidRPr="008E282D">
              <w:rPr>
                <w:rFonts w:asciiTheme="majorBidi" w:hAnsiTheme="majorBidi" w:cstheme="majorBidi"/>
                <w:sz w:val="20"/>
                <w:szCs w:val="20"/>
              </w:rPr>
              <w:t>(nepriklausomai</w:t>
            </w:r>
            <w:r w:rsidRPr="008E282D">
              <w:rPr>
                <w:rFonts w:asciiTheme="majorBidi" w:hAnsiTheme="majorBidi" w:cstheme="majorBidi"/>
                <w:spacing w:val="14"/>
                <w:sz w:val="20"/>
                <w:szCs w:val="20"/>
              </w:rPr>
              <w:t xml:space="preserve"> </w:t>
            </w:r>
            <w:r w:rsidRPr="008E282D">
              <w:rPr>
                <w:rFonts w:asciiTheme="majorBidi" w:hAnsiTheme="majorBidi" w:cstheme="majorBidi"/>
                <w:sz w:val="20"/>
                <w:szCs w:val="20"/>
              </w:rPr>
              <w:t>nuo sistemos</w:t>
            </w:r>
            <w:r w:rsidRPr="008E282D">
              <w:rPr>
                <w:rFonts w:asciiTheme="majorBidi" w:hAnsiTheme="majorBidi" w:cstheme="majorBidi"/>
                <w:spacing w:val="-7"/>
                <w:sz w:val="20"/>
                <w:szCs w:val="20"/>
              </w:rPr>
              <w:t xml:space="preserve"> </w:t>
            </w:r>
            <w:r w:rsidRPr="008E282D">
              <w:rPr>
                <w:rFonts w:asciiTheme="majorBidi" w:hAnsiTheme="majorBidi" w:cstheme="majorBidi"/>
                <w:sz w:val="20"/>
                <w:szCs w:val="20"/>
              </w:rPr>
              <w:t>nustatyto</w:t>
            </w:r>
            <w:r w:rsidRPr="008E282D">
              <w:rPr>
                <w:rFonts w:asciiTheme="majorBidi" w:hAnsiTheme="majorBidi" w:cstheme="majorBidi"/>
                <w:spacing w:val="-5"/>
                <w:sz w:val="20"/>
                <w:szCs w:val="20"/>
              </w:rPr>
              <w:t xml:space="preserve"> </w:t>
            </w:r>
            <w:r w:rsidRPr="008E282D">
              <w:rPr>
                <w:rFonts w:asciiTheme="majorBidi" w:hAnsiTheme="majorBidi" w:cstheme="majorBidi"/>
                <w:sz w:val="20"/>
                <w:szCs w:val="20"/>
              </w:rPr>
              <w:t>judesio</w:t>
            </w:r>
            <w:r w:rsidRPr="008E282D">
              <w:rPr>
                <w:rFonts w:asciiTheme="majorBidi" w:hAnsiTheme="majorBidi" w:cstheme="majorBidi"/>
                <w:spacing w:val="-6"/>
                <w:sz w:val="20"/>
                <w:szCs w:val="20"/>
              </w:rPr>
              <w:t xml:space="preserve"> </w:t>
            </w:r>
            <w:r w:rsidRPr="008E282D">
              <w:rPr>
                <w:rFonts w:asciiTheme="majorBidi" w:hAnsiTheme="majorBidi" w:cstheme="majorBidi"/>
                <w:sz w:val="20"/>
                <w:szCs w:val="20"/>
              </w:rPr>
              <w:t>aptikimo).</w:t>
            </w:r>
          </w:p>
        </w:tc>
        <w:tc>
          <w:tcPr>
            <w:tcW w:w="2976" w:type="dxa"/>
            <w:vAlign w:val="center"/>
          </w:tcPr>
          <w:p w14:paraId="1F028A09"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3F762D19"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4DCB4580" w14:textId="77777777" w:rsidTr="00516CA2">
        <w:trPr>
          <w:trHeight w:val="1149"/>
        </w:trPr>
        <w:tc>
          <w:tcPr>
            <w:tcW w:w="709" w:type="dxa"/>
            <w:shd w:val="clear" w:color="auto" w:fill="E7E6E6" w:themeFill="background2"/>
            <w:vAlign w:val="center"/>
          </w:tcPr>
          <w:p w14:paraId="0B962A3F"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1.31.</w:t>
            </w:r>
          </w:p>
        </w:tc>
        <w:tc>
          <w:tcPr>
            <w:tcW w:w="3686" w:type="dxa"/>
            <w:shd w:val="clear" w:color="auto" w:fill="E7E6E6" w:themeFill="background2"/>
            <w:vAlign w:val="center"/>
          </w:tcPr>
          <w:p w14:paraId="1ADF78DF"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 tūrėti galimybę</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eksportuoti sinchronišką kelių</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kamerų įrašą vienu metu, pridedant peržiūros įrankį,</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naudoti</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papildomą</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privatumo</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zonų</w:t>
            </w:r>
            <w:r w:rsidRPr="008E282D">
              <w:rPr>
                <w:rFonts w:asciiTheme="majorBidi" w:hAnsiTheme="majorBidi" w:cstheme="majorBidi"/>
                <w:spacing w:val="51"/>
                <w:sz w:val="20"/>
                <w:szCs w:val="20"/>
              </w:rPr>
              <w:t xml:space="preserve"> </w:t>
            </w:r>
            <w:r w:rsidRPr="008E282D">
              <w:rPr>
                <w:rFonts w:asciiTheme="majorBidi" w:hAnsiTheme="majorBidi" w:cstheme="majorBidi"/>
                <w:sz w:val="20"/>
                <w:szCs w:val="20"/>
              </w:rPr>
              <w:t>(mask)</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paslėpimą,</w:t>
            </w:r>
            <w:r w:rsidRPr="008E282D">
              <w:rPr>
                <w:rFonts w:asciiTheme="majorBidi" w:hAnsiTheme="majorBidi" w:cstheme="majorBidi"/>
                <w:spacing w:val="17"/>
                <w:sz w:val="20"/>
                <w:szCs w:val="20"/>
              </w:rPr>
              <w:t xml:space="preserve"> </w:t>
            </w:r>
            <w:r w:rsidRPr="008E282D">
              <w:rPr>
                <w:rFonts w:asciiTheme="majorBidi" w:hAnsiTheme="majorBidi" w:cstheme="majorBidi"/>
                <w:sz w:val="20"/>
                <w:szCs w:val="20"/>
              </w:rPr>
              <w:t>apsaugoti</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eksportuotą</w:t>
            </w:r>
            <w:r w:rsidRPr="008E282D">
              <w:rPr>
                <w:rFonts w:asciiTheme="majorBidi" w:hAnsiTheme="majorBidi" w:cstheme="majorBidi"/>
                <w:spacing w:val="17"/>
                <w:sz w:val="20"/>
                <w:szCs w:val="20"/>
              </w:rPr>
              <w:t xml:space="preserve"> </w:t>
            </w:r>
            <w:r w:rsidRPr="008E282D">
              <w:rPr>
                <w:rFonts w:asciiTheme="majorBidi" w:hAnsiTheme="majorBidi" w:cstheme="majorBidi"/>
                <w:sz w:val="20"/>
                <w:szCs w:val="20"/>
              </w:rPr>
              <w:t>įrašą</w:t>
            </w:r>
            <w:r w:rsidRPr="008E282D">
              <w:rPr>
                <w:rFonts w:asciiTheme="majorBidi" w:hAnsiTheme="majorBidi" w:cstheme="majorBidi"/>
                <w:spacing w:val="18"/>
                <w:sz w:val="20"/>
                <w:szCs w:val="20"/>
              </w:rPr>
              <w:t xml:space="preserve"> </w:t>
            </w:r>
            <w:r w:rsidRPr="008E282D">
              <w:rPr>
                <w:rFonts w:asciiTheme="majorBidi" w:hAnsiTheme="majorBidi" w:cstheme="majorBidi"/>
                <w:sz w:val="20"/>
                <w:szCs w:val="20"/>
              </w:rPr>
              <w:t>slaptažodžiu, neleisti</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pakartotinai</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eksportuoti</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vaizdo</w:t>
            </w:r>
            <w:r w:rsidRPr="008E282D">
              <w:rPr>
                <w:rFonts w:asciiTheme="majorBidi" w:hAnsiTheme="majorBidi" w:cstheme="majorBidi"/>
                <w:spacing w:val="-3"/>
                <w:sz w:val="20"/>
                <w:szCs w:val="20"/>
              </w:rPr>
              <w:t xml:space="preserve"> </w:t>
            </w:r>
            <w:r w:rsidRPr="008E282D">
              <w:rPr>
                <w:rFonts w:asciiTheme="majorBidi" w:hAnsiTheme="majorBidi" w:cstheme="majorBidi"/>
                <w:sz w:val="20"/>
                <w:szCs w:val="20"/>
              </w:rPr>
              <w:t>medžiagos.</w:t>
            </w:r>
          </w:p>
        </w:tc>
        <w:tc>
          <w:tcPr>
            <w:tcW w:w="2976" w:type="dxa"/>
            <w:vAlign w:val="center"/>
          </w:tcPr>
          <w:p w14:paraId="0A2CCF84"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7421BFE2"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34802C59" w14:textId="77777777" w:rsidTr="00516CA2">
        <w:trPr>
          <w:trHeight w:val="292"/>
        </w:trPr>
        <w:tc>
          <w:tcPr>
            <w:tcW w:w="709" w:type="dxa"/>
            <w:shd w:val="clear" w:color="auto" w:fill="E7E6E6" w:themeFill="background2"/>
            <w:vAlign w:val="center"/>
          </w:tcPr>
          <w:p w14:paraId="0A3617D8"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1.32.</w:t>
            </w:r>
          </w:p>
        </w:tc>
        <w:tc>
          <w:tcPr>
            <w:tcW w:w="3686" w:type="dxa"/>
            <w:shd w:val="clear" w:color="auto" w:fill="E7E6E6" w:themeFill="background2"/>
            <w:vAlign w:val="center"/>
          </w:tcPr>
          <w:p w14:paraId="583D72DD"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Turi</w:t>
            </w:r>
            <w:r w:rsidRPr="008E282D">
              <w:rPr>
                <w:rFonts w:asciiTheme="majorBidi" w:hAnsiTheme="majorBidi" w:cstheme="majorBidi"/>
                <w:spacing w:val="-2"/>
                <w:sz w:val="20"/>
                <w:szCs w:val="20"/>
              </w:rPr>
              <w:t xml:space="preserve"> </w:t>
            </w:r>
            <w:r w:rsidRPr="008E282D">
              <w:rPr>
                <w:rFonts w:asciiTheme="majorBidi" w:hAnsiTheme="majorBidi" w:cstheme="majorBidi"/>
                <w:sz w:val="20"/>
                <w:szCs w:val="20"/>
              </w:rPr>
              <w:t>palaikyti</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vaizdo</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įrašų</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žymas</w:t>
            </w:r>
            <w:r w:rsidRPr="008E282D">
              <w:rPr>
                <w:rFonts w:asciiTheme="majorBidi" w:hAnsiTheme="majorBidi" w:cstheme="majorBidi"/>
                <w:spacing w:val="-1"/>
                <w:sz w:val="20"/>
                <w:szCs w:val="20"/>
              </w:rPr>
              <w:t xml:space="preserve"> </w:t>
            </w:r>
            <w:r w:rsidRPr="008E282D">
              <w:rPr>
                <w:rFonts w:asciiTheme="majorBidi" w:hAnsiTheme="majorBidi" w:cstheme="majorBidi"/>
                <w:sz w:val="20"/>
                <w:szCs w:val="20"/>
              </w:rPr>
              <w:t>(bookmark).</w:t>
            </w:r>
          </w:p>
        </w:tc>
        <w:tc>
          <w:tcPr>
            <w:tcW w:w="2976" w:type="dxa"/>
            <w:vAlign w:val="center"/>
          </w:tcPr>
          <w:p w14:paraId="486C675E" w14:textId="77777777" w:rsidR="008E282D" w:rsidRPr="008E282D" w:rsidRDefault="008E282D" w:rsidP="008E282D">
            <w:pPr>
              <w:pStyle w:val="Skyrius"/>
              <w:numPr>
                <w:ilvl w:val="0"/>
                <w:numId w:val="0"/>
              </w:numPr>
              <w:ind w:left="132" w:right="142"/>
              <w:jc w:val="center"/>
              <w:rPr>
                <w:rFonts w:asciiTheme="majorBidi" w:hAnsiTheme="majorBidi" w:cstheme="majorBidi"/>
                <w:sz w:val="20"/>
                <w:szCs w:val="20"/>
              </w:rPr>
            </w:pPr>
            <w:r w:rsidRPr="008E282D">
              <w:rPr>
                <w:rFonts w:asciiTheme="majorBidi" w:hAnsiTheme="majorBidi" w:cstheme="majorBidi"/>
                <w:i/>
                <w:iCs/>
                <w:sz w:val="20"/>
                <w:szCs w:val="20"/>
                <w:lang w:eastAsia="lt-LT"/>
              </w:rPr>
              <w:t>Tiekėjas turi deklaruoti atitiktį. Atitiktis šiam reikalavimui bus tikrinama sutarties vykdymo metu.</w:t>
            </w:r>
          </w:p>
        </w:tc>
        <w:tc>
          <w:tcPr>
            <w:tcW w:w="2127" w:type="dxa"/>
            <w:shd w:val="clear" w:color="auto" w:fill="E7E6E6" w:themeFill="background2"/>
            <w:vAlign w:val="center"/>
          </w:tcPr>
          <w:p w14:paraId="01C66E40"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sz w:val="20"/>
                <w:szCs w:val="20"/>
              </w:rPr>
              <w:t>-</w:t>
            </w:r>
          </w:p>
        </w:tc>
      </w:tr>
      <w:tr w:rsidR="008E282D" w:rsidRPr="008E282D" w14:paraId="67E99F48" w14:textId="77777777" w:rsidTr="00516CA2">
        <w:trPr>
          <w:trHeight w:val="689"/>
        </w:trPr>
        <w:tc>
          <w:tcPr>
            <w:tcW w:w="709" w:type="dxa"/>
            <w:shd w:val="clear" w:color="auto" w:fill="E7E6E6" w:themeFill="background2"/>
            <w:vAlign w:val="center"/>
          </w:tcPr>
          <w:p w14:paraId="3432146C"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1.33.</w:t>
            </w:r>
          </w:p>
        </w:tc>
        <w:tc>
          <w:tcPr>
            <w:tcW w:w="3686" w:type="dxa"/>
            <w:shd w:val="clear" w:color="auto" w:fill="E7E6E6" w:themeFill="background2"/>
            <w:vAlign w:val="center"/>
          </w:tcPr>
          <w:p w14:paraId="004645A9"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hAnsiTheme="majorBidi" w:cstheme="majorBidi"/>
                <w:sz w:val="20"/>
                <w:szCs w:val="20"/>
              </w:rPr>
              <w:t>Licencijų</w:t>
            </w:r>
            <w:r w:rsidRPr="008E282D">
              <w:rPr>
                <w:rFonts w:asciiTheme="majorBidi" w:hAnsiTheme="majorBidi" w:cstheme="majorBidi"/>
                <w:spacing w:val="39"/>
                <w:sz w:val="20"/>
                <w:szCs w:val="20"/>
              </w:rPr>
              <w:t xml:space="preserve"> </w:t>
            </w:r>
            <w:r w:rsidRPr="008E282D">
              <w:rPr>
                <w:rFonts w:asciiTheme="majorBidi" w:hAnsiTheme="majorBidi" w:cstheme="majorBidi"/>
                <w:sz w:val="20"/>
                <w:szCs w:val="20"/>
              </w:rPr>
              <w:t>kiekis</w:t>
            </w:r>
            <w:r w:rsidRPr="008E282D">
              <w:rPr>
                <w:rFonts w:asciiTheme="majorBidi" w:hAnsiTheme="majorBidi" w:cstheme="majorBidi"/>
                <w:spacing w:val="39"/>
                <w:sz w:val="20"/>
                <w:szCs w:val="20"/>
              </w:rPr>
              <w:t xml:space="preserve"> </w:t>
            </w:r>
            <w:r w:rsidRPr="008E282D">
              <w:rPr>
                <w:rFonts w:asciiTheme="majorBidi" w:hAnsiTheme="majorBidi" w:cstheme="majorBidi"/>
                <w:sz w:val="20"/>
                <w:szCs w:val="20"/>
              </w:rPr>
              <w:t>turi padengti</w:t>
            </w:r>
            <w:r w:rsidRPr="008E282D">
              <w:rPr>
                <w:rFonts w:asciiTheme="majorBidi" w:hAnsiTheme="majorBidi" w:cstheme="majorBidi"/>
                <w:spacing w:val="39"/>
                <w:sz w:val="20"/>
                <w:szCs w:val="20"/>
              </w:rPr>
              <w:t xml:space="preserve"> </w:t>
            </w:r>
            <w:r w:rsidRPr="008E282D">
              <w:rPr>
                <w:rFonts w:asciiTheme="majorBidi" w:hAnsiTheme="majorBidi" w:cstheme="majorBidi"/>
                <w:sz w:val="20"/>
                <w:szCs w:val="20"/>
              </w:rPr>
              <w:t>visas</w:t>
            </w:r>
            <w:r w:rsidRPr="008E282D">
              <w:rPr>
                <w:rFonts w:asciiTheme="majorBidi" w:hAnsiTheme="majorBidi" w:cstheme="majorBidi"/>
                <w:spacing w:val="39"/>
                <w:sz w:val="20"/>
                <w:szCs w:val="20"/>
              </w:rPr>
              <w:t xml:space="preserve"> </w:t>
            </w:r>
            <w:r w:rsidRPr="008E282D">
              <w:rPr>
                <w:rFonts w:asciiTheme="majorBidi" w:hAnsiTheme="majorBidi" w:cstheme="majorBidi"/>
                <w:sz w:val="20"/>
                <w:szCs w:val="20"/>
              </w:rPr>
              <w:t xml:space="preserve">naudojamas </w:t>
            </w:r>
            <w:r w:rsidRPr="008E282D">
              <w:rPr>
                <w:rFonts w:asciiTheme="majorBidi" w:hAnsiTheme="majorBidi" w:cstheme="majorBidi"/>
                <w:spacing w:val="-47"/>
                <w:sz w:val="20"/>
                <w:szCs w:val="20"/>
              </w:rPr>
              <w:t xml:space="preserve"> </w:t>
            </w:r>
            <w:r w:rsidRPr="008E282D">
              <w:rPr>
                <w:rFonts w:asciiTheme="majorBidi" w:hAnsiTheme="majorBidi" w:cstheme="majorBidi"/>
                <w:sz w:val="20"/>
                <w:szCs w:val="20"/>
              </w:rPr>
              <w:t>vaizdo kameras  bei techninėje specifikacijoje nurodytam funkcionalumui realizuoti</w:t>
            </w:r>
          </w:p>
        </w:tc>
        <w:tc>
          <w:tcPr>
            <w:tcW w:w="2976" w:type="dxa"/>
            <w:vAlign w:val="center"/>
          </w:tcPr>
          <w:p w14:paraId="22EB1061"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2EE0249E"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r w:rsidR="008E282D" w:rsidRPr="008E282D" w14:paraId="64A9956C" w14:textId="77777777" w:rsidTr="00516CA2">
        <w:trPr>
          <w:trHeight w:val="689"/>
        </w:trPr>
        <w:tc>
          <w:tcPr>
            <w:tcW w:w="709" w:type="dxa"/>
            <w:shd w:val="clear" w:color="auto" w:fill="E7E6E6" w:themeFill="background2"/>
            <w:vAlign w:val="center"/>
          </w:tcPr>
          <w:p w14:paraId="08907DDA" w14:textId="77777777" w:rsidR="008E282D" w:rsidRPr="008E282D" w:rsidRDefault="008E282D" w:rsidP="008E282D">
            <w:pPr>
              <w:pStyle w:val="Skyrius"/>
              <w:numPr>
                <w:ilvl w:val="0"/>
                <w:numId w:val="0"/>
              </w:numPr>
              <w:jc w:val="center"/>
              <w:rPr>
                <w:rFonts w:asciiTheme="majorBidi" w:hAnsiTheme="majorBidi" w:cstheme="majorBidi"/>
                <w:sz w:val="20"/>
                <w:szCs w:val="20"/>
              </w:rPr>
            </w:pPr>
            <w:r w:rsidRPr="008E282D">
              <w:rPr>
                <w:rFonts w:asciiTheme="majorBidi" w:hAnsiTheme="majorBidi" w:cstheme="majorBidi"/>
                <w:sz w:val="20"/>
                <w:szCs w:val="20"/>
              </w:rPr>
              <w:t>1.34.</w:t>
            </w:r>
          </w:p>
        </w:tc>
        <w:tc>
          <w:tcPr>
            <w:tcW w:w="3686" w:type="dxa"/>
            <w:shd w:val="clear" w:color="auto" w:fill="E7E6E6" w:themeFill="background2"/>
            <w:vAlign w:val="center"/>
          </w:tcPr>
          <w:p w14:paraId="2A38CEDE" w14:textId="77777777" w:rsidR="008E282D" w:rsidRPr="008E282D" w:rsidRDefault="008E282D" w:rsidP="008E282D">
            <w:pPr>
              <w:pStyle w:val="Skyrius"/>
              <w:numPr>
                <w:ilvl w:val="0"/>
                <w:numId w:val="0"/>
              </w:numPr>
              <w:ind w:left="132" w:right="142"/>
              <w:jc w:val="both"/>
              <w:rPr>
                <w:rFonts w:asciiTheme="majorBidi" w:hAnsiTheme="majorBidi" w:cstheme="majorBidi"/>
                <w:sz w:val="20"/>
                <w:szCs w:val="20"/>
              </w:rPr>
            </w:pPr>
            <w:r w:rsidRPr="008E282D">
              <w:rPr>
                <w:rFonts w:asciiTheme="majorBidi" w:eastAsia="MS Mincho" w:hAnsiTheme="majorBidi" w:cstheme="majorBidi"/>
                <w:sz w:val="20"/>
                <w:szCs w:val="20"/>
              </w:rPr>
              <w:t>Gamintojo garantija ne mažiau nei 36 mėnesiai</w:t>
            </w:r>
          </w:p>
        </w:tc>
        <w:tc>
          <w:tcPr>
            <w:tcW w:w="2976" w:type="dxa"/>
            <w:vAlign w:val="center"/>
          </w:tcPr>
          <w:p w14:paraId="6064D6BD" w14:textId="77777777" w:rsidR="008E282D" w:rsidRPr="008E282D" w:rsidRDefault="008E282D" w:rsidP="008E282D">
            <w:pPr>
              <w:pStyle w:val="Skyrius"/>
              <w:numPr>
                <w:ilvl w:val="0"/>
                <w:numId w:val="0"/>
              </w:numPr>
              <w:ind w:left="132" w:right="142" w:firstLine="142"/>
              <w:jc w:val="center"/>
              <w:rPr>
                <w:rFonts w:asciiTheme="majorBidi" w:hAnsiTheme="majorBidi" w:cstheme="majorBidi"/>
                <w:sz w:val="20"/>
                <w:szCs w:val="20"/>
              </w:rPr>
            </w:pPr>
            <w:r w:rsidRPr="008E282D">
              <w:rPr>
                <w:rFonts w:asciiTheme="majorBidi" w:hAnsiTheme="majorBidi" w:cstheme="majorBidi"/>
                <w:i/>
                <w:iCs/>
                <w:sz w:val="20"/>
                <w:szCs w:val="20"/>
              </w:rPr>
              <w:t>(Įrašykite)</w:t>
            </w:r>
          </w:p>
        </w:tc>
        <w:tc>
          <w:tcPr>
            <w:tcW w:w="2127" w:type="dxa"/>
            <w:vAlign w:val="center"/>
          </w:tcPr>
          <w:p w14:paraId="178F046D" w14:textId="77777777" w:rsidR="008E282D" w:rsidRPr="008E282D" w:rsidRDefault="008E282D" w:rsidP="008E282D">
            <w:pPr>
              <w:pStyle w:val="Skyrius"/>
              <w:numPr>
                <w:ilvl w:val="0"/>
                <w:numId w:val="0"/>
              </w:numPr>
              <w:ind w:left="132" w:right="142" w:firstLine="142"/>
              <w:jc w:val="center"/>
              <w:rPr>
                <w:rFonts w:asciiTheme="majorBidi" w:hAnsiTheme="majorBidi" w:cstheme="majorBidi"/>
                <w:i/>
                <w:iCs/>
                <w:sz w:val="20"/>
                <w:szCs w:val="20"/>
                <w:lang w:eastAsia="lt-LT"/>
              </w:rPr>
            </w:pPr>
            <w:r w:rsidRPr="008E282D">
              <w:rPr>
                <w:rFonts w:asciiTheme="majorBidi" w:hAnsiTheme="majorBidi" w:cstheme="majorBidi"/>
                <w:i/>
                <w:iCs/>
                <w:sz w:val="20"/>
                <w:szCs w:val="20"/>
                <w:lang w:eastAsia="lt-LT"/>
              </w:rPr>
              <w:t>(Būtina nurodyti pasiūlymo dokumento pavadinimą ir puslapį, kuriame yra nurodytos siūlomos charakteristikos).</w:t>
            </w:r>
          </w:p>
        </w:tc>
      </w:tr>
    </w:tbl>
    <w:p w14:paraId="55BC618F" w14:textId="57681387" w:rsidR="008E282D" w:rsidRPr="008E282D" w:rsidRDefault="008E282D" w:rsidP="007572E8">
      <w:pPr>
        <w:pStyle w:val="Skyrius"/>
        <w:numPr>
          <w:ilvl w:val="0"/>
          <w:numId w:val="0"/>
        </w:numPr>
        <w:rPr>
          <w:rFonts w:asciiTheme="majorBidi" w:hAnsiTheme="majorBidi" w:cstheme="majorBidi"/>
          <w:i/>
          <w:iCs/>
          <w:sz w:val="20"/>
          <w:szCs w:val="20"/>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542"/>
        <w:gridCol w:w="2600"/>
        <w:gridCol w:w="2502"/>
      </w:tblGrid>
      <w:tr w:rsidR="008E282D" w:rsidRPr="008E282D" w14:paraId="5F566235" w14:textId="77777777" w:rsidTr="007572E8">
        <w:trPr>
          <w:trHeight w:val="28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35A70D" w14:textId="07020F93" w:rsidR="008E282D" w:rsidRPr="008E282D" w:rsidRDefault="008E282D" w:rsidP="00F96C76">
            <w:pPr>
              <w:pStyle w:val="Sraopastraipa"/>
              <w:ind w:left="360" w:right="320"/>
              <w:jc w:val="right"/>
              <w:rPr>
                <w:rFonts w:asciiTheme="majorBidi" w:hAnsiTheme="majorBidi" w:cstheme="majorBidi"/>
                <w:b/>
                <w:bCs/>
                <w:szCs w:val="24"/>
              </w:rPr>
            </w:pPr>
            <w:r w:rsidRPr="008E282D">
              <w:rPr>
                <w:rFonts w:asciiTheme="majorBidi" w:hAnsiTheme="majorBidi" w:cstheme="majorBidi"/>
                <w:i/>
                <w:iCs/>
                <w:szCs w:val="24"/>
              </w:rPr>
              <w:lastRenderedPageBreak/>
              <w:t>2 lentelė</w:t>
            </w:r>
          </w:p>
        </w:tc>
      </w:tr>
      <w:tr w:rsidR="008E282D" w:rsidRPr="008E282D" w14:paraId="53F5654A" w14:textId="77777777" w:rsidTr="007572E8">
        <w:trPr>
          <w:trHeight w:val="28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F79AAB" w14:textId="0713C2D5" w:rsidR="008E282D" w:rsidRPr="008E282D" w:rsidRDefault="008E282D" w:rsidP="008E282D">
            <w:pPr>
              <w:pStyle w:val="Sraopastraipa"/>
              <w:ind w:left="360"/>
              <w:jc w:val="center"/>
              <w:rPr>
                <w:rFonts w:asciiTheme="majorBidi" w:hAnsiTheme="majorBidi" w:cstheme="majorBidi"/>
                <w:b/>
                <w:bCs/>
                <w:sz w:val="20"/>
              </w:rPr>
            </w:pPr>
            <w:bookmarkStart w:id="30" w:name="_Hlk204764688"/>
            <w:r w:rsidRPr="008E282D">
              <w:rPr>
                <w:rFonts w:asciiTheme="majorBidi" w:hAnsiTheme="majorBidi" w:cstheme="majorBidi"/>
                <w:b/>
                <w:bCs/>
                <w:sz w:val="20"/>
              </w:rPr>
              <w:t>PANORAMINĖ 360° IP KAMERA (12 VNT.)</w:t>
            </w:r>
          </w:p>
        </w:tc>
      </w:tr>
      <w:tr w:rsidR="008E282D" w:rsidRPr="008E282D" w14:paraId="453C24B5"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3BB98E" w14:textId="77777777" w:rsidR="008E282D" w:rsidRPr="008E282D" w:rsidRDefault="008E282D" w:rsidP="008E282D">
            <w:pPr>
              <w:jc w:val="center"/>
              <w:rPr>
                <w:rFonts w:asciiTheme="majorBidi" w:eastAsia="Calibri" w:hAnsiTheme="majorBidi" w:cstheme="majorBidi"/>
                <w:b/>
                <w:sz w:val="20"/>
              </w:rPr>
            </w:pPr>
            <w:bookmarkStart w:id="31" w:name="_Hlk191288736"/>
            <w:r w:rsidRPr="008E282D">
              <w:rPr>
                <w:rFonts w:asciiTheme="majorBidi" w:hAnsiTheme="majorBidi" w:cstheme="majorBidi"/>
                <w:b/>
                <w:bCs/>
                <w:sz w:val="20"/>
              </w:rPr>
              <w:t>Eil. Nr.</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4A1EC0" w14:textId="77777777" w:rsidR="008E282D" w:rsidRPr="008E282D" w:rsidRDefault="008E282D" w:rsidP="008E282D">
            <w:pPr>
              <w:jc w:val="center"/>
              <w:rPr>
                <w:rFonts w:asciiTheme="majorBidi" w:eastAsia="Calibri" w:hAnsiTheme="majorBidi" w:cstheme="majorBidi"/>
                <w:b/>
                <w:sz w:val="20"/>
              </w:rPr>
            </w:pPr>
            <w:r w:rsidRPr="008E282D">
              <w:rPr>
                <w:rFonts w:asciiTheme="majorBidi" w:hAnsiTheme="majorBidi" w:cstheme="majorBidi"/>
                <w:b/>
                <w:bCs/>
                <w:sz w:val="20"/>
              </w:rPr>
              <w:t>Reikalaujamas parametras ir jo specifikacija</w:t>
            </w:r>
          </w:p>
        </w:tc>
        <w:tc>
          <w:tcPr>
            <w:tcW w:w="136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AA55D" w14:textId="3B5B19BD" w:rsidR="008E282D" w:rsidRPr="008E282D" w:rsidRDefault="008E282D" w:rsidP="008E282D">
            <w:pPr>
              <w:jc w:val="center"/>
              <w:rPr>
                <w:rFonts w:asciiTheme="majorBidi" w:hAnsiTheme="majorBidi" w:cstheme="majorBidi"/>
                <w:b/>
                <w:bCs/>
                <w:sz w:val="20"/>
              </w:rPr>
            </w:pPr>
            <w:r w:rsidRPr="008E282D">
              <w:rPr>
                <w:rFonts w:asciiTheme="majorBidi" w:hAnsiTheme="majorBidi" w:cstheme="majorBidi"/>
                <w:b/>
                <w:bCs/>
                <w:sz w:val="20"/>
              </w:rPr>
              <w:t>Tiekėjo siūlomos prekės aprašymas (siūlomos prekės parametro konkretus aprašymas), patvirtinantis nurodytus reikalavimus, nurodant reikalaujamas parametrų reikšmes arba galimybių patvirtinimas (jei specifikacijos reikšmių nurodyti nereikalaujama)</w:t>
            </w:r>
          </w:p>
          <w:p w14:paraId="25F68CC5"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color w:val="EE0000"/>
                <w:sz w:val="20"/>
              </w:rPr>
              <w:t>(pildo Tiekėjas)</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832CF1" w14:textId="77777777" w:rsidR="008E282D" w:rsidRPr="008E282D" w:rsidRDefault="008E282D" w:rsidP="008E282D">
            <w:pPr>
              <w:jc w:val="center"/>
              <w:rPr>
                <w:rFonts w:asciiTheme="majorBidi" w:hAnsiTheme="majorBidi" w:cstheme="majorBidi"/>
                <w:b/>
                <w:bCs/>
                <w:sz w:val="20"/>
              </w:rPr>
            </w:pPr>
            <w:r w:rsidRPr="008E282D">
              <w:rPr>
                <w:rFonts w:asciiTheme="majorBidi" w:hAnsiTheme="majorBidi" w:cstheme="majorBidi"/>
                <w:b/>
                <w:bCs/>
                <w:sz w:val="20"/>
              </w:rPr>
              <w:t>Teikiamo siūlomos prekės gamintojo ar gamintojo įgalioto atstovo dokumento, ar kito nurodyto pateikti dokumento failo pavadinimas ir puslapio numeris, kuriame yra atitinkamą techninės specifikacijos reikalavimą patvirtinanti informacija</w:t>
            </w:r>
          </w:p>
          <w:p w14:paraId="09600F6B"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color w:val="EE0000"/>
                <w:sz w:val="20"/>
              </w:rPr>
              <w:t>(pildo Tiekėjas)</w:t>
            </w:r>
          </w:p>
        </w:tc>
      </w:tr>
      <w:tr w:rsidR="008E282D" w:rsidRPr="008E282D" w14:paraId="479E09AF"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590D5F"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1</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62B248"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2</w:t>
            </w:r>
          </w:p>
        </w:tc>
        <w:tc>
          <w:tcPr>
            <w:tcW w:w="136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5E338C"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3</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EC4EF6"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4</w:t>
            </w:r>
          </w:p>
        </w:tc>
      </w:tr>
      <w:tr w:rsidR="008E282D" w:rsidRPr="008E282D" w14:paraId="60A0D277"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E66202"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2.</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4A9BA0"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Gamintojas, modelis</w:t>
            </w:r>
          </w:p>
        </w:tc>
        <w:tc>
          <w:tcPr>
            <w:tcW w:w="1369" w:type="pct"/>
            <w:tcBorders>
              <w:top w:val="single" w:sz="4" w:space="0" w:color="auto"/>
              <w:left w:val="single" w:sz="4" w:space="0" w:color="auto"/>
              <w:bottom w:val="single" w:sz="4" w:space="0" w:color="auto"/>
              <w:right w:val="single" w:sz="4" w:space="0" w:color="auto"/>
            </w:tcBorders>
            <w:vAlign w:val="center"/>
          </w:tcPr>
          <w:p w14:paraId="7A412C1A"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3145DFA0"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B0AAD49"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B71B2A"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2.1.</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99DE5E"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sz w:val="20"/>
              </w:rPr>
              <w:t>Turi būti tiksli nuoroda į gamintojo interneto puslapį, kuriame pateikta visa informacija apie siūlomą įrangą</w:t>
            </w:r>
          </w:p>
        </w:tc>
        <w:tc>
          <w:tcPr>
            <w:tcW w:w="1369" w:type="pct"/>
            <w:tcBorders>
              <w:top w:val="single" w:sz="4" w:space="0" w:color="auto"/>
              <w:left w:val="single" w:sz="4" w:space="0" w:color="auto"/>
              <w:bottom w:val="single" w:sz="4" w:space="0" w:color="auto"/>
              <w:right w:val="single" w:sz="4" w:space="0" w:color="auto"/>
            </w:tcBorders>
            <w:vAlign w:val="center"/>
          </w:tcPr>
          <w:p w14:paraId="5CF49A42"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2ECEB536"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E470EC7"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A6AD1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4B8148" w14:textId="77777777" w:rsidR="008E282D" w:rsidRPr="008E282D" w:rsidRDefault="008E282D" w:rsidP="008E282D">
            <w:pPr>
              <w:rPr>
                <w:rFonts w:asciiTheme="majorBidi" w:eastAsia="Calibri" w:hAnsiTheme="majorBidi" w:cstheme="majorBidi"/>
                <w:sz w:val="20"/>
              </w:rPr>
            </w:pPr>
            <w:r w:rsidRPr="008E282D">
              <w:rPr>
                <w:rFonts w:asciiTheme="majorBidi" w:eastAsia="MS Mincho" w:hAnsiTheme="majorBidi" w:cstheme="majorBidi"/>
                <w:sz w:val="20"/>
              </w:rPr>
              <w:t>Ne mažiau nei 4 objektyvai su ne blogesniais kaip 5 megapikselių CMOS sensoriais;</w:t>
            </w:r>
          </w:p>
        </w:tc>
        <w:tc>
          <w:tcPr>
            <w:tcW w:w="1369" w:type="pct"/>
            <w:tcBorders>
              <w:top w:val="single" w:sz="4" w:space="0" w:color="auto"/>
              <w:left w:val="single" w:sz="4" w:space="0" w:color="auto"/>
              <w:bottom w:val="single" w:sz="4" w:space="0" w:color="auto"/>
              <w:right w:val="single" w:sz="4" w:space="0" w:color="auto"/>
            </w:tcBorders>
            <w:vAlign w:val="center"/>
          </w:tcPr>
          <w:p w14:paraId="57AB81E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69A306C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152F84B"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0EBB03"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2.3.</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295050" w14:textId="30F72DCB" w:rsidR="008E282D" w:rsidRPr="008E282D" w:rsidRDefault="008E282D" w:rsidP="008E282D">
            <w:pPr>
              <w:rPr>
                <w:rFonts w:asciiTheme="majorBidi" w:eastAsia="MS Mincho" w:hAnsiTheme="majorBidi" w:cstheme="majorBidi"/>
                <w:sz w:val="20"/>
              </w:rPr>
            </w:pPr>
            <w:r w:rsidRPr="008E282D">
              <w:rPr>
                <w:rFonts w:asciiTheme="majorBidi" w:eastAsia="Calibri" w:hAnsiTheme="majorBidi" w:cstheme="majorBidi"/>
                <w:sz w:val="20"/>
              </w:rPr>
              <w:t>Vieno vaizdo sensoriaus raiška  ne mažesnė nei 2560 x 1920 pikseliai;</w:t>
            </w:r>
          </w:p>
        </w:tc>
        <w:tc>
          <w:tcPr>
            <w:tcW w:w="1369" w:type="pct"/>
            <w:tcBorders>
              <w:top w:val="single" w:sz="4" w:space="0" w:color="auto"/>
              <w:left w:val="single" w:sz="4" w:space="0" w:color="auto"/>
              <w:bottom w:val="single" w:sz="4" w:space="0" w:color="auto"/>
              <w:right w:val="single" w:sz="4" w:space="0" w:color="auto"/>
            </w:tcBorders>
            <w:vAlign w:val="center"/>
          </w:tcPr>
          <w:p w14:paraId="4AFAC808"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1D8B2E0"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130C1B0A"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0C2293"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2.4.</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972644" w14:textId="15A49F30"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Horizontalus matymo kampas per visus keturis vaizdo sensorius:  360°</w:t>
            </w:r>
          </w:p>
        </w:tc>
        <w:tc>
          <w:tcPr>
            <w:tcW w:w="1369" w:type="pct"/>
            <w:tcBorders>
              <w:top w:val="single" w:sz="4" w:space="0" w:color="auto"/>
              <w:left w:val="single" w:sz="4" w:space="0" w:color="auto"/>
              <w:bottom w:val="single" w:sz="4" w:space="0" w:color="auto"/>
              <w:right w:val="single" w:sz="4" w:space="0" w:color="auto"/>
            </w:tcBorders>
            <w:vAlign w:val="center"/>
          </w:tcPr>
          <w:p w14:paraId="1CA3AF69"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4E8D052B" w14:textId="77777777" w:rsidR="008E282D" w:rsidRPr="008E282D" w:rsidRDefault="008E282D" w:rsidP="008E282D">
            <w:pPr>
              <w:jc w:val="center"/>
              <w:rPr>
                <w:rFonts w:asciiTheme="majorBidi" w:hAnsiTheme="majorBidi" w:cstheme="majorBidi"/>
                <w:i/>
                <w:iCs/>
                <w:sz w:val="20"/>
                <w:lang w:eastAsia="lt-LT"/>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315FF06"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760EFF"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2.5.</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2A279A"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Bendro matomo vaizdo raiška turi būti ne mažesnė kaip 20  megapikselių.</w:t>
            </w:r>
          </w:p>
        </w:tc>
        <w:tc>
          <w:tcPr>
            <w:tcW w:w="1369" w:type="pct"/>
            <w:tcBorders>
              <w:top w:val="single" w:sz="4" w:space="0" w:color="auto"/>
              <w:left w:val="single" w:sz="4" w:space="0" w:color="auto"/>
              <w:bottom w:val="single" w:sz="4" w:space="0" w:color="auto"/>
              <w:right w:val="single" w:sz="4" w:space="0" w:color="auto"/>
            </w:tcBorders>
            <w:vAlign w:val="center"/>
          </w:tcPr>
          <w:p w14:paraId="6A3E060D"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687B0905"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E2A94D7" w14:textId="77777777" w:rsidTr="007572E8">
        <w:trPr>
          <w:trHeight w:val="259"/>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E56CD6"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2.6.</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8D178C"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 xml:space="preserve">Jautrumas šviesai </w:t>
            </w:r>
            <w:r w:rsidRPr="008E282D">
              <w:rPr>
                <w:rFonts w:asciiTheme="majorBidi" w:eastAsia="Calibri" w:hAnsiTheme="majorBidi" w:cstheme="majorBidi"/>
                <w:sz w:val="20"/>
              </w:rPr>
              <w:t>spalvotam vaizdui ne blogesnis nei 0.2 lx;</w:t>
            </w:r>
          </w:p>
          <w:p w14:paraId="00CD2C7B" w14:textId="77777777" w:rsidR="008E282D" w:rsidRPr="008E282D" w:rsidRDefault="008E282D" w:rsidP="008E282D">
            <w:pPr>
              <w:rPr>
                <w:rFonts w:asciiTheme="majorBidi" w:eastAsia="Calibri" w:hAnsiTheme="majorBidi" w:cstheme="majorBidi"/>
                <w:sz w:val="20"/>
              </w:rPr>
            </w:pPr>
          </w:p>
        </w:tc>
        <w:tc>
          <w:tcPr>
            <w:tcW w:w="1369" w:type="pct"/>
            <w:tcBorders>
              <w:top w:val="single" w:sz="4" w:space="0" w:color="auto"/>
              <w:left w:val="single" w:sz="4" w:space="0" w:color="auto"/>
              <w:bottom w:val="single" w:sz="4" w:space="0" w:color="auto"/>
              <w:right w:val="single" w:sz="4" w:space="0" w:color="auto"/>
            </w:tcBorders>
            <w:vAlign w:val="center"/>
          </w:tcPr>
          <w:p w14:paraId="5A301D42"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02DF5E2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3975DA0"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9CE42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2.7.</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EAB504"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Integruotas infraraudonųjų spindulių pašvietimas turi užtikrinti matymo lauko apšvietimą tamsiu paros metu.</w:t>
            </w:r>
          </w:p>
        </w:tc>
        <w:tc>
          <w:tcPr>
            <w:tcW w:w="1369" w:type="pct"/>
            <w:tcBorders>
              <w:top w:val="single" w:sz="4" w:space="0" w:color="auto"/>
              <w:left w:val="single" w:sz="4" w:space="0" w:color="auto"/>
              <w:bottom w:val="single" w:sz="4" w:space="0" w:color="auto"/>
              <w:right w:val="single" w:sz="4" w:space="0" w:color="auto"/>
            </w:tcBorders>
            <w:vAlign w:val="center"/>
          </w:tcPr>
          <w:p w14:paraId="322F416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59ECFC4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476224F"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EFAC8D"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2.8.</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BB6694"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Galimybė pilnai valdyti kiekvieno objektyvo poziciją. (Horizontalioje plokštumoje - Pan / Vertikalioje plokštumoje -Tilt / Sukioti - Rotate.</w:t>
            </w:r>
          </w:p>
        </w:tc>
        <w:tc>
          <w:tcPr>
            <w:tcW w:w="1369" w:type="pct"/>
            <w:tcBorders>
              <w:top w:val="single" w:sz="4" w:space="0" w:color="auto"/>
              <w:left w:val="single" w:sz="4" w:space="0" w:color="auto"/>
              <w:bottom w:val="single" w:sz="4" w:space="0" w:color="auto"/>
              <w:right w:val="single" w:sz="4" w:space="0" w:color="auto"/>
            </w:tcBorders>
            <w:vAlign w:val="center"/>
          </w:tcPr>
          <w:p w14:paraId="115B0EF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6D58D87D"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 xml:space="preserve">(Būtina nurodyti pasiūlymo dokumento pavadinimą ir puslapį, kuriame yra </w:t>
            </w:r>
            <w:r w:rsidRPr="008E282D">
              <w:rPr>
                <w:rFonts w:asciiTheme="majorBidi" w:hAnsiTheme="majorBidi" w:cstheme="majorBidi"/>
                <w:i/>
                <w:iCs/>
                <w:sz w:val="20"/>
                <w:lang w:eastAsia="lt-LT"/>
              </w:rPr>
              <w:lastRenderedPageBreak/>
              <w:t>nurodytos siūlomos charakteristikos).</w:t>
            </w:r>
          </w:p>
        </w:tc>
      </w:tr>
      <w:tr w:rsidR="008E282D" w:rsidRPr="008E282D" w14:paraId="6A20A9F6"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0EDD95"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lastRenderedPageBreak/>
              <w:t>2.9.</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576F67"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Vaizdo optinių parametrų valdymas (priartinimas, nutolinimas, fokusavimas) iš operatoriaus darbo vietos;</w:t>
            </w:r>
          </w:p>
        </w:tc>
        <w:tc>
          <w:tcPr>
            <w:tcW w:w="1369" w:type="pct"/>
            <w:tcBorders>
              <w:top w:val="single" w:sz="4" w:space="0" w:color="auto"/>
              <w:left w:val="single" w:sz="4" w:space="0" w:color="auto"/>
              <w:bottom w:val="single" w:sz="4" w:space="0" w:color="auto"/>
              <w:right w:val="single" w:sz="4" w:space="0" w:color="auto"/>
            </w:tcBorders>
            <w:vAlign w:val="center"/>
          </w:tcPr>
          <w:p w14:paraId="315986D4"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9646A3" w14:textId="77777777" w:rsidR="008E282D" w:rsidRPr="008E282D" w:rsidRDefault="008E282D" w:rsidP="008E282D">
            <w:pPr>
              <w:jc w:val="center"/>
              <w:rPr>
                <w:rFonts w:asciiTheme="majorBidi" w:eastAsia="MS Mincho" w:hAnsiTheme="majorBidi" w:cstheme="majorBidi"/>
                <w:sz w:val="20"/>
              </w:rPr>
            </w:pPr>
            <w:r w:rsidRPr="008E282D">
              <w:rPr>
                <w:rFonts w:asciiTheme="majorBidi" w:eastAsia="MS Mincho" w:hAnsiTheme="majorBidi" w:cstheme="majorBidi"/>
                <w:sz w:val="20"/>
              </w:rPr>
              <w:t>-</w:t>
            </w:r>
          </w:p>
        </w:tc>
      </w:tr>
      <w:tr w:rsidR="008E282D" w:rsidRPr="008E282D" w14:paraId="6871A542"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253EE7"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2.10.</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EAD30C" w14:textId="677BB121" w:rsidR="008E282D" w:rsidRPr="008E282D" w:rsidRDefault="008E282D" w:rsidP="008E282D">
            <w:pPr>
              <w:rPr>
                <w:rFonts w:asciiTheme="majorBidi" w:eastAsia="MS Mincho" w:hAnsiTheme="majorBidi" w:cstheme="majorBidi"/>
                <w:sz w:val="20"/>
              </w:rPr>
            </w:pPr>
            <w:r w:rsidRPr="008E282D">
              <w:rPr>
                <w:rFonts w:asciiTheme="majorBidi" w:hAnsiTheme="majorBidi" w:cstheme="majorBidi"/>
                <w:sz w:val="20"/>
              </w:rPr>
              <w:t>Turi užtikrinti ne mažesnį, kaip 360 laipsnių teritorijos matymo lauką vienu metu, atvaizdavimas monitoriuje iškvadratuotas (Quad view).</w:t>
            </w:r>
          </w:p>
        </w:tc>
        <w:tc>
          <w:tcPr>
            <w:tcW w:w="1369" w:type="pct"/>
            <w:tcBorders>
              <w:top w:val="single" w:sz="4" w:space="0" w:color="auto"/>
              <w:left w:val="single" w:sz="4" w:space="0" w:color="auto"/>
              <w:bottom w:val="single" w:sz="4" w:space="0" w:color="auto"/>
              <w:right w:val="single" w:sz="4" w:space="0" w:color="auto"/>
            </w:tcBorders>
            <w:vAlign w:val="center"/>
          </w:tcPr>
          <w:p w14:paraId="70AF56DD"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A45586"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sz w:val="20"/>
              </w:rPr>
              <w:t>-</w:t>
            </w:r>
          </w:p>
        </w:tc>
      </w:tr>
      <w:tr w:rsidR="008E282D" w:rsidRPr="008E282D" w14:paraId="617FC1CA"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DDBBED"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2.11.</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7F62F7"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Vaizdo korekcijos funkcijos: WDR (Wide dinamic range) ne blogiau 120 dB;</w:t>
            </w:r>
          </w:p>
        </w:tc>
        <w:tc>
          <w:tcPr>
            <w:tcW w:w="1369" w:type="pct"/>
            <w:tcBorders>
              <w:top w:val="single" w:sz="4" w:space="0" w:color="auto"/>
              <w:left w:val="single" w:sz="4" w:space="0" w:color="auto"/>
              <w:bottom w:val="single" w:sz="4" w:space="0" w:color="auto"/>
              <w:right w:val="single" w:sz="4" w:space="0" w:color="auto"/>
            </w:tcBorders>
            <w:vAlign w:val="center"/>
          </w:tcPr>
          <w:p w14:paraId="4D047EE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4085A10A"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17AA6BD"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3A5552"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2.12.</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E81D0E"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Ne mažiau nei 4 individualųs privatumo maskavimai per sensorių</w:t>
            </w:r>
          </w:p>
        </w:tc>
        <w:tc>
          <w:tcPr>
            <w:tcW w:w="1369" w:type="pct"/>
            <w:tcBorders>
              <w:top w:val="single" w:sz="4" w:space="0" w:color="auto"/>
              <w:left w:val="single" w:sz="4" w:space="0" w:color="auto"/>
              <w:bottom w:val="single" w:sz="4" w:space="0" w:color="auto"/>
              <w:right w:val="single" w:sz="4" w:space="0" w:color="auto"/>
            </w:tcBorders>
            <w:vAlign w:val="center"/>
          </w:tcPr>
          <w:p w14:paraId="00AF7C14"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37C482" w14:textId="77777777" w:rsidR="008E282D" w:rsidRPr="008E282D" w:rsidRDefault="008E282D" w:rsidP="008E282D">
            <w:pPr>
              <w:jc w:val="center"/>
              <w:rPr>
                <w:rFonts w:asciiTheme="majorBidi" w:eastAsia="MS Mincho" w:hAnsiTheme="majorBidi" w:cstheme="majorBidi"/>
                <w:sz w:val="20"/>
              </w:rPr>
            </w:pPr>
            <w:r w:rsidRPr="008E282D">
              <w:rPr>
                <w:rFonts w:asciiTheme="majorBidi" w:eastAsia="MS Mincho" w:hAnsiTheme="majorBidi" w:cstheme="majorBidi"/>
                <w:sz w:val="20"/>
              </w:rPr>
              <w:t>-</w:t>
            </w:r>
          </w:p>
        </w:tc>
      </w:tr>
      <w:tr w:rsidR="008E282D" w:rsidRPr="008E282D" w14:paraId="07538C27"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5B7B1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2.13.</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8E5124"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Tiesioginio vaizdo stebėjimas, pilnas konfigūravimas per bet kurią interneto naršyklę nereikalaujant įdiegti papildomų įskiepių</w:t>
            </w:r>
          </w:p>
        </w:tc>
        <w:tc>
          <w:tcPr>
            <w:tcW w:w="1369" w:type="pct"/>
            <w:tcBorders>
              <w:top w:val="single" w:sz="4" w:space="0" w:color="auto"/>
              <w:left w:val="single" w:sz="4" w:space="0" w:color="auto"/>
              <w:bottom w:val="single" w:sz="4" w:space="0" w:color="auto"/>
              <w:right w:val="single" w:sz="4" w:space="0" w:color="auto"/>
            </w:tcBorders>
            <w:vAlign w:val="center"/>
          </w:tcPr>
          <w:p w14:paraId="3FCB8A8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8D21B8" w14:textId="77777777" w:rsidR="008E282D" w:rsidRPr="008E282D" w:rsidRDefault="008E282D" w:rsidP="008E282D">
            <w:pPr>
              <w:jc w:val="center"/>
              <w:rPr>
                <w:rFonts w:asciiTheme="majorBidi" w:eastAsia="MS Mincho" w:hAnsiTheme="majorBidi" w:cstheme="majorBidi"/>
                <w:sz w:val="20"/>
              </w:rPr>
            </w:pPr>
            <w:r w:rsidRPr="008E282D">
              <w:rPr>
                <w:rFonts w:asciiTheme="majorBidi" w:eastAsia="MS Mincho" w:hAnsiTheme="majorBidi" w:cstheme="majorBidi"/>
                <w:sz w:val="20"/>
              </w:rPr>
              <w:t>-</w:t>
            </w:r>
          </w:p>
        </w:tc>
      </w:tr>
      <w:tr w:rsidR="008E282D" w:rsidRPr="008E282D" w14:paraId="49846059"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3474D5"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2.14.</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72DFDB"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Palaikomas daugiasrautis (multi streaming) duomenų siuntimo režimas;</w:t>
            </w:r>
          </w:p>
        </w:tc>
        <w:tc>
          <w:tcPr>
            <w:tcW w:w="1369" w:type="pct"/>
            <w:tcBorders>
              <w:top w:val="single" w:sz="4" w:space="0" w:color="auto"/>
              <w:left w:val="single" w:sz="4" w:space="0" w:color="auto"/>
              <w:bottom w:val="single" w:sz="4" w:space="0" w:color="auto"/>
              <w:right w:val="single" w:sz="4" w:space="0" w:color="auto"/>
            </w:tcBorders>
            <w:vAlign w:val="center"/>
          </w:tcPr>
          <w:p w14:paraId="50028B2E"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0CA24D83"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67BC5C0"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71144A"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2.15.</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24528A" w14:textId="0F471DC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būti įdiegtas funkcionalumas, kuris leistų automatiškai mažinti perduodamą vaizdo duomenų srautą, kai kameros matymo lauke neaptinkami judesio įvykiai.</w:t>
            </w:r>
          </w:p>
        </w:tc>
        <w:tc>
          <w:tcPr>
            <w:tcW w:w="1369" w:type="pct"/>
            <w:tcBorders>
              <w:top w:val="single" w:sz="4" w:space="0" w:color="auto"/>
              <w:left w:val="single" w:sz="4" w:space="0" w:color="auto"/>
              <w:bottom w:val="single" w:sz="4" w:space="0" w:color="auto"/>
              <w:right w:val="single" w:sz="4" w:space="0" w:color="auto"/>
            </w:tcBorders>
            <w:vAlign w:val="center"/>
          </w:tcPr>
          <w:p w14:paraId="6B7F7B7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4B1078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69AB809"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5E378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2.16.</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86367F" w14:textId="55375922" w:rsidR="008E282D" w:rsidRPr="008E282D" w:rsidRDefault="008E282D" w:rsidP="008E282D">
            <w:pPr>
              <w:ind w:left="29" w:hanging="29"/>
              <w:rPr>
                <w:rFonts w:asciiTheme="majorBidi" w:eastAsia="MS Mincho" w:hAnsiTheme="majorBidi" w:cstheme="majorBidi"/>
                <w:sz w:val="20"/>
              </w:rPr>
            </w:pPr>
            <w:r w:rsidRPr="008E282D">
              <w:rPr>
                <w:rFonts w:asciiTheme="majorBidi" w:eastAsia="MS Mincho" w:hAnsiTheme="majorBidi" w:cstheme="majorBidi"/>
                <w:sz w:val="20"/>
              </w:rPr>
              <w:t>Vaizdo kodavimo algoritmai MJPEG, H.264, H.265;</w:t>
            </w:r>
          </w:p>
        </w:tc>
        <w:tc>
          <w:tcPr>
            <w:tcW w:w="1369" w:type="pct"/>
            <w:tcBorders>
              <w:top w:val="single" w:sz="4" w:space="0" w:color="auto"/>
              <w:left w:val="single" w:sz="4" w:space="0" w:color="auto"/>
              <w:bottom w:val="single" w:sz="4" w:space="0" w:color="auto"/>
              <w:right w:val="single" w:sz="4" w:space="0" w:color="auto"/>
            </w:tcBorders>
            <w:vAlign w:val="center"/>
          </w:tcPr>
          <w:p w14:paraId="09E5A645" w14:textId="77777777" w:rsidR="008E282D" w:rsidRPr="008E282D" w:rsidRDefault="008E282D" w:rsidP="008E282D">
            <w:pPr>
              <w:ind w:left="602" w:hanging="602"/>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4A28498E" w14:textId="77777777" w:rsidR="008E282D" w:rsidRPr="008E282D" w:rsidRDefault="008E282D" w:rsidP="008E282D">
            <w:pPr>
              <w:jc w:val="center"/>
              <w:rPr>
                <w:rFonts w:asciiTheme="majorBidi" w:hAnsiTheme="majorBidi" w:cstheme="majorBidi"/>
                <w:i/>
                <w:iCs/>
                <w:sz w:val="20"/>
              </w:rPr>
            </w:pPr>
            <w:r w:rsidRPr="008E282D">
              <w:rPr>
                <w:rFonts w:asciiTheme="majorBidi" w:hAnsiTheme="majorBidi" w:cstheme="majorBidi"/>
                <w:i/>
                <w:iCs/>
                <w:sz w:val="20"/>
              </w:rPr>
              <w:t>(Būtina nurodyti pasiūlymo dokumento pavadinimą ir puslapį, kuriame yra nurodytos siūlomos charakteristikos).</w:t>
            </w:r>
          </w:p>
        </w:tc>
      </w:tr>
      <w:tr w:rsidR="008E282D" w:rsidRPr="008E282D" w14:paraId="4DB57EEE"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92F6E0"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2.17.</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15E5C3"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Ryšio sąsaja RJ45 (10/100/Base-T)</w:t>
            </w:r>
          </w:p>
        </w:tc>
        <w:tc>
          <w:tcPr>
            <w:tcW w:w="1369" w:type="pct"/>
            <w:tcBorders>
              <w:top w:val="single" w:sz="4" w:space="0" w:color="auto"/>
              <w:left w:val="single" w:sz="4" w:space="0" w:color="auto"/>
              <w:bottom w:val="single" w:sz="4" w:space="0" w:color="auto"/>
              <w:right w:val="single" w:sz="4" w:space="0" w:color="auto"/>
            </w:tcBorders>
            <w:vAlign w:val="center"/>
          </w:tcPr>
          <w:p w14:paraId="181C4362"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0F51BC6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15E5B911"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D33D30"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2.18.</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DF3447"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Palaikomi protokolai: TCP, UDP, RTP, RTSP, HTTP, HTTPS, DNS, ICMP, SMTP, DHCP, IGMP, SNMP (v2/v3), IPv4, IPv6, Multicast.</w:t>
            </w:r>
          </w:p>
        </w:tc>
        <w:tc>
          <w:tcPr>
            <w:tcW w:w="1369" w:type="pct"/>
            <w:tcBorders>
              <w:top w:val="single" w:sz="4" w:space="0" w:color="auto"/>
              <w:left w:val="single" w:sz="4" w:space="0" w:color="auto"/>
              <w:bottom w:val="single" w:sz="4" w:space="0" w:color="auto"/>
              <w:right w:val="single" w:sz="4" w:space="0" w:color="auto"/>
            </w:tcBorders>
            <w:vAlign w:val="center"/>
          </w:tcPr>
          <w:p w14:paraId="7DE5597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62A6039E"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C9BCFFD"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F96D8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2.19.</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EBE8A1"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Audio įėjimo/išėjimo palaikymas</w:t>
            </w:r>
          </w:p>
        </w:tc>
        <w:tc>
          <w:tcPr>
            <w:tcW w:w="1369" w:type="pct"/>
            <w:tcBorders>
              <w:top w:val="single" w:sz="4" w:space="0" w:color="auto"/>
              <w:left w:val="single" w:sz="4" w:space="0" w:color="auto"/>
              <w:bottom w:val="single" w:sz="4" w:space="0" w:color="auto"/>
              <w:right w:val="single" w:sz="4" w:space="0" w:color="auto"/>
            </w:tcBorders>
            <w:vAlign w:val="center"/>
          </w:tcPr>
          <w:p w14:paraId="0C482363"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4682379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E0B910E"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86C37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2.20.</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06CDE1"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Palaikomas bent vienas aliarminis įėjimas / išėjimas</w:t>
            </w:r>
          </w:p>
        </w:tc>
        <w:tc>
          <w:tcPr>
            <w:tcW w:w="1369" w:type="pct"/>
            <w:tcBorders>
              <w:top w:val="single" w:sz="4" w:space="0" w:color="auto"/>
              <w:left w:val="single" w:sz="4" w:space="0" w:color="auto"/>
              <w:bottom w:val="single" w:sz="4" w:space="0" w:color="auto"/>
              <w:right w:val="single" w:sz="4" w:space="0" w:color="auto"/>
            </w:tcBorders>
            <w:vAlign w:val="center"/>
          </w:tcPr>
          <w:p w14:paraId="69151C6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69EFC2A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D35C9E1"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C8A0C1"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2.21.</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CBB75A"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Kamera turi palaikyti analitikos detekcijas.:</w:t>
            </w:r>
          </w:p>
          <w:p w14:paraId="2D45A3C1"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lastRenderedPageBreak/>
              <w:t>Veidų detekcija</w:t>
            </w:r>
          </w:p>
          <w:p w14:paraId="63A7F575"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Linijos kirtimas</w:t>
            </w:r>
          </w:p>
          <w:p w14:paraId="3D807B3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Objektų detekcija</w:t>
            </w:r>
          </w:p>
          <w:p w14:paraId="0504EF64"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Vaizdo suprastėjimo detekcija</w:t>
            </w:r>
          </w:p>
          <w:p w14:paraId="29607817"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Objektų klasifikavimas:</w:t>
            </w:r>
          </w:p>
          <w:p w14:paraId="74EBDD00"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Žmogus, Dviratis, Autobusas, Automobilis ir pan.</w:t>
            </w:r>
          </w:p>
          <w:p w14:paraId="178A3041" w14:textId="77777777" w:rsidR="008E282D" w:rsidRPr="008E282D" w:rsidRDefault="008E282D" w:rsidP="008E282D">
            <w:pPr>
              <w:rPr>
                <w:rFonts w:asciiTheme="majorBidi" w:eastAsia="MS Mincho" w:hAnsiTheme="majorBidi" w:cstheme="majorBidi"/>
                <w:sz w:val="20"/>
              </w:rPr>
            </w:pPr>
          </w:p>
        </w:tc>
        <w:tc>
          <w:tcPr>
            <w:tcW w:w="1369" w:type="pct"/>
            <w:tcBorders>
              <w:top w:val="single" w:sz="4" w:space="0" w:color="auto"/>
              <w:left w:val="single" w:sz="4" w:space="0" w:color="auto"/>
              <w:bottom w:val="single" w:sz="4" w:space="0" w:color="auto"/>
              <w:right w:val="single" w:sz="4" w:space="0" w:color="auto"/>
            </w:tcBorders>
            <w:vAlign w:val="center"/>
          </w:tcPr>
          <w:p w14:paraId="2B69ECC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lastRenderedPageBreak/>
              <w:t xml:space="preserve">Tiekėjas turi deklaruoti atitiktį. Atitiktis šiam </w:t>
            </w:r>
            <w:r w:rsidRPr="008E282D">
              <w:rPr>
                <w:rFonts w:asciiTheme="majorBidi" w:hAnsiTheme="majorBidi" w:cstheme="majorBidi"/>
                <w:i/>
                <w:iCs/>
                <w:sz w:val="20"/>
                <w:lang w:eastAsia="lt-LT"/>
              </w:rPr>
              <w:lastRenderedPageBreak/>
              <w:t>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AD6CD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lastRenderedPageBreak/>
              <w:t>-</w:t>
            </w:r>
          </w:p>
        </w:tc>
      </w:tr>
      <w:tr w:rsidR="008E282D" w:rsidRPr="008E282D" w14:paraId="0E231D4D"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8E78A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2.22.</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B8910B"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Palaikomi ONVIF S, arba lygiavertis standartas;</w:t>
            </w:r>
          </w:p>
        </w:tc>
        <w:tc>
          <w:tcPr>
            <w:tcW w:w="1369" w:type="pct"/>
            <w:tcBorders>
              <w:top w:val="single" w:sz="4" w:space="0" w:color="auto"/>
              <w:left w:val="single" w:sz="4" w:space="0" w:color="auto"/>
              <w:bottom w:val="single" w:sz="4" w:space="0" w:color="auto"/>
              <w:right w:val="single" w:sz="4" w:space="0" w:color="auto"/>
            </w:tcBorders>
            <w:vAlign w:val="center"/>
          </w:tcPr>
          <w:p w14:paraId="42A100B4"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35A4CB9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87ADD08"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27C45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2.23.</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A47F12"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SD arba SDHC arba SDXC kortelės lizdas. Palaikymas iki 1TB</w:t>
            </w:r>
          </w:p>
        </w:tc>
        <w:tc>
          <w:tcPr>
            <w:tcW w:w="1369" w:type="pct"/>
            <w:tcBorders>
              <w:top w:val="single" w:sz="4" w:space="0" w:color="auto"/>
              <w:left w:val="single" w:sz="4" w:space="0" w:color="auto"/>
              <w:bottom w:val="single" w:sz="4" w:space="0" w:color="auto"/>
              <w:right w:val="single" w:sz="4" w:space="0" w:color="auto"/>
            </w:tcBorders>
            <w:vAlign w:val="center"/>
          </w:tcPr>
          <w:p w14:paraId="25ABAF6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4673EDE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5A47F5D"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7E707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2.24.</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AE83E4"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Palaikyti SD kortelėje esančių duomenų šifravimą.</w:t>
            </w:r>
          </w:p>
        </w:tc>
        <w:tc>
          <w:tcPr>
            <w:tcW w:w="1369" w:type="pct"/>
            <w:tcBorders>
              <w:top w:val="single" w:sz="4" w:space="0" w:color="auto"/>
              <w:left w:val="single" w:sz="4" w:space="0" w:color="auto"/>
              <w:bottom w:val="single" w:sz="4" w:space="0" w:color="auto"/>
              <w:right w:val="single" w:sz="4" w:space="0" w:color="auto"/>
            </w:tcBorders>
            <w:vAlign w:val="center"/>
          </w:tcPr>
          <w:p w14:paraId="27068DC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417AF8B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11B0C0AA"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B6E86E"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2.25.</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FF8F0A"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Palaikyti įrašymo galimybę į SDHC kortelę; Sutrikus interneto ryšiui, kaupti duomenis vidinėje atmintyje ir veikimui atsistačius išsaugoti serveryje.</w:t>
            </w:r>
          </w:p>
        </w:tc>
        <w:tc>
          <w:tcPr>
            <w:tcW w:w="1369" w:type="pct"/>
            <w:tcBorders>
              <w:top w:val="single" w:sz="4" w:space="0" w:color="auto"/>
              <w:left w:val="single" w:sz="4" w:space="0" w:color="auto"/>
              <w:bottom w:val="single" w:sz="4" w:space="0" w:color="auto"/>
              <w:right w:val="single" w:sz="4" w:space="0" w:color="auto"/>
            </w:tcBorders>
            <w:vAlign w:val="center"/>
          </w:tcPr>
          <w:p w14:paraId="401F4C9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0BCB4F6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8BA2440"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DBE25E"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2.26.</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881B39"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Elektros maitinimas ne blogiau PoE: IEEE802.3 arba 24VAC</w:t>
            </w:r>
          </w:p>
        </w:tc>
        <w:tc>
          <w:tcPr>
            <w:tcW w:w="1369" w:type="pct"/>
            <w:tcBorders>
              <w:top w:val="single" w:sz="4" w:space="0" w:color="auto"/>
              <w:left w:val="single" w:sz="4" w:space="0" w:color="auto"/>
              <w:bottom w:val="single" w:sz="4" w:space="0" w:color="auto"/>
              <w:right w:val="single" w:sz="4" w:space="0" w:color="auto"/>
            </w:tcBorders>
            <w:vAlign w:val="center"/>
          </w:tcPr>
          <w:p w14:paraId="7A8922D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0A505E"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5FC56484"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0DA011"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2.27.</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C2668B" w14:textId="364E062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turėti bent IK08  apsaugos nuo vandalizmo klasę</w:t>
            </w:r>
          </w:p>
        </w:tc>
        <w:tc>
          <w:tcPr>
            <w:tcW w:w="1369" w:type="pct"/>
            <w:tcBorders>
              <w:top w:val="single" w:sz="4" w:space="0" w:color="auto"/>
              <w:left w:val="single" w:sz="4" w:space="0" w:color="auto"/>
              <w:bottom w:val="single" w:sz="4" w:space="0" w:color="auto"/>
              <w:right w:val="single" w:sz="4" w:space="0" w:color="auto"/>
            </w:tcBorders>
            <w:vAlign w:val="center"/>
          </w:tcPr>
          <w:p w14:paraId="05E4CF72"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35F6FFF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16F69DB"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ADFCFD"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2.28.</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CF3200" w14:textId="6A4EDC1C"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turėti IP66 apsaugos nuo aplinkos sąlygų klasę</w:t>
            </w:r>
          </w:p>
        </w:tc>
        <w:tc>
          <w:tcPr>
            <w:tcW w:w="1369" w:type="pct"/>
            <w:tcBorders>
              <w:top w:val="single" w:sz="4" w:space="0" w:color="auto"/>
              <w:left w:val="single" w:sz="4" w:space="0" w:color="auto"/>
              <w:bottom w:val="single" w:sz="4" w:space="0" w:color="auto"/>
              <w:right w:val="single" w:sz="4" w:space="0" w:color="auto"/>
            </w:tcBorders>
            <w:vAlign w:val="center"/>
          </w:tcPr>
          <w:p w14:paraId="42BE1DC4"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288B40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4658E70"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3CACF5"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2.29.</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C407E7" w14:textId="77777777" w:rsidR="008E282D" w:rsidRPr="008E282D" w:rsidRDefault="008E282D" w:rsidP="008E282D">
            <w:pPr>
              <w:rPr>
                <w:rFonts w:asciiTheme="majorBidi" w:eastAsia="MS Mincho" w:hAnsiTheme="majorBidi" w:cstheme="majorBidi"/>
                <w:sz w:val="20"/>
              </w:rPr>
            </w:pPr>
            <w:r w:rsidRPr="008E282D">
              <w:rPr>
                <w:rFonts w:asciiTheme="majorBidi" w:hAnsiTheme="majorBidi" w:cstheme="majorBidi"/>
                <w:sz w:val="20"/>
              </w:rPr>
              <w:t>Turi būti sukomplektuota su laikikliais ir el. maitinimo šaltiniu ne blogiau PoE: IEEE802bt/af/at arba 24VAC</w:t>
            </w:r>
          </w:p>
        </w:tc>
        <w:tc>
          <w:tcPr>
            <w:tcW w:w="1369" w:type="pct"/>
            <w:tcBorders>
              <w:top w:val="single" w:sz="4" w:space="0" w:color="auto"/>
              <w:left w:val="single" w:sz="4" w:space="0" w:color="auto"/>
              <w:bottom w:val="single" w:sz="4" w:space="0" w:color="auto"/>
              <w:right w:val="single" w:sz="4" w:space="0" w:color="auto"/>
            </w:tcBorders>
            <w:vAlign w:val="center"/>
          </w:tcPr>
          <w:p w14:paraId="3F6FD4AD"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3ECDA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3F54B97B"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162CB1"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2.30.</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BD3925"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Darbinių temperatūrų diapazonas nuo - 30ºC iki +55ºC;</w:t>
            </w:r>
          </w:p>
        </w:tc>
        <w:tc>
          <w:tcPr>
            <w:tcW w:w="1369" w:type="pct"/>
            <w:tcBorders>
              <w:top w:val="single" w:sz="4" w:space="0" w:color="auto"/>
              <w:left w:val="single" w:sz="4" w:space="0" w:color="auto"/>
              <w:bottom w:val="single" w:sz="4" w:space="0" w:color="auto"/>
              <w:right w:val="single" w:sz="4" w:space="0" w:color="auto"/>
            </w:tcBorders>
            <w:vAlign w:val="center"/>
          </w:tcPr>
          <w:p w14:paraId="0E463F2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37F14E4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1101A3A3"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5C8CA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2.31.</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8CF53A"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Gamintojo garantija ne mažiau nei 36 mėnesiai</w:t>
            </w:r>
          </w:p>
        </w:tc>
        <w:tc>
          <w:tcPr>
            <w:tcW w:w="1369" w:type="pct"/>
            <w:tcBorders>
              <w:top w:val="single" w:sz="4" w:space="0" w:color="auto"/>
              <w:left w:val="single" w:sz="4" w:space="0" w:color="auto"/>
              <w:bottom w:val="single" w:sz="4" w:space="0" w:color="auto"/>
              <w:right w:val="single" w:sz="4" w:space="0" w:color="auto"/>
            </w:tcBorders>
            <w:vAlign w:val="center"/>
          </w:tcPr>
          <w:p w14:paraId="5FA896F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61B5A82D"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0808723"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EF5D2A"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2.32.</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D5C989"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 xml:space="preserve">Kameros turi būti pilnai suderinamos su  šiuo pirkimu įsigyjama vaizdo programine įranga. Suderinamumas turi būti pateiktas programinės įrangos gamintojo puslapyje arba gamintojo </w:t>
            </w:r>
            <w:r w:rsidRPr="008E282D">
              <w:rPr>
                <w:rFonts w:asciiTheme="majorBidi" w:eastAsia="MS Mincho" w:hAnsiTheme="majorBidi" w:cstheme="majorBidi"/>
                <w:sz w:val="20"/>
              </w:rPr>
              <w:lastRenderedPageBreak/>
              <w:t>raštišką patvirtinimą, patvirtinantį  šį reikalavimą</w:t>
            </w:r>
          </w:p>
        </w:tc>
        <w:tc>
          <w:tcPr>
            <w:tcW w:w="1369" w:type="pct"/>
            <w:tcBorders>
              <w:top w:val="single" w:sz="4" w:space="0" w:color="auto"/>
              <w:left w:val="single" w:sz="4" w:space="0" w:color="auto"/>
              <w:bottom w:val="single" w:sz="4" w:space="0" w:color="auto"/>
              <w:right w:val="single" w:sz="4" w:space="0" w:color="auto"/>
            </w:tcBorders>
            <w:vAlign w:val="center"/>
          </w:tcPr>
          <w:p w14:paraId="4FA145DD"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lastRenderedPageBreak/>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790218D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9158CCE" w14:textId="77777777" w:rsidTr="007572E8">
        <w:trPr>
          <w:trHeight w:val="284"/>
          <w:jc w:val="center"/>
        </w:trPr>
        <w:tc>
          <w:tcPr>
            <w:tcW w:w="4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CD340A"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2.33.</w:t>
            </w:r>
          </w:p>
        </w:tc>
        <w:tc>
          <w:tcPr>
            <w:tcW w:w="18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5233CF" w14:textId="77777777" w:rsidR="008E282D" w:rsidRPr="008E282D" w:rsidRDefault="008E282D" w:rsidP="008E282D">
            <w:pPr>
              <w:rPr>
                <w:rFonts w:asciiTheme="majorBidi" w:eastAsia="MS Mincho" w:hAnsiTheme="majorBidi" w:cstheme="majorBidi"/>
                <w:sz w:val="20"/>
              </w:rPr>
            </w:pPr>
            <w:r w:rsidRPr="008E282D">
              <w:rPr>
                <w:rFonts w:asciiTheme="majorBidi" w:eastAsia="Calibri" w:hAnsiTheme="majorBidi" w:cstheme="majorBidi"/>
                <w:sz w:val="20"/>
              </w:rPr>
              <w:t>Turi būti nauja, nenaudota, gamykliškai neatnaujinta (not „renew“ / „refurbished“ /„remarked“)</w:t>
            </w:r>
          </w:p>
        </w:tc>
        <w:tc>
          <w:tcPr>
            <w:tcW w:w="1369" w:type="pct"/>
            <w:tcBorders>
              <w:top w:val="single" w:sz="4" w:space="0" w:color="auto"/>
              <w:left w:val="single" w:sz="4" w:space="0" w:color="auto"/>
              <w:bottom w:val="single" w:sz="4" w:space="0" w:color="auto"/>
              <w:right w:val="single" w:sz="4" w:space="0" w:color="auto"/>
            </w:tcBorders>
            <w:vAlign w:val="center"/>
          </w:tcPr>
          <w:p w14:paraId="609A4D4F"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A94C9FC"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bookmarkEnd w:id="30"/>
      <w:bookmarkEnd w:id="31"/>
    </w:tbl>
    <w:p w14:paraId="48E2B99A" w14:textId="6D5D6AD6" w:rsidR="008E282D" w:rsidRPr="008E282D" w:rsidRDefault="008E282D" w:rsidP="008E282D">
      <w:pPr>
        <w:spacing w:after="160"/>
        <w:jc w:val="center"/>
        <w:rPr>
          <w:rFonts w:asciiTheme="majorBidi" w:hAnsiTheme="majorBidi" w:cstheme="majorBidi"/>
          <w:i/>
          <w:iCs/>
          <w:sz w:val="20"/>
        </w:rPr>
      </w:pP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2693"/>
        <w:gridCol w:w="2551"/>
      </w:tblGrid>
      <w:tr w:rsidR="008E282D" w:rsidRPr="008E282D" w14:paraId="7D5FB086" w14:textId="77777777" w:rsidTr="007572E8">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9E1A31" w14:textId="189BDC67" w:rsidR="008E282D" w:rsidRPr="008E282D" w:rsidRDefault="008E282D" w:rsidP="00F96C76">
            <w:pPr>
              <w:pStyle w:val="Sraopastraipa"/>
              <w:numPr>
                <w:ilvl w:val="0"/>
                <w:numId w:val="33"/>
              </w:numPr>
              <w:ind w:right="319"/>
              <w:jc w:val="right"/>
              <w:rPr>
                <w:rFonts w:asciiTheme="majorBidi" w:hAnsiTheme="majorBidi" w:cstheme="majorBidi"/>
                <w:i/>
                <w:iCs/>
                <w:szCs w:val="24"/>
              </w:rPr>
            </w:pPr>
            <w:r w:rsidRPr="008E282D">
              <w:rPr>
                <w:rFonts w:asciiTheme="majorBidi" w:hAnsiTheme="majorBidi" w:cstheme="majorBidi"/>
                <w:i/>
                <w:iCs/>
                <w:szCs w:val="24"/>
              </w:rPr>
              <w:t>lentelė</w:t>
            </w:r>
          </w:p>
        </w:tc>
      </w:tr>
      <w:tr w:rsidR="008E282D" w:rsidRPr="008E282D" w14:paraId="70B082AC" w14:textId="77777777" w:rsidTr="007572E8">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F7276E" w14:textId="5CDC3ADE" w:rsidR="008E282D" w:rsidRPr="008E282D" w:rsidRDefault="008E282D" w:rsidP="008E282D">
            <w:pPr>
              <w:jc w:val="center"/>
              <w:rPr>
                <w:rFonts w:asciiTheme="majorBidi" w:hAnsiTheme="majorBidi" w:cstheme="majorBidi"/>
                <w:b/>
                <w:bCs/>
                <w:sz w:val="20"/>
              </w:rPr>
            </w:pPr>
            <w:r w:rsidRPr="008E282D">
              <w:rPr>
                <w:rFonts w:asciiTheme="majorBidi" w:hAnsiTheme="majorBidi" w:cstheme="majorBidi"/>
                <w:b/>
                <w:bCs/>
                <w:sz w:val="20"/>
              </w:rPr>
              <w:t>KAMERA SU NUMERIŲ ATPAŽINIMU (8 VNT.)</w:t>
            </w:r>
          </w:p>
        </w:tc>
      </w:tr>
      <w:tr w:rsidR="008E282D" w:rsidRPr="008E282D" w14:paraId="446B9B6D"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91E6E9" w14:textId="77777777" w:rsidR="008E282D" w:rsidRPr="008E282D" w:rsidRDefault="008E282D" w:rsidP="008E282D">
            <w:pPr>
              <w:jc w:val="center"/>
              <w:rPr>
                <w:rFonts w:asciiTheme="majorBidi" w:eastAsia="Calibri" w:hAnsiTheme="majorBidi" w:cstheme="majorBidi"/>
                <w:b/>
                <w:sz w:val="20"/>
              </w:rPr>
            </w:pPr>
            <w:r w:rsidRPr="008E282D">
              <w:rPr>
                <w:rFonts w:asciiTheme="majorBidi" w:hAnsiTheme="majorBidi" w:cstheme="majorBidi"/>
                <w:b/>
                <w:bCs/>
                <w:sz w:val="20"/>
              </w:rPr>
              <w:t>Eil. Nr.</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545E2B"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sz w:val="20"/>
              </w:rPr>
              <w:t>Reikalaujamas parametras ir jo specifikacija</w:t>
            </w:r>
          </w:p>
        </w:tc>
        <w:tc>
          <w:tcPr>
            <w:tcW w:w="14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AD9C8C"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sz w:val="20"/>
              </w:rPr>
              <w:t xml:space="preserve">Tiekėjo siūlomos prekės aprašymas (siūlomos prekės parametro konkretus aprašymas), patvirtinantis nurodytus reikalavimus, nurodant reikalaujamas parametrų reikšmes arba galimybių patvirtinimas (jei specifikacijos reikšmių nurodyti nereikalaujama) </w:t>
            </w:r>
            <w:r w:rsidRPr="008E282D">
              <w:rPr>
                <w:rFonts w:asciiTheme="majorBidi" w:hAnsiTheme="majorBidi" w:cstheme="majorBidi"/>
                <w:b/>
                <w:bCs/>
                <w:color w:val="EE0000"/>
                <w:sz w:val="20"/>
              </w:rPr>
              <w:t>(pildo Tiekėjas)</w:t>
            </w:r>
          </w:p>
        </w:tc>
        <w:tc>
          <w:tcPr>
            <w:tcW w:w="13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5B6353" w14:textId="77777777" w:rsidR="008E282D" w:rsidRPr="008E282D" w:rsidRDefault="008E282D" w:rsidP="008E282D">
            <w:pPr>
              <w:jc w:val="center"/>
              <w:rPr>
                <w:rFonts w:asciiTheme="majorBidi" w:hAnsiTheme="majorBidi" w:cstheme="majorBidi"/>
                <w:b/>
                <w:bCs/>
                <w:sz w:val="20"/>
              </w:rPr>
            </w:pPr>
            <w:r w:rsidRPr="008E282D">
              <w:rPr>
                <w:rFonts w:asciiTheme="majorBidi" w:hAnsiTheme="majorBidi" w:cstheme="majorBidi"/>
                <w:b/>
                <w:bCs/>
                <w:sz w:val="20"/>
              </w:rPr>
              <w:t>Teikiamo siūlomos prekės gamintojo ar gamintojo įgalioto atstovo dokumento, ar kito nurodyto pateikti dokumento failo pavadinimas ir puslapio numeris, kuriame yra atitinkamą techninės specifikacijos reikalavimą patvirtinanti informacija</w:t>
            </w:r>
          </w:p>
          <w:p w14:paraId="7CFE5764"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color w:val="EE0000"/>
                <w:sz w:val="20"/>
              </w:rPr>
              <w:t>(pildo Tiekėjas)</w:t>
            </w:r>
          </w:p>
        </w:tc>
      </w:tr>
      <w:tr w:rsidR="008E282D" w:rsidRPr="008E282D" w14:paraId="56A26032"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36876D"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1</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F650D8"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2</w:t>
            </w:r>
          </w:p>
        </w:tc>
        <w:tc>
          <w:tcPr>
            <w:tcW w:w="14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8825D8"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3</w:t>
            </w:r>
          </w:p>
        </w:tc>
        <w:tc>
          <w:tcPr>
            <w:tcW w:w="13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208BDD"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4</w:t>
            </w:r>
          </w:p>
        </w:tc>
      </w:tr>
      <w:tr w:rsidR="008E282D" w:rsidRPr="008E282D" w14:paraId="6EC983FF"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513FDF"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3.</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0C2274"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Gamintojas, modelis</w:t>
            </w:r>
          </w:p>
        </w:tc>
        <w:tc>
          <w:tcPr>
            <w:tcW w:w="1418" w:type="pct"/>
            <w:tcBorders>
              <w:top w:val="single" w:sz="4" w:space="0" w:color="auto"/>
              <w:left w:val="single" w:sz="4" w:space="0" w:color="auto"/>
              <w:bottom w:val="single" w:sz="4" w:space="0" w:color="auto"/>
              <w:right w:val="single" w:sz="4" w:space="0" w:color="auto"/>
            </w:tcBorders>
            <w:vAlign w:val="center"/>
          </w:tcPr>
          <w:p w14:paraId="3292B12E"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40A4010F"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56EF398"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D9CEE3" w14:textId="77777777" w:rsidR="008E282D" w:rsidRPr="008E282D" w:rsidRDefault="008E282D" w:rsidP="008E282D">
            <w:pPr>
              <w:ind w:left="142"/>
              <w:contextualSpacing/>
              <w:jc w:val="center"/>
              <w:rPr>
                <w:rFonts w:asciiTheme="majorBidi" w:hAnsiTheme="majorBidi" w:cstheme="majorBidi"/>
                <w:sz w:val="20"/>
              </w:rPr>
            </w:pPr>
            <w:r w:rsidRPr="008E282D">
              <w:rPr>
                <w:rFonts w:asciiTheme="majorBidi" w:hAnsiTheme="majorBidi" w:cstheme="majorBidi"/>
                <w:sz w:val="20"/>
              </w:rPr>
              <w:t>3.1.</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E2C10B"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sz w:val="20"/>
              </w:rPr>
              <w:t>Turi būti tiksli nuoroda į gamintojo interneto puslapį, kuriame pateikta visa informacija apie siūlomą įrangą</w:t>
            </w:r>
          </w:p>
        </w:tc>
        <w:tc>
          <w:tcPr>
            <w:tcW w:w="1418" w:type="pct"/>
            <w:tcBorders>
              <w:top w:val="single" w:sz="4" w:space="0" w:color="auto"/>
              <w:left w:val="single" w:sz="4" w:space="0" w:color="auto"/>
              <w:bottom w:val="single" w:sz="4" w:space="0" w:color="auto"/>
              <w:right w:val="single" w:sz="4" w:space="0" w:color="auto"/>
            </w:tcBorders>
            <w:vAlign w:val="center"/>
          </w:tcPr>
          <w:p w14:paraId="37149006"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2AE60588"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88E931C"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83E91C" w14:textId="77777777" w:rsidR="008E282D" w:rsidRPr="008E282D" w:rsidRDefault="008E282D" w:rsidP="008E282D">
            <w:pPr>
              <w:ind w:left="142"/>
              <w:contextualSpacing/>
              <w:jc w:val="center"/>
              <w:rPr>
                <w:rFonts w:asciiTheme="majorBidi" w:hAnsiTheme="majorBidi" w:cstheme="majorBidi"/>
                <w:sz w:val="20"/>
              </w:rPr>
            </w:pPr>
            <w:r w:rsidRPr="008E282D">
              <w:rPr>
                <w:rFonts w:asciiTheme="majorBidi" w:hAnsiTheme="majorBidi" w:cstheme="majorBidi"/>
                <w:sz w:val="20"/>
              </w:rPr>
              <w:t>3.2.</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929750" w14:textId="77777777" w:rsidR="008E282D" w:rsidRPr="008E282D" w:rsidRDefault="008E282D" w:rsidP="008E282D">
            <w:pPr>
              <w:rPr>
                <w:rFonts w:asciiTheme="majorBidi" w:eastAsia="MS Mincho" w:hAnsiTheme="majorBidi" w:cstheme="majorBidi"/>
                <w:sz w:val="20"/>
              </w:rPr>
            </w:pPr>
            <w:r w:rsidRPr="008E282D">
              <w:rPr>
                <w:rFonts w:asciiTheme="majorBidi" w:eastAsia="Calibri" w:hAnsiTheme="majorBidi" w:cstheme="majorBidi"/>
                <w:sz w:val="20"/>
              </w:rPr>
              <w:t>Vaizdo sensoriaus raiška  ne mažesnė nei 1920 x 1080 pikseliai;</w:t>
            </w:r>
          </w:p>
        </w:tc>
        <w:tc>
          <w:tcPr>
            <w:tcW w:w="1418" w:type="pct"/>
            <w:tcBorders>
              <w:top w:val="single" w:sz="4" w:space="0" w:color="auto"/>
              <w:left w:val="single" w:sz="4" w:space="0" w:color="auto"/>
              <w:bottom w:val="single" w:sz="4" w:space="0" w:color="auto"/>
              <w:right w:val="single" w:sz="4" w:space="0" w:color="auto"/>
            </w:tcBorders>
            <w:vAlign w:val="center"/>
          </w:tcPr>
          <w:p w14:paraId="11C39E20"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1895DEBC"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ABD7405" w14:textId="77777777" w:rsidTr="007572E8">
        <w:trPr>
          <w:trHeight w:val="259"/>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AE7795"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3.3.</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2E63D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 xml:space="preserve">Jautrumas šviesai </w:t>
            </w:r>
            <w:r w:rsidRPr="008E282D">
              <w:rPr>
                <w:rFonts w:asciiTheme="majorBidi" w:eastAsia="Calibri" w:hAnsiTheme="majorBidi" w:cstheme="majorBidi"/>
                <w:sz w:val="20"/>
              </w:rPr>
              <w:t>spalvotam vaizdui ne blogesnis nei 0.06 lx;</w:t>
            </w:r>
          </w:p>
          <w:p w14:paraId="6EBA4C8F" w14:textId="77777777" w:rsidR="008E282D" w:rsidRPr="008E282D" w:rsidRDefault="008E282D" w:rsidP="008E282D">
            <w:pPr>
              <w:rPr>
                <w:rFonts w:asciiTheme="majorBidi" w:eastAsia="Calibri" w:hAnsiTheme="majorBidi" w:cstheme="majorBidi"/>
                <w:sz w:val="20"/>
              </w:rPr>
            </w:pPr>
          </w:p>
        </w:tc>
        <w:tc>
          <w:tcPr>
            <w:tcW w:w="1418" w:type="pct"/>
            <w:tcBorders>
              <w:top w:val="single" w:sz="4" w:space="0" w:color="auto"/>
              <w:left w:val="single" w:sz="4" w:space="0" w:color="auto"/>
              <w:bottom w:val="single" w:sz="4" w:space="0" w:color="auto"/>
              <w:right w:val="single" w:sz="4" w:space="0" w:color="auto"/>
            </w:tcBorders>
            <w:vAlign w:val="center"/>
          </w:tcPr>
          <w:p w14:paraId="7C17EF0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3D39BAB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694C4B0"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18C6BA"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3.4.</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8C780E"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Integruotas infraraudonųjų spindulių pašvietimas turi užtikrinti matymo lauko apšvietimą tamsiu paros metu.</w:t>
            </w:r>
          </w:p>
        </w:tc>
        <w:tc>
          <w:tcPr>
            <w:tcW w:w="1418" w:type="pct"/>
            <w:tcBorders>
              <w:top w:val="single" w:sz="4" w:space="0" w:color="auto"/>
              <w:left w:val="single" w:sz="4" w:space="0" w:color="auto"/>
              <w:bottom w:val="single" w:sz="4" w:space="0" w:color="auto"/>
              <w:right w:val="single" w:sz="4" w:space="0" w:color="auto"/>
            </w:tcBorders>
            <w:vAlign w:val="center"/>
          </w:tcPr>
          <w:p w14:paraId="5DE68A8D"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705E23EA"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49B822C" w14:textId="77777777" w:rsidTr="007572E8">
        <w:trPr>
          <w:trHeight w:val="562"/>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4A775D"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3.5.</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D22C69"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Numerio atpažinimas dienos metu ne blogiau kaip nuo 20 iki 100 metrų, nakties metu ne blogiau kaip nuo 20 iki 50 metrų.</w:t>
            </w:r>
          </w:p>
        </w:tc>
        <w:tc>
          <w:tcPr>
            <w:tcW w:w="1418" w:type="pct"/>
            <w:tcBorders>
              <w:top w:val="single" w:sz="4" w:space="0" w:color="auto"/>
              <w:left w:val="single" w:sz="4" w:space="0" w:color="auto"/>
              <w:bottom w:val="single" w:sz="4" w:space="0" w:color="auto"/>
              <w:right w:val="single" w:sz="4" w:space="0" w:color="auto"/>
            </w:tcBorders>
            <w:vAlign w:val="center"/>
          </w:tcPr>
          <w:p w14:paraId="04FE9B4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3697B22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776AD8C"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DDCEAB"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3.6.</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4E3330"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atpažinti transporto priemonės numerius transporto priemonei judant iki 200 km/h.</w:t>
            </w:r>
          </w:p>
        </w:tc>
        <w:tc>
          <w:tcPr>
            <w:tcW w:w="1418" w:type="pct"/>
            <w:tcBorders>
              <w:top w:val="single" w:sz="4" w:space="0" w:color="auto"/>
              <w:left w:val="single" w:sz="4" w:space="0" w:color="auto"/>
              <w:bottom w:val="single" w:sz="4" w:space="0" w:color="auto"/>
              <w:right w:val="single" w:sz="4" w:space="0" w:color="auto"/>
            </w:tcBorders>
            <w:vAlign w:val="center"/>
          </w:tcPr>
          <w:p w14:paraId="370E93B3"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45451D02"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E7CD68E"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EC82D6"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lastRenderedPageBreak/>
              <w:t>3.7.</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6447AD"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Palaikomas daugiasrautis (multi streaming) duomenų siuntimo režimas;</w:t>
            </w:r>
          </w:p>
        </w:tc>
        <w:tc>
          <w:tcPr>
            <w:tcW w:w="1418" w:type="pct"/>
            <w:tcBorders>
              <w:top w:val="single" w:sz="4" w:space="0" w:color="auto"/>
              <w:left w:val="single" w:sz="4" w:space="0" w:color="auto"/>
              <w:bottom w:val="single" w:sz="4" w:space="0" w:color="auto"/>
              <w:right w:val="single" w:sz="4" w:space="0" w:color="auto"/>
            </w:tcBorders>
            <w:vAlign w:val="center"/>
          </w:tcPr>
          <w:p w14:paraId="5C1E7C1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C03DC"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406A0323"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3FD1F1"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3.8.</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65C18C" w14:textId="77777777" w:rsidR="008E282D" w:rsidRPr="008E282D" w:rsidRDefault="008E282D" w:rsidP="008E282D">
            <w:pPr>
              <w:ind w:left="602" w:hanging="602"/>
              <w:rPr>
                <w:rFonts w:asciiTheme="majorBidi" w:eastAsia="MS Mincho" w:hAnsiTheme="majorBidi" w:cstheme="majorBidi"/>
                <w:sz w:val="20"/>
              </w:rPr>
            </w:pPr>
            <w:r w:rsidRPr="008E282D">
              <w:rPr>
                <w:rFonts w:asciiTheme="majorBidi" w:eastAsia="MS Mincho" w:hAnsiTheme="majorBidi" w:cstheme="majorBidi"/>
                <w:sz w:val="20"/>
              </w:rPr>
              <w:t>Vaizdo kodavimo algoritmai MJPEG, H.264, H.265;</w:t>
            </w:r>
          </w:p>
        </w:tc>
        <w:tc>
          <w:tcPr>
            <w:tcW w:w="1418" w:type="pct"/>
            <w:tcBorders>
              <w:top w:val="single" w:sz="4" w:space="0" w:color="auto"/>
              <w:left w:val="single" w:sz="4" w:space="0" w:color="auto"/>
              <w:bottom w:val="single" w:sz="4" w:space="0" w:color="auto"/>
              <w:right w:val="single" w:sz="4" w:space="0" w:color="auto"/>
            </w:tcBorders>
            <w:vAlign w:val="center"/>
          </w:tcPr>
          <w:p w14:paraId="4FBEFE23" w14:textId="77777777" w:rsidR="008E282D" w:rsidRPr="008E282D" w:rsidRDefault="008E282D" w:rsidP="008E282D">
            <w:pPr>
              <w:ind w:left="602" w:hanging="602"/>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6D285C4E"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CEF1F7A"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0737A6"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3.9.</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EE9E4B"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Ryšio sąsaja RJ45 (10/100/Base-T)</w:t>
            </w:r>
          </w:p>
        </w:tc>
        <w:tc>
          <w:tcPr>
            <w:tcW w:w="1418" w:type="pct"/>
            <w:tcBorders>
              <w:top w:val="single" w:sz="4" w:space="0" w:color="auto"/>
              <w:left w:val="single" w:sz="4" w:space="0" w:color="auto"/>
              <w:bottom w:val="single" w:sz="4" w:space="0" w:color="auto"/>
              <w:right w:val="single" w:sz="4" w:space="0" w:color="auto"/>
            </w:tcBorders>
            <w:vAlign w:val="center"/>
          </w:tcPr>
          <w:p w14:paraId="1E3B658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67B3EF4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5102AA7"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977D5C"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3.10.</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B11DF1"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Palaikomi protokolai: TCP, UDP, RTP, RTSP, HTTP, HTTPS, DNS, ICMP, SMTP, DHCP, IGMP, SNMP (v2/v3), IPv4, IPv6, Multicast.</w:t>
            </w:r>
          </w:p>
        </w:tc>
        <w:tc>
          <w:tcPr>
            <w:tcW w:w="1418" w:type="pct"/>
            <w:tcBorders>
              <w:top w:val="single" w:sz="4" w:space="0" w:color="auto"/>
              <w:left w:val="single" w:sz="4" w:space="0" w:color="auto"/>
              <w:bottom w:val="single" w:sz="4" w:space="0" w:color="auto"/>
              <w:right w:val="single" w:sz="4" w:space="0" w:color="auto"/>
            </w:tcBorders>
            <w:vAlign w:val="center"/>
          </w:tcPr>
          <w:p w14:paraId="57D6999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CE228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6903D188"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4121AE"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3.11.</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B60851"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Palaikomas bent vienas aliarminis įėjimas / išėjimas</w:t>
            </w:r>
          </w:p>
        </w:tc>
        <w:tc>
          <w:tcPr>
            <w:tcW w:w="1418" w:type="pct"/>
            <w:tcBorders>
              <w:top w:val="single" w:sz="4" w:space="0" w:color="auto"/>
              <w:left w:val="single" w:sz="4" w:space="0" w:color="auto"/>
              <w:bottom w:val="single" w:sz="4" w:space="0" w:color="auto"/>
              <w:right w:val="single" w:sz="4" w:space="0" w:color="auto"/>
            </w:tcBorders>
            <w:vAlign w:val="center"/>
          </w:tcPr>
          <w:p w14:paraId="636A123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7749E5DA"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A73B0BD"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8A39A1"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3.12.</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D1AC8F" w14:textId="77777777" w:rsidR="008E282D" w:rsidRPr="008E282D" w:rsidRDefault="008E282D" w:rsidP="008E282D">
            <w:pPr>
              <w:rPr>
                <w:rFonts w:asciiTheme="majorBidi" w:eastAsia="MS Mincho" w:hAnsiTheme="majorBidi" w:cstheme="majorBidi"/>
                <w:sz w:val="20"/>
              </w:rPr>
            </w:pPr>
            <w:r w:rsidRPr="008E282D">
              <w:rPr>
                <w:rFonts w:asciiTheme="majorBidi" w:hAnsiTheme="majorBidi" w:cstheme="majorBidi"/>
                <w:sz w:val="20"/>
              </w:rPr>
              <w:t>Turi būti sukomplektuota su laikikliais ir el. maitinimo šaltiniu ne blogiau PoE: IEEE802bt/af/at arba 24VAC</w:t>
            </w:r>
          </w:p>
        </w:tc>
        <w:tc>
          <w:tcPr>
            <w:tcW w:w="1418" w:type="pct"/>
            <w:tcBorders>
              <w:top w:val="single" w:sz="4" w:space="0" w:color="auto"/>
              <w:left w:val="single" w:sz="4" w:space="0" w:color="auto"/>
              <w:bottom w:val="single" w:sz="4" w:space="0" w:color="auto"/>
              <w:right w:val="single" w:sz="4" w:space="0" w:color="auto"/>
            </w:tcBorders>
            <w:vAlign w:val="center"/>
          </w:tcPr>
          <w:p w14:paraId="55D59FF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66EBDE"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7A408919"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501DB3"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3.13.</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902A1B"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turėti bent IK10  apsaugos nuo vandalizmo klasę</w:t>
            </w:r>
          </w:p>
        </w:tc>
        <w:tc>
          <w:tcPr>
            <w:tcW w:w="1418" w:type="pct"/>
            <w:tcBorders>
              <w:top w:val="single" w:sz="4" w:space="0" w:color="auto"/>
              <w:left w:val="single" w:sz="4" w:space="0" w:color="auto"/>
              <w:bottom w:val="single" w:sz="4" w:space="0" w:color="auto"/>
              <w:right w:val="single" w:sz="4" w:space="0" w:color="auto"/>
            </w:tcBorders>
            <w:vAlign w:val="center"/>
          </w:tcPr>
          <w:p w14:paraId="6CAC0B9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1F46CD5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AFDA731"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D88603"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3.14.</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99D35E"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turėti IP66 apsaugos nuo aplinkos sąlygų klasę</w:t>
            </w:r>
          </w:p>
        </w:tc>
        <w:tc>
          <w:tcPr>
            <w:tcW w:w="1418" w:type="pct"/>
            <w:tcBorders>
              <w:top w:val="single" w:sz="4" w:space="0" w:color="auto"/>
              <w:left w:val="single" w:sz="4" w:space="0" w:color="auto"/>
              <w:bottom w:val="single" w:sz="4" w:space="0" w:color="auto"/>
              <w:right w:val="single" w:sz="4" w:space="0" w:color="auto"/>
            </w:tcBorders>
            <w:vAlign w:val="center"/>
          </w:tcPr>
          <w:p w14:paraId="394E926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1653E17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EBE6ED9"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03BA2C"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3.15.</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0A0CBE"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Darbinių temperatūrų diapazonas (ne blogiau) nuo - 30ºC iki +55ºC;</w:t>
            </w:r>
          </w:p>
        </w:tc>
        <w:tc>
          <w:tcPr>
            <w:tcW w:w="1418" w:type="pct"/>
            <w:tcBorders>
              <w:top w:val="single" w:sz="4" w:space="0" w:color="auto"/>
              <w:left w:val="single" w:sz="4" w:space="0" w:color="auto"/>
              <w:bottom w:val="single" w:sz="4" w:space="0" w:color="auto"/>
              <w:right w:val="single" w:sz="4" w:space="0" w:color="auto"/>
            </w:tcBorders>
            <w:vAlign w:val="center"/>
          </w:tcPr>
          <w:p w14:paraId="3E9797E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58AC8D8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CB3A678"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AF6FDF"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3.16.</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638D5C"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Gamintojo garantija ne mažiau nei 36 mėnesiai</w:t>
            </w:r>
          </w:p>
        </w:tc>
        <w:tc>
          <w:tcPr>
            <w:tcW w:w="1418" w:type="pct"/>
            <w:tcBorders>
              <w:top w:val="single" w:sz="4" w:space="0" w:color="auto"/>
              <w:left w:val="single" w:sz="4" w:space="0" w:color="auto"/>
              <w:bottom w:val="single" w:sz="4" w:space="0" w:color="auto"/>
              <w:right w:val="single" w:sz="4" w:space="0" w:color="auto"/>
            </w:tcBorders>
            <w:vAlign w:val="center"/>
          </w:tcPr>
          <w:p w14:paraId="2132E9FA"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3946D05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D15D91B"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063604"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3.17.</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530AF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Kameros turi būti pilnai suderinamos su kartu esama vaizdo programine įranga. Suderinamumas turi būti pateiktas programinės įrangos gamintojo puslapyje arba gamintojo raštišką patvirtinimą, patvirtinantį  šį reikalavimą</w:t>
            </w:r>
          </w:p>
        </w:tc>
        <w:tc>
          <w:tcPr>
            <w:tcW w:w="1418" w:type="pct"/>
            <w:tcBorders>
              <w:top w:val="single" w:sz="4" w:space="0" w:color="auto"/>
              <w:left w:val="single" w:sz="4" w:space="0" w:color="auto"/>
              <w:bottom w:val="single" w:sz="4" w:space="0" w:color="auto"/>
              <w:right w:val="single" w:sz="4" w:space="0" w:color="auto"/>
            </w:tcBorders>
            <w:vAlign w:val="center"/>
          </w:tcPr>
          <w:p w14:paraId="6CD9C6C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ABC0F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017E9FDB" w14:textId="77777777" w:rsidTr="007572E8">
        <w:trPr>
          <w:trHeight w:val="284"/>
        </w:trPr>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36CEE1" w14:textId="77777777" w:rsidR="008E282D" w:rsidRPr="008E282D" w:rsidRDefault="008E282D" w:rsidP="008E282D">
            <w:pPr>
              <w:ind w:left="142"/>
              <w:contextualSpacing/>
              <w:jc w:val="center"/>
              <w:rPr>
                <w:rFonts w:asciiTheme="majorBidi" w:eastAsia="MS Mincho" w:hAnsiTheme="majorBidi" w:cstheme="majorBidi"/>
                <w:sz w:val="20"/>
              </w:rPr>
            </w:pPr>
            <w:r w:rsidRPr="008E282D">
              <w:rPr>
                <w:rFonts w:asciiTheme="majorBidi" w:eastAsia="MS Mincho" w:hAnsiTheme="majorBidi" w:cstheme="majorBidi"/>
                <w:sz w:val="20"/>
              </w:rPr>
              <w:t>3.18.</w:t>
            </w:r>
          </w:p>
        </w:tc>
        <w:tc>
          <w:tcPr>
            <w:tcW w:w="1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AB6110" w14:textId="77777777" w:rsidR="008E282D" w:rsidRPr="008E282D" w:rsidRDefault="008E282D" w:rsidP="008E282D">
            <w:pPr>
              <w:ind w:left="458" w:hanging="458"/>
              <w:rPr>
                <w:rFonts w:asciiTheme="majorBidi" w:eastAsia="MS Mincho" w:hAnsiTheme="majorBidi" w:cstheme="majorBidi"/>
                <w:sz w:val="20"/>
              </w:rPr>
            </w:pPr>
            <w:r w:rsidRPr="008E282D">
              <w:rPr>
                <w:rFonts w:asciiTheme="majorBidi" w:eastAsia="Calibri" w:hAnsiTheme="majorBidi" w:cstheme="majorBidi"/>
                <w:sz w:val="20"/>
              </w:rPr>
              <w:t>Turi būti nauja, nenaudota, gamykliškai neatnaujinta (not „renew“ / „refurbished“ /„remarked“)</w:t>
            </w:r>
          </w:p>
        </w:tc>
        <w:tc>
          <w:tcPr>
            <w:tcW w:w="1418" w:type="pct"/>
            <w:tcBorders>
              <w:top w:val="single" w:sz="4" w:space="0" w:color="auto"/>
              <w:left w:val="single" w:sz="4" w:space="0" w:color="auto"/>
              <w:bottom w:val="single" w:sz="4" w:space="0" w:color="auto"/>
              <w:right w:val="single" w:sz="4" w:space="0" w:color="auto"/>
            </w:tcBorders>
            <w:vAlign w:val="center"/>
          </w:tcPr>
          <w:p w14:paraId="60B755B0"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745F2796"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bl>
    <w:p w14:paraId="601A51A0" w14:textId="3EC6E028" w:rsidR="008E282D" w:rsidRPr="008E282D" w:rsidRDefault="008E282D" w:rsidP="007572E8">
      <w:pPr>
        <w:rPr>
          <w:rFonts w:asciiTheme="majorBidi" w:hAnsiTheme="majorBidi" w:cstheme="majorBidi"/>
          <w:i/>
          <w:iCs/>
          <w:sz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3118"/>
        <w:gridCol w:w="2835"/>
        <w:gridCol w:w="2692"/>
      </w:tblGrid>
      <w:tr w:rsidR="008E282D" w:rsidRPr="008E282D" w14:paraId="26AA6DA0" w14:textId="77777777" w:rsidTr="00F96C76">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98D82F" w14:textId="7B585CDE" w:rsidR="008E282D" w:rsidRPr="008E282D" w:rsidRDefault="008E282D" w:rsidP="00F96C76">
            <w:pPr>
              <w:pStyle w:val="Sraopastraipa"/>
              <w:ind w:left="360" w:right="320"/>
              <w:jc w:val="right"/>
              <w:rPr>
                <w:rFonts w:asciiTheme="majorBidi" w:hAnsiTheme="majorBidi" w:cstheme="majorBidi"/>
                <w:b/>
                <w:bCs/>
                <w:szCs w:val="24"/>
              </w:rPr>
            </w:pPr>
            <w:r w:rsidRPr="008E282D">
              <w:rPr>
                <w:rFonts w:asciiTheme="majorBidi" w:hAnsiTheme="majorBidi" w:cstheme="majorBidi"/>
                <w:i/>
                <w:iCs/>
                <w:szCs w:val="24"/>
              </w:rPr>
              <w:lastRenderedPageBreak/>
              <w:t>4 lentelė</w:t>
            </w:r>
          </w:p>
        </w:tc>
      </w:tr>
      <w:tr w:rsidR="008E282D" w:rsidRPr="008E282D" w14:paraId="40F64E6B" w14:textId="77777777" w:rsidTr="00F96C76">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BA4502" w14:textId="1C269067" w:rsidR="008E282D" w:rsidRPr="008E282D" w:rsidRDefault="008E282D" w:rsidP="008E282D">
            <w:pPr>
              <w:jc w:val="center"/>
              <w:rPr>
                <w:rFonts w:asciiTheme="majorBidi" w:hAnsiTheme="majorBidi" w:cstheme="majorBidi"/>
                <w:b/>
                <w:bCs/>
                <w:sz w:val="20"/>
              </w:rPr>
            </w:pPr>
            <w:r w:rsidRPr="008E282D">
              <w:rPr>
                <w:rFonts w:asciiTheme="majorBidi" w:hAnsiTheme="majorBidi" w:cstheme="majorBidi"/>
                <w:b/>
                <w:bCs/>
                <w:sz w:val="20"/>
              </w:rPr>
              <w:t>PANORAMINĖ 360° IP KAMERA (TOLIAU – KVS KAMERA) VIENAME KORPUSE KARTU SU SUKINĖJAMA VAIZDO STEBĖJIMO KAMERA (TOLIAU – PTZ KAMERA)</w:t>
            </w:r>
            <w:r w:rsidR="000F39AE">
              <w:rPr>
                <w:rFonts w:asciiTheme="majorBidi" w:hAnsiTheme="majorBidi" w:cstheme="majorBidi"/>
                <w:b/>
                <w:bCs/>
                <w:sz w:val="20"/>
              </w:rPr>
              <w:t xml:space="preserve">, </w:t>
            </w:r>
            <w:r w:rsidRPr="008E282D">
              <w:rPr>
                <w:rFonts w:asciiTheme="majorBidi" w:hAnsiTheme="majorBidi" w:cstheme="majorBidi"/>
                <w:b/>
                <w:bCs/>
                <w:sz w:val="20"/>
              </w:rPr>
              <w:t>(1 VNT.)</w:t>
            </w:r>
          </w:p>
        </w:tc>
      </w:tr>
      <w:tr w:rsidR="008E282D" w:rsidRPr="008E282D" w14:paraId="1F123498"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2B3FE7" w14:textId="77777777" w:rsidR="008E282D" w:rsidRPr="008E282D" w:rsidRDefault="008E282D" w:rsidP="008E282D">
            <w:pPr>
              <w:jc w:val="center"/>
              <w:rPr>
                <w:rFonts w:asciiTheme="majorBidi" w:eastAsia="Calibri" w:hAnsiTheme="majorBidi" w:cstheme="majorBidi"/>
                <w:b/>
                <w:sz w:val="20"/>
              </w:rPr>
            </w:pPr>
            <w:r w:rsidRPr="008E282D">
              <w:rPr>
                <w:rFonts w:asciiTheme="majorBidi" w:hAnsiTheme="majorBidi" w:cstheme="majorBidi"/>
                <w:b/>
                <w:bCs/>
                <w:sz w:val="20"/>
              </w:rPr>
              <w:t>Eil. Nr.</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3F6360" w14:textId="77777777" w:rsidR="008E282D" w:rsidRPr="008E282D" w:rsidRDefault="008E282D" w:rsidP="008E282D">
            <w:pPr>
              <w:jc w:val="center"/>
              <w:rPr>
                <w:rFonts w:asciiTheme="majorBidi" w:eastAsia="Calibri" w:hAnsiTheme="majorBidi" w:cstheme="majorBidi"/>
                <w:b/>
                <w:sz w:val="20"/>
              </w:rPr>
            </w:pPr>
            <w:r w:rsidRPr="008E282D">
              <w:rPr>
                <w:rFonts w:asciiTheme="majorBidi" w:hAnsiTheme="majorBidi" w:cstheme="majorBidi"/>
                <w:b/>
                <w:bCs/>
                <w:sz w:val="20"/>
              </w:rPr>
              <w:t>Reikalaujamas parametras ir jo specifikacija</w:t>
            </w:r>
          </w:p>
        </w:tc>
        <w:tc>
          <w:tcPr>
            <w:tcW w:w="14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D42746"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sz w:val="20"/>
              </w:rPr>
              <w:t>Tiekėjo siūlomos prekės aprašymas (siūlomos prekės parametro konkretus aprašymas), patvirtinantis nurodytus reikalavimus, nurodant reikalaujamas parametrų reikšmes arba galimybių patvirtinimas (jei specifikacijos reikšmių nurodyti nereikalaujama) (pildo Tiekėjas)</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F39A9E" w14:textId="77777777" w:rsidR="008E282D" w:rsidRPr="008E282D" w:rsidRDefault="008E282D" w:rsidP="008E282D">
            <w:pPr>
              <w:jc w:val="center"/>
              <w:rPr>
                <w:rFonts w:asciiTheme="majorBidi" w:hAnsiTheme="majorBidi" w:cstheme="majorBidi"/>
                <w:b/>
                <w:bCs/>
                <w:sz w:val="20"/>
              </w:rPr>
            </w:pPr>
            <w:r w:rsidRPr="008E282D">
              <w:rPr>
                <w:rFonts w:asciiTheme="majorBidi" w:hAnsiTheme="majorBidi" w:cstheme="majorBidi"/>
                <w:b/>
                <w:bCs/>
                <w:sz w:val="20"/>
              </w:rPr>
              <w:t>Teikiamo siūlomos prekės gamintojo ar gamintojo įgalioto atstovo dokumento, ar kito nurodyto pateikti dokumento failo pavadinimas ir puslapio numeris, kuriame yra atitinkamą techninės specifikacijos reikalavimą patvirtinanti informacija</w:t>
            </w:r>
          </w:p>
          <w:p w14:paraId="297F98B6"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sz w:val="20"/>
              </w:rPr>
              <w:t>(pildo Tiekėjas)</w:t>
            </w:r>
          </w:p>
        </w:tc>
      </w:tr>
      <w:tr w:rsidR="008E282D" w:rsidRPr="008E282D" w14:paraId="1AE9F2FC"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7860B8"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1</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2340D8"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2</w:t>
            </w:r>
          </w:p>
        </w:tc>
        <w:tc>
          <w:tcPr>
            <w:tcW w:w="14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7B7BAE"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3</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449A8E"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4</w:t>
            </w:r>
          </w:p>
        </w:tc>
      </w:tr>
      <w:tr w:rsidR="008E282D" w:rsidRPr="008E282D" w14:paraId="1A72D26E"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1B6645"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4.</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2F2BCC" w14:textId="77777777" w:rsidR="008E282D" w:rsidRPr="008E282D" w:rsidRDefault="008E282D" w:rsidP="008E282D">
            <w:pPr>
              <w:ind w:left="459"/>
              <w:contextualSpacing/>
              <w:rPr>
                <w:rFonts w:asciiTheme="majorBidi" w:hAnsiTheme="majorBidi" w:cstheme="majorBidi"/>
                <w:sz w:val="20"/>
              </w:rPr>
            </w:pPr>
            <w:r w:rsidRPr="008E282D">
              <w:rPr>
                <w:rFonts w:asciiTheme="majorBidi" w:hAnsiTheme="majorBidi" w:cstheme="majorBidi"/>
                <w:sz w:val="20"/>
              </w:rPr>
              <w:t>Gamintojas, modelis</w:t>
            </w:r>
          </w:p>
        </w:tc>
        <w:tc>
          <w:tcPr>
            <w:tcW w:w="1493" w:type="pct"/>
            <w:tcBorders>
              <w:top w:val="single" w:sz="4" w:space="0" w:color="auto"/>
              <w:left w:val="single" w:sz="4" w:space="0" w:color="auto"/>
              <w:bottom w:val="single" w:sz="4" w:space="0" w:color="auto"/>
              <w:right w:val="single" w:sz="4" w:space="0" w:color="auto"/>
            </w:tcBorders>
            <w:vAlign w:val="center"/>
          </w:tcPr>
          <w:p w14:paraId="46B01CEE" w14:textId="77777777" w:rsidR="008E282D" w:rsidRPr="008E282D" w:rsidRDefault="008E282D" w:rsidP="008E282D">
            <w:pPr>
              <w:ind w:left="459"/>
              <w:contextualSpacing/>
              <w:jc w:val="center"/>
              <w:rPr>
                <w:rFonts w:asciiTheme="majorBid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6D52BEE9"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sz w:val="20"/>
              </w:rPr>
              <w:t>(Būtina nurodyti pasiūlymo dokumento pavadinimą ir puslapį, kuriame yra nurodytos siūlomos charakteristikos).</w:t>
            </w:r>
          </w:p>
        </w:tc>
      </w:tr>
      <w:tr w:rsidR="008E282D" w:rsidRPr="008E282D" w14:paraId="439510C1"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FF7B16"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4.1.</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21CC85"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sz w:val="20"/>
              </w:rPr>
              <w:t>Turi būti tiksli nuoroda į gamintojo interneto puslapį, kuriame pateikta visa informacija apie siūlomą įrangą</w:t>
            </w:r>
          </w:p>
        </w:tc>
        <w:tc>
          <w:tcPr>
            <w:tcW w:w="1493" w:type="pct"/>
            <w:tcBorders>
              <w:top w:val="single" w:sz="4" w:space="0" w:color="auto"/>
              <w:left w:val="single" w:sz="4" w:space="0" w:color="auto"/>
              <w:bottom w:val="single" w:sz="4" w:space="0" w:color="auto"/>
              <w:right w:val="single" w:sz="4" w:space="0" w:color="auto"/>
            </w:tcBorders>
            <w:vAlign w:val="center"/>
          </w:tcPr>
          <w:p w14:paraId="08AFAF69" w14:textId="340CF0A7" w:rsidR="008E282D" w:rsidRPr="008E282D" w:rsidRDefault="00B37D13" w:rsidP="007572E8">
            <w:pPr>
              <w:tabs>
                <w:tab w:val="left" w:pos="1163"/>
              </w:tabs>
              <w:ind w:left="313" w:right="1450"/>
              <w:rPr>
                <w:rFonts w:asciiTheme="majorBid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56E8FF40"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54C3CA5"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B09DD2"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A355BC" w14:textId="77777777" w:rsidR="008E282D" w:rsidRPr="008E282D" w:rsidRDefault="008E282D" w:rsidP="008E282D">
            <w:pPr>
              <w:rPr>
                <w:rFonts w:asciiTheme="majorBidi" w:eastAsia="Calibri" w:hAnsiTheme="majorBidi" w:cstheme="majorBidi"/>
                <w:sz w:val="20"/>
              </w:rPr>
            </w:pPr>
            <w:r w:rsidRPr="008E282D">
              <w:rPr>
                <w:rFonts w:asciiTheme="majorBidi" w:eastAsia="MS Mincho" w:hAnsiTheme="majorBidi" w:cstheme="majorBidi"/>
                <w:sz w:val="20"/>
              </w:rPr>
              <w:t>Ne mažiau nei 4 objektyvai su ne blogesniais kaip 5 megapikselių CMOS sensoriais;</w:t>
            </w:r>
          </w:p>
        </w:tc>
        <w:tc>
          <w:tcPr>
            <w:tcW w:w="1493" w:type="pct"/>
            <w:tcBorders>
              <w:top w:val="single" w:sz="4" w:space="0" w:color="auto"/>
              <w:left w:val="single" w:sz="4" w:space="0" w:color="auto"/>
              <w:bottom w:val="single" w:sz="4" w:space="0" w:color="auto"/>
              <w:right w:val="single" w:sz="4" w:space="0" w:color="auto"/>
            </w:tcBorders>
            <w:vAlign w:val="center"/>
          </w:tcPr>
          <w:p w14:paraId="271CDBF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192FAEA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7034ABB"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F6912"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4.3.</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2EBD4B" w14:textId="03FDC2D0" w:rsidR="008E282D" w:rsidRPr="008E282D" w:rsidRDefault="008E282D" w:rsidP="008E282D">
            <w:pPr>
              <w:rPr>
                <w:rFonts w:asciiTheme="majorBidi" w:eastAsia="MS Mincho" w:hAnsiTheme="majorBidi" w:cstheme="majorBidi"/>
                <w:sz w:val="20"/>
              </w:rPr>
            </w:pPr>
            <w:r w:rsidRPr="008E282D">
              <w:rPr>
                <w:rFonts w:asciiTheme="majorBidi" w:eastAsia="Calibri" w:hAnsiTheme="majorBidi" w:cstheme="majorBidi"/>
                <w:sz w:val="20"/>
              </w:rPr>
              <w:t>Vieno vaizdo sensoriaus raiška  ne mažesnė nei 2560 x 1920 pikseliai;</w:t>
            </w:r>
          </w:p>
        </w:tc>
        <w:tc>
          <w:tcPr>
            <w:tcW w:w="1493" w:type="pct"/>
            <w:tcBorders>
              <w:top w:val="single" w:sz="4" w:space="0" w:color="auto"/>
              <w:left w:val="single" w:sz="4" w:space="0" w:color="auto"/>
              <w:bottom w:val="single" w:sz="4" w:space="0" w:color="auto"/>
              <w:right w:val="single" w:sz="4" w:space="0" w:color="auto"/>
            </w:tcBorders>
            <w:vAlign w:val="center"/>
          </w:tcPr>
          <w:p w14:paraId="2620B359"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4F8D33A6"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51684B0"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56E98F"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4.4.</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4AF615"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Bendro matomo vaizdo raiška turi būti ne mažesnė kaip 20  megapikselių.</w:t>
            </w:r>
          </w:p>
        </w:tc>
        <w:tc>
          <w:tcPr>
            <w:tcW w:w="1493" w:type="pct"/>
            <w:tcBorders>
              <w:top w:val="single" w:sz="4" w:space="0" w:color="auto"/>
              <w:left w:val="single" w:sz="4" w:space="0" w:color="auto"/>
              <w:bottom w:val="single" w:sz="4" w:space="0" w:color="auto"/>
              <w:right w:val="single" w:sz="4" w:space="0" w:color="auto"/>
            </w:tcBorders>
            <w:vAlign w:val="center"/>
          </w:tcPr>
          <w:p w14:paraId="47CF4305"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754AE3EA"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CF0EE42" w14:textId="77777777" w:rsidTr="00F96C76">
        <w:trPr>
          <w:trHeight w:val="259"/>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ED375E"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4.5.</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71EC69"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 xml:space="preserve">Jautrumas šviesai </w:t>
            </w:r>
            <w:r w:rsidRPr="008E282D">
              <w:rPr>
                <w:rFonts w:asciiTheme="majorBidi" w:eastAsia="Calibri" w:hAnsiTheme="majorBidi" w:cstheme="majorBidi"/>
                <w:sz w:val="20"/>
              </w:rPr>
              <w:t>spalvotam vaizdui ne blogesnis nei 0.2 lx;</w:t>
            </w:r>
          </w:p>
          <w:p w14:paraId="4B875B20" w14:textId="77777777" w:rsidR="008E282D" w:rsidRPr="008E282D" w:rsidRDefault="008E282D" w:rsidP="008E282D">
            <w:pPr>
              <w:rPr>
                <w:rFonts w:asciiTheme="majorBidi" w:eastAsia="Calibri" w:hAnsiTheme="majorBidi" w:cstheme="majorBidi"/>
                <w:sz w:val="20"/>
              </w:rPr>
            </w:pPr>
          </w:p>
        </w:tc>
        <w:tc>
          <w:tcPr>
            <w:tcW w:w="1493" w:type="pct"/>
            <w:tcBorders>
              <w:top w:val="single" w:sz="4" w:space="0" w:color="auto"/>
              <w:left w:val="single" w:sz="4" w:space="0" w:color="auto"/>
              <w:bottom w:val="single" w:sz="4" w:space="0" w:color="auto"/>
              <w:right w:val="single" w:sz="4" w:space="0" w:color="auto"/>
            </w:tcBorders>
            <w:vAlign w:val="center"/>
          </w:tcPr>
          <w:p w14:paraId="22BFB27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2F2D6E6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3F7FC772"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F14473"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4.6.</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DBCDF6"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Galimybė pilnai valdyti kiekvieno objektyvo poziciją. (Horizontalioje plokštumoje - Pan / Vertikalioje plokštumoje -Tilt / Sukioti - Rotate.</w:t>
            </w:r>
          </w:p>
        </w:tc>
        <w:tc>
          <w:tcPr>
            <w:tcW w:w="1493" w:type="pct"/>
            <w:tcBorders>
              <w:top w:val="single" w:sz="4" w:space="0" w:color="auto"/>
              <w:left w:val="single" w:sz="4" w:space="0" w:color="auto"/>
              <w:bottom w:val="single" w:sz="4" w:space="0" w:color="auto"/>
              <w:right w:val="single" w:sz="4" w:space="0" w:color="auto"/>
            </w:tcBorders>
            <w:vAlign w:val="center"/>
          </w:tcPr>
          <w:p w14:paraId="0E793C93"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5C157D9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85BF110"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34618"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4.7.</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74CCDB" w14:textId="392754FE" w:rsidR="008E282D" w:rsidRPr="008E282D" w:rsidRDefault="008E282D" w:rsidP="008E282D">
            <w:pPr>
              <w:rPr>
                <w:rFonts w:asciiTheme="majorBidi" w:eastAsia="MS Mincho" w:hAnsiTheme="majorBidi" w:cstheme="majorBidi"/>
                <w:sz w:val="20"/>
              </w:rPr>
            </w:pPr>
            <w:r w:rsidRPr="008E282D">
              <w:rPr>
                <w:rFonts w:asciiTheme="majorBidi" w:hAnsiTheme="majorBidi" w:cstheme="majorBidi"/>
                <w:sz w:val="20"/>
              </w:rPr>
              <w:t>Turi užtikrinti teritorijos matymo lauką vienu metu, atvaizdavimas monitoriuje iškvadratuotas (Quad view).</w:t>
            </w:r>
          </w:p>
        </w:tc>
        <w:tc>
          <w:tcPr>
            <w:tcW w:w="1493" w:type="pct"/>
            <w:tcBorders>
              <w:top w:val="single" w:sz="4" w:space="0" w:color="auto"/>
              <w:left w:val="single" w:sz="4" w:space="0" w:color="auto"/>
              <w:bottom w:val="single" w:sz="4" w:space="0" w:color="auto"/>
              <w:right w:val="single" w:sz="4" w:space="0" w:color="auto"/>
            </w:tcBorders>
            <w:vAlign w:val="center"/>
          </w:tcPr>
          <w:p w14:paraId="25E3A1A3"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BCA6E9"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sz w:val="20"/>
              </w:rPr>
              <w:t>-</w:t>
            </w:r>
          </w:p>
        </w:tc>
      </w:tr>
      <w:tr w:rsidR="008E282D" w:rsidRPr="008E282D" w14:paraId="024B9188"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3BEA66"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4.8.</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9C20F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Vaizdo korekcijos funkcijos: WDR (Wide dinamic range) ne blogiau 20 dB;</w:t>
            </w:r>
          </w:p>
        </w:tc>
        <w:tc>
          <w:tcPr>
            <w:tcW w:w="1493" w:type="pct"/>
            <w:tcBorders>
              <w:top w:val="single" w:sz="4" w:space="0" w:color="auto"/>
              <w:left w:val="single" w:sz="4" w:space="0" w:color="auto"/>
              <w:bottom w:val="single" w:sz="4" w:space="0" w:color="auto"/>
              <w:right w:val="single" w:sz="4" w:space="0" w:color="auto"/>
            </w:tcBorders>
            <w:vAlign w:val="center"/>
          </w:tcPr>
          <w:p w14:paraId="1BAABD9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0038135D"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A47F0A0"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AD178"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lastRenderedPageBreak/>
              <w:t>4.9.</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E2C040"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Ne mažiau nei 4 individualųs privatumo maskavimai per sensorių</w:t>
            </w:r>
          </w:p>
        </w:tc>
        <w:tc>
          <w:tcPr>
            <w:tcW w:w="1493" w:type="pct"/>
            <w:tcBorders>
              <w:top w:val="single" w:sz="4" w:space="0" w:color="auto"/>
              <w:left w:val="single" w:sz="4" w:space="0" w:color="auto"/>
              <w:bottom w:val="single" w:sz="4" w:space="0" w:color="auto"/>
              <w:right w:val="single" w:sz="4" w:space="0" w:color="auto"/>
            </w:tcBorders>
            <w:vAlign w:val="center"/>
          </w:tcPr>
          <w:p w14:paraId="40F61EC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0740A6" w14:textId="77777777" w:rsidR="008E282D" w:rsidRPr="008E282D" w:rsidRDefault="008E282D" w:rsidP="008E282D">
            <w:pPr>
              <w:jc w:val="center"/>
              <w:rPr>
                <w:rFonts w:asciiTheme="majorBidi" w:eastAsia="MS Mincho" w:hAnsiTheme="majorBidi" w:cstheme="majorBidi"/>
                <w:sz w:val="20"/>
              </w:rPr>
            </w:pPr>
            <w:r w:rsidRPr="008E282D">
              <w:rPr>
                <w:rFonts w:asciiTheme="majorBidi" w:eastAsia="MS Mincho" w:hAnsiTheme="majorBidi" w:cstheme="majorBidi"/>
                <w:sz w:val="20"/>
              </w:rPr>
              <w:t>-</w:t>
            </w:r>
          </w:p>
        </w:tc>
      </w:tr>
      <w:tr w:rsidR="008E282D" w:rsidRPr="008E282D" w14:paraId="4D1C9B25"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E71F8A"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4.10.</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B1BCD1"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Tiesioginio vaizdo stebėjimas, pilnas konfigūravimas per bet kurią interneto naršyklę nereikalaujant įdiegti papildomų įskiepių</w:t>
            </w:r>
          </w:p>
        </w:tc>
        <w:tc>
          <w:tcPr>
            <w:tcW w:w="1493" w:type="pct"/>
            <w:tcBorders>
              <w:top w:val="single" w:sz="4" w:space="0" w:color="auto"/>
              <w:left w:val="single" w:sz="4" w:space="0" w:color="auto"/>
              <w:bottom w:val="single" w:sz="4" w:space="0" w:color="auto"/>
              <w:right w:val="single" w:sz="4" w:space="0" w:color="auto"/>
            </w:tcBorders>
            <w:vAlign w:val="center"/>
          </w:tcPr>
          <w:p w14:paraId="1AA53C93"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11920B" w14:textId="77777777" w:rsidR="008E282D" w:rsidRPr="008E282D" w:rsidRDefault="008E282D" w:rsidP="008E282D">
            <w:pPr>
              <w:jc w:val="center"/>
              <w:rPr>
                <w:rFonts w:asciiTheme="majorBidi" w:eastAsia="MS Mincho" w:hAnsiTheme="majorBidi" w:cstheme="majorBidi"/>
                <w:sz w:val="20"/>
              </w:rPr>
            </w:pPr>
            <w:r w:rsidRPr="008E282D">
              <w:rPr>
                <w:rFonts w:asciiTheme="majorBidi" w:eastAsia="MS Mincho" w:hAnsiTheme="majorBidi" w:cstheme="majorBidi"/>
                <w:sz w:val="20"/>
              </w:rPr>
              <w:t>-</w:t>
            </w:r>
          </w:p>
        </w:tc>
      </w:tr>
      <w:tr w:rsidR="008E282D" w:rsidRPr="008E282D" w14:paraId="0FBDF762"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78AA8A"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4.11.</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3350A3"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Palaikomas daugiasrautis (multi streaming) duomenų siuntimo režimas;</w:t>
            </w:r>
          </w:p>
        </w:tc>
        <w:tc>
          <w:tcPr>
            <w:tcW w:w="1493" w:type="pct"/>
            <w:tcBorders>
              <w:top w:val="single" w:sz="4" w:space="0" w:color="auto"/>
              <w:left w:val="single" w:sz="4" w:space="0" w:color="auto"/>
              <w:bottom w:val="single" w:sz="4" w:space="0" w:color="auto"/>
              <w:right w:val="single" w:sz="4" w:space="0" w:color="auto"/>
            </w:tcBorders>
            <w:vAlign w:val="center"/>
          </w:tcPr>
          <w:p w14:paraId="40A97B9F"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F846B9" w14:textId="77777777" w:rsidR="008E282D" w:rsidRPr="008E282D" w:rsidRDefault="008E282D" w:rsidP="008E282D">
            <w:pPr>
              <w:jc w:val="center"/>
              <w:rPr>
                <w:rFonts w:asciiTheme="majorBidi" w:eastAsia="MS Mincho" w:hAnsiTheme="majorBidi" w:cstheme="majorBidi"/>
                <w:sz w:val="20"/>
              </w:rPr>
            </w:pPr>
            <w:r w:rsidRPr="008E282D">
              <w:rPr>
                <w:rFonts w:asciiTheme="majorBidi" w:eastAsia="MS Mincho" w:hAnsiTheme="majorBidi" w:cstheme="majorBidi"/>
                <w:sz w:val="20"/>
              </w:rPr>
              <w:t>-</w:t>
            </w:r>
          </w:p>
        </w:tc>
      </w:tr>
      <w:tr w:rsidR="008E282D" w:rsidRPr="008E282D" w14:paraId="3FAAE60E"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C82BB8"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4.12.</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41DF66" w14:textId="34F46D4A"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būti įdiegtas funkcionalumas, kuris leistų automatiškai mažinti perduodamą vaizdo duomenų srautą, kai kameros matymo lauke neaptinkami judesio įvykiai.</w:t>
            </w:r>
          </w:p>
        </w:tc>
        <w:tc>
          <w:tcPr>
            <w:tcW w:w="1493" w:type="pct"/>
            <w:tcBorders>
              <w:top w:val="single" w:sz="4" w:space="0" w:color="auto"/>
              <w:left w:val="single" w:sz="4" w:space="0" w:color="auto"/>
              <w:bottom w:val="single" w:sz="4" w:space="0" w:color="auto"/>
              <w:right w:val="single" w:sz="4" w:space="0" w:color="auto"/>
            </w:tcBorders>
            <w:vAlign w:val="center"/>
          </w:tcPr>
          <w:p w14:paraId="592436AD"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5276F8" w14:textId="77777777" w:rsidR="008E282D" w:rsidRPr="008E282D" w:rsidRDefault="008E282D" w:rsidP="008E282D">
            <w:pPr>
              <w:jc w:val="center"/>
              <w:rPr>
                <w:rFonts w:asciiTheme="majorBidi" w:eastAsia="MS Mincho" w:hAnsiTheme="majorBidi" w:cstheme="majorBidi"/>
                <w:sz w:val="20"/>
              </w:rPr>
            </w:pPr>
            <w:r w:rsidRPr="008E282D">
              <w:rPr>
                <w:rFonts w:asciiTheme="majorBidi" w:eastAsia="MS Mincho" w:hAnsiTheme="majorBidi" w:cstheme="majorBidi"/>
                <w:sz w:val="20"/>
              </w:rPr>
              <w:t>-</w:t>
            </w:r>
          </w:p>
        </w:tc>
      </w:tr>
      <w:tr w:rsidR="008E282D" w:rsidRPr="008E282D" w14:paraId="19E50320"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487863"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4.13.</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3F2483" w14:textId="77777777" w:rsidR="008E282D" w:rsidRPr="008E282D" w:rsidRDefault="008E282D" w:rsidP="008E282D">
            <w:pPr>
              <w:ind w:left="602" w:hanging="602"/>
              <w:rPr>
                <w:rFonts w:asciiTheme="majorBidi" w:eastAsia="MS Mincho" w:hAnsiTheme="majorBidi" w:cstheme="majorBidi"/>
                <w:sz w:val="20"/>
              </w:rPr>
            </w:pPr>
            <w:r w:rsidRPr="008E282D">
              <w:rPr>
                <w:rFonts w:asciiTheme="majorBidi" w:eastAsia="MS Mincho" w:hAnsiTheme="majorBidi" w:cstheme="majorBidi"/>
                <w:sz w:val="20"/>
              </w:rPr>
              <w:t>Vaizdo kodavimo algoritmai MJPEG, H.264, H.265;</w:t>
            </w:r>
          </w:p>
        </w:tc>
        <w:tc>
          <w:tcPr>
            <w:tcW w:w="1493" w:type="pct"/>
            <w:tcBorders>
              <w:top w:val="single" w:sz="4" w:space="0" w:color="auto"/>
              <w:left w:val="single" w:sz="4" w:space="0" w:color="auto"/>
              <w:bottom w:val="single" w:sz="4" w:space="0" w:color="auto"/>
              <w:right w:val="single" w:sz="4" w:space="0" w:color="auto"/>
            </w:tcBorders>
            <w:vAlign w:val="center"/>
          </w:tcPr>
          <w:p w14:paraId="3668986C" w14:textId="77777777" w:rsidR="008E282D" w:rsidRPr="008E282D" w:rsidRDefault="008E282D" w:rsidP="008E282D">
            <w:pPr>
              <w:ind w:left="602" w:hanging="602"/>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65AC311D" w14:textId="77777777" w:rsidR="008E282D" w:rsidRPr="008E282D" w:rsidRDefault="008E282D" w:rsidP="008E282D">
            <w:pPr>
              <w:jc w:val="center"/>
              <w:rPr>
                <w:rFonts w:asciiTheme="majorBidi" w:hAnsiTheme="majorBidi" w:cstheme="majorBidi"/>
                <w:i/>
                <w:iCs/>
                <w:sz w:val="20"/>
              </w:rPr>
            </w:pPr>
            <w:r w:rsidRPr="008E282D">
              <w:rPr>
                <w:rFonts w:asciiTheme="majorBidi" w:hAnsiTheme="majorBidi" w:cstheme="majorBidi"/>
                <w:i/>
                <w:iCs/>
                <w:sz w:val="20"/>
              </w:rPr>
              <w:t>(Būtina nurodyti pasiūlymo dokumento pavadinimą ir puslapį, kuriame yra nurodytos siūlomos charakteristikos).</w:t>
            </w:r>
          </w:p>
        </w:tc>
      </w:tr>
      <w:tr w:rsidR="008E282D" w:rsidRPr="008E282D" w14:paraId="1C926A80"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B59116"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4.14.</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8B9DC9"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Ryšio sąsaja RJ45 (10/100/Base-T)</w:t>
            </w:r>
          </w:p>
        </w:tc>
        <w:tc>
          <w:tcPr>
            <w:tcW w:w="1493" w:type="pct"/>
            <w:tcBorders>
              <w:top w:val="single" w:sz="4" w:space="0" w:color="auto"/>
              <w:left w:val="single" w:sz="4" w:space="0" w:color="auto"/>
              <w:bottom w:val="single" w:sz="4" w:space="0" w:color="auto"/>
              <w:right w:val="single" w:sz="4" w:space="0" w:color="auto"/>
            </w:tcBorders>
            <w:vAlign w:val="center"/>
          </w:tcPr>
          <w:p w14:paraId="6030E29D"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4E72938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CE1FAEF"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0C7CC7"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4.15.</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1BB4A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Palaikomi protokolai: TCP, UDP, RTP, RTSP, HTTP, HTTPS, DNS, ICMP, SMTP, DHCP, IGMP, SNMP (v2/v3), IPv4, IPv6, Multicast.</w:t>
            </w:r>
          </w:p>
        </w:tc>
        <w:tc>
          <w:tcPr>
            <w:tcW w:w="1493" w:type="pct"/>
            <w:tcBorders>
              <w:top w:val="single" w:sz="4" w:space="0" w:color="auto"/>
              <w:left w:val="single" w:sz="4" w:space="0" w:color="auto"/>
              <w:bottom w:val="single" w:sz="4" w:space="0" w:color="auto"/>
              <w:right w:val="single" w:sz="4" w:space="0" w:color="auto"/>
            </w:tcBorders>
            <w:vAlign w:val="center"/>
          </w:tcPr>
          <w:p w14:paraId="0BEF87FA"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7F40329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338BCD9"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649DA1"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4.16.</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001E88"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Audio įėjimo/išėjimo palaikymas</w:t>
            </w:r>
          </w:p>
        </w:tc>
        <w:tc>
          <w:tcPr>
            <w:tcW w:w="1493" w:type="pct"/>
            <w:tcBorders>
              <w:top w:val="single" w:sz="4" w:space="0" w:color="auto"/>
              <w:left w:val="single" w:sz="4" w:space="0" w:color="auto"/>
              <w:bottom w:val="single" w:sz="4" w:space="0" w:color="auto"/>
              <w:right w:val="single" w:sz="4" w:space="0" w:color="auto"/>
            </w:tcBorders>
            <w:vAlign w:val="center"/>
          </w:tcPr>
          <w:p w14:paraId="369FF03E"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30D05424"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66BD125"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B1AD84"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4.17.</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5A953E"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Palaikomas bent vienas aliarminis įėjimas / išėjimas</w:t>
            </w:r>
          </w:p>
        </w:tc>
        <w:tc>
          <w:tcPr>
            <w:tcW w:w="1493" w:type="pct"/>
            <w:tcBorders>
              <w:top w:val="single" w:sz="4" w:space="0" w:color="auto"/>
              <w:left w:val="single" w:sz="4" w:space="0" w:color="auto"/>
              <w:bottom w:val="single" w:sz="4" w:space="0" w:color="auto"/>
              <w:right w:val="single" w:sz="4" w:space="0" w:color="auto"/>
            </w:tcBorders>
            <w:vAlign w:val="center"/>
          </w:tcPr>
          <w:p w14:paraId="1F1C41C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1A13D8A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73CF2BE"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4334AE"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4.18.</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48F8EA"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Kamera turi palaikyti analitikos detekcijas.:</w:t>
            </w:r>
          </w:p>
          <w:p w14:paraId="1C81ECAC"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Veidų detekcija</w:t>
            </w:r>
          </w:p>
          <w:p w14:paraId="3F6136C9"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Linijos kirtimas</w:t>
            </w:r>
          </w:p>
          <w:p w14:paraId="0F7F8E9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Objektų detekcija</w:t>
            </w:r>
          </w:p>
          <w:p w14:paraId="2B8F15D2"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Vaizdo suprastėjimo detekcija</w:t>
            </w:r>
          </w:p>
          <w:p w14:paraId="2B44EBA3"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Objektų klasifikavimas:</w:t>
            </w:r>
          </w:p>
          <w:p w14:paraId="0E109799"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Žmogus, Dviratis, Autobusas, Automobilis ir pan.</w:t>
            </w:r>
          </w:p>
        </w:tc>
        <w:tc>
          <w:tcPr>
            <w:tcW w:w="1493" w:type="pct"/>
            <w:tcBorders>
              <w:top w:val="single" w:sz="4" w:space="0" w:color="auto"/>
              <w:left w:val="single" w:sz="4" w:space="0" w:color="auto"/>
              <w:bottom w:val="single" w:sz="4" w:space="0" w:color="auto"/>
              <w:right w:val="single" w:sz="4" w:space="0" w:color="auto"/>
            </w:tcBorders>
            <w:vAlign w:val="center"/>
          </w:tcPr>
          <w:p w14:paraId="2D9471B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DB6EF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6173C43F"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3923E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4.19.</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238705"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Palaikomi ONVIF S, arba lygiavertis standartas;</w:t>
            </w:r>
          </w:p>
        </w:tc>
        <w:tc>
          <w:tcPr>
            <w:tcW w:w="1493" w:type="pct"/>
            <w:tcBorders>
              <w:top w:val="single" w:sz="4" w:space="0" w:color="auto"/>
              <w:left w:val="single" w:sz="4" w:space="0" w:color="auto"/>
              <w:bottom w:val="single" w:sz="4" w:space="0" w:color="auto"/>
              <w:right w:val="single" w:sz="4" w:space="0" w:color="auto"/>
            </w:tcBorders>
            <w:vAlign w:val="center"/>
          </w:tcPr>
          <w:p w14:paraId="34FFC1CE"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52BAC06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18D2A25"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C91C2"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4.20.</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B09664"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SD arba SDHC arba SDXC kortelės lizdas. Palaikymas iki 1TB</w:t>
            </w:r>
          </w:p>
        </w:tc>
        <w:tc>
          <w:tcPr>
            <w:tcW w:w="1493" w:type="pct"/>
            <w:tcBorders>
              <w:top w:val="single" w:sz="4" w:space="0" w:color="auto"/>
              <w:left w:val="single" w:sz="4" w:space="0" w:color="auto"/>
              <w:bottom w:val="single" w:sz="4" w:space="0" w:color="auto"/>
              <w:right w:val="single" w:sz="4" w:space="0" w:color="auto"/>
            </w:tcBorders>
            <w:vAlign w:val="center"/>
          </w:tcPr>
          <w:p w14:paraId="40866F24"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006298D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 xml:space="preserve">(Būtina nurodyti pasiūlymo dokumento pavadinimą ir puslapį, kuriame yra </w:t>
            </w:r>
            <w:r w:rsidRPr="008E282D">
              <w:rPr>
                <w:rFonts w:asciiTheme="majorBidi" w:hAnsiTheme="majorBidi" w:cstheme="majorBidi"/>
                <w:i/>
                <w:iCs/>
                <w:sz w:val="20"/>
                <w:lang w:eastAsia="lt-LT"/>
              </w:rPr>
              <w:lastRenderedPageBreak/>
              <w:t>nurodytos siūlomos charakteristikos).</w:t>
            </w:r>
          </w:p>
        </w:tc>
      </w:tr>
      <w:tr w:rsidR="008E282D" w:rsidRPr="008E282D" w14:paraId="13CA6D57"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96AB53"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lastRenderedPageBreak/>
              <w:t>4.21.</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378E3B"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Palaikyti SD kortelėje esančių duomenų šifravimą.</w:t>
            </w:r>
          </w:p>
        </w:tc>
        <w:tc>
          <w:tcPr>
            <w:tcW w:w="1493" w:type="pct"/>
            <w:tcBorders>
              <w:top w:val="single" w:sz="4" w:space="0" w:color="auto"/>
              <w:left w:val="single" w:sz="4" w:space="0" w:color="auto"/>
              <w:bottom w:val="single" w:sz="4" w:space="0" w:color="auto"/>
              <w:right w:val="single" w:sz="4" w:space="0" w:color="auto"/>
            </w:tcBorders>
            <w:vAlign w:val="center"/>
          </w:tcPr>
          <w:p w14:paraId="385849AC"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2E0F15F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2223DAF"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D15674"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4.22.</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EE94A8"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Palaikyti įrašymo galimybę į SDHC kortelę; Sutrikus interneto ryšiui, kaupti duomenis vidinėje atmintyje ir veikimui atsistačius išsaugoti serveryje.</w:t>
            </w:r>
          </w:p>
        </w:tc>
        <w:tc>
          <w:tcPr>
            <w:tcW w:w="1493" w:type="pct"/>
            <w:tcBorders>
              <w:top w:val="single" w:sz="4" w:space="0" w:color="auto"/>
              <w:left w:val="single" w:sz="4" w:space="0" w:color="auto"/>
              <w:bottom w:val="single" w:sz="4" w:space="0" w:color="auto"/>
              <w:right w:val="single" w:sz="4" w:space="0" w:color="auto"/>
            </w:tcBorders>
            <w:vAlign w:val="center"/>
          </w:tcPr>
          <w:p w14:paraId="1FC9B5D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1850E30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0B02384"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A560FB"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4.23.</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864125" w14:textId="77777777" w:rsidR="008E282D" w:rsidRPr="008E282D" w:rsidRDefault="008E282D" w:rsidP="008E282D">
            <w:pPr>
              <w:rPr>
                <w:rFonts w:asciiTheme="majorBidi" w:eastAsia="MS Mincho" w:hAnsiTheme="majorBidi" w:cstheme="majorBidi"/>
                <w:sz w:val="20"/>
              </w:rPr>
            </w:pPr>
            <w:r w:rsidRPr="008E282D">
              <w:rPr>
                <w:rFonts w:asciiTheme="majorBidi" w:hAnsiTheme="majorBidi" w:cstheme="majorBidi"/>
                <w:sz w:val="20"/>
              </w:rPr>
              <w:t>Turi būti sukomplektuota su laikikliais ir el. maitinimo šaltiniu ne blogiau PoE: IEEE802bt/af/at arba 24VAC</w:t>
            </w:r>
          </w:p>
        </w:tc>
        <w:tc>
          <w:tcPr>
            <w:tcW w:w="1493" w:type="pct"/>
            <w:tcBorders>
              <w:top w:val="single" w:sz="4" w:space="0" w:color="auto"/>
              <w:left w:val="single" w:sz="4" w:space="0" w:color="auto"/>
              <w:bottom w:val="single" w:sz="4" w:space="0" w:color="auto"/>
              <w:right w:val="single" w:sz="4" w:space="0" w:color="auto"/>
            </w:tcBorders>
            <w:vAlign w:val="center"/>
          </w:tcPr>
          <w:p w14:paraId="067DF89E"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B78683"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3A49232C"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4F1CDB"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4.24.</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129CE0" w14:textId="201181A2"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turėti bent IK10  apsaugos nuo vandalizmo klasę</w:t>
            </w:r>
          </w:p>
        </w:tc>
        <w:tc>
          <w:tcPr>
            <w:tcW w:w="1493" w:type="pct"/>
            <w:tcBorders>
              <w:top w:val="single" w:sz="4" w:space="0" w:color="auto"/>
              <w:left w:val="single" w:sz="4" w:space="0" w:color="auto"/>
              <w:bottom w:val="single" w:sz="4" w:space="0" w:color="auto"/>
              <w:right w:val="single" w:sz="4" w:space="0" w:color="auto"/>
            </w:tcBorders>
            <w:vAlign w:val="center"/>
          </w:tcPr>
          <w:p w14:paraId="4319463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3BA81562"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951E1B2"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72F45"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4.25.</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3D2D34" w14:textId="5AA6DDD8"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turėti IP66 apsaugos nuo aplinkos sąlygų klasę</w:t>
            </w:r>
          </w:p>
        </w:tc>
        <w:tc>
          <w:tcPr>
            <w:tcW w:w="1493" w:type="pct"/>
            <w:tcBorders>
              <w:top w:val="single" w:sz="4" w:space="0" w:color="auto"/>
              <w:left w:val="single" w:sz="4" w:space="0" w:color="auto"/>
              <w:bottom w:val="single" w:sz="4" w:space="0" w:color="auto"/>
              <w:right w:val="single" w:sz="4" w:space="0" w:color="auto"/>
            </w:tcBorders>
            <w:vAlign w:val="center"/>
          </w:tcPr>
          <w:p w14:paraId="29FBF424"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41D1D12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7923C96"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4C2E4C"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4.26.</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990223" w14:textId="77777777" w:rsidR="008E282D" w:rsidRPr="008E282D" w:rsidRDefault="008E282D" w:rsidP="008E282D">
            <w:pPr>
              <w:rPr>
                <w:rFonts w:asciiTheme="majorBidi" w:eastAsia="MS Mincho" w:hAnsiTheme="majorBidi" w:cstheme="majorBidi"/>
                <w:sz w:val="20"/>
              </w:rPr>
            </w:pPr>
            <w:r w:rsidRPr="008E282D">
              <w:rPr>
                <w:rFonts w:asciiTheme="majorBidi" w:hAnsiTheme="majorBidi" w:cstheme="majorBidi"/>
                <w:sz w:val="20"/>
              </w:rPr>
              <w:t>Turi būti sukomplektuota su laikikliais ir el. maitinimo šaltiniu ne blogiau PoE: IEEE802bt/af/at arba 24VAC</w:t>
            </w:r>
          </w:p>
        </w:tc>
        <w:tc>
          <w:tcPr>
            <w:tcW w:w="1493" w:type="pct"/>
            <w:tcBorders>
              <w:top w:val="single" w:sz="4" w:space="0" w:color="auto"/>
              <w:left w:val="single" w:sz="4" w:space="0" w:color="auto"/>
              <w:bottom w:val="single" w:sz="4" w:space="0" w:color="auto"/>
              <w:right w:val="single" w:sz="4" w:space="0" w:color="auto"/>
            </w:tcBorders>
            <w:vAlign w:val="center"/>
          </w:tcPr>
          <w:p w14:paraId="06F3BB1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5DABBC"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68BFD81F"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2B38E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4.27.</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330422"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Darbinių temperatūrų diapazonas nuo - 30ºC iki +55ºC;</w:t>
            </w:r>
          </w:p>
        </w:tc>
        <w:tc>
          <w:tcPr>
            <w:tcW w:w="1493" w:type="pct"/>
            <w:tcBorders>
              <w:top w:val="single" w:sz="4" w:space="0" w:color="auto"/>
              <w:left w:val="single" w:sz="4" w:space="0" w:color="auto"/>
              <w:bottom w:val="single" w:sz="4" w:space="0" w:color="auto"/>
              <w:right w:val="single" w:sz="4" w:space="0" w:color="auto"/>
            </w:tcBorders>
            <w:vAlign w:val="center"/>
          </w:tcPr>
          <w:p w14:paraId="01325CC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041D07C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27380DB"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31482"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4.28.</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C68164"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Gamintojo garantija ne mažiau nei 36 mėnesiai</w:t>
            </w:r>
          </w:p>
        </w:tc>
        <w:tc>
          <w:tcPr>
            <w:tcW w:w="1493" w:type="pct"/>
            <w:tcBorders>
              <w:top w:val="single" w:sz="4" w:space="0" w:color="auto"/>
              <w:left w:val="single" w:sz="4" w:space="0" w:color="auto"/>
              <w:bottom w:val="single" w:sz="4" w:space="0" w:color="auto"/>
              <w:right w:val="single" w:sz="4" w:space="0" w:color="auto"/>
            </w:tcBorders>
            <w:vAlign w:val="center"/>
          </w:tcPr>
          <w:p w14:paraId="585E9BB7"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408892C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554B801"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2343FA"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4.29.</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F38F4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Kameros turi būti pilnai suderinamos su šiuo pirkimu įsigyjama vaizdo programine įranga. Suderinamumas turi būti pateiktas programinės įrangos gamintojo puslapyje arba gamintojo raštišką patvirtinimą, patvirtinantį  šį reikalavimą</w:t>
            </w:r>
          </w:p>
        </w:tc>
        <w:tc>
          <w:tcPr>
            <w:tcW w:w="1493" w:type="pct"/>
            <w:tcBorders>
              <w:top w:val="single" w:sz="4" w:space="0" w:color="auto"/>
              <w:left w:val="single" w:sz="4" w:space="0" w:color="auto"/>
              <w:bottom w:val="single" w:sz="4" w:space="0" w:color="auto"/>
              <w:right w:val="single" w:sz="4" w:space="0" w:color="auto"/>
            </w:tcBorders>
            <w:vAlign w:val="center"/>
          </w:tcPr>
          <w:p w14:paraId="65CD9A1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1B9D871A"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168F116B"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23C3C0"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4.30.</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1957DE" w14:textId="77777777" w:rsidR="008E282D" w:rsidRPr="008E282D" w:rsidRDefault="008E282D" w:rsidP="008E282D">
            <w:pPr>
              <w:rPr>
                <w:rFonts w:asciiTheme="majorBidi" w:eastAsia="MS Mincho" w:hAnsiTheme="majorBidi" w:cstheme="majorBidi"/>
                <w:sz w:val="20"/>
              </w:rPr>
            </w:pPr>
            <w:r w:rsidRPr="008E282D">
              <w:rPr>
                <w:rFonts w:asciiTheme="majorBidi" w:eastAsia="Calibri" w:hAnsiTheme="majorBidi" w:cstheme="majorBidi"/>
                <w:sz w:val="20"/>
              </w:rPr>
              <w:t>Turi būti nauja, nenaudota, gamykliškai neatnaujinta (not „renew“ / „refurbished“ /„remarked“)</w:t>
            </w:r>
          </w:p>
        </w:tc>
        <w:tc>
          <w:tcPr>
            <w:tcW w:w="1493" w:type="pct"/>
            <w:tcBorders>
              <w:top w:val="single" w:sz="4" w:space="0" w:color="auto"/>
              <w:left w:val="single" w:sz="4" w:space="0" w:color="auto"/>
              <w:bottom w:val="single" w:sz="4" w:space="0" w:color="auto"/>
              <w:right w:val="single" w:sz="4" w:space="0" w:color="auto"/>
            </w:tcBorders>
            <w:vAlign w:val="center"/>
          </w:tcPr>
          <w:p w14:paraId="304CC58D"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0C438D44"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5D4B847"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9BF3B1"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4.31.</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E07B28"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sz w:val="20"/>
              </w:rPr>
              <w:t>Reikalaujamas parametras ir jo specifikacija</w:t>
            </w:r>
            <w:r w:rsidRPr="008E282D">
              <w:rPr>
                <w:rFonts w:asciiTheme="majorBidi" w:eastAsia="Calibri" w:hAnsiTheme="majorBidi" w:cstheme="majorBidi"/>
                <w:sz w:val="20"/>
              </w:rPr>
              <w:t xml:space="preserve"> PTZ kamerai</w:t>
            </w:r>
          </w:p>
        </w:tc>
        <w:tc>
          <w:tcPr>
            <w:tcW w:w="14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E18DAA" w14:textId="77777777" w:rsidR="008E282D" w:rsidRPr="008E282D" w:rsidRDefault="008E282D" w:rsidP="008E282D">
            <w:pPr>
              <w:jc w:val="center"/>
              <w:rPr>
                <w:rFonts w:asciiTheme="majorBidi" w:eastAsia="Calibri" w:hAnsiTheme="majorBidi" w:cstheme="majorBidi"/>
                <w:b/>
                <w:bCs/>
                <w:sz w:val="20"/>
              </w:rPr>
            </w:pP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048E53" w14:textId="77777777" w:rsidR="008E282D" w:rsidRPr="008E282D" w:rsidRDefault="008E282D" w:rsidP="008E282D">
            <w:pPr>
              <w:jc w:val="center"/>
              <w:rPr>
                <w:rFonts w:asciiTheme="majorBidi" w:eastAsia="Calibri" w:hAnsiTheme="majorBidi" w:cstheme="majorBidi"/>
                <w:b/>
                <w:bCs/>
                <w:sz w:val="20"/>
              </w:rPr>
            </w:pPr>
          </w:p>
        </w:tc>
      </w:tr>
      <w:tr w:rsidR="008E282D" w:rsidRPr="008E282D" w14:paraId="0F21C0A2"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AE697C"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4.32.</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11B740"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Kameros vaizdo raiška turi būti ne mažesnė nei 1920 x 1080 pikseliai su ne mažiau 30 fps prie pačios aukščiausios palaikomos raiškos</w:t>
            </w:r>
          </w:p>
        </w:tc>
        <w:tc>
          <w:tcPr>
            <w:tcW w:w="1493" w:type="pct"/>
            <w:tcBorders>
              <w:top w:val="single" w:sz="4" w:space="0" w:color="auto"/>
              <w:left w:val="single" w:sz="4" w:space="0" w:color="auto"/>
              <w:bottom w:val="single" w:sz="4" w:space="0" w:color="auto"/>
              <w:right w:val="single" w:sz="4" w:space="0" w:color="auto"/>
            </w:tcBorders>
            <w:vAlign w:val="center"/>
          </w:tcPr>
          <w:p w14:paraId="24B0002C"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0F035D5F"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522C2AF"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E7C665"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lastRenderedPageBreak/>
              <w:t>4.33.</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B2C55F"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Kameros jautrumas šviesai — ne mažesnis kaip 0.1 lux spalvotam vaizdui; 0 lux esant įjungtam IR pašvietimui (IR on) juodai baltam vaizdui</w:t>
            </w:r>
          </w:p>
        </w:tc>
        <w:tc>
          <w:tcPr>
            <w:tcW w:w="1493" w:type="pct"/>
            <w:tcBorders>
              <w:top w:val="single" w:sz="4" w:space="0" w:color="auto"/>
              <w:left w:val="single" w:sz="4" w:space="0" w:color="auto"/>
              <w:bottom w:val="single" w:sz="4" w:space="0" w:color="auto"/>
              <w:right w:val="single" w:sz="4" w:space="0" w:color="auto"/>
            </w:tcBorders>
            <w:vAlign w:val="center"/>
          </w:tcPr>
          <w:p w14:paraId="1F4A753A"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067FEFE4"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3CF8A4EB"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93B101" w14:textId="77777777" w:rsidR="008E282D" w:rsidRPr="008E282D" w:rsidRDefault="008E282D" w:rsidP="008E282D">
            <w:pPr>
              <w:contextualSpacing/>
              <w:jc w:val="center"/>
              <w:rPr>
                <w:rFonts w:asciiTheme="majorBidi" w:eastAsia="MS Mincho" w:hAnsiTheme="majorBidi" w:cstheme="majorBidi"/>
                <w:sz w:val="20"/>
              </w:rPr>
            </w:pP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FA4FE7"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Kameros optinis artinimas — ne mažiau 30 kartų (30x0PTICAL ZOOM) ir ne mažiau 10 kartą skaitmeninis (10xDIGITAL ZOOM).</w:t>
            </w:r>
          </w:p>
        </w:tc>
        <w:tc>
          <w:tcPr>
            <w:tcW w:w="1493" w:type="pct"/>
            <w:tcBorders>
              <w:top w:val="single" w:sz="4" w:space="0" w:color="auto"/>
              <w:left w:val="single" w:sz="4" w:space="0" w:color="auto"/>
              <w:bottom w:val="single" w:sz="4" w:space="0" w:color="auto"/>
              <w:right w:val="single" w:sz="4" w:space="0" w:color="auto"/>
            </w:tcBorders>
            <w:vAlign w:val="center"/>
          </w:tcPr>
          <w:p w14:paraId="02D810E9"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360D72C4"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89FC922"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BA270"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4.34.</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F37F12"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color w:val="000000"/>
                <w:sz w:val="20"/>
              </w:rPr>
              <w:t>Kameros optinių parametrų valdymas iš operatoriaus darbo vietos - ne mažiau: priartinimas, nutolinimas, fokusavimas, sukinėjimas</w:t>
            </w:r>
          </w:p>
        </w:tc>
        <w:tc>
          <w:tcPr>
            <w:tcW w:w="1493" w:type="pct"/>
            <w:tcBorders>
              <w:top w:val="single" w:sz="4" w:space="0" w:color="auto"/>
              <w:left w:val="single" w:sz="4" w:space="0" w:color="auto"/>
              <w:bottom w:val="single" w:sz="4" w:space="0" w:color="auto"/>
              <w:right w:val="single" w:sz="4" w:space="0" w:color="auto"/>
            </w:tcBorders>
            <w:vAlign w:val="center"/>
          </w:tcPr>
          <w:p w14:paraId="3D5ED451" w14:textId="77777777" w:rsidR="008E282D" w:rsidRPr="008E282D" w:rsidRDefault="008E282D" w:rsidP="008E282D">
            <w:pPr>
              <w:jc w:val="center"/>
              <w:rPr>
                <w:rFonts w:asciiTheme="majorBidi" w:hAnsiTheme="majorBidi" w:cstheme="majorBidi"/>
                <w:color w:val="000000"/>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040E26" w14:textId="77777777" w:rsidR="008E282D" w:rsidRPr="008E282D" w:rsidRDefault="008E282D" w:rsidP="008E282D">
            <w:pPr>
              <w:jc w:val="center"/>
              <w:rPr>
                <w:rFonts w:asciiTheme="majorBidi" w:hAnsiTheme="majorBidi" w:cstheme="majorBidi"/>
                <w:color w:val="000000"/>
                <w:sz w:val="20"/>
              </w:rPr>
            </w:pPr>
            <w:r w:rsidRPr="008E282D">
              <w:rPr>
                <w:rFonts w:asciiTheme="majorBidi" w:hAnsiTheme="majorBidi" w:cstheme="majorBidi"/>
                <w:color w:val="000000"/>
                <w:sz w:val="20"/>
              </w:rPr>
              <w:t>-</w:t>
            </w:r>
          </w:p>
        </w:tc>
      </w:tr>
      <w:tr w:rsidR="008E282D" w:rsidRPr="008E282D" w14:paraId="4B5204F9"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3E49B"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4.35.</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96048C"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color w:val="000000"/>
                <w:spacing w:val="-2"/>
                <w:sz w:val="20"/>
              </w:rPr>
              <w:t xml:space="preserve">Turi būti automatinė vaizdo stabilizavimo funkcija ir automatinis vaizdo signalo lygio </w:t>
            </w:r>
            <w:r w:rsidRPr="008E282D">
              <w:rPr>
                <w:rFonts w:asciiTheme="majorBidi" w:hAnsiTheme="majorBidi" w:cstheme="majorBidi"/>
                <w:color w:val="000000"/>
                <w:sz w:val="20"/>
              </w:rPr>
              <w:t>reguliavimas.</w:t>
            </w:r>
          </w:p>
        </w:tc>
        <w:tc>
          <w:tcPr>
            <w:tcW w:w="1493" w:type="pct"/>
            <w:tcBorders>
              <w:top w:val="single" w:sz="4" w:space="0" w:color="auto"/>
              <w:left w:val="single" w:sz="4" w:space="0" w:color="auto"/>
              <w:bottom w:val="single" w:sz="4" w:space="0" w:color="auto"/>
              <w:right w:val="single" w:sz="4" w:space="0" w:color="auto"/>
            </w:tcBorders>
            <w:vAlign w:val="center"/>
          </w:tcPr>
          <w:p w14:paraId="55393A9C" w14:textId="77777777" w:rsidR="008E282D" w:rsidRPr="008E282D" w:rsidRDefault="008E282D" w:rsidP="008E282D">
            <w:pPr>
              <w:jc w:val="center"/>
              <w:rPr>
                <w:rFonts w:asciiTheme="majorBidi" w:hAnsiTheme="majorBidi" w:cstheme="majorBidi"/>
                <w:color w:val="000000"/>
                <w:spacing w:val="-2"/>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8A6504" w14:textId="77777777" w:rsidR="008E282D" w:rsidRPr="008E282D" w:rsidRDefault="008E282D" w:rsidP="008E282D">
            <w:pPr>
              <w:jc w:val="center"/>
              <w:rPr>
                <w:rFonts w:asciiTheme="majorBidi" w:hAnsiTheme="majorBidi" w:cstheme="majorBidi"/>
                <w:color w:val="000000"/>
                <w:spacing w:val="-2"/>
                <w:sz w:val="20"/>
              </w:rPr>
            </w:pPr>
            <w:r w:rsidRPr="008E282D">
              <w:rPr>
                <w:rFonts w:asciiTheme="majorBidi" w:hAnsiTheme="majorBidi" w:cstheme="majorBidi"/>
                <w:color w:val="000000"/>
                <w:spacing w:val="-2"/>
                <w:sz w:val="20"/>
              </w:rPr>
              <w:t>-</w:t>
            </w:r>
          </w:p>
        </w:tc>
      </w:tr>
      <w:tr w:rsidR="008E282D" w:rsidRPr="008E282D" w14:paraId="6A0F638B"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9598FA"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4.36.</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1A8477"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color w:val="000000"/>
                <w:spacing w:val="-1"/>
                <w:sz w:val="20"/>
              </w:rPr>
              <w:t>Turi būti fono šviesos kornperisacija (BLC).</w:t>
            </w:r>
          </w:p>
        </w:tc>
        <w:tc>
          <w:tcPr>
            <w:tcW w:w="1493" w:type="pct"/>
            <w:tcBorders>
              <w:top w:val="single" w:sz="4" w:space="0" w:color="auto"/>
              <w:left w:val="single" w:sz="4" w:space="0" w:color="auto"/>
              <w:bottom w:val="single" w:sz="4" w:space="0" w:color="auto"/>
              <w:right w:val="single" w:sz="4" w:space="0" w:color="auto"/>
            </w:tcBorders>
            <w:vAlign w:val="center"/>
          </w:tcPr>
          <w:p w14:paraId="06589450" w14:textId="77777777" w:rsidR="008E282D" w:rsidRPr="008E282D" w:rsidRDefault="008E282D" w:rsidP="008E282D">
            <w:pPr>
              <w:jc w:val="center"/>
              <w:rPr>
                <w:rFonts w:asciiTheme="majorBidi" w:hAnsiTheme="majorBidi" w:cstheme="majorBidi"/>
                <w:color w:val="000000"/>
                <w:spacing w:val="-1"/>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0F3E74B1" w14:textId="77777777" w:rsidR="008E282D" w:rsidRPr="008E282D" w:rsidRDefault="008E282D" w:rsidP="008E282D">
            <w:pPr>
              <w:jc w:val="center"/>
              <w:rPr>
                <w:rFonts w:asciiTheme="majorBidi" w:hAnsiTheme="majorBidi" w:cstheme="majorBidi"/>
                <w:color w:val="000000"/>
                <w:spacing w:val="-1"/>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3E07BDAF"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6AC301"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4.37.</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C7F2B3"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color w:val="000000"/>
                <w:sz w:val="20"/>
              </w:rPr>
              <w:t>Turi būti naktinis matymas.</w:t>
            </w:r>
          </w:p>
        </w:tc>
        <w:tc>
          <w:tcPr>
            <w:tcW w:w="1493" w:type="pct"/>
            <w:tcBorders>
              <w:top w:val="single" w:sz="4" w:space="0" w:color="auto"/>
              <w:left w:val="single" w:sz="4" w:space="0" w:color="auto"/>
              <w:bottom w:val="single" w:sz="4" w:space="0" w:color="auto"/>
              <w:right w:val="single" w:sz="4" w:space="0" w:color="auto"/>
            </w:tcBorders>
            <w:vAlign w:val="center"/>
          </w:tcPr>
          <w:p w14:paraId="06B6A841" w14:textId="77777777" w:rsidR="008E282D" w:rsidRPr="008E282D" w:rsidRDefault="008E282D" w:rsidP="008E282D">
            <w:pPr>
              <w:jc w:val="center"/>
              <w:rPr>
                <w:rFonts w:asciiTheme="majorBidi" w:hAnsiTheme="majorBidi" w:cstheme="majorBidi"/>
                <w:color w:val="000000"/>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617665" w14:textId="77777777" w:rsidR="008E282D" w:rsidRPr="008E282D" w:rsidRDefault="008E282D" w:rsidP="008E282D">
            <w:pPr>
              <w:jc w:val="center"/>
              <w:rPr>
                <w:rFonts w:asciiTheme="majorBidi" w:hAnsiTheme="majorBidi" w:cstheme="majorBidi"/>
                <w:color w:val="000000"/>
                <w:sz w:val="20"/>
              </w:rPr>
            </w:pPr>
            <w:r w:rsidRPr="008E282D">
              <w:rPr>
                <w:rFonts w:asciiTheme="majorBidi" w:hAnsiTheme="majorBidi" w:cstheme="majorBidi"/>
                <w:i/>
                <w:iCs/>
                <w:sz w:val="20"/>
                <w:lang w:eastAsia="lt-LT"/>
              </w:rPr>
              <w:t>-</w:t>
            </w:r>
          </w:p>
        </w:tc>
      </w:tr>
      <w:tr w:rsidR="008E282D" w:rsidRPr="008E282D" w14:paraId="3DC285EF"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4B6DE"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4.38.</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E849C0"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color w:val="000000"/>
                <w:spacing w:val="-1"/>
                <w:sz w:val="20"/>
              </w:rPr>
              <w:t>Kamera turi turėti rūko kompensavimo funkciją.</w:t>
            </w:r>
          </w:p>
        </w:tc>
        <w:tc>
          <w:tcPr>
            <w:tcW w:w="1493" w:type="pct"/>
            <w:tcBorders>
              <w:top w:val="single" w:sz="4" w:space="0" w:color="auto"/>
              <w:left w:val="single" w:sz="4" w:space="0" w:color="auto"/>
              <w:bottom w:val="single" w:sz="4" w:space="0" w:color="auto"/>
              <w:right w:val="single" w:sz="4" w:space="0" w:color="auto"/>
            </w:tcBorders>
            <w:vAlign w:val="center"/>
          </w:tcPr>
          <w:p w14:paraId="37622231" w14:textId="77777777" w:rsidR="008E282D" w:rsidRPr="008E282D" w:rsidRDefault="008E282D" w:rsidP="008E282D">
            <w:pPr>
              <w:jc w:val="center"/>
              <w:rPr>
                <w:rFonts w:asciiTheme="majorBidi" w:hAnsiTheme="majorBidi" w:cstheme="majorBidi"/>
                <w:color w:val="000000"/>
                <w:spacing w:val="-1"/>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4AC68AAA" w14:textId="77777777" w:rsidR="008E282D" w:rsidRPr="008E282D" w:rsidRDefault="008E282D" w:rsidP="008E282D">
            <w:pPr>
              <w:jc w:val="center"/>
              <w:rPr>
                <w:rFonts w:asciiTheme="majorBidi" w:hAnsiTheme="majorBidi" w:cstheme="majorBidi"/>
                <w:color w:val="000000"/>
                <w:spacing w:val="-1"/>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6D22941"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98E40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4.39.</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72032C"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Turi būti galimybe nustatyti privatumo kaukes pasirinktiems objektams vaizde. Privatumo kaukes privalo būti galimos skirtingos, priklausomai nuo kameros nustatytos filmavimo krypties ir pasirinktų objektų uždengimui. Vaizdo kamerą sukinėjant privatumo kaukės privalo dengti vaizde esantį objektą tol kol jis yra filmuojamas (kaukė slepianti objektą neturi išnykti sukiojant vaizdo kamerą kol slepiamas objektas yra kadre). Privaturno kaukių ne mažiau 30 zonų.</w:t>
            </w:r>
          </w:p>
        </w:tc>
        <w:tc>
          <w:tcPr>
            <w:tcW w:w="1493" w:type="pct"/>
            <w:tcBorders>
              <w:top w:val="single" w:sz="4" w:space="0" w:color="auto"/>
              <w:left w:val="single" w:sz="4" w:space="0" w:color="auto"/>
              <w:bottom w:val="single" w:sz="4" w:space="0" w:color="auto"/>
              <w:right w:val="single" w:sz="4" w:space="0" w:color="auto"/>
            </w:tcBorders>
            <w:vAlign w:val="center"/>
          </w:tcPr>
          <w:p w14:paraId="5EF05BCA"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FE460D"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w:t>
            </w:r>
          </w:p>
        </w:tc>
      </w:tr>
      <w:tr w:rsidR="008E282D" w:rsidRPr="008E282D" w14:paraId="5A978CEE"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8575DD"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4.40.</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074B32"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Kameros optinės ašies valdymas — horizontalioje plokštumoje ne mažiau 360" (nenutrūkstamas sukimasis). Vertikalioje plokštumoje ne mažiau nuo +15° iki -90°</w:t>
            </w:r>
          </w:p>
        </w:tc>
        <w:tc>
          <w:tcPr>
            <w:tcW w:w="1493" w:type="pct"/>
            <w:tcBorders>
              <w:top w:val="single" w:sz="4" w:space="0" w:color="auto"/>
              <w:left w:val="single" w:sz="4" w:space="0" w:color="auto"/>
              <w:bottom w:val="single" w:sz="4" w:space="0" w:color="auto"/>
              <w:right w:val="single" w:sz="4" w:space="0" w:color="auto"/>
            </w:tcBorders>
            <w:vAlign w:val="center"/>
          </w:tcPr>
          <w:p w14:paraId="00DC8194"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2663B806"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7DC22D2"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066822"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4.41.</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D59E18"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Iš anksto užprogramuojamų kameros pozicijų — ne mažiau 300.</w:t>
            </w:r>
          </w:p>
        </w:tc>
        <w:tc>
          <w:tcPr>
            <w:tcW w:w="1493" w:type="pct"/>
            <w:tcBorders>
              <w:top w:val="single" w:sz="4" w:space="0" w:color="auto"/>
              <w:left w:val="single" w:sz="4" w:space="0" w:color="auto"/>
              <w:bottom w:val="single" w:sz="4" w:space="0" w:color="auto"/>
              <w:right w:val="single" w:sz="4" w:space="0" w:color="auto"/>
            </w:tcBorders>
            <w:vAlign w:val="center"/>
          </w:tcPr>
          <w:p w14:paraId="491ECBF9"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3D83E45A"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4650679" w14:textId="77777777" w:rsidTr="00F96C76">
        <w:trPr>
          <w:trHeight w:val="284"/>
        </w:trPr>
        <w:tc>
          <w:tcPr>
            <w:tcW w:w="4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3088C4"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lastRenderedPageBreak/>
              <w:t>4.42.</w:t>
            </w:r>
          </w:p>
        </w:tc>
        <w:tc>
          <w:tcPr>
            <w:tcW w:w="16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FB7CB4" w14:textId="4E9997F0"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Kamera turi būti sujungta su KVS kamera to paties gamintojo pateikiama visa reikalinga įranga ir tvirtinimo detalėmis.</w:t>
            </w:r>
          </w:p>
        </w:tc>
        <w:tc>
          <w:tcPr>
            <w:tcW w:w="1493" w:type="pct"/>
            <w:tcBorders>
              <w:top w:val="single" w:sz="4" w:space="0" w:color="auto"/>
              <w:left w:val="single" w:sz="4" w:space="0" w:color="auto"/>
              <w:bottom w:val="single" w:sz="4" w:space="0" w:color="auto"/>
              <w:right w:val="single" w:sz="4" w:space="0" w:color="auto"/>
            </w:tcBorders>
            <w:vAlign w:val="center"/>
          </w:tcPr>
          <w:p w14:paraId="25EBD365"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417" w:type="pct"/>
            <w:tcBorders>
              <w:top w:val="single" w:sz="4" w:space="0" w:color="auto"/>
              <w:left w:val="single" w:sz="4" w:space="0" w:color="auto"/>
              <w:bottom w:val="single" w:sz="4" w:space="0" w:color="auto"/>
              <w:right w:val="single" w:sz="4" w:space="0" w:color="auto"/>
            </w:tcBorders>
            <w:vAlign w:val="center"/>
          </w:tcPr>
          <w:p w14:paraId="63198089"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bl>
    <w:p w14:paraId="12B62FB8" w14:textId="77777777" w:rsidR="008E282D" w:rsidRPr="008E282D" w:rsidRDefault="008E282D" w:rsidP="008E282D">
      <w:pPr>
        <w:pStyle w:val="Skyrius"/>
        <w:numPr>
          <w:ilvl w:val="0"/>
          <w:numId w:val="0"/>
        </w:numPr>
        <w:ind w:left="568"/>
        <w:jc w:val="center"/>
        <w:rPr>
          <w:rFonts w:asciiTheme="majorBidi" w:hAnsiTheme="majorBidi" w:cstheme="majorBidi"/>
          <w:sz w:val="20"/>
          <w:szCs w:val="20"/>
        </w:rPr>
      </w:pPr>
    </w:p>
    <w:p w14:paraId="72515E90" w14:textId="77777777" w:rsidR="008E282D" w:rsidRPr="008E282D" w:rsidRDefault="008E282D" w:rsidP="008E282D">
      <w:pPr>
        <w:pStyle w:val="Skyrius"/>
        <w:numPr>
          <w:ilvl w:val="0"/>
          <w:numId w:val="0"/>
        </w:numPr>
        <w:ind w:left="568"/>
        <w:jc w:val="center"/>
        <w:rPr>
          <w:rFonts w:asciiTheme="majorBidi" w:hAnsiTheme="majorBidi" w:cstheme="majorBidi"/>
          <w:sz w:val="20"/>
          <w:szCs w:val="20"/>
        </w:rPr>
      </w:pPr>
    </w:p>
    <w:p w14:paraId="0C142C9B" w14:textId="62E19718" w:rsidR="008E282D" w:rsidRPr="008E282D" w:rsidRDefault="008E282D" w:rsidP="008E282D">
      <w:pPr>
        <w:pStyle w:val="Sraopastraipa"/>
        <w:spacing w:after="160"/>
        <w:jc w:val="center"/>
        <w:rPr>
          <w:rFonts w:asciiTheme="majorBidi" w:hAnsiTheme="majorBidi" w:cstheme="majorBidi"/>
          <w:i/>
          <w:iCs/>
          <w:sz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402"/>
        <w:gridCol w:w="2837"/>
        <w:gridCol w:w="2544"/>
      </w:tblGrid>
      <w:tr w:rsidR="008E282D" w:rsidRPr="008E282D" w14:paraId="178ED37B" w14:textId="77777777" w:rsidTr="001332A5">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DBDBE0" w14:textId="3B402600" w:rsidR="008E282D" w:rsidRPr="008E282D" w:rsidRDefault="008E282D" w:rsidP="001332A5">
            <w:pPr>
              <w:pStyle w:val="Sraopastraipa"/>
              <w:numPr>
                <w:ilvl w:val="0"/>
                <w:numId w:val="31"/>
              </w:numPr>
              <w:ind w:right="320"/>
              <w:jc w:val="right"/>
              <w:rPr>
                <w:rFonts w:asciiTheme="majorBidi" w:hAnsiTheme="majorBidi" w:cstheme="majorBidi"/>
                <w:b/>
                <w:bCs/>
                <w:szCs w:val="24"/>
              </w:rPr>
            </w:pPr>
            <w:r w:rsidRPr="008E282D">
              <w:rPr>
                <w:rFonts w:asciiTheme="majorBidi" w:hAnsiTheme="majorBidi" w:cstheme="majorBidi"/>
                <w:i/>
                <w:iCs/>
                <w:szCs w:val="24"/>
              </w:rPr>
              <w:t>lentelė</w:t>
            </w:r>
          </w:p>
        </w:tc>
      </w:tr>
      <w:tr w:rsidR="008E282D" w:rsidRPr="008E282D" w14:paraId="02E91C7A" w14:textId="77777777" w:rsidTr="001332A5">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FFF864" w14:textId="2D6E8A34" w:rsidR="008E282D" w:rsidRPr="008E282D" w:rsidRDefault="000F39AE" w:rsidP="008E282D">
            <w:pPr>
              <w:pStyle w:val="Sraopastraipa"/>
              <w:jc w:val="center"/>
              <w:rPr>
                <w:rFonts w:asciiTheme="majorBidi" w:hAnsiTheme="majorBidi" w:cstheme="majorBidi"/>
                <w:b/>
                <w:bCs/>
                <w:sz w:val="20"/>
              </w:rPr>
            </w:pPr>
            <w:r w:rsidRPr="008E282D">
              <w:rPr>
                <w:rFonts w:asciiTheme="majorBidi" w:hAnsiTheme="majorBidi" w:cstheme="majorBidi"/>
                <w:b/>
                <w:bCs/>
                <w:sz w:val="20"/>
              </w:rPr>
              <w:t>TARNYBINĖ STOTIS  (1 VNT.)</w:t>
            </w:r>
          </w:p>
        </w:tc>
      </w:tr>
      <w:tr w:rsidR="008E282D" w:rsidRPr="008E282D" w14:paraId="136E8B0F"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F62972" w14:textId="77777777" w:rsidR="008E282D" w:rsidRPr="008E282D" w:rsidRDefault="008E282D" w:rsidP="008E282D">
            <w:pPr>
              <w:jc w:val="center"/>
              <w:rPr>
                <w:rFonts w:asciiTheme="majorBidi" w:eastAsia="Calibri" w:hAnsiTheme="majorBidi" w:cstheme="majorBidi"/>
                <w:b/>
                <w:sz w:val="20"/>
              </w:rPr>
            </w:pPr>
            <w:r w:rsidRPr="008E282D">
              <w:rPr>
                <w:rFonts w:asciiTheme="majorBidi" w:hAnsiTheme="majorBidi" w:cstheme="majorBidi"/>
                <w:b/>
                <w:bCs/>
                <w:sz w:val="20"/>
              </w:rPr>
              <w:t>Eil. Nr.</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A0CBF0" w14:textId="77777777" w:rsidR="008E282D" w:rsidRPr="008E282D" w:rsidRDefault="008E282D" w:rsidP="008E282D">
            <w:pPr>
              <w:jc w:val="center"/>
              <w:rPr>
                <w:rFonts w:asciiTheme="majorBidi" w:eastAsia="Calibri" w:hAnsiTheme="majorBidi" w:cstheme="majorBidi"/>
                <w:b/>
                <w:sz w:val="20"/>
              </w:rPr>
            </w:pPr>
            <w:r w:rsidRPr="008E282D">
              <w:rPr>
                <w:rFonts w:asciiTheme="majorBidi" w:hAnsiTheme="majorBidi" w:cstheme="majorBidi"/>
                <w:b/>
                <w:bCs/>
                <w:sz w:val="20"/>
              </w:rPr>
              <w:t>Reikalaujamas parametras ir jo specifikacija</w:t>
            </w:r>
          </w:p>
        </w:tc>
        <w:tc>
          <w:tcPr>
            <w:tcW w:w="14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BC98A5"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sz w:val="20"/>
              </w:rPr>
              <w:t>Tiekėjo siūlomos prekės aprašymas (siūlomos prekės parametro konkretus aprašymas), patvirtinantis nurodytus reikalavimus, nurodant reikalaujamas parametrų reikšmes arba galimybių patvirtinimas (jei specifikacijos reikšmių nurodyti nereikalaujama)</w:t>
            </w:r>
            <w:r w:rsidRPr="008E282D">
              <w:rPr>
                <w:rFonts w:asciiTheme="majorBidi" w:hAnsiTheme="majorBidi" w:cstheme="majorBidi"/>
                <w:b/>
                <w:bCs/>
                <w:color w:val="EE0000"/>
                <w:sz w:val="20"/>
              </w:rPr>
              <w:t xml:space="preserve"> (pildo Tiekėjas)</w:t>
            </w:r>
          </w:p>
        </w:tc>
        <w:tc>
          <w:tcPr>
            <w:tcW w:w="13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38BF58" w14:textId="77777777" w:rsidR="008E282D" w:rsidRPr="008E282D" w:rsidRDefault="008E282D" w:rsidP="008E282D">
            <w:pPr>
              <w:jc w:val="center"/>
              <w:rPr>
                <w:rFonts w:asciiTheme="majorBidi" w:hAnsiTheme="majorBidi" w:cstheme="majorBidi"/>
                <w:b/>
                <w:bCs/>
                <w:sz w:val="20"/>
              </w:rPr>
            </w:pPr>
            <w:r w:rsidRPr="008E282D">
              <w:rPr>
                <w:rFonts w:asciiTheme="majorBidi" w:hAnsiTheme="majorBidi" w:cstheme="majorBidi"/>
                <w:b/>
                <w:bCs/>
                <w:sz w:val="20"/>
              </w:rPr>
              <w:t>Teikiamo siūlomos prekės gamintojo ar gamintojo įgalioto atstovo dokumento, ar kito nurodyto pateikti dokumento failo pavadinimas ir puslapio numeris, kuriame yra atitinkamą techninės specifikacijos reikalavimą patvirtinanti informacija</w:t>
            </w:r>
          </w:p>
          <w:p w14:paraId="76115ECB" w14:textId="77777777" w:rsidR="008E282D" w:rsidRPr="008E282D" w:rsidRDefault="008E282D" w:rsidP="008E282D">
            <w:pPr>
              <w:jc w:val="center"/>
              <w:rPr>
                <w:rFonts w:asciiTheme="majorBidi" w:eastAsia="Calibri" w:hAnsiTheme="majorBidi" w:cstheme="majorBidi"/>
                <w:b/>
                <w:bCs/>
                <w:sz w:val="20"/>
              </w:rPr>
            </w:pPr>
            <w:r w:rsidRPr="008E282D">
              <w:rPr>
                <w:rFonts w:asciiTheme="majorBidi" w:hAnsiTheme="majorBidi" w:cstheme="majorBidi"/>
                <w:b/>
                <w:bCs/>
                <w:color w:val="EE0000"/>
                <w:sz w:val="20"/>
              </w:rPr>
              <w:t>(pildo Tiekėjas)</w:t>
            </w:r>
          </w:p>
        </w:tc>
      </w:tr>
      <w:tr w:rsidR="008E282D" w:rsidRPr="008E282D" w14:paraId="75F252F1"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D974ED"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1</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675D99"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2</w:t>
            </w:r>
          </w:p>
        </w:tc>
        <w:tc>
          <w:tcPr>
            <w:tcW w:w="14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7E8496"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3</w:t>
            </w:r>
          </w:p>
        </w:tc>
        <w:tc>
          <w:tcPr>
            <w:tcW w:w="13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B12558" w14:textId="77777777" w:rsidR="008E282D" w:rsidRPr="008E282D" w:rsidRDefault="008E282D" w:rsidP="008E282D">
            <w:pPr>
              <w:jc w:val="center"/>
              <w:rPr>
                <w:rFonts w:asciiTheme="majorBidi" w:eastAsia="Calibri" w:hAnsiTheme="majorBidi" w:cstheme="majorBidi"/>
                <w:i/>
                <w:sz w:val="20"/>
              </w:rPr>
            </w:pPr>
            <w:r w:rsidRPr="008E282D">
              <w:rPr>
                <w:rFonts w:asciiTheme="majorBidi" w:eastAsia="Calibri" w:hAnsiTheme="majorBidi" w:cstheme="majorBidi"/>
                <w:i/>
                <w:sz w:val="20"/>
              </w:rPr>
              <w:t>4</w:t>
            </w:r>
          </w:p>
        </w:tc>
      </w:tr>
      <w:tr w:rsidR="008E282D" w:rsidRPr="008E282D" w14:paraId="29188A95"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64EDAC"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5.</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FEBEB7"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Gamintojas, modelis</w:t>
            </w:r>
          </w:p>
        </w:tc>
        <w:tc>
          <w:tcPr>
            <w:tcW w:w="1494" w:type="pct"/>
            <w:tcBorders>
              <w:top w:val="single" w:sz="4" w:space="0" w:color="auto"/>
              <w:left w:val="single" w:sz="4" w:space="0" w:color="auto"/>
              <w:bottom w:val="single" w:sz="4" w:space="0" w:color="auto"/>
              <w:right w:val="single" w:sz="4" w:space="0" w:color="auto"/>
            </w:tcBorders>
            <w:vAlign w:val="center"/>
          </w:tcPr>
          <w:p w14:paraId="25E76D97"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3A63FE1E"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BBB6825"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894D1F"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5.1.</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6073AF" w14:textId="77777777" w:rsidR="008E282D" w:rsidRPr="008E282D" w:rsidRDefault="008E282D" w:rsidP="008E282D">
            <w:pPr>
              <w:rPr>
                <w:rFonts w:asciiTheme="majorBidi" w:eastAsia="Calibri" w:hAnsiTheme="majorBidi" w:cstheme="majorBidi"/>
                <w:sz w:val="20"/>
              </w:rPr>
            </w:pPr>
            <w:r w:rsidRPr="008E282D">
              <w:rPr>
                <w:rFonts w:asciiTheme="majorBidi" w:hAnsiTheme="majorBidi" w:cstheme="majorBidi"/>
                <w:sz w:val="20"/>
              </w:rPr>
              <w:t>Turi būti tiksli nuoroda į gamintojo interneto puslapį, kuriame pateikta visa informacija apie siūlomą įrangą</w:t>
            </w:r>
          </w:p>
        </w:tc>
        <w:tc>
          <w:tcPr>
            <w:tcW w:w="1494" w:type="pct"/>
            <w:tcBorders>
              <w:top w:val="single" w:sz="4" w:space="0" w:color="auto"/>
              <w:left w:val="single" w:sz="4" w:space="0" w:color="auto"/>
              <w:bottom w:val="single" w:sz="4" w:space="0" w:color="auto"/>
              <w:right w:val="single" w:sz="4" w:space="0" w:color="auto"/>
            </w:tcBorders>
            <w:vAlign w:val="center"/>
          </w:tcPr>
          <w:p w14:paraId="1A42B6C0"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0C69A3BE" w14:textId="77777777" w:rsidR="008E282D" w:rsidRPr="008E282D" w:rsidRDefault="008E282D" w:rsidP="008E282D">
            <w:pPr>
              <w:jc w:val="center"/>
              <w:rPr>
                <w:rFonts w:asciiTheme="majorBid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EF3B099"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972F27"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5.2.</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F8D199" w14:textId="75669E50" w:rsidR="008E282D" w:rsidRPr="008E282D" w:rsidRDefault="008E282D" w:rsidP="008E282D">
            <w:pPr>
              <w:rPr>
                <w:rFonts w:asciiTheme="majorBidi" w:eastAsia="Calibri" w:hAnsiTheme="majorBidi" w:cstheme="majorBidi"/>
                <w:sz w:val="20"/>
              </w:rPr>
            </w:pPr>
            <w:r w:rsidRPr="008E282D">
              <w:rPr>
                <w:rFonts w:asciiTheme="majorBidi" w:eastAsia="MS Mincho" w:hAnsiTheme="majorBidi" w:cstheme="majorBidi"/>
                <w:sz w:val="20"/>
              </w:rPr>
              <w:t>To paties gamintojo kaip ir vaizdo kameros. Pritaikytas vaizdo stebėjimo sistemoms. Galima siūlyti ir kito gamintojo įrangą, bet turi būti gamintojo raštiškas įsipareigojimas apie siūlomos įrangos suderinamumą.</w:t>
            </w:r>
          </w:p>
        </w:tc>
        <w:tc>
          <w:tcPr>
            <w:tcW w:w="1494" w:type="pct"/>
            <w:tcBorders>
              <w:top w:val="single" w:sz="4" w:space="0" w:color="auto"/>
              <w:left w:val="single" w:sz="4" w:space="0" w:color="auto"/>
              <w:bottom w:val="single" w:sz="4" w:space="0" w:color="auto"/>
              <w:right w:val="single" w:sz="4" w:space="0" w:color="auto"/>
            </w:tcBorders>
            <w:vAlign w:val="center"/>
          </w:tcPr>
          <w:p w14:paraId="058D99C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245012F3"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970D5B8"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A9986"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5.3.</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708F82" w14:textId="7CD451E1" w:rsidR="008E282D" w:rsidRPr="008E282D" w:rsidRDefault="008E282D" w:rsidP="008E282D">
            <w:pPr>
              <w:rPr>
                <w:rFonts w:asciiTheme="majorBidi" w:eastAsia="MS Mincho" w:hAnsiTheme="majorBidi" w:cstheme="majorBidi"/>
                <w:sz w:val="20"/>
              </w:rPr>
            </w:pPr>
            <w:r w:rsidRPr="008E282D">
              <w:rPr>
                <w:rFonts w:asciiTheme="majorBidi" w:eastAsia="Calibri" w:hAnsiTheme="majorBidi" w:cstheme="majorBidi"/>
                <w:sz w:val="20"/>
              </w:rPr>
              <w:t>Tarnybinės stoties dydis turi būti RACK tipo. Montuojama į serverių spintas.</w:t>
            </w:r>
          </w:p>
        </w:tc>
        <w:tc>
          <w:tcPr>
            <w:tcW w:w="1494" w:type="pct"/>
            <w:tcBorders>
              <w:top w:val="single" w:sz="4" w:space="0" w:color="auto"/>
              <w:left w:val="single" w:sz="4" w:space="0" w:color="auto"/>
              <w:bottom w:val="single" w:sz="4" w:space="0" w:color="auto"/>
              <w:right w:val="single" w:sz="4" w:space="0" w:color="auto"/>
            </w:tcBorders>
            <w:vAlign w:val="center"/>
          </w:tcPr>
          <w:p w14:paraId="713E424B"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7C822FCD"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9196CFF"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C3AC43" w14:textId="77777777" w:rsidR="008E282D" w:rsidRPr="008E282D" w:rsidRDefault="008E282D" w:rsidP="008E282D">
            <w:pPr>
              <w:contextualSpacing/>
              <w:jc w:val="center"/>
              <w:rPr>
                <w:rFonts w:asciiTheme="majorBidi" w:hAnsiTheme="majorBidi" w:cstheme="majorBidi"/>
                <w:sz w:val="20"/>
              </w:rPr>
            </w:pPr>
            <w:r w:rsidRPr="008E282D">
              <w:rPr>
                <w:rFonts w:asciiTheme="majorBidi" w:hAnsiTheme="majorBidi" w:cstheme="majorBidi"/>
                <w:sz w:val="20"/>
              </w:rPr>
              <w:t>5.4.</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B47DED"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Bendras diskų talpos dydis ne mažesnis kaip 64 TB</w:t>
            </w:r>
          </w:p>
        </w:tc>
        <w:tc>
          <w:tcPr>
            <w:tcW w:w="1494" w:type="pct"/>
            <w:tcBorders>
              <w:top w:val="single" w:sz="4" w:space="0" w:color="auto"/>
              <w:left w:val="single" w:sz="4" w:space="0" w:color="auto"/>
              <w:bottom w:val="single" w:sz="4" w:space="0" w:color="auto"/>
              <w:right w:val="single" w:sz="4" w:space="0" w:color="auto"/>
            </w:tcBorders>
            <w:vAlign w:val="center"/>
          </w:tcPr>
          <w:p w14:paraId="684FC30A"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FA3D95"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w:t>
            </w:r>
          </w:p>
        </w:tc>
      </w:tr>
      <w:tr w:rsidR="008E282D" w:rsidRPr="008E282D" w14:paraId="2FB06F2B" w14:textId="77777777" w:rsidTr="001332A5">
        <w:trPr>
          <w:trHeight w:val="259"/>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7753B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5.5.</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D48972" w14:textId="77777777" w:rsidR="008E282D" w:rsidRPr="008E282D" w:rsidRDefault="008E282D" w:rsidP="008E282D">
            <w:pPr>
              <w:rPr>
                <w:rFonts w:asciiTheme="majorBidi" w:eastAsia="Calibri" w:hAnsiTheme="majorBidi" w:cstheme="majorBidi"/>
                <w:sz w:val="20"/>
              </w:rPr>
            </w:pPr>
            <w:r w:rsidRPr="008E282D">
              <w:rPr>
                <w:rFonts w:asciiTheme="majorBidi" w:eastAsia="Calibri" w:hAnsiTheme="majorBidi" w:cstheme="majorBidi"/>
                <w:sz w:val="20"/>
              </w:rPr>
              <w:t>Diskai turi būti RAID tipo. Talpinti ne mažiau 12 vnt.</w:t>
            </w:r>
          </w:p>
        </w:tc>
        <w:tc>
          <w:tcPr>
            <w:tcW w:w="1494" w:type="pct"/>
            <w:tcBorders>
              <w:top w:val="single" w:sz="4" w:space="0" w:color="auto"/>
              <w:left w:val="single" w:sz="4" w:space="0" w:color="auto"/>
              <w:bottom w:val="single" w:sz="4" w:space="0" w:color="auto"/>
              <w:right w:val="single" w:sz="4" w:space="0" w:color="auto"/>
            </w:tcBorders>
            <w:vAlign w:val="center"/>
          </w:tcPr>
          <w:p w14:paraId="77A9CA0E"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47B96DA7"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E33D945"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A593B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5.6.</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21D908" w14:textId="78561773"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Serveris turi turėti savyje licencijas reikiamam kamerų kiekiui su galimybe išplėsti ne mažiau kaip iki 50 vnt.</w:t>
            </w:r>
          </w:p>
        </w:tc>
        <w:tc>
          <w:tcPr>
            <w:tcW w:w="1494" w:type="pct"/>
            <w:tcBorders>
              <w:top w:val="single" w:sz="4" w:space="0" w:color="auto"/>
              <w:left w:val="single" w:sz="4" w:space="0" w:color="auto"/>
              <w:bottom w:val="single" w:sz="4" w:space="0" w:color="auto"/>
              <w:right w:val="single" w:sz="4" w:space="0" w:color="auto"/>
            </w:tcBorders>
            <w:vAlign w:val="center"/>
          </w:tcPr>
          <w:p w14:paraId="1A8FEF2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1ED6B6E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0DD8C4F"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22F0A1"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lastRenderedPageBreak/>
              <w:t>5.7.</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760BAE"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Procesorius turi turėti ne mažiau 8 branduolius</w:t>
            </w:r>
          </w:p>
        </w:tc>
        <w:tc>
          <w:tcPr>
            <w:tcW w:w="1494" w:type="pct"/>
            <w:tcBorders>
              <w:top w:val="single" w:sz="4" w:space="0" w:color="auto"/>
              <w:left w:val="single" w:sz="4" w:space="0" w:color="auto"/>
              <w:bottom w:val="single" w:sz="4" w:space="0" w:color="auto"/>
              <w:right w:val="single" w:sz="4" w:space="0" w:color="auto"/>
            </w:tcBorders>
            <w:vAlign w:val="center"/>
          </w:tcPr>
          <w:p w14:paraId="2CAAFF1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089F8C"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57DB1FF0"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5C935C"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5.8.</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8DF00A"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Operatyvios atminties kiekis ne mažiau 32 DB DDR4 tipo su galimybę išplėsti iki 128GB</w:t>
            </w:r>
          </w:p>
        </w:tc>
        <w:tc>
          <w:tcPr>
            <w:tcW w:w="1494" w:type="pct"/>
            <w:tcBorders>
              <w:top w:val="single" w:sz="4" w:space="0" w:color="auto"/>
              <w:left w:val="single" w:sz="4" w:space="0" w:color="auto"/>
              <w:bottom w:val="single" w:sz="4" w:space="0" w:color="auto"/>
              <w:right w:val="single" w:sz="4" w:space="0" w:color="auto"/>
            </w:tcBorders>
            <w:vAlign w:val="center"/>
          </w:tcPr>
          <w:p w14:paraId="503E6B4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05A64CC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F509353"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653141"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5.9.</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1F2FC8" w14:textId="19CE9A94"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Tuti būti LAN, USB jungtys.</w:t>
            </w:r>
          </w:p>
        </w:tc>
        <w:tc>
          <w:tcPr>
            <w:tcW w:w="1494" w:type="pct"/>
            <w:tcBorders>
              <w:top w:val="single" w:sz="4" w:space="0" w:color="auto"/>
              <w:left w:val="single" w:sz="4" w:space="0" w:color="auto"/>
              <w:bottom w:val="single" w:sz="4" w:space="0" w:color="auto"/>
              <w:right w:val="single" w:sz="4" w:space="0" w:color="auto"/>
            </w:tcBorders>
            <w:vAlign w:val="center"/>
          </w:tcPr>
          <w:p w14:paraId="4478C2B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67D346D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50C9853F"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3090FF"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5.10.</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37692A" w14:textId="260CE6BA"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Tuti būti suinstaliuota operacinė sistema ir vaizdo kamerų stebėjimo ir valdymo programinė įranga.</w:t>
            </w:r>
          </w:p>
        </w:tc>
        <w:tc>
          <w:tcPr>
            <w:tcW w:w="1494" w:type="pct"/>
            <w:tcBorders>
              <w:top w:val="single" w:sz="4" w:space="0" w:color="auto"/>
              <w:left w:val="single" w:sz="4" w:space="0" w:color="auto"/>
              <w:bottom w:val="single" w:sz="4" w:space="0" w:color="auto"/>
              <w:right w:val="single" w:sz="4" w:space="0" w:color="auto"/>
            </w:tcBorders>
            <w:vAlign w:val="center"/>
          </w:tcPr>
          <w:p w14:paraId="0BCA6AFE"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775A21"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0732B0C0"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099308"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5.11.</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5A8F3F" w14:textId="57FC2192"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būti palaikomi HTTPS, SNMP, SSH protokolai.</w:t>
            </w:r>
          </w:p>
        </w:tc>
        <w:tc>
          <w:tcPr>
            <w:tcW w:w="1494" w:type="pct"/>
            <w:tcBorders>
              <w:top w:val="single" w:sz="4" w:space="0" w:color="auto"/>
              <w:left w:val="single" w:sz="4" w:space="0" w:color="auto"/>
              <w:bottom w:val="single" w:sz="4" w:space="0" w:color="auto"/>
              <w:right w:val="single" w:sz="4" w:space="0" w:color="auto"/>
            </w:tcBorders>
            <w:vAlign w:val="center"/>
          </w:tcPr>
          <w:p w14:paraId="1D36289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41C03EB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42B2758" w14:textId="77777777" w:rsidTr="001332A5">
        <w:trPr>
          <w:trHeight w:val="511"/>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B3670E"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5.12.</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854B7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Turi būti integruota autentifikacija, vartotojų valdymas.</w:t>
            </w:r>
          </w:p>
        </w:tc>
        <w:tc>
          <w:tcPr>
            <w:tcW w:w="1494" w:type="pct"/>
            <w:tcBorders>
              <w:top w:val="single" w:sz="4" w:space="0" w:color="auto"/>
              <w:left w:val="single" w:sz="4" w:space="0" w:color="auto"/>
              <w:bottom w:val="single" w:sz="4" w:space="0" w:color="auto"/>
              <w:right w:val="single" w:sz="4" w:space="0" w:color="auto"/>
            </w:tcBorders>
            <w:vAlign w:val="center"/>
          </w:tcPr>
          <w:p w14:paraId="2BADFE9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4D0C83DA"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2097636B"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1636A"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5.13.</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9FAA82"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Elektros maitinimas ne blogiau kaip 100-224 V AC</w:t>
            </w:r>
          </w:p>
        </w:tc>
        <w:tc>
          <w:tcPr>
            <w:tcW w:w="1494" w:type="pct"/>
            <w:tcBorders>
              <w:top w:val="single" w:sz="4" w:space="0" w:color="auto"/>
              <w:left w:val="single" w:sz="4" w:space="0" w:color="auto"/>
              <w:bottom w:val="single" w:sz="4" w:space="0" w:color="auto"/>
              <w:right w:val="single" w:sz="4" w:space="0" w:color="auto"/>
            </w:tcBorders>
            <w:vAlign w:val="center"/>
          </w:tcPr>
          <w:p w14:paraId="425CFE44"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049343A9"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7AD8414A" w14:textId="77777777" w:rsidTr="001332A5">
        <w:trPr>
          <w:trHeight w:val="409"/>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CDBC1C"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5.14.</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B67FDF"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Vaizdo įrašymo sparta ne mažiau kaip 500 Mbps</w:t>
            </w:r>
          </w:p>
        </w:tc>
        <w:tc>
          <w:tcPr>
            <w:tcW w:w="1494" w:type="pct"/>
            <w:tcBorders>
              <w:top w:val="single" w:sz="4" w:space="0" w:color="auto"/>
              <w:left w:val="single" w:sz="4" w:space="0" w:color="auto"/>
              <w:bottom w:val="single" w:sz="4" w:space="0" w:color="auto"/>
              <w:right w:val="single" w:sz="4" w:space="0" w:color="auto"/>
            </w:tcBorders>
            <w:vAlign w:val="center"/>
          </w:tcPr>
          <w:p w14:paraId="0154780A"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208DCC03"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679B3B47"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4DB40C"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5.15.</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0111D8" w14:textId="77777777" w:rsidR="008E282D" w:rsidRPr="008E282D" w:rsidRDefault="008E282D" w:rsidP="008E282D">
            <w:pPr>
              <w:rPr>
                <w:rFonts w:asciiTheme="majorBidi" w:eastAsia="MS Mincho" w:hAnsiTheme="majorBidi" w:cstheme="majorBidi"/>
                <w:sz w:val="20"/>
                <w:lang w:val="it-IT"/>
              </w:rPr>
            </w:pPr>
            <w:r w:rsidRPr="008E282D">
              <w:rPr>
                <w:rFonts w:asciiTheme="majorBidi" w:eastAsia="MS Mincho" w:hAnsiTheme="majorBidi" w:cstheme="majorBidi"/>
                <w:sz w:val="20"/>
              </w:rPr>
              <w:t>Kartu su stotimi turi būti pateikti visi reikiami priedai skirti montavimui serverio spintoje.</w:t>
            </w:r>
          </w:p>
        </w:tc>
        <w:tc>
          <w:tcPr>
            <w:tcW w:w="1494" w:type="pct"/>
            <w:tcBorders>
              <w:top w:val="single" w:sz="4" w:space="0" w:color="auto"/>
              <w:left w:val="single" w:sz="4" w:space="0" w:color="auto"/>
              <w:bottom w:val="single" w:sz="4" w:space="0" w:color="auto"/>
              <w:right w:val="single" w:sz="4" w:space="0" w:color="auto"/>
            </w:tcBorders>
            <w:vAlign w:val="center"/>
          </w:tcPr>
          <w:p w14:paraId="41164B02"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Tiekėjas turi deklaruoti atitiktį. Atitiktis šiam reikalavimui bus tikrinama sutarties vykdymo metu.</w:t>
            </w:r>
          </w:p>
        </w:tc>
        <w:tc>
          <w:tcPr>
            <w:tcW w:w="13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4866C5"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w:t>
            </w:r>
          </w:p>
        </w:tc>
      </w:tr>
      <w:tr w:rsidR="008E282D" w:rsidRPr="008E282D" w14:paraId="7E0BC5E0"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DF6F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5.16.</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3882AD" w14:textId="77777777"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Gamintojo garantija ne mažiau nei 36 mėnesiai</w:t>
            </w:r>
          </w:p>
        </w:tc>
        <w:tc>
          <w:tcPr>
            <w:tcW w:w="1494" w:type="pct"/>
            <w:tcBorders>
              <w:top w:val="single" w:sz="4" w:space="0" w:color="auto"/>
              <w:left w:val="single" w:sz="4" w:space="0" w:color="auto"/>
              <w:bottom w:val="single" w:sz="4" w:space="0" w:color="auto"/>
              <w:right w:val="single" w:sz="4" w:space="0" w:color="auto"/>
            </w:tcBorders>
            <w:vAlign w:val="center"/>
          </w:tcPr>
          <w:p w14:paraId="37FA06FB"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0DEAA6C0"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40CD4962"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B31012"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5.17.</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7C5963" w14:textId="7EA0BA1F" w:rsidR="008E282D" w:rsidRPr="008E282D" w:rsidRDefault="008E282D" w:rsidP="008E282D">
            <w:pPr>
              <w:rPr>
                <w:rFonts w:asciiTheme="majorBidi" w:eastAsia="MS Mincho" w:hAnsiTheme="majorBidi" w:cstheme="majorBidi"/>
                <w:sz w:val="20"/>
              </w:rPr>
            </w:pPr>
            <w:r w:rsidRPr="008E282D">
              <w:rPr>
                <w:rFonts w:asciiTheme="majorBidi" w:eastAsia="MS Mincho" w:hAnsiTheme="majorBidi" w:cstheme="majorBidi"/>
                <w:sz w:val="20"/>
              </w:rPr>
              <w:t>Tarnybinė stotis turi būti pilnai suderinamos su kartu esama vaizdo programine įranga. Suderinamumas turi būti pateiktas programinės įrangos gamintojo puslapyje arba gamintojo raštišką patvirtinimą, patvirtinantį  šį reikalavimą.</w:t>
            </w:r>
          </w:p>
        </w:tc>
        <w:tc>
          <w:tcPr>
            <w:tcW w:w="1494" w:type="pct"/>
            <w:tcBorders>
              <w:top w:val="single" w:sz="4" w:space="0" w:color="auto"/>
              <w:left w:val="single" w:sz="4" w:space="0" w:color="auto"/>
              <w:bottom w:val="single" w:sz="4" w:space="0" w:color="auto"/>
              <w:right w:val="single" w:sz="4" w:space="0" w:color="auto"/>
            </w:tcBorders>
            <w:vAlign w:val="center"/>
          </w:tcPr>
          <w:p w14:paraId="317DCC16"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420B2668" w14:textId="77777777" w:rsidR="008E282D" w:rsidRPr="008E282D" w:rsidRDefault="008E282D" w:rsidP="008E282D">
            <w:pPr>
              <w:jc w:val="center"/>
              <w:rPr>
                <w:rFonts w:asciiTheme="majorBidi" w:eastAsia="MS Mincho"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3C6AAD63"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851A22"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t>5.18.</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48428C" w14:textId="77777777" w:rsidR="008E282D" w:rsidRPr="008E282D" w:rsidRDefault="008E282D" w:rsidP="008E282D">
            <w:pPr>
              <w:rPr>
                <w:rFonts w:asciiTheme="majorBidi" w:eastAsia="MS Mincho" w:hAnsiTheme="majorBidi" w:cstheme="majorBidi"/>
                <w:sz w:val="20"/>
              </w:rPr>
            </w:pPr>
            <w:r w:rsidRPr="008E282D">
              <w:rPr>
                <w:rFonts w:asciiTheme="majorBidi" w:eastAsia="Calibri" w:hAnsiTheme="majorBidi" w:cstheme="majorBidi"/>
                <w:sz w:val="20"/>
              </w:rPr>
              <w:t>Turi būti nauja, nenaudota, gamykliškai neatnaujinta (not „renew“ / „refurbished“ /„remarked“)</w:t>
            </w:r>
          </w:p>
        </w:tc>
        <w:tc>
          <w:tcPr>
            <w:tcW w:w="1494" w:type="pct"/>
            <w:tcBorders>
              <w:top w:val="single" w:sz="4" w:space="0" w:color="auto"/>
              <w:left w:val="single" w:sz="4" w:space="0" w:color="auto"/>
              <w:bottom w:val="single" w:sz="4" w:space="0" w:color="auto"/>
              <w:right w:val="single" w:sz="4" w:space="0" w:color="auto"/>
            </w:tcBorders>
            <w:vAlign w:val="center"/>
          </w:tcPr>
          <w:p w14:paraId="362DD78A"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17B2AB84" w14:textId="77777777" w:rsidR="008E282D" w:rsidRPr="008E282D" w:rsidRDefault="008E282D" w:rsidP="008E282D">
            <w:pPr>
              <w:jc w:val="center"/>
              <w:rPr>
                <w:rFonts w:asciiTheme="majorBidi" w:eastAsia="Calibri" w:hAnsiTheme="majorBidi" w:cstheme="majorBidi"/>
                <w:sz w:val="20"/>
              </w:rPr>
            </w:pPr>
            <w:r w:rsidRPr="008E282D">
              <w:rPr>
                <w:rFonts w:asciiTheme="majorBidi" w:hAnsiTheme="majorBidi" w:cstheme="majorBidi"/>
                <w:i/>
                <w:iCs/>
                <w:sz w:val="20"/>
                <w:lang w:eastAsia="lt-LT"/>
              </w:rPr>
              <w:t>(Būtina nurodyti pasiūlymo dokumento pavadinimą ir puslapį, kuriame yra nurodytos siūlomos charakteristikos).</w:t>
            </w:r>
          </w:p>
        </w:tc>
      </w:tr>
      <w:tr w:rsidR="008E282D" w:rsidRPr="008E282D" w14:paraId="0749D42D" w14:textId="77777777" w:rsidTr="001332A5">
        <w:trPr>
          <w:trHeight w:val="284"/>
        </w:trPr>
        <w:tc>
          <w:tcPr>
            <w:tcW w:w="3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8A7EE9" w14:textId="77777777" w:rsidR="008E282D" w:rsidRPr="008E282D" w:rsidRDefault="008E282D" w:rsidP="008E282D">
            <w:pPr>
              <w:contextualSpacing/>
              <w:jc w:val="center"/>
              <w:rPr>
                <w:rFonts w:asciiTheme="majorBidi" w:eastAsia="MS Mincho" w:hAnsiTheme="majorBidi" w:cstheme="majorBidi"/>
                <w:sz w:val="20"/>
              </w:rPr>
            </w:pPr>
            <w:r w:rsidRPr="008E282D">
              <w:rPr>
                <w:rFonts w:asciiTheme="majorBidi" w:eastAsia="MS Mincho" w:hAnsiTheme="majorBidi" w:cstheme="majorBidi"/>
                <w:sz w:val="20"/>
              </w:rPr>
              <w:lastRenderedPageBreak/>
              <w:t>5.19.</w:t>
            </w:r>
          </w:p>
        </w:tc>
        <w:tc>
          <w:tcPr>
            <w:tcW w:w="17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33A994" w14:textId="77777777" w:rsidR="008E282D" w:rsidRPr="008E282D" w:rsidRDefault="008E282D" w:rsidP="008E282D">
            <w:pPr>
              <w:rPr>
                <w:rFonts w:asciiTheme="majorBidi" w:eastAsia="Calibri" w:hAnsiTheme="majorBidi" w:cstheme="majorBidi"/>
                <w:sz w:val="20"/>
              </w:rPr>
            </w:pPr>
            <w:r w:rsidRPr="008E282D">
              <w:rPr>
                <w:rFonts w:asciiTheme="majorBidi" w:eastAsia="MS Mincho" w:hAnsiTheme="majorBidi" w:cstheme="majorBidi"/>
                <w:sz w:val="20"/>
              </w:rPr>
              <w:t>Kameros turi būti pilnai suderinamos su šiuo pirkimu įsigyjama vaizdo programine įranga. Suderinamumas turi būti pateiktas programinės įrangos gamintojo puslapyje arba gamintojo raštišką patvirtinimą, patvirtinantį  šį reikalavimą</w:t>
            </w:r>
          </w:p>
        </w:tc>
        <w:tc>
          <w:tcPr>
            <w:tcW w:w="1494" w:type="pct"/>
            <w:tcBorders>
              <w:top w:val="single" w:sz="4" w:space="0" w:color="auto"/>
              <w:left w:val="single" w:sz="4" w:space="0" w:color="auto"/>
              <w:bottom w:val="single" w:sz="4" w:space="0" w:color="auto"/>
              <w:right w:val="single" w:sz="4" w:space="0" w:color="auto"/>
            </w:tcBorders>
            <w:vAlign w:val="center"/>
          </w:tcPr>
          <w:p w14:paraId="7FFD730B" w14:textId="77777777" w:rsidR="008E282D" w:rsidRPr="008E282D" w:rsidRDefault="008E282D" w:rsidP="008E282D">
            <w:pPr>
              <w:jc w:val="center"/>
              <w:rPr>
                <w:rFonts w:asciiTheme="majorBidi" w:hAnsiTheme="majorBidi" w:cstheme="majorBidi"/>
                <w:i/>
                <w:iCs/>
                <w:sz w:val="20"/>
              </w:rPr>
            </w:pPr>
            <w:r w:rsidRPr="008E282D">
              <w:rPr>
                <w:rFonts w:asciiTheme="majorBidi" w:hAnsiTheme="majorBidi" w:cstheme="majorBidi"/>
                <w:i/>
                <w:iCs/>
                <w:sz w:val="20"/>
              </w:rPr>
              <w:t>(Įrašykite)</w:t>
            </w:r>
          </w:p>
        </w:tc>
        <w:tc>
          <w:tcPr>
            <w:tcW w:w="1340" w:type="pct"/>
            <w:tcBorders>
              <w:top w:val="single" w:sz="4" w:space="0" w:color="auto"/>
              <w:left w:val="single" w:sz="4" w:space="0" w:color="auto"/>
              <w:bottom w:val="single" w:sz="4" w:space="0" w:color="auto"/>
              <w:right w:val="single" w:sz="4" w:space="0" w:color="auto"/>
            </w:tcBorders>
            <w:vAlign w:val="center"/>
          </w:tcPr>
          <w:p w14:paraId="39337CDC" w14:textId="77777777" w:rsidR="008E282D" w:rsidRPr="008E282D" w:rsidRDefault="008E282D" w:rsidP="008E282D">
            <w:pPr>
              <w:jc w:val="center"/>
              <w:rPr>
                <w:rFonts w:asciiTheme="majorBidi" w:hAnsiTheme="majorBidi" w:cstheme="majorBidi"/>
                <w:i/>
                <w:iCs/>
                <w:sz w:val="20"/>
                <w:lang w:eastAsia="lt-LT"/>
              </w:rPr>
            </w:pPr>
            <w:r w:rsidRPr="008E282D">
              <w:rPr>
                <w:rFonts w:asciiTheme="majorBidi" w:hAnsiTheme="majorBidi" w:cstheme="majorBidi"/>
                <w:i/>
                <w:iCs/>
                <w:sz w:val="20"/>
                <w:lang w:eastAsia="lt-LT"/>
              </w:rPr>
              <w:t>(Būtina nurodyti pasiūlymo dokumento pavadinimą ir puslapį, kuriame yra nurodytos siūlomos charakteristikos).</w:t>
            </w:r>
          </w:p>
        </w:tc>
      </w:tr>
    </w:tbl>
    <w:p w14:paraId="56E89B74" w14:textId="77777777" w:rsidR="008E282D" w:rsidRPr="008E282D" w:rsidRDefault="008E282D" w:rsidP="008E282D">
      <w:pPr>
        <w:tabs>
          <w:tab w:val="left" w:pos="720"/>
        </w:tabs>
        <w:ind w:firstLine="397"/>
        <w:jc w:val="center"/>
        <w:rPr>
          <w:rFonts w:asciiTheme="majorBidi" w:eastAsia="Batang" w:hAnsiTheme="majorBidi" w:cstheme="majorBidi"/>
          <w:sz w:val="20"/>
        </w:rPr>
      </w:pPr>
    </w:p>
    <w:p w14:paraId="2F761EA7" w14:textId="77777777" w:rsidR="00336881" w:rsidRPr="008E282D" w:rsidRDefault="00336881" w:rsidP="008E282D">
      <w:pPr>
        <w:ind w:right="-178"/>
        <w:jc w:val="center"/>
        <w:rPr>
          <w:rFonts w:asciiTheme="majorBidi" w:eastAsia="Batang" w:hAnsiTheme="majorBidi" w:cstheme="majorBidi"/>
          <w:sz w:val="20"/>
        </w:rPr>
      </w:pPr>
    </w:p>
    <w:p w14:paraId="54B91375" w14:textId="77777777" w:rsidR="000F39AE" w:rsidRPr="008F0AEA" w:rsidRDefault="000F39AE" w:rsidP="000F39AE">
      <w:pPr>
        <w:tabs>
          <w:tab w:val="left" w:pos="720"/>
        </w:tabs>
        <w:rPr>
          <w:color w:val="FF0000"/>
        </w:rPr>
      </w:pPr>
      <w:r w:rsidRPr="008F0AEA">
        <w:rPr>
          <w:b/>
          <w:bCs/>
          <w:color w:val="FF0000"/>
          <w:u w:val="single"/>
        </w:rPr>
        <w:t xml:space="preserve">KARTU SU PASIŪLYMU PRIVALOMA PATEIKTI: </w:t>
      </w:r>
      <w:r w:rsidRPr="008F0AEA">
        <w:rPr>
          <w:color w:val="FF0000"/>
          <w:u w:val="single"/>
        </w:rPr>
        <w:t>Papildomus dokumentus lietuvių k., įrodančius prekės atitiktį nustatytiems reikalavimams (</w:t>
      </w:r>
      <w:r w:rsidRPr="008F0AEA">
        <w:rPr>
          <w:color w:val="FF0000"/>
          <w:szCs w:val="24"/>
        </w:rPr>
        <w:t>gamintojo techninę specifikaciją, aprašymą, katalogą ar kitus lygiaverčius duomenis).</w:t>
      </w:r>
    </w:p>
    <w:p w14:paraId="5B2C607F" w14:textId="77777777" w:rsidR="000F39AE" w:rsidRPr="001D49EA" w:rsidRDefault="000F39AE" w:rsidP="000F39AE">
      <w:pPr>
        <w:tabs>
          <w:tab w:val="left" w:pos="720"/>
        </w:tabs>
        <w:ind w:firstLine="397"/>
      </w:pPr>
    </w:p>
    <w:p w14:paraId="507EBEAE" w14:textId="77777777" w:rsidR="000F39AE" w:rsidRPr="001D49EA" w:rsidRDefault="000F39AE" w:rsidP="000F39AE">
      <w:pPr>
        <w:rPr>
          <w:rFonts w:eastAsia="Batang"/>
          <w:b/>
          <w:i/>
        </w:rPr>
      </w:pPr>
      <w:r w:rsidRPr="001D49EA">
        <w:rPr>
          <w:rFonts w:eastAsia="Batang"/>
          <w:b/>
          <w:i/>
        </w:rPr>
        <w:t xml:space="preserve"> Kartu su pasiūlymu pateikiami šie dokumentai: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812"/>
        <w:gridCol w:w="2722"/>
      </w:tblGrid>
      <w:tr w:rsidR="000F39AE" w:rsidRPr="001D49EA" w14:paraId="60773D90" w14:textId="77777777" w:rsidTr="001332A5">
        <w:trPr>
          <w:trHeight w:val="564"/>
        </w:trPr>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65EB2F" w14:textId="3C9DC594" w:rsidR="000F39AE" w:rsidRPr="007572E8" w:rsidRDefault="000F39AE" w:rsidP="00FE1CFC">
            <w:pPr>
              <w:jc w:val="center"/>
              <w:rPr>
                <w:rFonts w:eastAsia="Batang"/>
                <w:b/>
                <w:bCs/>
                <w:sz w:val="20"/>
              </w:rPr>
            </w:pPr>
            <w:r w:rsidRPr="007572E8">
              <w:rPr>
                <w:rFonts w:eastAsia="Batang"/>
                <w:b/>
                <w:bCs/>
                <w:sz w:val="20"/>
              </w:rPr>
              <w:t>Eil.</w:t>
            </w:r>
            <w:r w:rsidR="001332A5">
              <w:rPr>
                <w:rFonts w:eastAsia="Batang"/>
                <w:b/>
                <w:bCs/>
                <w:sz w:val="20"/>
              </w:rPr>
              <w:t xml:space="preserve"> </w:t>
            </w:r>
            <w:r w:rsidRPr="007572E8">
              <w:rPr>
                <w:rFonts w:eastAsia="Batang"/>
                <w:b/>
                <w:bCs/>
                <w:sz w:val="20"/>
              </w:rPr>
              <w:t>Nr.</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FC38F9" w14:textId="77777777" w:rsidR="000F39AE" w:rsidRPr="007572E8" w:rsidRDefault="000F39AE" w:rsidP="00FE1CFC">
            <w:pPr>
              <w:jc w:val="center"/>
              <w:rPr>
                <w:rFonts w:eastAsia="Batang"/>
                <w:b/>
                <w:bCs/>
                <w:sz w:val="20"/>
              </w:rPr>
            </w:pPr>
            <w:r w:rsidRPr="007572E8">
              <w:rPr>
                <w:rFonts w:eastAsia="Batang"/>
                <w:b/>
                <w:bCs/>
                <w:sz w:val="20"/>
              </w:rPr>
              <w:t>Pateiktų dokumentų pavadinimas</w:t>
            </w:r>
          </w:p>
        </w:tc>
        <w:tc>
          <w:tcPr>
            <w:tcW w:w="27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228C8F" w14:textId="77777777" w:rsidR="000F39AE" w:rsidRPr="007572E8" w:rsidRDefault="000F39AE" w:rsidP="00FE1CFC">
            <w:pPr>
              <w:jc w:val="center"/>
              <w:rPr>
                <w:rFonts w:eastAsia="Batang"/>
                <w:b/>
                <w:bCs/>
                <w:sz w:val="20"/>
              </w:rPr>
            </w:pPr>
            <w:r w:rsidRPr="007572E8">
              <w:rPr>
                <w:rFonts w:eastAsia="Batang"/>
                <w:b/>
                <w:bCs/>
                <w:sz w:val="20"/>
              </w:rPr>
              <w:t>Dokumento puslapių skaičius</w:t>
            </w:r>
          </w:p>
        </w:tc>
      </w:tr>
      <w:tr w:rsidR="000F39AE" w:rsidRPr="001D49EA" w14:paraId="0AAC83C1" w14:textId="77777777" w:rsidTr="00085F37">
        <w:trPr>
          <w:trHeight w:val="478"/>
        </w:trPr>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tcPr>
          <w:p w14:paraId="5981A1A4" w14:textId="77777777" w:rsidR="000F39AE" w:rsidRPr="007572E8" w:rsidRDefault="000F39AE" w:rsidP="00FE1CFC">
            <w:pPr>
              <w:jc w:val="center"/>
              <w:rPr>
                <w:rFonts w:eastAsia="Batang"/>
                <w:sz w:val="20"/>
              </w:rPr>
            </w:pPr>
            <w:r w:rsidRPr="007572E8">
              <w:rPr>
                <w:rFonts w:eastAsia="Batang"/>
                <w:sz w:val="20"/>
              </w:rPr>
              <w:t>1.</w:t>
            </w:r>
          </w:p>
        </w:tc>
        <w:tc>
          <w:tcPr>
            <w:tcW w:w="5812" w:type="dxa"/>
            <w:tcBorders>
              <w:top w:val="single" w:sz="4" w:space="0" w:color="auto"/>
              <w:left w:val="single" w:sz="4" w:space="0" w:color="auto"/>
              <w:bottom w:val="single" w:sz="4" w:space="0" w:color="auto"/>
              <w:right w:val="single" w:sz="4" w:space="0" w:color="auto"/>
            </w:tcBorders>
          </w:tcPr>
          <w:p w14:paraId="5D22F2BC" w14:textId="77777777" w:rsidR="000F39AE" w:rsidRPr="001D49EA" w:rsidRDefault="000F39AE" w:rsidP="00FE1CFC">
            <w:pPr>
              <w:rPr>
                <w:rFonts w:eastAsia="Batang"/>
              </w:rPr>
            </w:pPr>
          </w:p>
        </w:tc>
        <w:tc>
          <w:tcPr>
            <w:tcW w:w="2722" w:type="dxa"/>
            <w:tcBorders>
              <w:top w:val="single" w:sz="4" w:space="0" w:color="auto"/>
              <w:left w:val="single" w:sz="4" w:space="0" w:color="auto"/>
              <w:bottom w:val="single" w:sz="4" w:space="0" w:color="auto"/>
              <w:right w:val="single" w:sz="4" w:space="0" w:color="auto"/>
            </w:tcBorders>
          </w:tcPr>
          <w:p w14:paraId="20C6EE31" w14:textId="77777777" w:rsidR="000F39AE" w:rsidRPr="001D49EA" w:rsidRDefault="000F39AE" w:rsidP="00FE1CFC">
            <w:pPr>
              <w:rPr>
                <w:rFonts w:eastAsia="Batang"/>
              </w:rPr>
            </w:pPr>
          </w:p>
        </w:tc>
      </w:tr>
      <w:tr w:rsidR="000F39AE" w:rsidRPr="001D49EA" w14:paraId="0A42ABDC" w14:textId="77777777" w:rsidTr="00133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640" w:type="dxa"/>
            <w:gridSpan w:val="3"/>
          </w:tcPr>
          <w:p w14:paraId="17472E33" w14:textId="77777777" w:rsidR="000F39AE" w:rsidRPr="001D49EA" w:rsidRDefault="000F39AE" w:rsidP="00FE1CFC">
            <w:pPr>
              <w:ind w:right="-108" w:firstLine="397"/>
              <w:rPr>
                <w:rFonts w:eastAsia="Batang"/>
              </w:rPr>
            </w:pPr>
          </w:p>
          <w:p w14:paraId="1EE690AE" w14:textId="04C26C86" w:rsidR="000F39AE" w:rsidRPr="000F39AE" w:rsidRDefault="000F39AE" w:rsidP="000F39AE">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0E492DD8" w14:textId="77777777" w:rsidR="000F39AE" w:rsidRPr="001D49EA" w:rsidRDefault="000F39AE" w:rsidP="00FE1CFC">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685"/>
              <w:gridCol w:w="4815"/>
            </w:tblGrid>
            <w:tr w:rsidR="000F39AE" w:rsidRPr="001D49EA" w14:paraId="6044997A" w14:textId="77777777" w:rsidTr="001332A5">
              <w:trPr>
                <w:trHeight w:val="986"/>
              </w:trPr>
              <w:tc>
                <w:tcPr>
                  <w:tcW w:w="1025" w:type="dxa"/>
                  <w:shd w:val="clear" w:color="auto" w:fill="E7E6E6" w:themeFill="background2"/>
                  <w:vAlign w:val="center"/>
                </w:tcPr>
                <w:p w14:paraId="287067A6" w14:textId="679CCE39" w:rsidR="000F39AE" w:rsidRPr="007572E8" w:rsidRDefault="000F39AE" w:rsidP="007572E8">
                  <w:pPr>
                    <w:ind w:right="-108"/>
                    <w:jc w:val="center"/>
                    <w:rPr>
                      <w:b/>
                      <w:bCs/>
                      <w:sz w:val="20"/>
                    </w:rPr>
                  </w:pPr>
                  <w:r w:rsidRPr="007572E8">
                    <w:rPr>
                      <w:b/>
                      <w:bCs/>
                      <w:sz w:val="20"/>
                    </w:rPr>
                    <w:t>Eil.</w:t>
                  </w:r>
                  <w:r w:rsidR="007572E8">
                    <w:rPr>
                      <w:b/>
                      <w:bCs/>
                      <w:sz w:val="20"/>
                    </w:rPr>
                    <w:t xml:space="preserve"> </w:t>
                  </w:r>
                  <w:r w:rsidRPr="007572E8">
                    <w:rPr>
                      <w:b/>
                      <w:bCs/>
                      <w:sz w:val="20"/>
                    </w:rPr>
                    <w:t>Nr.</w:t>
                  </w:r>
                  <w:r w:rsidR="001332A5">
                    <w:rPr>
                      <w:b/>
                      <w:bCs/>
                      <w:sz w:val="20"/>
                    </w:rPr>
                    <w:t xml:space="preserve"> </w:t>
                  </w:r>
                </w:p>
              </w:tc>
              <w:tc>
                <w:tcPr>
                  <w:tcW w:w="3685" w:type="dxa"/>
                  <w:shd w:val="clear" w:color="auto" w:fill="E7E6E6" w:themeFill="background2"/>
                  <w:vAlign w:val="center"/>
                </w:tcPr>
                <w:p w14:paraId="7B451D46" w14:textId="77777777" w:rsidR="000F39AE" w:rsidRPr="007572E8" w:rsidRDefault="000F39AE" w:rsidP="007572E8">
                  <w:pPr>
                    <w:ind w:right="-108"/>
                    <w:jc w:val="center"/>
                    <w:rPr>
                      <w:b/>
                      <w:bCs/>
                      <w:sz w:val="20"/>
                    </w:rPr>
                  </w:pPr>
                  <w:r w:rsidRPr="007572E8">
                    <w:rPr>
                      <w:b/>
                      <w:bCs/>
                      <w:sz w:val="20"/>
                    </w:rPr>
                    <w:t>Pateikto dokumento pavadinimas (rekomenduojama pavadinime vartoti žodį „Konfidencialu“)</w:t>
                  </w:r>
                </w:p>
              </w:tc>
              <w:tc>
                <w:tcPr>
                  <w:tcW w:w="4815" w:type="dxa"/>
                  <w:shd w:val="clear" w:color="auto" w:fill="E7E6E6" w:themeFill="background2"/>
                  <w:vAlign w:val="center"/>
                </w:tcPr>
                <w:p w14:paraId="2580FBB2" w14:textId="77777777" w:rsidR="000F39AE" w:rsidRPr="007572E8" w:rsidRDefault="000F39AE" w:rsidP="007572E8">
                  <w:pPr>
                    <w:ind w:right="-108"/>
                    <w:jc w:val="center"/>
                    <w:rPr>
                      <w:b/>
                      <w:bCs/>
                      <w:sz w:val="20"/>
                    </w:rPr>
                  </w:pPr>
                  <w:r w:rsidRPr="007572E8">
                    <w:rPr>
                      <w:b/>
                      <w:bCs/>
                      <w:sz w:val="20"/>
                    </w:rPr>
                    <w:t>Dokumentas yra įkeltas šioje CVP IS pasiūlymo lango eilutėje („Prisegti dokumentai“ arba „Kvalifikaciniai klausimai“ prie atsakymo į klausimą)</w:t>
                  </w:r>
                </w:p>
              </w:tc>
            </w:tr>
            <w:tr w:rsidR="000F39AE" w:rsidRPr="001D49EA" w14:paraId="3718C029" w14:textId="77777777" w:rsidTr="00085F37">
              <w:trPr>
                <w:trHeight w:val="483"/>
              </w:trPr>
              <w:tc>
                <w:tcPr>
                  <w:tcW w:w="1025" w:type="dxa"/>
                  <w:shd w:val="clear" w:color="auto" w:fill="E7E6E6" w:themeFill="background2"/>
                  <w:vAlign w:val="center"/>
                </w:tcPr>
                <w:p w14:paraId="42C0D7E7" w14:textId="77777777" w:rsidR="000F39AE" w:rsidRPr="007572E8" w:rsidRDefault="000F39AE" w:rsidP="00FE1CFC">
                  <w:pPr>
                    <w:ind w:right="-108"/>
                    <w:jc w:val="center"/>
                    <w:rPr>
                      <w:b/>
                      <w:bCs/>
                      <w:sz w:val="20"/>
                    </w:rPr>
                  </w:pPr>
                  <w:r w:rsidRPr="007572E8">
                    <w:rPr>
                      <w:b/>
                      <w:bCs/>
                      <w:sz w:val="20"/>
                    </w:rPr>
                    <w:t>1.</w:t>
                  </w:r>
                </w:p>
              </w:tc>
              <w:tc>
                <w:tcPr>
                  <w:tcW w:w="3685" w:type="dxa"/>
                  <w:vAlign w:val="center"/>
                </w:tcPr>
                <w:p w14:paraId="7B27990C" w14:textId="77777777" w:rsidR="000F39AE" w:rsidRPr="007572E8" w:rsidRDefault="000F39AE" w:rsidP="00FE1CFC">
                  <w:pPr>
                    <w:ind w:right="-108"/>
                    <w:rPr>
                      <w:b/>
                      <w:bCs/>
                      <w:sz w:val="20"/>
                    </w:rPr>
                  </w:pPr>
                </w:p>
              </w:tc>
              <w:tc>
                <w:tcPr>
                  <w:tcW w:w="4815" w:type="dxa"/>
                  <w:vAlign w:val="center"/>
                </w:tcPr>
                <w:p w14:paraId="39276349" w14:textId="77777777" w:rsidR="000F39AE" w:rsidRPr="007572E8" w:rsidRDefault="000F39AE" w:rsidP="00FE1CFC">
                  <w:pPr>
                    <w:ind w:right="-108"/>
                    <w:rPr>
                      <w:b/>
                      <w:bCs/>
                      <w:sz w:val="20"/>
                    </w:rPr>
                  </w:pPr>
                </w:p>
              </w:tc>
            </w:tr>
          </w:tbl>
          <w:p w14:paraId="4B90BA2A" w14:textId="77777777" w:rsidR="000F39AE" w:rsidRPr="001D49EA" w:rsidRDefault="000F39AE" w:rsidP="00FE1CFC">
            <w:pPr>
              <w:ind w:right="-108"/>
              <w:rPr>
                <w:rFonts w:eastAsia="Batang"/>
              </w:rPr>
            </w:pPr>
          </w:p>
        </w:tc>
      </w:tr>
    </w:tbl>
    <w:p w14:paraId="4F6A58AC" w14:textId="2B5C633E" w:rsidR="000F39AE" w:rsidRDefault="000F39AE" w:rsidP="00085F37">
      <w:pPr>
        <w:ind w:firstLine="709"/>
        <w:rPr>
          <w:b/>
          <w:bCs/>
          <w:i/>
          <w:sz w:val="20"/>
          <w:u w:val="single"/>
        </w:rPr>
      </w:pPr>
      <w:r w:rsidRPr="00F06B55">
        <w:rPr>
          <w:rFonts w:eastAsia="Batang"/>
          <w:b/>
          <w:i/>
          <w:sz w:val="20"/>
        </w:rPr>
        <w:t>*Pastaba.</w:t>
      </w:r>
      <w:r w:rsidRPr="00F06B55">
        <w:rPr>
          <w:rFonts w:eastAsia="Batang"/>
          <w:sz w:val="20"/>
        </w:rPr>
        <w:t xml:space="preserve"> </w:t>
      </w:r>
      <w:r w:rsidRPr="00F06B55">
        <w:rPr>
          <w:b/>
          <w:i/>
          <w:sz w:val="20"/>
        </w:rPr>
        <w:t xml:space="preserve">Tiekėjui nenurodžius, kokia informacija yra konfidenciali, laikoma, kad konfidencialios informacijos pasiūlyme nėra. </w:t>
      </w:r>
      <w:r w:rsidRPr="00F06B55">
        <w:rPr>
          <w:rFonts w:eastAsia="Batang"/>
          <w:b/>
          <w:i/>
          <w:sz w:val="20"/>
          <w:lang w:eastAsia="lt-LT"/>
        </w:rPr>
        <w:t>Siekiant, kad Perkančioji organizacija galėtų užtikrinti tiekėjo informacijos konfidencialumą, pasiūlyme esanti konfidenciali informacija turi būti su žyma „konfidencialu“.</w:t>
      </w:r>
      <w:r w:rsidRPr="00F06B55">
        <w:rPr>
          <w:rFonts w:eastAsia="Batang"/>
          <w:b/>
          <w:sz w:val="20"/>
          <w:lang w:eastAsia="lt-LT"/>
        </w:rPr>
        <w:t xml:space="preserve"> </w:t>
      </w:r>
      <w:r w:rsidRPr="00F06B55">
        <w:rPr>
          <w:i/>
          <w:sz w:val="20"/>
        </w:rPr>
        <w:t xml:space="preserve">Tiekėjai turi </w:t>
      </w:r>
      <w:r w:rsidRPr="00F06B55">
        <w:rPr>
          <w:b/>
          <w:bCs/>
          <w:i/>
          <w:sz w:val="20"/>
          <w:u w:val="single"/>
        </w:rPr>
        <w:t>atidžiai ir pagrįstai</w:t>
      </w:r>
      <w:r w:rsidRPr="00F06B55">
        <w:rPr>
          <w:i/>
          <w:sz w:val="20"/>
        </w:rPr>
        <w:t xml:space="preserve"> nurodyti konfidencialią informaciją, kadangi laimėtojo pasiūlymas ir sudaryta sutartis </w:t>
      </w:r>
      <w:r w:rsidRPr="00F06B55">
        <w:rPr>
          <w:b/>
          <w:bCs/>
          <w:i/>
          <w:sz w:val="20"/>
          <w:u w:val="single"/>
        </w:rPr>
        <w:t>bus viešinama.</w:t>
      </w:r>
    </w:p>
    <w:p w14:paraId="40C35D5E" w14:textId="77777777" w:rsidR="001332A5" w:rsidRPr="000F39AE" w:rsidRDefault="001332A5" w:rsidP="000F39AE">
      <w:pPr>
        <w:rPr>
          <w:b/>
          <w:bCs/>
          <w:i/>
          <w:sz w:val="20"/>
          <w:u w:val="single"/>
        </w:rPr>
      </w:pPr>
    </w:p>
    <w:p w14:paraId="3DD8A7C2" w14:textId="77777777" w:rsidR="000F39AE" w:rsidRDefault="000F39AE" w:rsidP="000F39AE">
      <w:pPr>
        <w:rPr>
          <w:rFonts w:eastAsia="Batang"/>
          <w:sz w:val="20"/>
        </w:rPr>
      </w:pPr>
    </w:p>
    <w:p w14:paraId="5B1ED493" w14:textId="77777777" w:rsidR="00085F37" w:rsidRDefault="00085F37" w:rsidP="000F39AE">
      <w:pPr>
        <w:rPr>
          <w:rFonts w:eastAsia="Batang"/>
          <w:sz w:val="20"/>
        </w:rPr>
      </w:pPr>
    </w:p>
    <w:p w14:paraId="214FE5A0" w14:textId="77777777" w:rsidR="00085F37" w:rsidRPr="001D49EA" w:rsidRDefault="00085F37" w:rsidP="000F39AE">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F39AE" w:rsidRPr="001D49EA" w14:paraId="306482FA" w14:textId="77777777" w:rsidTr="00FE1CFC">
        <w:trPr>
          <w:trHeight w:val="443"/>
        </w:trPr>
        <w:tc>
          <w:tcPr>
            <w:tcW w:w="2791" w:type="dxa"/>
            <w:tcBorders>
              <w:top w:val="nil"/>
              <w:left w:val="nil"/>
              <w:bottom w:val="single" w:sz="4" w:space="0" w:color="auto"/>
              <w:right w:val="nil"/>
            </w:tcBorders>
          </w:tcPr>
          <w:p w14:paraId="3BA89F2F" w14:textId="77777777" w:rsidR="000F39AE" w:rsidRPr="001D49EA" w:rsidRDefault="000F39AE" w:rsidP="00FE1CFC">
            <w:pPr>
              <w:ind w:right="-1"/>
              <w:rPr>
                <w:rFonts w:eastAsia="Batang"/>
              </w:rPr>
            </w:pPr>
            <w:bookmarkStart w:id="32" w:name="_Hlk175667367"/>
          </w:p>
        </w:tc>
        <w:tc>
          <w:tcPr>
            <w:tcW w:w="513" w:type="dxa"/>
          </w:tcPr>
          <w:p w14:paraId="4EEFA285" w14:textId="77777777" w:rsidR="000F39AE" w:rsidRPr="001D49EA" w:rsidRDefault="000F39AE" w:rsidP="00FE1CFC">
            <w:pPr>
              <w:ind w:right="-1"/>
              <w:jc w:val="center"/>
              <w:rPr>
                <w:rFonts w:eastAsia="Batang"/>
              </w:rPr>
            </w:pPr>
          </w:p>
        </w:tc>
        <w:tc>
          <w:tcPr>
            <w:tcW w:w="1682" w:type="dxa"/>
          </w:tcPr>
          <w:p w14:paraId="5A3A96FD" w14:textId="77777777" w:rsidR="000F39AE" w:rsidRPr="001D49EA" w:rsidRDefault="000F39AE" w:rsidP="00FE1CFC">
            <w:pPr>
              <w:ind w:right="-1"/>
              <w:jc w:val="center"/>
              <w:rPr>
                <w:rFonts w:eastAsia="Batang"/>
              </w:rPr>
            </w:pPr>
          </w:p>
        </w:tc>
        <w:tc>
          <w:tcPr>
            <w:tcW w:w="1682" w:type="dxa"/>
            <w:tcBorders>
              <w:top w:val="nil"/>
              <w:left w:val="nil"/>
              <w:bottom w:val="single" w:sz="4" w:space="0" w:color="auto"/>
              <w:right w:val="nil"/>
            </w:tcBorders>
          </w:tcPr>
          <w:p w14:paraId="14BF5D7A" w14:textId="77777777" w:rsidR="000F39AE" w:rsidRPr="001D49EA" w:rsidRDefault="000F39AE" w:rsidP="00FE1CFC">
            <w:pPr>
              <w:ind w:right="-1"/>
              <w:jc w:val="center"/>
              <w:rPr>
                <w:rFonts w:eastAsia="Batang"/>
              </w:rPr>
            </w:pPr>
          </w:p>
        </w:tc>
        <w:tc>
          <w:tcPr>
            <w:tcW w:w="595" w:type="dxa"/>
          </w:tcPr>
          <w:p w14:paraId="0C71C493" w14:textId="77777777" w:rsidR="000F39AE" w:rsidRPr="001D49EA" w:rsidRDefault="000F39AE" w:rsidP="00FE1CFC">
            <w:pPr>
              <w:ind w:right="-1"/>
              <w:jc w:val="center"/>
              <w:rPr>
                <w:rFonts w:eastAsia="Batang"/>
              </w:rPr>
            </w:pPr>
          </w:p>
        </w:tc>
        <w:tc>
          <w:tcPr>
            <w:tcW w:w="2219" w:type="dxa"/>
            <w:tcBorders>
              <w:top w:val="nil"/>
              <w:left w:val="nil"/>
              <w:bottom w:val="single" w:sz="4" w:space="0" w:color="auto"/>
              <w:right w:val="nil"/>
            </w:tcBorders>
          </w:tcPr>
          <w:p w14:paraId="038EF82C" w14:textId="77777777" w:rsidR="000F39AE" w:rsidRPr="001D49EA" w:rsidRDefault="000F39AE" w:rsidP="00FE1CFC">
            <w:pPr>
              <w:ind w:right="-1"/>
              <w:jc w:val="right"/>
              <w:rPr>
                <w:rFonts w:eastAsia="Batang"/>
              </w:rPr>
            </w:pPr>
          </w:p>
        </w:tc>
        <w:tc>
          <w:tcPr>
            <w:tcW w:w="550" w:type="dxa"/>
          </w:tcPr>
          <w:p w14:paraId="1ED36F60" w14:textId="77777777" w:rsidR="000F39AE" w:rsidRPr="001D49EA" w:rsidRDefault="000F39AE" w:rsidP="00FE1CFC">
            <w:pPr>
              <w:ind w:right="-1"/>
              <w:jc w:val="right"/>
              <w:rPr>
                <w:rFonts w:eastAsia="Batang"/>
              </w:rPr>
            </w:pPr>
          </w:p>
        </w:tc>
      </w:tr>
      <w:tr w:rsidR="000F39AE" w:rsidRPr="001D49EA" w14:paraId="2879F4E3" w14:textId="77777777" w:rsidTr="00FE1CFC">
        <w:trPr>
          <w:trHeight w:val="70"/>
        </w:trPr>
        <w:tc>
          <w:tcPr>
            <w:tcW w:w="2791" w:type="dxa"/>
            <w:tcBorders>
              <w:top w:val="single" w:sz="4" w:space="0" w:color="auto"/>
              <w:left w:val="nil"/>
              <w:bottom w:val="nil"/>
              <w:right w:val="nil"/>
            </w:tcBorders>
          </w:tcPr>
          <w:p w14:paraId="1B018724" w14:textId="77777777" w:rsidR="000F39AE" w:rsidRPr="001D49EA" w:rsidRDefault="000F39AE" w:rsidP="00FE1CFC">
            <w:pPr>
              <w:snapToGrid w:val="0"/>
              <w:jc w:val="center"/>
              <w:rPr>
                <w:position w:val="6"/>
                <w:sz w:val="20"/>
              </w:rPr>
            </w:pPr>
            <w:r w:rsidRPr="001D49EA">
              <w:rPr>
                <w:position w:val="6"/>
                <w:sz w:val="20"/>
              </w:rPr>
              <w:t>(Tiekėjo arba jo įgalioto asmens pareigų pavadinimas)</w:t>
            </w:r>
          </w:p>
        </w:tc>
        <w:tc>
          <w:tcPr>
            <w:tcW w:w="513" w:type="dxa"/>
          </w:tcPr>
          <w:p w14:paraId="24AA2D26" w14:textId="77777777" w:rsidR="000F39AE" w:rsidRPr="001D49EA" w:rsidRDefault="000F39AE" w:rsidP="00FE1CFC">
            <w:pPr>
              <w:ind w:right="-1"/>
              <w:jc w:val="center"/>
              <w:rPr>
                <w:rFonts w:eastAsia="Batang"/>
              </w:rPr>
            </w:pPr>
          </w:p>
        </w:tc>
        <w:tc>
          <w:tcPr>
            <w:tcW w:w="1682" w:type="dxa"/>
          </w:tcPr>
          <w:p w14:paraId="2F92BFB5" w14:textId="77777777" w:rsidR="000F39AE" w:rsidRPr="001D49EA" w:rsidRDefault="000F39AE" w:rsidP="00FE1CFC">
            <w:pPr>
              <w:ind w:right="-1"/>
              <w:jc w:val="center"/>
              <w:rPr>
                <w:rFonts w:eastAsia="Batang"/>
                <w:position w:val="6"/>
                <w:sz w:val="20"/>
              </w:rPr>
            </w:pPr>
          </w:p>
        </w:tc>
        <w:tc>
          <w:tcPr>
            <w:tcW w:w="1682" w:type="dxa"/>
            <w:tcBorders>
              <w:top w:val="single" w:sz="4" w:space="0" w:color="auto"/>
              <w:left w:val="nil"/>
              <w:bottom w:val="nil"/>
              <w:right w:val="nil"/>
            </w:tcBorders>
          </w:tcPr>
          <w:p w14:paraId="2BD13F5F" w14:textId="77777777" w:rsidR="000F39AE" w:rsidRPr="001D49EA" w:rsidRDefault="000F39AE" w:rsidP="00FE1CFC">
            <w:pPr>
              <w:ind w:right="-1"/>
              <w:jc w:val="center"/>
              <w:rPr>
                <w:rFonts w:eastAsia="Batang"/>
                <w:sz w:val="20"/>
              </w:rPr>
            </w:pPr>
            <w:r w:rsidRPr="001D49EA">
              <w:rPr>
                <w:rFonts w:eastAsia="Batang"/>
                <w:position w:val="6"/>
                <w:sz w:val="20"/>
              </w:rPr>
              <w:t>(Parašas)</w:t>
            </w:r>
          </w:p>
        </w:tc>
        <w:tc>
          <w:tcPr>
            <w:tcW w:w="595" w:type="dxa"/>
          </w:tcPr>
          <w:p w14:paraId="1578F755" w14:textId="77777777" w:rsidR="000F39AE" w:rsidRPr="001D49EA" w:rsidRDefault="000F39AE" w:rsidP="00FE1CFC">
            <w:pPr>
              <w:ind w:right="-1"/>
              <w:jc w:val="center"/>
              <w:rPr>
                <w:rFonts w:eastAsia="Batang"/>
              </w:rPr>
            </w:pPr>
          </w:p>
        </w:tc>
        <w:tc>
          <w:tcPr>
            <w:tcW w:w="2219" w:type="dxa"/>
            <w:tcBorders>
              <w:top w:val="single" w:sz="4" w:space="0" w:color="auto"/>
              <w:left w:val="nil"/>
              <w:bottom w:val="nil"/>
              <w:right w:val="nil"/>
            </w:tcBorders>
          </w:tcPr>
          <w:p w14:paraId="5CB526DC" w14:textId="77777777" w:rsidR="000F39AE" w:rsidRPr="001D49EA" w:rsidRDefault="000F39AE" w:rsidP="00FE1CFC">
            <w:pPr>
              <w:ind w:right="-1"/>
              <w:jc w:val="center"/>
              <w:rPr>
                <w:rFonts w:eastAsia="Batang"/>
                <w:sz w:val="20"/>
              </w:rPr>
            </w:pPr>
            <w:r w:rsidRPr="001D49EA">
              <w:rPr>
                <w:rFonts w:eastAsia="Batang"/>
                <w:position w:val="6"/>
                <w:sz w:val="20"/>
              </w:rPr>
              <w:t>(Vardas ir pavardė)</w:t>
            </w:r>
          </w:p>
        </w:tc>
        <w:tc>
          <w:tcPr>
            <w:tcW w:w="550" w:type="dxa"/>
          </w:tcPr>
          <w:p w14:paraId="2CA09B7E" w14:textId="77777777" w:rsidR="000F39AE" w:rsidRPr="001D49EA" w:rsidRDefault="000F39AE" w:rsidP="00FE1CFC">
            <w:pPr>
              <w:ind w:right="-1"/>
              <w:jc w:val="center"/>
              <w:rPr>
                <w:rFonts w:eastAsia="Batang"/>
              </w:rPr>
            </w:pPr>
          </w:p>
        </w:tc>
      </w:tr>
      <w:bookmarkEnd w:id="32"/>
    </w:tbl>
    <w:p w14:paraId="14B660CC" w14:textId="77777777" w:rsidR="008E282D" w:rsidRDefault="008E282D" w:rsidP="00A61372">
      <w:pPr>
        <w:rPr>
          <w:bCs/>
          <w:i/>
          <w:iCs/>
        </w:rPr>
      </w:pPr>
    </w:p>
    <w:p w14:paraId="6F299CEE" w14:textId="77777777" w:rsidR="00DE2C6A" w:rsidRDefault="00DE2C6A" w:rsidP="000C0EB9">
      <w:pPr>
        <w:rPr>
          <w:bCs/>
          <w:i/>
          <w:iCs/>
        </w:rPr>
      </w:pPr>
    </w:p>
    <w:p w14:paraId="6CD5C452" w14:textId="77777777" w:rsidR="001332A5" w:rsidRDefault="001332A5" w:rsidP="000C0EB9">
      <w:pPr>
        <w:rPr>
          <w:bCs/>
          <w:i/>
          <w:iCs/>
        </w:rPr>
      </w:pPr>
    </w:p>
    <w:p w14:paraId="31CF788B" w14:textId="77777777" w:rsidR="001332A5" w:rsidRDefault="001332A5" w:rsidP="000C0EB9">
      <w:pPr>
        <w:rPr>
          <w:bCs/>
          <w:i/>
          <w:iCs/>
        </w:rPr>
      </w:pPr>
    </w:p>
    <w:p w14:paraId="458D4414" w14:textId="77777777" w:rsidR="001332A5" w:rsidRDefault="001332A5" w:rsidP="000C0EB9">
      <w:pPr>
        <w:rPr>
          <w:bCs/>
          <w:i/>
          <w:iCs/>
        </w:rPr>
      </w:pPr>
    </w:p>
    <w:p w14:paraId="6CE7D953" w14:textId="77777777" w:rsidR="001332A5" w:rsidRDefault="001332A5" w:rsidP="000C0EB9">
      <w:pPr>
        <w:rPr>
          <w:bCs/>
          <w:i/>
          <w:iCs/>
        </w:rPr>
      </w:pPr>
    </w:p>
    <w:p w14:paraId="4A7C30BE" w14:textId="77777777" w:rsidR="001332A5" w:rsidRDefault="001332A5" w:rsidP="000C0EB9">
      <w:pPr>
        <w:rPr>
          <w:bCs/>
          <w:i/>
          <w:iCs/>
        </w:rPr>
      </w:pPr>
    </w:p>
    <w:p w14:paraId="155A14F4" w14:textId="77777777" w:rsidR="001332A5" w:rsidRDefault="001332A5" w:rsidP="000C0EB9">
      <w:pPr>
        <w:rPr>
          <w:bCs/>
          <w:i/>
          <w:iCs/>
        </w:rPr>
      </w:pPr>
    </w:p>
    <w:p w14:paraId="7D3C10AE" w14:textId="77777777" w:rsidR="001332A5" w:rsidRDefault="001332A5" w:rsidP="000C0EB9">
      <w:pPr>
        <w:rPr>
          <w:bCs/>
          <w:i/>
          <w:iCs/>
        </w:rPr>
      </w:pPr>
    </w:p>
    <w:p w14:paraId="5DDA70B4" w14:textId="77777777" w:rsidR="001332A5" w:rsidRDefault="001332A5" w:rsidP="000C0EB9">
      <w:pPr>
        <w:rPr>
          <w:bCs/>
          <w:i/>
          <w:iCs/>
        </w:rPr>
      </w:pPr>
    </w:p>
    <w:p w14:paraId="6958C5DA" w14:textId="77777777" w:rsidR="001332A5" w:rsidRDefault="001332A5" w:rsidP="000C0EB9">
      <w:pPr>
        <w:rPr>
          <w:bCs/>
          <w:i/>
          <w:iCs/>
        </w:rPr>
      </w:pPr>
    </w:p>
    <w:p w14:paraId="2CC9B644" w14:textId="77777777" w:rsidR="001332A5" w:rsidRDefault="001332A5" w:rsidP="000C0EB9">
      <w:pPr>
        <w:rPr>
          <w:bCs/>
          <w:i/>
          <w:iCs/>
        </w:rPr>
      </w:pPr>
    </w:p>
    <w:p w14:paraId="3BA66618" w14:textId="77777777" w:rsidR="001332A5" w:rsidRDefault="001332A5" w:rsidP="000C0EB9">
      <w:pPr>
        <w:rPr>
          <w:bCs/>
          <w:i/>
          <w:iCs/>
        </w:rPr>
      </w:pPr>
    </w:p>
    <w:p w14:paraId="292FA8CE" w14:textId="77777777" w:rsidR="001332A5" w:rsidRDefault="001332A5" w:rsidP="000C0EB9">
      <w:pPr>
        <w:rPr>
          <w:bCs/>
          <w:i/>
          <w:iCs/>
        </w:rPr>
      </w:pP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9628"/>
      </w:tblGrid>
      <w:tr w:rsidR="00E32ABB" w14:paraId="2E938444" w14:textId="77777777" w:rsidTr="00E32ABB">
        <w:tc>
          <w:tcPr>
            <w:tcW w:w="9628" w:type="dxa"/>
          </w:tcPr>
          <w:p w14:paraId="31DED69A" w14:textId="77777777" w:rsidR="00E32ABB" w:rsidRDefault="00E32ABB" w:rsidP="00E32ABB">
            <w:pPr>
              <w:jc w:val="right"/>
              <w:rPr>
                <w:bCs/>
                <w:i/>
                <w:iCs/>
              </w:rPr>
            </w:pPr>
          </w:p>
          <w:p w14:paraId="4CDBAACF" w14:textId="77777777" w:rsidR="00E32ABB" w:rsidRDefault="00E32ABB" w:rsidP="00E32ABB">
            <w:pPr>
              <w:jc w:val="right"/>
              <w:rPr>
                <w:bCs/>
                <w:i/>
                <w:iCs/>
              </w:rPr>
            </w:pPr>
            <w:r w:rsidRPr="001D49EA">
              <w:rPr>
                <w:bCs/>
                <w:i/>
                <w:iCs/>
              </w:rPr>
              <w:t xml:space="preserve">Konkurso sąlygų </w:t>
            </w:r>
            <w:r>
              <w:rPr>
                <w:bCs/>
                <w:i/>
                <w:iCs/>
              </w:rPr>
              <w:t xml:space="preserve">2 </w:t>
            </w:r>
            <w:r w:rsidRPr="001D49EA">
              <w:rPr>
                <w:bCs/>
                <w:i/>
                <w:iCs/>
              </w:rPr>
              <w:t xml:space="preserve">priedas </w:t>
            </w:r>
          </w:p>
          <w:p w14:paraId="2234B160" w14:textId="77777777" w:rsidR="00E32ABB" w:rsidRDefault="00E32ABB" w:rsidP="00E32ABB">
            <w:pPr>
              <w:rPr>
                <w:bCs/>
                <w:i/>
                <w:iCs/>
              </w:rPr>
            </w:pPr>
          </w:p>
          <w:p w14:paraId="5A85721C" w14:textId="77777777" w:rsidR="00E32ABB" w:rsidRPr="00B82300" w:rsidRDefault="00E32ABB" w:rsidP="00E32ABB">
            <w:pPr>
              <w:jc w:val="center"/>
              <w:rPr>
                <w:b/>
              </w:rPr>
            </w:pPr>
            <w:r w:rsidRPr="00B82300">
              <w:rPr>
                <w:b/>
              </w:rPr>
              <w:t>TECHNINĖ SPECIFIKACIJA</w:t>
            </w:r>
            <w:r>
              <w:rPr>
                <w:b/>
              </w:rPr>
              <w:t xml:space="preserve"> </w:t>
            </w:r>
          </w:p>
          <w:p w14:paraId="4C778BE4" w14:textId="77777777" w:rsidR="00E32ABB" w:rsidRPr="0027765C" w:rsidRDefault="00E32ABB" w:rsidP="00E32ABB">
            <w:pPr>
              <w:rPr>
                <w:b/>
                <w:bCs/>
                <w:lang w:val="x-none"/>
              </w:rPr>
            </w:pPr>
          </w:p>
          <w:p w14:paraId="213E7D00" w14:textId="77777777" w:rsidR="00E32ABB" w:rsidRDefault="00E32ABB" w:rsidP="00E32ABB">
            <w:pPr>
              <w:jc w:val="center"/>
              <w:rPr>
                <w:bCs/>
                <w:i/>
                <w:iCs/>
              </w:rPr>
            </w:pPr>
            <w:r>
              <w:rPr>
                <w:bCs/>
                <w:i/>
                <w:iCs/>
              </w:rPr>
              <w:t>(Pateikiama atskiru failu CVP IS)</w:t>
            </w:r>
          </w:p>
          <w:p w14:paraId="7E196062" w14:textId="77777777" w:rsidR="00E32ABB" w:rsidRDefault="00E32ABB" w:rsidP="00E02359">
            <w:pPr>
              <w:jc w:val="right"/>
              <w:rPr>
                <w:bCs/>
                <w:i/>
                <w:iCs/>
              </w:rPr>
            </w:pPr>
          </w:p>
        </w:tc>
      </w:tr>
      <w:tr w:rsidR="00E32ABB" w14:paraId="5334B853" w14:textId="77777777" w:rsidTr="00E32ABB">
        <w:tc>
          <w:tcPr>
            <w:tcW w:w="9628" w:type="dxa"/>
          </w:tcPr>
          <w:p w14:paraId="33C81E25" w14:textId="77777777" w:rsidR="00E32ABB" w:rsidRPr="00A16D0D" w:rsidRDefault="00E32ABB" w:rsidP="00E32ABB">
            <w:pPr>
              <w:tabs>
                <w:tab w:val="left" w:pos="4305"/>
              </w:tabs>
              <w:jc w:val="center"/>
              <w:rPr>
                <w:szCs w:val="24"/>
              </w:rPr>
            </w:pPr>
            <w:r>
              <w:rPr>
                <w:bCs/>
                <w:i/>
                <w:iCs/>
              </w:rPr>
              <w:t xml:space="preserve">                                                                                                              </w:t>
            </w:r>
            <w:r w:rsidRPr="00DD7021">
              <w:rPr>
                <w:bCs/>
                <w:i/>
                <w:iCs/>
              </w:rPr>
              <w:t>Konkurso sąlygų</w:t>
            </w:r>
            <w:r>
              <w:rPr>
                <w:bCs/>
                <w:i/>
                <w:iCs/>
              </w:rPr>
              <w:t xml:space="preserve"> 3</w:t>
            </w:r>
            <w:r w:rsidRPr="00DD7021">
              <w:rPr>
                <w:bCs/>
                <w:i/>
                <w:iCs/>
              </w:rPr>
              <w:t xml:space="preserve"> priedas </w:t>
            </w:r>
          </w:p>
          <w:p w14:paraId="1F39399A" w14:textId="77777777" w:rsidR="00E32ABB" w:rsidRDefault="00E32ABB" w:rsidP="00E32ABB">
            <w:pPr>
              <w:jc w:val="right"/>
              <w:rPr>
                <w:bCs/>
                <w:i/>
                <w:iCs/>
              </w:rPr>
            </w:pPr>
          </w:p>
          <w:p w14:paraId="71637959" w14:textId="77777777" w:rsidR="00E32ABB" w:rsidRDefault="00E32ABB" w:rsidP="00E32ABB">
            <w:pPr>
              <w:jc w:val="center"/>
              <w:rPr>
                <w:b/>
                <w:bCs/>
                <w:szCs w:val="24"/>
              </w:rPr>
            </w:pPr>
            <w:r w:rsidRPr="00657753">
              <w:rPr>
                <w:b/>
                <w:bCs/>
                <w:szCs w:val="24"/>
              </w:rPr>
              <w:t>EUROPOS BENDRASIS VIEŠŲJŲ PIRKIMŲ DOKUMENTAS (EBVPD)</w:t>
            </w:r>
          </w:p>
          <w:p w14:paraId="10333236" w14:textId="77777777" w:rsidR="00E32ABB" w:rsidRDefault="00E32ABB" w:rsidP="00E32ABB">
            <w:pPr>
              <w:jc w:val="center"/>
              <w:rPr>
                <w:b/>
                <w:bCs/>
                <w:szCs w:val="24"/>
              </w:rPr>
            </w:pPr>
          </w:p>
          <w:p w14:paraId="171A043B" w14:textId="77777777" w:rsidR="00E32ABB" w:rsidRPr="00657753" w:rsidRDefault="00E32ABB" w:rsidP="00E32ABB">
            <w:pPr>
              <w:jc w:val="center"/>
              <w:rPr>
                <w:b/>
                <w:bCs/>
                <w:i/>
                <w:iCs/>
                <w:szCs w:val="24"/>
              </w:rPr>
            </w:pPr>
            <w:r>
              <w:rPr>
                <w:bCs/>
                <w:i/>
                <w:iCs/>
              </w:rPr>
              <w:t>(Pateikiama atskiru failu CVP IS)</w:t>
            </w:r>
          </w:p>
          <w:p w14:paraId="6C45F77F" w14:textId="77777777" w:rsidR="00E32ABB" w:rsidRDefault="00E32ABB" w:rsidP="00E02359">
            <w:pPr>
              <w:jc w:val="right"/>
              <w:rPr>
                <w:bCs/>
                <w:i/>
                <w:iCs/>
              </w:rPr>
            </w:pPr>
          </w:p>
        </w:tc>
      </w:tr>
      <w:tr w:rsidR="00E32ABB" w14:paraId="3CF35941" w14:textId="77777777" w:rsidTr="00E32ABB">
        <w:tc>
          <w:tcPr>
            <w:tcW w:w="9628" w:type="dxa"/>
          </w:tcPr>
          <w:p w14:paraId="74E3EA91" w14:textId="77777777" w:rsidR="00E32ABB" w:rsidRPr="00AB3AE5" w:rsidRDefault="00E32ABB" w:rsidP="00E32ABB">
            <w:pPr>
              <w:tabs>
                <w:tab w:val="left" w:pos="4305"/>
              </w:tabs>
              <w:jc w:val="right"/>
              <w:rPr>
                <w:szCs w:val="24"/>
              </w:rPr>
            </w:pPr>
            <w:r w:rsidRPr="00DD7021">
              <w:rPr>
                <w:bCs/>
                <w:i/>
                <w:iCs/>
              </w:rPr>
              <w:t xml:space="preserve">Konkurso sąlygų </w:t>
            </w:r>
            <w:r>
              <w:rPr>
                <w:bCs/>
                <w:i/>
                <w:iCs/>
              </w:rPr>
              <w:t xml:space="preserve">4 </w:t>
            </w:r>
            <w:r w:rsidRPr="00DD7021">
              <w:rPr>
                <w:bCs/>
                <w:i/>
                <w:iCs/>
              </w:rPr>
              <w:t xml:space="preserve">priedas </w:t>
            </w:r>
          </w:p>
          <w:p w14:paraId="66AAC33F" w14:textId="77777777" w:rsidR="00E32ABB" w:rsidRDefault="00E32ABB" w:rsidP="00E32ABB">
            <w:pPr>
              <w:jc w:val="right"/>
              <w:rPr>
                <w:bCs/>
                <w:i/>
                <w:iCs/>
              </w:rPr>
            </w:pPr>
          </w:p>
          <w:p w14:paraId="40112A6B" w14:textId="77777777" w:rsidR="00E32ABB" w:rsidRDefault="00E32ABB" w:rsidP="00E32ABB">
            <w:pPr>
              <w:jc w:val="center"/>
              <w:rPr>
                <w:b/>
              </w:rPr>
            </w:pPr>
            <w:r w:rsidRPr="00B82300">
              <w:rPr>
                <w:b/>
              </w:rPr>
              <w:t>SUTARTIES PROJEKTAS</w:t>
            </w:r>
          </w:p>
          <w:p w14:paraId="6D951F3D" w14:textId="77777777" w:rsidR="00E32ABB" w:rsidRDefault="00E32ABB" w:rsidP="00E32ABB">
            <w:pPr>
              <w:jc w:val="center"/>
              <w:rPr>
                <w:b/>
              </w:rPr>
            </w:pPr>
          </w:p>
          <w:p w14:paraId="0CDC553C" w14:textId="77777777" w:rsidR="00E32ABB" w:rsidRPr="00657753" w:rsidRDefault="00E32ABB" w:rsidP="00E32ABB">
            <w:pPr>
              <w:jc w:val="center"/>
              <w:rPr>
                <w:b/>
                <w:bCs/>
                <w:i/>
                <w:iCs/>
                <w:szCs w:val="24"/>
              </w:rPr>
            </w:pPr>
            <w:r>
              <w:rPr>
                <w:bCs/>
                <w:i/>
                <w:iCs/>
              </w:rPr>
              <w:t>(Pateikiama atskiru failu CVP IS)</w:t>
            </w:r>
          </w:p>
          <w:p w14:paraId="2890254A" w14:textId="77777777" w:rsidR="00E32ABB" w:rsidRDefault="00E32ABB" w:rsidP="00E02359">
            <w:pPr>
              <w:jc w:val="right"/>
              <w:rPr>
                <w:bCs/>
                <w:i/>
                <w:iCs/>
              </w:rPr>
            </w:pPr>
          </w:p>
        </w:tc>
      </w:tr>
      <w:tr w:rsidR="00E32ABB" w14:paraId="2505813D" w14:textId="77777777" w:rsidTr="00E32ABB">
        <w:tc>
          <w:tcPr>
            <w:tcW w:w="9628" w:type="dxa"/>
          </w:tcPr>
          <w:p w14:paraId="5F3BD587" w14:textId="48B0A00B" w:rsidR="00E32ABB" w:rsidRPr="00AB3AE5" w:rsidRDefault="00E32ABB" w:rsidP="00E32ABB">
            <w:pPr>
              <w:tabs>
                <w:tab w:val="left" w:pos="4305"/>
              </w:tabs>
              <w:jc w:val="right"/>
              <w:rPr>
                <w:szCs w:val="24"/>
              </w:rPr>
            </w:pPr>
            <w:r w:rsidRPr="00DD7021">
              <w:rPr>
                <w:bCs/>
                <w:i/>
                <w:iCs/>
              </w:rPr>
              <w:t xml:space="preserve">Konkurso sąlygų </w:t>
            </w:r>
            <w:r>
              <w:rPr>
                <w:bCs/>
                <w:i/>
                <w:iCs/>
              </w:rPr>
              <w:t xml:space="preserve">5 </w:t>
            </w:r>
            <w:r w:rsidRPr="00DD7021">
              <w:rPr>
                <w:bCs/>
                <w:i/>
                <w:iCs/>
              </w:rPr>
              <w:t xml:space="preserve">priedas </w:t>
            </w:r>
          </w:p>
          <w:p w14:paraId="157B8A1E" w14:textId="77777777" w:rsidR="00E32ABB" w:rsidRDefault="00E32ABB" w:rsidP="00E32ABB">
            <w:pPr>
              <w:jc w:val="right"/>
              <w:rPr>
                <w:bCs/>
                <w:i/>
                <w:iCs/>
              </w:rPr>
            </w:pPr>
          </w:p>
          <w:p w14:paraId="5DBA9741" w14:textId="6C1514FD" w:rsidR="00E33DB1" w:rsidRPr="00E33DB1" w:rsidRDefault="00E33DB1" w:rsidP="00E33DB1">
            <w:pPr>
              <w:keepNext/>
              <w:tabs>
                <w:tab w:val="left" w:pos="5174"/>
              </w:tabs>
              <w:ind w:right="140"/>
              <w:jc w:val="center"/>
              <w:outlineLvl w:val="0"/>
              <w:rPr>
                <w:rFonts w:eastAsia="Calibri"/>
                <w:b/>
                <w:bCs/>
                <w:sz w:val="22"/>
                <w:szCs w:val="22"/>
              </w:rPr>
            </w:pPr>
            <w:r w:rsidRPr="00E33DB1">
              <w:rPr>
                <w:b/>
                <w:bCs/>
                <w:sz w:val="22"/>
                <w:szCs w:val="22"/>
                <w:lang w:eastAsia="x-none"/>
              </w:rPr>
              <w:t xml:space="preserve">TIEKĖJO DEKLARACIJA </w:t>
            </w:r>
            <w:r w:rsidRPr="00E33DB1">
              <w:rPr>
                <w:rFonts w:eastAsia="Calibri"/>
                <w:b/>
                <w:bCs/>
                <w:sz w:val="22"/>
                <w:szCs w:val="22"/>
              </w:rPr>
              <w:t xml:space="preserve">DĖL TARYBOS REGLAMENTE </w:t>
            </w:r>
            <w:r w:rsidRPr="00E33DB1">
              <w:rPr>
                <w:rFonts w:eastAsia="Calibri"/>
                <w:b/>
                <w:bCs/>
                <w:sz w:val="22"/>
                <w:szCs w:val="22"/>
                <w:shd w:val="clear" w:color="auto" w:fill="FFFFFF"/>
              </w:rPr>
              <w:t>(ES) 2022/576</w:t>
            </w:r>
            <w:r w:rsidRPr="00E33DB1">
              <w:rPr>
                <w:rFonts w:eastAsia="Calibri"/>
                <w:b/>
                <w:bCs/>
                <w:sz w:val="22"/>
                <w:szCs w:val="22"/>
              </w:rPr>
              <w:t xml:space="preserve"> NUSTATYTŲ SĄLYGŲ NEBUVIMO</w:t>
            </w:r>
          </w:p>
          <w:p w14:paraId="09F00CD7" w14:textId="77777777" w:rsidR="00E32ABB" w:rsidRDefault="00E32ABB" w:rsidP="00E32ABB">
            <w:pPr>
              <w:jc w:val="center"/>
              <w:rPr>
                <w:b/>
              </w:rPr>
            </w:pPr>
          </w:p>
          <w:p w14:paraId="7171AFC2" w14:textId="77777777" w:rsidR="00E32ABB" w:rsidRPr="00657753" w:rsidRDefault="00E32ABB" w:rsidP="00E32ABB">
            <w:pPr>
              <w:jc w:val="center"/>
              <w:rPr>
                <w:b/>
                <w:bCs/>
                <w:i/>
                <w:iCs/>
                <w:szCs w:val="24"/>
              </w:rPr>
            </w:pPr>
            <w:r>
              <w:rPr>
                <w:bCs/>
                <w:i/>
                <w:iCs/>
              </w:rPr>
              <w:t>(Pateikiama atskiru failu CVP IS)</w:t>
            </w:r>
          </w:p>
          <w:p w14:paraId="58072439" w14:textId="77777777" w:rsidR="00E32ABB" w:rsidRPr="00DD7021" w:rsidRDefault="00E32ABB" w:rsidP="00E32ABB">
            <w:pPr>
              <w:tabs>
                <w:tab w:val="left" w:pos="4305"/>
              </w:tabs>
              <w:jc w:val="right"/>
              <w:rPr>
                <w:bCs/>
                <w:i/>
                <w:iCs/>
              </w:rPr>
            </w:pPr>
          </w:p>
        </w:tc>
      </w:tr>
      <w:tr w:rsidR="00E33DB1" w14:paraId="7EA0BE8E" w14:textId="77777777" w:rsidTr="00E32ABB">
        <w:tc>
          <w:tcPr>
            <w:tcW w:w="9628" w:type="dxa"/>
          </w:tcPr>
          <w:p w14:paraId="5AB02410" w14:textId="77777777" w:rsidR="00E33DB1" w:rsidRPr="00AB3AE5" w:rsidRDefault="00E33DB1" w:rsidP="00E33DB1">
            <w:pPr>
              <w:tabs>
                <w:tab w:val="left" w:pos="4305"/>
              </w:tabs>
              <w:jc w:val="right"/>
              <w:rPr>
                <w:szCs w:val="24"/>
              </w:rPr>
            </w:pPr>
            <w:r w:rsidRPr="00DD7021">
              <w:rPr>
                <w:bCs/>
                <w:i/>
                <w:iCs/>
              </w:rPr>
              <w:t xml:space="preserve">Konkurso sąlygų </w:t>
            </w:r>
            <w:r>
              <w:rPr>
                <w:bCs/>
                <w:i/>
                <w:iCs/>
              </w:rPr>
              <w:t xml:space="preserve">6 </w:t>
            </w:r>
            <w:r w:rsidRPr="00DD7021">
              <w:rPr>
                <w:bCs/>
                <w:i/>
                <w:iCs/>
              </w:rPr>
              <w:t xml:space="preserve">priedas </w:t>
            </w:r>
          </w:p>
          <w:p w14:paraId="32646CD4" w14:textId="77777777" w:rsidR="00E33DB1" w:rsidRDefault="00E33DB1" w:rsidP="00E33DB1">
            <w:pPr>
              <w:jc w:val="right"/>
              <w:rPr>
                <w:bCs/>
                <w:i/>
                <w:iCs/>
              </w:rPr>
            </w:pPr>
          </w:p>
          <w:p w14:paraId="51AFD3E3" w14:textId="7A65DB2C" w:rsidR="00E33DB1" w:rsidRPr="00E33DB1" w:rsidRDefault="00E33DB1" w:rsidP="00E33DB1">
            <w:pPr>
              <w:jc w:val="center"/>
              <w:rPr>
                <w:b/>
                <w:bCs/>
                <w:i/>
                <w:iCs/>
              </w:rPr>
            </w:pPr>
            <w:r w:rsidRPr="00E33DB1">
              <w:rPr>
                <w:rFonts w:eastAsia="Calibri"/>
                <w:b/>
                <w:bCs/>
                <w:sz w:val="22"/>
                <w:szCs w:val="22"/>
              </w:rPr>
              <w:t xml:space="preserve">TIEKĖJO DEKLARACIJA DĖL NACIONALINIO SAUGUMO REIKALAVIMŲ ATITIKTIES </w:t>
            </w:r>
          </w:p>
          <w:p w14:paraId="61608142" w14:textId="77777777" w:rsidR="00E33DB1" w:rsidRDefault="00E33DB1" w:rsidP="00E33DB1">
            <w:pPr>
              <w:rPr>
                <w:bCs/>
                <w:i/>
                <w:iCs/>
              </w:rPr>
            </w:pPr>
          </w:p>
          <w:p w14:paraId="4E4B99FE" w14:textId="77777777" w:rsidR="00E33DB1" w:rsidRPr="00657753" w:rsidRDefault="00E33DB1" w:rsidP="00E33DB1">
            <w:pPr>
              <w:jc w:val="center"/>
              <w:rPr>
                <w:b/>
                <w:bCs/>
                <w:i/>
                <w:iCs/>
                <w:szCs w:val="24"/>
              </w:rPr>
            </w:pPr>
            <w:r>
              <w:rPr>
                <w:bCs/>
                <w:i/>
                <w:iCs/>
              </w:rPr>
              <w:t>(Pateikiama atskiru failu CVP IS)</w:t>
            </w:r>
          </w:p>
          <w:p w14:paraId="2C20BA88" w14:textId="77777777" w:rsidR="00E33DB1" w:rsidRPr="00DD7021" w:rsidRDefault="00E33DB1" w:rsidP="00E32ABB">
            <w:pPr>
              <w:tabs>
                <w:tab w:val="left" w:pos="4305"/>
              </w:tabs>
              <w:jc w:val="right"/>
              <w:rPr>
                <w:bCs/>
                <w:i/>
                <w:iCs/>
              </w:rPr>
            </w:pPr>
          </w:p>
        </w:tc>
      </w:tr>
    </w:tbl>
    <w:p w14:paraId="454E7A03" w14:textId="2AFF452D" w:rsidR="00B01051" w:rsidRPr="008E282D" w:rsidRDefault="00B01051" w:rsidP="00B01051">
      <w:pPr>
        <w:tabs>
          <w:tab w:val="left" w:pos="6900"/>
        </w:tabs>
        <w:rPr>
          <w:b/>
          <w:bCs/>
          <w:color w:val="EE0000"/>
          <w:szCs w:val="24"/>
        </w:rPr>
      </w:pPr>
    </w:p>
    <w:sectPr w:rsidR="00B01051" w:rsidRPr="008E282D" w:rsidSect="009B552D">
      <w:footerReference w:type="default" r:id="rId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ED7" w14:textId="77777777" w:rsidR="00FB0420" w:rsidRDefault="00FB0420" w:rsidP="00AC017A">
      <w:r>
        <w:separator/>
      </w:r>
    </w:p>
  </w:endnote>
  <w:endnote w:type="continuationSeparator" w:id="0">
    <w:p w14:paraId="7A196F8C" w14:textId="77777777" w:rsidR="00FB0420" w:rsidRDefault="00FB0420"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imes New Roman">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6AFD" w14:textId="77777777" w:rsidR="00FB0420" w:rsidRDefault="00FB0420" w:rsidP="00AC017A">
      <w:r>
        <w:separator/>
      </w:r>
    </w:p>
  </w:footnote>
  <w:footnote w:type="continuationSeparator" w:id="0">
    <w:p w14:paraId="711FE5A1" w14:textId="77777777" w:rsidR="00FB0420" w:rsidRDefault="00FB0420" w:rsidP="00AC017A">
      <w:r>
        <w:continuationSeparator/>
      </w:r>
    </w:p>
  </w:footnote>
  <w:footnote w:id="1">
    <w:p w14:paraId="03E1D53D" w14:textId="77777777" w:rsidR="0020431F" w:rsidRPr="002212B7" w:rsidRDefault="0020431F" w:rsidP="0020431F">
      <w:pPr>
        <w:pStyle w:val="Puslapioinaostekstas"/>
        <w:rPr>
          <w:i/>
          <w:iCs/>
          <w:sz w:val="16"/>
          <w:szCs w:val="16"/>
        </w:rPr>
      </w:pPr>
      <w:r w:rsidRPr="002212B7">
        <w:rPr>
          <w:rStyle w:val="Puslapioinaosnuoroda"/>
          <w:rFonts w:eastAsia="Yu Mincho" w:cs="Arial"/>
          <w:i/>
          <w:iCs/>
          <w:sz w:val="16"/>
          <w:szCs w:val="16"/>
        </w:rPr>
        <w:footnoteRef/>
      </w:r>
      <w:r w:rsidRPr="002212B7">
        <w:rPr>
          <w:rFonts w:eastAsia="Yu Mincho"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BE2ADA" w14:textId="77777777" w:rsidR="0020431F" w:rsidRPr="002212B7" w:rsidRDefault="0020431F" w:rsidP="0020431F">
      <w:pPr>
        <w:pStyle w:val="Puslapioinaostekstas"/>
        <w:numPr>
          <w:ilvl w:val="0"/>
          <w:numId w:val="19"/>
        </w:numPr>
        <w:rPr>
          <w:rFonts w:eastAsia="Yu Mincho" w:cs="Arial"/>
          <w:i/>
          <w:iCs/>
          <w:sz w:val="16"/>
          <w:szCs w:val="16"/>
        </w:rPr>
      </w:pPr>
      <w:r w:rsidRPr="002212B7">
        <w:rPr>
          <w:rFonts w:eastAsia="Yu Mincho" w:cs="Arial"/>
          <w:i/>
          <w:iCs/>
          <w:sz w:val="16"/>
          <w:szCs w:val="16"/>
        </w:rPr>
        <w:t xml:space="preserve">priesaikos deklaracija; </w:t>
      </w:r>
    </w:p>
    <w:p w14:paraId="5F7EAEAE" w14:textId="77777777" w:rsidR="0020431F" w:rsidRPr="002212B7" w:rsidRDefault="0020431F" w:rsidP="0020431F">
      <w:pPr>
        <w:pStyle w:val="Puslapioinaostekstas"/>
        <w:numPr>
          <w:ilvl w:val="0"/>
          <w:numId w:val="19"/>
        </w:numPr>
        <w:rPr>
          <w:rFonts w:eastAsia="Yu Mincho" w:cs="Arial"/>
          <w:sz w:val="16"/>
          <w:szCs w:val="16"/>
        </w:rPr>
      </w:pPr>
      <w:r w:rsidRPr="002212B7">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003FFA" w14:textId="77777777" w:rsidR="0020431F" w:rsidRPr="002212B7" w:rsidRDefault="0020431F" w:rsidP="0020431F">
      <w:pPr>
        <w:pStyle w:val="Puslapioinaostekstas"/>
        <w:rPr>
          <w:rFonts w:asciiTheme="majorBidi" w:hAnsiTheme="majorBidi" w:cstheme="majorBidi"/>
          <w:i/>
          <w:iCs/>
          <w:sz w:val="16"/>
          <w:szCs w:val="16"/>
        </w:rPr>
      </w:pPr>
      <w:r w:rsidRPr="002212B7">
        <w:rPr>
          <w:rStyle w:val="Puslapioinaosnuoroda"/>
          <w:rFonts w:asciiTheme="majorBidi" w:eastAsia="Yu Mincho" w:hAnsiTheme="majorBidi"/>
          <w:sz w:val="16"/>
          <w:szCs w:val="16"/>
        </w:rPr>
        <w:footnoteRef/>
      </w:r>
      <w:r w:rsidRPr="002212B7">
        <w:rPr>
          <w:rFonts w:asciiTheme="majorBidi" w:eastAsia="Yu Mincho" w:hAnsiTheme="majorBidi" w:cstheme="majorBidi"/>
          <w:sz w:val="16"/>
          <w:szCs w:val="16"/>
        </w:rPr>
        <w:t xml:space="preserve"> </w:t>
      </w:r>
      <w:r w:rsidRPr="002212B7">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3097A" w14:textId="77777777" w:rsidR="0020431F" w:rsidRPr="002212B7" w:rsidRDefault="0020431F" w:rsidP="0020431F">
      <w:pPr>
        <w:pStyle w:val="Puslapioinaostekstas"/>
        <w:numPr>
          <w:ilvl w:val="0"/>
          <w:numId w:val="8"/>
        </w:numPr>
        <w:rPr>
          <w:rFonts w:asciiTheme="majorBidi" w:eastAsia="Yu Mincho" w:hAnsiTheme="majorBidi" w:cstheme="majorBidi"/>
          <w:i/>
          <w:iCs/>
          <w:sz w:val="16"/>
          <w:szCs w:val="16"/>
        </w:rPr>
      </w:pPr>
      <w:r w:rsidRPr="002212B7">
        <w:rPr>
          <w:rFonts w:asciiTheme="majorBidi" w:eastAsia="Yu Mincho" w:hAnsiTheme="majorBidi" w:cstheme="majorBidi"/>
          <w:i/>
          <w:iCs/>
          <w:sz w:val="16"/>
          <w:szCs w:val="16"/>
        </w:rPr>
        <w:t xml:space="preserve">priesaikos deklaracija; </w:t>
      </w:r>
    </w:p>
    <w:p w14:paraId="07AF54E1" w14:textId="77777777" w:rsidR="0020431F" w:rsidRPr="002212B7" w:rsidRDefault="0020431F" w:rsidP="0020431F">
      <w:pPr>
        <w:pStyle w:val="Puslapioinaostekstas"/>
        <w:numPr>
          <w:ilvl w:val="0"/>
          <w:numId w:val="8"/>
        </w:numPr>
        <w:rPr>
          <w:rFonts w:asciiTheme="majorBidi" w:eastAsia="Yu Mincho" w:hAnsiTheme="majorBidi" w:cstheme="majorBidi"/>
          <w:sz w:val="16"/>
          <w:szCs w:val="16"/>
        </w:rPr>
      </w:pPr>
      <w:r w:rsidRPr="002212B7">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58011F" w14:textId="77777777" w:rsidR="0020431F" w:rsidRPr="002212B7" w:rsidRDefault="0020431F" w:rsidP="0020431F">
      <w:pPr>
        <w:pStyle w:val="Puslapioinaostekstas"/>
        <w:rPr>
          <w:rFonts w:asciiTheme="majorBidi" w:hAnsiTheme="majorBidi" w:cstheme="majorBidi"/>
          <w:i/>
          <w:iCs/>
          <w:sz w:val="16"/>
          <w:szCs w:val="16"/>
        </w:rPr>
      </w:pPr>
      <w:r w:rsidRPr="002212B7">
        <w:rPr>
          <w:rStyle w:val="Puslapioinaosnuoroda"/>
          <w:rFonts w:asciiTheme="majorBidi" w:eastAsia="Yu Mincho" w:hAnsiTheme="majorBidi"/>
          <w:sz w:val="16"/>
          <w:szCs w:val="16"/>
        </w:rPr>
        <w:footnoteRef/>
      </w:r>
      <w:r w:rsidRPr="002212B7">
        <w:rPr>
          <w:rFonts w:asciiTheme="majorBidi" w:eastAsia="Yu Mincho" w:hAnsiTheme="majorBidi" w:cstheme="majorBidi"/>
          <w:sz w:val="16"/>
          <w:szCs w:val="16"/>
        </w:rPr>
        <w:t xml:space="preserve"> </w:t>
      </w:r>
      <w:r w:rsidRPr="002212B7">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FE3BF" w14:textId="77777777" w:rsidR="0020431F" w:rsidRPr="002212B7" w:rsidRDefault="0020431F" w:rsidP="0020431F">
      <w:pPr>
        <w:pStyle w:val="Puslapioinaostekstas"/>
        <w:numPr>
          <w:ilvl w:val="0"/>
          <w:numId w:val="9"/>
        </w:numPr>
        <w:rPr>
          <w:rFonts w:asciiTheme="majorBidi" w:eastAsia="Yu Mincho" w:hAnsiTheme="majorBidi" w:cstheme="majorBidi"/>
          <w:i/>
          <w:iCs/>
          <w:sz w:val="16"/>
          <w:szCs w:val="16"/>
        </w:rPr>
      </w:pPr>
      <w:r w:rsidRPr="002212B7">
        <w:rPr>
          <w:rFonts w:asciiTheme="majorBidi" w:eastAsia="Yu Mincho" w:hAnsiTheme="majorBidi" w:cstheme="majorBidi"/>
          <w:i/>
          <w:iCs/>
          <w:sz w:val="16"/>
          <w:szCs w:val="16"/>
        </w:rPr>
        <w:t xml:space="preserve">priesaikos deklaracija; </w:t>
      </w:r>
    </w:p>
    <w:p w14:paraId="5340D600" w14:textId="77777777" w:rsidR="0020431F" w:rsidRPr="002212B7" w:rsidRDefault="0020431F" w:rsidP="0020431F">
      <w:pPr>
        <w:pStyle w:val="Puslapioinaostekstas"/>
        <w:numPr>
          <w:ilvl w:val="0"/>
          <w:numId w:val="9"/>
        </w:numPr>
        <w:rPr>
          <w:rFonts w:asciiTheme="majorBidi" w:eastAsia="Yu Mincho" w:hAnsiTheme="majorBidi" w:cstheme="majorBidi"/>
          <w:sz w:val="16"/>
          <w:szCs w:val="16"/>
        </w:rPr>
      </w:pPr>
      <w:r w:rsidRPr="002212B7">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4B23BC"/>
    <w:multiLevelType w:val="multilevel"/>
    <w:tmpl w:val="C2968784"/>
    <w:lvl w:ilvl="0">
      <w:start w:val="2"/>
      <w:numFmt w:val="decimal"/>
      <w:lvlText w:val="%1"/>
      <w:lvlJc w:val="left"/>
      <w:pPr>
        <w:ind w:left="1517" w:hanging="445"/>
      </w:pPr>
    </w:lvl>
    <w:lvl w:ilvl="1">
      <w:start w:val="1"/>
      <w:numFmt w:val="decimal"/>
      <w:lvlText w:val="%1.%2."/>
      <w:lvlJc w:val="left"/>
      <w:pPr>
        <w:ind w:left="1517" w:hanging="445"/>
      </w:pPr>
      <w:rPr>
        <w:rFonts w:ascii="Times New Roman" w:eastAsia="Times New Roman" w:hAnsi="Times New Roman" w:cs="Times New Roman"/>
        <w:sz w:val="24"/>
        <w:szCs w:val="24"/>
      </w:rPr>
    </w:lvl>
    <w:lvl w:ilvl="2">
      <w:numFmt w:val="bullet"/>
      <w:lvlText w:val="•"/>
      <w:lvlJc w:val="left"/>
      <w:pPr>
        <w:ind w:left="3281" w:hanging="445"/>
      </w:pPr>
    </w:lvl>
    <w:lvl w:ilvl="3">
      <w:numFmt w:val="bullet"/>
      <w:lvlText w:val="•"/>
      <w:lvlJc w:val="left"/>
      <w:pPr>
        <w:ind w:left="4161" w:hanging="445"/>
      </w:pPr>
    </w:lvl>
    <w:lvl w:ilvl="4">
      <w:numFmt w:val="bullet"/>
      <w:lvlText w:val="•"/>
      <w:lvlJc w:val="left"/>
      <w:pPr>
        <w:ind w:left="5042" w:hanging="445"/>
      </w:pPr>
    </w:lvl>
    <w:lvl w:ilvl="5">
      <w:numFmt w:val="bullet"/>
      <w:lvlText w:val="•"/>
      <w:lvlJc w:val="left"/>
      <w:pPr>
        <w:ind w:left="5923" w:hanging="445"/>
      </w:pPr>
    </w:lvl>
    <w:lvl w:ilvl="6">
      <w:numFmt w:val="bullet"/>
      <w:lvlText w:val="•"/>
      <w:lvlJc w:val="left"/>
      <w:pPr>
        <w:ind w:left="6803" w:hanging="445"/>
      </w:pPr>
    </w:lvl>
    <w:lvl w:ilvl="7">
      <w:numFmt w:val="bullet"/>
      <w:lvlText w:val="•"/>
      <w:lvlJc w:val="left"/>
      <w:pPr>
        <w:ind w:left="7684" w:hanging="445"/>
      </w:pPr>
    </w:lvl>
    <w:lvl w:ilvl="8">
      <w:numFmt w:val="bullet"/>
      <w:lvlText w:val="•"/>
      <w:lvlJc w:val="left"/>
      <w:pPr>
        <w:ind w:left="8564" w:hanging="445"/>
      </w:pPr>
    </w:lvl>
  </w:abstractNum>
  <w:abstractNum w:abstractNumId="5" w15:restartNumberingAfterBreak="0">
    <w:nsid w:val="2026088B"/>
    <w:multiLevelType w:val="hybridMultilevel"/>
    <w:tmpl w:val="0972DFB6"/>
    <w:lvl w:ilvl="0" w:tplc="DC7E7508">
      <w:start w:val="5"/>
      <w:numFmt w:val="decimal"/>
      <w:lvlText w:val="%1"/>
      <w:lvlJc w:val="left"/>
      <w:pPr>
        <w:ind w:left="720" w:hanging="360"/>
      </w:pPr>
      <w:rPr>
        <w:rFonts w:hint="default"/>
        <w:b w:val="0"/>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D77E38"/>
    <w:multiLevelType w:val="hybridMultilevel"/>
    <w:tmpl w:val="2BF0E642"/>
    <w:lvl w:ilvl="0" w:tplc="FFFFFFFF">
      <w:start w:val="1"/>
      <w:numFmt w:val="decimal"/>
      <w:lvlText w:val="%1."/>
      <w:lvlJc w:val="left"/>
      <w:pPr>
        <w:ind w:left="502" w:hanging="360"/>
      </w:pPr>
    </w:lvl>
    <w:lvl w:ilvl="1" w:tplc="FFFFFFFF">
      <w:start w:val="1"/>
      <w:numFmt w:val="lowerLetter"/>
      <w:lvlText w:val="%2."/>
      <w:lvlJc w:val="left"/>
      <w:pPr>
        <w:ind w:left="1298" w:hanging="360"/>
      </w:p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7" w15:restartNumberingAfterBreak="0">
    <w:nsid w:val="291B31DC"/>
    <w:multiLevelType w:val="hybridMultilevel"/>
    <w:tmpl w:val="B828765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9"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EB209B"/>
    <w:multiLevelType w:val="hybridMultilevel"/>
    <w:tmpl w:val="189EBB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2207E"/>
    <w:multiLevelType w:val="multilevel"/>
    <w:tmpl w:val="CF82684C"/>
    <w:lvl w:ilvl="0">
      <w:start w:val="1"/>
      <w:numFmt w:val="decimal"/>
      <w:pStyle w:val="Skyrius"/>
      <w:lvlText w:val="%1."/>
      <w:lvlJc w:val="left"/>
      <w:pPr>
        <w:ind w:left="0" w:firstLine="0"/>
      </w:pPr>
      <w:rPr>
        <w:rFonts w:hint="default"/>
        <w:b w:val="0"/>
        <w:bCs/>
        <w:sz w:val="24"/>
        <w:szCs w:val="24"/>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6210EC"/>
    <w:multiLevelType w:val="hybridMultilevel"/>
    <w:tmpl w:val="FBB87EAC"/>
    <w:lvl w:ilvl="0" w:tplc="99F615C2">
      <w:start w:val="1"/>
      <w:numFmt w:val="decimal"/>
      <w:lvlText w:val="%1."/>
      <w:lvlJc w:val="left"/>
      <w:pPr>
        <w:ind w:left="615" w:hanging="360"/>
      </w:pPr>
      <w:rPr>
        <w:rFonts w:hint="default"/>
        <w:b w:val="0"/>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4" w15:restartNumberingAfterBreak="0">
    <w:nsid w:val="4060589D"/>
    <w:multiLevelType w:val="hybridMultilevel"/>
    <w:tmpl w:val="6652E58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6844F1"/>
    <w:multiLevelType w:val="hybridMultilevel"/>
    <w:tmpl w:val="2764A29E"/>
    <w:lvl w:ilvl="0" w:tplc="38A2326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122C45"/>
    <w:multiLevelType w:val="hybridMultilevel"/>
    <w:tmpl w:val="169244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864481"/>
    <w:multiLevelType w:val="hybridMultilevel"/>
    <w:tmpl w:val="089A3BC8"/>
    <w:lvl w:ilvl="0" w:tplc="46360A34">
      <w:start w:val="1"/>
      <w:numFmt w:val="decimal"/>
      <w:lvlText w:val="%1."/>
      <w:lvlJc w:val="left"/>
      <w:pPr>
        <w:ind w:left="75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2C15A6"/>
    <w:multiLevelType w:val="hybridMultilevel"/>
    <w:tmpl w:val="8E8E800A"/>
    <w:lvl w:ilvl="0" w:tplc="46360A34">
      <w:start w:val="1"/>
      <w:numFmt w:val="decimal"/>
      <w:lvlText w:val="%1."/>
      <w:lvlJc w:val="left"/>
      <w:pPr>
        <w:ind w:left="7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537188"/>
    <w:multiLevelType w:val="hybridMultilevel"/>
    <w:tmpl w:val="6772FCC0"/>
    <w:lvl w:ilvl="0" w:tplc="DF30D9CA">
      <w:start w:val="1"/>
      <w:numFmt w:val="decimal"/>
      <w:lvlText w:val="%1"/>
      <w:lvlJc w:val="left"/>
      <w:pPr>
        <w:ind w:left="581" w:hanging="117"/>
      </w:pPr>
      <w:rPr>
        <w:rFonts w:ascii="Times New Roman" w:eastAsia="Times New Roman" w:hAnsi="Times New Roman" w:cs="Times New Roman" w:hint="default"/>
        <w:w w:val="102"/>
        <w:position w:val="6"/>
        <w:sz w:val="13"/>
        <w:szCs w:val="13"/>
        <w:lang w:val="lt-LT" w:eastAsia="en-US" w:bidi="ar-SA"/>
      </w:rPr>
    </w:lvl>
    <w:lvl w:ilvl="1" w:tplc="B6D47062">
      <w:numFmt w:val="bullet"/>
      <w:lvlText w:val="•"/>
      <w:lvlJc w:val="left"/>
      <w:pPr>
        <w:ind w:left="1554" w:hanging="117"/>
      </w:pPr>
      <w:rPr>
        <w:rFonts w:hint="default"/>
        <w:lang w:val="lt-LT" w:eastAsia="en-US" w:bidi="ar-SA"/>
      </w:rPr>
    </w:lvl>
    <w:lvl w:ilvl="2" w:tplc="C49AD958">
      <w:numFmt w:val="bullet"/>
      <w:lvlText w:val="•"/>
      <w:lvlJc w:val="left"/>
      <w:pPr>
        <w:ind w:left="2529" w:hanging="117"/>
      </w:pPr>
      <w:rPr>
        <w:rFonts w:hint="default"/>
        <w:lang w:val="lt-LT" w:eastAsia="en-US" w:bidi="ar-SA"/>
      </w:rPr>
    </w:lvl>
    <w:lvl w:ilvl="3" w:tplc="8A681BAC">
      <w:numFmt w:val="bullet"/>
      <w:lvlText w:val="•"/>
      <w:lvlJc w:val="left"/>
      <w:pPr>
        <w:ind w:left="3503" w:hanging="117"/>
      </w:pPr>
      <w:rPr>
        <w:rFonts w:hint="default"/>
        <w:lang w:val="lt-LT" w:eastAsia="en-US" w:bidi="ar-SA"/>
      </w:rPr>
    </w:lvl>
    <w:lvl w:ilvl="4" w:tplc="F00C9120">
      <w:numFmt w:val="bullet"/>
      <w:lvlText w:val="•"/>
      <w:lvlJc w:val="left"/>
      <w:pPr>
        <w:ind w:left="4478" w:hanging="117"/>
      </w:pPr>
      <w:rPr>
        <w:rFonts w:hint="default"/>
        <w:lang w:val="lt-LT" w:eastAsia="en-US" w:bidi="ar-SA"/>
      </w:rPr>
    </w:lvl>
    <w:lvl w:ilvl="5" w:tplc="1938DC1C">
      <w:numFmt w:val="bullet"/>
      <w:lvlText w:val="•"/>
      <w:lvlJc w:val="left"/>
      <w:pPr>
        <w:ind w:left="5453" w:hanging="117"/>
      </w:pPr>
      <w:rPr>
        <w:rFonts w:hint="default"/>
        <w:lang w:val="lt-LT" w:eastAsia="en-US" w:bidi="ar-SA"/>
      </w:rPr>
    </w:lvl>
    <w:lvl w:ilvl="6" w:tplc="B9382BA4">
      <w:numFmt w:val="bullet"/>
      <w:lvlText w:val="•"/>
      <w:lvlJc w:val="left"/>
      <w:pPr>
        <w:ind w:left="6427" w:hanging="117"/>
      </w:pPr>
      <w:rPr>
        <w:rFonts w:hint="default"/>
        <w:lang w:val="lt-LT" w:eastAsia="en-US" w:bidi="ar-SA"/>
      </w:rPr>
    </w:lvl>
    <w:lvl w:ilvl="7" w:tplc="8B7A65B2">
      <w:numFmt w:val="bullet"/>
      <w:lvlText w:val="•"/>
      <w:lvlJc w:val="left"/>
      <w:pPr>
        <w:ind w:left="7402" w:hanging="117"/>
      </w:pPr>
      <w:rPr>
        <w:rFonts w:hint="default"/>
        <w:lang w:val="lt-LT" w:eastAsia="en-US" w:bidi="ar-SA"/>
      </w:rPr>
    </w:lvl>
    <w:lvl w:ilvl="8" w:tplc="F82E9248">
      <w:numFmt w:val="bullet"/>
      <w:lvlText w:val="•"/>
      <w:lvlJc w:val="left"/>
      <w:pPr>
        <w:ind w:left="8376" w:hanging="117"/>
      </w:pPr>
      <w:rPr>
        <w:rFonts w:hint="default"/>
        <w:lang w:val="lt-LT" w:eastAsia="en-US" w:bidi="ar-SA"/>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6F5618F7"/>
    <w:multiLevelType w:val="hybridMultilevel"/>
    <w:tmpl w:val="2BF0E642"/>
    <w:lvl w:ilvl="0" w:tplc="FFFFFFFF">
      <w:start w:val="1"/>
      <w:numFmt w:val="decimal"/>
      <w:lvlText w:val="%1."/>
      <w:lvlJc w:val="left"/>
      <w:pPr>
        <w:ind w:left="75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1" w15:restartNumberingAfterBreak="0">
    <w:nsid w:val="74C038E1"/>
    <w:multiLevelType w:val="multilevel"/>
    <w:tmpl w:val="69FE9E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CA6966"/>
    <w:multiLevelType w:val="hybridMultilevel"/>
    <w:tmpl w:val="87CE6A6C"/>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96709437">
    <w:abstractNumId w:val="12"/>
  </w:num>
  <w:num w:numId="2" w16cid:durableId="2009597618">
    <w:abstractNumId w:val="22"/>
  </w:num>
  <w:num w:numId="3" w16cid:durableId="635376043">
    <w:abstractNumId w:val="27"/>
  </w:num>
  <w:num w:numId="4" w16cid:durableId="867790324">
    <w:abstractNumId w:val="34"/>
  </w:num>
  <w:num w:numId="5" w16cid:durableId="752774734">
    <w:abstractNumId w:val="30"/>
  </w:num>
  <w:num w:numId="6" w16cid:durableId="18344440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67266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84502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807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365157">
    <w:abstractNumId w:val="8"/>
  </w:num>
  <w:num w:numId="11" w16cid:durableId="391924063">
    <w:abstractNumId w:val="23"/>
  </w:num>
  <w:num w:numId="12" w16cid:durableId="14530940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665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3635627">
    <w:abstractNumId w:val="16"/>
  </w:num>
  <w:num w:numId="15" w16cid:durableId="216087223">
    <w:abstractNumId w:val="15"/>
  </w:num>
  <w:num w:numId="16" w16cid:durableId="2111119111">
    <w:abstractNumId w:val="17"/>
  </w:num>
  <w:num w:numId="17" w16cid:durableId="2047675025">
    <w:abstractNumId w:val="28"/>
  </w:num>
  <w:num w:numId="18" w16cid:durableId="297107191">
    <w:abstractNumId w:val="13"/>
  </w:num>
  <w:num w:numId="19" w16cid:durableId="1362315688">
    <w:abstractNumId w:val="24"/>
  </w:num>
  <w:num w:numId="20" w16cid:durableId="538009224">
    <w:abstractNumId w:val="11"/>
  </w:num>
  <w:num w:numId="21" w16cid:durableId="1904484819">
    <w:abstractNumId w:val="19"/>
  </w:num>
  <w:num w:numId="22" w16cid:durableId="11896835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7561896">
    <w:abstractNumId w:val="10"/>
  </w:num>
  <w:num w:numId="24" w16cid:durableId="1719815889">
    <w:abstractNumId w:val="29"/>
  </w:num>
  <w:num w:numId="25" w16cid:durableId="737246882">
    <w:abstractNumId w:val="6"/>
  </w:num>
  <w:num w:numId="26" w16cid:durableId="313796310">
    <w:abstractNumId w:val="25"/>
  </w:num>
  <w:num w:numId="27" w16cid:durableId="1975482621">
    <w:abstractNumId w:val="21"/>
  </w:num>
  <w:num w:numId="28" w16cid:durableId="906384314">
    <w:abstractNumId w:val="20"/>
  </w:num>
  <w:num w:numId="29" w16cid:durableId="720788707">
    <w:abstractNumId w:val="2"/>
  </w:num>
  <w:num w:numId="30" w16cid:durableId="333268617">
    <w:abstractNumId w:val="31"/>
  </w:num>
  <w:num w:numId="31" w16cid:durableId="1258175850">
    <w:abstractNumId w:val="5"/>
  </w:num>
  <w:num w:numId="32" w16cid:durableId="2064282215">
    <w:abstractNumId w:val="14"/>
  </w:num>
  <w:num w:numId="33" w16cid:durableId="1643459060">
    <w:abstractNumId w:val="18"/>
  </w:num>
  <w:num w:numId="34" w16cid:durableId="317733616">
    <w:abstractNumId w:val="7"/>
  </w:num>
  <w:num w:numId="35" w16cid:durableId="926621363">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36" w16cid:durableId="107192637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0724"/>
    <w:rsid w:val="000007FD"/>
    <w:rsid w:val="0000466A"/>
    <w:rsid w:val="000076D0"/>
    <w:rsid w:val="0001226C"/>
    <w:rsid w:val="00013587"/>
    <w:rsid w:val="00014675"/>
    <w:rsid w:val="000152F5"/>
    <w:rsid w:val="00015A93"/>
    <w:rsid w:val="00015FEE"/>
    <w:rsid w:val="00016B06"/>
    <w:rsid w:val="00017FD9"/>
    <w:rsid w:val="00020426"/>
    <w:rsid w:val="00023C52"/>
    <w:rsid w:val="00023E7D"/>
    <w:rsid w:val="000265C4"/>
    <w:rsid w:val="000266D0"/>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28F"/>
    <w:rsid w:val="00065621"/>
    <w:rsid w:val="00066A7F"/>
    <w:rsid w:val="00070296"/>
    <w:rsid w:val="00072A59"/>
    <w:rsid w:val="0007468F"/>
    <w:rsid w:val="000767D3"/>
    <w:rsid w:val="0008294C"/>
    <w:rsid w:val="00082BD1"/>
    <w:rsid w:val="00083138"/>
    <w:rsid w:val="00083B02"/>
    <w:rsid w:val="0008423E"/>
    <w:rsid w:val="00085F37"/>
    <w:rsid w:val="00090816"/>
    <w:rsid w:val="00090BAC"/>
    <w:rsid w:val="00091E7D"/>
    <w:rsid w:val="0009256D"/>
    <w:rsid w:val="000934C7"/>
    <w:rsid w:val="00094A8B"/>
    <w:rsid w:val="00095974"/>
    <w:rsid w:val="00096182"/>
    <w:rsid w:val="000961AB"/>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0EB9"/>
    <w:rsid w:val="000C3699"/>
    <w:rsid w:val="000D2DEA"/>
    <w:rsid w:val="000D653E"/>
    <w:rsid w:val="000D6D38"/>
    <w:rsid w:val="000E0152"/>
    <w:rsid w:val="000E2FEC"/>
    <w:rsid w:val="000E353C"/>
    <w:rsid w:val="000F39AE"/>
    <w:rsid w:val="000F497B"/>
    <w:rsid w:val="000F68DB"/>
    <w:rsid w:val="000F6CD9"/>
    <w:rsid w:val="000F7CA3"/>
    <w:rsid w:val="00102D78"/>
    <w:rsid w:val="00112ED6"/>
    <w:rsid w:val="00115FB5"/>
    <w:rsid w:val="00121E15"/>
    <w:rsid w:val="00124150"/>
    <w:rsid w:val="00124E4E"/>
    <w:rsid w:val="0013094D"/>
    <w:rsid w:val="00130D50"/>
    <w:rsid w:val="00131A5B"/>
    <w:rsid w:val="001332A5"/>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5C7C"/>
    <w:rsid w:val="0016623C"/>
    <w:rsid w:val="00171594"/>
    <w:rsid w:val="001717B5"/>
    <w:rsid w:val="00171DA5"/>
    <w:rsid w:val="00176147"/>
    <w:rsid w:val="00176171"/>
    <w:rsid w:val="00181586"/>
    <w:rsid w:val="00183EB1"/>
    <w:rsid w:val="00184D23"/>
    <w:rsid w:val="00186509"/>
    <w:rsid w:val="001873CE"/>
    <w:rsid w:val="001910AA"/>
    <w:rsid w:val="001913DA"/>
    <w:rsid w:val="001925DE"/>
    <w:rsid w:val="0019280A"/>
    <w:rsid w:val="00192A95"/>
    <w:rsid w:val="00193023"/>
    <w:rsid w:val="00193A09"/>
    <w:rsid w:val="00194973"/>
    <w:rsid w:val="0019692A"/>
    <w:rsid w:val="00197AF0"/>
    <w:rsid w:val="001A068D"/>
    <w:rsid w:val="001A1A9F"/>
    <w:rsid w:val="001B1C1F"/>
    <w:rsid w:val="001B330C"/>
    <w:rsid w:val="001B42EE"/>
    <w:rsid w:val="001B5C0F"/>
    <w:rsid w:val="001C099E"/>
    <w:rsid w:val="001C29A5"/>
    <w:rsid w:val="001C46C4"/>
    <w:rsid w:val="001C5146"/>
    <w:rsid w:val="001C7673"/>
    <w:rsid w:val="001D1A4A"/>
    <w:rsid w:val="001D6251"/>
    <w:rsid w:val="001E41EE"/>
    <w:rsid w:val="001E6060"/>
    <w:rsid w:val="001F1C99"/>
    <w:rsid w:val="001F2D81"/>
    <w:rsid w:val="001F4FCE"/>
    <w:rsid w:val="001F5348"/>
    <w:rsid w:val="001F55B7"/>
    <w:rsid w:val="001F5761"/>
    <w:rsid w:val="001F7E0A"/>
    <w:rsid w:val="00202E41"/>
    <w:rsid w:val="002036C3"/>
    <w:rsid w:val="0020431F"/>
    <w:rsid w:val="00206782"/>
    <w:rsid w:val="0020705D"/>
    <w:rsid w:val="002072B1"/>
    <w:rsid w:val="002126DA"/>
    <w:rsid w:val="002134D6"/>
    <w:rsid w:val="002167DC"/>
    <w:rsid w:val="002177BD"/>
    <w:rsid w:val="002208B7"/>
    <w:rsid w:val="00220E36"/>
    <w:rsid w:val="00222586"/>
    <w:rsid w:val="002236F9"/>
    <w:rsid w:val="00225040"/>
    <w:rsid w:val="00226E9B"/>
    <w:rsid w:val="00231510"/>
    <w:rsid w:val="00233738"/>
    <w:rsid w:val="002343CF"/>
    <w:rsid w:val="0023440D"/>
    <w:rsid w:val="00235049"/>
    <w:rsid w:val="00235086"/>
    <w:rsid w:val="0023590F"/>
    <w:rsid w:val="0023758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2CD"/>
    <w:rsid w:val="002745C2"/>
    <w:rsid w:val="0027474B"/>
    <w:rsid w:val="0027522D"/>
    <w:rsid w:val="00275DA2"/>
    <w:rsid w:val="002800D5"/>
    <w:rsid w:val="0028119A"/>
    <w:rsid w:val="00285373"/>
    <w:rsid w:val="00285A95"/>
    <w:rsid w:val="00285ED5"/>
    <w:rsid w:val="0028687F"/>
    <w:rsid w:val="002877FE"/>
    <w:rsid w:val="002918E9"/>
    <w:rsid w:val="00293760"/>
    <w:rsid w:val="00293EB3"/>
    <w:rsid w:val="0029529B"/>
    <w:rsid w:val="0029638E"/>
    <w:rsid w:val="00296B1C"/>
    <w:rsid w:val="002A3954"/>
    <w:rsid w:val="002A4E59"/>
    <w:rsid w:val="002A61EF"/>
    <w:rsid w:val="002A6C1D"/>
    <w:rsid w:val="002A6C58"/>
    <w:rsid w:val="002B0B43"/>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6CA7"/>
    <w:rsid w:val="002E79FC"/>
    <w:rsid w:val="002E7C45"/>
    <w:rsid w:val="002F0813"/>
    <w:rsid w:val="002F0A43"/>
    <w:rsid w:val="002F18A2"/>
    <w:rsid w:val="002F1BCE"/>
    <w:rsid w:val="002F45E7"/>
    <w:rsid w:val="003010B7"/>
    <w:rsid w:val="0030422B"/>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36881"/>
    <w:rsid w:val="003415A5"/>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6401D"/>
    <w:rsid w:val="00370D9A"/>
    <w:rsid w:val="00374CEB"/>
    <w:rsid w:val="00375451"/>
    <w:rsid w:val="00380687"/>
    <w:rsid w:val="003813FF"/>
    <w:rsid w:val="0038250D"/>
    <w:rsid w:val="003867E4"/>
    <w:rsid w:val="0038709D"/>
    <w:rsid w:val="0039469C"/>
    <w:rsid w:val="0039644C"/>
    <w:rsid w:val="00396C12"/>
    <w:rsid w:val="003A3650"/>
    <w:rsid w:val="003A3C92"/>
    <w:rsid w:val="003A4956"/>
    <w:rsid w:val="003B0C48"/>
    <w:rsid w:val="003B14AE"/>
    <w:rsid w:val="003B3C04"/>
    <w:rsid w:val="003B44B7"/>
    <w:rsid w:val="003B5268"/>
    <w:rsid w:val="003B58BA"/>
    <w:rsid w:val="003B5DBB"/>
    <w:rsid w:val="003C2395"/>
    <w:rsid w:val="003C38A7"/>
    <w:rsid w:val="003C6A71"/>
    <w:rsid w:val="003C7FC8"/>
    <w:rsid w:val="003D35A4"/>
    <w:rsid w:val="003D49B5"/>
    <w:rsid w:val="003D4D12"/>
    <w:rsid w:val="003E0691"/>
    <w:rsid w:val="003E3EAE"/>
    <w:rsid w:val="003E446A"/>
    <w:rsid w:val="003E6D5F"/>
    <w:rsid w:val="003F256C"/>
    <w:rsid w:val="003F4958"/>
    <w:rsid w:val="00400332"/>
    <w:rsid w:val="00401949"/>
    <w:rsid w:val="00401A54"/>
    <w:rsid w:val="004026B4"/>
    <w:rsid w:val="00402DA3"/>
    <w:rsid w:val="00403DEE"/>
    <w:rsid w:val="00406286"/>
    <w:rsid w:val="00406893"/>
    <w:rsid w:val="00413C8D"/>
    <w:rsid w:val="00414EEB"/>
    <w:rsid w:val="00415AA0"/>
    <w:rsid w:val="004168D5"/>
    <w:rsid w:val="00417A58"/>
    <w:rsid w:val="00422A1D"/>
    <w:rsid w:val="00422A74"/>
    <w:rsid w:val="004238C4"/>
    <w:rsid w:val="0042762D"/>
    <w:rsid w:val="00430C1B"/>
    <w:rsid w:val="0043119F"/>
    <w:rsid w:val="00431415"/>
    <w:rsid w:val="00431E9D"/>
    <w:rsid w:val="004325AF"/>
    <w:rsid w:val="00434CA3"/>
    <w:rsid w:val="00436B91"/>
    <w:rsid w:val="00436EF0"/>
    <w:rsid w:val="00441977"/>
    <w:rsid w:val="00442858"/>
    <w:rsid w:val="00443AE3"/>
    <w:rsid w:val="00443E45"/>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40"/>
    <w:rsid w:val="00480CBB"/>
    <w:rsid w:val="00481924"/>
    <w:rsid w:val="004819A0"/>
    <w:rsid w:val="00481E37"/>
    <w:rsid w:val="00482F56"/>
    <w:rsid w:val="00483A04"/>
    <w:rsid w:val="00485F44"/>
    <w:rsid w:val="00490AF4"/>
    <w:rsid w:val="00491B80"/>
    <w:rsid w:val="00493918"/>
    <w:rsid w:val="00494F5D"/>
    <w:rsid w:val="004A0721"/>
    <w:rsid w:val="004A0C25"/>
    <w:rsid w:val="004A10B6"/>
    <w:rsid w:val="004A2956"/>
    <w:rsid w:val="004A3D41"/>
    <w:rsid w:val="004A3E27"/>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542E"/>
    <w:rsid w:val="004E67E6"/>
    <w:rsid w:val="004F14C0"/>
    <w:rsid w:val="004F1700"/>
    <w:rsid w:val="004F1F90"/>
    <w:rsid w:val="004F4810"/>
    <w:rsid w:val="004F5E73"/>
    <w:rsid w:val="004F71DF"/>
    <w:rsid w:val="00500DB4"/>
    <w:rsid w:val="005026FE"/>
    <w:rsid w:val="00503336"/>
    <w:rsid w:val="00503432"/>
    <w:rsid w:val="00504FFB"/>
    <w:rsid w:val="00505B18"/>
    <w:rsid w:val="0050793F"/>
    <w:rsid w:val="00510911"/>
    <w:rsid w:val="00510A3F"/>
    <w:rsid w:val="00512229"/>
    <w:rsid w:val="00513B80"/>
    <w:rsid w:val="00515479"/>
    <w:rsid w:val="00515A75"/>
    <w:rsid w:val="00515E5A"/>
    <w:rsid w:val="00516CA2"/>
    <w:rsid w:val="005174E6"/>
    <w:rsid w:val="00526B31"/>
    <w:rsid w:val="00531D59"/>
    <w:rsid w:val="00533A7F"/>
    <w:rsid w:val="00534F9D"/>
    <w:rsid w:val="005371E6"/>
    <w:rsid w:val="0053789C"/>
    <w:rsid w:val="005426FC"/>
    <w:rsid w:val="00542773"/>
    <w:rsid w:val="00543FFF"/>
    <w:rsid w:val="005441D0"/>
    <w:rsid w:val="00545BA3"/>
    <w:rsid w:val="005474A4"/>
    <w:rsid w:val="00547940"/>
    <w:rsid w:val="00547F67"/>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48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5C25"/>
    <w:rsid w:val="005C64AD"/>
    <w:rsid w:val="005D1CCF"/>
    <w:rsid w:val="005D20BA"/>
    <w:rsid w:val="005D5CD9"/>
    <w:rsid w:val="005E3477"/>
    <w:rsid w:val="005E638A"/>
    <w:rsid w:val="005F4FE3"/>
    <w:rsid w:val="005F617C"/>
    <w:rsid w:val="006008D0"/>
    <w:rsid w:val="00600B02"/>
    <w:rsid w:val="00607589"/>
    <w:rsid w:val="0061224B"/>
    <w:rsid w:val="00616C04"/>
    <w:rsid w:val="00617FEF"/>
    <w:rsid w:val="00621A14"/>
    <w:rsid w:val="00621A41"/>
    <w:rsid w:val="0062283A"/>
    <w:rsid w:val="00623E9E"/>
    <w:rsid w:val="00624449"/>
    <w:rsid w:val="0062503F"/>
    <w:rsid w:val="00625624"/>
    <w:rsid w:val="00625BE1"/>
    <w:rsid w:val="00627EAA"/>
    <w:rsid w:val="0063519F"/>
    <w:rsid w:val="0063786D"/>
    <w:rsid w:val="006438B4"/>
    <w:rsid w:val="00644CF5"/>
    <w:rsid w:val="00644ECF"/>
    <w:rsid w:val="006457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1B88"/>
    <w:rsid w:val="00672B3F"/>
    <w:rsid w:val="00672C2C"/>
    <w:rsid w:val="0067333F"/>
    <w:rsid w:val="006738B6"/>
    <w:rsid w:val="00677153"/>
    <w:rsid w:val="006808E4"/>
    <w:rsid w:val="00683BBE"/>
    <w:rsid w:val="00685392"/>
    <w:rsid w:val="00687015"/>
    <w:rsid w:val="00692302"/>
    <w:rsid w:val="00693D9B"/>
    <w:rsid w:val="006A2C43"/>
    <w:rsid w:val="006A3A00"/>
    <w:rsid w:val="006A3BD6"/>
    <w:rsid w:val="006A4852"/>
    <w:rsid w:val="006A5999"/>
    <w:rsid w:val="006B0C35"/>
    <w:rsid w:val="006B1742"/>
    <w:rsid w:val="006B3006"/>
    <w:rsid w:val="006B579A"/>
    <w:rsid w:val="006B6328"/>
    <w:rsid w:val="006B68CB"/>
    <w:rsid w:val="006C009A"/>
    <w:rsid w:val="006C1217"/>
    <w:rsid w:val="006C4A67"/>
    <w:rsid w:val="006C7427"/>
    <w:rsid w:val="006D0C05"/>
    <w:rsid w:val="006D249B"/>
    <w:rsid w:val="006D473B"/>
    <w:rsid w:val="006D6C9D"/>
    <w:rsid w:val="006E11D0"/>
    <w:rsid w:val="006E229F"/>
    <w:rsid w:val="006E2C6F"/>
    <w:rsid w:val="006E39EF"/>
    <w:rsid w:val="006E6C41"/>
    <w:rsid w:val="006F35AE"/>
    <w:rsid w:val="006F3B7B"/>
    <w:rsid w:val="006F4B81"/>
    <w:rsid w:val="006F62D9"/>
    <w:rsid w:val="006F633E"/>
    <w:rsid w:val="0070103D"/>
    <w:rsid w:val="00701DCD"/>
    <w:rsid w:val="0070246B"/>
    <w:rsid w:val="0070366F"/>
    <w:rsid w:val="00704D79"/>
    <w:rsid w:val="00706048"/>
    <w:rsid w:val="00711EFB"/>
    <w:rsid w:val="00712F22"/>
    <w:rsid w:val="007204FE"/>
    <w:rsid w:val="00724653"/>
    <w:rsid w:val="00726F90"/>
    <w:rsid w:val="007279EB"/>
    <w:rsid w:val="007314F0"/>
    <w:rsid w:val="0073165D"/>
    <w:rsid w:val="0073239D"/>
    <w:rsid w:val="00733E4E"/>
    <w:rsid w:val="00734180"/>
    <w:rsid w:val="00734ED9"/>
    <w:rsid w:val="007376B6"/>
    <w:rsid w:val="0074099E"/>
    <w:rsid w:val="00742B39"/>
    <w:rsid w:val="00747DA4"/>
    <w:rsid w:val="00750B07"/>
    <w:rsid w:val="00754793"/>
    <w:rsid w:val="007572E8"/>
    <w:rsid w:val="00761351"/>
    <w:rsid w:val="007626A0"/>
    <w:rsid w:val="00762F98"/>
    <w:rsid w:val="007639D3"/>
    <w:rsid w:val="0076520E"/>
    <w:rsid w:val="00765A5E"/>
    <w:rsid w:val="00770600"/>
    <w:rsid w:val="00770DDA"/>
    <w:rsid w:val="007720A8"/>
    <w:rsid w:val="00773140"/>
    <w:rsid w:val="00773254"/>
    <w:rsid w:val="00780A94"/>
    <w:rsid w:val="00782852"/>
    <w:rsid w:val="00783069"/>
    <w:rsid w:val="00786DDD"/>
    <w:rsid w:val="00787723"/>
    <w:rsid w:val="0079273F"/>
    <w:rsid w:val="00793E13"/>
    <w:rsid w:val="00793F23"/>
    <w:rsid w:val="0079446F"/>
    <w:rsid w:val="00795306"/>
    <w:rsid w:val="00795B96"/>
    <w:rsid w:val="00797A13"/>
    <w:rsid w:val="007A0950"/>
    <w:rsid w:val="007A2CF0"/>
    <w:rsid w:val="007A4E08"/>
    <w:rsid w:val="007A5942"/>
    <w:rsid w:val="007A7573"/>
    <w:rsid w:val="007A7917"/>
    <w:rsid w:val="007B20DA"/>
    <w:rsid w:val="007B216C"/>
    <w:rsid w:val="007B5373"/>
    <w:rsid w:val="007B648A"/>
    <w:rsid w:val="007C094B"/>
    <w:rsid w:val="007C1AD5"/>
    <w:rsid w:val="007C2618"/>
    <w:rsid w:val="007C2918"/>
    <w:rsid w:val="007C3FB3"/>
    <w:rsid w:val="007C46BA"/>
    <w:rsid w:val="007C493C"/>
    <w:rsid w:val="007C5144"/>
    <w:rsid w:val="007C6B55"/>
    <w:rsid w:val="007C7C71"/>
    <w:rsid w:val="007D0BE5"/>
    <w:rsid w:val="007D1B48"/>
    <w:rsid w:val="007D2CC2"/>
    <w:rsid w:val="007D45FE"/>
    <w:rsid w:val="007D4800"/>
    <w:rsid w:val="007D7D34"/>
    <w:rsid w:val="007E24A1"/>
    <w:rsid w:val="007E5461"/>
    <w:rsid w:val="007E5B6B"/>
    <w:rsid w:val="007E6EA5"/>
    <w:rsid w:val="007F059B"/>
    <w:rsid w:val="007F4F2F"/>
    <w:rsid w:val="007F7D79"/>
    <w:rsid w:val="00800245"/>
    <w:rsid w:val="008009F0"/>
    <w:rsid w:val="00800D15"/>
    <w:rsid w:val="00802188"/>
    <w:rsid w:val="00802D4F"/>
    <w:rsid w:val="00802F42"/>
    <w:rsid w:val="00803F2F"/>
    <w:rsid w:val="0080523D"/>
    <w:rsid w:val="008115C8"/>
    <w:rsid w:val="008118C0"/>
    <w:rsid w:val="008146FE"/>
    <w:rsid w:val="00815919"/>
    <w:rsid w:val="00815DE9"/>
    <w:rsid w:val="00817221"/>
    <w:rsid w:val="0082035D"/>
    <w:rsid w:val="0082139D"/>
    <w:rsid w:val="00826450"/>
    <w:rsid w:val="008325C7"/>
    <w:rsid w:val="008333E9"/>
    <w:rsid w:val="008345AD"/>
    <w:rsid w:val="00836D9C"/>
    <w:rsid w:val="008410C9"/>
    <w:rsid w:val="00842641"/>
    <w:rsid w:val="008428E7"/>
    <w:rsid w:val="00843B81"/>
    <w:rsid w:val="00844B22"/>
    <w:rsid w:val="0085158C"/>
    <w:rsid w:val="00855D6D"/>
    <w:rsid w:val="00856E03"/>
    <w:rsid w:val="00857758"/>
    <w:rsid w:val="00862BD0"/>
    <w:rsid w:val="008656EF"/>
    <w:rsid w:val="0086746C"/>
    <w:rsid w:val="0086791E"/>
    <w:rsid w:val="00870085"/>
    <w:rsid w:val="008717B6"/>
    <w:rsid w:val="00873B69"/>
    <w:rsid w:val="00876AAA"/>
    <w:rsid w:val="00880E85"/>
    <w:rsid w:val="008839B4"/>
    <w:rsid w:val="008874A6"/>
    <w:rsid w:val="00887CC1"/>
    <w:rsid w:val="00890C48"/>
    <w:rsid w:val="00890C76"/>
    <w:rsid w:val="00891190"/>
    <w:rsid w:val="00894B09"/>
    <w:rsid w:val="00897BBC"/>
    <w:rsid w:val="008A73A7"/>
    <w:rsid w:val="008B17E1"/>
    <w:rsid w:val="008B3FAB"/>
    <w:rsid w:val="008B4757"/>
    <w:rsid w:val="008B514D"/>
    <w:rsid w:val="008B536A"/>
    <w:rsid w:val="008C0BA0"/>
    <w:rsid w:val="008C2FD4"/>
    <w:rsid w:val="008C3D08"/>
    <w:rsid w:val="008C7DBA"/>
    <w:rsid w:val="008C7E38"/>
    <w:rsid w:val="008D0EC8"/>
    <w:rsid w:val="008D13DB"/>
    <w:rsid w:val="008D42D9"/>
    <w:rsid w:val="008D66ED"/>
    <w:rsid w:val="008D758F"/>
    <w:rsid w:val="008E282D"/>
    <w:rsid w:val="008E33F5"/>
    <w:rsid w:val="008E357B"/>
    <w:rsid w:val="008E7082"/>
    <w:rsid w:val="008F0224"/>
    <w:rsid w:val="008F049A"/>
    <w:rsid w:val="008F27D3"/>
    <w:rsid w:val="008F6916"/>
    <w:rsid w:val="008F7FFD"/>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36047"/>
    <w:rsid w:val="00940250"/>
    <w:rsid w:val="0094178B"/>
    <w:rsid w:val="00942E64"/>
    <w:rsid w:val="009443CD"/>
    <w:rsid w:val="009444B8"/>
    <w:rsid w:val="00946B6F"/>
    <w:rsid w:val="0094760D"/>
    <w:rsid w:val="00947892"/>
    <w:rsid w:val="009508E3"/>
    <w:rsid w:val="00950C8C"/>
    <w:rsid w:val="00953911"/>
    <w:rsid w:val="009552E4"/>
    <w:rsid w:val="009573F5"/>
    <w:rsid w:val="009578F8"/>
    <w:rsid w:val="00960D01"/>
    <w:rsid w:val="00962427"/>
    <w:rsid w:val="00962EEA"/>
    <w:rsid w:val="0096354B"/>
    <w:rsid w:val="00963883"/>
    <w:rsid w:val="00970D24"/>
    <w:rsid w:val="0097372B"/>
    <w:rsid w:val="009749FD"/>
    <w:rsid w:val="0097773F"/>
    <w:rsid w:val="00980B51"/>
    <w:rsid w:val="009811BB"/>
    <w:rsid w:val="00982B86"/>
    <w:rsid w:val="009830DD"/>
    <w:rsid w:val="0098495A"/>
    <w:rsid w:val="0099072F"/>
    <w:rsid w:val="009952C3"/>
    <w:rsid w:val="00995FF5"/>
    <w:rsid w:val="009961BA"/>
    <w:rsid w:val="0099685F"/>
    <w:rsid w:val="00997932"/>
    <w:rsid w:val="00997EEA"/>
    <w:rsid w:val="009A29EE"/>
    <w:rsid w:val="009A3CDD"/>
    <w:rsid w:val="009A44A0"/>
    <w:rsid w:val="009A4541"/>
    <w:rsid w:val="009A5C6F"/>
    <w:rsid w:val="009A7064"/>
    <w:rsid w:val="009B07E9"/>
    <w:rsid w:val="009B1DB7"/>
    <w:rsid w:val="009B4123"/>
    <w:rsid w:val="009B552D"/>
    <w:rsid w:val="009B7006"/>
    <w:rsid w:val="009B7B1E"/>
    <w:rsid w:val="009B7BD8"/>
    <w:rsid w:val="009B7F50"/>
    <w:rsid w:val="009C0447"/>
    <w:rsid w:val="009C50BE"/>
    <w:rsid w:val="009C546C"/>
    <w:rsid w:val="009C588F"/>
    <w:rsid w:val="009D084C"/>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002"/>
    <w:rsid w:val="00A16D0D"/>
    <w:rsid w:val="00A23B77"/>
    <w:rsid w:val="00A248CA"/>
    <w:rsid w:val="00A274DB"/>
    <w:rsid w:val="00A3311A"/>
    <w:rsid w:val="00A34350"/>
    <w:rsid w:val="00A349CC"/>
    <w:rsid w:val="00A35AA5"/>
    <w:rsid w:val="00A3643E"/>
    <w:rsid w:val="00A37D1C"/>
    <w:rsid w:val="00A40359"/>
    <w:rsid w:val="00A403EA"/>
    <w:rsid w:val="00A43258"/>
    <w:rsid w:val="00A4326C"/>
    <w:rsid w:val="00A434A8"/>
    <w:rsid w:val="00A464B7"/>
    <w:rsid w:val="00A5491B"/>
    <w:rsid w:val="00A54D00"/>
    <w:rsid w:val="00A56D4B"/>
    <w:rsid w:val="00A57E53"/>
    <w:rsid w:val="00A61372"/>
    <w:rsid w:val="00A6148B"/>
    <w:rsid w:val="00A61B05"/>
    <w:rsid w:val="00A6389D"/>
    <w:rsid w:val="00A66CDE"/>
    <w:rsid w:val="00A675FA"/>
    <w:rsid w:val="00A70C44"/>
    <w:rsid w:val="00A77DA3"/>
    <w:rsid w:val="00A80DC3"/>
    <w:rsid w:val="00A80F4D"/>
    <w:rsid w:val="00A83B6F"/>
    <w:rsid w:val="00A86397"/>
    <w:rsid w:val="00A87F87"/>
    <w:rsid w:val="00A92D32"/>
    <w:rsid w:val="00A958C4"/>
    <w:rsid w:val="00A95F3D"/>
    <w:rsid w:val="00AA0338"/>
    <w:rsid w:val="00AA0DA1"/>
    <w:rsid w:val="00AA23B1"/>
    <w:rsid w:val="00AA3924"/>
    <w:rsid w:val="00AA514B"/>
    <w:rsid w:val="00AA5F5E"/>
    <w:rsid w:val="00AA6063"/>
    <w:rsid w:val="00AA7DD8"/>
    <w:rsid w:val="00AB2878"/>
    <w:rsid w:val="00AB3AE5"/>
    <w:rsid w:val="00AB3DC4"/>
    <w:rsid w:val="00AC017A"/>
    <w:rsid w:val="00AC16FE"/>
    <w:rsid w:val="00AC1EFC"/>
    <w:rsid w:val="00AC29E1"/>
    <w:rsid w:val="00AC3395"/>
    <w:rsid w:val="00AC418C"/>
    <w:rsid w:val="00AC5744"/>
    <w:rsid w:val="00AC5AD8"/>
    <w:rsid w:val="00AC65AB"/>
    <w:rsid w:val="00AD0ED8"/>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3D36"/>
    <w:rsid w:val="00B04EC7"/>
    <w:rsid w:val="00B0510C"/>
    <w:rsid w:val="00B072EB"/>
    <w:rsid w:val="00B07346"/>
    <w:rsid w:val="00B07E5B"/>
    <w:rsid w:val="00B157B0"/>
    <w:rsid w:val="00B16087"/>
    <w:rsid w:val="00B17C0F"/>
    <w:rsid w:val="00B206B5"/>
    <w:rsid w:val="00B20CAA"/>
    <w:rsid w:val="00B213C4"/>
    <w:rsid w:val="00B2260B"/>
    <w:rsid w:val="00B23552"/>
    <w:rsid w:val="00B242B2"/>
    <w:rsid w:val="00B25C07"/>
    <w:rsid w:val="00B27AC1"/>
    <w:rsid w:val="00B35A45"/>
    <w:rsid w:val="00B35D52"/>
    <w:rsid w:val="00B366D2"/>
    <w:rsid w:val="00B36CD9"/>
    <w:rsid w:val="00B37D13"/>
    <w:rsid w:val="00B4102C"/>
    <w:rsid w:val="00B41B38"/>
    <w:rsid w:val="00B46F1F"/>
    <w:rsid w:val="00B50FAE"/>
    <w:rsid w:val="00B53D37"/>
    <w:rsid w:val="00B551C3"/>
    <w:rsid w:val="00B5638F"/>
    <w:rsid w:val="00B600CA"/>
    <w:rsid w:val="00B60AE7"/>
    <w:rsid w:val="00B62A7D"/>
    <w:rsid w:val="00B62D60"/>
    <w:rsid w:val="00B63DF2"/>
    <w:rsid w:val="00B65D3A"/>
    <w:rsid w:val="00B730B4"/>
    <w:rsid w:val="00B82300"/>
    <w:rsid w:val="00B83C5C"/>
    <w:rsid w:val="00B8473A"/>
    <w:rsid w:val="00B87947"/>
    <w:rsid w:val="00B93711"/>
    <w:rsid w:val="00B9693F"/>
    <w:rsid w:val="00B97CEC"/>
    <w:rsid w:val="00BA02FA"/>
    <w:rsid w:val="00BA0BF9"/>
    <w:rsid w:val="00BA1EF0"/>
    <w:rsid w:val="00BA3829"/>
    <w:rsid w:val="00BA6BB6"/>
    <w:rsid w:val="00BA7C15"/>
    <w:rsid w:val="00BB050E"/>
    <w:rsid w:val="00BB209D"/>
    <w:rsid w:val="00BB2873"/>
    <w:rsid w:val="00BB2D41"/>
    <w:rsid w:val="00BB3B9C"/>
    <w:rsid w:val="00BB5A0B"/>
    <w:rsid w:val="00BB6199"/>
    <w:rsid w:val="00BC4D75"/>
    <w:rsid w:val="00BC618A"/>
    <w:rsid w:val="00BC62BC"/>
    <w:rsid w:val="00BD344F"/>
    <w:rsid w:val="00BD4B1C"/>
    <w:rsid w:val="00BD5AA7"/>
    <w:rsid w:val="00BE2DD7"/>
    <w:rsid w:val="00BE449D"/>
    <w:rsid w:val="00BE5B56"/>
    <w:rsid w:val="00BE767A"/>
    <w:rsid w:val="00BF15C8"/>
    <w:rsid w:val="00BF49ED"/>
    <w:rsid w:val="00BF57A2"/>
    <w:rsid w:val="00BF6373"/>
    <w:rsid w:val="00BF66F8"/>
    <w:rsid w:val="00BF6AE7"/>
    <w:rsid w:val="00C00A01"/>
    <w:rsid w:val="00C03E02"/>
    <w:rsid w:val="00C0410A"/>
    <w:rsid w:val="00C068F2"/>
    <w:rsid w:val="00C10002"/>
    <w:rsid w:val="00C1018D"/>
    <w:rsid w:val="00C10E9E"/>
    <w:rsid w:val="00C112D4"/>
    <w:rsid w:val="00C120D9"/>
    <w:rsid w:val="00C12811"/>
    <w:rsid w:val="00C15452"/>
    <w:rsid w:val="00C167E0"/>
    <w:rsid w:val="00C22AF3"/>
    <w:rsid w:val="00C23230"/>
    <w:rsid w:val="00C237AB"/>
    <w:rsid w:val="00C23E6E"/>
    <w:rsid w:val="00C2711E"/>
    <w:rsid w:val="00C271DC"/>
    <w:rsid w:val="00C27A34"/>
    <w:rsid w:val="00C305F0"/>
    <w:rsid w:val="00C328D9"/>
    <w:rsid w:val="00C34A8A"/>
    <w:rsid w:val="00C40082"/>
    <w:rsid w:val="00C40E8C"/>
    <w:rsid w:val="00C4162C"/>
    <w:rsid w:val="00C42BE4"/>
    <w:rsid w:val="00C44943"/>
    <w:rsid w:val="00C449DE"/>
    <w:rsid w:val="00C4565B"/>
    <w:rsid w:val="00C4585B"/>
    <w:rsid w:val="00C45F1E"/>
    <w:rsid w:val="00C46501"/>
    <w:rsid w:val="00C46FA8"/>
    <w:rsid w:val="00C50269"/>
    <w:rsid w:val="00C51C88"/>
    <w:rsid w:val="00C51D18"/>
    <w:rsid w:val="00C53B50"/>
    <w:rsid w:val="00C53C4B"/>
    <w:rsid w:val="00C53DB1"/>
    <w:rsid w:val="00C54F63"/>
    <w:rsid w:val="00C54F75"/>
    <w:rsid w:val="00C55613"/>
    <w:rsid w:val="00C5572C"/>
    <w:rsid w:val="00C568DE"/>
    <w:rsid w:val="00C6334F"/>
    <w:rsid w:val="00C63F70"/>
    <w:rsid w:val="00C675BA"/>
    <w:rsid w:val="00C67781"/>
    <w:rsid w:val="00C67DE8"/>
    <w:rsid w:val="00C71472"/>
    <w:rsid w:val="00C73B27"/>
    <w:rsid w:val="00C74003"/>
    <w:rsid w:val="00C75A32"/>
    <w:rsid w:val="00C76248"/>
    <w:rsid w:val="00C81FF5"/>
    <w:rsid w:val="00C85539"/>
    <w:rsid w:val="00C87CA9"/>
    <w:rsid w:val="00C915A5"/>
    <w:rsid w:val="00C91B09"/>
    <w:rsid w:val="00C9301E"/>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6916"/>
    <w:rsid w:val="00CC7599"/>
    <w:rsid w:val="00CD0A76"/>
    <w:rsid w:val="00CD0B28"/>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6C06"/>
    <w:rsid w:val="00D07831"/>
    <w:rsid w:val="00D07B8E"/>
    <w:rsid w:val="00D1082F"/>
    <w:rsid w:val="00D10AC3"/>
    <w:rsid w:val="00D14155"/>
    <w:rsid w:val="00D1525B"/>
    <w:rsid w:val="00D15ACE"/>
    <w:rsid w:val="00D216B2"/>
    <w:rsid w:val="00D2469A"/>
    <w:rsid w:val="00D25698"/>
    <w:rsid w:val="00D300D7"/>
    <w:rsid w:val="00D311C0"/>
    <w:rsid w:val="00D33D12"/>
    <w:rsid w:val="00D34D25"/>
    <w:rsid w:val="00D34E0E"/>
    <w:rsid w:val="00D350EF"/>
    <w:rsid w:val="00D36555"/>
    <w:rsid w:val="00D376BA"/>
    <w:rsid w:val="00D37A91"/>
    <w:rsid w:val="00D40D4A"/>
    <w:rsid w:val="00D41BC7"/>
    <w:rsid w:val="00D41F9C"/>
    <w:rsid w:val="00D4277C"/>
    <w:rsid w:val="00D44736"/>
    <w:rsid w:val="00D44928"/>
    <w:rsid w:val="00D44EF2"/>
    <w:rsid w:val="00D45AC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18B8"/>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2C6A"/>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2F0D"/>
    <w:rsid w:val="00E031CD"/>
    <w:rsid w:val="00E06366"/>
    <w:rsid w:val="00E06CE4"/>
    <w:rsid w:val="00E1201B"/>
    <w:rsid w:val="00E152C8"/>
    <w:rsid w:val="00E154C3"/>
    <w:rsid w:val="00E15590"/>
    <w:rsid w:val="00E1600E"/>
    <w:rsid w:val="00E20E77"/>
    <w:rsid w:val="00E2247A"/>
    <w:rsid w:val="00E24A4D"/>
    <w:rsid w:val="00E305BF"/>
    <w:rsid w:val="00E31412"/>
    <w:rsid w:val="00E325D0"/>
    <w:rsid w:val="00E32ABB"/>
    <w:rsid w:val="00E33DB1"/>
    <w:rsid w:val="00E36784"/>
    <w:rsid w:val="00E407EA"/>
    <w:rsid w:val="00E410F4"/>
    <w:rsid w:val="00E41416"/>
    <w:rsid w:val="00E4292D"/>
    <w:rsid w:val="00E42B2F"/>
    <w:rsid w:val="00E44403"/>
    <w:rsid w:val="00E44E13"/>
    <w:rsid w:val="00E45E76"/>
    <w:rsid w:val="00E46F5D"/>
    <w:rsid w:val="00E509A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4DE3"/>
    <w:rsid w:val="00E856B8"/>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5F03"/>
    <w:rsid w:val="00EB7727"/>
    <w:rsid w:val="00EC00ED"/>
    <w:rsid w:val="00EC0E98"/>
    <w:rsid w:val="00EC2078"/>
    <w:rsid w:val="00EC38F5"/>
    <w:rsid w:val="00EC68B0"/>
    <w:rsid w:val="00ED10D2"/>
    <w:rsid w:val="00ED1658"/>
    <w:rsid w:val="00ED4DA1"/>
    <w:rsid w:val="00ED5919"/>
    <w:rsid w:val="00ED67AA"/>
    <w:rsid w:val="00ED7205"/>
    <w:rsid w:val="00EE52C1"/>
    <w:rsid w:val="00EE5F2D"/>
    <w:rsid w:val="00EF071D"/>
    <w:rsid w:val="00EF1F39"/>
    <w:rsid w:val="00EF2184"/>
    <w:rsid w:val="00EF7CE7"/>
    <w:rsid w:val="00EF7DD5"/>
    <w:rsid w:val="00F0061F"/>
    <w:rsid w:val="00F062C9"/>
    <w:rsid w:val="00F06C33"/>
    <w:rsid w:val="00F06F85"/>
    <w:rsid w:val="00F07341"/>
    <w:rsid w:val="00F12D77"/>
    <w:rsid w:val="00F14A43"/>
    <w:rsid w:val="00F20EE1"/>
    <w:rsid w:val="00F224B1"/>
    <w:rsid w:val="00F24905"/>
    <w:rsid w:val="00F258BF"/>
    <w:rsid w:val="00F309AF"/>
    <w:rsid w:val="00F30F12"/>
    <w:rsid w:val="00F32C43"/>
    <w:rsid w:val="00F35CB3"/>
    <w:rsid w:val="00F361E4"/>
    <w:rsid w:val="00F437CD"/>
    <w:rsid w:val="00F44184"/>
    <w:rsid w:val="00F44D92"/>
    <w:rsid w:val="00F45BB5"/>
    <w:rsid w:val="00F462BD"/>
    <w:rsid w:val="00F47395"/>
    <w:rsid w:val="00F4765A"/>
    <w:rsid w:val="00F572DE"/>
    <w:rsid w:val="00F57426"/>
    <w:rsid w:val="00F63FD6"/>
    <w:rsid w:val="00F643F7"/>
    <w:rsid w:val="00F64E30"/>
    <w:rsid w:val="00F65830"/>
    <w:rsid w:val="00F661AF"/>
    <w:rsid w:val="00F66450"/>
    <w:rsid w:val="00F74A40"/>
    <w:rsid w:val="00F76A31"/>
    <w:rsid w:val="00F76EFD"/>
    <w:rsid w:val="00F82207"/>
    <w:rsid w:val="00F82849"/>
    <w:rsid w:val="00F85F27"/>
    <w:rsid w:val="00F8613A"/>
    <w:rsid w:val="00F879EC"/>
    <w:rsid w:val="00F916E4"/>
    <w:rsid w:val="00F925D6"/>
    <w:rsid w:val="00F92943"/>
    <w:rsid w:val="00F9325C"/>
    <w:rsid w:val="00F93FEF"/>
    <w:rsid w:val="00F96C76"/>
    <w:rsid w:val="00FA0836"/>
    <w:rsid w:val="00FA0C96"/>
    <w:rsid w:val="00FA40C5"/>
    <w:rsid w:val="00FB0420"/>
    <w:rsid w:val="00FB59BF"/>
    <w:rsid w:val="00FB675B"/>
    <w:rsid w:val="00FC04CF"/>
    <w:rsid w:val="00FC3568"/>
    <w:rsid w:val="00FC6C77"/>
    <w:rsid w:val="00FD3CA2"/>
    <w:rsid w:val="00FD7218"/>
    <w:rsid w:val="00FD7B26"/>
    <w:rsid w:val="00FE3B66"/>
    <w:rsid w:val="00FE5702"/>
    <w:rsid w:val="00FE63DD"/>
    <w:rsid w:val="00FF050E"/>
    <w:rsid w:val="00FF4638"/>
    <w:rsid w:val="00FF4B0C"/>
    <w:rsid w:val="00FF4B86"/>
    <w:rsid w:val="00FF4CA6"/>
    <w:rsid w:val="00FF6817"/>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AC017A"/>
    <w:pPr>
      <w:keepNext/>
      <w:ind w:firstLine="1247"/>
      <w:outlineLvl w:val="0"/>
    </w:pPr>
  </w:style>
  <w:style w:type="paragraph" w:styleId="Antrat2">
    <w:name w:val="heading 2"/>
    <w:aliases w:val="Title Header2"/>
    <w:basedOn w:val="prastasis"/>
    <w:next w:val="prastasis"/>
    <w:link w:val="Antrat2Diagrama"/>
    <w:uiPriority w:val="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uiPriority w:val="9"/>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uiPriority w:val="9"/>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iPriority w:val="9"/>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uiPriority w:val="9"/>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uiPriority w:val="1"/>
    <w:qFormat/>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uiPriority w:val="1"/>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Medium Grid 1 Accent 2,Buletai,List Paragraph21,lp1,Bullet 1,Use Case List Paragraph,List Paragraph111,Paragraph,Sąrašo pastraipa.Bullet,Bullet,Lentele,List not in Table,Lentel,punktai,List Paragraph12,Lente,Table of contents numbered"/>
    <w:basedOn w:val="prastasis"/>
    <w:link w:val="SraopastraipaDiagrama"/>
    <w:uiPriority w:val="34"/>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Medium Grid 1 Accent 2 Diagrama,Buletai Diagrama,List Paragraph21 Diagrama,lp1 Diagrama,Bullet 1 Diagrama,Use Case List Paragraph Diagrama,List Paragraph111 Diagrama,Paragraph Diagrama,Sąrašo pastraipa.Bullet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iPriority w:val="99"/>
    <w:unhideWhenUsed/>
    <w:rsid w:val="00FD7B26"/>
    <w:rPr>
      <w:sz w:val="20"/>
    </w:rPr>
  </w:style>
  <w:style w:type="character" w:customStyle="1" w:styleId="KomentarotekstasDiagrama">
    <w:name w:val="Komentaro tekstas Diagrama"/>
    <w:basedOn w:val="Numatytasispastraiposriftas"/>
    <w:link w:val="Komentarotekstas"/>
    <w:uiPriority w:val="99"/>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uiPriority w:val="9"/>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uiPriority w:val="10"/>
    <w:qFormat/>
    <w:rsid w:val="008F7FFD"/>
    <w:pPr>
      <w:jc w:val="center"/>
    </w:pPr>
    <w:rPr>
      <w:b/>
      <w:bCs/>
      <w:sz w:val="20"/>
    </w:rPr>
  </w:style>
  <w:style w:type="character" w:customStyle="1" w:styleId="PavadinimasDiagrama">
    <w:name w:val="Pavadinimas Diagrama"/>
    <w:basedOn w:val="Numatytasispastraiposriftas"/>
    <w:link w:val="Pavadinimas0"/>
    <w:uiPriority w:val="1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uiPriority w:val="11"/>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uiPriority w:val="11"/>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customStyle="1" w:styleId="Neapdorotaspaminjimas5">
    <w:name w:val="Neapdorotas paminėjimas5"/>
    <w:basedOn w:val="Numatytasispastraiposriftas"/>
    <w:uiPriority w:val="99"/>
    <w:semiHidden/>
    <w:unhideWhenUsed/>
    <w:rsid w:val="008F7FFD"/>
    <w:rPr>
      <w:color w:val="605E5C"/>
      <w:shd w:val="clear" w:color="auto" w:fill="E1DFDD"/>
    </w:rPr>
  </w:style>
  <w:style w:type="paragraph" w:styleId="Citata">
    <w:name w:val="Quote"/>
    <w:basedOn w:val="prastasis"/>
    <w:next w:val="prastasis"/>
    <w:link w:val="CitataDiagrama"/>
    <w:uiPriority w:val="29"/>
    <w:qFormat/>
    <w:rsid w:val="0006528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06528F"/>
    <w:rPr>
      <w:i/>
      <w:iCs/>
      <w:color w:val="404040" w:themeColor="text1" w:themeTint="BF"/>
      <w:kern w:val="2"/>
      <w:sz w:val="24"/>
      <w:szCs w:val="24"/>
      <w14:ligatures w14:val="standardContextual"/>
    </w:rPr>
  </w:style>
  <w:style w:type="character" w:styleId="Rykuspabraukimas">
    <w:name w:val="Intense Emphasis"/>
    <w:basedOn w:val="Numatytasispastraiposriftas"/>
    <w:uiPriority w:val="21"/>
    <w:qFormat/>
    <w:rsid w:val="0006528F"/>
    <w:rPr>
      <w:i/>
      <w:iCs/>
      <w:color w:val="2E74B5" w:themeColor="accent1" w:themeShade="BF"/>
    </w:rPr>
  </w:style>
  <w:style w:type="paragraph" w:styleId="Iskirtacitata">
    <w:name w:val="Intense Quote"/>
    <w:basedOn w:val="prastasis"/>
    <w:next w:val="prastasis"/>
    <w:link w:val="IskirtacitataDiagrama"/>
    <w:uiPriority w:val="30"/>
    <w:qFormat/>
    <w:rsid w:val="0006528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06528F"/>
    <w:rPr>
      <w:i/>
      <w:iCs/>
      <w:color w:val="2E74B5" w:themeColor="accent1" w:themeShade="BF"/>
      <w:kern w:val="2"/>
      <w:sz w:val="24"/>
      <w:szCs w:val="24"/>
      <w14:ligatures w14:val="standardContextual"/>
    </w:rPr>
  </w:style>
  <w:style w:type="character" w:styleId="Rykinuoroda">
    <w:name w:val="Intense Reference"/>
    <w:basedOn w:val="Numatytasispastraiposriftas"/>
    <w:uiPriority w:val="32"/>
    <w:qFormat/>
    <w:rsid w:val="0006528F"/>
    <w:rPr>
      <w:b/>
      <w:bCs/>
      <w:smallCaps/>
      <w:color w:val="2E74B5" w:themeColor="accent1" w:themeShade="BF"/>
      <w:spacing w:val="5"/>
    </w:rPr>
  </w:style>
  <w:style w:type="paragraph" w:customStyle="1" w:styleId="Skyrius">
    <w:name w:val="Skyrius"/>
    <w:basedOn w:val="prastasis"/>
    <w:rsid w:val="0006528F"/>
    <w:pPr>
      <w:widowControl w:val="0"/>
      <w:numPr>
        <w:numId w:val="20"/>
      </w:numPr>
      <w:autoSpaceDE w:val="0"/>
      <w:autoSpaceDN w:val="0"/>
      <w:ind w:left="1844"/>
      <w:jc w:val="left"/>
    </w:pPr>
    <w:rPr>
      <w:sz w:val="22"/>
      <w:szCs w:val="22"/>
    </w:rPr>
  </w:style>
  <w:style w:type="paragraph" w:customStyle="1" w:styleId="TS11">
    <w:name w:val="TS 1.1."/>
    <w:basedOn w:val="prastasis"/>
    <w:qFormat/>
    <w:rsid w:val="0006528F"/>
    <w:pPr>
      <w:widowControl w:val="0"/>
      <w:numPr>
        <w:ilvl w:val="2"/>
        <w:numId w:val="29"/>
      </w:numPr>
      <w:spacing w:before="240" w:after="120"/>
      <w:ind w:left="-141"/>
      <w:outlineLvl w:val="0"/>
    </w:pPr>
    <w:rPr>
      <w:rFonts w:eastAsiaTheme="minorHAnsi" w:cstheme="minorBidi"/>
      <w:szCs w:val="24"/>
      <w:lang w:val="ru-RU"/>
    </w:rPr>
  </w:style>
  <w:style w:type="paragraph" w:customStyle="1" w:styleId="TS111">
    <w:name w:val="TS 1.1.1."/>
    <w:basedOn w:val="prastasis"/>
    <w:qFormat/>
    <w:rsid w:val="0006528F"/>
    <w:pPr>
      <w:widowControl w:val="0"/>
      <w:numPr>
        <w:ilvl w:val="3"/>
        <w:numId w:val="29"/>
      </w:numPr>
      <w:tabs>
        <w:tab w:val="left" w:pos="1134"/>
        <w:tab w:val="left" w:pos="1418"/>
        <w:tab w:val="left" w:pos="1701"/>
      </w:tabs>
      <w:spacing w:line="276" w:lineRule="auto"/>
      <w:ind w:left="-41"/>
      <w:contextualSpacing/>
      <w:outlineLvl w:val="0"/>
    </w:pPr>
    <w:rPr>
      <w:rFonts w:eastAsiaTheme="minorHAnsi" w:cstheme="minorBidi"/>
      <w:szCs w:val="24"/>
      <w:lang w:val="ru-RU"/>
    </w:rPr>
  </w:style>
  <w:style w:type="paragraph" w:customStyle="1" w:styleId="TS1111">
    <w:name w:val="TS 1.1.1.1."/>
    <w:basedOn w:val="prastasis"/>
    <w:qFormat/>
    <w:rsid w:val="0006528F"/>
    <w:pPr>
      <w:widowControl w:val="0"/>
      <w:numPr>
        <w:ilvl w:val="4"/>
        <w:numId w:val="29"/>
      </w:numPr>
      <w:tabs>
        <w:tab w:val="left" w:pos="567"/>
        <w:tab w:val="left" w:pos="1985"/>
      </w:tabs>
      <w:spacing w:line="276" w:lineRule="auto"/>
      <w:contextualSpacing/>
      <w:outlineLvl w:val="0"/>
    </w:pPr>
    <w:rPr>
      <w:rFonts w:eastAsiaTheme="minorHAnsi" w:cstheme="minorBidi"/>
      <w:szCs w:val="24"/>
      <w:lang w:val="ru-RU"/>
    </w:rPr>
  </w:style>
  <w:style w:type="paragraph" w:customStyle="1" w:styleId="TS11111">
    <w:name w:val="TS 1.1.1.1.1."/>
    <w:basedOn w:val="prastasis"/>
    <w:qFormat/>
    <w:rsid w:val="0006528F"/>
    <w:pPr>
      <w:widowControl w:val="0"/>
      <w:numPr>
        <w:ilvl w:val="5"/>
        <w:numId w:val="29"/>
      </w:numPr>
      <w:tabs>
        <w:tab w:val="left" w:pos="567"/>
        <w:tab w:val="left" w:pos="2268"/>
      </w:tabs>
      <w:spacing w:line="276" w:lineRule="auto"/>
      <w:ind w:left="0"/>
      <w:contextualSpacing/>
      <w:outlineLvl w:val="0"/>
    </w:pPr>
    <w:rPr>
      <w:rFonts w:eastAsiaTheme="minorHAnsi" w:cstheme="minorBidi"/>
      <w:szCs w:val="24"/>
      <w:lang w:val="ru-RU"/>
    </w:rPr>
  </w:style>
  <w:style w:type="paragraph" w:customStyle="1" w:styleId="TS111111">
    <w:name w:val="TS 1.1.1.1.1.1."/>
    <w:basedOn w:val="prastasis"/>
    <w:qFormat/>
    <w:rsid w:val="0006528F"/>
    <w:pPr>
      <w:widowControl w:val="0"/>
      <w:numPr>
        <w:ilvl w:val="6"/>
        <w:numId w:val="29"/>
      </w:numPr>
      <w:tabs>
        <w:tab w:val="left" w:pos="567"/>
        <w:tab w:val="left" w:pos="2268"/>
      </w:tabs>
      <w:spacing w:line="276" w:lineRule="auto"/>
      <w:contextualSpacing/>
      <w:outlineLvl w:val="0"/>
    </w:pPr>
    <w:rPr>
      <w:rFonts w:eastAsiaTheme="minorHAnsi" w:cstheme="minorBidi"/>
      <w:szCs w:val="24"/>
      <w:lang w:val="ru-RU"/>
    </w:rPr>
  </w:style>
  <w:style w:type="paragraph" w:customStyle="1" w:styleId="TS1111111">
    <w:name w:val="TS 1.1.1.1.1.1.1."/>
    <w:basedOn w:val="prastasis"/>
    <w:qFormat/>
    <w:rsid w:val="0006528F"/>
    <w:pPr>
      <w:widowControl w:val="0"/>
      <w:numPr>
        <w:ilvl w:val="7"/>
        <w:numId w:val="29"/>
      </w:numPr>
      <w:tabs>
        <w:tab w:val="left" w:pos="567"/>
        <w:tab w:val="left" w:pos="2410"/>
      </w:tabs>
      <w:spacing w:line="276" w:lineRule="auto"/>
      <w:contextualSpacing/>
      <w:outlineLvl w:val="0"/>
    </w:pPr>
    <w:rPr>
      <w:rFonts w:eastAsiaTheme="minorHAnsi" w:cstheme="minorBidi"/>
      <w:szCs w:val="24"/>
      <w:lang w:val="ru-RU"/>
    </w:rPr>
  </w:style>
  <w:style w:type="paragraph" w:customStyle="1" w:styleId="TS11111111">
    <w:name w:val="TS 1.1.1.1.1.1.1.1."/>
    <w:basedOn w:val="prastasis"/>
    <w:qFormat/>
    <w:rsid w:val="0006528F"/>
    <w:pPr>
      <w:widowControl w:val="0"/>
      <w:numPr>
        <w:ilvl w:val="8"/>
        <w:numId w:val="29"/>
      </w:numPr>
      <w:tabs>
        <w:tab w:val="left" w:pos="567"/>
        <w:tab w:val="left" w:pos="2552"/>
      </w:tabs>
      <w:spacing w:line="276" w:lineRule="auto"/>
      <w:contextualSpacing/>
      <w:outlineLvl w:val="0"/>
    </w:pPr>
    <w:rPr>
      <w:rFonts w:eastAsiaTheme="minorHAnsi" w:cstheme="minorBidi"/>
      <w:szCs w:val="24"/>
      <w:lang w:val="ru-RU"/>
    </w:rPr>
  </w:style>
  <w:style w:type="paragraph" w:customStyle="1" w:styleId="TSI">
    <w:name w:val="TS I"/>
    <w:basedOn w:val="prastasis"/>
    <w:qFormat/>
    <w:rsid w:val="0006528F"/>
    <w:pPr>
      <w:keepNext/>
      <w:pageBreakBefore/>
      <w:numPr>
        <w:numId w:val="29"/>
      </w:numPr>
      <w:tabs>
        <w:tab w:val="left" w:pos="567"/>
      </w:tabs>
      <w:spacing w:before="240" w:after="120" w:line="276" w:lineRule="auto"/>
      <w:contextualSpacing/>
      <w:jc w:val="center"/>
      <w:outlineLvl w:val="0"/>
    </w:pPr>
    <w:rPr>
      <w:rFonts w:eastAsiaTheme="minorHAnsi" w:cstheme="minorBidi"/>
      <w:b/>
      <w:sz w:val="28"/>
      <w:lang w:val="ru-RU"/>
    </w:rPr>
  </w:style>
  <w:style w:type="paragraph" w:customStyle="1" w:styleId="TS12">
    <w:name w:val="TS 1(2)"/>
    <w:basedOn w:val="prastasis"/>
    <w:link w:val="TS12Diagrama"/>
    <w:qFormat/>
    <w:rsid w:val="0006528F"/>
    <w:pPr>
      <w:keepNext/>
      <w:numPr>
        <w:ilvl w:val="1"/>
        <w:numId w:val="29"/>
      </w:numPr>
      <w:tabs>
        <w:tab w:val="left" w:pos="1276"/>
      </w:tabs>
      <w:spacing w:before="120" w:line="276" w:lineRule="auto"/>
      <w:ind w:left="792"/>
      <w:outlineLvl w:val="0"/>
    </w:pPr>
    <w:rPr>
      <w:rFonts w:eastAsiaTheme="minorHAnsi" w:cstheme="minorBidi"/>
      <w:b/>
      <w:szCs w:val="24"/>
      <w:lang w:val="ru-RU"/>
    </w:rPr>
  </w:style>
  <w:style w:type="character" w:customStyle="1" w:styleId="TS12Diagrama">
    <w:name w:val="TS 1(2) Diagrama"/>
    <w:basedOn w:val="Numatytasispastraiposriftas"/>
    <w:link w:val="TS12"/>
    <w:rsid w:val="0006528F"/>
    <w:rPr>
      <w:rFonts w:ascii="Times New Roman" w:hAnsi="Times New Roman"/>
      <w:b/>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43232882">
      <w:bodyDiv w:val="1"/>
      <w:marLeft w:val="0"/>
      <w:marRight w:val="0"/>
      <w:marTop w:val="0"/>
      <w:marBottom w:val="0"/>
      <w:divBdr>
        <w:top w:val="none" w:sz="0" w:space="0" w:color="auto"/>
        <w:left w:val="none" w:sz="0" w:space="0" w:color="auto"/>
        <w:bottom w:val="none" w:sz="0" w:space="0" w:color="auto"/>
        <w:right w:val="none" w:sz="0" w:space="0" w:color="auto"/>
      </w:divBdr>
      <w:divsChild>
        <w:div w:id="1961060290">
          <w:marLeft w:val="0"/>
          <w:marRight w:val="0"/>
          <w:marTop w:val="0"/>
          <w:marBottom w:val="0"/>
          <w:divBdr>
            <w:top w:val="none" w:sz="0" w:space="0" w:color="auto"/>
            <w:left w:val="none" w:sz="0" w:space="0" w:color="auto"/>
            <w:bottom w:val="none" w:sz="0" w:space="0" w:color="auto"/>
            <w:right w:val="none" w:sz="0" w:space="0" w:color="auto"/>
          </w:divBdr>
        </w:div>
      </w:divsChild>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02883614">
      <w:bodyDiv w:val="1"/>
      <w:marLeft w:val="0"/>
      <w:marRight w:val="0"/>
      <w:marTop w:val="0"/>
      <w:marBottom w:val="0"/>
      <w:divBdr>
        <w:top w:val="none" w:sz="0" w:space="0" w:color="auto"/>
        <w:left w:val="none" w:sz="0" w:space="0" w:color="auto"/>
        <w:bottom w:val="none" w:sz="0" w:space="0" w:color="auto"/>
        <w:right w:val="none" w:sz="0" w:space="0" w:color="auto"/>
      </w:divBdr>
      <w:divsChild>
        <w:div w:id="1725761571">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661010201">
      <w:bodyDiv w:val="1"/>
      <w:marLeft w:val="0"/>
      <w:marRight w:val="0"/>
      <w:marTop w:val="0"/>
      <w:marBottom w:val="0"/>
      <w:divBdr>
        <w:top w:val="none" w:sz="0" w:space="0" w:color="auto"/>
        <w:left w:val="none" w:sz="0" w:space="0" w:color="auto"/>
        <w:bottom w:val="none" w:sz="0" w:space="0" w:color="auto"/>
        <w:right w:val="none" w:sz="0" w:space="0" w:color="auto"/>
      </w:divBdr>
      <w:divsChild>
        <w:div w:id="2033847124">
          <w:marLeft w:val="0"/>
          <w:marRight w:val="0"/>
          <w:marTop w:val="0"/>
          <w:marBottom w:val="0"/>
          <w:divBdr>
            <w:top w:val="none" w:sz="0" w:space="0" w:color="auto"/>
            <w:left w:val="none" w:sz="0" w:space="0" w:color="auto"/>
            <w:bottom w:val="none" w:sz="0" w:space="0" w:color="auto"/>
            <w:right w:val="none" w:sz="0" w:space="0" w:color="auto"/>
          </w:divBdr>
        </w:div>
      </w:divsChild>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74195199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8824">
      <w:bodyDiv w:val="1"/>
      <w:marLeft w:val="0"/>
      <w:marRight w:val="0"/>
      <w:marTop w:val="0"/>
      <w:marBottom w:val="0"/>
      <w:divBdr>
        <w:top w:val="none" w:sz="0" w:space="0" w:color="auto"/>
        <w:left w:val="none" w:sz="0" w:space="0" w:color="auto"/>
        <w:bottom w:val="none" w:sz="0" w:space="0" w:color="auto"/>
        <w:right w:val="none" w:sz="0" w:space="0" w:color="auto"/>
      </w:divBdr>
    </w:div>
    <w:div w:id="916674528">
      <w:bodyDiv w:val="1"/>
      <w:marLeft w:val="0"/>
      <w:marRight w:val="0"/>
      <w:marTop w:val="0"/>
      <w:marBottom w:val="0"/>
      <w:divBdr>
        <w:top w:val="none" w:sz="0" w:space="0" w:color="auto"/>
        <w:left w:val="none" w:sz="0" w:space="0" w:color="auto"/>
        <w:bottom w:val="none" w:sz="0" w:space="0" w:color="auto"/>
        <w:right w:val="none" w:sz="0" w:space="0" w:color="auto"/>
      </w:divBdr>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8478">
      <w:bodyDiv w:val="1"/>
      <w:marLeft w:val="0"/>
      <w:marRight w:val="0"/>
      <w:marTop w:val="0"/>
      <w:marBottom w:val="0"/>
      <w:divBdr>
        <w:top w:val="none" w:sz="0" w:space="0" w:color="auto"/>
        <w:left w:val="none" w:sz="0" w:space="0" w:color="auto"/>
        <w:bottom w:val="none" w:sz="0" w:space="0" w:color="auto"/>
        <w:right w:val="none" w:sz="0" w:space="0" w:color="auto"/>
      </w:divBdr>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193885724">
      <w:bodyDiv w:val="1"/>
      <w:marLeft w:val="0"/>
      <w:marRight w:val="0"/>
      <w:marTop w:val="0"/>
      <w:marBottom w:val="0"/>
      <w:divBdr>
        <w:top w:val="none" w:sz="0" w:space="0" w:color="auto"/>
        <w:left w:val="none" w:sz="0" w:space="0" w:color="auto"/>
        <w:bottom w:val="none" w:sz="0" w:space="0" w:color="auto"/>
        <w:right w:val="none" w:sz="0" w:space="0" w:color="auto"/>
      </w:divBdr>
    </w:div>
    <w:div w:id="1283539642">
      <w:bodyDiv w:val="1"/>
      <w:marLeft w:val="0"/>
      <w:marRight w:val="0"/>
      <w:marTop w:val="0"/>
      <w:marBottom w:val="0"/>
      <w:divBdr>
        <w:top w:val="none" w:sz="0" w:space="0" w:color="auto"/>
        <w:left w:val="none" w:sz="0" w:space="0" w:color="auto"/>
        <w:bottom w:val="none" w:sz="0" w:space="0" w:color="auto"/>
        <w:right w:val="none" w:sz="0" w:space="0" w:color="auto"/>
      </w:divBdr>
      <w:divsChild>
        <w:div w:id="871070811">
          <w:marLeft w:val="0"/>
          <w:marRight w:val="0"/>
          <w:marTop w:val="0"/>
          <w:marBottom w:val="0"/>
          <w:divBdr>
            <w:top w:val="none" w:sz="0" w:space="0" w:color="auto"/>
            <w:left w:val="none" w:sz="0" w:space="0" w:color="auto"/>
            <w:bottom w:val="none" w:sz="0" w:space="0" w:color="auto"/>
            <w:right w:val="none" w:sz="0" w:space="0" w:color="auto"/>
          </w:divBdr>
        </w:div>
      </w:divsChild>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15004919">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608149393">
      <w:bodyDiv w:val="1"/>
      <w:marLeft w:val="0"/>
      <w:marRight w:val="0"/>
      <w:marTop w:val="0"/>
      <w:marBottom w:val="0"/>
      <w:divBdr>
        <w:top w:val="none" w:sz="0" w:space="0" w:color="auto"/>
        <w:left w:val="none" w:sz="0" w:space="0" w:color="auto"/>
        <w:bottom w:val="none" w:sz="0" w:space="0" w:color="auto"/>
        <w:right w:val="none" w:sz="0" w:space="0" w:color="auto"/>
      </w:divBdr>
      <w:divsChild>
        <w:div w:id="914625099">
          <w:marLeft w:val="0"/>
          <w:marRight w:val="0"/>
          <w:marTop w:val="0"/>
          <w:marBottom w:val="0"/>
          <w:divBdr>
            <w:top w:val="none" w:sz="0" w:space="0" w:color="auto"/>
            <w:left w:val="none" w:sz="0" w:space="0" w:color="auto"/>
            <w:bottom w:val="none" w:sz="0" w:space="0" w:color="auto"/>
            <w:right w:val="none" w:sz="0" w:space="0" w:color="auto"/>
          </w:divBdr>
        </w:div>
      </w:divsChild>
    </w:div>
    <w:div w:id="1610312539">
      <w:bodyDiv w:val="1"/>
      <w:marLeft w:val="0"/>
      <w:marRight w:val="0"/>
      <w:marTop w:val="0"/>
      <w:marBottom w:val="0"/>
      <w:divBdr>
        <w:top w:val="none" w:sz="0" w:space="0" w:color="auto"/>
        <w:left w:val="none" w:sz="0" w:space="0" w:color="auto"/>
        <w:bottom w:val="none" w:sz="0" w:space="0" w:color="auto"/>
        <w:right w:val="none" w:sz="0" w:space="0" w:color="auto"/>
      </w:divBdr>
      <w:divsChild>
        <w:div w:id="924146443">
          <w:marLeft w:val="0"/>
          <w:marRight w:val="0"/>
          <w:marTop w:val="0"/>
          <w:marBottom w:val="0"/>
          <w:divBdr>
            <w:top w:val="none" w:sz="0" w:space="0" w:color="auto"/>
            <w:left w:val="none" w:sz="0" w:space="0" w:color="auto"/>
            <w:bottom w:val="none" w:sz="0" w:space="0" w:color="auto"/>
            <w:right w:val="none" w:sz="0" w:space="0" w:color="auto"/>
          </w:divBdr>
        </w:div>
      </w:divsChild>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nesta.labanauskiene@kelm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jpeg"/><Relationship Id="rId21" Type="http://schemas.openxmlformats.org/officeDocument/2006/relationships/hyperlink" Target="https://www.registrucentras.lt/jar/p/index.php"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vidas.racas@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660%2095%20833"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0DB6-37C9-4337-9E92-BB021251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41</Pages>
  <Words>74026</Words>
  <Characters>42195</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Ernesta Labanauskienė</cp:lastModifiedBy>
  <cp:revision>49</cp:revision>
  <cp:lastPrinted>2025-04-14T06:27:00Z</cp:lastPrinted>
  <dcterms:created xsi:type="dcterms:W3CDTF">2025-08-08T05:02:00Z</dcterms:created>
  <dcterms:modified xsi:type="dcterms:W3CDTF">2025-10-16T10:02:00Z</dcterms:modified>
</cp:coreProperties>
</file>