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8FDF" w14:textId="77777777" w:rsidR="00644E60" w:rsidRPr="00320BC3" w:rsidRDefault="00644E60" w:rsidP="00584B83">
      <w:pPr>
        <w:rPr>
          <w:rFonts w:ascii="Arial" w:hAnsi="Arial" w:cs="Arial"/>
          <w:bCs/>
          <w:iCs/>
          <w:color w:val="000000" w:themeColor="text1"/>
          <w:sz w:val="22"/>
          <w:szCs w:val="22"/>
        </w:rPr>
      </w:pPr>
    </w:p>
    <w:p w14:paraId="6A046508" w14:textId="77777777" w:rsidR="00DA16A9" w:rsidRPr="00320BC3" w:rsidRDefault="00DA16A9" w:rsidP="00DA16A9">
      <w:pPr>
        <w:jc w:val="center"/>
        <w:rPr>
          <w:rFonts w:ascii="Arial" w:hAnsi="Arial" w:cs="Arial"/>
          <w:b/>
          <w:bCs/>
          <w:color w:val="000000" w:themeColor="text1"/>
          <w:sz w:val="22"/>
          <w:szCs w:val="22"/>
        </w:rPr>
      </w:pPr>
      <w:r w:rsidRPr="00320BC3">
        <w:rPr>
          <w:rFonts w:ascii="Arial" w:hAnsi="Arial" w:cs="Arial"/>
          <w:b/>
          <w:bCs/>
          <w:color w:val="000000" w:themeColor="text1"/>
          <w:sz w:val="22"/>
          <w:szCs w:val="22"/>
        </w:rPr>
        <w:t>KVIETIMAS Į RINKOS KONSULTACIJĄ</w:t>
      </w:r>
    </w:p>
    <w:p w14:paraId="45A4D92B" w14:textId="77777777" w:rsidR="00DA16A9" w:rsidRPr="00320BC3" w:rsidRDefault="00DA16A9" w:rsidP="00DA16A9">
      <w:pPr>
        <w:ind w:firstLine="851"/>
        <w:jc w:val="center"/>
        <w:rPr>
          <w:rFonts w:ascii="Arial" w:hAnsi="Arial" w:cs="Arial"/>
          <w:b/>
          <w:bCs/>
          <w:color w:val="000000" w:themeColor="text1"/>
          <w:sz w:val="22"/>
          <w:szCs w:val="22"/>
        </w:rPr>
      </w:pPr>
    </w:p>
    <w:p w14:paraId="602C2AB9" w14:textId="7CBAC622" w:rsidR="00DA16A9" w:rsidRPr="00320BC3" w:rsidRDefault="00DA16A9" w:rsidP="00320BC3">
      <w:pPr>
        <w:spacing w:before="240" w:after="240"/>
        <w:ind w:firstLine="567"/>
        <w:jc w:val="both"/>
        <w:rPr>
          <w:rFonts w:ascii="Arial" w:eastAsia="Arial" w:hAnsi="Arial" w:cs="Arial"/>
          <w:noProof/>
          <w:sz w:val="22"/>
          <w:szCs w:val="22"/>
        </w:rPr>
      </w:pPr>
      <w:r w:rsidRPr="00320BC3">
        <w:rPr>
          <w:rFonts w:ascii="Arial" w:hAnsi="Arial" w:cs="Arial"/>
          <w:color w:val="000000" w:themeColor="text1"/>
          <w:sz w:val="22"/>
          <w:szCs w:val="22"/>
        </w:rPr>
        <w:t>AB „Miesto gijos“</w:t>
      </w:r>
      <w:r w:rsidRPr="00320BC3">
        <w:rPr>
          <w:rStyle w:val="FootnoteReference"/>
          <w:rFonts w:ascii="Arial" w:hAnsi="Arial" w:cs="Arial"/>
          <w:color w:val="000000" w:themeColor="text1"/>
          <w:sz w:val="22"/>
          <w:szCs w:val="22"/>
        </w:rPr>
        <w:footnoteReference w:id="1"/>
      </w:r>
      <w:r w:rsidRPr="00320BC3">
        <w:rPr>
          <w:rFonts w:ascii="Arial" w:hAnsi="Arial" w:cs="Arial"/>
          <w:color w:val="000000" w:themeColor="text1"/>
          <w:sz w:val="22"/>
          <w:szCs w:val="22"/>
        </w:rPr>
        <w:t xml:space="preserve"> (toliau – </w:t>
      </w:r>
      <w:r w:rsidRPr="00320BC3">
        <w:rPr>
          <w:rFonts w:ascii="Arial" w:hAnsi="Arial" w:cs="Arial"/>
          <w:b/>
          <w:bCs/>
          <w:color w:val="000000" w:themeColor="text1"/>
          <w:sz w:val="22"/>
          <w:szCs w:val="22"/>
        </w:rPr>
        <w:t>Perkantysis subjektas</w:t>
      </w:r>
      <w:r w:rsidRPr="00320BC3">
        <w:rPr>
          <w:rFonts w:ascii="Arial" w:hAnsi="Arial" w:cs="Arial"/>
          <w:color w:val="000000" w:themeColor="text1"/>
          <w:sz w:val="22"/>
          <w:szCs w:val="22"/>
        </w:rPr>
        <w:t xml:space="preserve">), planuodamas įsigyti </w:t>
      </w:r>
      <w:r w:rsidR="00320BC3" w:rsidRPr="00807880">
        <w:rPr>
          <w:rFonts w:ascii="Arial" w:eastAsia="Arial" w:hAnsi="Arial" w:cs="Arial"/>
          <w:b/>
          <w:bCs/>
          <w:sz w:val="22"/>
          <w:szCs w:val="22"/>
        </w:rPr>
        <w:t xml:space="preserve">E-2 KE-4 kondensato </w:t>
      </w:r>
      <w:r w:rsidR="00320BC3" w:rsidRPr="00807880">
        <w:rPr>
          <w:rFonts w:ascii="Arial" w:eastAsia="Arial" w:hAnsi="Arial" w:cs="Arial"/>
          <w:b/>
          <w:bCs/>
          <w:noProof/>
          <w:sz w:val="22"/>
          <w:szCs w:val="22"/>
        </w:rPr>
        <w:t>atliekinės šilumos atgavimo ir kondensato panaudojimo technologinėms reikmėms techninio darbo projekto parengim</w:t>
      </w:r>
      <w:r w:rsidR="0084634D" w:rsidRPr="00807880">
        <w:rPr>
          <w:rFonts w:ascii="Arial" w:eastAsia="Arial" w:hAnsi="Arial" w:cs="Arial"/>
          <w:b/>
          <w:bCs/>
          <w:noProof/>
          <w:sz w:val="22"/>
          <w:szCs w:val="22"/>
        </w:rPr>
        <w:t>o</w:t>
      </w:r>
      <w:r w:rsidR="00320BC3" w:rsidRPr="00807880">
        <w:rPr>
          <w:rFonts w:ascii="Arial" w:eastAsia="Arial" w:hAnsi="Arial" w:cs="Arial"/>
          <w:b/>
          <w:bCs/>
          <w:noProof/>
          <w:sz w:val="22"/>
          <w:szCs w:val="22"/>
        </w:rPr>
        <w:t xml:space="preserve"> ir technologinės sistemos modernizavimo darbus</w:t>
      </w:r>
      <w:r w:rsidRPr="00320BC3">
        <w:rPr>
          <w:rFonts w:ascii="Arial" w:eastAsia="Calibri" w:hAnsi="Arial" w:cs="Arial"/>
          <w:color w:val="000000" w:themeColor="text1"/>
          <w:sz w:val="22"/>
          <w:szCs w:val="22"/>
        </w:rPr>
        <w:t xml:space="preserve"> (toliau – </w:t>
      </w:r>
      <w:r w:rsidRPr="00320BC3">
        <w:rPr>
          <w:rFonts w:ascii="Arial" w:eastAsia="Calibri" w:hAnsi="Arial" w:cs="Arial"/>
          <w:b/>
          <w:bCs/>
          <w:color w:val="000000" w:themeColor="text1"/>
          <w:sz w:val="22"/>
          <w:szCs w:val="22"/>
        </w:rPr>
        <w:t>Pirkimas</w:t>
      </w:r>
      <w:r w:rsidRPr="00320BC3">
        <w:rPr>
          <w:rFonts w:ascii="Arial" w:eastAsia="Calibri" w:hAnsi="Arial" w:cs="Arial"/>
          <w:color w:val="000000" w:themeColor="text1"/>
          <w:sz w:val="22"/>
          <w:szCs w:val="22"/>
        </w:rPr>
        <w:t xml:space="preserve">), </w:t>
      </w:r>
      <w:r w:rsidRPr="00320BC3">
        <w:rPr>
          <w:rFonts w:ascii="Arial" w:hAnsi="Arial" w:cs="Arial"/>
          <w:color w:val="000000" w:themeColor="text1"/>
          <w:sz w:val="22"/>
          <w:szCs w:val="22"/>
        </w:rPr>
        <w:t xml:space="preserve">vykdo rinkos konsultaciją ir kviečia </w:t>
      </w:r>
      <w:r w:rsidRPr="00320BC3">
        <w:rPr>
          <w:rFonts w:ascii="Arial" w:eastAsia="Calibri" w:hAnsi="Arial" w:cs="Arial"/>
          <w:color w:val="000000" w:themeColor="text1"/>
          <w:sz w:val="22"/>
          <w:szCs w:val="22"/>
        </w:rPr>
        <w:t>rinkos dalyvius</w:t>
      </w:r>
      <w:r w:rsidRPr="00320BC3">
        <w:rPr>
          <w:rFonts w:ascii="Arial" w:hAnsi="Arial" w:cs="Arial"/>
          <w:color w:val="000000" w:themeColor="text1"/>
          <w:sz w:val="22"/>
          <w:szCs w:val="22"/>
        </w:rPr>
        <w:t xml:space="preserve"> (toliau – </w:t>
      </w:r>
      <w:r w:rsidRPr="00320BC3">
        <w:rPr>
          <w:rFonts w:ascii="Arial" w:hAnsi="Arial" w:cs="Arial"/>
          <w:b/>
          <w:bCs/>
          <w:color w:val="000000" w:themeColor="text1"/>
          <w:sz w:val="22"/>
          <w:szCs w:val="22"/>
        </w:rPr>
        <w:t>Dalyviai</w:t>
      </w:r>
      <w:r w:rsidRPr="00320BC3">
        <w:rPr>
          <w:rFonts w:ascii="Arial" w:hAnsi="Arial" w:cs="Arial"/>
          <w:color w:val="000000" w:themeColor="text1"/>
          <w:sz w:val="22"/>
          <w:szCs w:val="22"/>
        </w:rPr>
        <w:t>) aktyviai dalyvauti.</w:t>
      </w:r>
    </w:p>
    <w:p w14:paraId="196FEED3" w14:textId="1E975C7D" w:rsidR="00DA16A9" w:rsidRPr="00320BC3" w:rsidRDefault="00DA16A9" w:rsidP="00DA16A9">
      <w:pPr>
        <w:ind w:firstLine="540"/>
        <w:jc w:val="both"/>
        <w:rPr>
          <w:rFonts w:ascii="Arial" w:hAnsi="Arial" w:cs="Arial"/>
          <w:color w:val="000000" w:themeColor="text1"/>
          <w:sz w:val="22"/>
          <w:szCs w:val="22"/>
        </w:rPr>
      </w:pPr>
      <w:r w:rsidRPr="00320BC3">
        <w:rPr>
          <w:rFonts w:ascii="Arial" w:hAnsi="Arial" w:cs="Arial"/>
          <w:color w:val="000000" w:themeColor="text1"/>
          <w:sz w:val="22"/>
          <w:szCs w:val="22"/>
        </w:rPr>
        <w:t>Kviečiame Dalyvius susipažinti su skelbiam</w:t>
      </w:r>
      <w:r w:rsidR="00471F37" w:rsidRPr="00320BC3">
        <w:rPr>
          <w:rFonts w:ascii="Arial" w:hAnsi="Arial" w:cs="Arial"/>
          <w:color w:val="000000" w:themeColor="text1"/>
          <w:sz w:val="22"/>
          <w:szCs w:val="22"/>
        </w:rPr>
        <w:t xml:space="preserve">ais preliminariais Pirkimo dokumentais (Preliminari techninė specifikacija bei </w:t>
      </w:r>
      <w:r w:rsidR="00DE06A2" w:rsidRPr="00320BC3">
        <w:rPr>
          <w:rFonts w:ascii="Arial" w:hAnsi="Arial" w:cs="Arial"/>
          <w:color w:val="000000" w:themeColor="text1"/>
          <w:sz w:val="22"/>
          <w:szCs w:val="22"/>
        </w:rPr>
        <w:t>reikalavimai tiekėjų kvalifikacijai</w:t>
      </w:r>
      <w:r w:rsidR="00617116" w:rsidRPr="00320BC3">
        <w:rPr>
          <w:rFonts w:ascii="Arial" w:hAnsi="Arial" w:cs="Arial"/>
          <w:color w:val="000000" w:themeColor="text1"/>
          <w:sz w:val="22"/>
          <w:szCs w:val="22"/>
        </w:rPr>
        <w:t>)</w:t>
      </w:r>
      <w:r w:rsidRPr="00320BC3">
        <w:rPr>
          <w:rFonts w:ascii="Arial" w:hAnsi="Arial" w:cs="Arial"/>
          <w:color w:val="000000" w:themeColor="text1"/>
          <w:sz w:val="22"/>
          <w:szCs w:val="22"/>
        </w:rPr>
        <w:t xml:space="preserve"> (pridedam</w:t>
      </w:r>
      <w:r w:rsidR="00144D62" w:rsidRPr="00320BC3">
        <w:rPr>
          <w:rFonts w:ascii="Arial" w:hAnsi="Arial" w:cs="Arial"/>
          <w:color w:val="000000" w:themeColor="text1"/>
          <w:sz w:val="22"/>
          <w:szCs w:val="22"/>
        </w:rPr>
        <w:t>a</w:t>
      </w:r>
      <w:r w:rsidRPr="00320BC3">
        <w:rPr>
          <w:rFonts w:ascii="Arial" w:hAnsi="Arial" w:cs="Arial"/>
          <w:color w:val="000000" w:themeColor="text1"/>
          <w:sz w:val="22"/>
          <w:szCs w:val="22"/>
        </w:rPr>
        <w:t xml:space="preserve">) ir Centrinės viešųjų pirkimų informacinės </w:t>
      </w:r>
      <w:r w:rsidR="00807880">
        <w:rPr>
          <w:rFonts w:ascii="Arial" w:hAnsi="Arial" w:cs="Arial"/>
          <w:color w:val="000000" w:themeColor="text1"/>
          <w:sz w:val="22"/>
          <w:szCs w:val="22"/>
        </w:rPr>
        <w:t>sistemos p</w:t>
      </w:r>
      <w:r w:rsidRPr="00320BC3">
        <w:rPr>
          <w:rFonts w:ascii="Arial" w:hAnsi="Arial" w:cs="Arial"/>
          <w:color w:val="000000" w:themeColor="text1"/>
          <w:sz w:val="22"/>
          <w:szCs w:val="22"/>
        </w:rPr>
        <w:t>riemonėmis</w:t>
      </w:r>
      <w:r w:rsidRPr="00320BC3">
        <w:rPr>
          <w:rStyle w:val="FootnoteReference"/>
          <w:rFonts w:ascii="Arial" w:hAnsi="Arial" w:cs="Arial"/>
          <w:color w:val="000000" w:themeColor="text1"/>
          <w:sz w:val="22"/>
          <w:szCs w:val="22"/>
        </w:rPr>
        <w:footnoteReference w:id="2"/>
      </w:r>
      <w:r w:rsidRPr="00320BC3">
        <w:rPr>
          <w:rFonts w:ascii="Arial" w:hAnsi="Arial" w:cs="Arial"/>
          <w:color w:val="000000" w:themeColor="text1"/>
          <w:sz w:val="22"/>
          <w:szCs w:val="22"/>
        </w:rPr>
        <w:t xml:space="preserve"> (toliau – CVP IS) aktyviai teikti konsultacijas (pastabas, rekomendacijas ir /ar pasiūlymus) </w:t>
      </w:r>
      <w:r w:rsidRPr="00320BC3">
        <w:rPr>
          <w:rFonts w:ascii="Arial" w:hAnsi="Arial" w:cs="Arial"/>
          <w:b/>
          <w:bCs/>
          <w:color w:val="000000" w:themeColor="text1"/>
          <w:sz w:val="22"/>
          <w:szCs w:val="22"/>
        </w:rPr>
        <w:t xml:space="preserve">užpildant šios rinkos dalyvių konsultacijos priedą Nr. </w:t>
      </w:r>
      <w:r w:rsidR="00144D62" w:rsidRPr="00320BC3">
        <w:rPr>
          <w:rFonts w:ascii="Arial" w:hAnsi="Arial" w:cs="Arial"/>
          <w:b/>
          <w:bCs/>
          <w:color w:val="000000" w:themeColor="text1"/>
          <w:sz w:val="22"/>
          <w:szCs w:val="22"/>
        </w:rPr>
        <w:t>2</w:t>
      </w:r>
      <w:r w:rsidRPr="00320BC3">
        <w:rPr>
          <w:rFonts w:ascii="Arial" w:hAnsi="Arial" w:cs="Arial"/>
          <w:b/>
          <w:bCs/>
          <w:color w:val="000000" w:themeColor="text1"/>
          <w:sz w:val="22"/>
          <w:szCs w:val="22"/>
        </w:rPr>
        <w:t>.</w:t>
      </w:r>
      <w:r w:rsidRPr="00320BC3">
        <w:rPr>
          <w:rFonts w:ascii="Arial" w:hAnsi="Arial" w:cs="Arial"/>
          <w:color w:val="000000" w:themeColor="text1"/>
          <w:sz w:val="22"/>
          <w:szCs w:val="22"/>
        </w:rPr>
        <w:t xml:space="preserve"> </w:t>
      </w:r>
    </w:p>
    <w:p w14:paraId="3D7EF9AF" w14:textId="17C9BC20" w:rsidR="00DA16A9" w:rsidRPr="00320BC3" w:rsidRDefault="00DA16A9" w:rsidP="00DA16A9">
      <w:pPr>
        <w:ind w:firstLine="540"/>
        <w:jc w:val="both"/>
        <w:rPr>
          <w:rFonts w:ascii="Arial" w:hAnsi="Arial" w:cs="Arial"/>
          <w:bCs/>
          <w:iCs/>
          <w:color w:val="000000" w:themeColor="text1"/>
          <w:sz w:val="22"/>
          <w:szCs w:val="22"/>
        </w:rPr>
      </w:pPr>
      <w:r w:rsidRPr="00320BC3">
        <w:rPr>
          <w:rFonts w:ascii="Arial" w:hAnsi="Arial" w:cs="Arial"/>
          <w:color w:val="000000" w:themeColor="text1"/>
          <w:sz w:val="22"/>
          <w:szCs w:val="22"/>
          <w:u w:val="single"/>
        </w:rPr>
        <w:t>Rinkos konsultacija vykdoma vadovaujantis</w:t>
      </w:r>
      <w:r w:rsidR="00C86B01" w:rsidRPr="00320BC3">
        <w:rPr>
          <w:rFonts w:ascii="Arial" w:hAnsi="Arial" w:cs="Arial"/>
          <w:color w:val="000000" w:themeColor="text1"/>
          <w:sz w:val="22"/>
          <w:szCs w:val="22"/>
          <w:u w:val="single"/>
        </w:rPr>
        <w:t xml:space="preserve"> </w:t>
      </w:r>
      <w:r w:rsidRPr="00320BC3">
        <w:rPr>
          <w:rFonts w:ascii="Arial" w:hAnsi="Arial" w:cs="Arial"/>
          <w:bCs/>
          <w:iCs/>
          <w:color w:val="000000" w:themeColor="text1"/>
          <w:sz w:val="22"/>
          <w:szCs w:val="22"/>
        </w:rPr>
        <w:t>Lietuvos Respublikos pirkimų, atliekamų vandentvarkos, energetikos, transporto ar pašto paslaugų srities perkančiųjų subjektų, įstatymo 39 straipsnio 1 dalies 1 punktu.</w:t>
      </w:r>
      <w:bookmarkStart w:id="0" w:name="part_7743394a67b944889898bb2078ec09f6"/>
      <w:bookmarkStart w:id="1" w:name="part_e9eb9b38d8f3448e8b635fca28f3250a"/>
      <w:bookmarkEnd w:id="0"/>
      <w:bookmarkEnd w:id="1"/>
      <w:r w:rsidRPr="00320BC3">
        <w:rPr>
          <w:rFonts w:ascii="Arial" w:hAnsi="Arial" w:cs="Arial"/>
          <w:bCs/>
          <w:iCs/>
          <w:color w:val="000000" w:themeColor="text1"/>
          <w:sz w:val="22"/>
          <w:szCs w:val="22"/>
        </w:rPr>
        <w:t xml:space="preserve"> </w:t>
      </w:r>
    </w:p>
    <w:p w14:paraId="4B3D8AA9" w14:textId="17236DEF" w:rsidR="00DA16A9" w:rsidRPr="00320BC3" w:rsidRDefault="00807880" w:rsidP="00DA16A9">
      <w:pPr>
        <w:ind w:firstLine="567"/>
        <w:jc w:val="both"/>
        <w:rPr>
          <w:rFonts w:ascii="Arial" w:hAnsi="Arial" w:cs="Arial"/>
          <w:color w:val="000000" w:themeColor="text1"/>
          <w:sz w:val="22"/>
          <w:szCs w:val="22"/>
          <w:u w:val="single"/>
        </w:rPr>
      </w:pPr>
      <w:r>
        <w:rPr>
          <w:rFonts w:ascii="Arial" w:hAnsi="Arial" w:cs="Arial"/>
          <w:bCs/>
          <w:iCs/>
          <w:color w:val="000000" w:themeColor="text1"/>
          <w:sz w:val="22"/>
          <w:szCs w:val="22"/>
        </w:rPr>
        <w:t xml:space="preserve">Atkreipiamas dėmesys, jog </w:t>
      </w:r>
      <w:r w:rsidR="00DA16A9" w:rsidRPr="00320BC3">
        <w:rPr>
          <w:rFonts w:ascii="Arial" w:hAnsi="Arial" w:cs="Arial"/>
          <w:bCs/>
          <w:iCs/>
          <w:color w:val="000000" w:themeColor="text1"/>
          <w:sz w:val="22"/>
          <w:szCs w:val="22"/>
        </w:rPr>
        <w:t xml:space="preserve">Perkantysis subjektas jau vykdė skelbiamą </w:t>
      </w:r>
      <w:r>
        <w:rPr>
          <w:rFonts w:ascii="Arial" w:hAnsi="Arial" w:cs="Arial"/>
          <w:bCs/>
          <w:iCs/>
          <w:color w:val="000000" w:themeColor="text1"/>
          <w:sz w:val="22"/>
          <w:szCs w:val="22"/>
        </w:rPr>
        <w:t>P</w:t>
      </w:r>
      <w:r w:rsidR="00DA16A9" w:rsidRPr="00320BC3">
        <w:rPr>
          <w:rFonts w:ascii="Arial" w:hAnsi="Arial" w:cs="Arial"/>
          <w:bCs/>
          <w:iCs/>
          <w:color w:val="000000" w:themeColor="text1"/>
          <w:sz w:val="22"/>
          <w:szCs w:val="22"/>
        </w:rPr>
        <w:t>irkimą</w:t>
      </w:r>
      <w:r>
        <w:rPr>
          <w:rFonts w:ascii="Arial" w:hAnsi="Arial" w:cs="Arial"/>
          <w:bCs/>
          <w:iCs/>
          <w:color w:val="000000" w:themeColor="text1"/>
          <w:sz w:val="22"/>
          <w:szCs w:val="22"/>
        </w:rPr>
        <w:t xml:space="preserve"> </w:t>
      </w:r>
      <w:r w:rsidRPr="00320BC3">
        <w:rPr>
          <w:rFonts w:ascii="Arial" w:hAnsi="Arial" w:cs="Arial"/>
          <w:bCs/>
          <w:iCs/>
          <w:color w:val="000000" w:themeColor="text1"/>
          <w:sz w:val="22"/>
          <w:szCs w:val="22"/>
        </w:rPr>
        <w:t>dėl min</w:t>
      </w:r>
      <w:r>
        <w:rPr>
          <w:rFonts w:ascii="Arial" w:hAnsi="Arial" w:cs="Arial"/>
          <w:bCs/>
          <w:iCs/>
          <w:color w:val="000000" w:themeColor="text1"/>
          <w:sz w:val="22"/>
          <w:szCs w:val="22"/>
        </w:rPr>
        <w:t>imų</w:t>
      </w:r>
      <w:r w:rsidRPr="00320BC3">
        <w:rPr>
          <w:rFonts w:ascii="Arial" w:hAnsi="Arial" w:cs="Arial"/>
          <w:bCs/>
          <w:iCs/>
          <w:color w:val="000000" w:themeColor="text1"/>
          <w:sz w:val="22"/>
          <w:szCs w:val="22"/>
        </w:rPr>
        <w:t xml:space="preserve"> </w:t>
      </w:r>
      <w:r>
        <w:rPr>
          <w:rFonts w:ascii="Arial" w:hAnsi="Arial" w:cs="Arial"/>
          <w:bCs/>
          <w:iCs/>
          <w:color w:val="000000" w:themeColor="text1"/>
          <w:sz w:val="22"/>
          <w:szCs w:val="22"/>
        </w:rPr>
        <w:t>darbų.</w:t>
      </w:r>
    </w:p>
    <w:p w14:paraId="12FD584E" w14:textId="77777777" w:rsidR="00DA16A9" w:rsidRPr="00320BC3" w:rsidRDefault="00DA16A9" w:rsidP="00DA16A9">
      <w:pPr>
        <w:ind w:firstLine="540"/>
        <w:jc w:val="both"/>
        <w:rPr>
          <w:rFonts w:ascii="Arial" w:hAnsi="Arial" w:cs="Arial"/>
          <w:color w:val="000000" w:themeColor="text1"/>
          <w:sz w:val="22"/>
          <w:szCs w:val="22"/>
          <w:u w:val="single"/>
        </w:rPr>
      </w:pPr>
      <w:r w:rsidRPr="00320BC3">
        <w:rPr>
          <w:rFonts w:ascii="Arial" w:hAnsi="Arial" w:cs="Arial"/>
          <w:color w:val="000000" w:themeColor="text1"/>
          <w:sz w:val="22"/>
          <w:szCs w:val="22"/>
          <w:u w:val="single"/>
        </w:rPr>
        <w:t xml:space="preserve">Ši rinkos dalyvių konsultacija nėra skelbimas apie Pirkimą ar išankstinis skelbimas apie Pirkimą, techninė specifikacija ir kiti pateikti dokumentai nėra galutiniai pirkimo dokumentai. </w:t>
      </w:r>
    </w:p>
    <w:p w14:paraId="1C3152D3" w14:textId="77777777" w:rsidR="00DA16A9" w:rsidRPr="00320BC3" w:rsidRDefault="00DA16A9" w:rsidP="00DA16A9">
      <w:pPr>
        <w:jc w:val="both"/>
        <w:rPr>
          <w:rFonts w:ascii="Arial" w:hAnsi="Arial" w:cs="Arial"/>
          <w:color w:val="000000" w:themeColor="text1"/>
          <w:sz w:val="22"/>
          <w:szCs w:val="22"/>
        </w:rPr>
      </w:pPr>
    </w:p>
    <w:p w14:paraId="2B431BC1" w14:textId="77777777" w:rsidR="00DA16A9" w:rsidRPr="00320BC3" w:rsidRDefault="00DA16A9" w:rsidP="00DA16A9">
      <w:pPr>
        <w:autoSpaceDE w:val="0"/>
        <w:autoSpaceDN w:val="0"/>
        <w:adjustRightInd w:val="0"/>
        <w:ind w:firstLine="540"/>
        <w:rPr>
          <w:rFonts w:ascii="Arial" w:hAnsi="Arial" w:cs="Arial"/>
          <w:color w:val="000000" w:themeColor="text1"/>
          <w:sz w:val="22"/>
          <w:szCs w:val="22"/>
          <w:u w:val="single"/>
          <w:lang w:eastAsia="lt-LT"/>
        </w:rPr>
      </w:pPr>
      <w:r w:rsidRPr="00320BC3">
        <w:rPr>
          <w:rFonts w:ascii="Arial" w:hAnsi="Arial" w:cs="Arial"/>
          <w:color w:val="000000" w:themeColor="text1"/>
          <w:sz w:val="22"/>
          <w:szCs w:val="22"/>
          <w:u w:val="single"/>
          <w:lang w:eastAsia="lt-LT"/>
        </w:rPr>
        <w:t>Perkančiojo subjekto tikslai šios rinkos konsultacijos metu:</w:t>
      </w:r>
    </w:p>
    <w:p w14:paraId="488C904E" w14:textId="77777777" w:rsidR="00DA16A9" w:rsidRPr="00320BC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 xml:space="preserve">1. </w:t>
      </w:r>
      <w:r w:rsidRPr="00320BC3">
        <w:rPr>
          <w:rFonts w:ascii="Arial" w:hAnsi="Arial" w:cs="Arial"/>
          <w:color w:val="000000" w:themeColor="text1"/>
          <w:sz w:val="22"/>
          <w:szCs w:val="22"/>
        </w:rPr>
        <w:t>pritraukti kuo didesnį</w:t>
      </w:r>
      <w:r w:rsidRPr="00320BC3">
        <w:rPr>
          <w:rFonts w:ascii="Arial" w:hAnsi="Arial" w:cs="Arial"/>
          <w:color w:val="000000" w:themeColor="text1"/>
          <w:sz w:val="22"/>
          <w:szCs w:val="22"/>
          <w:lang w:eastAsia="lt-LT"/>
        </w:rPr>
        <w:t xml:space="preserve"> tiekėjų ratą ir pasiekti maksimalią galimą konkurenciją būsimo Pirkimo metu;</w:t>
      </w:r>
    </w:p>
    <w:p w14:paraId="5388EE54" w14:textId="77777777" w:rsidR="00DA16A9" w:rsidRPr="00320BC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2. gauti konsultacijas dėl Pirkimo objekto, atsižvelgiant į jo specifiką:</w:t>
      </w:r>
    </w:p>
    <w:p w14:paraId="472BFF3B" w14:textId="77777777" w:rsidR="00DA16A9" w:rsidRPr="00320BC3" w:rsidRDefault="00DA16A9" w:rsidP="00DA16A9">
      <w:pPr>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 xml:space="preserve">- kokie būtų patys efektyviausi ir galimi sprendiniai Pirkimo tikslams pasiekti (pirkimo objekto techninių specifikacijų galimi reikalavimai, pirkimo objekto skaidymas ir kt.); </w:t>
      </w:r>
    </w:p>
    <w:p w14:paraId="7DEB57CA" w14:textId="22320524" w:rsidR="00DA16A9" w:rsidRPr="00320BC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 kokios rinkos galimyb</w:t>
      </w:r>
      <w:r w:rsidR="00807880">
        <w:rPr>
          <w:rFonts w:ascii="Arial" w:hAnsi="Arial" w:cs="Arial"/>
          <w:color w:val="000000" w:themeColor="text1"/>
          <w:sz w:val="22"/>
          <w:szCs w:val="22"/>
          <w:lang w:eastAsia="lt-LT"/>
        </w:rPr>
        <w:t>ė</w:t>
      </w:r>
      <w:r w:rsidRPr="00320BC3">
        <w:rPr>
          <w:rFonts w:ascii="Arial" w:hAnsi="Arial" w:cs="Arial"/>
          <w:color w:val="000000" w:themeColor="text1"/>
          <w:sz w:val="22"/>
          <w:szCs w:val="22"/>
          <w:lang w:eastAsia="lt-LT"/>
        </w:rPr>
        <w:t>s pateikti tai, ko reikia Perkančiajam subjektui;</w:t>
      </w:r>
    </w:p>
    <w:p w14:paraId="4893ED06" w14:textId="77777777" w:rsidR="00DA16A9" w:rsidRPr="00320BC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 galimas rizikas (pirkimo ir / ar sutarties vykdymo);</w:t>
      </w:r>
    </w:p>
    <w:p w14:paraId="6DF8D6C5" w14:textId="18C195F0" w:rsidR="00DA16A9" w:rsidRPr="00320BC3" w:rsidRDefault="00DA16A9" w:rsidP="00DA16A9">
      <w:pPr>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w:t>
      </w:r>
      <w:r w:rsidR="00E51F30" w:rsidRPr="00320BC3">
        <w:rPr>
          <w:rFonts w:ascii="Arial" w:hAnsi="Arial" w:cs="Arial"/>
          <w:color w:val="000000" w:themeColor="text1"/>
          <w:sz w:val="22"/>
          <w:szCs w:val="22"/>
          <w:lang w:eastAsia="lt-LT"/>
        </w:rPr>
        <w:t xml:space="preserve"> </w:t>
      </w:r>
      <w:r w:rsidRPr="00320BC3">
        <w:rPr>
          <w:rFonts w:ascii="Arial" w:hAnsi="Arial" w:cs="Arial"/>
          <w:color w:val="000000" w:themeColor="text1"/>
          <w:sz w:val="22"/>
          <w:szCs w:val="22"/>
          <w:lang w:eastAsia="lt-LT"/>
        </w:rPr>
        <w:t>sutarties sudarymui ir vykdymui reikšmingas aplinkybes (galimi tiekėjų kvalifikacijos reikalavimai, taikytina kainodara, aplinkos apsaugos kriterijų taikymas, sutarčių nuostatos).</w:t>
      </w:r>
    </w:p>
    <w:p w14:paraId="7E542A5D" w14:textId="77777777" w:rsidR="00DA16A9" w:rsidRPr="00320BC3" w:rsidRDefault="00DA16A9" w:rsidP="00DA16A9">
      <w:pPr>
        <w:autoSpaceDE w:val="0"/>
        <w:autoSpaceDN w:val="0"/>
        <w:adjustRightInd w:val="0"/>
        <w:ind w:firstLine="567"/>
        <w:rPr>
          <w:rFonts w:ascii="Arial" w:hAnsi="Arial" w:cs="Arial"/>
          <w:color w:val="000000" w:themeColor="text1"/>
          <w:sz w:val="22"/>
          <w:szCs w:val="22"/>
        </w:rPr>
      </w:pPr>
    </w:p>
    <w:p w14:paraId="7DEA3A14" w14:textId="77777777" w:rsidR="00DA16A9" w:rsidRPr="00320BC3" w:rsidRDefault="00DA16A9" w:rsidP="00DA16A9">
      <w:pPr>
        <w:ind w:firstLine="567"/>
        <w:jc w:val="both"/>
        <w:rPr>
          <w:rFonts w:ascii="Arial" w:hAnsi="Arial" w:cs="Arial"/>
          <w:color w:val="000000" w:themeColor="text1"/>
          <w:sz w:val="22"/>
          <w:szCs w:val="22"/>
          <w:u w:val="single"/>
        </w:rPr>
      </w:pPr>
      <w:r w:rsidRPr="00320BC3">
        <w:rPr>
          <w:rFonts w:ascii="Arial" w:hAnsi="Arial" w:cs="Arial"/>
          <w:color w:val="000000" w:themeColor="text1"/>
          <w:sz w:val="22"/>
          <w:szCs w:val="22"/>
          <w:u w:val="single"/>
        </w:rPr>
        <w:t>Rinkos konsultacijos etapai:</w:t>
      </w:r>
    </w:p>
    <w:p w14:paraId="1DC2FAB1" w14:textId="6EB92CF0" w:rsidR="00DA16A9" w:rsidRPr="00320BC3" w:rsidRDefault="00DA16A9" w:rsidP="00DA16A9">
      <w:pPr>
        <w:ind w:firstLine="567"/>
        <w:jc w:val="both"/>
        <w:rPr>
          <w:rFonts w:ascii="Arial" w:hAnsi="Arial" w:cs="Arial"/>
          <w:color w:val="000000" w:themeColor="text1"/>
          <w:sz w:val="22"/>
          <w:szCs w:val="22"/>
        </w:rPr>
      </w:pPr>
      <w:r w:rsidRPr="00320BC3">
        <w:rPr>
          <w:rFonts w:ascii="Arial" w:hAnsi="Arial" w:cs="Arial"/>
          <w:b/>
          <w:bCs/>
          <w:color w:val="000000" w:themeColor="text1"/>
          <w:sz w:val="22"/>
          <w:szCs w:val="22"/>
        </w:rPr>
        <w:t>I etapas:</w:t>
      </w:r>
      <w:r w:rsidRPr="00320BC3">
        <w:rPr>
          <w:rFonts w:ascii="Arial" w:hAnsi="Arial" w:cs="Arial"/>
          <w:color w:val="000000" w:themeColor="text1"/>
          <w:sz w:val="22"/>
          <w:szCs w:val="22"/>
        </w:rPr>
        <w:t xml:space="preserve"> bus peržiūrimos ir vertinamos CVP IS priemonėmis gautos konsultacijos (pastabos, rekomendacijos ir /ar pasiūlymai). Teikiant konsultacijas, prašome aiškiai nurodyti, kuri informacija yra konfidenciali, nes siūlomi sprendimai ir iš Dalyvių gaunama informacija gali būti nuasmeninta ir skelbiama. </w:t>
      </w:r>
    </w:p>
    <w:p w14:paraId="24CFFD34" w14:textId="1D2E7A37" w:rsidR="00DA16A9" w:rsidRPr="00320BC3" w:rsidRDefault="00DA16A9" w:rsidP="00BD7473">
      <w:pPr>
        <w:ind w:firstLine="567"/>
        <w:jc w:val="both"/>
        <w:rPr>
          <w:rFonts w:ascii="Arial" w:hAnsi="Arial" w:cs="Arial"/>
          <w:b/>
          <w:color w:val="000000" w:themeColor="text1"/>
          <w:sz w:val="22"/>
          <w:szCs w:val="22"/>
          <w:u w:val="single"/>
        </w:rPr>
      </w:pPr>
      <w:r w:rsidRPr="00320BC3">
        <w:rPr>
          <w:rFonts w:ascii="Arial" w:hAnsi="Arial" w:cs="Arial"/>
          <w:b/>
          <w:color w:val="000000" w:themeColor="text1"/>
          <w:sz w:val="22"/>
          <w:szCs w:val="22"/>
          <w:u w:val="single"/>
        </w:rPr>
        <w:t>Konsultacijas prašome pateikti iki 202</w:t>
      </w:r>
      <w:r w:rsidRPr="00320BC3">
        <w:rPr>
          <w:rFonts w:ascii="Arial" w:hAnsi="Arial" w:cs="Arial"/>
          <w:b/>
          <w:color w:val="000000" w:themeColor="text1"/>
          <w:sz w:val="22"/>
          <w:szCs w:val="22"/>
          <w:u w:val="single"/>
          <w:lang w:val="fi-FI"/>
        </w:rPr>
        <w:t>5</w:t>
      </w:r>
      <w:r w:rsidRPr="00320BC3">
        <w:rPr>
          <w:rFonts w:ascii="Arial" w:hAnsi="Arial" w:cs="Arial"/>
          <w:b/>
          <w:color w:val="000000" w:themeColor="text1"/>
          <w:sz w:val="22"/>
          <w:szCs w:val="22"/>
          <w:u w:val="single"/>
        </w:rPr>
        <w:t xml:space="preserve"> m. spalio </w:t>
      </w:r>
      <w:r w:rsidR="00807880">
        <w:rPr>
          <w:rFonts w:ascii="Arial" w:hAnsi="Arial" w:cs="Arial"/>
          <w:b/>
          <w:color w:val="000000" w:themeColor="text1"/>
          <w:sz w:val="22"/>
          <w:szCs w:val="22"/>
          <w:u w:val="single"/>
          <w:lang w:val="fi-FI"/>
        </w:rPr>
        <w:t>27</w:t>
      </w:r>
      <w:r w:rsidRPr="00320BC3">
        <w:rPr>
          <w:rFonts w:ascii="Arial" w:hAnsi="Arial" w:cs="Arial"/>
          <w:b/>
          <w:color w:val="000000" w:themeColor="text1"/>
          <w:sz w:val="22"/>
          <w:szCs w:val="22"/>
          <w:u w:val="single"/>
        </w:rPr>
        <w:t xml:space="preserve"> d. 1</w:t>
      </w:r>
      <w:r w:rsidR="007F265C">
        <w:rPr>
          <w:rFonts w:ascii="Arial" w:hAnsi="Arial" w:cs="Arial"/>
          <w:b/>
          <w:color w:val="000000" w:themeColor="text1"/>
          <w:sz w:val="22"/>
          <w:szCs w:val="22"/>
          <w:u w:val="single"/>
        </w:rPr>
        <w:t>0</w:t>
      </w:r>
      <w:r w:rsidRPr="00320BC3">
        <w:rPr>
          <w:rFonts w:ascii="Arial" w:hAnsi="Arial" w:cs="Arial"/>
          <w:b/>
          <w:color w:val="000000" w:themeColor="text1"/>
          <w:sz w:val="22"/>
          <w:szCs w:val="22"/>
          <w:u w:val="single"/>
        </w:rPr>
        <w:t>:00 val. CVP IS priemonėmis</w:t>
      </w:r>
      <w:r w:rsidR="00CD0577" w:rsidRPr="00320BC3">
        <w:rPr>
          <w:rFonts w:ascii="Arial" w:hAnsi="Arial" w:cs="Arial"/>
          <w:b/>
          <w:color w:val="000000" w:themeColor="text1"/>
          <w:sz w:val="22"/>
          <w:szCs w:val="22"/>
          <w:u w:val="single"/>
        </w:rPr>
        <w:t>.</w:t>
      </w:r>
    </w:p>
    <w:p w14:paraId="5A317F31" w14:textId="77777777" w:rsidR="00DA16A9" w:rsidRPr="00320BC3" w:rsidRDefault="00DA16A9" w:rsidP="00DA16A9">
      <w:pPr>
        <w:ind w:firstLine="567"/>
        <w:jc w:val="both"/>
        <w:rPr>
          <w:rFonts w:ascii="Arial" w:eastAsia="Calibri" w:hAnsi="Arial" w:cs="Arial"/>
          <w:color w:val="000000" w:themeColor="text1"/>
          <w:sz w:val="22"/>
          <w:szCs w:val="22"/>
        </w:rPr>
      </w:pPr>
      <w:r w:rsidRPr="00320BC3">
        <w:rPr>
          <w:rFonts w:ascii="Arial" w:eastAsia="Calibri" w:hAnsi="Arial" w:cs="Arial"/>
          <w:b/>
          <w:bCs/>
          <w:color w:val="000000" w:themeColor="text1"/>
          <w:sz w:val="22"/>
          <w:szCs w:val="22"/>
        </w:rPr>
        <w:t>II etapas:</w:t>
      </w:r>
      <w:r w:rsidRPr="00320BC3">
        <w:rPr>
          <w:rFonts w:ascii="Arial" w:eastAsia="Calibri" w:hAnsi="Arial" w:cs="Arial"/>
          <w:color w:val="000000" w:themeColor="text1"/>
          <w:sz w:val="22"/>
          <w:szCs w:val="22"/>
        </w:rPr>
        <w:t xml:space="preserve"> atsižvelgdamas į gautas konsultacijas, Perkantysis subjektas gali pasiūlyti susitikimą su konkrečiu (-</w:t>
      </w:r>
      <w:proofErr w:type="spellStart"/>
      <w:r w:rsidRPr="00320BC3">
        <w:rPr>
          <w:rFonts w:ascii="Arial" w:eastAsia="Calibri" w:hAnsi="Arial" w:cs="Arial"/>
          <w:color w:val="000000" w:themeColor="text1"/>
          <w:sz w:val="22"/>
          <w:szCs w:val="22"/>
        </w:rPr>
        <w:t>iais</w:t>
      </w:r>
      <w:proofErr w:type="spellEnd"/>
      <w:r w:rsidRPr="00320BC3">
        <w:rPr>
          <w:rFonts w:ascii="Arial" w:eastAsia="Calibri" w:hAnsi="Arial" w:cs="Arial"/>
          <w:color w:val="000000" w:themeColor="text1"/>
          <w:sz w:val="22"/>
          <w:szCs w:val="22"/>
        </w:rPr>
        <w:t>) Dalyviu (-</w:t>
      </w:r>
      <w:proofErr w:type="spellStart"/>
      <w:r w:rsidRPr="00320BC3">
        <w:rPr>
          <w:rFonts w:ascii="Arial" w:eastAsia="Calibri" w:hAnsi="Arial" w:cs="Arial"/>
          <w:color w:val="000000" w:themeColor="text1"/>
          <w:sz w:val="22"/>
          <w:szCs w:val="22"/>
        </w:rPr>
        <w:t>iais</w:t>
      </w:r>
      <w:proofErr w:type="spellEnd"/>
      <w:r w:rsidRPr="00320BC3">
        <w:rPr>
          <w:rFonts w:ascii="Arial" w:eastAsia="Calibri" w:hAnsi="Arial" w:cs="Arial"/>
          <w:color w:val="000000" w:themeColor="text1"/>
          <w:sz w:val="22"/>
          <w:szCs w:val="22"/>
        </w:rPr>
        <w:t>). Jei bus organizuojamas susitikimas (-ai), Perkantysis subjektas apie susitikimą (-</w:t>
      </w:r>
      <w:proofErr w:type="spellStart"/>
      <w:r w:rsidRPr="00320BC3">
        <w:rPr>
          <w:rFonts w:ascii="Arial" w:eastAsia="Calibri" w:hAnsi="Arial" w:cs="Arial"/>
          <w:color w:val="000000" w:themeColor="text1"/>
          <w:sz w:val="22"/>
          <w:szCs w:val="22"/>
        </w:rPr>
        <w:t>us</w:t>
      </w:r>
      <w:proofErr w:type="spellEnd"/>
      <w:r w:rsidRPr="00320BC3">
        <w:rPr>
          <w:rFonts w:ascii="Arial" w:eastAsia="Calibri" w:hAnsi="Arial" w:cs="Arial"/>
          <w:color w:val="000000" w:themeColor="text1"/>
          <w:sz w:val="22"/>
          <w:szCs w:val="22"/>
        </w:rPr>
        <w:t xml:space="preserve">) informuos Dalyvius atskirai CVP IS priemonėmis/elektroniniu paštu, nurodydamas jo (-ų) laiką ir vietą. Susitikimai </w:t>
      </w:r>
      <w:r w:rsidRPr="00320BC3">
        <w:rPr>
          <w:rFonts w:ascii="Arial" w:hAnsi="Arial" w:cs="Arial"/>
          <w:color w:val="000000" w:themeColor="text1"/>
          <w:sz w:val="22"/>
          <w:szCs w:val="22"/>
        </w:rPr>
        <w:t>su kiekvienu susidomėjusiu Dalyviu vyks atskirai.</w:t>
      </w:r>
      <w:r w:rsidRPr="00320BC3">
        <w:rPr>
          <w:rFonts w:ascii="Arial" w:eastAsia="Calibri" w:hAnsi="Arial" w:cs="Arial"/>
          <w:color w:val="000000" w:themeColor="text1"/>
          <w:sz w:val="22"/>
          <w:szCs w:val="22"/>
        </w:rPr>
        <w:t xml:space="preserve"> </w:t>
      </w:r>
    </w:p>
    <w:p w14:paraId="37E969B2" w14:textId="77777777" w:rsidR="00DA16A9" w:rsidRPr="00320BC3" w:rsidRDefault="00DA16A9" w:rsidP="00DA16A9">
      <w:pPr>
        <w:ind w:firstLine="567"/>
        <w:jc w:val="both"/>
        <w:rPr>
          <w:rFonts w:ascii="Arial" w:hAnsi="Arial" w:cs="Arial"/>
          <w:color w:val="000000" w:themeColor="text1"/>
          <w:sz w:val="22"/>
          <w:szCs w:val="22"/>
        </w:rPr>
      </w:pPr>
      <w:r w:rsidRPr="00320BC3">
        <w:rPr>
          <w:rFonts w:ascii="Arial" w:hAnsi="Arial" w:cs="Arial"/>
          <w:b/>
          <w:bCs/>
          <w:color w:val="000000" w:themeColor="text1"/>
          <w:sz w:val="22"/>
          <w:szCs w:val="22"/>
        </w:rPr>
        <w:t>III etapas.</w:t>
      </w:r>
      <w:r w:rsidRPr="00320BC3">
        <w:rPr>
          <w:rFonts w:ascii="Arial" w:hAnsi="Arial" w:cs="Arial"/>
          <w:color w:val="000000" w:themeColor="text1"/>
          <w:sz w:val="22"/>
          <w:szCs w:val="22"/>
        </w:rPr>
        <w:t xml:space="preserve"> Perkantysis subjektas gali skelbti rinkos konsultacijos apibendrintas išvadas. Išvadose bus pateikta nuasmeninta iš Dalyvių rinkos konsultacijos metu gauta ir apibendrinta informacija.</w:t>
      </w:r>
    </w:p>
    <w:p w14:paraId="1088A4EA" w14:textId="77777777" w:rsidR="00DA16A9" w:rsidRPr="00320BC3" w:rsidRDefault="00DA16A9" w:rsidP="00DA16A9">
      <w:pPr>
        <w:pStyle w:val="ListParagraph"/>
        <w:tabs>
          <w:tab w:val="left" w:pos="912"/>
        </w:tabs>
        <w:ind w:left="0" w:right="-613" w:firstLine="567"/>
        <w:jc w:val="both"/>
        <w:rPr>
          <w:rFonts w:ascii="Arial" w:hAnsi="Arial" w:cs="Arial"/>
          <w:bCs/>
          <w:color w:val="000000" w:themeColor="text1"/>
          <w:sz w:val="22"/>
          <w:szCs w:val="22"/>
        </w:rPr>
      </w:pPr>
    </w:p>
    <w:p w14:paraId="652B50EA" w14:textId="77777777" w:rsidR="00DA16A9" w:rsidRPr="00320BC3" w:rsidRDefault="00DA16A9" w:rsidP="00DA16A9">
      <w:pPr>
        <w:ind w:firstLine="567"/>
        <w:jc w:val="both"/>
        <w:rPr>
          <w:rFonts w:ascii="Arial" w:hAnsi="Arial" w:cs="Arial"/>
          <w:color w:val="000000" w:themeColor="text1"/>
          <w:sz w:val="22"/>
          <w:szCs w:val="22"/>
        </w:rPr>
      </w:pPr>
      <w:r w:rsidRPr="00320BC3">
        <w:rPr>
          <w:rFonts w:ascii="Arial" w:hAnsi="Arial" w:cs="Arial"/>
          <w:color w:val="000000" w:themeColor="text1"/>
          <w:sz w:val="22"/>
          <w:szCs w:val="22"/>
        </w:rPr>
        <w:t xml:space="preserve">PRIDEDAMA. </w:t>
      </w:r>
    </w:p>
    <w:p w14:paraId="49CC0BC8" w14:textId="51A21FEE" w:rsidR="00DA16A9" w:rsidRPr="00320BC3" w:rsidRDefault="00DA16A9" w:rsidP="00DA16A9">
      <w:pPr>
        <w:pStyle w:val="ListParagraph"/>
        <w:autoSpaceDE w:val="0"/>
        <w:autoSpaceDN w:val="0"/>
        <w:adjustRightInd w:val="0"/>
        <w:ind w:left="284" w:firstLine="256"/>
        <w:jc w:val="both"/>
        <w:rPr>
          <w:rFonts w:ascii="Arial" w:hAnsi="Arial" w:cs="Arial"/>
          <w:color w:val="000000" w:themeColor="text1"/>
          <w:sz w:val="22"/>
          <w:szCs w:val="22"/>
        </w:rPr>
      </w:pPr>
      <w:r w:rsidRPr="00320BC3">
        <w:rPr>
          <w:rFonts w:ascii="Arial" w:hAnsi="Arial" w:cs="Arial"/>
          <w:color w:val="000000" w:themeColor="text1"/>
          <w:sz w:val="22"/>
          <w:szCs w:val="22"/>
        </w:rPr>
        <w:t>1 priedas. Prelimina</w:t>
      </w:r>
      <w:r w:rsidR="00CD0577" w:rsidRPr="00320BC3">
        <w:rPr>
          <w:rFonts w:ascii="Arial" w:hAnsi="Arial" w:cs="Arial"/>
          <w:color w:val="000000" w:themeColor="text1"/>
          <w:sz w:val="22"/>
          <w:szCs w:val="22"/>
        </w:rPr>
        <w:t>rūs pirkimo dokumentai.</w:t>
      </w:r>
    </w:p>
    <w:p w14:paraId="33ECCB47" w14:textId="77777777" w:rsidR="00DA16A9" w:rsidRPr="00320BC3" w:rsidRDefault="00DA16A9" w:rsidP="00DA16A9">
      <w:pPr>
        <w:ind w:firstLine="567"/>
        <w:jc w:val="both"/>
        <w:rPr>
          <w:rFonts w:ascii="Arial" w:hAnsi="Arial" w:cs="Arial"/>
          <w:color w:val="000000" w:themeColor="text1"/>
          <w:sz w:val="22"/>
          <w:szCs w:val="22"/>
        </w:rPr>
      </w:pPr>
      <w:r w:rsidRPr="00320BC3">
        <w:rPr>
          <w:rFonts w:ascii="Arial" w:hAnsi="Arial" w:cs="Arial"/>
          <w:color w:val="000000" w:themeColor="text1"/>
          <w:sz w:val="22"/>
          <w:szCs w:val="22"/>
        </w:rPr>
        <w:t>2 priedas. Klausimynas.</w:t>
      </w:r>
    </w:p>
    <w:p w14:paraId="13D7D330" w14:textId="548CF089" w:rsidR="00E0573F" w:rsidRPr="00320BC3" w:rsidRDefault="00E0573F" w:rsidP="00DA16A9">
      <w:pPr>
        <w:rPr>
          <w:rFonts w:ascii="Arial" w:hAnsi="Arial" w:cs="Arial"/>
          <w:bCs/>
          <w:iCs/>
          <w:color w:val="000000" w:themeColor="text1"/>
          <w:sz w:val="22"/>
          <w:szCs w:val="22"/>
        </w:rPr>
      </w:pPr>
    </w:p>
    <w:sectPr w:rsidR="00E0573F" w:rsidRPr="00320BC3" w:rsidSect="005E05CE">
      <w:headerReference w:type="first" r:id="rId11"/>
      <w:pgSz w:w="11906" w:h="16838" w:code="9"/>
      <w:pgMar w:top="1134" w:right="567"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71C4" w14:textId="77777777" w:rsidR="00E558B3" w:rsidRDefault="00E558B3" w:rsidP="0043350F">
      <w:r>
        <w:separator/>
      </w:r>
    </w:p>
  </w:endnote>
  <w:endnote w:type="continuationSeparator" w:id="0">
    <w:p w14:paraId="5D6923CD" w14:textId="77777777" w:rsidR="00E558B3" w:rsidRDefault="00E558B3" w:rsidP="0043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C7A5" w14:textId="77777777" w:rsidR="00E558B3" w:rsidRDefault="00E558B3" w:rsidP="0043350F">
      <w:r>
        <w:separator/>
      </w:r>
    </w:p>
  </w:footnote>
  <w:footnote w:type="continuationSeparator" w:id="0">
    <w:p w14:paraId="1B1A45BE" w14:textId="77777777" w:rsidR="00E558B3" w:rsidRDefault="00E558B3" w:rsidP="0043350F">
      <w:r>
        <w:continuationSeparator/>
      </w:r>
    </w:p>
  </w:footnote>
  <w:footnote w:id="1">
    <w:p w14:paraId="1CEE952A" w14:textId="77777777" w:rsidR="00DA16A9" w:rsidRPr="00DA16A9" w:rsidRDefault="00DA16A9" w:rsidP="00DA16A9">
      <w:pPr>
        <w:pStyle w:val="FootnoteText"/>
        <w:jc w:val="both"/>
        <w:rPr>
          <w:rFonts w:ascii="Arial" w:hAnsi="Arial" w:cs="Arial"/>
          <w:iCs/>
          <w:sz w:val="18"/>
          <w:szCs w:val="18"/>
        </w:rPr>
      </w:pPr>
      <w:r w:rsidRPr="00DA16A9">
        <w:rPr>
          <w:rStyle w:val="FootnoteReference"/>
          <w:rFonts w:ascii="Arial" w:hAnsi="Arial" w:cs="Arial"/>
          <w:sz w:val="18"/>
          <w:szCs w:val="18"/>
        </w:rPr>
        <w:footnoteRef/>
      </w:r>
      <w:r w:rsidRPr="00DA16A9">
        <w:rPr>
          <w:rFonts w:ascii="Arial" w:hAnsi="Arial" w:cs="Arial"/>
          <w:sz w:val="18"/>
          <w:szCs w:val="18"/>
        </w:rPr>
        <w:t xml:space="preserve"> </w:t>
      </w:r>
      <w:r w:rsidRPr="00DA16A9">
        <w:rPr>
          <w:rFonts w:ascii="Arial" w:hAnsi="Arial" w:cs="Arial"/>
          <w:iCs/>
          <w:sz w:val="18"/>
          <w:szCs w:val="18"/>
        </w:rPr>
        <w:t>Pranešame, kad nuo 2025 m. rugpjūčio 1 d. pasikeitė AB Vilniaus šilumos tinklų pavadinimas. Naujas pavadinimas yra AB „Miesto gijos“, valdanti prekių ženklą „Gijos“. Atkreipiame Jūsų dėmesį, kad tai yra tik pavadinimo pakeitimas. Registruotos buveinės adresas ir kita informacija, išskyrus elektroninio pašto adresus, išlieka nepakitusi.</w:t>
      </w:r>
    </w:p>
  </w:footnote>
  <w:footnote w:id="2">
    <w:p w14:paraId="07DD3877" w14:textId="607BA3BD" w:rsidR="00DA16A9" w:rsidRDefault="00DA16A9" w:rsidP="00DA16A9">
      <w:pPr>
        <w:pStyle w:val="FootnoteText"/>
      </w:pPr>
      <w:r w:rsidRPr="00DA16A9">
        <w:rPr>
          <w:rStyle w:val="FootnoteReference"/>
          <w:rFonts w:ascii="Arial" w:hAnsi="Arial" w:cs="Arial"/>
          <w:sz w:val="18"/>
          <w:szCs w:val="18"/>
        </w:rPr>
        <w:footnoteRef/>
      </w:r>
      <w:r w:rsidRPr="00DA16A9">
        <w:rPr>
          <w:rFonts w:ascii="Arial" w:hAnsi="Arial" w:cs="Arial"/>
          <w:sz w:val="18"/>
          <w:szCs w:val="18"/>
        </w:rPr>
        <w:t xml:space="preserve"> </w:t>
      </w:r>
      <w:hyperlink r:id="rId1" w:history="1">
        <w:r w:rsidRPr="00DA16A9">
          <w:rPr>
            <w:rStyle w:val="Hyperlink"/>
            <w:rFonts w:ascii="Arial" w:hAnsi="Arial" w:cs="Arial"/>
            <w:sz w:val="18"/>
            <w:szCs w:val="18"/>
          </w:rPr>
          <w:t>https://pirkimai.eviesiejipirkimai.lt/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A6C9" w14:textId="1BB98DB9" w:rsidR="00DA16A9" w:rsidRDefault="00DA16A9">
    <w:pPr>
      <w:pStyle w:val="Header"/>
    </w:pPr>
    <w:r w:rsidRPr="00D1645C">
      <w:rPr>
        <w:rFonts w:ascii="Arial" w:hAnsi="Arial" w:cs="Arial"/>
        <w:noProof/>
        <w:lang w:val="en-US"/>
      </w:rPr>
      <w:drawing>
        <wp:inline distT="0" distB="0" distL="0" distR="0" wp14:anchorId="387EBEB6" wp14:editId="7167110C">
          <wp:extent cx="1048385" cy="501650"/>
          <wp:effectExtent l="0" t="0" r="0" b="0"/>
          <wp:docPr id="1392238673"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219"/>
    <w:multiLevelType w:val="hybridMultilevel"/>
    <w:tmpl w:val="E278B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853A90"/>
    <w:multiLevelType w:val="multilevel"/>
    <w:tmpl w:val="050626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117D095B"/>
    <w:multiLevelType w:val="hybridMultilevel"/>
    <w:tmpl w:val="8F98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07186"/>
    <w:multiLevelType w:val="hybridMultilevel"/>
    <w:tmpl w:val="D400AE3E"/>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042883"/>
    <w:multiLevelType w:val="hybridMultilevel"/>
    <w:tmpl w:val="D3CE3DB6"/>
    <w:lvl w:ilvl="0" w:tplc="FF28342E">
      <w:start w:val="1"/>
      <w:numFmt w:val="decimal"/>
      <w:lvlText w:val="%1)"/>
      <w:lvlJc w:val="left"/>
      <w:pPr>
        <w:ind w:left="720" w:hanging="360"/>
      </w:pPr>
      <w:rPr>
        <w:rFonts w:ascii="Calibri" w:hAnsi="Calibri" w:cs="Calibri"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E6775"/>
    <w:multiLevelType w:val="multilevel"/>
    <w:tmpl w:val="22904DC8"/>
    <w:lvl w:ilvl="0">
      <w:start w:val="1"/>
      <w:numFmt w:val="decimal"/>
      <w:lvlText w:val="%1."/>
      <w:lvlJc w:val="left"/>
      <w:pPr>
        <w:ind w:left="720" w:hanging="360"/>
      </w:pPr>
      <w:rPr>
        <w:b/>
      </w:rPr>
    </w:lvl>
    <w:lvl w:ilvl="1">
      <w:start w:val="1"/>
      <w:numFmt w:val="decimal"/>
      <w:isLgl/>
      <w:lvlText w:val="%2."/>
      <w:lvlJc w:val="left"/>
      <w:pPr>
        <w:ind w:left="786" w:hanging="360"/>
      </w:pPr>
      <w:rPr>
        <w:rFonts w:asciiTheme="minorHAnsi" w:eastAsia="Times New Roman" w:hAnsiTheme="minorHAnsi" w:cstheme="minorHAnsi"/>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CDA0BDA"/>
    <w:multiLevelType w:val="hybridMultilevel"/>
    <w:tmpl w:val="5F887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4105E"/>
    <w:multiLevelType w:val="multilevel"/>
    <w:tmpl w:val="55E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81E12"/>
    <w:multiLevelType w:val="hybridMultilevel"/>
    <w:tmpl w:val="8A3235A0"/>
    <w:lvl w:ilvl="0" w:tplc="9FE6E8A4">
      <w:start w:val="1"/>
      <w:numFmt w:val="decimal"/>
      <w:lvlText w:val="%1."/>
      <w:lvlJc w:val="left"/>
      <w:pPr>
        <w:ind w:left="720" w:hanging="360"/>
      </w:pPr>
      <w:rPr>
        <w:rFonts w:asciiTheme="minorHAnsi" w:eastAsiaTheme="minorHAnsi" w:hAnsiTheme="minorHAnsi"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F036D"/>
    <w:multiLevelType w:val="hybridMultilevel"/>
    <w:tmpl w:val="336C2B2C"/>
    <w:lvl w:ilvl="0" w:tplc="7FA2C77A">
      <w:start w:val="1"/>
      <w:numFmt w:val="decimal"/>
      <w:lvlText w:val="%1."/>
      <w:lvlJc w:val="left"/>
      <w:pPr>
        <w:ind w:left="720" w:hanging="360"/>
      </w:pPr>
      <w:rPr>
        <w:rFonts w:asciiTheme="minorHAnsi" w:eastAsia="Times New Roman" w:hAnsiTheme="minorHAnsi" w:cstheme="minorHAnsi"/>
      </w:rPr>
    </w:lvl>
    <w:lvl w:ilvl="1" w:tplc="0472D7E2">
      <w:start w:val="1"/>
      <w:numFmt w:val="lowerLetter"/>
      <w:lvlText w:val="%2)"/>
      <w:lvlJc w:val="left"/>
      <w:pPr>
        <w:ind w:left="1440" w:hanging="360"/>
      </w:pPr>
      <w:rPr>
        <w:b w:val="0"/>
        <w:i w:val="0"/>
        <w:strike w:val="0"/>
        <w:dstrike w:val="0"/>
        <w:u w:val="none"/>
        <w:effect w:val="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5732EE0"/>
    <w:multiLevelType w:val="multilevel"/>
    <w:tmpl w:val="254AFCF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14286B"/>
    <w:multiLevelType w:val="hybridMultilevel"/>
    <w:tmpl w:val="6CFECAF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75B4270"/>
    <w:multiLevelType w:val="hybridMultilevel"/>
    <w:tmpl w:val="5FA6EE56"/>
    <w:lvl w:ilvl="0" w:tplc="F18AED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20C5CF9"/>
    <w:multiLevelType w:val="multilevel"/>
    <w:tmpl w:val="2722D09E"/>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3BC2534"/>
    <w:multiLevelType w:val="multilevel"/>
    <w:tmpl w:val="05525672"/>
    <w:lvl w:ilvl="0">
      <w:start w:val="3"/>
      <w:numFmt w:val="decimal"/>
      <w:lvlText w:val="%1."/>
      <w:lvlJc w:val="left"/>
      <w:pPr>
        <w:ind w:left="360" w:hanging="360"/>
      </w:pPr>
      <w:rPr>
        <w:rFonts w:ascii="Calibri" w:hAnsi="Calibri" w:cs="Calibri" w:hint="default"/>
        <w:color w:val="242424"/>
        <w:sz w:val="22"/>
      </w:rPr>
    </w:lvl>
    <w:lvl w:ilvl="1">
      <w:start w:val="1"/>
      <w:numFmt w:val="decimal"/>
      <w:lvlText w:val="%2)"/>
      <w:lvlJc w:val="left"/>
      <w:pPr>
        <w:ind w:left="1080" w:hanging="360"/>
      </w:pPr>
      <w:rPr>
        <w:rFonts w:asciiTheme="minorHAnsi" w:eastAsia="Times New Roman" w:hAnsiTheme="minorHAnsi" w:cstheme="minorHAnsi"/>
        <w:color w:val="242424"/>
        <w:sz w:val="22"/>
      </w:rPr>
    </w:lvl>
    <w:lvl w:ilvl="2">
      <w:start w:val="1"/>
      <w:numFmt w:val="decimal"/>
      <w:lvlText w:val="%1.%2.%3."/>
      <w:lvlJc w:val="left"/>
      <w:pPr>
        <w:ind w:left="2160" w:hanging="720"/>
      </w:pPr>
      <w:rPr>
        <w:rFonts w:ascii="Calibri" w:hAnsi="Calibri" w:cs="Calibri" w:hint="default"/>
        <w:color w:val="242424"/>
        <w:sz w:val="22"/>
      </w:rPr>
    </w:lvl>
    <w:lvl w:ilvl="3">
      <w:start w:val="1"/>
      <w:numFmt w:val="decimal"/>
      <w:lvlText w:val="%1.%2.%3.%4."/>
      <w:lvlJc w:val="left"/>
      <w:pPr>
        <w:ind w:left="2880" w:hanging="720"/>
      </w:pPr>
      <w:rPr>
        <w:rFonts w:ascii="Calibri" w:hAnsi="Calibri" w:cs="Calibri" w:hint="default"/>
        <w:color w:val="242424"/>
        <w:sz w:val="22"/>
      </w:rPr>
    </w:lvl>
    <w:lvl w:ilvl="4">
      <w:start w:val="1"/>
      <w:numFmt w:val="decimal"/>
      <w:lvlText w:val="%1.%2.%3.%4.%5."/>
      <w:lvlJc w:val="left"/>
      <w:pPr>
        <w:ind w:left="3960" w:hanging="1080"/>
      </w:pPr>
      <w:rPr>
        <w:rFonts w:ascii="Calibri" w:hAnsi="Calibri" w:cs="Calibri" w:hint="default"/>
        <w:color w:val="242424"/>
        <w:sz w:val="22"/>
      </w:rPr>
    </w:lvl>
    <w:lvl w:ilvl="5">
      <w:start w:val="1"/>
      <w:numFmt w:val="decimal"/>
      <w:lvlText w:val="%1.%2.%3.%4.%5.%6."/>
      <w:lvlJc w:val="left"/>
      <w:pPr>
        <w:ind w:left="4680" w:hanging="1080"/>
      </w:pPr>
      <w:rPr>
        <w:rFonts w:ascii="Calibri" w:hAnsi="Calibri" w:cs="Calibri" w:hint="default"/>
        <w:color w:val="242424"/>
        <w:sz w:val="22"/>
      </w:rPr>
    </w:lvl>
    <w:lvl w:ilvl="6">
      <w:start w:val="1"/>
      <w:numFmt w:val="decimal"/>
      <w:lvlText w:val="%1.%2.%3.%4.%5.%6.%7."/>
      <w:lvlJc w:val="left"/>
      <w:pPr>
        <w:ind w:left="5760" w:hanging="1440"/>
      </w:pPr>
      <w:rPr>
        <w:rFonts w:ascii="Calibri" w:hAnsi="Calibri" w:cs="Calibri" w:hint="default"/>
        <w:color w:val="242424"/>
        <w:sz w:val="22"/>
      </w:rPr>
    </w:lvl>
    <w:lvl w:ilvl="7">
      <w:start w:val="1"/>
      <w:numFmt w:val="decimal"/>
      <w:lvlText w:val="%1.%2.%3.%4.%5.%6.%7.%8."/>
      <w:lvlJc w:val="left"/>
      <w:pPr>
        <w:ind w:left="6480" w:hanging="1440"/>
      </w:pPr>
      <w:rPr>
        <w:rFonts w:ascii="Calibri" w:hAnsi="Calibri" w:cs="Calibri" w:hint="default"/>
        <w:color w:val="242424"/>
        <w:sz w:val="22"/>
      </w:rPr>
    </w:lvl>
    <w:lvl w:ilvl="8">
      <w:start w:val="1"/>
      <w:numFmt w:val="decimal"/>
      <w:lvlText w:val="%1.%2.%3.%4.%5.%6.%7.%8.%9."/>
      <w:lvlJc w:val="left"/>
      <w:pPr>
        <w:ind w:left="7560" w:hanging="1800"/>
      </w:pPr>
      <w:rPr>
        <w:rFonts w:ascii="Calibri" w:hAnsi="Calibri" w:cs="Calibri" w:hint="default"/>
        <w:color w:val="242424"/>
        <w:sz w:val="22"/>
      </w:rPr>
    </w:lvl>
  </w:abstractNum>
  <w:abstractNum w:abstractNumId="15" w15:restartNumberingAfterBreak="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6" w15:restartNumberingAfterBreak="0">
    <w:nsid w:val="5C142274"/>
    <w:multiLevelType w:val="multilevel"/>
    <w:tmpl w:val="0A0E276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6AD37EEC"/>
    <w:multiLevelType w:val="multilevel"/>
    <w:tmpl w:val="FC48F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DEE0946"/>
    <w:multiLevelType w:val="multilevel"/>
    <w:tmpl w:val="DE3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1470CB"/>
    <w:multiLevelType w:val="multilevel"/>
    <w:tmpl w:val="C5E0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B1E09"/>
    <w:multiLevelType w:val="multilevel"/>
    <w:tmpl w:val="DCC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849284">
    <w:abstractNumId w:val="15"/>
  </w:num>
  <w:num w:numId="2" w16cid:durableId="763839033">
    <w:abstractNumId w:val="20"/>
  </w:num>
  <w:num w:numId="3" w16cid:durableId="235748892">
    <w:abstractNumId w:val="3"/>
  </w:num>
  <w:num w:numId="4" w16cid:durableId="1209486769">
    <w:abstractNumId w:val="19"/>
  </w:num>
  <w:num w:numId="5" w16cid:durableId="761879148">
    <w:abstractNumId w:val="18"/>
  </w:num>
  <w:num w:numId="6" w16cid:durableId="510919234">
    <w:abstractNumId w:val="7"/>
  </w:num>
  <w:num w:numId="7" w16cid:durableId="1909998240">
    <w:abstractNumId w:val="10"/>
  </w:num>
  <w:num w:numId="8" w16cid:durableId="1876429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322296">
    <w:abstractNumId w:val="17"/>
  </w:num>
  <w:num w:numId="10" w16cid:durableId="1437016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2346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7707713">
    <w:abstractNumId w:val="14"/>
  </w:num>
  <w:num w:numId="13" w16cid:durableId="2086757591">
    <w:abstractNumId w:val="13"/>
  </w:num>
  <w:num w:numId="14" w16cid:durableId="78452458">
    <w:abstractNumId w:val="4"/>
  </w:num>
  <w:num w:numId="15" w16cid:durableId="1905289546">
    <w:abstractNumId w:val="12"/>
  </w:num>
  <w:num w:numId="16" w16cid:durableId="1241254615">
    <w:abstractNumId w:val="8"/>
  </w:num>
  <w:num w:numId="17" w16cid:durableId="1275165451">
    <w:abstractNumId w:val="1"/>
  </w:num>
  <w:num w:numId="18" w16cid:durableId="360908176">
    <w:abstractNumId w:val="11"/>
  </w:num>
  <w:num w:numId="19" w16cid:durableId="1192914240">
    <w:abstractNumId w:val="16"/>
  </w:num>
  <w:num w:numId="20" w16cid:durableId="2072650864">
    <w:abstractNumId w:val="2"/>
  </w:num>
  <w:num w:numId="21" w16cid:durableId="7051764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01"/>
    <w:rsid w:val="000014EC"/>
    <w:rsid w:val="00003AF4"/>
    <w:rsid w:val="00003F2E"/>
    <w:rsid w:val="00003FFA"/>
    <w:rsid w:val="0000566D"/>
    <w:rsid w:val="0000645D"/>
    <w:rsid w:val="00006F32"/>
    <w:rsid w:val="00011887"/>
    <w:rsid w:val="00011B49"/>
    <w:rsid w:val="000129F7"/>
    <w:rsid w:val="0001353F"/>
    <w:rsid w:val="00015B44"/>
    <w:rsid w:val="00016E91"/>
    <w:rsid w:val="00020878"/>
    <w:rsid w:val="000229CD"/>
    <w:rsid w:val="00024D6B"/>
    <w:rsid w:val="00030778"/>
    <w:rsid w:val="00030C95"/>
    <w:rsid w:val="00031190"/>
    <w:rsid w:val="0003175D"/>
    <w:rsid w:val="0003623A"/>
    <w:rsid w:val="000370F5"/>
    <w:rsid w:val="00037BD3"/>
    <w:rsid w:val="000444C7"/>
    <w:rsid w:val="00044C66"/>
    <w:rsid w:val="00045A20"/>
    <w:rsid w:val="00045BEF"/>
    <w:rsid w:val="00046ED1"/>
    <w:rsid w:val="00050DCA"/>
    <w:rsid w:val="000514A0"/>
    <w:rsid w:val="000516E4"/>
    <w:rsid w:val="00051928"/>
    <w:rsid w:val="00052794"/>
    <w:rsid w:val="00052FB4"/>
    <w:rsid w:val="000531ED"/>
    <w:rsid w:val="000533F8"/>
    <w:rsid w:val="00053CB8"/>
    <w:rsid w:val="000541E8"/>
    <w:rsid w:val="00054AA6"/>
    <w:rsid w:val="0005757E"/>
    <w:rsid w:val="00060378"/>
    <w:rsid w:val="0006097D"/>
    <w:rsid w:val="00060B06"/>
    <w:rsid w:val="00064493"/>
    <w:rsid w:val="00066ED1"/>
    <w:rsid w:val="000671DF"/>
    <w:rsid w:val="00070E48"/>
    <w:rsid w:val="00071397"/>
    <w:rsid w:val="000716D0"/>
    <w:rsid w:val="00071F61"/>
    <w:rsid w:val="000725C7"/>
    <w:rsid w:val="00073F0D"/>
    <w:rsid w:val="00075AEC"/>
    <w:rsid w:val="000765C1"/>
    <w:rsid w:val="00076697"/>
    <w:rsid w:val="000777B5"/>
    <w:rsid w:val="000777DF"/>
    <w:rsid w:val="00077F8B"/>
    <w:rsid w:val="00080149"/>
    <w:rsid w:val="00081147"/>
    <w:rsid w:val="0008254A"/>
    <w:rsid w:val="00082735"/>
    <w:rsid w:val="00082A91"/>
    <w:rsid w:val="00082E0E"/>
    <w:rsid w:val="000846AA"/>
    <w:rsid w:val="000849F9"/>
    <w:rsid w:val="00084C8F"/>
    <w:rsid w:val="00087FC1"/>
    <w:rsid w:val="00093097"/>
    <w:rsid w:val="0009312F"/>
    <w:rsid w:val="0009481F"/>
    <w:rsid w:val="000951DC"/>
    <w:rsid w:val="00096885"/>
    <w:rsid w:val="00097D4E"/>
    <w:rsid w:val="000A0881"/>
    <w:rsid w:val="000A0960"/>
    <w:rsid w:val="000A40B8"/>
    <w:rsid w:val="000A467A"/>
    <w:rsid w:val="000A4D6C"/>
    <w:rsid w:val="000A7519"/>
    <w:rsid w:val="000A7788"/>
    <w:rsid w:val="000A7F15"/>
    <w:rsid w:val="000B0FAF"/>
    <w:rsid w:val="000B194D"/>
    <w:rsid w:val="000B2D07"/>
    <w:rsid w:val="000B3F0C"/>
    <w:rsid w:val="000B61E0"/>
    <w:rsid w:val="000B6A7E"/>
    <w:rsid w:val="000B7471"/>
    <w:rsid w:val="000B7910"/>
    <w:rsid w:val="000C01F5"/>
    <w:rsid w:val="000C0F9C"/>
    <w:rsid w:val="000C19BC"/>
    <w:rsid w:val="000C3293"/>
    <w:rsid w:val="000C5EAB"/>
    <w:rsid w:val="000C60F6"/>
    <w:rsid w:val="000D0691"/>
    <w:rsid w:val="000D130D"/>
    <w:rsid w:val="000D169C"/>
    <w:rsid w:val="000D1CE8"/>
    <w:rsid w:val="000D4D0F"/>
    <w:rsid w:val="000E0AD5"/>
    <w:rsid w:val="000E15F8"/>
    <w:rsid w:val="000E4C1D"/>
    <w:rsid w:val="000E57C6"/>
    <w:rsid w:val="000E596F"/>
    <w:rsid w:val="000E7753"/>
    <w:rsid w:val="000F2165"/>
    <w:rsid w:val="000F4304"/>
    <w:rsid w:val="000F482C"/>
    <w:rsid w:val="000F70AE"/>
    <w:rsid w:val="00100999"/>
    <w:rsid w:val="00103288"/>
    <w:rsid w:val="00103317"/>
    <w:rsid w:val="001056A9"/>
    <w:rsid w:val="00106910"/>
    <w:rsid w:val="00107CCD"/>
    <w:rsid w:val="00111144"/>
    <w:rsid w:val="00111FF7"/>
    <w:rsid w:val="001124F6"/>
    <w:rsid w:val="00112E5A"/>
    <w:rsid w:val="00114B98"/>
    <w:rsid w:val="0012055A"/>
    <w:rsid w:val="001223A9"/>
    <w:rsid w:val="001249B3"/>
    <w:rsid w:val="00126736"/>
    <w:rsid w:val="00126DD0"/>
    <w:rsid w:val="00130147"/>
    <w:rsid w:val="00133BCE"/>
    <w:rsid w:val="00135655"/>
    <w:rsid w:val="00141909"/>
    <w:rsid w:val="00142B95"/>
    <w:rsid w:val="00142D50"/>
    <w:rsid w:val="00143FF1"/>
    <w:rsid w:val="001441F9"/>
    <w:rsid w:val="00144D62"/>
    <w:rsid w:val="0014608A"/>
    <w:rsid w:val="00146C9B"/>
    <w:rsid w:val="00146DE5"/>
    <w:rsid w:val="00147667"/>
    <w:rsid w:val="00150833"/>
    <w:rsid w:val="0015152E"/>
    <w:rsid w:val="00152966"/>
    <w:rsid w:val="00153B8C"/>
    <w:rsid w:val="00156028"/>
    <w:rsid w:val="00156D08"/>
    <w:rsid w:val="00164E6A"/>
    <w:rsid w:val="0016558F"/>
    <w:rsid w:val="00165772"/>
    <w:rsid w:val="001658B4"/>
    <w:rsid w:val="00165CC0"/>
    <w:rsid w:val="00165FD5"/>
    <w:rsid w:val="00166DA5"/>
    <w:rsid w:val="0017049A"/>
    <w:rsid w:val="00170B59"/>
    <w:rsid w:val="001717C7"/>
    <w:rsid w:val="0017380E"/>
    <w:rsid w:val="001739BC"/>
    <w:rsid w:val="00173F24"/>
    <w:rsid w:val="00174792"/>
    <w:rsid w:val="00174AA1"/>
    <w:rsid w:val="00174ED0"/>
    <w:rsid w:val="00175182"/>
    <w:rsid w:val="00176062"/>
    <w:rsid w:val="00176374"/>
    <w:rsid w:val="00180894"/>
    <w:rsid w:val="00180E07"/>
    <w:rsid w:val="00181DF9"/>
    <w:rsid w:val="00182B70"/>
    <w:rsid w:val="001839E1"/>
    <w:rsid w:val="00183EE1"/>
    <w:rsid w:val="001842C9"/>
    <w:rsid w:val="001846AC"/>
    <w:rsid w:val="00185AE1"/>
    <w:rsid w:val="00186024"/>
    <w:rsid w:val="00186F1C"/>
    <w:rsid w:val="00187A6B"/>
    <w:rsid w:val="001918BF"/>
    <w:rsid w:val="001918DE"/>
    <w:rsid w:val="00191F5F"/>
    <w:rsid w:val="001920E5"/>
    <w:rsid w:val="001929C7"/>
    <w:rsid w:val="00193398"/>
    <w:rsid w:val="001951C6"/>
    <w:rsid w:val="001959BC"/>
    <w:rsid w:val="00195AE4"/>
    <w:rsid w:val="001976B2"/>
    <w:rsid w:val="001A496B"/>
    <w:rsid w:val="001A49EC"/>
    <w:rsid w:val="001A4A9E"/>
    <w:rsid w:val="001A69BC"/>
    <w:rsid w:val="001B0B9B"/>
    <w:rsid w:val="001B0E51"/>
    <w:rsid w:val="001B12D2"/>
    <w:rsid w:val="001B14FC"/>
    <w:rsid w:val="001B35EF"/>
    <w:rsid w:val="001B4069"/>
    <w:rsid w:val="001B41DF"/>
    <w:rsid w:val="001B4226"/>
    <w:rsid w:val="001B4F31"/>
    <w:rsid w:val="001B5250"/>
    <w:rsid w:val="001B530D"/>
    <w:rsid w:val="001B5410"/>
    <w:rsid w:val="001B55E2"/>
    <w:rsid w:val="001B5A18"/>
    <w:rsid w:val="001C0010"/>
    <w:rsid w:val="001C1567"/>
    <w:rsid w:val="001C19DE"/>
    <w:rsid w:val="001C218B"/>
    <w:rsid w:val="001C3BE3"/>
    <w:rsid w:val="001C53C8"/>
    <w:rsid w:val="001C5863"/>
    <w:rsid w:val="001C6208"/>
    <w:rsid w:val="001C7B9D"/>
    <w:rsid w:val="001D2A15"/>
    <w:rsid w:val="001D3969"/>
    <w:rsid w:val="001D3B72"/>
    <w:rsid w:val="001D4EB5"/>
    <w:rsid w:val="001D5BBA"/>
    <w:rsid w:val="001D5FAC"/>
    <w:rsid w:val="001D6F72"/>
    <w:rsid w:val="001E0A59"/>
    <w:rsid w:val="001E22BF"/>
    <w:rsid w:val="001E2389"/>
    <w:rsid w:val="001E24E1"/>
    <w:rsid w:val="001E2ECA"/>
    <w:rsid w:val="001E30A9"/>
    <w:rsid w:val="001E3ED5"/>
    <w:rsid w:val="001E47D1"/>
    <w:rsid w:val="001E566C"/>
    <w:rsid w:val="001E7845"/>
    <w:rsid w:val="001E79AA"/>
    <w:rsid w:val="001E7B64"/>
    <w:rsid w:val="001F263F"/>
    <w:rsid w:val="001F2792"/>
    <w:rsid w:val="001F27EA"/>
    <w:rsid w:val="001F2BF4"/>
    <w:rsid w:val="001F2D0D"/>
    <w:rsid w:val="001F5882"/>
    <w:rsid w:val="001F60B0"/>
    <w:rsid w:val="001F66A7"/>
    <w:rsid w:val="00200C7A"/>
    <w:rsid w:val="00205A9C"/>
    <w:rsid w:val="0020740B"/>
    <w:rsid w:val="002077D2"/>
    <w:rsid w:val="00207BFF"/>
    <w:rsid w:val="00207E74"/>
    <w:rsid w:val="0021046D"/>
    <w:rsid w:val="0021085C"/>
    <w:rsid w:val="00210C04"/>
    <w:rsid w:val="00213647"/>
    <w:rsid w:val="00214727"/>
    <w:rsid w:val="00215988"/>
    <w:rsid w:val="002204D6"/>
    <w:rsid w:val="00222779"/>
    <w:rsid w:val="00222B16"/>
    <w:rsid w:val="00224A77"/>
    <w:rsid w:val="00227FF3"/>
    <w:rsid w:val="00230ECB"/>
    <w:rsid w:val="00231885"/>
    <w:rsid w:val="0023243A"/>
    <w:rsid w:val="002338BC"/>
    <w:rsid w:val="00234CE2"/>
    <w:rsid w:val="002356CB"/>
    <w:rsid w:val="00237BE2"/>
    <w:rsid w:val="00240795"/>
    <w:rsid w:val="0024084C"/>
    <w:rsid w:val="00242BB2"/>
    <w:rsid w:val="00244F63"/>
    <w:rsid w:val="00245334"/>
    <w:rsid w:val="002459F6"/>
    <w:rsid w:val="00245F57"/>
    <w:rsid w:val="002465EB"/>
    <w:rsid w:val="00247940"/>
    <w:rsid w:val="00250983"/>
    <w:rsid w:val="002524BB"/>
    <w:rsid w:val="0025389C"/>
    <w:rsid w:val="00253F9A"/>
    <w:rsid w:val="002554F3"/>
    <w:rsid w:val="00256119"/>
    <w:rsid w:val="0025679E"/>
    <w:rsid w:val="00257BCD"/>
    <w:rsid w:val="00261A97"/>
    <w:rsid w:val="002641D3"/>
    <w:rsid w:val="00264444"/>
    <w:rsid w:val="00265A54"/>
    <w:rsid w:val="002660DE"/>
    <w:rsid w:val="00267035"/>
    <w:rsid w:val="00270238"/>
    <w:rsid w:val="0027054B"/>
    <w:rsid w:val="00271F09"/>
    <w:rsid w:val="002750A9"/>
    <w:rsid w:val="0027533F"/>
    <w:rsid w:val="00276042"/>
    <w:rsid w:val="0028056E"/>
    <w:rsid w:val="00280EB1"/>
    <w:rsid w:val="00281BDE"/>
    <w:rsid w:val="00283F36"/>
    <w:rsid w:val="00284CE8"/>
    <w:rsid w:val="0028536D"/>
    <w:rsid w:val="002867D9"/>
    <w:rsid w:val="00290CA8"/>
    <w:rsid w:val="00294BF9"/>
    <w:rsid w:val="00295C02"/>
    <w:rsid w:val="002960C4"/>
    <w:rsid w:val="00297775"/>
    <w:rsid w:val="002A05C1"/>
    <w:rsid w:val="002A1115"/>
    <w:rsid w:val="002A1366"/>
    <w:rsid w:val="002A1DD4"/>
    <w:rsid w:val="002A2A49"/>
    <w:rsid w:val="002A3AAA"/>
    <w:rsid w:val="002A3F26"/>
    <w:rsid w:val="002A6D45"/>
    <w:rsid w:val="002A755F"/>
    <w:rsid w:val="002A773C"/>
    <w:rsid w:val="002A7A57"/>
    <w:rsid w:val="002A7F08"/>
    <w:rsid w:val="002B02B7"/>
    <w:rsid w:val="002B2039"/>
    <w:rsid w:val="002B3D17"/>
    <w:rsid w:val="002B5728"/>
    <w:rsid w:val="002B5DAA"/>
    <w:rsid w:val="002B7B4D"/>
    <w:rsid w:val="002C0F59"/>
    <w:rsid w:val="002C3335"/>
    <w:rsid w:val="002C3380"/>
    <w:rsid w:val="002C6258"/>
    <w:rsid w:val="002D09E5"/>
    <w:rsid w:val="002D21A5"/>
    <w:rsid w:val="002D31AB"/>
    <w:rsid w:val="002D3A33"/>
    <w:rsid w:val="002D57F4"/>
    <w:rsid w:val="002D723E"/>
    <w:rsid w:val="002D7306"/>
    <w:rsid w:val="002D74CF"/>
    <w:rsid w:val="002E0705"/>
    <w:rsid w:val="002E0AAA"/>
    <w:rsid w:val="002E0D22"/>
    <w:rsid w:val="002E2941"/>
    <w:rsid w:val="002E2F48"/>
    <w:rsid w:val="002E3A1A"/>
    <w:rsid w:val="002E3E0F"/>
    <w:rsid w:val="002E5646"/>
    <w:rsid w:val="002E5C8C"/>
    <w:rsid w:val="002E6276"/>
    <w:rsid w:val="002F03BF"/>
    <w:rsid w:val="002F2048"/>
    <w:rsid w:val="002F38E5"/>
    <w:rsid w:val="002F480A"/>
    <w:rsid w:val="002F57A8"/>
    <w:rsid w:val="002F71EF"/>
    <w:rsid w:val="00304FBF"/>
    <w:rsid w:val="003060B5"/>
    <w:rsid w:val="00306A17"/>
    <w:rsid w:val="00307178"/>
    <w:rsid w:val="00307335"/>
    <w:rsid w:val="003079BB"/>
    <w:rsid w:val="00307BE5"/>
    <w:rsid w:val="00307EC1"/>
    <w:rsid w:val="00310204"/>
    <w:rsid w:val="00311264"/>
    <w:rsid w:val="0031291F"/>
    <w:rsid w:val="003132CE"/>
    <w:rsid w:val="00314A49"/>
    <w:rsid w:val="00314C20"/>
    <w:rsid w:val="00317FD7"/>
    <w:rsid w:val="0032060F"/>
    <w:rsid w:val="00320BC3"/>
    <w:rsid w:val="00321062"/>
    <w:rsid w:val="00321BCA"/>
    <w:rsid w:val="00321C77"/>
    <w:rsid w:val="003221DD"/>
    <w:rsid w:val="003233CF"/>
    <w:rsid w:val="00323576"/>
    <w:rsid w:val="003242FF"/>
    <w:rsid w:val="003252ED"/>
    <w:rsid w:val="00325AAC"/>
    <w:rsid w:val="0032654C"/>
    <w:rsid w:val="00326C92"/>
    <w:rsid w:val="00326F78"/>
    <w:rsid w:val="00327137"/>
    <w:rsid w:val="003275BE"/>
    <w:rsid w:val="003304A3"/>
    <w:rsid w:val="0033167A"/>
    <w:rsid w:val="003320FF"/>
    <w:rsid w:val="003356B9"/>
    <w:rsid w:val="003361E5"/>
    <w:rsid w:val="00336F16"/>
    <w:rsid w:val="00337C43"/>
    <w:rsid w:val="00343B40"/>
    <w:rsid w:val="0034483C"/>
    <w:rsid w:val="00345839"/>
    <w:rsid w:val="0034644B"/>
    <w:rsid w:val="00346F52"/>
    <w:rsid w:val="00347165"/>
    <w:rsid w:val="00347D00"/>
    <w:rsid w:val="00347F0E"/>
    <w:rsid w:val="00351621"/>
    <w:rsid w:val="00351D59"/>
    <w:rsid w:val="00352548"/>
    <w:rsid w:val="0035273A"/>
    <w:rsid w:val="00352CE1"/>
    <w:rsid w:val="00352F76"/>
    <w:rsid w:val="00353724"/>
    <w:rsid w:val="00355DEC"/>
    <w:rsid w:val="00357110"/>
    <w:rsid w:val="00357476"/>
    <w:rsid w:val="00361247"/>
    <w:rsid w:val="0036292A"/>
    <w:rsid w:val="00363002"/>
    <w:rsid w:val="00363EBF"/>
    <w:rsid w:val="003641EC"/>
    <w:rsid w:val="00364B70"/>
    <w:rsid w:val="00365929"/>
    <w:rsid w:val="00365B7A"/>
    <w:rsid w:val="00365FEF"/>
    <w:rsid w:val="0036607F"/>
    <w:rsid w:val="003668D9"/>
    <w:rsid w:val="00366957"/>
    <w:rsid w:val="003703A6"/>
    <w:rsid w:val="00372147"/>
    <w:rsid w:val="00372F26"/>
    <w:rsid w:val="003735D4"/>
    <w:rsid w:val="00373E1C"/>
    <w:rsid w:val="003744AC"/>
    <w:rsid w:val="00374984"/>
    <w:rsid w:val="00375E1F"/>
    <w:rsid w:val="00376B43"/>
    <w:rsid w:val="003771E2"/>
    <w:rsid w:val="003779B5"/>
    <w:rsid w:val="003803A3"/>
    <w:rsid w:val="00387C30"/>
    <w:rsid w:val="003918DF"/>
    <w:rsid w:val="003923EE"/>
    <w:rsid w:val="0039255C"/>
    <w:rsid w:val="00392E70"/>
    <w:rsid w:val="003932BA"/>
    <w:rsid w:val="00393403"/>
    <w:rsid w:val="00397EB8"/>
    <w:rsid w:val="00397EC9"/>
    <w:rsid w:val="003A048C"/>
    <w:rsid w:val="003A1C7F"/>
    <w:rsid w:val="003A4148"/>
    <w:rsid w:val="003A6F97"/>
    <w:rsid w:val="003B1C7B"/>
    <w:rsid w:val="003B436F"/>
    <w:rsid w:val="003B55B6"/>
    <w:rsid w:val="003B7B01"/>
    <w:rsid w:val="003C0060"/>
    <w:rsid w:val="003C14B7"/>
    <w:rsid w:val="003C1563"/>
    <w:rsid w:val="003C17F8"/>
    <w:rsid w:val="003C2F89"/>
    <w:rsid w:val="003C341C"/>
    <w:rsid w:val="003C4947"/>
    <w:rsid w:val="003C592E"/>
    <w:rsid w:val="003C5FF6"/>
    <w:rsid w:val="003C7CCE"/>
    <w:rsid w:val="003D0683"/>
    <w:rsid w:val="003D2274"/>
    <w:rsid w:val="003D4E30"/>
    <w:rsid w:val="003D51C5"/>
    <w:rsid w:val="003D5233"/>
    <w:rsid w:val="003D65BB"/>
    <w:rsid w:val="003E0679"/>
    <w:rsid w:val="003E0C00"/>
    <w:rsid w:val="003E213A"/>
    <w:rsid w:val="003E337D"/>
    <w:rsid w:val="003E49F0"/>
    <w:rsid w:val="003E4E26"/>
    <w:rsid w:val="003E6D85"/>
    <w:rsid w:val="003F0AF6"/>
    <w:rsid w:val="003F0DCE"/>
    <w:rsid w:val="003F1764"/>
    <w:rsid w:val="003F27C7"/>
    <w:rsid w:val="003F2E6A"/>
    <w:rsid w:val="003F3739"/>
    <w:rsid w:val="003F4156"/>
    <w:rsid w:val="003F457D"/>
    <w:rsid w:val="003F5DFA"/>
    <w:rsid w:val="0040016C"/>
    <w:rsid w:val="00401311"/>
    <w:rsid w:val="00401849"/>
    <w:rsid w:val="00401CD1"/>
    <w:rsid w:val="004032DD"/>
    <w:rsid w:val="00403BB6"/>
    <w:rsid w:val="00404D43"/>
    <w:rsid w:val="00407C35"/>
    <w:rsid w:val="00411B0A"/>
    <w:rsid w:val="004125E3"/>
    <w:rsid w:val="00413963"/>
    <w:rsid w:val="00414DC9"/>
    <w:rsid w:val="00415381"/>
    <w:rsid w:val="00417DD4"/>
    <w:rsid w:val="004211A6"/>
    <w:rsid w:val="004258DF"/>
    <w:rsid w:val="004301FB"/>
    <w:rsid w:val="0043028D"/>
    <w:rsid w:val="004304D8"/>
    <w:rsid w:val="00430600"/>
    <w:rsid w:val="00430C9B"/>
    <w:rsid w:val="00431316"/>
    <w:rsid w:val="0043199D"/>
    <w:rsid w:val="00431A7D"/>
    <w:rsid w:val="0043350F"/>
    <w:rsid w:val="00433793"/>
    <w:rsid w:val="0043400D"/>
    <w:rsid w:val="00435CDA"/>
    <w:rsid w:val="00441D7D"/>
    <w:rsid w:val="0044266D"/>
    <w:rsid w:val="004442F1"/>
    <w:rsid w:val="00445794"/>
    <w:rsid w:val="00445D3A"/>
    <w:rsid w:val="00445E1E"/>
    <w:rsid w:val="00447895"/>
    <w:rsid w:val="00450D54"/>
    <w:rsid w:val="004520BE"/>
    <w:rsid w:val="004531F8"/>
    <w:rsid w:val="00454840"/>
    <w:rsid w:val="00454D78"/>
    <w:rsid w:val="004569E7"/>
    <w:rsid w:val="00460DC8"/>
    <w:rsid w:val="00461CC5"/>
    <w:rsid w:val="0046347B"/>
    <w:rsid w:val="004646DE"/>
    <w:rsid w:val="00464B39"/>
    <w:rsid w:val="00464DBE"/>
    <w:rsid w:val="00464FE4"/>
    <w:rsid w:val="00465098"/>
    <w:rsid w:val="00466CDC"/>
    <w:rsid w:val="004677CC"/>
    <w:rsid w:val="004679C5"/>
    <w:rsid w:val="00470FCC"/>
    <w:rsid w:val="00470FF5"/>
    <w:rsid w:val="004711BD"/>
    <w:rsid w:val="00471F37"/>
    <w:rsid w:val="00473E7C"/>
    <w:rsid w:val="0047602D"/>
    <w:rsid w:val="004772CE"/>
    <w:rsid w:val="00485D7F"/>
    <w:rsid w:val="00486B7C"/>
    <w:rsid w:val="0048797E"/>
    <w:rsid w:val="00487C86"/>
    <w:rsid w:val="00495A83"/>
    <w:rsid w:val="004A1655"/>
    <w:rsid w:val="004A2E6C"/>
    <w:rsid w:val="004A510E"/>
    <w:rsid w:val="004A5C89"/>
    <w:rsid w:val="004A5DBE"/>
    <w:rsid w:val="004A6000"/>
    <w:rsid w:val="004A68A4"/>
    <w:rsid w:val="004A78F8"/>
    <w:rsid w:val="004B0A76"/>
    <w:rsid w:val="004B51C9"/>
    <w:rsid w:val="004B5551"/>
    <w:rsid w:val="004B57C3"/>
    <w:rsid w:val="004B5ADD"/>
    <w:rsid w:val="004B65CE"/>
    <w:rsid w:val="004B73FE"/>
    <w:rsid w:val="004B775E"/>
    <w:rsid w:val="004C1B2E"/>
    <w:rsid w:val="004C2C8A"/>
    <w:rsid w:val="004C34C9"/>
    <w:rsid w:val="004C34FE"/>
    <w:rsid w:val="004C5E94"/>
    <w:rsid w:val="004C64F4"/>
    <w:rsid w:val="004C7874"/>
    <w:rsid w:val="004C7918"/>
    <w:rsid w:val="004C7CBD"/>
    <w:rsid w:val="004D046A"/>
    <w:rsid w:val="004D1062"/>
    <w:rsid w:val="004D16E4"/>
    <w:rsid w:val="004D1A2A"/>
    <w:rsid w:val="004D1D30"/>
    <w:rsid w:val="004D51BD"/>
    <w:rsid w:val="004D538B"/>
    <w:rsid w:val="004D5D5E"/>
    <w:rsid w:val="004D65DF"/>
    <w:rsid w:val="004E0A1E"/>
    <w:rsid w:val="004E12C4"/>
    <w:rsid w:val="004E1D61"/>
    <w:rsid w:val="004E3029"/>
    <w:rsid w:val="004E3863"/>
    <w:rsid w:val="004E434B"/>
    <w:rsid w:val="004E5863"/>
    <w:rsid w:val="004E6422"/>
    <w:rsid w:val="004E7D67"/>
    <w:rsid w:val="004F1AF9"/>
    <w:rsid w:val="004F21BE"/>
    <w:rsid w:val="004F24D1"/>
    <w:rsid w:val="004F3B52"/>
    <w:rsid w:val="004F65EE"/>
    <w:rsid w:val="004F6855"/>
    <w:rsid w:val="004F7487"/>
    <w:rsid w:val="004F7ABB"/>
    <w:rsid w:val="00501EFD"/>
    <w:rsid w:val="00502BD4"/>
    <w:rsid w:val="00503263"/>
    <w:rsid w:val="00504AE9"/>
    <w:rsid w:val="00504D7B"/>
    <w:rsid w:val="00504EEB"/>
    <w:rsid w:val="00514415"/>
    <w:rsid w:val="005173ED"/>
    <w:rsid w:val="00517EA8"/>
    <w:rsid w:val="00520303"/>
    <w:rsid w:val="00522715"/>
    <w:rsid w:val="005230B4"/>
    <w:rsid w:val="00523A85"/>
    <w:rsid w:val="00523EE4"/>
    <w:rsid w:val="00525EEC"/>
    <w:rsid w:val="00526788"/>
    <w:rsid w:val="00527F9E"/>
    <w:rsid w:val="00530171"/>
    <w:rsid w:val="00533EB7"/>
    <w:rsid w:val="00534509"/>
    <w:rsid w:val="005378FF"/>
    <w:rsid w:val="005401A2"/>
    <w:rsid w:val="00541389"/>
    <w:rsid w:val="00542AFD"/>
    <w:rsid w:val="005449E0"/>
    <w:rsid w:val="00544BE4"/>
    <w:rsid w:val="005501AC"/>
    <w:rsid w:val="0055028D"/>
    <w:rsid w:val="0055030C"/>
    <w:rsid w:val="005512FE"/>
    <w:rsid w:val="0055172F"/>
    <w:rsid w:val="0055323D"/>
    <w:rsid w:val="00556BAC"/>
    <w:rsid w:val="00556E52"/>
    <w:rsid w:val="005576AD"/>
    <w:rsid w:val="00560BDB"/>
    <w:rsid w:val="00560D17"/>
    <w:rsid w:val="00563C6C"/>
    <w:rsid w:val="005641A6"/>
    <w:rsid w:val="005648FB"/>
    <w:rsid w:val="005655D5"/>
    <w:rsid w:val="00567F58"/>
    <w:rsid w:val="0057000E"/>
    <w:rsid w:val="00571329"/>
    <w:rsid w:val="00571D1B"/>
    <w:rsid w:val="005722A6"/>
    <w:rsid w:val="00572716"/>
    <w:rsid w:val="0057559D"/>
    <w:rsid w:val="005757D8"/>
    <w:rsid w:val="0057580D"/>
    <w:rsid w:val="00577163"/>
    <w:rsid w:val="005777B8"/>
    <w:rsid w:val="005778B9"/>
    <w:rsid w:val="005812F0"/>
    <w:rsid w:val="00581F4A"/>
    <w:rsid w:val="00583CB6"/>
    <w:rsid w:val="00584A8A"/>
    <w:rsid w:val="00584B83"/>
    <w:rsid w:val="0058745B"/>
    <w:rsid w:val="00591575"/>
    <w:rsid w:val="00591A84"/>
    <w:rsid w:val="005920BE"/>
    <w:rsid w:val="00592E12"/>
    <w:rsid w:val="005946AB"/>
    <w:rsid w:val="00594E0E"/>
    <w:rsid w:val="00595027"/>
    <w:rsid w:val="00596053"/>
    <w:rsid w:val="005A110D"/>
    <w:rsid w:val="005A2EA8"/>
    <w:rsid w:val="005A3B70"/>
    <w:rsid w:val="005A513C"/>
    <w:rsid w:val="005A58E4"/>
    <w:rsid w:val="005A6D5C"/>
    <w:rsid w:val="005A6E8A"/>
    <w:rsid w:val="005A777A"/>
    <w:rsid w:val="005A79A4"/>
    <w:rsid w:val="005B0680"/>
    <w:rsid w:val="005B2587"/>
    <w:rsid w:val="005B2A1E"/>
    <w:rsid w:val="005B3229"/>
    <w:rsid w:val="005B3504"/>
    <w:rsid w:val="005B626A"/>
    <w:rsid w:val="005B78FF"/>
    <w:rsid w:val="005C3E38"/>
    <w:rsid w:val="005C4867"/>
    <w:rsid w:val="005C507A"/>
    <w:rsid w:val="005C5CD0"/>
    <w:rsid w:val="005C64D7"/>
    <w:rsid w:val="005C6748"/>
    <w:rsid w:val="005C73E7"/>
    <w:rsid w:val="005D0FF4"/>
    <w:rsid w:val="005D1AF4"/>
    <w:rsid w:val="005D27B1"/>
    <w:rsid w:val="005D45E3"/>
    <w:rsid w:val="005D4801"/>
    <w:rsid w:val="005D5F50"/>
    <w:rsid w:val="005D62A1"/>
    <w:rsid w:val="005D6C66"/>
    <w:rsid w:val="005D7B23"/>
    <w:rsid w:val="005E05CE"/>
    <w:rsid w:val="005E16A6"/>
    <w:rsid w:val="005E1E3C"/>
    <w:rsid w:val="005E2771"/>
    <w:rsid w:val="005E2F2B"/>
    <w:rsid w:val="005E40C4"/>
    <w:rsid w:val="005E5780"/>
    <w:rsid w:val="005E60CB"/>
    <w:rsid w:val="005F06B5"/>
    <w:rsid w:val="005F0F92"/>
    <w:rsid w:val="005F3148"/>
    <w:rsid w:val="005F36E6"/>
    <w:rsid w:val="005F46E8"/>
    <w:rsid w:val="005F4768"/>
    <w:rsid w:val="005F5910"/>
    <w:rsid w:val="005F5E90"/>
    <w:rsid w:val="005F75B7"/>
    <w:rsid w:val="005F7D87"/>
    <w:rsid w:val="006000D5"/>
    <w:rsid w:val="0060118F"/>
    <w:rsid w:val="006039AD"/>
    <w:rsid w:val="006044C5"/>
    <w:rsid w:val="006045E9"/>
    <w:rsid w:val="00606459"/>
    <w:rsid w:val="00606EC9"/>
    <w:rsid w:val="00607A15"/>
    <w:rsid w:val="00607ED1"/>
    <w:rsid w:val="00611820"/>
    <w:rsid w:val="006124D5"/>
    <w:rsid w:val="00612588"/>
    <w:rsid w:val="00614C85"/>
    <w:rsid w:val="00616061"/>
    <w:rsid w:val="00617116"/>
    <w:rsid w:val="00617E86"/>
    <w:rsid w:val="00622C14"/>
    <w:rsid w:val="00622F02"/>
    <w:rsid w:val="00623201"/>
    <w:rsid w:val="00623BB5"/>
    <w:rsid w:val="00625F6F"/>
    <w:rsid w:val="00630495"/>
    <w:rsid w:val="00632913"/>
    <w:rsid w:val="006333CF"/>
    <w:rsid w:val="00634934"/>
    <w:rsid w:val="00636E05"/>
    <w:rsid w:val="00640D60"/>
    <w:rsid w:val="006410C2"/>
    <w:rsid w:val="00642234"/>
    <w:rsid w:val="00644D92"/>
    <w:rsid w:val="00644E60"/>
    <w:rsid w:val="00645630"/>
    <w:rsid w:val="00646226"/>
    <w:rsid w:val="00650618"/>
    <w:rsid w:val="00651E38"/>
    <w:rsid w:val="006537B7"/>
    <w:rsid w:val="00653FE2"/>
    <w:rsid w:val="00654AA1"/>
    <w:rsid w:val="006555A2"/>
    <w:rsid w:val="006557A5"/>
    <w:rsid w:val="00655AC1"/>
    <w:rsid w:val="0065635E"/>
    <w:rsid w:val="00657868"/>
    <w:rsid w:val="0065786D"/>
    <w:rsid w:val="006578C0"/>
    <w:rsid w:val="00660351"/>
    <w:rsid w:val="00661323"/>
    <w:rsid w:val="006616E2"/>
    <w:rsid w:val="00664A93"/>
    <w:rsid w:val="0066743D"/>
    <w:rsid w:val="00670DE7"/>
    <w:rsid w:val="0067393B"/>
    <w:rsid w:val="00673F26"/>
    <w:rsid w:val="00675723"/>
    <w:rsid w:val="00675B62"/>
    <w:rsid w:val="00676AD2"/>
    <w:rsid w:val="006771C1"/>
    <w:rsid w:val="00677255"/>
    <w:rsid w:val="00677CFE"/>
    <w:rsid w:val="00680BC6"/>
    <w:rsid w:val="0068116F"/>
    <w:rsid w:val="00682504"/>
    <w:rsid w:val="00683F39"/>
    <w:rsid w:val="006852B6"/>
    <w:rsid w:val="006854CA"/>
    <w:rsid w:val="00685FF4"/>
    <w:rsid w:val="00686D03"/>
    <w:rsid w:val="00690972"/>
    <w:rsid w:val="00690F45"/>
    <w:rsid w:val="00692AF1"/>
    <w:rsid w:val="00692B8F"/>
    <w:rsid w:val="00694C07"/>
    <w:rsid w:val="00694E7D"/>
    <w:rsid w:val="00695364"/>
    <w:rsid w:val="00695D80"/>
    <w:rsid w:val="0069688C"/>
    <w:rsid w:val="006974AA"/>
    <w:rsid w:val="006A1945"/>
    <w:rsid w:val="006A3502"/>
    <w:rsid w:val="006A3EA9"/>
    <w:rsid w:val="006A5860"/>
    <w:rsid w:val="006A62C3"/>
    <w:rsid w:val="006A70F9"/>
    <w:rsid w:val="006B0C34"/>
    <w:rsid w:val="006B0CCA"/>
    <w:rsid w:val="006B3552"/>
    <w:rsid w:val="006B432B"/>
    <w:rsid w:val="006B4DE3"/>
    <w:rsid w:val="006B764D"/>
    <w:rsid w:val="006B7C65"/>
    <w:rsid w:val="006C0F60"/>
    <w:rsid w:val="006C1015"/>
    <w:rsid w:val="006C2398"/>
    <w:rsid w:val="006C30F9"/>
    <w:rsid w:val="006C391A"/>
    <w:rsid w:val="006C6702"/>
    <w:rsid w:val="006C6972"/>
    <w:rsid w:val="006C6D23"/>
    <w:rsid w:val="006C7075"/>
    <w:rsid w:val="006D124D"/>
    <w:rsid w:val="006D222B"/>
    <w:rsid w:val="006D298E"/>
    <w:rsid w:val="006D35F4"/>
    <w:rsid w:val="006D5275"/>
    <w:rsid w:val="006D6622"/>
    <w:rsid w:val="006E1514"/>
    <w:rsid w:val="006E15B5"/>
    <w:rsid w:val="006E3840"/>
    <w:rsid w:val="006E3C14"/>
    <w:rsid w:val="006E47B3"/>
    <w:rsid w:val="006E53FC"/>
    <w:rsid w:val="006E5525"/>
    <w:rsid w:val="006E57D2"/>
    <w:rsid w:val="006E65CC"/>
    <w:rsid w:val="006E7BA2"/>
    <w:rsid w:val="006F1943"/>
    <w:rsid w:val="006F2705"/>
    <w:rsid w:val="006F2C0F"/>
    <w:rsid w:val="006F3641"/>
    <w:rsid w:val="007006A3"/>
    <w:rsid w:val="00700AB8"/>
    <w:rsid w:val="007010B2"/>
    <w:rsid w:val="00701405"/>
    <w:rsid w:val="00701C42"/>
    <w:rsid w:val="00701ECE"/>
    <w:rsid w:val="00701F35"/>
    <w:rsid w:val="00702715"/>
    <w:rsid w:val="00703354"/>
    <w:rsid w:val="00703AAA"/>
    <w:rsid w:val="0070421A"/>
    <w:rsid w:val="00705E72"/>
    <w:rsid w:val="007064FD"/>
    <w:rsid w:val="00707B92"/>
    <w:rsid w:val="0071109D"/>
    <w:rsid w:val="00712ACF"/>
    <w:rsid w:val="00713DDB"/>
    <w:rsid w:val="00714196"/>
    <w:rsid w:val="007157D7"/>
    <w:rsid w:val="00716DD3"/>
    <w:rsid w:val="007177B5"/>
    <w:rsid w:val="00721EE4"/>
    <w:rsid w:val="007221BF"/>
    <w:rsid w:val="00722811"/>
    <w:rsid w:val="00724DF2"/>
    <w:rsid w:val="00725B3C"/>
    <w:rsid w:val="00726EE1"/>
    <w:rsid w:val="00727584"/>
    <w:rsid w:val="007275EE"/>
    <w:rsid w:val="0073015D"/>
    <w:rsid w:val="00731BE3"/>
    <w:rsid w:val="007329D6"/>
    <w:rsid w:val="00733059"/>
    <w:rsid w:val="00733620"/>
    <w:rsid w:val="007346BC"/>
    <w:rsid w:val="00734E5A"/>
    <w:rsid w:val="00735BB5"/>
    <w:rsid w:val="00740F3C"/>
    <w:rsid w:val="00741700"/>
    <w:rsid w:val="0074211D"/>
    <w:rsid w:val="00742E20"/>
    <w:rsid w:val="0074363B"/>
    <w:rsid w:val="00745CBB"/>
    <w:rsid w:val="007477F0"/>
    <w:rsid w:val="00747C82"/>
    <w:rsid w:val="00750382"/>
    <w:rsid w:val="00751210"/>
    <w:rsid w:val="00752BEE"/>
    <w:rsid w:val="00753A5C"/>
    <w:rsid w:val="00753DC4"/>
    <w:rsid w:val="007546B6"/>
    <w:rsid w:val="00754EBC"/>
    <w:rsid w:val="007567D4"/>
    <w:rsid w:val="00757463"/>
    <w:rsid w:val="007602A3"/>
    <w:rsid w:val="00760631"/>
    <w:rsid w:val="00760978"/>
    <w:rsid w:val="00760BAD"/>
    <w:rsid w:val="007610B9"/>
    <w:rsid w:val="007616A7"/>
    <w:rsid w:val="007626AE"/>
    <w:rsid w:val="00762C63"/>
    <w:rsid w:val="00762F0B"/>
    <w:rsid w:val="00763E8F"/>
    <w:rsid w:val="00763FA9"/>
    <w:rsid w:val="00764B55"/>
    <w:rsid w:val="00764F83"/>
    <w:rsid w:val="00765052"/>
    <w:rsid w:val="00765F14"/>
    <w:rsid w:val="00767CC2"/>
    <w:rsid w:val="00772BF0"/>
    <w:rsid w:val="007737E6"/>
    <w:rsid w:val="00774754"/>
    <w:rsid w:val="00774B4F"/>
    <w:rsid w:val="00776DFC"/>
    <w:rsid w:val="00776EE1"/>
    <w:rsid w:val="00777FBF"/>
    <w:rsid w:val="00781D36"/>
    <w:rsid w:val="0078372C"/>
    <w:rsid w:val="00783CA0"/>
    <w:rsid w:val="00784342"/>
    <w:rsid w:val="007862EA"/>
    <w:rsid w:val="007940A7"/>
    <w:rsid w:val="007A03D2"/>
    <w:rsid w:val="007A115C"/>
    <w:rsid w:val="007A2090"/>
    <w:rsid w:val="007A2B4B"/>
    <w:rsid w:val="007A3FB6"/>
    <w:rsid w:val="007A4AF9"/>
    <w:rsid w:val="007A54C8"/>
    <w:rsid w:val="007A6520"/>
    <w:rsid w:val="007A668A"/>
    <w:rsid w:val="007A7B98"/>
    <w:rsid w:val="007B326A"/>
    <w:rsid w:val="007B3468"/>
    <w:rsid w:val="007B4274"/>
    <w:rsid w:val="007B5A8C"/>
    <w:rsid w:val="007B5C43"/>
    <w:rsid w:val="007B78B2"/>
    <w:rsid w:val="007B7C12"/>
    <w:rsid w:val="007C3767"/>
    <w:rsid w:val="007C7569"/>
    <w:rsid w:val="007C7995"/>
    <w:rsid w:val="007D0766"/>
    <w:rsid w:val="007D37F5"/>
    <w:rsid w:val="007D4EDD"/>
    <w:rsid w:val="007D5E48"/>
    <w:rsid w:val="007E2CB3"/>
    <w:rsid w:val="007E4341"/>
    <w:rsid w:val="007E59C1"/>
    <w:rsid w:val="007E7098"/>
    <w:rsid w:val="007F13D9"/>
    <w:rsid w:val="007F1596"/>
    <w:rsid w:val="007F265C"/>
    <w:rsid w:val="007F5066"/>
    <w:rsid w:val="007F688C"/>
    <w:rsid w:val="007F6BEB"/>
    <w:rsid w:val="007F790D"/>
    <w:rsid w:val="00800462"/>
    <w:rsid w:val="00802AFC"/>
    <w:rsid w:val="00803756"/>
    <w:rsid w:val="0080387B"/>
    <w:rsid w:val="00804236"/>
    <w:rsid w:val="00804FB1"/>
    <w:rsid w:val="00805EAE"/>
    <w:rsid w:val="00806C8E"/>
    <w:rsid w:val="00807880"/>
    <w:rsid w:val="008109A4"/>
    <w:rsid w:val="00810B39"/>
    <w:rsid w:val="00811DCB"/>
    <w:rsid w:val="00812F39"/>
    <w:rsid w:val="00813422"/>
    <w:rsid w:val="008134B5"/>
    <w:rsid w:val="00815635"/>
    <w:rsid w:val="00815B19"/>
    <w:rsid w:val="00815E0E"/>
    <w:rsid w:val="00816575"/>
    <w:rsid w:val="00816A7D"/>
    <w:rsid w:val="008177B6"/>
    <w:rsid w:val="00817ED1"/>
    <w:rsid w:val="0082170A"/>
    <w:rsid w:val="00821C94"/>
    <w:rsid w:val="00822946"/>
    <w:rsid w:val="00822A74"/>
    <w:rsid w:val="00822F17"/>
    <w:rsid w:val="00825CDE"/>
    <w:rsid w:val="00826151"/>
    <w:rsid w:val="0082689A"/>
    <w:rsid w:val="0082701E"/>
    <w:rsid w:val="0082707E"/>
    <w:rsid w:val="00830D95"/>
    <w:rsid w:val="00832AD5"/>
    <w:rsid w:val="00834318"/>
    <w:rsid w:val="00834567"/>
    <w:rsid w:val="0083478D"/>
    <w:rsid w:val="00834FFA"/>
    <w:rsid w:val="00836389"/>
    <w:rsid w:val="00837772"/>
    <w:rsid w:val="008418D9"/>
    <w:rsid w:val="00841F50"/>
    <w:rsid w:val="00842D3A"/>
    <w:rsid w:val="00842D61"/>
    <w:rsid w:val="00843DBF"/>
    <w:rsid w:val="0084489D"/>
    <w:rsid w:val="00844975"/>
    <w:rsid w:val="0084634D"/>
    <w:rsid w:val="0085120B"/>
    <w:rsid w:val="0085249D"/>
    <w:rsid w:val="008534CC"/>
    <w:rsid w:val="00853B11"/>
    <w:rsid w:val="00853E40"/>
    <w:rsid w:val="008546FD"/>
    <w:rsid w:val="00855CBF"/>
    <w:rsid w:val="00860F89"/>
    <w:rsid w:val="0086119B"/>
    <w:rsid w:val="00862033"/>
    <w:rsid w:val="00862E8A"/>
    <w:rsid w:val="00864FD1"/>
    <w:rsid w:val="00867DCE"/>
    <w:rsid w:val="008705C8"/>
    <w:rsid w:val="00870A69"/>
    <w:rsid w:val="0087150B"/>
    <w:rsid w:val="00872604"/>
    <w:rsid w:val="00873280"/>
    <w:rsid w:val="00873719"/>
    <w:rsid w:val="008753A4"/>
    <w:rsid w:val="00875758"/>
    <w:rsid w:val="00875EE3"/>
    <w:rsid w:val="00880880"/>
    <w:rsid w:val="00881ACA"/>
    <w:rsid w:val="00883B10"/>
    <w:rsid w:val="0088557A"/>
    <w:rsid w:val="0088579C"/>
    <w:rsid w:val="008879FC"/>
    <w:rsid w:val="008900E9"/>
    <w:rsid w:val="00890825"/>
    <w:rsid w:val="008918FF"/>
    <w:rsid w:val="00891A56"/>
    <w:rsid w:val="008922DF"/>
    <w:rsid w:val="008929B5"/>
    <w:rsid w:val="00892E0A"/>
    <w:rsid w:val="0089338D"/>
    <w:rsid w:val="00893FE3"/>
    <w:rsid w:val="0089443A"/>
    <w:rsid w:val="00895DDC"/>
    <w:rsid w:val="0089696B"/>
    <w:rsid w:val="008A0A71"/>
    <w:rsid w:val="008A2016"/>
    <w:rsid w:val="008A3B0E"/>
    <w:rsid w:val="008A5BE4"/>
    <w:rsid w:val="008A6FD6"/>
    <w:rsid w:val="008B1538"/>
    <w:rsid w:val="008B181A"/>
    <w:rsid w:val="008B2EA6"/>
    <w:rsid w:val="008B3C2E"/>
    <w:rsid w:val="008B47BC"/>
    <w:rsid w:val="008B586D"/>
    <w:rsid w:val="008B65E5"/>
    <w:rsid w:val="008B67A6"/>
    <w:rsid w:val="008B6A98"/>
    <w:rsid w:val="008C05B0"/>
    <w:rsid w:val="008C1313"/>
    <w:rsid w:val="008C25C1"/>
    <w:rsid w:val="008C6D2F"/>
    <w:rsid w:val="008D0C1D"/>
    <w:rsid w:val="008D12D5"/>
    <w:rsid w:val="008D5498"/>
    <w:rsid w:val="008D6234"/>
    <w:rsid w:val="008D7F7B"/>
    <w:rsid w:val="008E28C6"/>
    <w:rsid w:val="008E2C05"/>
    <w:rsid w:val="008E6106"/>
    <w:rsid w:val="008E7F52"/>
    <w:rsid w:val="008F2C61"/>
    <w:rsid w:val="008F379D"/>
    <w:rsid w:val="008F3D5A"/>
    <w:rsid w:val="008F3D76"/>
    <w:rsid w:val="008F52A8"/>
    <w:rsid w:val="008F6A8D"/>
    <w:rsid w:val="008F748F"/>
    <w:rsid w:val="008F7C49"/>
    <w:rsid w:val="009006B3"/>
    <w:rsid w:val="00900902"/>
    <w:rsid w:val="00901B19"/>
    <w:rsid w:val="009026F8"/>
    <w:rsid w:val="00903370"/>
    <w:rsid w:val="00903896"/>
    <w:rsid w:val="00903C8E"/>
    <w:rsid w:val="00905646"/>
    <w:rsid w:val="00905CB1"/>
    <w:rsid w:val="009069D9"/>
    <w:rsid w:val="0090720A"/>
    <w:rsid w:val="00910705"/>
    <w:rsid w:val="00911638"/>
    <w:rsid w:val="009119E8"/>
    <w:rsid w:val="00912927"/>
    <w:rsid w:val="009138E5"/>
    <w:rsid w:val="00916EC8"/>
    <w:rsid w:val="00920081"/>
    <w:rsid w:val="00920507"/>
    <w:rsid w:val="00921B1B"/>
    <w:rsid w:val="00922241"/>
    <w:rsid w:val="009234DE"/>
    <w:rsid w:val="00924A85"/>
    <w:rsid w:val="009269A6"/>
    <w:rsid w:val="0093278E"/>
    <w:rsid w:val="00933F34"/>
    <w:rsid w:val="009374F0"/>
    <w:rsid w:val="00940A61"/>
    <w:rsid w:val="0094190C"/>
    <w:rsid w:val="00943450"/>
    <w:rsid w:val="00944D3F"/>
    <w:rsid w:val="009451AB"/>
    <w:rsid w:val="0094742F"/>
    <w:rsid w:val="0094754C"/>
    <w:rsid w:val="00950C99"/>
    <w:rsid w:val="00950D31"/>
    <w:rsid w:val="00952B76"/>
    <w:rsid w:val="00952F44"/>
    <w:rsid w:val="00953863"/>
    <w:rsid w:val="00957F4B"/>
    <w:rsid w:val="009619D3"/>
    <w:rsid w:val="00961A3E"/>
    <w:rsid w:val="009630A9"/>
    <w:rsid w:val="009630DE"/>
    <w:rsid w:val="00965215"/>
    <w:rsid w:val="00967CAD"/>
    <w:rsid w:val="00967F40"/>
    <w:rsid w:val="0097052C"/>
    <w:rsid w:val="00971517"/>
    <w:rsid w:val="00972599"/>
    <w:rsid w:val="009728A2"/>
    <w:rsid w:val="0097331A"/>
    <w:rsid w:val="00973916"/>
    <w:rsid w:val="00973E48"/>
    <w:rsid w:val="00974887"/>
    <w:rsid w:val="009755EF"/>
    <w:rsid w:val="00981846"/>
    <w:rsid w:val="009843FC"/>
    <w:rsid w:val="00984576"/>
    <w:rsid w:val="009923C0"/>
    <w:rsid w:val="00993338"/>
    <w:rsid w:val="0099423D"/>
    <w:rsid w:val="00997AAE"/>
    <w:rsid w:val="009A1547"/>
    <w:rsid w:val="009A3427"/>
    <w:rsid w:val="009A3F3F"/>
    <w:rsid w:val="009A4D57"/>
    <w:rsid w:val="009A5708"/>
    <w:rsid w:val="009A6B76"/>
    <w:rsid w:val="009A7B76"/>
    <w:rsid w:val="009B0DCD"/>
    <w:rsid w:val="009B3D3B"/>
    <w:rsid w:val="009B3DA3"/>
    <w:rsid w:val="009C3588"/>
    <w:rsid w:val="009C3DDC"/>
    <w:rsid w:val="009C4E74"/>
    <w:rsid w:val="009C6D88"/>
    <w:rsid w:val="009D152C"/>
    <w:rsid w:val="009D1652"/>
    <w:rsid w:val="009D1AE7"/>
    <w:rsid w:val="009D22FC"/>
    <w:rsid w:val="009D3F4C"/>
    <w:rsid w:val="009D73E8"/>
    <w:rsid w:val="009E1227"/>
    <w:rsid w:val="009E2508"/>
    <w:rsid w:val="009E291D"/>
    <w:rsid w:val="009E339F"/>
    <w:rsid w:val="009E42CD"/>
    <w:rsid w:val="009E43B5"/>
    <w:rsid w:val="009E4EC1"/>
    <w:rsid w:val="009E59DA"/>
    <w:rsid w:val="009E6A64"/>
    <w:rsid w:val="009E7756"/>
    <w:rsid w:val="009F00B1"/>
    <w:rsid w:val="009F0616"/>
    <w:rsid w:val="009F0DB2"/>
    <w:rsid w:val="009F2FA3"/>
    <w:rsid w:val="009F3E09"/>
    <w:rsid w:val="009F6ED4"/>
    <w:rsid w:val="00A00E15"/>
    <w:rsid w:val="00A0161B"/>
    <w:rsid w:val="00A024C6"/>
    <w:rsid w:val="00A0323B"/>
    <w:rsid w:val="00A0323D"/>
    <w:rsid w:val="00A036F5"/>
    <w:rsid w:val="00A0370D"/>
    <w:rsid w:val="00A043C3"/>
    <w:rsid w:val="00A04B57"/>
    <w:rsid w:val="00A05A4E"/>
    <w:rsid w:val="00A07F07"/>
    <w:rsid w:val="00A10190"/>
    <w:rsid w:val="00A1140B"/>
    <w:rsid w:val="00A11550"/>
    <w:rsid w:val="00A119D7"/>
    <w:rsid w:val="00A123B5"/>
    <w:rsid w:val="00A12417"/>
    <w:rsid w:val="00A128A3"/>
    <w:rsid w:val="00A12951"/>
    <w:rsid w:val="00A1306D"/>
    <w:rsid w:val="00A14F37"/>
    <w:rsid w:val="00A14F5C"/>
    <w:rsid w:val="00A1756F"/>
    <w:rsid w:val="00A17A55"/>
    <w:rsid w:val="00A201C6"/>
    <w:rsid w:val="00A220C0"/>
    <w:rsid w:val="00A224EF"/>
    <w:rsid w:val="00A22AD2"/>
    <w:rsid w:val="00A24349"/>
    <w:rsid w:val="00A25FDB"/>
    <w:rsid w:val="00A267D3"/>
    <w:rsid w:val="00A307A6"/>
    <w:rsid w:val="00A30A0F"/>
    <w:rsid w:val="00A32146"/>
    <w:rsid w:val="00A33BB6"/>
    <w:rsid w:val="00A33F91"/>
    <w:rsid w:val="00A33F96"/>
    <w:rsid w:val="00A3652B"/>
    <w:rsid w:val="00A37494"/>
    <w:rsid w:val="00A40DF8"/>
    <w:rsid w:val="00A4173D"/>
    <w:rsid w:val="00A41793"/>
    <w:rsid w:val="00A42B20"/>
    <w:rsid w:val="00A43028"/>
    <w:rsid w:val="00A43EA8"/>
    <w:rsid w:val="00A44273"/>
    <w:rsid w:val="00A449BB"/>
    <w:rsid w:val="00A45684"/>
    <w:rsid w:val="00A45822"/>
    <w:rsid w:val="00A523E7"/>
    <w:rsid w:val="00A53886"/>
    <w:rsid w:val="00A5407D"/>
    <w:rsid w:val="00A5463A"/>
    <w:rsid w:val="00A5467B"/>
    <w:rsid w:val="00A56168"/>
    <w:rsid w:val="00A60249"/>
    <w:rsid w:val="00A613E2"/>
    <w:rsid w:val="00A62656"/>
    <w:rsid w:val="00A635A3"/>
    <w:rsid w:val="00A64165"/>
    <w:rsid w:val="00A676F3"/>
    <w:rsid w:val="00A71622"/>
    <w:rsid w:val="00A73B23"/>
    <w:rsid w:val="00A73C4F"/>
    <w:rsid w:val="00A75CB8"/>
    <w:rsid w:val="00A75F7D"/>
    <w:rsid w:val="00A76B2A"/>
    <w:rsid w:val="00A82736"/>
    <w:rsid w:val="00A84359"/>
    <w:rsid w:val="00A844CE"/>
    <w:rsid w:val="00A8795D"/>
    <w:rsid w:val="00A918CE"/>
    <w:rsid w:val="00A927F0"/>
    <w:rsid w:val="00A92B6E"/>
    <w:rsid w:val="00A942F1"/>
    <w:rsid w:val="00A95382"/>
    <w:rsid w:val="00A96D04"/>
    <w:rsid w:val="00AA02D8"/>
    <w:rsid w:val="00AA0C42"/>
    <w:rsid w:val="00AA0E4F"/>
    <w:rsid w:val="00AA3689"/>
    <w:rsid w:val="00AA4BBE"/>
    <w:rsid w:val="00AA6257"/>
    <w:rsid w:val="00AA6D98"/>
    <w:rsid w:val="00AA7DDD"/>
    <w:rsid w:val="00AB1553"/>
    <w:rsid w:val="00AB26C0"/>
    <w:rsid w:val="00AB3044"/>
    <w:rsid w:val="00AB5F98"/>
    <w:rsid w:val="00AB761B"/>
    <w:rsid w:val="00AC47F1"/>
    <w:rsid w:val="00AC5604"/>
    <w:rsid w:val="00AD0026"/>
    <w:rsid w:val="00AD103A"/>
    <w:rsid w:val="00AD145D"/>
    <w:rsid w:val="00AD21BA"/>
    <w:rsid w:val="00AD3009"/>
    <w:rsid w:val="00AD35C6"/>
    <w:rsid w:val="00AD37E8"/>
    <w:rsid w:val="00AD4E24"/>
    <w:rsid w:val="00AD5F15"/>
    <w:rsid w:val="00AD6B55"/>
    <w:rsid w:val="00AD7604"/>
    <w:rsid w:val="00AE0ACB"/>
    <w:rsid w:val="00AE15A9"/>
    <w:rsid w:val="00AE2847"/>
    <w:rsid w:val="00AE4B57"/>
    <w:rsid w:val="00AF1E8F"/>
    <w:rsid w:val="00AF2045"/>
    <w:rsid w:val="00AF34A4"/>
    <w:rsid w:val="00AF3824"/>
    <w:rsid w:val="00AF3D9D"/>
    <w:rsid w:val="00AF53ED"/>
    <w:rsid w:val="00AF6658"/>
    <w:rsid w:val="00AF6A2F"/>
    <w:rsid w:val="00B0021D"/>
    <w:rsid w:val="00B00A7F"/>
    <w:rsid w:val="00B00B1A"/>
    <w:rsid w:val="00B0295D"/>
    <w:rsid w:val="00B034F5"/>
    <w:rsid w:val="00B03D70"/>
    <w:rsid w:val="00B07558"/>
    <w:rsid w:val="00B11F05"/>
    <w:rsid w:val="00B146AF"/>
    <w:rsid w:val="00B151D3"/>
    <w:rsid w:val="00B170F9"/>
    <w:rsid w:val="00B1744C"/>
    <w:rsid w:val="00B22B6B"/>
    <w:rsid w:val="00B22DA6"/>
    <w:rsid w:val="00B23CC1"/>
    <w:rsid w:val="00B25AAC"/>
    <w:rsid w:val="00B2627C"/>
    <w:rsid w:val="00B27251"/>
    <w:rsid w:val="00B30873"/>
    <w:rsid w:val="00B32278"/>
    <w:rsid w:val="00B3426B"/>
    <w:rsid w:val="00B350CC"/>
    <w:rsid w:val="00B368BF"/>
    <w:rsid w:val="00B37153"/>
    <w:rsid w:val="00B378E6"/>
    <w:rsid w:val="00B4023E"/>
    <w:rsid w:val="00B408F5"/>
    <w:rsid w:val="00B44739"/>
    <w:rsid w:val="00B44CE2"/>
    <w:rsid w:val="00B455DE"/>
    <w:rsid w:val="00B46536"/>
    <w:rsid w:val="00B4755C"/>
    <w:rsid w:val="00B50B3A"/>
    <w:rsid w:val="00B50F7E"/>
    <w:rsid w:val="00B5257D"/>
    <w:rsid w:val="00B52AED"/>
    <w:rsid w:val="00B56125"/>
    <w:rsid w:val="00B5683A"/>
    <w:rsid w:val="00B613C5"/>
    <w:rsid w:val="00B63D61"/>
    <w:rsid w:val="00B66EFF"/>
    <w:rsid w:val="00B71327"/>
    <w:rsid w:val="00B71361"/>
    <w:rsid w:val="00B71497"/>
    <w:rsid w:val="00B71B62"/>
    <w:rsid w:val="00B7668D"/>
    <w:rsid w:val="00B769CD"/>
    <w:rsid w:val="00B8132E"/>
    <w:rsid w:val="00B82222"/>
    <w:rsid w:val="00B82495"/>
    <w:rsid w:val="00B836E2"/>
    <w:rsid w:val="00B83B3D"/>
    <w:rsid w:val="00B842FF"/>
    <w:rsid w:val="00B84685"/>
    <w:rsid w:val="00B84D17"/>
    <w:rsid w:val="00B8547A"/>
    <w:rsid w:val="00B85D3A"/>
    <w:rsid w:val="00B86806"/>
    <w:rsid w:val="00B92C32"/>
    <w:rsid w:val="00B9466F"/>
    <w:rsid w:val="00B9563E"/>
    <w:rsid w:val="00B956C7"/>
    <w:rsid w:val="00B95CF7"/>
    <w:rsid w:val="00B9744D"/>
    <w:rsid w:val="00B97A65"/>
    <w:rsid w:val="00B97C78"/>
    <w:rsid w:val="00BA07F2"/>
    <w:rsid w:val="00BA3763"/>
    <w:rsid w:val="00BA4AC4"/>
    <w:rsid w:val="00BA61BC"/>
    <w:rsid w:val="00BA64F3"/>
    <w:rsid w:val="00BB0008"/>
    <w:rsid w:val="00BB4854"/>
    <w:rsid w:val="00BC067D"/>
    <w:rsid w:val="00BC0EDC"/>
    <w:rsid w:val="00BC3E41"/>
    <w:rsid w:val="00BC5207"/>
    <w:rsid w:val="00BC5330"/>
    <w:rsid w:val="00BC53CB"/>
    <w:rsid w:val="00BC75BD"/>
    <w:rsid w:val="00BC7DEF"/>
    <w:rsid w:val="00BD1346"/>
    <w:rsid w:val="00BD14AD"/>
    <w:rsid w:val="00BD156E"/>
    <w:rsid w:val="00BD2504"/>
    <w:rsid w:val="00BD26C7"/>
    <w:rsid w:val="00BD3303"/>
    <w:rsid w:val="00BD3D07"/>
    <w:rsid w:val="00BD4887"/>
    <w:rsid w:val="00BD5A13"/>
    <w:rsid w:val="00BD5A6C"/>
    <w:rsid w:val="00BD7473"/>
    <w:rsid w:val="00BE102B"/>
    <w:rsid w:val="00BE1AA8"/>
    <w:rsid w:val="00BE1D96"/>
    <w:rsid w:val="00BE32A0"/>
    <w:rsid w:val="00BE4117"/>
    <w:rsid w:val="00BE5038"/>
    <w:rsid w:val="00BE6DEA"/>
    <w:rsid w:val="00BF20A7"/>
    <w:rsid w:val="00BF2942"/>
    <w:rsid w:val="00BF3ABB"/>
    <w:rsid w:val="00BF5CE9"/>
    <w:rsid w:val="00BF60E4"/>
    <w:rsid w:val="00BF676E"/>
    <w:rsid w:val="00BF6A3F"/>
    <w:rsid w:val="00C00BF6"/>
    <w:rsid w:val="00C00FA0"/>
    <w:rsid w:val="00C012E4"/>
    <w:rsid w:val="00C01387"/>
    <w:rsid w:val="00C01432"/>
    <w:rsid w:val="00C032CB"/>
    <w:rsid w:val="00C047D6"/>
    <w:rsid w:val="00C05C67"/>
    <w:rsid w:val="00C06B41"/>
    <w:rsid w:val="00C1049E"/>
    <w:rsid w:val="00C10563"/>
    <w:rsid w:val="00C10AA2"/>
    <w:rsid w:val="00C111E6"/>
    <w:rsid w:val="00C14131"/>
    <w:rsid w:val="00C14690"/>
    <w:rsid w:val="00C1490D"/>
    <w:rsid w:val="00C2119D"/>
    <w:rsid w:val="00C24EEE"/>
    <w:rsid w:val="00C25669"/>
    <w:rsid w:val="00C26943"/>
    <w:rsid w:val="00C30457"/>
    <w:rsid w:val="00C30808"/>
    <w:rsid w:val="00C30FA0"/>
    <w:rsid w:val="00C31D51"/>
    <w:rsid w:val="00C321D3"/>
    <w:rsid w:val="00C326B6"/>
    <w:rsid w:val="00C3318C"/>
    <w:rsid w:val="00C35FA7"/>
    <w:rsid w:val="00C36430"/>
    <w:rsid w:val="00C37B3C"/>
    <w:rsid w:val="00C401F0"/>
    <w:rsid w:val="00C44393"/>
    <w:rsid w:val="00C44E27"/>
    <w:rsid w:val="00C465AA"/>
    <w:rsid w:val="00C51C5D"/>
    <w:rsid w:val="00C54617"/>
    <w:rsid w:val="00C54ED8"/>
    <w:rsid w:val="00C56E30"/>
    <w:rsid w:val="00C570A6"/>
    <w:rsid w:val="00C67150"/>
    <w:rsid w:val="00C6721C"/>
    <w:rsid w:val="00C70460"/>
    <w:rsid w:val="00C71CBA"/>
    <w:rsid w:val="00C73BD7"/>
    <w:rsid w:val="00C74540"/>
    <w:rsid w:val="00C76363"/>
    <w:rsid w:val="00C805FA"/>
    <w:rsid w:val="00C81B83"/>
    <w:rsid w:val="00C81EDA"/>
    <w:rsid w:val="00C84227"/>
    <w:rsid w:val="00C8428A"/>
    <w:rsid w:val="00C847D0"/>
    <w:rsid w:val="00C85B9A"/>
    <w:rsid w:val="00C86B01"/>
    <w:rsid w:val="00C90B30"/>
    <w:rsid w:val="00C92395"/>
    <w:rsid w:val="00C92B50"/>
    <w:rsid w:val="00C92C36"/>
    <w:rsid w:val="00C95362"/>
    <w:rsid w:val="00CA14CF"/>
    <w:rsid w:val="00CA4287"/>
    <w:rsid w:val="00CA4FF5"/>
    <w:rsid w:val="00CA6411"/>
    <w:rsid w:val="00CA69E2"/>
    <w:rsid w:val="00CB470B"/>
    <w:rsid w:val="00CB4BC6"/>
    <w:rsid w:val="00CB70C0"/>
    <w:rsid w:val="00CB70EF"/>
    <w:rsid w:val="00CB79F5"/>
    <w:rsid w:val="00CC093B"/>
    <w:rsid w:val="00CC1FC5"/>
    <w:rsid w:val="00CC2CCB"/>
    <w:rsid w:val="00CC3724"/>
    <w:rsid w:val="00CC4C8E"/>
    <w:rsid w:val="00CC512F"/>
    <w:rsid w:val="00CD0577"/>
    <w:rsid w:val="00CD0DB3"/>
    <w:rsid w:val="00CD0E00"/>
    <w:rsid w:val="00CD0EA5"/>
    <w:rsid w:val="00CD23DF"/>
    <w:rsid w:val="00CD29B4"/>
    <w:rsid w:val="00CD33E0"/>
    <w:rsid w:val="00CD3C5C"/>
    <w:rsid w:val="00CD4452"/>
    <w:rsid w:val="00CD4CC7"/>
    <w:rsid w:val="00CD5A0C"/>
    <w:rsid w:val="00CD7874"/>
    <w:rsid w:val="00CD7AF0"/>
    <w:rsid w:val="00CE00F1"/>
    <w:rsid w:val="00CE119D"/>
    <w:rsid w:val="00CE2B8E"/>
    <w:rsid w:val="00CE5EBA"/>
    <w:rsid w:val="00CE7B84"/>
    <w:rsid w:val="00CF10BF"/>
    <w:rsid w:val="00CF1EB4"/>
    <w:rsid w:val="00CF33F3"/>
    <w:rsid w:val="00CF44BC"/>
    <w:rsid w:val="00CF5396"/>
    <w:rsid w:val="00CF7F64"/>
    <w:rsid w:val="00D0019B"/>
    <w:rsid w:val="00D01E29"/>
    <w:rsid w:val="00D03729"/>
    <w:rsid w:val="00D0663C"/>
    <w:rsid w:val="00D075E1"/>
    <w:rsid w:val="00D07745"/>
    <w:rsid w:val="00D07D4D"/>
    <w:rsid w:val="00D07FE6"/>
    <w:rsid w:val="00D12A84"/>
    <w:rsid w:val="00D14D0E"/>
    <w:rsid w:val="00D1645C"/>
    <w:rsid w:val="00D17642"/>
    <w:rsid w:val="00D205D9"/>
    <w:rsid w:val="00D22E4D"/>
    <w:rsid w:val="00D232B1"/>
    <w:rsid w:val="00D246AB"/>
    <w:rsid w:val="00D258F0"/>
    <w:rsid w:val="00D31517"/>
    <w:rsid w:val="00D315BB"/>
    <w:rsid w:val="00D3293F"/>
    <w:rsid w:val="00D34B7C"/>
    <w:rsid w:val="00D358B0"/>
    <w:rsid w:val="00D35E43"/>
    <w:rsid w:val="00D3699F"/>
    <w:rsid w:val="00D40ED9"/>
    <w:rsid w:val="00D414AB"/>
    <w:rsid w:val="00D41E2E"/>
    <w:rsid w:val="00D42FEA"/>
    <w:rsid w:val="00D4360E"/>
    <w:rsid w:val="00D44BA0"/>
    <w:rsid w:val="00D44ECB"/>
    <w:rsid w:val="00D46938"/>
    <w:rsid w:val="00D500BA"/>
    <w:rsid w:val="00D50609"/>
    <w:rsid w:val="00D50AA5"/>
    <w:rsid w:val="00D51448"/>
    <w:rsid w:val="00D55A1B"/>
    <w:rsid w:val="00D571B8"/>
    <w:rsid w:val="00D62138"/>
    <w:rsid w:val="00D6262A"/>
    <w:rsid w:val="00D6306E"/>
    <w:rsid w:val="00D63630"/>
    <w:rsid w:val="00D63B41"/>
    <w:rsid w:val="00D65D2D"/>
    <w:rsid w:val="00D65EE6"/>
    <w:rsid w:val="00D66396"/>
    <w:rsid w:val="00D669D2"/>
    <w:rsid w:val="00D70338"/>
    <w:rsid w:val="00D70931"/>
    <w:rsid w:val="00D70C76"/>
    <w:rsid w:val="00D73AAF"/>
    <w:rsid w:val="00D74A5F"/>
    <w:rsid w:val="00D74FB8"/>
    <w:rsid w:val="00D7547E"/>
    <w:rsid w:val="00D7582C"/>
    <w:rsid w:val="00D75979"/>
    <w:rsid w:val="00D76D1C"/>
    <w:rsid w:val="00D8087B"/>
    <w:rsid w:val="00D82AA9"/>
    <w:rsid w:val="00D834BD"/>
    <w:rsid w:val="00D845AC"/>
    <w:rsid w:val="00D85A3E"/>
    <w:rsid w:val="00D8677B"/>
    <w:rsid w:val="00D86CF6"/>
    <w:rsid w:val="00D91AB8"/>
    <w:rsid w:val="00D91B27"/>
    <w:rsid w:val="00D92DA4"/>
    <w:rsid w:val="00D94BD3"/>
    <w:rsid w:val="00D95CB8"/>
    <w:rsid w:val="00D96152"/>
    <w:rsid w:val="00D96378"/>
    <w:rsid w:val="00D9683C"/>
    <w:rsid w:val="00D972AA"/>
    <w:rsid w:val="00D97F6E"/>
    <w:rsid w:val="00DA16A9"/>
    <w:rsid w:val="00DA2D79"/>
    <w:rsid w:val="00DA3159"/>
    <w:rsid w:val="00DA60C7"/>
    <w:rsid w:val="00DA65B6"/>
    <w:rsid w:val="00DA7FB0"/>
    <w:rsid w:val="00DB220A"/>
    <w:rsid w:val="00DB3215"/>
    <w:rsid w:val="00DB420F"/>
    <w:rsid w:val="00DB4B85"/>
    <w:rsid w:val="00DB7084"/>
    <w:rsid w:val="00DB7FFB"/>
    <w:rsid w:val="00DC1226"/>
    <w:rsid w:val="00DC1BD6"/>
    <w:rsid w:val="00DC37FC"/>
    <w:rsid w:val="00DC3CF4"/>
    <w:rsid w:val="00DC4607"/>
    <w:rsid w:val="00DC4EDC"/>
    <w:rsid w:val="00DC648F"/>
    <w:rsid w:val="00DC726E"/>
    <w:rsid w:val="00DC7C9B"/>
    <w:rsid w:val="00DD171F"/>
    <w:rsid w:val="00DD27DD"/>
    <w:rsid w:val="00DD54CD"/>
    <w:rsid w:val="00DD5DA9"/>
    <w:rsid w:val="00DD7496"/>
    <w:rsid w:val="00DD75D1"/>
    <w:rsid w:val="00DD76CA"/>
    <w:rsid w:val="00DE06A2"/>
    <w:rsid w:val="00DE07D3"/>
    <w:rsid w:val="00DE0AEA"/>
    <w:rsid w:val="00DE2A94"/>
    <w:rsid w:val="00DE543D"/>
    <w:rsid w:val="00DE5EF8"/>
    <w:rsid w:val="00DE6359"/>
    <w:rsid w:val="00DE638B"/>
    <w:rsid w:val="00DF2B01"/>
    <w:rsid w:val="00DF48F8"/>
    <w:rsid w:val="00DF4E31"/>
    <w:rsid w:val="00DF6F44"/>
    <w:rsid w:val="00DF7001"/>
    <w:rsid w:val="00DF7583"/>
    <w:rsid w:val="00E00AEA"/>
    <w:rsid w:val="00E024EA"/>
    <w:rsid w:val="00E02FF5"/>
    <w:rsid w:val="00E03609"/>
    <w:rsid w:val="00E036C0"/>
    <w:rsid w:val="00E0554C"/>
    <w:rsid w:val="00E0573F"/>
    <w:rsid w:val="00E0638E"/>
    <w:rsid w:val="00E06477"/>
    <w:rsid w:val="00E06570"/>
    <w:rsid w:val="00E068C9"/>
    <w:rsid w:val="00E11DB6"/>
    <w:rsid w:val="00E12157"/>
    <w:rsid w:val="00E13129"/>
    <w:rsid w:val="00E1343B"/>
    <w:rsid w:val="00E1496D"/>
    <w:rsid w:val="00E15476"/>
    <w:rsid w:val="00E15CBD"/>
    <w:rsid w:val="00E16FF7"/>
    <w:rsid w:val="00E2037A"/>
    <w:rsid w:val="00E23286"/>
    <w:rsid w:val="00E23767"/>
    <w:rsid w:val="00E25723"/>
    <w:rsid w:val="00E2638C"/>
    <w:rsid w:val="00E27AB4"/>
    <w:rsid w:val="00E34959"/>
    <w:rsid w:val="00E37A80"/>
    <w:rsid w:val="00E42672"/>
    <w:rsid w:val="00E426AE"/>
    <w:rsid w:val="00E426EE"/>
    <w:rsid w:val="00E468E1"/>
    <w:rsid w:val="00E46AD3"/>
    <w:rsid w:val="00E46C54"/>
    <w:rsid w:val="00E47FEE"/>
    <w:rsid w:val="00E50B4D"/>
    <w:rsid w:val="00E513F6"/>
    <w:rsid w:val="00E5171C"/>
    <w:rsid w:val="00E51F30"/>
    <w:rsid w:val="00E535E1"/>
    <w:rsid w:val="00E54D5D"/>
    <w:rsid w:val="00E54F6B"/>
    <w:rsid w:val="00E55805"/>
    <w:rsid w:val="00E558B3"/>
    <w:rsid w:val="00E56CE9"/>
    <w:rsid w:val="00E60F0F"/>
    <w:rsid w:val="00E62F1D"/>
    <w:rsid w:val="00E6322F"/>
    <w:rsid w:val="00E63721"/>
    <w:rsid w:val="00E63AAA"/>
    <w:rsid w:val="00E668FE"/>
    <w:rsid w:val="00E70DB2"/>
    <w:rsid w:val="00E7213F"/>
    <w:rsid w:val="00E7359E"/>
    <w:rsid w:val="00E753B4"/>
    <w:rsid w:val="00E7609A"/>
    <w:rsid w:val="00E760F7"/>
    <w:rsid w:val="00E7651E"/>
    <w:rsid w:val="00E76FC2"/>
    <w:rsid w:val="00E776A1"/>
    <w:rsid w:val="00E8355C"/>
    <w:rsid w:val="00E83AF4"/>
    <w:rsid w:val="00E85128"/>
    <w:rsid w:val="00E86F35"/>
    <w:rsid w:val="00E87122"/>
    <w:rsid w:val="00E8793A"/>
    <w:rsid w:val="00E87D5A"/>
    <w:rsid w:val="00E87E9E"/>
    <w:rsid w:val="00E9087E"/>
    <w:rsid w:val="00E91C8A"/>
    <w:rsid w:val="00E92F1E"/>
    <w:rsid w:val="00E93AEE"/>
    <w:rsid w:val="00E9404B"/>
    <w:rsid w:val="00E9555E"/>
    <w:rsid w:val="00E95561"/>
    <w:rsid w:val="00E96218"/>
    <w:rsid w:val="00E96797"/>
    <w:rsid w:val="00E97C17"/>
    <w:rsid w:val="00EA04DA"/>
    <w:rsid w:val="00EA0B75"/>
    <w:rsid w:val="00EA11D9"/>
    <w:rsid w:val="00EA1899"/>
    <w:rsid w:val="00EA2EA6"/>
    <w:rsid w:val="00EA3976"/>
    <w:rsid w:val="00EA4582"/>
    <w:rsid w:val="00EA47B4"/>
    <w:rsid w:val="00EA498C"/>
    <w:rsid w:val="00EA671D"/>
    <w:rsid w:val="00EA6C8E"/>
    <w:rsid w:val="00EB439A"/>
    <w:rsid w:val="00EB47D3"/>
    <w:rsid w:val="00EB5C81"/>
    <w:rsid w:val="00EC0C77"/>
    <w:rsid w:val="00EC314B"/>
    <w:rsid w:val="00EC33A2"/>
    <w:rsid w:val="00EC3737"/>
    <w:rsid w:val="00EC5C75"/>
    <w:rsid w:val="00EC6BDE"/>
    <w:rsid w:val="00EC74E3"/>
    <w:rsid w:val="00ED06D4"/>
    <w:rsid w:val="00ED1A2F"/>
    <w:rsid w:val="00ED46C9"/>
    <w:rsid w:val="00ED5059"/>
    <w:rsid w:val="00ED5369"/>
    <w:rsid w:val="00ED541F"/>
    <w:rsid w:val="00EE1DC6"/>
    <w:rsid w:val="00EE5053"/>
    <w:rsid w:val="00EE6581"/>
    <w:rsid w:val="00EE6678"/>
    <w:rsid w:val="00EE7034"/>
    <w:rsid w:val="00EF0BC0"/>
    <w:rsid w:val="00EF1796"/>
    <w:rsid w:val="00EF194D"/>
    <w:rsid w:val="00F01C2F"/>
    <w:rsid w:val="00F024F0"/>
    <w:rsid w:val="00F02509"/>
    <w:rsid w:val="00F0356C"/>
    <w:rsid w:val="00F04476"/>
    <w:rsid w:val="00F04713"/>
    <w:rsid w:val="00F06ED1"/>
    <w:rsid w:val="00F07C8A"/>
    <w:rsid w:val="00F102A7"/>
    <w:rsid w:val="00F1065B"/>
    <w:rsid w:val="00F108ED"/>
    <w:rsid w:val="00F12314"/>
    <w:rsid w:val="00F138FC"/>
    <w:rsid w:val="00F13C94"/>
    <w:rsid w:val="00F1620A"/>
    <w:rsid w:val="00F17A9F"/>
    <w:rsid w:val="00F2024D"/>
    <w:rsid w:val="00F2025D"/>
    <w:rsid w:val="00F20CFE"/>
    <w:rsid w:val="00F22C16"/>
    <w:rsid w:val="00F22E22"/>
    <w:rsid w:val="00F2517A"/>
    <w:rsid w:val="00F2566E"/>
    <w:rsid w:val="00F27416"/>
    <w:rsid w:val="00F30A95"/>
    <w:rsid w:val="00F315A8"/>
    <w:rsid w:val="00F31F19"/>
    <w:rsid w:val="00F33116"/>
    <w:rsid w:val="00F350FA"/>
    <w:rsid w:val="00F357D9"/>
    <w:rsid w:val="00F36A2F"/>
    <w:rsid w:val="00F421D5"/>
    <w:rsid w:val="00F42F07"/>
    <w:rsid w:val="00F4342D"/>
    <w:rsid w:val="00F43560"/>
    <w:rsid w:val="00F43BFE"/>
    <w:rsid w:val="00F472A8"/>
    <w:rsid w:val="00F51095"/>
    <w:rsid w:val="00F517C2"/>
    <w:rsid w:val="00F52522"/>
    <w:rsid w:val="00F54805"/>
    <w:rsid w:val="00F557AA"/>
    <w:rsid w:val="00F56F22"/>
    <w:rsid w:val="00F5761A"/>
    <w:rsid w:val="00F578A3"/>
    <w:rsid w:val="00F60155"/>
    <w:rsid w:val="00F6064A"/>
    <w:rsid w:val="00F6648A"/>
    <w:rsid w:val="00F6648E"/>
    <w:rsid w:val="00F71552"/>
    <w:rsid w:val="00F7238A"/>
    <w:rsid w:val="00F7243A"/>
    <w:rsid w:val="00F733AE"/>
    <w:rsid w:val="00F75210"/>
    <w:rsid w:val="00F8094D"/>
    <w:rsid w:val="00F81F0E"/>
    <w:rsid w:val="00F83668"/>
    <w:rsid w:val="00F845CE"/>
    <w:rsid w:val="00F84E95"/>
    <w:rsid w:val="00F8751A"/>
    <w:rsid w:val="00F87A9E"/>
    <w:rsid w:val="00F87F46"/>
    <w:rsid w:val="00F90E58"/>
    <w:rsid w:val="00F9143B"/>
    <w:rsid w:val="00F914D5"/>
    <w:rsid w:val="00F91AA7"/>
    <w:rsid w:val="00F92643"/>
    <w:rsid w:val="00F93D9C"/>
    <w:rsid w:val="00F94362"/>
    <w:rsid w:val="00F95273"/>
    <w:rsid w:val="00F95D43"/>
    <w:rsid w:val="00F95F8C"/>
    <w:rsid w:val="00F97457"/>
    <w:rsid w:val="00F97CDA"/>
    <w:rsid w:val="00FA0242"/>
    <w:rsid w:val="00FA0624"/>
    <w:rsid w:val="00FA1CE4"/>
    <w:rsid w:val="00FA55C9"/>
    <w:rsid w:val="00FA5B15"/>
    <w:rsid w:val="00FB0F0F"/>
    <w:rsid w:val="00FB26D8"/>
    <w:rsid w:val="00FB481C"/>
    <w:rsid w:val="00FB4AD2"/>
    <w:rsid w:val="00FB4C17"/>
    <w:rsid w:val="00FB4D7D"/>
    <w:rsid w:val="00FB59F6"/>
    <w:rsid w:val="00FB5C3E"/>
    <w:rsid w:val="00FB5C61"/>
    <w:rsid w:val="00FB6425"/>
    <w:rsid w:val="00FC0035"/>
    <w:rsid w:val="00FC2B80"/>
    <w:rsid w:val="00FC3801"/>
    <w:rsid w:val="00FC3F2F"/>
    <w:rsid w:val="00FC3FA0"/>
    <w:rsid w:val="00FC626C"/>
    <w:rsid w:val="00FC6375"/>
    <w:rsid w:val="00FC7A24"/>
    <w:rsid w:val="00FC7BD0"/>
    <w:rsid w:val="00FD0C73"/>
    <w:rsid w:val="00FD142D"/>
    <w:rsid w:val="00FD18A3"/>
    <w:rsid w:val="00FD2952"/>
    <w:rsid w:val="00FD3CF7"/>
    <w:rsid w:val="00FD4D68"/>
    <w:rsid w:val="00FD4F1F"/>
    <w:rsid w:val="00FD76E9"/>
    <w:rsid w:val="00FD79C6"/>
    <w:rsid w:val="00FD7B3F"/>
    <w:rsid w:val="00FD7E6C"/>
    <w:rsid w:val="00FE1BE0"/>
    <w:rsid w:val="00FE288E"/>
    <w:rsid w:val="00FE28BB"/>
    <w:rsid w:val="00FE3870"/>
    <w:rsid w:val="00FE40AD"/>
    <w:rsid w:val="00FE5110"/>
    <w:rsid w:val="00FE68CD"/>
    <w:rsid w:val="00FE6B6D"/>
    <w:rsid w:val="00FE7DB4"/>
    <w:rsid w:val="00FE7E9D"/>
    <w:rsid w:val="00FF01ED"/>
    <w:rsid w:val="00FF0A8D"/>
    <w:rsid w:val="00FF2D76"/>
    <w:rsid w:val="00FF3376"/>
    <w:rsid w:val="00FF39E5"/>
    <w:rsid w:val="00FF41FC"/>
    <w:rsid w:val="00FF4342"/>
    <w:rsid w:val="00FF752B"/>
    <w:rsid w:val="09A17954"/>
    <w:rsid w:val="0B637420"/>
    <w:rsid w:val="1CF5E6FA"/>
    <w:rsid w:val="2365287E"/>
    <w:rsid w:val="25531C90"/>
    <w:rsid w:val="32D33EDA"/>
    <w:rsid w:val="3476BFA3"/>
    <w:rsid w:val="36BADA90"/>
    <w:rsid w:val="3868253F"/>
    <w:rsid w:val="3CB31C74"/>
    <w:rsid w:val="46162183"/>
    <w:rsid w:val="4C7F0A13"/>
    <w:rsid w:val="4E1ADA74"/>
    <w:rsid w:val="57458EC8"/>
    <w:rsid w:val="5A82931A"/>
    <w:rsid w:val="5D38C8B7"/>
    <w:rsid w:val="5E3F44B8"/>
    <w:rsid w:val="616D47B0"/>
    <w:rsid w:val="6BAA2189"/>
    <w:rsid w:val="70CBD379"/>
    <w:rsid w:val="759F449C"/>
    <w:rsid w:val="7E8DA7E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7858"/>
  <w15:docId w15:val="{2A50CB5C-84E3-4872-8410-87DA07CE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6CE9"/>
    <w:pPr>
      <w:keepNext/>
      <w:numPr>
        <w:numId w:val="1"/>
      </w:numPr>
      <w:spacing w:before="240" w:after="240"/>
      <w:jc w:val="center"/>
      <w:outlineLvl w:val="0"/>
    </w:pPr>
    <w:rPr>
      <w:caps/>
      <w:kern w:val="32"/>
      <w:szCs w:val="20"/>
    </w:rPr>
  </w:style>
  <w:style w:type="paragraph" w:styleId="Heading2">
    <w:name w:val="heading 2"/>
    <w:basedOn w:val="Normal"/>
    <w:next w:val="Heading3"/>
    <w:link w:val="Heading2Char"/>
    <w:qFormat/>
    <w:rsid w:val="00E56CE9"/>
    <w:pPr>
      <w:numPr>
        <w:ilvl w:val="1"/>
        <w:numId w:val="1"/>
      </w:numPr>
      <w:tabs>
        <w:tab w:val="num" w:pos="643"/>
      </w:tabs>
      <w:spacing w:before="240"/>
      <w:ind w:left="643" w:hanging="360"/>
      <w:jc w:val="both"/>
      <w:outlineLvl w:val="1"/>
    </w:pPr>
    <w:rPr>
      <w:b/>
      <w:szCs w:val="20"/>
    </w:rPr>
  </w:style>
  <w:style w:type="paragraph" w:styleId="Heading3">
    <w:name w:val="heading 3"/>
    <w:basedOn w:val="Normal"/>
    <w:link w:val="Heading3Char"/>
    <w:qFormat/>
    <w:rsid w:val="00E56CE9"/>
    <w:pPr>
      <w:numPr>
        <w:ilvl w:val="2"/>
        <w:numId w:val="1"/>
      </w:numPr>
      <w:spacing w:before="50"/>
      <w:jc w:val="both"/>
      <w:outlineLvl w:val="2"/>
    </w:pPr>
    <w:rPr>
      <w:szCs w:val="20"/>
    </w:rPr>
  </w:style>
  <w:style w:type="paragraph" w:styleId="Heading4">
    <w:name w:val="heading 4"/>
    <w:aliases w:val="Heading 4 Char Char Char Char"/>
    <w:basedOn w:val="Normal"/>
    <w:link w:val="Heading4Char"/>
    <w:qFormat/>
    <w:rsid w:val="00E56CE9"/>
    <w:pPr>
      <w:numPr>
        <w:ilvl w:val="3"/>
        <w:numId w:val="1"/>
      </w:numPr>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2,lp1,Bullet 1,Use Case List Paragraph,ERP-List Paragraph,List Paragraph11,List Paragraph111,Paragraph,List Paragraph Red,List not in Table,List Paragraph1,Numbering,Lentele,Bullet,Sarasas"/>
    <w:basedOn w:val="Normal"/>
    <w:link w:val="ListParagraphChar"/>
    <w:uiPriority w:val="34"/>
    <w:qFormat/>
    <w:rsid w:val="00A844CE"/>
    <w:pPr>
      <w:ind w:left="720"/>
      <w:contextualSpacing/>
    </w:pPr>
  </w:style>
  <w:style w:type="paragraph" w:styleId="BodyText2">
    <w:name w:val="Body Text 2"/>
    <w:basedOn w:val="Normal"/>
    <w:link w:val="BodyText2Char"/>
    <w:rsid w:val="008900E9"/>
    <w:pPr>
      <w:jc w:val="both"/>
    </w:pPr>
    <w:rPr>
      <w:rFonts w:ascii="Garamond" w:hAnsi="Garamond"/>
      <w:szCs w:val="20"/>
      <w:lang w:val="de-DE"/>
    </w:rPr>
  </w:style>
  <w:style w:type="character" w:customStyle="1" w:styleId="BodyText2Char">
    <w:name w:val="Body Text 2 Char"/>
    <w:basedOn w:val="DefaultParagraphFont"/>
    <w:link w:val="BodyText2"/>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075E1"/>
    <w:rPr>
      <w:b/>
      <w:bCs/>
    </w:rPr>
  </w:style>
  <w:style w:type="character" w:customStyle="1" w:styleId="CommentSubjectChar">
    <w:name w:val="Comment Subject Char"/>
    <w:basedOn w:val="CommentTextChar"/>
    <w:link w:val="CommentSubject"/>
    <w:uiPriority w:val="99"/>
    <w:semiHidden/>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semiHidden/>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uiPriority w:val="99"/>
    <w:rsid w:val="00376B43"/>
    <w:pPr>
      <w:spacing w:after="0" w:line="240" w:lineRule="auto"/>
    </w:pPr>
    <w:rPr>
      <w:rFonts w:ascii="Times New Roman" w:eastAsia="Times New Roman" w:hAnsi="Times New Roman" w:cs="Times New Roman"/>
      <w:b/>
      <w:caps/>
      <w:sz w:val="24"/>
      <w:szCs w:val="20"/>
      <w:lang w:val="en-GB"/>
    </w:rPr>
  </w:style>
  <w:style w:type="paragraph" w:styleId="BodyTextIndent2">
    <w:name w:val="Body Text Indent 2"/>
    <w:basedOn w:val="Normal"/>
    <w:link w:val="BodyTextIndent2Char"/>
    <w:uiPriority w:val="99"/>
    <w:semiHidden/>
    <w:unhideWhenUsed/>
    <w:rsid w:val="00571D1B"/>
    <w:pPr>
      <w:spacing w:after="120" w:line="480" w:lineRule="auto"/>
      <w:ind w:left="283"/>
    </w:pPr>
  </w:style>
  <w:style w:type="character" w:customStyle="1" w:styleId="BodyTextIndent2Char">
    <w:name w:val="Body Text Indent 2 Char"/>
    <w:basedOn w:val="DefaultParagraphFont"/>
    <w:link w:val="BodyTextIndent2"/>
    <w:uiPriority w:val="99"/>
    <w:semiHidden/>
    <w:rsid w:val="00571D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E56CE9"/>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rsid w:val="00E56CE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E56CE9"/>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rsid w:val="00E56CE9"/>
    <w:rPr>
      <w:rFonts w:ascii="Times New Roman" w:eastAsia="Times New Roman" w:hAnsi="Times New Roman" w:cs="Times New Roman"/>
      <w:sz w:val="24"/>
      <w:szCs w:val="20"/>
    </w:rPr>
  </w:style>
  <w:style w:type="paragraph" w:customStyle="1" w:styleId="patvirtinta">
    <w:name w:val="patvirtinta"/>
    <w:basedOn w:val="Normal"/>
    <w:rsid w:val="003B55B6"/>
    <w:pPr>
      <w:spacing w:before="100" w:beforeAutospacing="1" w:after="100" w:afterAutospacing="1"/>
    </w:pPr>
    <w:rPr>
      <w:lang w:eastAsia="lt-LT" w:bidi="lo-LA"/>
    </w:rPr>
  </w:style>
  <w:style w:type="paragraph" w:customStyle="1" w:styleId="mazas">
    <w:name w:val="mazas"/>
    <w:basedOn w:val="Normal"/>
    <w:rsid w:val="003B55B6"/>
    <w:pPr>
      <w:spacing w:before="100" w:beforeAutospacing="1" w:after="100" w:afterAutospacing="1"/>
    </w:pPr>
    <w:rPr>
      <w:lang w:eastAsia="lt-LT" w:bidi="lo-LA"/>
    </w:rPr>
  </w:style>
  <w:style w:type="paragraph" w:customStyle="1" w:styleId="centrbold">
    <w:name w:val="centrbold"/>
    <w:basedOn w:val="Normal"/>
    <w:rsid w:val="003B55B6"/>
    <w:pPr>
      <w:spacing w:before="100" w:beforeAutospacing="1" w:after="100" w:afterAutospacing="1"/>
    </w:pPr>
    <w:rPr>
      <w:lang w:eastAsia="lt-LT" w:bidi="lo-LA"/>
    </w:rPr>
  </w:style>
  <w:style w:type="paragraph" w:customStyle="1" w:styleId="bodytext">
    <w:name w:val="bodytext"/>
    <w:basedOn w:val="Normal"/>
    <w:rsid w:val="003B55B6"/>
    <w:pPr>
      <w:spacing w:before="100" w:beforeAutospacing="1" w:after="100" w:afterAutospacing="1"/>
    </w:pPr>
    <w:rPr>
      <w:lang w:eastAsia="lt-LT" w:bidi="lo-LA"/>
    </w:rPr>
  </w:style>
  <w:style w:type="character" w:styleId="PlaceholderText">
    <w:name w:val="Placeholder Text"/>
    <w:basedOn w:val="DefaultParagraphFont"/>
    <w:uiPriority w:val="99"/>
    <w:semiHidden/>
    <w:rsid w:val="00052794"/>
    <w:rPr>
      <w:color w:val="808080"/>
    </w:rPr>
  </w:style>
  <w:style w:type="character" w:customStyle="1" w:styleId="Style1">
    <w:name w:val="Style1"/>
    <w:basedOn w:val="DefaultParagraphFont"/>
    <w:uiPriority w:val="1"/>
    <w:rsid w:val="00855CBF"/>
    <w:rPr>
      <w:b/>
    </w:rPr>
  </w:style>
  <w:style w:type="character" w:customStyle="1" w:styleId="Style2">
    <w:name w:val="Style2"/>
    <w:basedOn w:val="DefaultParagraphFont"/>
    <w:uiPriority w:val="1"/>
    <w:rsid w:val="00855CBF"/>
    <w:rPr>
      <w:rFonts w:ascii="Arial" w:hAnsi="Arial"/>
      <w:b/>
      <w:sz w:val="20"/>
    </w:rPr>
  </w:style>
  <w:style w:type="paragraph" w:customStyle="1" w:styleId="Sraopastraipa1">
    <w:name w:val="Sąrašo pastraipa1"/>
    <w:basedOn w:val="Normal"/>
    <w:qFormat/>
    <w:rsid w:val="00560BDB"/>
    <w:pPr>
      <w:ind w:left="720" w:firstLine="720"/>
      <w:contextualSpacing/>
      <w:jc w:val="both"/>
    </w:pPr>
    <w:rPr>
      <w:sz w:val="20"/>
      <w:szCs w:val="20"/>
    </w:r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basedOn w:val="DefaultParagraphFont"/>
    <w:link w:val="ListParagraph"/>
    <w:uiPriority w:val="34"/>
    <w:qFormat/>
    <w:locked/>
    <w:rsid w:val="006B7C65"/>
    <w:rPr>
      <w:rFonts w:ascii="Times New Roman" w:eastAsia="Times New Roman" w:hAnsi="Times New Roman" w:cs="Times New Roman"/>
      <w:sz w:val="24"/>
      <w:szCs w:val="24"/>
    </w:rPr>
  </w:style>
  <w:style w:type="paragraph" w:styleId="NormalWeb">
    <w:name w:val="Normal (Web)"/>
    <w:basedOn w:val="Normal"/>
    <w:uiPriority w:val="99"/>
    <w:unhideWhenUsed/>
    <w:rsid w:val="00F60155"/>
    <w:pPr>
      <w:spacing w:before="100" w:beforeAutospacing="1" w:after="100" w:afterAutospacing="1"/>
    </w:pPr>
    <w:rPr>
      <w:lang w:eastAsia="lt-LT"/>
    </w:rPr>
  </w:style>
  <w:style w:type="paragraph" w:customStyle="1" w:styleId="Default">
    <w:name w:val="Default"/>
    <w:rsid w:val="00651E38"/>
    <w:pPr>
      <w:autoSpaceDE w:val="0"/>
      <w:autoSpaceDN w:val="0"/>
      <w:adjustRightInd w:val="0"/>
      <w:spacing w:after="0" w:line="240" w:lineRule="auto"/>
    </w:pPr>
    <w:rPr>
      <w:rFonts w:ascii="Arial" w:hAnsi="Arial" w:cs="Arial"/>
      <w:color w:val="000000"/>
      <w:sz w:val="24"/>
      <w:szCs w:val="24"/>
    </w:rPr>
  </w:style>
  <w:style w:type="paragraph" w:customStyle="1" w:styleId="tajtip">
    <w:name w:val="tajtip"/>
    <w:basedOn w:val="Normal"/>
    <w:rsid w:val="003E49F0"/>
    <w:pPr>
      <w:spacing w:before="100" w:beforeAutospacing="1" w:after="100" w:afterAutospacing="1"/>
    </w:pPr>
    <w:rPr>
      <w:lang w:eastAsia="lt-LT"/>
    </w:rPr>
  </w:style>
  <w:style w:type="paragraph" w:styleId="FootnoteText">
    <w:name w:val="footnote text"/>
    <w:basedOn w:val="Normal"/>
    <w:link w:val="FootnoteTextChar"/>
    <w:uiPriority w:val="99"/>
    <w:unhideWhenUsed/>
    <w:rsid w:val="00C847D0"/>
    <w:rPr>
      <w:sz w:val="20"/>
      <w:szCs w:val="20"/>
    </w:rPr>
  </w:style>
  <w:style w:type="character" w:customStyle="1" w:styleId="FootnoteTextChar">
    <w:name w:val="Footnote Text Char"/>
    <w:basedOn w:val="DefaultParagraphFont"/>
    <w:link w:val="FootnoteText"/>
    <w:uiPriority w:val="99"/>
    <w:rsid w:val="00C847D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847D0"/>
    <w:rPr>
      <w:vertAlign w:val="superscript"/>
    </w:rPr>
  </w:style>
  <w:style w:type="character" w:styleId="Strong">
    <w:name w:val="Strong"/>
    <w:basedOn w:val="DefaultParagraphFont"/>
    <w:uiPriority w:val="22"/>
    <w:qFormat/>
    <w:rsid w:val="00445794"/>
    <w:rPr>
      <w:b/>
      <w:bCs/>
    </w:rPr>
  </w:style>
  <w:style w:type="table" w:styleId="TableGrid">
    <w:name w:val="Table Grid"/>
    <w:basedOn w:val="TableNormal"/>
    <w:uiPriority w:val="59"/>
    <w:rsid w:val="004A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A56168"/>
    <w:pPr>
      <w:spacing w:before="120" w:after="120"/>
      <w:ind w:left="1418" w:hanging="567"/>
      <w:jc w:val="both"/>
    </w:pPr>
    <w:rPr>
      <w:szCs w:val="20"/>
      <w:lang w:val="en-GB" w:eastAsia="lt-LT"/>
    </w:rPr>
  </w:style>
  <w:style w:type="paragraph" w:styleId="BodyText0">
    <w:name w:val="Body Text"/>
    <w:basedOn w:val="Normal"/>
    <w:link w:val="BodyTextChar"/>
    <w:uiPriority w:val="99"/>
    <w:semiHidden/>
    <w:unhideWhenUsed/>
    <w:rsid w:val="003132CE"/>
    <w:pPr>
      <w:spacing w:after="120"/>
    </w:pPr>
  </w:style>
  <w:style w:type="character" w:customStyle="1" w:styleId="BodyTextChar">
    <w:name w:val="Body Text Char"/>
    <w:basedOn w:val="DefaultParagraphFont"/>
    <w:link w:val="BodyText0"/>
    <w:uiPriority w:val="99"/>
    <w:semiHidden/>
    <w:rsid w:val="003132CE"/>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65CC"/>
  </w:style>
  <w:style w:type="paragraph" w:customStyle="1" w:styleId="p1">
    <w:name w:val="p1"/>
    <w:basedOn w:val="Normal"/>
    <w:rsid w:val="006E65CC"/>
    <w:pPr>
      <w:spacing w:before="100" w:beforeAutospacing="1" w:after="100" w:afterAutospacing="1"/>
    </w:pPr>
    <w:rPr>
      <w:lang w:eastAsia="lt-LT"/>
    </w:rPr>
  </w:style>
  <w:style w:type="paragraph" w:styleId="Revision">
    <w:name w:val="Revision"/>
    <w:hidden/>
    <w:uiPriority w:val="99"/>
    <w:semiHidden/>
    <w:rsid w:val="0060118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244F63"/>
    <w:rPr>
      <w:color w:val="605E5C"/>
      <w:shd w:val="clear" w:color="auto" w:fill="E1DFDD"/>
    </w:rPr>
  </w:style>
  <w:style w:type="character" w:styleId="Emphasis">
    <w:name w:val="Emphasis"/>
    <w:basedOn w:val="DefaultParagraphFont"/>
    <w:uiPriority w:val="20"/>
    <w:qFormat/>
    <w:rsid w:val="0027054B"/>
    <w:rPr>
      <w:i/>
      <w:iCs/>
    </w:rPr>
  </w:style>
  <w:style w:type="character" w:styleId="Mention">
    <w:name w:val="Mention"/>
    <w:basedOn w:val="DefaultParagraphFont"/>
    <w:uiPriority w:val="99"/>
    <w:unhideWhenUsed/>
    <w:rsid w:val="00B50B3A"/>
    <w:rPr>
      <w:color w:val="2B579A"/>
      <w:shd w:val="clear" w:color="auto" w:fill="E1DFDD"/>
    </w:rPr>
  </w:style>
  <w:style w:type="character" w:customStyle="1" w:styleId="normaltextrun">
    <w:name w:val="normaltextrun"/>
    <w:basedOn w:val="DefaultParagraphFont"/>
    <w:rsid w:val="006045E9"/>
  </w:style>
  <w:style w:type="character" w:customStyle="1" w:styleId="cf01">
    <w:name w:val="cf01"/>
    <w:basedOn w:val="DefaultParagraphFont"/>
    <w:rsid w:val="00030C95"/>
    <w:rPr>
      <w:rFonts w:ascii="Segoe UI" w:hAnsi="Segoe UI" w:cs="Segoe UI" w:hint="default"/>
    </w:rPr>
  </w:style>
  <w:style w:type="character" w:customStyle="1" w:styleId="ui-provider">
    <w:name w:val="ui-provider"/>
    <w:basedOn w:val="DefaultParagraphFont"/>
    <w:rsid w:val="00741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3085">
      <w:bodyDiv w:val="1"/>
      <w:marLeft w:val="0"/>
      <w:marRight w:val="0"/>
      <w:marTop w:val="0"/>
      <w:marBottom w:val="0"/>
      <w:divBdr>
        <w:top w:val="none" w:sz="0" w:space="0" w:color="auto"/>
        <w:left w:val="none" w:sz="0" w:space="0" w:color="auto"/>
        <w:bottom w:val="none" w:sz="0" w:space="0" w:color="auto"/>
        <w:right w:val="none" w:sz="0" w:space="0" w:color="auto"/>
      </w:divBdr>
    </w:div>
    <w:div w:id="79840088">
      <w:bodyDiv w:val="1"/>
      <w:marLeft w:val="0"/>
      <w:marRight w:val="0"/>
      <w:marTop w:val="0"/>
      <w:marBottom w:val="0"/>
      <w:divBdr>
        <w:top w:val="none" w:sz="0" w:space="0" w:color="auto"/>
        <w:left w:val="none" w:sz="0" w:space="0" w:color="auto"/>
        <w:bottom w:val="none" w:sz="0" w:space="0" w:color="auto"/>
        <w:right w:val="none" w:sz="0" w:space="0" w:color="auto"/>
      </w:divBdr>
    </w:div>
    <w:div w:id="88429357">
      <w:bodyDiv w:val="1"/>
      <w:marLeft w:val="0"/>
      <w:marRight w:val="0"/>
      <w:marTop w:val="0"/>
      <w:marBottom w:val="0"/>
      <w:divBdr>
        <w:top w:val="none" w:sz="0" w:space="0" w:color="auto"/>
        <w:left w:val="none" w:sz="0" w:space="0" w:color="auto"/>
        <w:bottom w:val="none" w:sz="0" w:space="0" w:color="auto"/>
        <w:right w:val="none" w:sz="0" w:space="0" w:color="auto"/>
      </w:divBdr>
    </w:div>
    <w:div w:id="225844556">
      <w:bodyDiv w:val="1"/>
      <w:marLeft w:val="0"/>
      <w:marRight w:val="0"/>
      <w:marTop w:val="0"/>
      <w:marBottom w:val="0"/>
      <w:divBdr>
        <w:top w:val="none" w:sz="0" w:space="0" w:color="auto"/>
        <w:left w:val="none" w:sz="0" w:space="0" w:color="auto"/>
        <w:bottom w:val="none" w:sz="0" w:space="0" w:color="auto"/>
        <w:right w:val="none" w:sz="0" w:space="0" w:color="auto"/>
      </w:divBdr>
    </w:div>
    <w:div w:id="318847357">
      <w:bodyDiv w:val="1"/>
      <w:marLeft w:val="0"/>
      <w:marRight w:val="0"/>
      <w:marTop w:val="0"/>
      <w:marBottom w:val="0"/>
      <w:divBdr>
        <w:top w:val="none" w:sz="0" w:space="0" w:color="auto"/>
        <w:left w:val="none" w:sz="0" w:space="0" w:color="auto"/>
        <w:bottom w:val="none" w:sz="0" w:space="0" w:color="auto"/>
        <w:right w:val="none" w:sz="0" w:space="0" w:color="auto"/>
      </w:divBdr>
    </w:div>
    <w:div w:id="364256350">
      <w:bodyDiv w:val="1"/>
      <w:marLeft w:val="0"/>
      <w:marRight w:val="0"/>
      <w:marTop w:val="0"/>
      <w:marBottom w:val="0"/>
      <w:divBdr>
        <w:top w:val="none" w:sz="0" w:space="0" w:color="auto"/>
        <w:left w:val="none" w:sz="0" w:space="0" w:color="auto"/>
        <w:bottom w:val="none" w:sz="0" w:space="0" w:color="auto"/>
        <w:right w:val="none" w:sz="0" w:space="0" w:color="auto"/>
      </w:divBdr>
    </w:div>
    <w:div w:id="468549077">
      <w:bodyDiv w:val="1"/>
      <w:marLeft w:val="0"/>
      <w:marRight w:val="0"/>
      <w:marTop w:val="0"/>
      <w:marBottom w:val="0"/>
      <w:divBdr>
        <w:top w:val="none" w:sz="0" w:space="0" w:color="auto"/>
        <w:left w:val="none" w:sz="0" w:space="0" w:color="auto"/>
        <w:bottom w:val="none" w:sz="0" w:space="0" w:color="auto"/>
        <w:right w:val="none" w:sz="0" w:space="0" w:color="auto"/>
      </w:divBdr>
    </w:div>
    <w:div w:id="531578352">
      <w:bodyDiv w:val="1"/>
      <w:marLeft w:val="0"/>
      <w:marRight w:val="0"/>
      <w:marTop w:val="0"/>
      <w:marBottom w:val="0"/>
      <w:divBdr>
        <w:top w:val="none" w:sz="0" w:space="0" w:color="auto"/>
        <w:left w:val="none" w:sz="0" w:space="0" w:color="auto"/>
        <w:bottom w:val="none" w:sz="0" w:space="0" w:color="auto"/>
        <w:right w:val="none" w:sz="0" w:space="0" w:color="auto"/>
      </w:divBdr>
    </w:div>
    <w:div w:id="546186869">
      <w:bodyDiv w:val="1"/>
      <w:marLeft w:val="0"/>
      <w:marRight w:val="0"/>
      <w:marTop w:val="0"/>
      <w:marBottom w:val="0"/>
      <w:divBdr>
        <w:top w:val="none" w:sz="0" w:space="0" w:color="auto"/>
        <w:left w:val="none" w:sz="0" w:space="0" w:color="auto"/>
        <w:bottom w:val="none" w:sz="0" w:space="0" w:color="auto"/>
        <w:right w:val="none" w:sz="0" w:space="0" w:color="auto"/>
      </w:divBdr>
    </w:div>
    <w:div w:id="559176018">
      <w:bodyDiv w:val="1"/>
      <w:marLeft w:val="0"/>
      <w:marRight w:val="0"/>
      <w:marTop w:val="0"/>
      <w:marBottom w:val="0"/>
      <w:divBdr>
        <w:top w:val="none" w:sz="0" w:space="0" w:color="auto"/>
        <w:left w:val="none" w:sz="0" w:space="0" w:color="auto"/>
        <w:bottom w:val="none" w:sz="0" w:space="0" w:color="auto"/>
        <w:right w:val="none" w:sz="0" w:space="0" w:color="auto"/>
      </w:divBdr>
    </w:div>
    <w:div w:id="849761154">
      <w:bodyDiv w:val="1"/>
      <w:marLeft w:val="0"/>
      <w:marRight w:val="0"/>
      <w:marTop w:val="0"/>
      <w:marBottom w:val="0"/>
      <w:divBdr>
        <w:top w:val="none" w:sz="0" w:space="0" w:color="auto"/>
        <w:left w:val="none" w:sz="0" w:space="0" w:color="auto"/>
        <w:bottom w:val="none" w:sz="0" w:space="0" w:color="auto"/>
        <w:right w:val="none" w:sz="0" w:space="0" w:color="auto"/>
      </w:divBdr>
    </w:div>
    <w:div w:id="866724310">
      <w:bodyDiv w:val="1"/>
      <w:marLeft w:val="0"/>
      <w:marRight w:val="0"/>
      <w:marTop w:val="0"/>
      <w:marBottom w:val="0"/>
      <w:divBdr>
        <w:top w:val="none" w:sz="0" w:space="0" w:color="auto"/>
        <w:left w:val="none" w:sz="0" w:space="0" w:color="auto"/>
        <w:bottom w:val="none" w:sz="0" w:space="0" w:color="auto"/>
        <w:right w:val="none" w:sz="0" w:space="0" w:color="auto"/>
      </w:divBdr>
    </w:div>
    <w:div w:id="920025170">
      <w:bodyDiv w:val="1"/>
      <w:marLeft w:val="0"/>
      <w:marRight w:val="0"/>
      <w:marTop w:val="0"/>
      <w:marBottom w:val="0"/>
      <w:divBdr>
        <w:top w:val="none" w:sz="0" w:space="0" w:color="auto"/>
        <w:left w:val="none" w:sz="0" w:space="0" w:color="auto"/>
        <w:bottom w:val="none" w:sz="0" w:space="0" w:color="auto"/>
        <w:right w:val="none" w:sz="0" w:space="0" w:color="auto"/>
      </w:divBdr>
    </w:div>
    <w:div w:id="1012297746">
      <w:bodyDiv w:val="1"/>
      <w:marLeft w:val="0"/>
      <w:marRight w:val="0"/>
      <w:marTop w:val="0"/>
      <w:marBottom w:val="0"/>
      <w:divBdr>
        <w:top w:val="none" w:sz="0" w:space="0" w:color="auto"/>
        <w:left w:val="none" w:sz="0" w:space="0" w:color="auto"/>
        <w:bottom w:val="none" w:sz="0" w:space="0" w:color="auto"/>
        <w:right w:val="none" w:sz="0" w:space="0" w:color="auto"/>
      </w:divBdr>
    </w:div>
    <w:div w:id="1045330252">
      <w:bodyDiv w:val="1"/>
      <w:marLeft w:val="0"/>
      <w:marRight w:val="0"/>
      <w:marTop w:val="0"/>
      <w:marBottom w:val="0"/>
      <w:divBdr>
        <w:top w:val="none" w:sz="0" w:space="0" w:color="auto"/>
        <w:left w:val="none" w:sz="0" w:space="0" w:color="auto"/>
        <w:bottom w:val="none" w:sz="0" w:space="0" w:color="auto"/>
        <w:right w:val="none" w:sz="0" w:space="0" w:color="auto"/>
      </w:divBdr>
    </w:div>
    <w:div w:id="1050108520">
      <w:bodyDiv w:val="1"/>
      <w:marLeft w:val="0"/>
      <w:marRight w:val="0"/>
      <w:marTop w:val="0"/>
      <w:marBottom w:val="0"/>
      <w:divBdr>
        <w:top w:val="none" w:sz="0" w:space="0" w:color="auto"/>
        <w:left w:val="none" w:sz="0" w:space="0" w:color="auto"/>
        <w:bottom w:val="none" w:sz="0" w:space="0" w:color="auto"/>
        <w:right w:val="none" w:sz="0" w:space="0" w:color="auto"/>
      </w:divBdr>
    </w:div>
    <w:div w:id="1169561924">
      <w:bodyDiv w:val="1"/>
      <w:marLeft w:val="0"/>
      <w:marRight w:val="0"/>
      <w:marTop w:val="0"/>
      <w:marBottom w:val="0"/>
      <w:divBdr>
        <w:top w:val="none" w:sz="0" w:space="0" w:color="auto"/>
        <w:left w:val="none" w:sz="0" w:space="0" w:color="auto"/>
        <w:bottom w:val="none" w:sz="0" w:space="0" w:color="auto"/>
        <w:right w:val="none" w:sz="0" w:space="0" w:color="auto"/>
      </w:divBdr>
    </w:div>
    <w:div w:id="1185830430">
      <w:bodyDiv w:val="1"/>
      <w:marLeft w:val="0"/>
      <w:marRight w:val="0"/>
      <w:marTop w:val="0"/>
      <w:marBottom w:val="0"/>
      <w:divBdr>
        <w:top w:val="none" w:sz="0" w:space="0" w:color="auto"/>
        <w:left w:val="none" w:sz="0" w:space="0" w:color="auto"/>
        <w:bottom w:val="none" w:sz="0" w:space="0" w:color="auto"/>
        <w:right w:val="none" w:sz="0" w:space="0" w:color="auto"/>
      </w:divBdr>
    </w:div>
    <w:div w:id="1285190906">
      <w:bodyDiv w:val="1"/>
      <w:marLeft w:val="0"/>
      <w:marRight w:val="0"/>
      <w:marTop w:val="0"/>
      <w:marBottom w:val="0"/>
      <w:divBdr>
        <w:top w:val="none" w:sz="0" w:space="0" w:color="auto"/>
        <w:left w:val="none" w:sz="0" w:space="0" w:color="auto"/>
        <w:bottom w:val="none" w:sz="0" w:space="0" w:color="auto"/>
        <w:right w:val="none" w:sz="0" w:space="0" w:color="auto"/>
      </w:divBdr>
    </w:div>
    <w:div w:id="1387025021">
      <w:bodyDiv w:val="1"/>
      <w:marLeft w:val="0"/>
      <w:marRight w:val="0"/>
      <w:marTop w:val="0"/>
      <w:marBottom w:val="0"/>
      <w:divBdr>
        <w:top w:val="none" w:sz="0" w:space="0" w:color="auto"/>
        <w:left w:val="none" w:sz="0" w:space="0" w:color="auto"/>
        <w:bottom w:val="none" w:sz="0" w:space="0" w:color="auto"/>
        <w:right w:val="none" w:sz="0" w:space="0" w:color="auto"/>
      </w:divBdr>
    </w:div>
    <w:div w:id="1484927196">
      <w:bodyDiv w:val="1"/>
      <w:marLeft w:val="0"/>
      <w:marRight w:val="0"/>
      <w:marTop w:val="0"/>
      <w:marBottom w:val="0"/>
      <w:divBdr>
        <w:top w:val="none" w:sz="0" w:space="0" w:color="auto"/>
        <w:left w:val="none" w:sz="0" w:space="0" w:color="auto"/>
        <w:bottom w:val="none" w:sz="0" w:space="0" w:color="auto"/>
        <w:right w:val="none" w:sz="0" w:space="0" w:color="auto"/>
      </w:divBdr>
    </w:div>
    <w:div w:id="1492677926">
      <w:bodyDiv w:val="1"/>
      <w:marLeft w:val="0"/>
      <w:marRight w:val="0"/>
      <w:marTop w:val="0"/>
      <w:marBottom w:val="0"/>
      <w:divBdr>
        <w:top w:val="none" w:sz="0" w:space="0" w:color="auto"/>
        <w:left w:val="none" w:sz="0" w:space="0" w:color="auto"/>
        <w:bottom w:val="none" w:sz="0" w:space="0" w:color="auto"/>
        <w:right w:val="none" w:sz="0" w:space="0" w:color="auto"/>
      </w:divBdr>
    </w:div>
    <w:div w:id="1500727416">
      <w:bodyDiv w:val="1"/>
      <w:marLeft w:val="0"/>
      <w:marRight w:val="0"/>
      <w:marTop w:val="0"/>
      <w:marBottom w:val="0"/>
      <w:divBdr>
        <w:top w:val="none" w:sz="0" w:space="0" w:color="auto"/>
        <w:left w:val="none" w:sz="0" w:space="0" w:color="auto"/>
        <w:bottom w:val="none" w:sz="0" w:space="0" w:color="auto"/>
        <w:right w:val="none" w:sz="0" w:space="0" w:color="auto"/>
      </w:divBdr>
    </w:div>
    <w:div w:id="1547642032">
      <w:bodyDiv w:val="1"/>
      <w:marLeft w:val="0"/>
      <w:marRight w:val="0"/>
      <w:marTop w:val="0"/>
      <w:marBottom w:val="0"/>
      <w:divBdr>
        <w:top w:val="none" w:sz="0" w:space="0" w:color="auto"/>
        <w:left w:val="none" w:sz="0" w:space="0" w:color="auto"/>
        <w:bottom w:val="none" w:sz="0" w:space="0" w:color="auto"/>
        <w:right w:val="none" w:sz="0" w:space="0" w:color="auto"/>
      </w:divBdr>
    </w:div>
    <w:div w:id="1559971330">
      <w:bodyDiv w:val="1"/>
      <w:marLeft w:val="0"/>
      <w:marRight w:val="0"/>
      <w:marTop w:val="0"/>
      <w:marBottom w:val="0"/>
      <w:divBdr>
        <w:top w:val="none" w:sz="0" w:space="0" w:color="auto"/>
        <w:left w:val="none" w:sz="0" w:space="0" w:color="auto"/>
        <w:bottom w:val="none" w:sz="0" w:space="0" w:color="auto"/>
        <w:right w:val="none" w:sz="0" w:space="0" w:color="auto"/>
      </w:divBdr>
    </w:div>
    <w:div w:id="1582254089">
      <w:bodyDiv w:val="1"/>
      <w:marLeft w:val="0"/>
      <w:marRight w:val="0"/>
      <w:marTop w:val="0"/>
      <w:marBottom w:val="0"/>
      <w:divBdr>
        <w:top w:val="none" w:sz="0" w:space="0" w:color="auto"/>
        <w:left w:val="none" w:sz="0" w:space="0" w:color="auto"/>
        <w:bottom w:val="none" w:sz="0" w:space="0" w:color="auto"/>
        <w:right w:val="none" w:sz="0" w:space="0" w:color="auto"/>
      </w:divBdr>
    </w:div>
    <w:div w:id="1622955102">
      <w:bodyDiv w:val="1"/>
      <w:marLeft w:val="251"/>
      <w:marRight w:val="251"/>
      <w:marTop w:val="0"/>
      <w:marBottom w:val="0"/>
      <w:divBdr>
        <w:top w:val="none" w:sz="0" w:space="0" w:color="auto"/>
        <w:left w:val="none" w:sz="0" w:space="0" w:color="auto"/>
        <w:bottom w:val="none" w:sz="0" w:space="0" w:color="auto"/>
        <w:right w:val="none" w:sz="0" w:space="0" w:color="auto"/>
      </w:divBdr>
      <w:divsChild>
        <w:div w:id="1013335397">
          <w:marLeft w:val="0"/>
          <w:marRight w:val="0"/>
          <w:marTop w:val="0"/>
          <w:marBottom w:val="0"/>
          <w:divBdr>
            <w:top w:val="none" w:sz="0" w:space="0" w:color="auto"/>
            <w:left w:val="none" w:sz="0" w:space="0" w:color="auto"/>
            <w:bottom w:val="none" w:sz="0" w:space="0" w:color="auto"/>
            <w:right w:val="none" w:sz="0" w:space="0" w:color="auto"/>
          </w:divBdr>
        </w:div>
      </w:divsChild>
    </w:div>
    <w:div w:id="1642659874">
      <w:bodyDiv w:val="1"/>
      <w:marLeft w:val="251"/>
      <w:marRight w:val="251"/>
      <w:marTop w:val="0"/>
      <w:marBottom w:val="0"/>
      <w:divBdr>
        <w:top w:val="none" w:sz="0" w:space="0" w:color="auto"/>
        <w:left w:val="none" w:sz="0" w:space="0" w:color="auto"/>
        <w:bottom w:val="none" w:sz="0" w:space="0" w:color="auto"/>
        <w:right w:val="none" w:sz="0" w:space="0" w:color="auto"/>
      </w:divBdr>
      <w:divsChild>
        <w:div w:id="1119300987">
          <w:marLeft w:val="0"/>
          <w:marRight w:val="0"/>
          <w:marTop w:val="0"/>
          <w:marBottom w:val="0"/>
          <w:divBdr>
            <w:top w:val="none" w:sz="0" w:space="0" w:color="auto"/>
            <w:left w:val="none" w:sz="0" w:space="0" w:color="auto"/>
            <w:bottom w:val="none" w:sz="0" w:space="0" w:color="auto"/>
            <w:right w:val="none" w:sz="0" w:space="0" w:color="auto"/>
          </w:divBdr>
        </w:div>
      </w:divsChild>
    </w:div>
    <w:div w:id="1648437583">
      <w:bodyDiv w:val="1"/>
      <w:marLeft w:val="251"/>
      <w:marRight w:val="251"/>
      <w:marTop w:val="0"/>
      <w:marBottom w:val="0"/>
      <w:divBdr>
        <w:top w:val="none" w:sz="0" w:space="0" w:color="auto"/>
        <w:left w:val="none" w:sz="0" w:space="0" w:color="auto"/>
        <w:bottom w:val="none" w:sz="0" w:space="0" w:color="auto"/>
        <w:right w:val="none" w:sz="0" w:space="0" w:color="auto"/>
      </w:divBdr>
      <w:divsChild>
        <w:div w:id="666594938">
          <w:marLeft w:val="0"/>
          <w:marRight w:val="0"/>
          <w:marTop w:val="0"/>
          <w:marBottom w:val="0"/>
          <w:divBdr>
            <w:top w:val="none" w:sz="0" w:space="0" w:color="auto"/>
            <w:left w:val="none" w:sz="0" w:space="0" w:color="auto"/>
            <w:bottom w:val="none" w:sz="0" w:space="0" w:color="auto"/>
            <w:right w:val="none" w:sz="0" w:space="0" w:color="auto"/>
          </w:divBdr>
        </w:div>
      </w:divsChild>
    </w:div>
    <w:div w:id="1735545942">
      <w:bodyDiv w:val="1"/>
      <w:marLeft w:val="0"/>
      <w:marRight w:val="0"/>
      <w:marTop w:val="0"/>
      <w:marBottom w:val="0"/>
      <w:divBdr>
        <w:top w:val="none" w:sz="0" w:space="0" w:color="auto"/>
        <w:left w:val="none" w:sz="0" w:space="0" w:color="auto"/>
        <w:bottom w:val="none" w:sz="0" w:space="0" w:color="auto"/>
        <w:right w:val="none" w:sz="0" w:space="0" w:color="auto"/>
      </w:divBdr>
    </w:div>
    <w:div w:id="1759600323">
      <w:bodyDiv w:val="1"/>
      <w:marLeft w:val="0"/>
      <w:marRight w:val="0"/>
      <w:marTop w:val="0"/>
      <w:marBottom w:val="0"/>
      <w:divBdr>
        <w:top w:val="none" w:sz="0" w:space="0" w:color="auto"/>
        <w:left w:val="none" w:sz="0" w:space="0" w:color="auto"/>
        <w:bottom w:val="none" w:sz="0" w:space="0" w:color="auto"/>
        <w:right w:val="none" w:sz="0" w:space="0" w:color="auto"/>
      </w:divBdr>
    </w:div>
    <w:div w:id="1765026495">
      <w:bodyDiv w:val="1"/>
      <w:marLeft w:val="0"/>
      <w:marRight w:val="0"/>
      <w:marTop w:val="0"/>
      <w:marBottom w:val="0"/>
      <w:divBdr>
        <w:top w:val="none" w:sz="0" w:space="0" w:color="auto"/>
        <w:left w:val="none" w:sz="0" w:space="0" w:color="auto"/>
        <w:bottom w:val="none" w:sz="0" w:space="0" w:color="auto"/>
        <w:right w:val="none" w:sz="0" w:space="0" w:color="auto"/>
      </w:divBdr>
    </w:div>
    <w:div w:id="1767382837">
      <w:bodyDiv w:val="1"/>
      <w:marLeft w:val="0"/>
      <w:marRight w:val="0"/>
      <w:marTop w:val="0"/>
      <w:marBottom w:val="0"/>
      <w:divBdr>
        <w:top w:val="none" w:sz="0" w:space="0" w:color="auto"/>
        <w:left w:val="none" w:sz="0" w:space="0" w:color="auto"/>
        <w:bottom w:val="none" w:sz="0" w:space="0" w:color="auto"/>
        <w:right w:val="none" w:sz="0" w:space="0" w:color="auto"/>
      </w:divBdr>
    </w:div>
    <w:div w:id="1858234581">
      <w:bodyDiv w:val="1"/>
      <w:marLeft w:val="0"/>
      <w:marRight w:val="0"/>
      <w:marTop w:val="0"/>
      <w:marBottom w:val="0"/>
      <w:divBdr>
        <w:top w:val="none" w:sz="0" w:space="0" w:color="auto"/>
        <w:left w:val="none" w:sz="0" w:space="0" w:color="auto"/>
        <w:bottom w:val="none" w:sz="0" w:space="0" w:color="auto"/>
        <w:right w:val="none" w:sz="0" w:space="0" w:color="auto"/>
      </w:divBdr>
    </w:div>
    <w:div w:id="1952010783">
      <w:bodyDiv w:val="1"/>
      <w:marLeft w:val="0"/>
      <w:marRight w:val="0"/>
      <w:marTop w:val="0"/>
      <w:marBottom w:val="0"/>
      <w:divBdr>
        <w:top w:val="none" w:sz="0" w:space="0" w:color="auto"/>
        <w:left w:val="none" w:sz="0" w:space="0" w:color="auto"/>
        <w:bottom w:val="none" w:sz="0" w:space="0" w:color="auto"/>
        <w:right w:val="none" w:sz="0" w:space="0" w:color="auto"/>
      </w:divBdr>
    </w:div>
    <w:div w:id="1979797349">
      <w:bodyDiv w:val="1"/>
      <w:marLeft w:val="0"/>
      <w:marRight w:val="0"/>
      <w:marTop w:val="0"/>
      <w:marBottom w:val="0"/>
      <w:divBdr>
        <w:top w:val="none" w:sz="0" w:space="0" w:color="auto"/>
        <w:left w:val="none" w:sz="0" w:space="0" w:color="auto"/>
        <w:bottom w:val="none" w:sz="0" w:space="0" w:color="auto"/>
        <w:right w:val="none" w:sz="0" w:space="0" w:color="auto"/>
      </w:divBdr>
    </w:div>
    <w:div w:id="1979989657">
      <w:bodyDiv w:val="1"/>
      <w:marLeft w:val="0"/>
      <w:marRight w:val="0"/>
      <w:marTop w:val="0"/>
      <w:marBottom w:val="0"/>
      <w:divBdr>
        <w:top w:val="none" w:sz="0" w:space="0" w:color="auto"/>
        <w:left w:val="none" w:sz="0" w:space="0" w:color="auto"/>
        <w:bottom w:val="none" w:sz="0" w:space="0" w:color="auto"/>
        <w:right w:val="none" w:sz="0" w:space="0" w:color="auto"/>
      </w:divBdr>
    </w:div>
    <w:div w:id="1981105551">
      <w:bodyDiv w:val="1"/>
      <w:marLeft w:val="0"/>
      <w:marRight w:val="0"/>
      <w:marTop w:val="0"/>
      <w:marBottom w:val="0"/>
      <w:divBdr>
        <w:top w:val="none" w:sz="0" w:space="0" w:color="auto"/>
        <w:left w:val="none" w:sz="0" w:space="0" w:color="auto"/>
        <w:bottom w:val="none" w:sz="0" w:space="0" w:color="auto"/>
        <w:right w:val="none" w:sz="0" w:space="0" w:color="auto"/>
      </w:divBdr>
    </w:div>
    <w:div w:id="2034768931">
      <w:bodyDiv w:val="1"/>
      <w:marLeft w:val="0"/>
      <w:marRight w:val="0"/>
      <w:marTop w:val="0"/>
      <w:marBottom w:val="0"/>
      <w:divBdr>
        <w:top w:val="none" w:sz="0" w:space="0" w:color="auto"/>
        <w:left w:val="none" w:sz="0" w:space="0" w:color="auto"/>
        <w:bottom w:val="none" w:sz="0" w:space="0" w:color="auto"/>
        <w:right w:val="none" w:sz="0" w:space="0" w:color="auto"/>
      </w:divBdr>
    </w:div>
    <w:div w:id="2066440945">
      <w:bodyDiv w:val="1"/>
      <w:marLeft w:val="0"/>
      <w:marRight w:val="0"/>
      <w:marTop w:val="0"/>
      <w:marBottom w:val="0"/>
      <w:divBdr>
        <w:top w:val="none" w:sz="0" w:space="0" w:color="auto"/>
        <w:left w:val="none" w:sz="0" w:space="0" w:color="auto"/>
        <w:bottom w:val="none" w:sz="0" w:space="0" w:color="auto"/>
        <w:right w:val="none" w:sz="0" w:space="0" w:color="auto"/>
      </w:divBdr>
    </w:div>
    <w:div w:id="20684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5" ma:contentTypeDescription="Create a new document." ma:contentTypeScope="" ma:versionID="b719a61fa3033178028a2f74a5733764">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da3ad223f53e600149845ae90681ad2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22acb6-174e-4761-a257-4932399c5e85}" ma:internalName="TaxCatchAll" ma:showField="CatchAllData" ma:web="6a09ad38-e96b-4487-a0fb-23c362efe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93503e-0ffd-4060-bba7-ff05d46d1430">
      <Terms xmlns="http://schemas.microsoft.com/office/infopath/2007/PartnerControls"/>
    </lcf76f155ced4ddcb4097134ff3c332f>
    <TaxCatchAll xmlns="6a09ad38-e96b-4487-a0fb-23c362efece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7D853-64E4-491C-8860-5963C171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593503e-0ffd-4060-bba7-ff05d46d1430"/>
    <ds:schemaRef ds:uri="6a09ad38-e96b-4487-a0fb-23c362efece9"/>
  </ds:schemaRefs>
</ds:datastoreItem>
</file>

<file path=customXml/itemProps3.xml><?xml version="1.0" encoding="utf-8"?>
<ds:datastoreItem xmlns:ds="http://schemas.openxmlformats.org/officeDocument/2006/customXml" ds:itemID="{BF0E2D45-2DF2-4E96-9840-3F4949C885F5}">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PP</vt:lpstr>
    </vt:vector>
  </TitlesOfParts>
  <Company>VST</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dc:title>
  <dc:creator>vrozenbergaite</dc:creator>
  <cp:lastModifiedBy>Agnė Daunoravičienė</cp:lastModifiedBy>
  <cp:revision>20</cp:revision>
  <cp:lastPrinted>2018-11-23T11:03:00Z</cp:lastPrinted>
  <dcterms:created xsi:type="dcterms:W3CDTF">2025-09-24T07:46:00Z</dcterms:created>
  <dcterms:modified xsi:type="dcterms:W3CDTF">2025-10-16T10:55:00Z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0x010100B9D15BBD2D9EA34A9E51713B209467C2</vt:lpwstr>
  </property>
  <property fmtid="{D5CDD505-2E9C-101B-9397-08002B2CF9AE}" pid="3" name="_DocHome">
    <vt:i4>-41369130</vt:i4>
  </property>
  <property fmtid="{D5CDD505-2E9C-101B-9397-08002B2CF9AE}" pid="4" name="MediaServiceImageTags">
    <vt:lpwstr/>
  </property>
</Properties>
</file>