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89CD" w14:textId="0D96B048" w:rsidR="00493E37" w:rsidRPr="00D44CC6" w:rsidRDefault="00493E37" w:rsidP="00493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CC6"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589D3D13" w14:textId="40EEF5FA" w:rsidR="00493E37" w:rsidRDefault="00493E37" w:rsidP="00493E3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VIENKARTINIŲ TESTŲ NARKOTINIŲ MEDŽIAGŲ NUSTATYMUI</w:t>
      </w:r>
      <w:r w:rsidRPr="00F356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5A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233CF418" w14:textId="6D2A1A58" w:rsidR="00493E37" w:rsidRPr="00FA5ECF" w:rsidRDefault="00493E37" w:rsidP="00493E3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NR. </w:t>
      </w:r>
      <w:r w:rsidR="00994D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4907298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746D0FA9" w14:textId="77777777" w:rsidR="00493E37" w:rsidRPr="00F356C5" w:rsidRDefault="00493E37" w:rsidP="00493E37">
      <w:pPr>
        <w:pStyle w:val="NormalWeb"/>
        <w:spacing w:before="0" w:beforeAutospacing="0" w:after="15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B2398" w14:textId="443CBF4E" w:rsidR="00F273AD" w:rsidRDefault="00493E37" w:rsidP="00493E3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  <w:r w:rsidRPr="00F356C5">
        <w:t>Lietuvos Kalėjimų tarnyba</w:t>
      </w:r>
      <w:r>
        <w:t xml:space="preserve"> (toliau – Perkančioji organizacija)</w:t>
      </w:r>
      <w:r w:rsidRPr="00F356C5">
        <w:t xml:space="preserve">, vykdydama </w:t>
      </w:r>
      <w:r>
        <w:rPr>
          <w:color w:val="333333"/>
          <w:shd w:val="clear" w:color="auto" w:fill="FFFFFF"/>
        </w:rPr>
        <w:t>Vienkartinių testų narkotinių medžiagų nustatymui</w:t>
      </w:r>
      <w:r w:rsidRPr="00F356C5">
        <w:rPr>
          <w:color w:val="333333"/>
          <w:shd w:val="clear" w:color="auto" w:fill="FFFFFF"/>
        </w:rPr>
        <w:t xml:space="preserve"> </w:t>
      </w:r>
      <w:r w:rsidRPr="00F356C5">
        <w:t>pirkimą</w:t>
      </w:r>
      <w:r>
        <w:t xml:space="preserve"> (toliau – pirkimas)</w:t>
      </w:r>
      <w:r w:rsidRPr="00F356C5">
        <w:t xml:space="preserve">, </w:t>
      </w:r>
      <w:r w:rsidRPr="00F356C5">
        <w:rPr>
          <w:color w:val="000000" w:themeColor="text1"/>
        </w:rPr>
        <w:t>gavo</w:t>
      </w:r>
      <w:r>
        <w:rPr>
          <w:rStyle w:val="normaltextrun"/>
          <w:rFonts w:eastAsiaTheme="majorEastAsia"/>
        </w:rPr>
        <w:t xml:space="preserve"> </w:t>
      </w:r>
      <w:r w:rsidR="00F273AD">
        <w:rPr>
          <w:rStyle w:val="normaltextrun"/>
          <w:rFonts w:eastAsiaTheme="majorEastAsia"/>
        </w:rPr>
        <w:t>tiekėjo prašym</w:t>
      </w:r>
      <w:r>
        <w:rPr>
          <w:rStyle w:val="normaltextrun"/>
          <w:rFonts w:eastAsiaTheme="majorEastAsia"/>
        </w:rPr>
        <w:t>ą</w:t>
      </w:r>
      <w:r w:rsidR="00F273AD">
        <w:rPr>
          <w:rStyle w:val="normaltextrun"/>
          <w:rFonts w:eastAsiaTheme="majorEastAsia"/>
        </w:rPr>
        <w:t xml:space="preserve"> dėl </w:t>
      </w:r>
      <w:r w:rsidR="000379EC">
        <w:rPr>
          <w:rStyle w:val="normaltextrun"/>
          <w:rFonts w:eastAsiaTheme="majorEastAsia"/>
        </w:rPr>
        <w:t>prekių pristatymo</w:t>
      </w:r>
      <w:r w:rsidR="00F273AD">
        <w:rPr>
          <w:rStyle w:val="normaltextrun"/>
          <w:rFonts w:eastAsiaTheme="majorEastAsia"/>
        </w:rPr>
        <w:t xml:space="preserve"> termino pratęsimo</w:t>
      </w:r>
      <w:r w:rsidR="000379EC" w:rsidRPr="000379EC">
        <w:rPr>
          <w:rStyle w:val="normaltextrun"/>
          <w:rFonts w:eastAsiaTheme="majorEastAsia"/>
        </w:rPr>
        <w:t>, j</w:t>
      </w:r>
      <w:r w:rsidR="000379EC">
        <w:rPr>
          <w:rStyle w:val="normaltextrun"/>
          <w:rFonts w:eastAsiaTheme="majorEastAsia"/>
        </w:rPr>
        <w:t>į</w:t>
      </w:r>
      <w:r w:rsidR="000379EC" w:rsidRPr="000379EC">
        <w:rPr>
          <w:rStyle w:val="normaltextrun"/>
          <w:rFonts w:eastAsiaTheme="majorEastAsia"/>
        </w:rPr>
        <w:t xml:space="preserve"> išnagrinėjo ir  teikia atsakym</w:t>
      </w:r>
      <w:r w:rsidR="000379EC">
        <w:rPr>
          <w:rStyle w:val="normaltextrun"/>
          <w:rFonts w:eastAsiaTheme="majorEastAsia"/>
        </w:rPr>
        <w:t>ą</w:t>
      </w:r>
      <w:r w:rsidR="000379EC" w:rsidRPr="000379EC">
        <w:rPr>
          <w:rStyle w:val="normaltextrun"/>
          <w:rFonts w:eastAsiaTheme="majorEastAsia"/>
        </w:rPr>
        <w:t>:</w:t>
      </w:r>
    </w:p>
    <w:p w14:paraId="0650FBF6" w14:textId="77777777" w:rsidR="000379EC" w:rsidRDefault="000379EC" w:rsidP="00493E3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</w:rPr>
      </w:pPr>
    </w:p>
    <w:p w14:paraId="1E89A43E" w14:textId="77777777" w:rsidR="000379EC" w:rsidRDefault="000379EC" w:rsidP="000379EC">
      <w:pPr>
        <w:pStyle w:val="ListParagraph"/>
        <w:tabs>
          <w:tab w:val="left" w:pos="993"/>
        </w:tabs>
        <w:spacing w:after="0" w:line="240" w:lineRule="auto"/>
        <w:ind w:left="1069"/>
        <w:jc w:val="both"/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</w:pPr>
      <w:r w:rsidRPr="0062541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Prašymas </w:t>
      </w:r>
      <w:r w:rsidRPr="00625419"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  <w:t>(tekstas neredaguotas).</w:t>
      </w:r>
    </w:p>
    <w:p w14:paraId="3D0F5DCD" w14:textId="0A1D2134" w:rsidR="000379EC" w:rsidRPr="00724537" w:rsidRDefault="000379EC" w:rsidP="000379EC">
      <w:pPr>
        <w:pStyle w:val="ListParagraph"/>
        <w:tabs>
          <w:tab w:val="left" w:pos="142"/>
        </w:tabs>
        <w:spacing w:after="0" w:line="240" w:lineRule="auto"/>
        <w:ind w:left="142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</w:pPr>
      <w:r w:rsidRPr="00724537">
        <w:rPr>
          <w:rFonts w:asciiTheme="majorBidi" w:hAnsiTheme="majorBidi" w:cstheme="majorBidi"/>
          <w:i/>
          <w:iCs/>
          <w:sz w:val="24"/>
          <w:szCs w:val="24"/>
        </w:rPr>
        <w:t>"</w:t>
      </w:r>
      <w:r w:rsidRPr="00724537">
        <w:rPr>
          <w:rFonts w:asciiTheme="majorBidi" w:hAnsiTheme="majorBidi" w:cstheme="majorBidi"/>
          <w:sz w:val="24"/>
          <w:szCs w:val="24"/>
        </w:rPr>
        <w:t xml:space="preserve"> </w:t>
      </w:r>
      <w:r w:rsidRPr="00724537">
        <w:rPr>
          <w:rFonts w:asciiTheme="majorBidi" w:hAnsiTheme="majorBidi" w:cstheme="majorBidi"/>
          <w:i/>
          <w:iCs/>
          <w:sz w:val="24"/>
          <w:szCs w:val="24"/>
        </w:rPr>
        <w:t xml:space="preserve">Laba diena, </w:t>
      </w:r>
      <w:r w:rsidRPr="00724537">
        <w:rPr>
          <w:rFonts w:asciiTheme="majorBidi" w:hAnsiTheme="majorBidi" w:cstheme="majorBidi"/>
          <w:i/>
          <w:iCs/>
          <w:sz w:val="24"/>
          <w:szCs w:val="24"/>
        </w:rPr>
        <w:br/>
        <w:t xml:space="preserve">Atsižvelgdami į Sutarties 3.1.1 punkte nustatytą prekių pristatymo terminą – 30 kalendorinių dienų nuo Sutarties įsigaliojimo dienos, prašome įvertinti galimybę šį terminą pratęsti. </w:t>
      </w:r>
      <w:r w:rsidRPr="00724537">
        <w:rPr>
          <w:rFonts w:asciiTheme="majorBidi" w:hAnsiTheme="majorBidi" w:cstheme="majorBidi"/>
          <w:i/>
          <w:iCs/>
          <w:sz w:val="24"/>
          <w:szCs w:val="24"/>
        </w:rPr>
        <w:br/>
        <w:t xml:space="preserve">Poreikis pratęsti terminą kyla dėl objektyvių aplinkybių, susijusių su tiekimo grandinės iššūkiais ir gamybos trukme. Siekiame užtikrinti, kad visos prekės būtų pristatytos kokybiškai, laikantis techninės specifikacijos ir kitų Sutarties reikalavimų. </w:t>
      </w:r>
      <w:r w:rsidRPr="00724537">
        <w:rPr>
          <w:rFonts w:asciiTheme="majorBidi" w:hAnsiTheme="majorBidi" w:cstheme="majorBidi"/>
          <w:i/>
          <w:iCs/>
          <w:sz w:val="24"/>
          <w:szCs w:val="24"/>
        </w:rPr>
        <w:br/>
        <w:t xml:space="preserve">Siūlytume svarstyti galimybę koreguoti Sutarties 3.1.1 punktą taip, kad pristatymo terminas būtų, pavyzdžiui, ne trumpesnis nei 60 kalendorinių dienų nuo Sutarties įsigaliojimo dienos. </w:t>
      </w:r>
      <w:r w:rsidRPr="00724537">
        <w:rPr>
          <w:rFonts w:asciiTheme="majorBidi" w:hAnsiTheme="majorBidi" w:cstheme="majorBidi"/>
          <w:i/>
          <w:iCs/>
          <w:sz w:val="24"/>
          <w:szCs w:val="24"/>
        </w:rPr>
        <w:br/>
        <w:t>Dėkingi už šio klausimo svarstymą! "</w:t>
      </w:r>
    </w:p>
    <w:p w14:paraId="06737A54" w14:textId="77777777" w:rsidR="00D65DF0" w:rsidRDefault="00D65DF0" w:rsidP="00D65DF0">
      <w:pPr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66EB8F" w14:textId="4CF5A2CD" w:rsidR="00D65DF0" w:rsidRPr="00590EEC" w:rsidRDefault="00D65DF0" w:rsidP="00D65DF0">
      <w:pPr>
        <w:tabs>
          <w:tab w:val="left" w:pos="993"/>
        </w:tabs>
        <w:spacing w:after="0" w:line="240" w:lineRule="auto"/>
        <w:ind w:left="709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t-LT"/>
          <w14:ligatures w14:val="none"/>
        </w:rPr>
      </w:pPr>
      <w:r w:rsidRPr="00590EEC">
        <w:rPr>
          <w:rFonts w:asciiTheme="majorBidi" w:hAnsiTheme="majorBidi" w:cstheme="majorBidi"/>
          <w:b/>
          <w:bCs/>
          <w:sz w:val="24"/>
          <w:szCs w:val="24"/>
        </w:rPr>
        <w:t>Atsakymas.</w:t>
      </w:r>
    </w:p>
    <w:p w14:paraId="225E810D" w14:textId="77777777" w:rsidR="000379EC" w:rsidRDefault="000379EC" w:rsidP="00493E3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ajorEastAsia"/>
        </w:rPr>
      </w:pPr>
    </w:p>
    <w:p w14:paraId="1AB06808" w14:textId="2FA956C8" w:rsidR="00D65DF0" w:rsidRPr="00590EEC" w:rsidRDefault="00D65DF0" w:rsidP="00D65DF0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t-LT"/>
          <w14:ligatures w14:val="none"/>
        </w:rPr>
      </w:pPr>
      <w:r w:rsidRPr="005D1B86">
        <w:rPr>
          <w:rFonts w:ascii="Times New Roman" w:hAnsi="Times New Roman" w:cs="Times New Roman"/>
          <w:sz w:val="24"/>
          <w:szCs w:val="24"/>
        </w:rPr>
        <w:t>Perkančioji organizacija</w:t>
      </w:r>
      <w:r w:rsidR="00AA5107">
        <w:rPr>
          <w:rFonts w:ascii="Times New Roman" w:hAnsi="Times New Roman" w:cs="Times New Roman"/>
          <w:sz w:val="24"/>
          <w:szCs w:val="24"/>
        </w:rPr>
        <w:t xml:space="preserve"> </w:t>
      </w:r>
      <w:r w:rsidR="00E65E49">
        <w:rPr>
          <w:rFonts w:ascii="Times New Roman" w:hAnsi="Times New Roman" w:cs="Times New Roman"/>
          <w:sz w:val="24"/>
          <w:szCs w:val="24"/>
        </w:rPr>
        <w:t>in</w:t>
      </w:r>
      <w:r w:rsidR="00B226D2">
        <w:rPr>
          <w:rFonts w:ascii="Times New Roman" w:hAnsi="Times New Roman" w:cs="Times New Roman"/>
          <w:sz w:val="24"/>
          <w:szCs w:val="24"/>
        </w:rPr>
        <w:t>formu</w:t>
      </w:r>
      <w:r w:rsidR="001058F4">
        <w:rPr>
          <w:rFonts w:ascii="Times New Roman" w:hAnsi="Times New Roman" w:cs="Times New Roman"/>
          <w:sz w:val="24"/>
          <w:szCs w:val="24"/>
        </w:rPr>
        <w:t>oj</w:t>
      </w:r>
      <w:r w:rsidR="002056F4">
        <w:rPr>
          <w:rFonts w:ascii="Times New Roman" w:hAnsi="Times New Roman" w:cs="Times New Roman"/>
          <w:sz w:val="24"/>
          <w:szCs w:val="24"/>
        </w:rPr>
        <w:t>a, k</w:t>
      </w:r>
      <w:r w:rsidR="002F08C0">
        <w:rPr>
          <w:rFonts w:ascii="Times New Roman" w:hAnsi="Times New Roman" w:cs="Times New Roman"/>
          <w:sz w:val="24"/>
          <w:szCs w:val="24"/>
        </w:rPr>
        <w:t xml:space="preserve">ad </w:t>
      </w:r>
      <w:r w:rsidR="00B222EB">
        <w:rPr>
          <w:rFonts w:ascii="Times New Roman" w:hAnsi="Times New Roman" w:cs="Times New Roman"/>
          <w:sz w:val="24"/>
          <w:szCs w:val="24"/>
        </w:rPr>
        <w:t>sutart</w:t>
      </w:r>
      <w:r w:rsidR="00607D99">
        <w:rPr>
          <w:rFonts w:ascii="Times New Roman" w:hAnsi="Times New Roman" w:cs="Times New Roman"/>
          <w:sz w:val="24"/>
          <w:szCs w:val="24"/>
        </w:rPr>
        <w:t>ies</w:t>
      </w:r>
      <w:r w:rsidR="000750EC">
        <w:rPr>
          <w:rFonts w:ascii="Times New Roman" w:hAnsi="Times New Roman" w:cs="Times New Roman"/>
          <w:sz w:val="24"/>
          <w:szCs w:val="24"/>
        </w:rPr>
        <w:t xml:space="preserve"> </w:t>
      </w:r>
      <w:r w:rsidR="00605B66">
        <w:rPr>
          <w:rFonts w:ascii="Times New Roman" w:hAnsi="Times New Roman" w:cs="Times New Roman"/>
          <w:sz w:val="24"/>
          <w:szCs w:val="24"/>
        </w:rPr>
        <w:t>3.1.1.p.</w:t>
      </w:r>
      <w:r w:rsidR="00BE73AA">
        <w:rPr>
          <w:rFonts w:ascii="Times New Roman" w:hAnsi="Times New Roman" w:cs="Times New Roman"/>
          <w:sz w:val="24"/>
          <w:szCs w:val="24"/>
        </w:rPr>
        <w:t xml:space="preserve"> n</w:t>
      </w:r>
      <w:r w:rsidR="000075C4">
        <w:rPr>
          <w:rFonts w:ascii="Times New Roman" w:hAnsi="Times New Roman" w:cs="Times New Roman"/>
          <w:sz w:val="24"/>
          <w:szCs w:val="24"/>
        </w:rPr>
        <w:t>ebu</w:t>
      </w:r>
      <w:r w:rsidR="00B91203">
        <w:rPr>
          <w:rFonts w:ascii="Times New Roman" w:hAnsi="Times New Roman" w:cs="Times New Roman"/>
          <w:sz w:val="24"/>
          <w:szCs w:val="24"/>
        </w:rPr>
        <w:t xml:space="preserve">s </w:t>
      </w:r>
      <w:r w:rsidR="000D4BC7">
        <w:rPr>
          <w:rFonts w:ascii="Times New Roman" w:hAnsi="Times New Roman" w:cs="Times New Roman"/>
          <w:sz w:val="24"/>
          <w:szCs w:val="24"/>
        </w:rPr>
        <w:t>kor</w:t>
      </w:r>
      <w:r w:rsidR="001269A6">
        <w:rPr>
          <w:rFonts w:ascii="Times New Roman" w:hAnsi="Times New Roman" w:cs="Times New Roman"/>
          <w:sz w:val="24"/>
          <w:szCs w:val="24"/>
        </w:rPr>
        <w:t>eguo</w:t>
      </w:r>
      <w:r w:rsidR="00113FEB">
        <w:rPr>
          <w:rFonts w:ascii="Times New Roman" w:hAnsi="Times New Roman" w:cs="Times New Roman"/>
          <w:sz w:val="24"/>
          <w:szCs w:val="24"/>
        </w:rPr>
        <w:t>jamas</w:t>
      </w:r>
      <w:r w:rsidR="00481204">
        <w:rPr>
          <w:rFonts w:ascii="Times New Roman" w:hAnsi="Times New Roman" w:cs="Times New Roman"/>
          <w:sz w:val="24"/>
          <w:szCs w:val="24"/>
        </w:rPr>
        <w:t xml:space="preserve"> ir</w:t>
      </w:r>
      <w:r w:rsidR="00765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prekių pristatymo termin</w:t>
      </w:r>
      <w:r w:rsidR="00AE74FC">
        <w:rPr>
          <w:rFonts w:ascii="Times New Roman" w:hAnsi="Times New Roman" w:cs="Times New Roman"/>
          <w:sz w:val="24"/>
          <w:szCs w:val="24"/>
        </w:rPr>
        <w:t>as</w:t>
      </w:r>
      <w:r w:rsidR="00E10AD5">
        <w:rPr>
          <w:rFonts w:ascii="Times New Roman" w:hAnsi="Times New Roman" w:cs="Times New Roman"/>
          <w:sz w:val="24"/>
          <w:szCs w:val="24"/>
        </w:rPr>
        <w:t xml:space="preserve"> neb</w:t>
      </w:r>
      <w:r w:rsidR="001559C9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5F3">
        <w:rPr>
          <w:rFonts w:ascii="Times New Roman" w:hAnsi="Times New Roman" w:cs="Times New Roman"/>
          <w:sz w:val="24"/>
          <w:szCs w:val="24"/>
        </w:rPr>
        <w:t>keič</w:t>
      </w:r>
      <w:r w:rsidR="00FC0817">
        <w:rPr>
          <w:rFonts w:ascii="Times New Roman" w:hAnsi="Times New Roman" w:cs="Times New Roman"/>
          <w:sz w:val="24"/>
          <w:szCs w:val="24"/>
        </w:rPr>
        <w:t>ia</w:t>
      </w:r>
      <w:r w:rsidR="001F5221">
        <w:rPr>
          <w:rFonts w:ascii="Times New Roman" w:hAnsi="Times New Roman" w:cs="Times New Roman"/>
          <w:sz w:val="24"/>
          <w:szCs w:val="24"/>
        </w:rPr>
        <w:t>m</w:t>
      </w:r>
      <w:r w:rsidR="00AD0B69">
        <w:rPr>
          <w:rFonts w:ascii="Times New Roman" w:hAnsi="Times New Roman" w:cs="Times New Roman"/>
          <w:sz w:val="24"/>
          <w:szCs w:val="24"/>
        </w:rPr>
        <w:t>as</w:t>
      </w:r>
      <w:r w:rsidR="0018518D">
        <w:rPr>
          <w:rFonts w:ascii="Times New Roman" w:hAnsi="Times New Roman" w:cs="Times New Roman"/>
          <w:sz w:val="24"/>
          <w:szCs w:val="24"/>
        </w:rPr>
        <w:t>.</w:t>
      </w:r>
    </w:p>
    <w:p w14:paraId="584D7A01" w14:textId="77777777" w:rsidR="00F273AD" w:rsidRDefault="00F273AD" w:rsidP="00F273AD"/>
    <w:p w14:paraId="4E53A7B4" w14:textId="77777777" w:rsidR="002E3EF6" w:rsidRDefault="002E3EF6"/>
    <w:sectPr w:rsidR="002E3EF6" w:rsidSect="00F273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04541"/>
    <w:multiLevelType w:val="hybridMultilevel"/>
    <w:tmpl w:val="F5D217D0"/>
    <w:lvl w:ilvl="0" w:tplc="4BD20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45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AD"/>
    <w:rsid w:val="000075C4"/>
    <w:rsid w:val="00024CFE"/>
    <w:rsid w:val="000379EC"/>
    <w:rsid w:val="000750EC"/>
    <w:rsid w:val="00090D3B"/>
    <w:rsid w:val="000C72F5"/>
    <w:rsid w:val="000D4BC7"/>
    <w:rsid w:val="000E5571"/>
    <w:rsid w:val="001058F4"/>
    <w:rsid w:val="00113FEB"/>
    <w:rsid w:val="001269A6"/>
    <w:rsid w:val="001559C9"/>
    <w:rsid w:val="0018518D"/>
    <w:rsid w:val="001A412F"/>
    <w:rsid w:val="001C12E8"/>
    <w:rsid w:val="001F5221"/>
    <w:rsid w:val="002056F4"/>
    <w:rsid w:val="002854D5"/>
    <w:rsid w:val="00290729"/>
    <w:rsid w:val="002E3EF6"/>
    <w:rsid w:val="002F08C0"/>
    <w:rsid w:val="002F361A"/>
    <w:rsid w:val="00306987"/>
    <w:rsid w:val="003303C5"/>
    <w:rsid w:val="00391BB8"/>
    <w:rsid w:val="003E65F3"/>
    <w:rsid w:val="004259C9"/>
    <w:rsid w:val="004416D4"/>
    <w:rsid w:val="00456614"/>
    <w:rsid w:val="00481204"/>
    <w:rsid w:val="00483968"/>
    <w:rsid w:val="0048601B"/>
    <w:rsid w:val="00493E37"/>
    <w:rsid w:val="004C2994"/>
    <w:rsid w:val="004D155C"/>
    <w:rsid w:val="004E447D"/>
    <w:rsid w:val="005206B9"/>
    <w:rsid w:val="0053401A"/>
    <w:rsid w:val="00565C48"/>
    <w:rsid w:val="00605B66"/>
    <w:rsid w:val="00607D99"/>
    <w:rsid w:val="00634B17"/>
    <w:rsid w:val="006456E5"/>
    <w:rsid w:val="006745FA"/>
    <w:rsid w:val="00724537"/>
    <w:rsid w:val="00755CF5"/>
    <w:rsid w:val="007655BC"/>
    <w:rsid w:val="00774B2F"/>
    <w:rsid w:val="00822DC6"/>
    <w:rsid w:val="00844D6A"/>
    <w:rsid w:val="008A2A0C"/>
    <w:rsid w:val="0090349D"/>
    <w:rsid w:val="00960887"/>
    <w:rsid w:val="00962E31"/>
    <w:rsid w:val="00994D2C"/>
    <w:rsid w:val="009D11AA"/>
    <w:rsid w:val="00A334A7"/>
    <w:rsid w:val="00A4761F"/>
    <w:rsid w:val="00A52A9F"/>
    <w:rsid w:val="00A55A3E"/>
    <w:rsid w:val="00AA5107"/>
    <w:rsid w:val="00AD0B69"/>
    <w:rsid w:val="00AD5688"/>
    <w:rsid w:val="00AE74FC"/>
    <w:rsid w:val="00B222EB"/>
    <w:rsid w:val="00B226D2"/>
    <w:rsid w:val="00B91203"/>
    <w:rsid w:val="00BE73AA"/>
    <w:rsid w:val="00D30786"/>
    <w:rsid w:val="00D65DF0"/>
    <w:rsid w:val="00D7422D"/>
    <w:rsid w:val="00DA29B8"/>
    <w:rsid w:val="00DC1AFB"/>
    <w:rsid w:val="00E10AD5"/>
    <w:rsid w:val="00E10CF9"/>
    <w:rsid w:val="00E42A29"/>
    <w:rsid w:val="00E65E49"/>
    <w:rsid w:val="00E918F8"/>
    <w:rsid w:val="00F22472"/>
    <w:rsid w:val="00F273AD"/>
    <w:rsid w:val="00F8434E"/>
    <w:rsid w:val="00FA7052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7A369"/>
  <w15:chartTrackingRefBased/>
  <w15:docId w15:val="{0CA91328-A747-451C-800A-19137E7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AD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3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3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3A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3A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3AD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3A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3AD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3A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3AD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F2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3A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3A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F2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3AD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F27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3AD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F273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2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F273AD"/>
  </w:style>
  <w:style w:type="character" w:styleId="Strong">
    <w:name w:val="Strong"/>
    <w:basedOn w:val="DefaultParagraphFont"/>
    <w:uiPriority w:val="22"/>
    <w:qFormat/>
    <w:rsid w:val="00F273AD"/>
    <w:rPr>
      <w:b/>
      <w:bCs/>
    </w:rPr>
  </w:style>
  <w:style w:type="character" w:customStyle="1" w:styleId="eop">
    <w:name w:val="eop"/>
    <w:basedOn w:val="DefaultParagraphFont"/>
    <w:rsid w:val="00F273AD"/>
  </w:style>
  <w:style w:type="paragraph" w:styleId="NormalWeb">
    <w:name w:val="Normal (Web)"/>
    <w:basedOn w:val="Normal"/>
    <w:uiPriority w:val="99"/>
    <w:unhideWhenUsed/>
    <w:rsid w:val="00493E3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35183-B3E0-40AA-B555-1F92439C38B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66AA9FDB-D0D1-4AFC-9140-3C6C9D2BA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4F2C0-B492-4B61-B7C0-4FF651C2A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Danguolė Ciparytė - Burokienė</cp:lastModifiedBy>
  <cp:revision>3</cp:revision>
  <dcterms:created xsi:type="dcterms:W3CDTF">2025-10-15T12:55:00Z</dcterms:created>
  <dcterms:modified xsi:type="dcterms:W3CDTF">2025-10-16T11:06:00Z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