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9BD" w:rsidRPr="0062050D" w:rsidRDefault="000E2AA5" w:rsidP="00CA19BD">
      <w:pPr>
        <w:spacing w:after="0" w:line="240" w:lineRule="auto"/>
        <w:ind w:left="7314"/>
        <w:jc w:val="both"/>
        <w:rPr>
          <w:rFonts w:ascii="Arial" w:eastAsia="Calibri" w:hAnsi="Arial" w:cs="Arial"/>
          <w:sz w:val="24"/>
          <w:szCs w:val="24"/>
          <w:lang w:eastAsia="lt-LT"/>
        </w:rPr>
      </w:pPr>
      <w:bookmarkStart w:id="0" w:name="_Hlk86825377"/>
      <w:bookmarkStart w:id="1" w:name="_Ref38540913"/>
      <w:bookmarkStart w:id="2" w:name="_Ref38898051"/>
      <w:bookmarkStart w:id="3" w:name="_Ref38901392"/>
      <w:bookmarkStart w:id="4" w:name="_Toc48053189"/>
      <w:bookmarkStart w:id="5" w:name="_Toc85706892"/>
      <w:r w:rsidRPr="0062050D">
        <w:rPr>
          <w:rFonts w:ascii="Arial" w:eastAsia="Calibri" w:hAnsi="Arial" w:cs="Arial"/>
          <w:sz w:val="24"/>
          <w:szCs w:val="24"/>
          <w:lang w:eastAsia="lt-LT"/>
        </w:rPr>
        <w:t>Specialiųjų pirkimo sąlygų 5</w:t>
      </w:r>
      <w:r w:rsidR="00CA19BD" w:rsidRPr="0062050D">
        <w:rPr>
          <w:rFonts w:ascii="Arial" w:eastAsia="Calibri" w:hAnsi="Arial" w:cs="Arial"/>
          <w:sz w:val="24"/>
          <w:szCs w:val="24"/>
          <w:lang w:eastAsia="lt-LT"/>
        </w:rPr>
        <w:t xml:space="preserve"> priedas „Pasiūlymo forma“</w:t>
      </w:r>
    </w:p>
    <w:bookmarkEnd w:id="0"/>
    <w:bookmarkEnd w:id="1"/>
    <w:bookmarkEnd w:id="2"/>
    <w:bookmarkEnd w:id="3"/>
    <w:bookmarkEnd w:id="4"/>
    <w:bookmarkEnd w:id="5"/>
    <w:p w:rsidR="00CA19BD" w:rsidRPr="0062050D" w:rsidRDefault="00CA19BD" w:rsidP="00CA19BD">
      <w:pPr>
        <w:spacing w:after="0" w:line="300" w:lineRule="auto"/>
        <w:ind w:firstLine="697"/>
        <w:jc w:val="both"/>
        <w:rPr>
          <w:rFonts w:ascii="Arial" w:eastAsia="Calibri" w:hAnsi="Arial" w:cs="Arial"/>
          <w:b/>
          <w:bCs/>
          <w:smallCaps/>
          <w:sz w:val="24"/>
          <w:szCs w:val="24"/>
          <w:lang w:eastAsia="lt-LT"/>
        </w:rPr>
      </w:pPr>
    </w:p>
    <w:p w:rsidR="00CA19BD" w:rsidRPr="0062050D" w:rsidRDefault="00CA19BD" w:rsidP="00CA19BD">
      <w:pPr>
        <w:spacing w:after="0" w:line="240" w:lineRule="auto"/>
        <w:ind w:right="-178"/>
        <w:jc w:val="center"/>
        <w:rPr>
          <w:rFonts w:ascii="Arial" w:eastAsia="Batang" w:hAnsi="Arial" w:cs="Arial"/>
          <w:sz w:val="24"/>
          <w:szCs w:val="24"/>
          <w:lang w:eastAsia="lt-LT"/>
        </w:rPr>
      </w:pPr>
      <w:r w:rsidRPr="0062050D">
        <w:rPr>
          <w:rFonts w:ascii="Arial" w:eastAsia="Batang" w:hAnsi="Arial" w:cs="Arial"/>
          <w:sz w:val="24"/>
          <w:szCs w:val="24"/>
          <w:lang w:eastAsia="lt-LT"/>
        </w:rPr>
        <w:t>Herbas arba prekių ženklas</w:t>
      </w:r>
    </w:p>
    <w:p w:rsidR="00CA19BD" w:rsidRPr="0062050D" w:rsidRDefault="00CA19BD" w:rsidP="00CA19BD">
      <w:pPr>
        <w:spacing w:after="0" w:line="240" w:lineRule="auto"/>
        <w:ind w:right="-178"/>
        <w:jc w:val="center"/>
        <w:rPr>
          <w:rFonts w:ascii="Arial" w:eastAsia="Batang" w:hAnsi="Arial" w:cs="Arial"/>
          <w:sz w:val="24"/>
          <w:szCs w:val="24"/>
          <w:lang w:eastAsia="lt-LT"/>
        </w:rPr>
      </w:pPr>
    </w:p>
    <w:p w:rsidR="00CA19BD" w:rsidRPr="0062050D" w:rsidRDefault="00CA19BD" w:rsidP="00CA19BD">
      <w:pPr>
        <w:spacing w:after="0" w:line="240" w:lineRule="auto"/>
        <w:ind w:right="-178"/>
        <w:jc w:val="center"/>
        <w:rPr>
          <w:rFonts w:ascii="Arial" w:eastAsia="Batang" w:hAnsi="Arial" w:cs="Arial"/>
          <w:sz w:val="24"/>
          <w:szCs w:val="24"/>
          <w:lang w:eastAsia="lt-LT"/>
        </w:rPr>
      </w:pPr>
      <w:r w:rsidRPr="0062050D">
        <w:rPr>
          <w:rFonts w:ascii="Arial" w:eastAsia="Batang" w:hAnsi="Arial" w:cs="Arial"/>
          <w:sz w:val="24"/>
          <w:szCs w:val="24"/>
          <w:lang w:eastAsia="lt-LT"/>
        </w:rPr>
        <w:t>(Tiekėjo pavadinimas)</w:t>
      </w:r>
    </w:p>
    <w:p w:rsidR="00CA19BD" w:rsidRPr="0062050D" w:rsidRDefault="00CA19BD" w:rsidP="00E92DFF">
      <w:pPr>
        <w:spacing w:after="0" w:line="240" w:lineRule="auto"/>
        <w:ind w:right="-178"/>
        <w:jc w:val="center"/>
        <w:rPr>
          <w:rFonts w:ascii="Arial" w:eastAsia="Batang" w:hAnsi="Arial" w:cs="Arial"/>
          <w:sz w:val="24"/>
          <w:szCs w:val="24"/>
          <w:lang w:eastAsia="lt-LT"/>
        </w:rPr>
      </w:pPr>
      <w:r w:rsidRPr="0062050D">
        <w:rPr>
          <w:rFonts w:ascii="Arial" w:eastAsia="Batang" w:hAnsi="Arial" w:cs="Arial"/>
          <w:sz w:val="24"/>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A19BD" w:rsidRPr="0062050D" w:rsidRDefault="00CA19BD" w:rsidP="00CA19BD">
      <w:pPr>
        <w:spacing w:after="0" w:line="240" w:lineRule="auto"/>
        <w:jc w:val="center"/>
        <w:rPr>
          <w:rFonts w:ascii="Arial" w:eastAsia="Batang" w:hAnsi="Arial" w:cs="Arial"/>
          <w:b/>
          <w:bCs/>
          <w:sz w:val="24"/>
          <w:szCs w:val="24"/>
          <w:lang w:eastAsia="lt-LT"/>
        </w:rPr>
      </w:pPr>
    </w:p>
    <w:p w:rsidR="00CA19BD" w:rsidRPr="0062050D" w:rsidRDefault="00CA19BD" w:rsidP="00CA19BD">
      <w:pPr>
        <w:spacing w:after="0" w:line="276" w:lineRule="auto"/>
        <w:jc w:val="both"/>
        <w:rPr>
          <w:rFonts w:ascii="Arial" w:eastAsia="Batang" w:hAnsi="Arial" w:cs="Arial"/>
          <w:b/>
          <w:i/>
          <w:sz w:val="24"/>
          <w:szCs w:val="24"/>
          <w:lang w:eastAsia="lt-LT"/>
        </w:rPr>
      </w:pPr>
      <w:r w:rsidRPr="0062050D">
        <w:rPr>
          <w:rFonts w:ascii="Arial" w:eastAsia="Batang" w:hAnsi="Arial" w:cs="Arial"/>
          <w:b/>
          <w:i/>
          <w:sz w:val="24"/>
          <w:szCs w:val="24"/>
          <w:lang w:eastAsia="lt-LT"/>
        </w:rPr>
        <w:t xml:space="preserve">Prienų globos </w:t>
      </w:r>
      <w:r w:rsidR="00F67C46" w:rsidRPr="0062050D">
        <w:rPr>
          <w:rFonts w:ascii="Arial" w:eastAsia="Batang" w:hAnsi="Arial" w:cs="Arial"/>
          <w:b/>
          <w:i/>
          <w:sz w:val="24"/>
          <w:szCs w:val="24"/>
          <w:lang w:eastAsia="lt-LT"/>
        </w:rPr>
        <w:t>namams</w:t>
      </w:r>
    </w:p>
    <w:p w:rsidR="00CA19BD" w:rsidRPr="0062050D" w:rsidRDefault="00CA19BD" w:rsidP="00CA19BD">
      <w:pPr>
        <w:spacing w:after="0" w:line="276" w:lineRule="auto"/>
        <w:jc w:val="both"/>
        <w:rPr>
          <w:rFonts w:ascii="Arial" w:eastAsia="Batang" w:hAnsi="Arial" w:cs="Arial"/>
          <w:b/>
          <w:i/>
          <w:sz w:val="24"/>
          <w:szCs w:val="24"/>
          <w:lang w:eastAsia="lt-LT"/>
        </w:rPr>
      </w:pPr>
    </w:p>
    <w:p w:rsidR="00CA19BD" w:rsidRPr="0062050D" w:rsidRDefault="00CA19BD" w:rsidP="00CA19BD">
      <w:pPr>
        <w:spacing w:after="0" w:line="240" w:lineRule="auto"/>
        <w:jc w:val="center"/>
        <w:rPr>
          <w:rFonts w:ascii="Arial" w:eastAsia="Batang" w:hAnsi="Arial" w:cs="Arial"/>
          <w:b/>
          <w:sz w:val="24"/>
          <w:szCs w:val="24"/>
          <w:lang w:eastAsia="lt-LT"/>
        </w:rPr>
      </w:pPr>
      <w:r w:rsidRPr="0062050D">
        <w:rPr>
          <w:rFonts w:ascii="Arial" w:eastAsia="Batang" w:hAnsi="Arial" w:cs="Arial"/>
          <w:b/>
          <w:sz w:val="24"/>
          <w:szCs w:val="24"/>
          <w:lang w:eastAsia="lt-LT"/>
        </w:rPr>
        <w:t>PASIŪLYMAS</w:t>
      </w:r>
    </w:p>
    <w:p w:rsidR="00CA19BD" w:rsidRPr="0062050D" w:rsidRDefault="00CA19BD" w:rsidP="00CA19BD">
      <w:pPr>
        <w:spacing w:after="0" w:line="240" w:lineRule="auto"/>
        <w:jc w:val="center"/>
        <w:rPr>
          <w:rFonts w:ascii="Arial" w:eastAsia="Batang" w:hAnsi="Arial" w:cs="Arial"/>
          <w:b/>
          <w:sz w:val="24"/>
          <w:szCs w:val="24"/>
          <w:lang w:eastAsia="lt-LT"/>
        </w:rPr>
      </w:pPr>
    </w:p>
    <w:p w:rsidR="00CA19BD" w:rsidRPr="0062050D" w:rsidRDefault="007E4C81" w:rsidP="00CA19BD">
      <w:pPr>
        <w:tabs>
          <w:tab w:val="left" w:pos="426"/>
        </w:tabs>
        <w:spacing w:after="0" w:line="240" w:lineRule="auto"/>
        <w:ind w:left="142"/>
        <w:contextualSpacing/>
        <w:jc w:val="center"/>
        <w:rPr>
          <w:rFonts w:ascii="Arial" w:eastAsia="Calibri" w:hAnsi="Arial" w:cs="Arial"/>
          <w:b/>
          <w:sz w:val="24"/>
          <w:szCs w:val="24"/>
          <w:lang w:eastAsia="lt-LT"/>
        </w:rPr>
      </w:pPr>
      <w:r w:rsidRPr="0062050D">
        <w:rPr>
          <w:rFonts w:ascii="Arial" w:eastAsia="Calibri" w:hAnsi="Arial" w:cs="Arial"/>
          <w:b/>
          <w:sz w:val="24"/>
          <w:szCs w:val="24"/>
          <w:lang w:eastAsia="lt-LT"/>
        </w:rPr>
        <w:t>DĖL</w:t>
      </w:r>
      <w:r w:rsidR="00FE28A5" w:rsidRPr="0062050D">
        <w:rPr>
          <w:rFonts w:ascii="Arial" w:eastAsia="Calibri" w:hAnsi="Arial" w:cs="Arial"/>
          <w:b/>
          <w:sz w:val="24"/>
          <w:szCs w:val="24"/>
          <w:lang w:eastAsia="lt-LT"/>
        </w:rPr>
        <w:t xml:space="preserve"> STACIONARIŲ LUBINIŲ</w:t>
      </w:r>
      <w:r w:rsidRPr="0062050D">
        <w:rPr>
          <w:rFonts w:ascii="Arial" w:eastAsia="Calibri" w:hAnsi="Arial" w:cs="Arial"/>
          <w:b/>
          <w:sz w:val="24"/>
          <w:szCs w:val="24"/>
          <w:lang w:eastAsia="lt-LT"/>
        </w:rPr>
        <w:t xml:space="preserve"> KELTUVŲ</w:t>
      </w:r>
      <w:r w:rsidR="00CA19BD" w:rsidRPr="0062050D">
        <w:rPr>
          <w:rFonts w:ascii="Arial" w:eastAsia="Calibri" w:hAnsi="Arial" w:cs="Arial"/>
          <w:b/>
          <w:sz w:val="24"/>
          <w:szCs w:val="24"/>
          <w:lang w:eastAsia="lt-LT"/>
        </w:rPr>
        <w:t xml:space="preserve"> PIRKIMO</w:t>
      </w:r>
    </w:p>
    <w:p w:rsidR="00CA19BD" w:rsidRPr="0062050D" w:rsidRDefault="00CA19BD" w:rsidP="00CA19BD">
      <w:pPr>
        <w:spacing w:after="0" w:line="240" w:lineRule="auto"/>
        <w:jc w:val="center"/>
        <w:rPr>
          <w:rFonts w:ascii="Arial" w:eastAsia="Times New Roman" w:hAnsi="Arial" w:cs="Arial"/>
          <w:b/>
          <w:sz w:val="24"/>
          <w:szCs w:val="24"/>
          <w:lang w:eastAsia="lt-LT"/>
        </w:rPr>
      </w:pPr>
    </w:p>
    <w:p w:rsidR="00CA19BD" w:rsidRPr="0062050D" w:rsidRDefault="00CA19B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 xml:space="preserve"> ____________________</w:t>
      </w:r>
    </w:p>
    <w:p w:rsidR="00CA19BD" w:rsidRPr="0062050D" w:rsidRDefault="00CA19B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(Data)</w:t>
      </w:r>
    </w:p>
    <w:p w:rsidR="00CA19BD" w:rsidRPr="0062050D" w:rsidRDefault="00CA19B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 xml:space="preserve"> ____________________</w:t>
      </w:r>
    </w:p>
    <w:p w:rsidR="00CA19BD" w:rsidRPr="0062050D" w:rsidRDefault="00CA19B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(Vieta)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4536"/>
      </w:tblGrid>
      <w:tr w:rsidR="00CA19BD" w:rsidRPr="0062050D" w:rsidTr="00221F17">
        <w:trPr>
          <w:trHeight w:val="446"/>
        </w:trPr>
        <w:tc>
          <w:tcPr>
            <w:tcW w:w="5353" w:type="dxa"/>
            <w:vAlign w:val="center"/>
          </w:tcPr>
          <w:p w:rsidR="00CA19BD" w:rsidRPr="0062050D" w:rsidRDefault="00CA19BD" w:rsidP="00CA19BD">
            <w:pPr>
              <w:spacing w:after="0" w:line="240" w:lineRule="auto"/>
              <w:rPr>
                <w:rFonts w:ascii="Arial" w:eastAsia="Times New Roman" w:hAnsi="Arial" w:cs="Arial"/>
                <w:sz w:val="24"/>
                <w:szCs w:val="24"/>
                <w:lang w:eastAsia="lt-LT"/>
              </w:rPr>
            </w:pPr>
            <w:r w:rsidRPr="0062050D">
              <w:rPr>
                <w:rFonts w:ascii="Arial" w:eastAsia="Times New Roman" w:hAnsi="Arial" w:cs="Arial"/>
                <w:sz w:val="24"/>
                <w:szCs w:val="24"/>
                <w:lang w:eastAsia="lt-LT"/>
              </w:rPr>
              <w:t xml:space="preserve">Tiekėjo pavadinimas </w:t>
            </w:r>
            <w:r w:rsidRPr="0062050D">
              <w:rPr>
                <w:rFonts w:ascii="Arial" w:eastAsia="Times New Roman" w:hAnsi="Arial" w:cs="Arial"/>
                <w:i/>
                <w:sz w:val="24"/>
                <w:szCs w:val="24"/>
                <w:lang w:eastAsia="lt-LT"/>
              </w:rPr>
              <w:t>(Jeigu dalyvauja ūkio subjektų grupė, surašomi visi dalyvių pavadinimai)</w:t>
            </w:r>
          </w:p>
        </w:tc>
        <w:tc>
          <w:tcPr>
            <w:tcW w:w="4536" w:type="dxa"/>
            <w:vAlign w:val="center"/>
          </w:tcPr>
          <w:p w:rsidR="00CA19BD" w:rsidRPr="0062050D" w:rsidRDefault="00CA19BD" w:rsidP="00CA19BD">
            <w:pPr>
              <w:spacing w:after="0" w:line="240" w:lineRule="auto"/>
              <w:rPr>
                <w:rFonts w:ascii="Arial" w:eastAsia="Times New Roman" w:hAnsi="Arial" w:cs="Arial"/>
                <w:sz w:val="24"/>
                <w:szCs w:val="24"/>
                <w:lang w:eastAsia="lt-LT"/>
              </w:rPr>
            </w:pPr>
          </w:p>
        </w:tc>
      </w:tr>
      <w:tr w:rsidR="00CA19BD" w:rsidRPr="0062050D" w:rsidTr="00221F17">
        <w:trPr>
          <w:trHeight w:val="360"/>
        </w:trPr>
        <w:tc>
          <w:tcPr>
            <w:tcW w:w="5353" w:type="dxa"/>
            <w:vAlign w:val="center"/>
          </w:tcPr>
          <w:p w:rsidR="00CA19BD" w:rsidRPr="0062050D" w:rsidRDefault="00CA19BD" w:rsidP="00CA19BD">
            <w:pPr>
              <w:spacing w:after="0" w:line="240" w:lineRule="auto"/>
              <w:rPr>
                <w:rFonts w:ascii="Arial" w:eastAsia="Times New Roman" w:hAnsi="Arial" w:cs="Arial"/>
                <w:sz w:val="24"/>
                <w:szCs w:val="24"/>
                <w:lang w:eastAsia="lt-LT"/>
              </w:rPr>
            </w:pPr>
            <w:r w:rsidRPr="0062050D">
              <w:rPr>
                <w:rFonts w:ascii="Arial" w:eastAsia="Times New Roman" w:hAnsi="Arial" w:cs="Arial"/>
                <w:sz w:val="24"/>
                <w:szCs w:val="24"/>
                <w:lang w:eastAsia="lt-LT"/>
              </w:rPr>
              <w:t xml:space="preserve">Tiekėjo adresas </w:t>
            </w:r>
            <w:r w:rsidRPr="0062050D">
              <w:rPr>
                <w:rFonts w:ascii="Arial" w:eastAsia="Times New Roman" w:hAnsi="Arial" w:cs="Arial"/>
                <w:i/>
                <w:sz w:val="24"/>
                <w:szCs w:val="24"/>
                <w:lang w:eastAsia="lt-LT"/>
              </w:rPr>
              <w:t>(Jeigu dalyvauja ūkio subjektų grupė, surašomi visi dalyvių adresai)</w:t>
            </w:r>
          </w:p>
        </w:tc>
        <w:tc>
          <w:tcPr>
            <w:tcW w:w="4536" w:type="dxa"/>
            <w:vAlign w:val="center"/>
          </w:tcPr>
          <w:p w:rsidR="00CA19BD" w:rsidRPr="0062050D" w:rsidRDefault="00CA19BD" w:rsidP="00CA19BD">
            <w:pPr>
              <w:spacing w:after="0" w:line="240" w:lineRule="auto"/>
              <w:ind w:right="362"/>
              <w:rPr>
                <w:rFonts w:ascii="Arial" w:eastAsia="Times New Roman" w:hAnsi="Arial" w:cs="Arial"/>
                <w:sz w:val="24"/>
                <w:szCs w:val="24"/>
                <w:lang w:eastAsia="lt-LT"/>
              </w:rPr>
            </w:pPr>
          </w:p>
        </w:tc>
      </w:tr>
      <w:tr w:rsidR="00CA19BD" w:rsidRPr="0062050D" w:rsidTr="00221F17">
        <w:trPr>
          <w:trHeight w:val="326"/>
        </w:trPr>
        <w:tc>
          <w:tcPr>
            <w:tcW w:w="5353" w:type="dxa"/>
            <w:vAlign w:val="center"/>
          </w:tcPr>
          <w:p w:rsidR="00CA19BD" w:rsidRPr="0062050D" w:rsidRDefault="00CA19BD" w:rsidP="00CA19BD">
            <w:pPr>
              <w:spacing w:after="0" w:line="240" w:lineRule="auto"/>
              <w:rPr>
                <w:rFonts w:ascii="Arial" w:eastAsia="Times New Roman" w:hAnsi="Arial" w:cs="Arial"/>
                <w:noProof/>
                <w:sz w:val="24"/>
                <w:szCs w:val="24"/>
                <w:lang w:eastAsia="lt-LT"/>
              </w:rPr>
            </w:pPr>
            <w:r w:rsidRPr="0062050D">
              <w:rPr>
                <w:rFonts w:ascii="Arial" w:eastAsia="Times New Roman" w:hAnsi="Arial" w:cs="Arial"/>
                <w:noProof/>
                <w:sz w:val="24"/>
                <w:szCs w:val="24"/>
                <w:lang w:eastAsia="lt-LT"/>
              </w:rPr>
              <w:t>Įmonės kodas</w:t>
            </w:r>
          </w:p>
        </w:tc>
        <w:tc>
          <w:tcPr>
            <w:tcW w:w="4536" w:type="dxa"/>
            <w:vAlign w:val="center"/>
          </w:tcPr>
          <w:p w:rsidR="00CA19BD" w:rsidRPr="0062050D" w:rsidRDefault="00CA19BD" w:rsidP="00CA19BD">
            <w:pPr>
              <w:spacing w:after="0" w:line="240" w:lineRule="auto"/>
              <w:rPr>
                <w:rFonts w:ascii="Arial" w:eastAsia="Times New Roman" w:hAnsi="Arial" w:cs="Arial"/>
                <w:sz w:val="24"/>
                <w:szCs w:val="24"/>
                <w:lang w:eastAsia="lt-LT"/>
              </w:rPr>
            </w:pPr>
          </w:p>
        </w:tc>
      </w:tr>
      <w:tr w:rsidR="00CA19BD" w:rsidRPr="0062050D" w:rsidTr="00221F17">
        <w:trPr>
          <w:trHeight w:val="292"/>
        </w:trPr>
        <w:tc>
          <w:tcPr>
            <w:tcW w:w="5353" w:type="dxa"/>
            <w:vAlign w:val="center"/>
          </w:tcPr>
          <w:p w:rsidR="00CA19BD" w:rsidRPr="0062050D" w:rsidRDefault="00CA19BD" w:rsidP="00CA19BD">
            <w:pPr>
              <w:spacing w:after="0" w:line="240" w:lineRule="auto"/>
              <w:rPr>
                <w:rFonts w:ascii="Arial" w:eastAsia="Times New Roman" w:hAnsi="Arial" w:cs="Arial"/>
                <w:noProof/>
                <w:sz w:val="24"/>
                <w:szCs w:val="24"/>
                <w:lang w:eastAsia="lt-LT"/>
              </w:rPr>
            </w:pPr>
            <w:r w:rsidRPr="0062050D">
              <w:rPr>
                <w:rFonts w:ascii="Arial" w:eastAsia="Times New Roman" w:hAnsi="Arial" w:cs="Arial"/>
                <w:noProof/>
                <w:sz w:val="24"/>
                <w:szCs w:val="24"/>
                <w:lang w:eastAsia="lt-LT"/>
              </w:rPr>
              <w:t>PVM mokėtojo kodas</w:t>
            </w:r>
          </w:p>
        </w:tc>
        <w:tc>
          <w:tcPr>
            <w:tcW w:w="4536" w:type="dxa"/>
            <w:vAlign w:val="center"/>
          </w:tcPr>
          <w:p w:rsidR="00CA19BD" w:rsidRPr="0062050D" w:rsidRDefault="00CA19BD" w:rsidP="00CA19BD">
            <w:pPr>
              <w:spacing w:after="0" w:line="240" w:lineRule="auto"/>
              <w:rPr>
                <w:rFonts w:ascii="Arial" w:eastAsia="Times New Roman" w:hAnsi="Arial" w:cs="Arial"/>
                <w:sz w:val="24"/>
                <w:szCs w:val="24"/>
                <w:lang w:eastAsia="lt-LT"/>
              </w:rPr>
            </w:pPr>
          </w:p>
        </w:tc>
      </w:tr>
      <w:tr w:rsidR="00CA19BD" w:rsidRPr="0062050D" w:rsidTr="00221F17">
        <w:trPr>
          <w:trHeight w:val="253"/>
        </w:trPr>
        <w:tc>
          <w:tcPr>
            <w:tcW w:w="5353" w:type="dxa"/>
            <w:vAlign w:val="center"/>
          </w:tcPr>
          <w:p w:rsidR="00CA19BD" w:rsidRPr="0062050D" w:rsidRDefault="00CA19BD" w:rsidP="00CA19BD">
            <w:pPr>
              <w:spacing w:after="0" w:line="240" w:lineRule="auto"/>
              <w:rPr>
                <w:rFonts w:ascii="Arial" w:eastAsia="Times New Roman" w:hAnsi="Arial" w:cs="Arial"/>
                <w:sz w:val="24"/>
                <w:szCs w:val="24"/>
                <w:lang w:eastAsia="lt-LT"/>
              </w:rPr>
            </w:pPr>
            <w:r w:rsidRPr="0062050D">
              <w:rPr>
                <w:rFonts w:ascii="Arial" w:eastAsia="Times New Roman" w:hAnsi="Arial" w:cs="Arial"/>
                <w:sz w:val="24"/>
                <w:szCs w:val="24"/>
                <w:lang w:eastAsia="lt-LT"/>
              </w:rPr>
              <w:t>Už pasiūlymą atsakingo asmens vardas, pavardė</w:t>
            </w:r>
          </w:p>
        </w:tc>
        <w:tc>
          <w:tcPr>
            <w:tcW w:w="4536" w:type="dxa"/>
            <w:vAlign w:val="center"/>
          </w:tcPr>
          <w:p w:rsidR="00CA19BD" w:rsidRPr="0062050D" w:rsidRDefault="00CA19BD" w:rsidP="00CA19BD">
            <w:pPr>
              <w:spacing w:after="0" w:line="240" w:lineRule="auto"/>
              <w:rPr>
                <w:rFonts w:ascii="Arial" w:eastAsia="Times New Roman" w:hAnsi="Arial" w:cs="Arial"/>
                <w:sz w:val="24"/>
                <w:szCs w:val="24"/>
                <w:lang w:eastAsia="lt-LT"/>
              </w:rPr>
            </w:pPr>
          </w:p>
        </w:tc>
      </w:tr>
      <w:tr w:rsidR="00CA19BD" w:rsidRPr="0062050D" w:rsidTr="00221F17">
        <w:trPr>
          <w:trHeight w:val="253"/>
        </w:trPr>
        <w:tc>
          <w:tcPr>
            <w:tcW w:w="5353" w:type="dxa"/>
            <w:vAlign w:val="center"/>
          </w:tcPr>
          <w:p w:rsidR="00CA19BD" w:rsidRPr="0062050D" w:rsidRDefault="00CA19BD" w:rsidP="00CA19BD">
            <w:pPr>
              <w:spacing w:after="0" w:line="240" w:lineRule="auto"/>
              <w:rPr>
                <w:rFonts w:ascii="Arial" w:eastAsia="Times New Roman" w:hAnsi="Arial" w:cs="Arial"/>
                <w:sz w:val="24"/>
                <w:szCs w:val="24"/>
                <w:lang w:eastAsia="lt-LT"/>
              </w:rPr>
            </w:pPr>
            <w:r w:rsidRPr="0062050D">
              <w:rPr>
                <w:rFonts w:ascii="Arial" w:eastAsia="Times New Roman" w:hAnsi="Arial" w:cs="Arial"/>
                <w:sz w:val="24"/>
                <w:szCs w:val="24"/>
                <w:lang w:eastAsia="lt-LT"/>
              </w:rPr>
              <w:t>Atsiskaitomosios sąskaitos numeris, bankas, banko kodas</w:t>
            </w:r>
          </w:p>
        </w:tc>
        <w:tc>
          <w:tcPr>
            <w:tcW w:w="4536" w:type="dxa"/>
            <w:vAlign w:val="center"/>
          </w:tcPr>
          <w:p w:rsidR="00CA19BD" w:rsidRPr="0062050D" w:rsidRDefault="00CA19BD" w:rsidP="00CA19BD">
            <w:pPr>
              <w:spacing w:after="0" w:line="240" w:lineRule="auto"/>
              <w:rPr>
                <w:rFonts w:ascii="Arial" w:eastAsia="Times New Roman" w:hAnsi="Arial" w:cs="Arial"/>
                <w:sz w:val="24"/>
                <w:szCs w:val="24"/>
                <w:lang w:eastAsia="lt-LT"/>
              </w:rPr>
            </w:pPr>
          </w:p>
        </w:tc>
      </w:tr>
      <w:tr w:rsidR="00CA19BD" w:rsidRPr="0062050D" w:rsidTr="00221F17">
        <w:trPr>
          <w:trHeight w:val="252"/>
        </w:trPr>
        <w:tc>
          <w:tcPr>
            <w:tcW w:w="5353" w:type="dxa"/>
            <w:vAlign w:val="center"/>
          </w:tcPr>
          <w:p w:rsidR="00CA19BD" w:rsidRPr="0062050D" w:rsidRDefault="00CA19BD" w:rsidP="00CA19BD">
            <w:pPr>
              <w:spacing w:after="0" w:line="240" w:lineRule="auto"/>
              <w:rPr>
                <w:rFonts w:ascii="Arial" w:eastAsia="Times New Roman" w:hAnsi="Arial" w:cs="Arial"/>
                <w:sz w:val="24"/>
                <w:szCs w:val="24"/>
                <w:lang w:eastAsia="lt-LT"/>
              </w:rPr>
            </w:pPr>
            <w:r w:rsidRPr="0062050D">
              <w:rPr>
                <w:rFonts w:ascii="Arial" w:eastAsia="Times New Roman" w:hAnsi="Arial" w:cs="Arial"/>
                <w:sz w:val="24"/>
                <w:szCs w:val="24"/>
                <w:lang w:eastAsia="lt-LT"/>
              </w:rPr>
              <w:t>Telefono numeris</w:t>
            </w:r>
          </w:p>
        </w:tc>
        <w:tc>
          <w:tcPr>
            <w:tcW w:w="4536" w:type="dxa"/>
            <w:vAlign w:val="center"/>
          </w:tcPr>
          <w:p w:rsidR="00CA19BD" w:rsidRPr="0062050D" w:rsidRDefault="00CA19BD" w:rsidP="00CA19BD">
            <w:pPr>
              <w:spacing w:after="0" w:line="240" w:lineRule="auto"/>
              <w:rPr>
                <w:rFonts w:ascii="Arial" w:eastAsia="Times New Roman" w:hAnsi="Arial" w:cs="Arial"/>
                <w:sz w:val="24"/>
                <w:szCs w:val="24"/>
                <w:lang w:eastAsia="lt-LT"/>
              </w:rPr>
            </w:pPr>
          </w:p>
        </w:tc>
      </w:tr>
      <w:tr w:rsidR="00CA19BD" w:rsidRPr="0062050D" w:rsidTr="00221F17">
        <w:trPr>
          <w:trHeight w:val="398"/>
        </w:trPr>
        <w:tc>
          <w:tcPr>
            <w:tcW w:w="5353" w:type="dxa"/>
            <w:vAlign w:val="center"/>
          </w:tcPr>
          <w:p w:rsidR="00CA19BD" w:rsidRPr="0062050D" w:rsidRDefault="00CA19BD" w:rsidP="00CA19BD">
            <w:pPr>
              <w:spacing w:after="0" w:line="240" w:lineRule="auto"/>
              <w:rPr>
                <w:rFonts w:ascii="Arial" w:eastAsia="Times New Roman" w:hAnsi="Arial" w:cs="Arial"/>
                <w:sz w:val="24"/>
                <w:szCs w:val="24"/>
                <w:lang w:eastAsia="lt-LT"/>
              </w:rPr>
            </w:pPr>
            <w:r w:rsidRPr="0062050D">
              <w:rPr>
                <w:rFonts w:ascii="Arial" w:eastAsia="Times New Roman" w:hAnsi="Arial" w:cs="Arial"/>
                <w:sz w:val="24"/>
                <w:szCs w:val="24"/>
                <w:lang w:eastAsia="lt-LT"/>
              </w:rPr>
              <w:t>Fakso numeris</w:t>
            </w:r>
          </w:p>
        </w:tc>
        <w:tc>
          <w:tcPr>
            <w:tcW w:w="4536" w:type="dxa"/>
            <w:vAlign w:val="center"/>
          </w:tcPr>
          <w:p w:rsidR="00CA19BD" w:rsidRPr="0062050D" w:rsidRDefault="00CA19BD" w:rsidP="00CA19BD">
            <w:pPr>
              <w:spacing w:after="0" w:line="240" w:lineRule="auto"/>
              <w:rPr>
                <w:rFonts w:ascii="Arial" w:eastAsia="Times New Roman" w:hAnsi="Arial" w:cs="Arial"/>
                <w:sz w:val="24"/>
                <w:szCs w:val="24"/>
                <w:lang w:eastAsia="lt-LT"/>
              </w:rPr>
            </w:pPr>
          </w:p>
        </w:tc>
      </w:tr>
      <w:tr w:rsidR="00CA19BD" w:rsidRPr="0062050D" w:rsidTr="00221F17">
        <w:trPr>
          <w:trHeight w:val="364"/>
        </w:trPr>
        <w:tc>
          <w:tcPr>
            <w:tcW w:w="5353" w:type="dxa"/>
            <w:vAlign w:val="center"/>
          </w:tcPr>
          <w:p w:rsidR="00CA19BD" w:rsidRPr="0062050D" w:rsidRDefault="00CA19BD" w:rsidP="00CA19BD">
            <w:pPr>
              <w:spacing w:after="0" w:line="240" w:lineRule="auto"/>
              <w:rPr>
                <w:rFonts w:ascii="Arial" w:eastAsia="Times New Roman" w:hAnsi="Arial" w:cs="Arial"/>
                <w:sz w:val="24"/>
                <w:szCs w:val="24"/>
                <w:lang w:eastAsia="lt-LT"/>
              </w:rPr>
            </w:pPr>
            <w:r w:rsidRPr="0062050D">
              <w:rPr>
                <w:rFonts w:ascii="Arial" w:eastAsia="Times New Roman" w:hAnsi="Arial" w:cs="Arial"/>
                <w:sz w:val="24"/>
                <w:szCs w:val="24"/>
                <w:lang w:eastAsia="lt-LT"/>
              </w:rPr>
              <w:t>El. pašto adresas</w:t>
            </w:r>
          </w:p>
        </w:tc>
        <w:tc>
          <w:tcPr>
            <w:tcW w:w="4536" w:type="dxa"/>
            <w:vAlign w:val="center"/>
          </w:tcPr>
          <w:p w:rsidR="00CA19BD" w:rsidRPr="0062050D" w:rsidRDefault="00CA19BD" w:rsidP="00CA19BD">
            <w:pPr>
              <w:spacing w:after="0" w:line="240" w:lineRule="auto"/>
              <w:rPr>
                <w:rFonts w:ascii="Arial" w:eastAsia="Times New Roman" w:hAnsi="Arial" w:cs="Arial"/>
                <w:sz w:val="24"/>
                <w:szCs w:val="24"/>
                <w:lang w:eastAsia="lt-LT"/>
              </w:rPr>
            </w:pPr>
          </w:p>
        </w:tc>
      </w:tr>
    </w:tbl>
    <w:p w:rsidR="00CA19BD" w:rsidRPr="0062050D" w:rsidRDefault="00CA19BD" w:rsidP="00CA19BD">
      <w:pPr>
        <w:spacing w:after="0" w:line="240" w:lineRule="auto"/>
        <w:jc w:val="both"/>
        <w:rPr>
          <w:rFonts w:ascii="Arial" w:eastAsia="Times New Roman" w:hAnsi="Arial" w:cs="Arial"/>
          <w:sz w:val="24"/>
          <w:szCs w:val="24"/>
          <w:lang w:eastAsia="lt-LT"/>
        </w:rPr>
      </w:pPr>
    </w:p>
    <w:p w:rsidR="00CA19BD" w:rsidRPr="0062050D" w:rsidRDefault="00CA19BD" w:rsidP="00CA19BD">
      <w:pPr>
        <w:numPr>
          <w:ilvl w:val="0"/>
          <w:numId w:val="1"/>
        </w:numPr>
        <w:tabs>
          <w:tab w:val="left" w:pos="851"/>
        </w:tabs>
        <w:spacing w:after="0" w:line="240" w:lineRule="auto"/>
        <w:ind w:hanging="153"/>
        <w:jc w:val="both"/>
        <w:rPr>
          <w:rFonts w:ascii="Arial" w:eastAsia="Times New Roman" w:hAnsi="Arial" w:cs="Arial"/>
          <w:sz w:val="24"/>
          <w:szCs w:val="24"/>
          <w:lang w:eastAsia="lt-LT"/>
        </w:rPr>
      </w:pPr>
      <w:r w:rsidRPr="0062050D">
        <w:rPr>
          <w:rFonts w:ascii="Arial" w:eastAsia="Times New Roman" w:hAnsi="Arial" w:cs="Arial"/>
          <w:sz w:val="24"/>
          <w:szCs w:val="24"/>
          <w:lang w:eastAsia="lt-LT"/>
        </w:rPr>
        <w:t>Vykdydami sutartį pasitelksime šiuos subrangovus: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4820"/>
        <w:gridCol w:w="4048"/>
      </w:tblGrid>
      <w:tr w:rsidR="00CA19BD" w:rsidRPr="0062050D" w:rsidTr="00221F17">
        <w:trPr>
          <w:trHeight w:val="446"/>
        </w:trPr>
        <w:tc>
          <w:tcPr>
            <w:tcW w:w="1021" w:type="dxa"/>
            <w:vAlign w:val="center"/>
          </w:tcPr>
          <w:p w:rsidR="00CA19BD" w:rsidRPr="0062050D" w:rsidRDefault="00CA19BD" w:rsidP="00CA19BD">
            <w:pPr>
              <w:spacing w:after="0" w:line="240" w:lineRule="auto"/>
              <w:rPr>
                <w:rFonts w:ascii="Arial" w:eastAsia="Times New Roman" w:hAnsi="Arial" w:cs="Arial"/>
                <w:sz w:val="24"/>
                <w:szCs w:val="24"/>
                <w:lang w:eastAsia="lt-LT"/>
              </w:rPr>
            </w:pPr>
            <w:r w:rsidRPr="0062050D">
              <w:rPr>
                <w:rFonts w:ascii="Arial" w:eastAsia="Times New Roman" w:hAnsi="Arial" w:cs="Arial"/>
                <w:sz w:val="24"/>
                <w:szCs w:val="24"/>
                <w:lang w:eastAsia="lt-LT"/>
              </w:rPr>
              <w:t xml:space="preserve">Eil. Nr. </w:t>
            </w:r>
          </w:p>
        </w:tc>
        <w:tc>
          <w:tcPr>
            <w:tcW w:w="4820" w:type="dxa"/>
            <w:vAlign w:val="center"/>
          </w:tcPr>
          <w:p w:rsidR="00CA19BD" w:rsidRPr="0062050D" w:rsidRDefault="00CA19B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Subrangovo pavadinimas</w:t>
            </w:r>
          </w:p>
        </w:tc>
        <w:tc>
          <w:tcPr>
            <w:tcW w:w="4048" w:type="dxa"/>
          </w:tcPr>
          <w:p w:rsidR="00CA19BD" w:rsidRPr="0062050D" w:rsidRDefault="00CA19B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Perduodami įsipareigojimai ir jų procentinė išraiška</w:t>
            </w:r>
          </w:p>
        </w:tc>
      </w:tr>
      <w:tr w:rsidR="00CA19BD" w:rsidRPr="0062050D" w:rsidTr="00221F17">
        <w:trPr>
          <w:trHeight w:val="360"/>
        </w:trPr>
        <w:tc>
          <w:tcPr>
            <w:tcW w:w="1021" w:type="dxa"/>
            <w:vAlign w:val="center"/>
          </w:tcPr>
          <w:p w:rsidR="00CA19BD" w:rsidRPr="0062050D" w:rsidRDefault="00CA19BD" w:rsidP="00CA19BD">
            <w:pPr>
              <w:spacing w:after="0" w:line="240" w:lineRule="auto"/>
              <w:rPr>
                <w:rFonts w:ascii="Arial" w:eastAsia="Times New Roman" w:hAnsi="Arial" w:cs="Arial"/>
                <w:sz w:val="24"/>
                <w:szCs w:val="24"/>
                <w:lang w:eastAsia="lt-LT"/>
              </w:rPr>
            </w:pPr>
          </w:p>
        </w:tc>
        <w:tc>
          <w:tcPr>
            <w:tcW w:w="4820" w:type="dxa"/>
            <w:vAlign w:val="center"/>
          </w:tcPr>
          <w:p w:rsidR="00CA19BD" w:rsidRPr="0062050D" w:rsidRDefault="00CA19BD" w:rsidP="00CA19BD">
            <w:pPr>
              <w:spacing w:after="0" w:line="240" w:lineRule="auto"/>
              <w:ind w:right="362"/>
              <w:rPr>
                <w:rFonts w:ascii="Arial" w:eastAsia="Times New Roman" w:hAnsi="Arial" w:cs="Arial"/>
                <w:sz w:val="24"/>
                <w:szCs w:val="24"/>
                <w:lang w:eastAsia="lt-LT"/>
              </w:rPr>
            </w:pPr>
          </w:p>
        </w:tc>
        <w:tc>
          <w:tcPr>
            <w:tcW w:w="4048" w:type="dxa"/>
          </w:tcPr>
          <w:p w:rsidR="00CA19BD" w:rsidRPr="0062050D" w:rsidRDefault="00CA19BD" w:rsidP="00CA19BD">
            <w:pPr>
              <w:spacing w:after="0" w:line="240" w:lineRule="auto"/>
              <w:ind w:right="362"/>
              <w:rPr>
                <w:rFonts w:ascii="Arial" w:eastAsia="Times New Roman" w:hAnsi="Arial" w:cs="Arial"/>
                <w:sz w:val="24"/>
                <w:szCs w:val="24"/>
                <w:lang w:eastAsia="lt-LT"/>
              </w:rPr>
            </w:pPr>
          </w:p>
        </w:tc>
      </w:tr>
      <w:tr w:rsidR="00CA19BD" w:rsidRPr="0062050D" w:rsidTr="00221F17">
        <w:trPr>
          <w:trHeight w:val="326"/>
        </w:trPr>
        <w:tc>
          <w:tcPr>
            <w:tcW w:w="1021" w:type="dxa"/>
            <w:vAlign w:val="center"/>
          </w:tcPr>
          <w:p w:rsidR="00CA19BD" w:rsidRPr="0062050D" w:rsidRDefault="00CA19BD" w:rsidP="00CA19BD">
            <w:pPr>
              <w:spacing w:after="0" w:line="240" w:lineRule="auto"/>
              <w:rPr>
                <w:rFonts w:ascii="Arial" w:eastAsia="Times New Roman" w:hAnsi="Arial" w:cs="Arial"/>
                <w:noProof/>
                <w:sz w:val="24"/>
                <w:szCs w:val="24"/>
                <w:lang w:eastAsia="lt-LT"/>
              </w:rPr>
            </w:pPr>
          </w:p>
        </w:tc>
        <w:tc>
          <w:tcPr>
            <w:tcW w:w="4820" w:type="dxa"/>
            <w:vAlign w:val="center"/>
          </w:tcPr>
          <w:p w:rsidR="00CA19BD" w:rsidRPr="0062050D" w:rsidRDefault="00CA19BD" w:rsidP="00CA19BD">
            <w:pPr>
              <w:spacing w:after="0" w:line="240" w:lineRule="auto"/>
              <w:rPr>
                <w:rFonts w:ascii="Arial" w:eastAsia="Times New Roman" w:hAnsi="Arial" w:cs="Arial"/>
                <w:sz w:val="24"/>
                <w:szCs w:val="24"/>
                <w:lang w:eastAsia="lt-LT"/>
              </w:rPr>
            </w:pPr>
          </w:p>
        </w:tc>
        <w:tc>
          <w:tcPr>
            <w:tcW w:w="4048" w:type="dxa"/>
          </w:tcPr>
          <w:p w:rsidR="00CA19BD" w:rsidRPr="0062050D" w:rsidRDefault="00CA19BD" w:rsidP="00CA19BD">
            <w:pPr>
              <w:spacing w:after="0" w:line="240" w:lineRule="auto"/>
              <w:rPr>
                <w:rFonts w:ascii="Arial" w:eastAsia="Times New Roman" w:hAnsi="Arial" w:cs="Arial"/>
                <w:sz w:val="24"/>
                <w:szCs w:val="24"/>
                <w:lang w:eastAsia="lt-LT"/>
              </w:rPr>
            </w:pPr>
          </w:p>
        </w:tc>
      </w:tr>
    </w:tbl>
    <w:p w:rsidR="00CA19BD" w:rsidRPr="0062050D" w:rsidRDefault="00CA19BD" w:rsidP="00CA19BD">
      <w:pPr>
        <w:spacing w:after="0" w:line="240" w:lineRule="auto"/>
        <w:jc w:val="both"/>
        <w:rPr>
          <w:rFonts w:ascii="Arial" w:eastAsia="Times New Roman" w:hAnsi="Arial" w:cs="Arial"/>
          <w:bCs/>
          <w:i/>
          <w:sz w:val="24"/>
          <w:szCs w:val="24"/>
          <w:lang w:eastAsia="lt-LT"/>
        </w:rPr>
      </w:pPr>
      <w:r w:rsidRPr="0062050D">
        <w:rPr>
          <w:rFonts w:ascii="Arial" w:eastAsia="Times New Roman" w:hAnsi="Arial" w:cs="Arial"/>
          <w:bCs/>
          <w:i/>
          <w:sz w:val="24"/>
          <w:szCs w:val="24"/>
          <w:lang w:eastAsia="lt-LT"/>
        </w:rPr>
        <w:t xml:space="preserve">              Pildyti tuomet, jei sutarties vykdymui bus pasitelkti subrangovai.</w:t>
      </w:r>
    </w:p>
    <w:p w:rsidR="00CA19BD" w:rsidRPr="0062050D" w:rsidRDefault="00CA19BD" w:rsidP="00CA19BD">
      <w:pPr>
        <w:spacing w:after="0" w:line="240" w:lineRule="auto"/>
        <w:jc w:val="both"/>
        <w:rPr>
          <w:rFonts w:ascii="Arial" w:eastAsia="Times New Roman" w:hAnsi="Arial" w:cs="Arial"/>
          <w:bCs/>
          <w:i/>
          <w:sz w:val="24"/>
          <w:szCs w:val="24"/>
          <w:lang w:eastAsia="lt-LT"/>
        </w:rPr>
      </w:pPr>
    </w:p>
    <w:p w:rsidR="00CA19BD" w:rsidRPr="0062050D" w:rsidRDefault="00CA19BD" w:rsidP="00CA19BD">
      <w:pPr>
        <w:spacing w:after="0" w:line="360" w:lineRule="auto"/>
        <w:ind w:firstLine="567"/>
        <w:jc w:val="both"/>
        <w:rPr>
          <w:rFonts w:ascii="Arial" w:eastAsia="Times New Roman" w:hAnsi="Arial" w:cs="Arial"/>
          <w:sz w:val="24"/>
          <w:szCs w:val="24"/>
          <w:lang w:eastAsia="lt-LT"/>
        </w:rPr>
      </w:pPr>
      <w:r w:rsidRPr="0062050D">
        <w:rPr>
          <w:rFonts w:ascii="Arial" w:eastAsia="Times New Roman" w:hAnsi="Arial" w:cs="Arial"/>
          <w:sz w:val="24"/>
          <w:szCs w:val="24"/>
          <w:lang w:eastAsia="lt-LT"/>
        </w:rPr>
        <w:t>Šiuo pasiūlymu pažymime, kad sutinkame su visomis pirkimo sąlygomis, nustatytomis:</w:t>
      </w:r>
    </w:p>
    <w:p w:rsidR="00CA19BD" w:rsidRPr="0062050D" w:rsidRDefault="00CA19BD" w:rsidP="00CA19BD">
      <w:pPr>
        <w:spacing w:after="0" w:line="360" w:lineRule="auto"/>
        <w:ind w:firstLine="567"/>
        <w:jc w:val="both"/>
        <w:rPr>
          <w:rFonts w:ascii="Arial" w:eastAsia="Times New Roman" w:hAnsi="Arial" w:cs="Arial"/>
          <w:i/>
          <w:sz w:val="24"/>
          <w:szCs w:val="24"/>
          <w:lang w:eastAsia="lt-LT"/>
        </w:rPr>
      </w:pPr>
      <w:r w:rsidRPr="0062050D">
        <w:rPr>
          <w:rFonts w:ascii="Arial" w:eastAsia="Times New Roman" w:hAnsi="Arial" w:cs="Arial"/>
          <w:sz w:val="24"/>
          <w:szCs w:val="24"/>
          <w:lang w:eastAsia="lt-LT"/>
        </w:rPr>
        <w:t>1) skelbiamos apklausos skelbime, paskelbtame Viešųjų pirkimų įstatymo nustatyta tvarka;</w:t>
      </w:r>
    </w:p>
    <w:p w:rsidR="00CA19BD" w:rsidRPr="0062050D" w:rsidRDefault="00CA19BD" w:rsidP="00CA19BD">
      <w:pPr>
        <w:spacing w:after="0" w:line="360" w:lineRule="auto"/>
        <w:ind w:firstLine="567"/>
        <w:jc w:val="both"/>
        <w:rPr>
          <w:rFonts w:ascii="Arial" w:eastAsia="Times New Roman" w:hAnsi="Arial" w:cs="Arial"/>
          <w:sz w:val="24"/>
          <w:szCs w:val="24"/>
          <w:lang w:eastAsia="lt-LT"/>
        </w:rPr>
      </w:pPr>
      <w:r w:rsidRPr="0062050D">
        <w:rPr>
          <w:rFonts w:ascii="Arial" w:eastAsia="Times New Roman" w:hAnsi="Arial" w:cs="Arial"/>
          <w:sz w:val="24"/>
          <w:szCs w:val="24"/>
          <w:lang w:eastAsia="lt-LT"/>
        </w:rPr>
        <w:lastRenderedPageBreak/>
        <w:t>2)</w:t>
      </w:r>
      <w:r w:rsidRPr="0062050D">
        <w:rPr>
          <w:rFonts w:ascii="Arial" w:eastAsia="Times New Roman" w:hAnsi="Arial" w:cs="Arial"/>
          <w:i/>
          <w:sz w:val="24"/>
          <w:szCs w:val="24"/>
          <w:lang w:eastAsia="lt-LT"/>
        </w:rPr>
        <w:t xml:space="preserve"> </w:t>
      </w:r>
      <w:r w:rsidRPr="0062050D">
        <w:rPr>
          <w:rFonts w:ascii="Arial" w:eastAsia="Times New Roman" w:hAnsi="Arial" w:cs="Arial"/>
          <w:sz w:val="24"/>
          <w:szCs w:val="24"/>
          <w:lang w:eastAsia="lt-LT"/>
        </w:rPr>
        <w:t>kituose pirkimo dokumentuose (jų paaiškinimuose, papildymuose).</w:t>
      </w:r>
    </w:p>
    <w:p w:rsidR="00CA19BD" w:rsidRPr="0062050D" w:rsidRDefault="00CA19BD" w:rsidP="00CA19BD">
      <w:pPr>
        <w:spacing w:after="0" w:line="360" w:lineRule="auto"/>
        <w:ind w:firstLine="567"/>
        <w:jc w:val="both"/>
        <w:rPr>
          <w:rFonts w:ascii="Arial" w:eastAsia="Times New Roman" w:hAnsi="Arial" w:cs="Arial"/>
          <w:sz w:val="24"/>
          <w:szCs w:val="24"/>
          <w:lang w:eastAsia="lt-LT"/>
        </w:rPr>
      </w:pPr>
      <w:r w:rsidRPr="0062050D">
        <w:rPr>
          <w:rFonts w:ascii="Arial" w:eastAsia="Times New Roman" w:hAnsi="Arial" w:cs="Arial"/>
          <w:sz w:val="24"/>
          <w:szCs w:val="24"/>
          <w:lang w:eastAsia="lt-LT"/>
        </w:rPr>
        <w:t>3) Taip pat patvirtiname, kad visa Mūsų pasiūlyme pateikta informacija yra teisinga ir kad Mes nenuslėpėme jokios informacijos, kurią buvo prašoma pateikti pirkimo dokumentuose.</w:t>
      </w:r>
    </w:p>
    <w:p w:rsidR="00CA19BD" w:rsidRPr="0062050D" w:rsidRDefault="00CA19BD" w:rsidP="00CA19BD">
      <w:pPr>
        <w:spacing w:after="0" w:line="360" w:lineRule="auto"/>
        <w:ind w:firstLine="567"/>
        <w:jc w:val="both"/>
        <w:rPr>
          <w:rFonts w:ascii="Arial" w:eastAsia="Times New Roman" w:hAnsi="Arial" w:cs="Arial"/>
          <w:sz w:val="24"/>
          <w:szCs w:val="24"/>
          <w:lang w:eastAsia="lt-LT"/>
        </w:rPr>
      </w:pPr>
      <w:r w:rsidRPr="0062050D">
        <w:rPr>
          <w:rFonts w:ascii="Arial" w:eastAsia="Times New Roman" w:hAnsi="Arial" w:cs="Arial"/>
          <w:sz w:val="24"/>
          <w:szCs w:val="24"/>
          <w:lang w:eastAsia="lt-LT"/>
        </w:rPr>
        <w:t>4) Suprantame, kad išaiškėjus aukščiau nurodytoms aplinkybėms būsime pašalinti iš šio pirkimo ir mūsų pateiktas pasiūlymas bus atmestas.</w:t>
      </w:r>
    </w:p>
    <w:p w:rsidR="00CA19BD" w:rsidRPr="0062050D" w:rsidRDefault="00CA19BD" w:rsidP="00CA19BD">
      <w:pPr>
        <w:spacing w:after="0" w:line="360" w:lineRule="auto"/>
        <w:ind w:firstLine="567"/>
        <w:jc w:val="both"/>
        <w:rPr>
          <w:rFonts w:ascii="Arial" w:eastAsia="Times New Roman" w:hAnsi="Arial" w:cs="Arial"/>
          <w:sz w:val="24"/>
          <w:szCs w:val="24"/>
          <w:lang w:eastAsia="lt-LT"/>
        </w:rPr>
      </w:pPr>
      <w:r w:rsidRPr="0062050D">
        <w:rPr>
          <w:rFonts w:ascii="Arial" w:eastAsia="Times New Roman" w:hAnsi="Arial" w:cs="Arial"/>
          <w:sz w:val="24"/>
          <w:szCs w:val="24"/>
          <w:lang w:eastAsia="lt-LT"/>
        </w:rPr>
        <w:t>5) Pasirašydami parašu CVP IS priemonėmis pateiktą pasiūlymą, patvirtiname, kad dokumentų skaitmeninės kopijos ir elektroninėmis priemonėmis pateikti duomenys yra tikri.</w:t>
      </w:r>
    </w:p>
    <w:p w:rsidR="00CA19BD" w:rsidRPr="0062050D" w:rsidRDefault="00CA19BD" w:rsidP="00CA19BD">
      <w:pPr>
        <w:spacing w:after="0" w:line="360" w:lineRule="auto"/>
        <w:ind w:firstLine="567"/>
        <w:jc w:val="both"/>
        <w:rPr>
          <w:rFonts w:ascii="Arial" w:eastAsia="Times New Roman" w:hAnsi="Arial" w:cs="Arial"/>
          <w:sz w:val="24"/>
          <w:szCs w:val="24"/>
          <w:lang w:eastAsia="lt-LT"/>
        </w:rPr>
      </w:pPr>
    </w:p>
    <w:p w:rsidR="00CA19BD" w:rsidRPr="0062050D" w:rsidRDefault="00CA19BD" w:rsidP="00CA19BD">
      <w:pPr>
        <w:spacing w:after="0" w:line="240" w:lineRule="auto"/>
        <w:ind w:left="360" w:firstLine="491"/>
        <w:jc w:val="both"/>
        <w:rPr>
          <w:rFonts w:ascii="Arial" w:eastAsia="Times New Roman" w:hAnsi="Arial" w:cs="Arial"/>
          <w:b/>
          <w:sz w:val="24"/>
          <w:szCs w:val="24"/>
          <w:lang w:eastAsia="lt-LT"/>
        </w:rPr>
      </w:pPr>
      <w:r w:rsidRPr="0062050D">
        <w:rPr>
          <w:rFonts w:ascii="Arial" w:eastAsia="Times New Roman" w:hAnsi="Arial" w:cs="Arial"/>
          <w:b/>
          <w:sz w:val="24"/>
          <w:szCs w:val="24"/>
          <w:lang w:eastAsia="lt-LT"/>
        </w:rPr>
        <w:t>2. Mes siūlome šias prekes:</w:t>
      </w:r>
    </w:p>
    <w:p w:rsidR="00CA19BD" w:rsidRPr="0062050D" w:rsidRDefault="00CA19BD" w:rsidP="00CA19BD">
      <w:pPr>
        <w:spacing w:after="0" w:line="240" w:lineRule="auto"/>
        <w:jc w:val="both"/>
        <w:rPr>
          <w:rFonts w:ascii="Arial" w:eastAsia="Times New Roman" w:hAnsi="Arial" w:cs="Arial"/>
          <w:b/>
          <w:sz w:val="24"/>
          <w:szCs w:val="24"/>
          <w:lang w:eastAsia="lt-LT"/>
        </w:rPr>
      </w:pPr>
    </w:p>
    <w:tbl>
      <w:tblPr>
        <w:tblpPr w:leftFromText="180" w:rightFromText="180" w:vertAnchor="text" w:tblpX="210" w:tblpY="1"/>
        <w:tblOverlap w:val="neve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382"/>
        <w:gridCol w:w="1216"/>
        <w:gridCol w:w="1035"/>
        <w:gridCol w:w="1026"/>
        <w:gridCol w:w="931"/>
        <w:gridCol w:w="1321"/>
        <w:gridCol w:w="13"/>
      </w:tblGrid>
      <w:tr w:rsidR="0062050D" w:rsidRPr="0062050D" w:rsidTr="0062050D">
        <w:trPr>
          <w:trHeight w:val="524"/>
        </w:trPr>
        <w:tc>
          <w:tcPr>
            <w:tcW w:w="704"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b/>
                <w:sz w:val="24"/>
                <w:szCs w:val="24"/>
                <w:lang w:eastAsia="lt-LT"/>
              </w:rPr>
            </w:pPr>
            <w:r w:rsidRPr="0062050D">
              <w:rPr>
                <w:rFonts w:ascii="Arial" w:eastAsia="Times New Roman" w:hAnsi="Arial" w:cs="Arial"/>
                <w:b/>
                <w:sz w:val="24"/>
                <w:szCs w:val="24"/>
                <w:lang w:eastAsia="lt-LT"/>
              </w:rPr>
              <w:t>Eil. Nr.</w:t>
            </w:r>
          </w:p>
        </w:tc>
        <w:tc>
          <w:tcPr>
            <w:tcW w:w="3382"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b/>
                <w:sz w:val="24"/>
                <w:szCs w:val="24"/>
                <w:lang w:eastAsia="lt-LT"/>
              </w:rPr>
            </w:pPr>
            <w:r w:rsidRPr="0062050D">
              <w:rPr>
                <w:rFonts w:ascii="Arial" w:eastAsia="Times New Roman" w:hAnsi="Arial" w:cs="Arial"/>
                <w:b/>
                <w:sz w:val="24"/>
                <w:szCs w:val="24"/>
                <w:lang w:eastAsia="lt-LT"/>
              </w:rPr>
              <w:t>Prekės pavadinimas</w:t>
            </w:r>
          </w:p>
        </w:tc>
        <w:tc>
          <w:tcPr>
            <w:tcW w:w="1216"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b/>
                <w:sz w:val="24"/>
                <w:szCs w:val="24"/>
                <w:lang w:eastAsia="lt-LT"/>
              </w:rPr>
            </w:pPr>
            <w:r w:rsidRPr="0062050D">
              <w:rPr>
                <w:rFonts w:ascii="Arial" w:eastAsia="Times New Roman" w:hAnsi="Arial" w:cs="Arial"/>
                <w:b/>
                <w:sz w:val="24"/>
                <w:szCs w:val="24"/>
                <w:lang w:eastAsia="lt-LT"/>
              </w:rPr>
              <w:t>Mato</w:t>
            </w:r>
          </w:p>
          <w:p w:rsidR="0062050D" w:rsidRPr="0062050D" w:rsidRDefault="0062050D" w:rsidP="00CA19BD">
            <w:pPr>
              <w:spacing w:after="0" w:line="240" w:lineRule="auto"/>
              <w:jc w:val="center"/>
              <w:rPr>
                <w:rFonts w:ascii="Arial" w:eastAsia="Times New Roman" w:hAnsi="Arial" w:cs="Arial"/>
                <w:b/>
                <w:sz w:val="24"/>
                <w:szCs w:val="24"/>
                <w:lang w:eastAsia="lt-LT"/>
              </w:rPr>
            </w:pPr>
            <w:r w:rsidRPr="0062050D">
              <w:rPr>
                <w:rFonts w:ascii="Arial" w:eastAsia="Times New Roman" w:hAnsi="Arial" w:cs="Arial"/>
                <w:b/>
                <w:sz w:val="24"/>
                <w:szCs w:val="24"/>
                <w:lang w:eastAsia="lt-LT"/>
              </w:rPr>
              <w:t xml:space="preserve"> vnt.</w:t>
            </w:r>
          </w:p>
        </w:tc>
        <w:tc>
          <w:tcPr>
            <w:tcW w:w="1035"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b/>
                <w:sz w:val="24"/>
                <w:szCs w:val="24"/>
                <w:lang w:eastAsia="lt-LT"/>
              </w:rPr>
            </w:pPr>
            <w:r w:rsidRPr="0062050D">
              <w:rPr>
                <w:rFonts w:ascii="Arial" w:eastAsia="Times New Roman" w:hAnsi="Arial" w:cs="Arial"/>
                <w:b/>
                <w:sz w:val="24"/>
                <w:szCs w:val="24"/>
                <w:lang w:eastAsia="lt-LT"/>
              </w:rPr>
              <w:t>Kiekis</w:t>
            </w:r>
          </w:p>
        </w:tc>
        <w:tc>
          <w:tcPr>
            <w:tcW w:w="1026"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b/>
                <w:sz w:val="24"/>
                <w:szCs w:val="24"/>
                <w:lang w:eastAsia="lt-LT"/>
              </w:rPr>
            </w:pPr>
            <w:r w:rsidRPr="0062050D">
              <w:rPr>
                <w:rFonts w:ascii="Arial" w:eastAsia="Times New Roman" w:hAnsi="Arial" w:cs="Arial"/>
                <w:b/>
                <w:sz w:val="24"/>
                <w:szCs w:val="24"/>
                <w:lang w:eastAsia="lt-LT"/>
              </w:rPr>
              <w:t>Vnt kaina Eur be PVM</w:t>
            </w:r>
          </w:p>
        </w:tc>
        <w:tc>
          <w:tcPr>
            <w:tcW w:w="931"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b/>
                <w:sz w:val="24"/>
                <w:szCs w:val="24"/>
                <w:lang w:eastAsia="lt-LT"/>
              </w:rPr>
            </w:pPr>
            <w:r w:rsidRPr="0062050D">
              <w:rPr>
                <w:rFonts w:ascii="Arial" w:eastAsia="Times New Roman" w:hAnsi="Arial" w:cs="Arial"/>
                <w:b/>
                <w:sz w:val="24"/>
                <w:szCs w:val="24"/>
                <w:lang w:eastAsia="lt-LT"/>
              </w:rPr>
              <w:t>Vnt kaina Eur su PVM</w:t>
            </w:r>
            <w:r w:rsidR="006B6974">
              <w:rPr>
                <w:rFonts w:ascii="Arial" w:eastAsia="Times New Roman" w:hAnsi="Arial" w:cs="Arial"/>
                <w:b/>
                <w:sz w:val="24"/>
                <w:szCs w:val="24"/>
                <w:lang w:eastAsia="lt-LT"/>
              </w:rPr>
              <w:t>*</w:t>
            </w:r>
          </w:p>
        </w:tc>
        <w:tc>
          <w:tcPr>
            <w:tcW w:w="1334" w:type="dxa"/>
            <w:gridSpan w:val="2"/>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b/>
                <w:sz w:val="24"/>
                <w:szCs w:val="24"/>
                <w:lang w:eastAsia="lt-LT"/>
              </w:rPr>
            </w:pPr>
            <w:r w:rsidRPr="0062050D">
              <w:rPr>
                <w:rFonts w:ascii="Arial" w:eastAsia="Times New Roman" w:hAnsi="Arial" w:cs="Arial"/>
                <w:b/>
                <w:sz w:val="24"/>
                <w:szCs w:val="24"/>
                <w:lang w:eastAsia="lt-LT"/>
              </w:rPr>
              <w:t>Bendra kaina</w:t>
            </w:r>
          </w:p>
          <w:p w:rsidR="0062050D" w:rsidRPr="0062050D" w:rsidRDefault="0062050D" w:rsidP="00CA19BD">
            <w:pPr>
              <w:spacing w:after="0" w:line="240" w:lineRule="auto"/>
              <w:jc w:val="center"/>
              <w:rPr>
                <w:rFonts w:ascii="Arial" w:eastAsia="Times New Roman" w:hAnsi="Arial" w:cs="Arial"/>
                <w:b/>
                <w:sz w:val="24"/>
                <w:szCs w:val="24"/>
                <w:lang w:eastAsia="lt-LT"/>
              </w:rPr>
            </w:pPr>
            <w:r w:rsidRPr="0062050D">
              <w:rPr>
                <w:rFonts w:ascii="Arial" w:eastAsia="Times New Roman" w:hAnsi="Arial" w:cs="Arial"/>
                <w:b/>
                <w:sz w:val="24"/>
                <w:szCs w:val="24"/>
                <w:lang w:eastAsia="lt-LT"/>
              </w:rPr>
              <w:t>su PVM, Eur</w:t>
            </w:r>
          </w:p>
          <w:p w:rsidR="0062050D" w:rsidRPr="0062050D" w:rsidRDefault="0062050D" w:rsidP="0062050D">
            <w:pPr>
              <w:spacing w:after="0" w:line="240" w:lineRule="auto"/>
              <w:jc w:val="center"/>
              <w:rPr>
                <w:rFonts w:ascii="Arial" w:eastAsia="Times New Roman" w:hAnsi="Arial" w:cs="Arial"/>
                <w:b/>
                <w:sz w:val="24"/>
                <w:szCs w:val="24"/>
                <w:lang w:eastAsia="lt-LT"/>
              </w:rPr>
            </w:pPr>
            <w:r w:rsidRPr="0062050D">
              <w:rPr>
                <w:rFonts w:ascii="Arial" w:eastAsia="Times New Roman" w:hAnsi="Arial" w:cs="Arial"/>
                <w:b/>
                <w:sz w:val="24"/>
                <w:szCs w:val="24"/>
                <w:lang w:eastAsia="lt-LT"/>
              </w:rPr>
              <w:t>(3x5)</w:t>
            </w:r>
          </w:p>
        </w:tc>
      </w:tr>
      <w:tr w:rsidR="0062050D" w:rsidRPr="0062050D" w:rsidTr="0062050D">
        <w:trPr>
          <w:trHeight w:val="245"/>
        </w:trPr>
        <w:tc>
          <w:tcPr>
            <w:tcW w:w="704" w:type="dxa"/>
            <w:tcBorders>
              <w:top w:val="single" w:sz="4" w:space="0" w:color="auto"/>
              <w:left w:val="single" w:sz="4" w:space="0" w:color="auto"/>
              <w:bottom w:val="single" w:sz="4" w:space="0" w:color="auto"/>
              <w:right w:val="single" w:sz="4" w:space="0" w:color="auto"/>
            </w:tcBorders>
          </w:tcPr>
          <w:p w:rsidR="0062050D" w:rsidRPr="0062050D" w:rsidRDefault="0062050D" w:rsidP="00CA19BD">
            <w:pPr>
              <w:spacing w:after="0" w:line="240" w:lineRule="auto"/>
              <w:jc w:val="center"/>
              <w:rPr>
                <w:rFonts w:ascii="Arial" w:eastAsia="Times New Roman" w:hAnsi="Arial" w:cs="Arial"/>
                <w:i/>
                <w:iCs/>
                <w:sz w:val="24"/>
                <w:szCs w:val="24"/>
                <w:lang w:eastAsia="lt-LT"/>
              </w:rPr>
            </w:pPr>
          </w:p>
        </w:tc>
        <w:tc>
          <w:tcPr>
            <w:tcW w:w="3382" w:type="dxa"/>
            <w:tcBorders>
              <w:top w:val="single" w:sz="4" w:space="0" w:color="auto"/>
              <w:left w:val="single" w:sz="4" w:space="0" w:color="auto"/>
              <w:bottom w:val="single" w:sz="4" w:space="0" w:color="auto"/>
              <w:right w:val="single" w:sz="4" w:space="0" w:color="auto"/>
            </w:tcBorders>
          </w:tcPr>
          <w:p w:rsidR="0062050D" w:rsidRPr="0062050D" w:rsidRDefault="0062050D" w:rsidP="00CA19BD">
            <w:pPr>
              <w:spacing w:after="0" w:line="240" w:lineRule="auto"/>
              <w:jc w:val="center"/>
              <w:rPr>
                <w:rFonts w:ascii="Arial" w:eastAsia="Times New Roman" w:hAnsi="Arial" w:cs="Arial"/>
                <w:i/>
                <w:iCs/>
                <w:sz w:val="24"/>
                <w:szCs w:val="24"/>
                <w:lang w:eastAsia="lt-LT"/>
              </w:rPr>
            </w:pPr>
            <w:r w:rsidRPr="0062050D">
              <w:rPr>
                <w:rFonts w:ascii="Arial" w:eastAsia="Times New Roman" w:hAnsi="Arial" w:cs="Arial"/>
                <w:i/>
                <w:iCs/>
                <w:sz w:val="24"/>
                <w:szCs w:val="24"/>
                <w:lang w:eastAsia="lt-LT"/>
              </w:rPr>
              <w:t>1</w:t>
            </w:r>
          </w:p>
        </w:tc>
        <w:tc>
          <w:tcPr>
            <w:tcW w:w="1216" w:type="dxa"/>
            <w:tcBorders>
              <w:top w:val="single" w:sz="4" w:space="0" w:color="auto"/>
              <w:left w:val="single" w:sz="4" w:space="0" w:color="auto"/>
              <w:bottom w:val="single" w:sz="4" w:space="0" w:color="auto"/>
              <w:right w:val="single" w:sz="4" w:space="0" w:color="auto"/>
            </w:tcBorders>
          </w:tcPr>
          <w:p w:rsidR="0062050D" w:rsidRPr="0062050D" w:rsidRDefault="0062050D" w:rsidP="00CA19BD">
            <w:pPr>
              <w:spacing w:after="0" w:line="240" w:lineRule="auto"/>
              <w:jc w:val="center"/>
              <w:rPr>
                <w:rFonts w:ascii="Arial" w:eastAsia="Times New Roman" w:hAnsi="Arial" w:cs="Arial"/>
                <w:i/>
                <w:iCs/>
                <w:sz w:val="24"/>
                <w:szCs w:val="24"/>
                <w:lang w:eastAsia="lt-LT"/>
              </w:rPr>
            </w:pPr>
            <w:r w:rsidRPr="0062050D">
              <w:rPr>
                <w:rFonts w:ascii="Arial" w:eastAsia="Times New Roman" w:hAnsi="Arial" w:cs="Arial"/>
                <w:i/>
                <w:iCs/>
                <w:sz w:val="24"/>
                <w:szCs w:val="24"/>
                <w:lang w:eastAsia="lt-LT"/>
              </w:rPr>
              <w:t>2</w:t>
            </w:r>
          </w:p>
        </w:tc>
        <w:tc>
          <w:tcPr>
            <w:tcW w:w="1035" w:type="dxa"/>
            <w:tcBorders>
              <w:top w:val="single" w:sz="4" w:space="0" w:color="auto"/>
              <w:left w:val="single" w:sz="4" w:space="0" w:color="auto"/>
              <w:bottom w:val="single" w:sz="4" w:space="0" w:color="auto"/>
              <w:right w:val="single" w:sz="4" w:space="0" w:color="auto"/>
            </w:tcBorders>
          </w:tcPr>
          <w:p w:rsidR="0062050D" w:rsidRPr="0062050D" w:rsidRDefault="0062050D" w:rsidP="00CA19BD">
            <w:pPr>
              <w:spacing w:after="0" w:line="240" w:lineRule="auto"/>
              <w:jc w:val="center"/>
              <w:rPr>
                <w:rFonts w:ascii="Arial" w:eastAsia="Times New Roman" w:hAnsi="Arial" w:cs="Arial"/>
                <w:i/>
                <w:iCs/>
                <w:sz w:val="24"/>
                <w:szCs w:val="24"/>
                <w:lang w:eastAsia="lt-LT"/>
              </w:rPr>
            </w:pPr>
            <w:r w:rsidRPr="0062050D">
              <w:rPr>
                <w:rFonts w:ascii="Arial" w:eastAsia="Times New Roman" w:hAnsi="Arial" w:cs="Arial"/>
                <w:i/>
                <w:iCs/>
                <w:sz w:val="24"/>
                <w:szCs w:val="24"/>
                <w:lang w:eastAsia="lt-LT"/>
              </w:rPr>
              <w:t>3</w:t>
            </w:r>
          </w:p>
        </w:tc>
        <w:tc>
          <w:tcPr>
            <w:tcW w:w="1026" w:type="dxa"/>
            <w:tcBorders>
              <w:top w:val="single" w:sz="4" w:space="0" w:color="auto"/>
              <w:left w:val="single" w:sz="4" w:space="0" w:color="auto"/>
              <w:bottom w:val="single" w:sz="4" w:space="0" w:color="auto"/>
              <w:right w:val="single" w:sz="4" w:space="0" w:color="auto"/>
            </w:tcBorders>
          </w:tcPr>
          <w:p w:rsidR="0062050D" w:rsidRPr="0062050D" w:rsidDel="00B70D10" w:rsidRDefault="0062050D" w:rsidP="00CA19BD">
            <w:pPr>
              <w:spacing w:after="0" w:line="240" w:lineRule="auto"/>
              <w:jc w:val="center"/>
              <w:rPr>
                <w:rFonts w:ascii="Arial" w:eastAsia="Times New Roman" w:hAnsi="Arial" w:cs="Arial"/>
                <w:i/>
                <w:iCs/>
                <w:sz w:val="24"/>
                <w:szCs w:val="24"/>
                <w:lang w:eastAsia="lt-LT"/>
              </w:rPr>
            </w:pPr>
            <w:r w:rsidRPr="0062050D">
              <w:rPr>
                <w:rFonts w:ascii="Arial" w:eastAsia="Times New Roman" w:hAnsi="Arial" w:cs="Arial"/>
                <w:i/>
                <w:iCs/>
                <w:sz w:val="24"/>
                <w:szCs w:val="24"/>
                <w:lang w:eastAsia="lt-LT"/>
              </w:rPr>
              <w:t>4</w:t>
            </w:r>
          </w:p>
        </w:tc>
        <w:tc>
          <w:tcPr>
            <w:tcW w:w="931" w:type="dxa"/>
            <w:tcBorders>
              <w:top w:val="single" w:sz="4" w:space="0" w:color="auto"/>
              <w:left w:val="single" w:sz="4" w:space="0" w:color="auto"/>
              <w:bottom w:val="single" w:sz="4" w:space="0" w:color="auto"/>
              <w:right w:val="single" w:sz="4" w:space="0" w:color="auto"/>
            </w:tcBorders>
          </w:tcPr>
          <w:p w:rsidR="0062050D" w:rsidRPr="0062050D" w:rsidRDefault="0062050D" w:rsidP="00CA19BD">
            <w:pPr>
              <w:spacing w:after="0" w:line="240" w:lineRule="auto"/>
              <w:jc w:val="center"/>
              <w:rPr>
                <w:rFonts w:ascii="Arial" w:eastAsia="Times New Roman" w:hAnsi="Arial" w:cs="Arial"/>
                <w:i/>
                <w:iCs/>
                <w:sz w:val="24"/>
                <w:szCs w:val="24"/>
                <w:lang w:eastAsia="lt-LT"/>
              </w:rPr>
            </w:pPr>
            <w:r w:rsidRPr="0062050D">
              <w:rPr>
                <w:rFonts w:ascii="Arial" w:eastAsia="Times New Roman" w:hAnsi="Arial" w:cs="Arial"/>
                <w:i/>
                <w:iCs/>
                <w:sz w:val="24"/>
                <w:szCs w:val="24"/>
                <w:lang w:eastAsia="lt-LT"/>
              </w:rPr>
              <w:t>5</w:t>
            </w:r>
          </w:p>
        </w:tc>
        <w:tc>
          <w:tcPr>
            <w:tcW w:w="1334" w:type="dxa"/>
            <w:gridSpan w:val="2"/>
            <w:tcBorders>
              <w:top w:val="single" w:sz="4" w:space="0" w:color="auto"/>
              <w:left w:val="single" w:sz="4" w:space="0" w:color="auto"/>
              <w:bottom w:val="single" w:sz="4" w:space="0" w:color="auto"/>
              <w:right w:val="single" w:sz="4" w:space="0" w:color="auto"/>
            </w:tcBorders>
          </w:tcPr>
          <w:p w:rsidR="0062050D" w:rsidRPr="0062050D" w:rsidRDefault="0062050D" w:rsidP="00CA19BD">
            <w:pPr>
              <w:spacing w:after="0" w:line="240" w:lineRule="auto"/>
              <w:jc w:val="center"/>
              <w:rPr>
                <w:rFonts w:ascii="Arial" w:eastAsia="Times New Roman" w:hAnsi="Arial" w:cs="Arial"/>
                <w:i/>
                <w:iCs/>
                <w:sz w:val="24"/>
                <w:szCs w:val="24"/>
                <w:lang w:eastAsia="lt-LT"/>
              </w:rPr>
            </w:pPr>
            <w:r w:rsidRPr="0062050D">
              <w:rPr>
                <w:rFonts w:ascii="Arial" w:eastAsia="Times New Roman" w:hAnsi="Arial" w:cs="Arial"/>
                <w:i/>
                <w:iCs/>
                <w:sz w:val="24"/>
                <w:szCs w:val="24"/>
                <w:lang w:eastAsia="lt-LT"/>
              </w:rPr>
              <w:t>6</w:t>
            </w:r>
          </w:p>
        </w:tc>
      </w:tr>
      <w:tr w:rsidR="0062050D" w:rsidRPr="0062050D" w:rsidTr="0062050D">
        <w:trPr>
          <w:trHeight w:val="341"/>
        </w:trPr>
        <w:tc>
          <w:tcPr>
            <w:tcW w:w="704" w:type="dxa"/>
            <w:tcBorders>
              <w:top w:val="single" w:sz="4" w:space="0" w:color="auto"/>
              <w:left w:val="single" w:sz="4" w:space="0" w:color="auto"/>
              <w:bottom w:val="single" w:sz="4" w:space="0" w:color="auto"/>
              <w:right w:val="single" w:sz="4" w:space="0" w:color="auto"/>
            </w:tcBorders>
          </w:tcPr>
          <w:p w:rsidR="0062050D" w:rsidRPr="0062050D" w:rsidRDefault="0062050D" w:rsidP="00CA19BD">
            <w:pPr>
              <w:spacing w:after="0" w:line="240" w:lineRule="auto"/>
              <w:jc w:val="center"/>
              <w:rPr>
                <w:rFonts w:ascii="Arial" w:eastAsia="Times New Roman" w:hAnsi="Arial" w:cs="Arial"/>
                <w:bCs/>
                <w:sz w:val="24"/>
                <w:szCs w:val="24"/>
                <w:lang w:eastAsia="lt-LT"/>
              </w:rPr>
            </w:pPr>
            <w:r w:rsidRPr="0062050D">
              <w:rPr>
                <w:rFonts w:ascii="Arial" w:eastAsia="Times New Roman" w:hAnsi="Arial" w:cs="Arial"/>
                <w:bCs/>
                <w:sz w:val="24"/>
                <w:szCs w:val="24"/>
                <w:lang w:eastAsia="lt-LT"/>
              </w:rPr>
              <w:t>1.</w:t>
            </w:r>
          </w:p>
        </w:tc>
        <w:tc>
          <w:tcPr>
            <w:tcW w:w="3382"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bCs/>
                <w:sz w:val="24"/>
                <w:szCs w:val="24"/>
                <w:lang w:eastAsia="lt-LT"/>
              </w:rPr>
            </w:pPr>
            <w:r w:rsidRPr="0062050D">
              <w:rPr>
                <w:rFonts w:ascii="Arial" w:eastAsia="Times New Roman" w:hAnsi="Arial" w:cs="Arial"/>
                <w:bCs/>
                <w:sz w:val="24"/>
                <w:szCs w:val="24"/>
                <w:lang w:eastAsia="lt-LT"/>
              </w:rPr>
              <w:t>Stacionarus lubinis keltuvas su skersine bėgine sitema106 kambarys (kambario matmenys 5,80x4,26 m)</w:t>
            </w:r>
          </w:p>
        </w:tc>
        <w:tc>
          <w:tcPr>
            <w:tcW w:w="1216"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Vnt.</w:t>
            </w:r>
          </w:p>
        </w:tc>
        <w:tc>
          <w:tcPr>
            <w:tcW w:w="1035"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1</w:t>
            </w:r>
          </w:p>
        </w:tc>
        <w:tc>
          <w:tcPr>
            <w:tcW w:w="1026"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c>
          <w:tcPr>
            <w:tcW w:w="931"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c>
          <w:tcPr>
            <w:tcW w:w="1334" w:type="dxa"/>
            <w:gridSpan w:val="2"/>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r>
      <w:tr w:rsidR="0062050D" w:rsidRPr="0062050D" w:rsidTr="0062050D">
        <w:trPr>
          <w:trHeight w:val="341"/>
        </w:trPr>
        <w:tc>
          <w:tcPr>
            <w:tcW w:w="704" w:type="dxa"/>
            <w:tcBorders>
              <w:top w:val="single" w:sz="4" w:space="0" w:color="auto"/>
              <w:left w:val="single" w:sz="4" w:space="0" w:color="auto"/>
              <w:bottom w:val="single" w:sz="4" w:space="0" w:color="auto"/>
              <w:right w:val="single" w:sz="4" w:space="0" w:color="auto"/>
            </w:tcBorders>
          </w:tcPr>
          <w:p w:rsidR="0062050D" w:rsidRPr="0062050D" w:rsidRDefault="0062050D" w:rsidP="00CA19BD">
            <w:pPr>
              <w:spacing w:after="0" w:line="240" w:lineRule="auto"/>
              <w:jc w:val="center"/>
              <w:rPr>
                <w:rFonts w:ascii="Arial" w:eastAsia="Times New Roman" w:hAnsi="Arial" w:cs="Arial"/>
                <w:bCs/>
                <w:sz w:val="24"/>
                <w:szCs w:val="24"/>
                <w:lang w:eastAsia="lt-LT"/>
              </w:rPr>
            </w:pPr>
            <w:r w:rsidRPr="0062050D">
              <w:rPr>
                <w:rFonts w:ascii="Arial" w:eastAsia="Times New Roman" w:hAnsi="Arial" w:cs="Arial"/>
                <w:bCs/>
                <w:sz w:val="24"/>
                <w:szCs w:val="24"/>
                <w:lang w:eastAsia="lt-LT"/>
              </w:rPr>
              <w:t>2.</w:t>
            </w:r>
          </w:p>
        </w:tc>
        <w:tc>
          <w:tcPr>
            <w:tcW w:w="3382"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bCs/>
                <w:sz w:val="24"/>
                <w:szCs w:val="24"/>
                <w:lang w:eastAsia="lt-LT"/>
              </w:rPr>
            </w:pPr>
            <w:r w:rsidRPr="0062050D">
              <w:rPr>
                <w:rFonts w:ascii="Arial" w:eastAsia="Times New Roman" w:hAnsi="Arial" w:cs="Arial"/>
                <w:bCs/>
                <w:sz w:val="24"/>
                <w:szCs w:val="24"/>
                <w:lang w:eastAsia="lt-LT"/>
              </w:rPr>
              <w:t xml:space="preserve">Stacionarus lubinis keltuvas </w:t>
            </w:r>
            <w:r w:rsidRPr="0062050D">
              <w:rPr>
                <w:rFonts w:ascii="Arial" w:hAnsi="Arial" w:cs="Arial"/>
                <w:sz w:val="24"/>
                <w:szCs w:val="24"/>
              </w:rPr>
              <w:t xml:space="preserve"> </w:t>
            </w:r>
            <w:r w:rsidRPr="0062050D">
              <w:rPr>
                <w:rFonts w:ascii="Arial" w:eastAsia="Times New Roman" w:hAnsi="Arial" w:cs="Arial"/>
                <w:bCs/>
                <w:sz w:val="24"/>
                <w:szCs w:val="24"/>
                <w:lang w:eastAsia="lt-LT"/>
              </w:rPr>
              <w:t>su skersine bėgine sitema 103 kambarys (kambario matmenys 3,30x4,75 m)</w:t>
            </w:r>
          </w:p>
        </w:tc>
        <w:tc>
          <w:tcPr>
            <w:tcW w:w="1216"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Vnt.</w:t>
            </w:r>
          </w:p>
        </w:tc>
        <w:tc>
          <w:tcPr>
            <w:tcW w:w="1035"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1</w:t>
            </w:r>
          </w:p>
        </w:tc>
        <w:tc>
          <w:tcPr>
            <w:tcW w:w="1026"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c>
          <w:tcPr>
            <w:tcW w:w="931"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c>
          <w:tcPr>
            <w:tcW w:w="1334" w:type="dxa"/>
            <w:gridSpan w:val="2"/>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r>
      <w:tr w:rsidR="0062050D" w:rsidRPr="0062050D" w:rsidTr="0062050D">
        <w:trPr>
          <w:trHeight w:val="341"/>
        </w:trPr>
        <w:tc>
          <w:tcPr>
            <w:tcW w:w="704" w:type="dxa"/>
            <w:tcBorders>
              <w:top w:val="single" w:sz="4" w:space="0" w:color="auto"/>
              <w:left w:val="single" w:sz="4" w:space="0" w:color="auto"/>
              <w:bottom w:val="single" w:sz="4" w:space="0" w:color="auto"/>
              <w:right w:val="single" w:sz="4" w:space="0" w:color="auto"/>
            </w:tcBorders>
          </w:tcPr>
          <w:p w:rsidR="0062050D" w:rsidRPr="0062050D" w:rsidRDefault="0062050D" w:rsidP="00CA19BD">
            <w:pPr>
              <w:spacing w:after="0" w:line="240" w:lineRule="auto"/>
              <w:jc w:val="center"/>
              <w:rPr>
                <w:rFonts w:ascii="Arial" w:eastAsia="Times New Roman" w:hAnsi="Arial" w:cs="Arial"/>
                <w:bCs/>
                <w:sz w:val="24"/>
                <w:szCs w:val="24"/>
                <w:lang w:eastAsia="lt-LT"/>
              </w:rPr>
            </w:pPr>
            <w:r w:rsidRPr="0062050D">
              <w:rPr>
                <w:rFonts w:ascii="Arial" w:eastAsia="Times New Roman" w:hAnsi="Arial" w:cs="Arial"/>
                <w:bCs/>
                <w:sz w:val="24"/>
                <w:szCs w:val="24"/>
                <w:lang w:eastAsia="lt-LT"/>
              </w:rPr>
              <w:t>3.</w:t>
            </w:r>
          </w:p>
        </w:tc>
        <w:tc>
          <w:tcPr>
            <w:tcW w:w="3382"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bCs/>
                <w:sz w:val="24"/>
                <w:szCs w:val="24"/>
                <w:lang w:eastAsia="lt-LT"/>
              </w:rPr>
            </w:pPr>
            <w:r w:rsidRPr="0062050D">
              <w:rPr>
                <w:rFonts w:ascii="Arial" w:eastAsia="Times New Roman" w:hAnsi="Arial" w:cs="Arial"/>
                <w:bCs/>
                <w:sz w:val="24"/>
                <w:szCs w:val="24"/>
                <w:lang w:eastAsia="lt-LT"/>
              </w:rPr>
              <w:t xml:space="preserve">Stacionarus lubinis keltuvas </w:t>
            </w:r>
            <w:r w:rsidRPr="0062050D">
              <w:rPr>
                <w:rFonts w:ascii="Arial" w:hAnsi="Arial" w:cs="Arial"/>
                <w:sz w:val="24"/>
                <w:szCs w:val="24"/>
              </w:rPr>
              <w:t xml:space="preserve"> </w:t>
            </w:r>
            <w:r w:rsidRPr="0062050D">
              <w:rPr>
                <w:rFonts w:ascii="Arial" w:eastAsia="Times New Roman" w:hAnsi="Arial" w:cs="Arial"/>
                <w:bCs/>
                <w:sz w:val="24"/>
                <w:szCs w:val="24"/>
                <w:lang w:eastAsia="lt-LT"/>
              </w:rPr>
              <w:t>su skersine bėgine sitema 109 kambarys (kambario matmenys 3,33x4,81 m)</w:t>
            </w:r>
          </w:p>
        </w:tc>
        <w:tc>
          <w:tcPr>
            <w:tcW w:w="1216"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Vnt.</w:t>
            </w:r>
          </w:p>
        </w:tc>
        <w:tc>
          <w:tcPr>
            <w:tcW w:w="1035"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1</w:t>
            </w:r>
          </w:p>
        </w:tc>
        <w:tc>
          <w:tcPr>
            <w:tcW w:w="1026"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c>
          <w:tcPr>
            <w:tcW w:w="931"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c>
          <w:tcPr>
            <w:tcW w:w="1334" w:type="dxa"/>
            <w:gridSpan w:val="2"/>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r>
      <w:tr w:rsidR="0062050D" w:rsidRPr="0062050D" w:rsidTr="0062050D">
        <w:trPr>
          <w:trHeight w:val="341"/>
        </w:trPr>
        <w:tc>
          <w:tcPr>
            <w:tcW w:w="704" w:type="dxa"/>
            <w:tcBorders>
              <w:top w:val="single" w:sz="4" w:space="0" w:color="auto"/>
              <w:left w:val="single" w:sz="4" w:space="0" w:color="auto"/>
              <w:bottom w:val="single" w:sz="4" w:space="0" w:color="auto"/>
              <w:right w:val="single" w:sz="4" w:space="0" w:color="auto"/>
            </w:tcBorders>
          </w:tcPr>
          <w:p w:rsidR="0062050D" w:rsidRPr="0062050D" w:rsidRDefault="0062050D" w:rsidP="00CA19BD">
            <w:pPr>
              <w:spacing w:after="0" w:line="240" w:lineRule="auto"/>
              <w:jc w:val="center"/>
              <w:rPr>
                <w:rFonts w:ascii="Arial" w:eastAsia="Times New Roman" w:hAnsi="Arial" w:cs="Arial"/>
                <w:bCs/>
                <w:sz w:val="24"/>
                <w:szCs w:val="24"/>
                <w:lang w:eastAsia="lt-LT"/>
              </w:rPr>
            </w:pPr>
            <w:r w:rsidRPr="0062050D">
              <w:rPr>
                <w:rFonts w:ascii="Arial" w:eastAsia="Times New Roman" w:hAnsi="Arial" w:cs="Arial"/>
                <w:bCs/>
                <w:sz w:val="24"/>
                <w:szCs w:val="24"/>
                <w:lang w:eastAsia="lt-LT"/>
              </w:rPr>
              <w:t>4.</w:t>
            </w:r>
          </w:p>
        </w:tc>
        <w:tc>
          <w:tcPr>
            <w:tcW w:w="3382"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bCs/>
                <w:sz w:val="24"/>
                <w:szCs w:val="24"/>
                <w:lang w:eastAsia="lt-LT"/>
              </w:rPr>
            </w:pPr>
            <w:r w:rsidRPr="0062050D">
              <w:rPr>
                <w:rFonts w:ascii="Arial" w:eastAsia="Times New Roman" w:hAnsi="Arial" w:cs="Arial"/>
                <w:bCs/>
                <w:sz w:val="24"/>
                <w:szCs w:val="24"/>
                <w:lang w:eastAsia="lt-LT"/>
              </w:rPr>
              <w:t xml:space="preserve">Stacionarus lubinis keltuvas </w:t>
            </w:r>
            <w:r w:rsidRPr="0062050D">
              <w:rPr>
                <w:rFonts w:ascii="Arial" w:hAnsi="Arial" w:cs="Arial"/>
                <w:sz w:val="24"/>
                <w:szCs w:val="24"/>
              </w:rPr>
              <w:t xml:space="preserve"> </w:t>
            </w:r>
            <w:r w:rsidRPr="0062050D">
              <w:rPr>
                <w:rFonts w:ascii="Arial" w:eastAsia="Times New Roman" w:hAnsi="Arial" w:cs="Arial"/>
                <w:bCs/>
                <w:sz w:val="24"/>
                <w:szCs w:val="24"/>
                <w:lang w:eastAsia="lt-LT"/>
              </w:rPr>
              <w:t>su skersine bėgine sitema 304 kambarys (kambario matmenys 2,92x4,65 m)</w:t>
            </w:r>
          </w:p>
        </w:tc>
        <w:tc>
          <w:tcPr>
            <w:tcW w:w="1216"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Vnt.</w:t>
            </w:r>
          </w:p>
        </w:tc>
        <w:tc>
          <w:tcPr>
            <w:tcW w:w="1035"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1</w:t>
            </w:r>
          </w:p>
        </w:tc>
        <w:tc>
          <w:tcPr>
            <w:tcW w:w="1026"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c>
          <w:tcPr>
            <w:tcW w:w="931"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c>
          <w:tcPr>
            <w:tcW w:w="1334" w:type="dxa"/>
            <w:gridSpan w:val="2"/>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r>
      <w:tr w:rsidR="0062050D" w:rsidRPr="0062050D" w:rsidTr="0062050D">
        <w:trPr>
          <w:trHeight w:val="341"/>
        </w:trPr>
        <w:tc>
          <w:tcPr>
            <w:tcW w:w="704" w:type="dxa"/>
            <w:tcBorders>
              <w:top w:val="single" w:sz="4" w:space="0" w:color="auto"/>
              <w:left w:val="single" w:sz="4" w:space="0" w:color="auto"/>
              <w:bottom w:val="single" w:sz="4" w:space="0" w:color="auto"/>
              <w:right w:val="single" w:sz="4" w:space="0" w:color="auto"/>
            </w:tcBorders>
          </w:tcPr>
          <w:p w:rsidR="0062050D" w:rsidRPr="0062050D" w:rsidRDefault="0062050D" w:rsidP="00CA19BD">
            <w:pPr>
              <w:spacing w:after="0" w:line="240" w:lineRule="auto"/>
              <w:jc w:val="center"/>
              <w:rPr>
                <w:rFonts w:ascii="Arial" w:eastAsia="Times New Roman" w:hAnsi="Arial" w:cs="Arial"/>
                <w:bCs/>
                <w:sz w:val="24"/>
                <w:szCs w:val="24"/>
                <w:lang w:eastAsia="lt-LT"/>
              </w:rPr>
            </w:pPr>
            <w:r w:rsidRPr="0062050D">
              <w:rPr>
                <w:rFonts w:ascii="Arial" w:eastAsia="Times New Roman" w:hAnsi="Arial" w:cs="Arial"/>
                <w:bCs/>
                <w:sz w:val="24"/>
                <w:szCs w:val="24"/>
                <w:lang w:eastAsia="lt-LT"/>
              </w:rPr>
              <w:t>5.</w:t>
            </w:r>
          </w:p>
        </w:tc>
        <w:tc>
          <w:tcPr>
            <w:tcW w:w="3382"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bCs/>
                <w:sz w:val="24"/>
                <w:szCs w:val="24"/>
                <w:lang w:eastAsia="lt-LT"/>
              </w:rPr>
            </w:pPr>
            <w:r w:rsidRPr="0062050D">
              <w:rPr>
                <w:rFonts w:ascii="Arial" w:eastAsia="Times New Roman" w:hAnsi="Arial" w:cs="Arial"/>
                <w:bCs/>
                <w:sz w:val="24"/>
                <w:szCs w:val="24"/>
                <w:lang w:eastAsia="lt-LT"/>
              </w:rPr>
              <w:t xml:space="preserve">Stacionarus lubinis keltuvas </w:t>
            </w:r>
            <w:r w:rsidRPr="0062050D">
              <w:rPr>
                <w:rFonts w:ascii="Arial" w:hAnsi="Arial" w:cs="Arial"/>
                <w:sz w:val="24"/>
                <w:szCs w:val="24"/>
              </w:rPr>
              <w:t xml:space="preserve"> </w:t>
            </w:r>
            <w:r w:rsidRPr="0062050D">
              <w:rPr>
                <w:rFonts w:ascii="Arial" w:eastAsia="Times New Roman" w:hAnsi="Arial" w:cs="Arial"/>
                <w:bCs/>
                <w:sz w:val="24"/>
                <w:szCs w:val="24"/>
                <w:lang w:eastAsia="lt-LT"/>
              </w:rPr>
              <w:t>su skersine bėgine sitema 322 kambarys (kambario matmenys 4,74x6,00 m)</w:t>
            </w:r>
          </w:p>
        </w:tc>
        <w:tc>
          <w:tcPr>
            <w:tcW w:w="1216"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Vnt.</w:t>
            </w:r>
          </w:p>
        </w:tc>
        <w:tc>
          <w:tcPr>
            <w:tcW w:w="1035"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1</w:t>
            </w:r>
          </w:p>
        </w:tc>
        <w:tc>
          <w:tcPr>
            <w:tcW w:w="1026"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c>
          <w:tcPr>
            <w:tcW w:w="931"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c>
          <w:tcPr>
            <w:tcW w:w="1334" w:type="dxa"/>
            <w:gridSpan w:val="2"/>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r>
      <w:tr w:rsidR="0062050D" w:rsidRPr="0062050D" w:rsidTr="0062050D">
        <w:trPr>
          <w:trHeight w:val="341"/>
        </w:trPr>
        <w:tc>
          <w:tcPr>
            <w:tcW w:w="704" w:type="dxa"/>
            <w:tcBorders>
              <w:top w:val="single" w:sz="4" w:space="0" w:color="auto"/>
              <w:left w:val="single" w:sz="4" w:space="0" w:color="auto"/>
              <w:bottom w:val="single" w:sz="4" w:space="0" w:color="auto"/>
              <w:right w:val="single" w:sz="4" w:space="0" w:color="auto"/>
            </w:tcBorders>
          </w:tcPr>
          <w:p w:rsidR="0062050D" w:rsidRPr="0062050D" w:rsidRDefault="0062050D" w:rsidP="00CA19BD">
            <w:pPr>
              <w:spacing w:after="0" w:line="240" w:lineRule="auto"/>
              <w:jc w:val="center"/>
              <w:rPr>
                <w:rFonts w:ascii="Arial" w:eastAsia="Times New Roman" w:hAnsi="Arial" w:cs="Arial"/>
                <w:bCs/>
                <w:sz w:val="24"/>
                <w:szCs w:val="24"/>
                <w:lang w:eastAsia="lt-LT"/>
              </w:rPr>
            </w:pPr>
            <w:r w:rsidRPr="0062050D">
              <w:rPr>
                <w:rFonts w:ascii="Arial" w:eastAsia="Times New Roman" w:hAnsi="Arial" w:cs="Arial"/>
                <w:bCs/>
                <w:sz w:val="24"/>
                <w:szCs w:val="24"/>
                <w:lang w:eastAsia="lt-LT"/>
              </w:rPr>
              <w:t>6.</w:t>
            </w:r>
          </w:p>
        </w:tc>
        <w:tc>
          <w:tcPr>
            <w:tcW w:w="3382"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bCs/>
                <w:sz w:val="24"/>
                <w:szCs w:val="24"/>
                <w:lang w:eastAsia="lt-LT"/>
              </w:rPr>
            </w:pPr>
            <w:r w:rsidRPr="0062050D">
              <w:rPr>
                <w:rFonts w:ascii="Arial" w:eastAsia="Times New Roman" w:hAnsi="Arial" w:cs="Arial"/>
                <w:bCs/>
                <w:sz w:val="24"/>
                <w:szCs w:val="24"/>
                <w:lang w:eastAsia="lt-LT"/>
              </w:rPr>
              <w:t xml:space="preserve">Stacionarus lubinis keltuvas </w:t>
            </w:r>
            <w:r w:rsidRPr="0062050D">
              <w:rPr>
                <w:rFonts w:ascii="Arial" w:hAnsi="Arial" w:cs="Arial"/>
                <w:sz w:val="24"/>
                <w:szCs w:val="24"/>
              </w:rPr>
              <w:t xml:space="preserve"> </w:t>
            </w:r>
            <w:r w:rsidRPr="0062050D">
              <w:rPr>
                <w:rFonts w:ascii="Arial" w:eastAsia="Times New Roman" w:hAnsi="Arial" w:cs="Arial"/>
                <w:bCs/>
                <w:sz w:val="24"/>
                <w:szCs w:val="24"/>
                <w:lang w:eastAsia="lt-LT"/>
              </w:rPr>
              <w:t>su skersine bėgine sitema 326 kambarys (kambario matmenys 4,73x6,00 m)</w:t>
            </w:r>
          </w:p>
        </w:tc>
        <w:tc>
          <w:tcPr>
            <w:tcW w:w="1216"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Vnt.</w:t>
            </w:r>
          </w:p>
        </w:tc>
        <w:tc>
          <w:tcPr>
            <w:tcW w:w="1035"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1</w:t>
            </w:r>
          </w:p>
        </w:tc>
        <w:tc>
          <w:tcPr>
            <w:tcW w:w="1026"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c>
          <w:tcPr>
            <w:tcW w:w="931"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c>
          <w:tcPr>
            <w:tcW w:w="1334" w:type="dxa"/>
            <w:gridSpan w:val="2"/>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r>
      <w:tr w:rsidR="0062050D" w:rsidRPr="0062050D" w:rsidTr="0062050D">
        <w:trPr>
          <w:trHeight w:val="341"/>
        </w:trPr>
        <w:tc>
          <w:tcPr>
            <w:tcW w:w="704" w:type="dxa"/>
            <w:tcBorders>
              <w:top w:val="single" w:sz="4" w:space="0" w:color="auto"/>
              <w:left w:val="single" w:sz="4" w:space="0" w:color="auto"/>
              <w:bottom w:val="single" w:sz="4" w:space="0" w:color="auto"/>
              <w:right w:val="single" w:sz="4" w:space="0" w:color="auto"/>
            </w:tcBorders>
          </w:tcPr>
          <w:p w:rsidR="0062050D" w:rsidRPr="0062050D" w:rsidRDefault="0062050D" w:rsidP="00CA19BD">
            <w:pPr>
              <w:spacing w:after="0" w:line="240" w:lineRule="auto"/>
              <w:jc w:val="center"/>
              <w:rPr>
                <w:rFonts w:ascii="Arial" w:eastAsia="Times New Roman" w:hAnsi="Arial" w:cs="Arial"/>
                <w:bCs/>
                <w:sz w:val="24"/>
                <w:szCs w:val="24"/>
                <w:lang w:eastAsia="lt-LT"/>
              </w:rPr>
            </w:pPr>
            <w:r w:rsidRPr="0062050D">
              <w:rPr>
                <w:rFonts w:ascii="Arial" w:eastAsia="Times New Roman" w:hAnsi="Arial" w:cs="Arial"/>
                <w:bCs/>
                <w:sz w:val="24"/>
                <w:szCs w:val="24"/>
                <w:lang w:eastAsia="lt-LT"/>
              </w:rPr>
              <w:t xml:space="preserve">7. </w:t>
            </w:r>
          </w:p>
        </w:tc>
        <w:tc>
          <w:tcPr>
            <w:tcW w:w="3382"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62050D">
            <w:pPr>
              <w:spacing w:after="0" w:line="240" w:lineRule="auto"/>
              <w:rPr>
                <w:rFonts w:ascii="Arial" w:eastAsia="Times New Roman" w:hAnsi="Arial" w:cs="Arial"/>
                <w:bCs/>
                <w:sz w:val="24"/>
                <w:szCs w:val="24"/>
                <w:lang w:eastAsia="lt-LT"/>
              </w:rPr>
            </w:pPr>
            <w:r w:rsidRPr="0062050D">
              <w:rPr>
                <w:rFonts w:ascii="Arial" w:eastAsia="Times New Roman" w:hAnsi="Arial" w:cs="Arial"/>
                <w:bCs/>
                <w:sz w:val="24"/>
                <w:szCs w:val="24"/>
                <w:lang w:eastAsia="lt-LT"/>
              </w:rPr>
              <w:t>Kėlimo diržas</w:t>
            </w:r>
          </w:p>
        </w:tc>
        <w:tc>
          <w:tcPr>
            <w:tcW w:w="1216"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Vnt.</w:t>
            </w:r>
          </w:p>
        </w:tc>
        <w:tc>
          <w:tcPr>
            <w:tcW w:w="1035"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6</w:t>
            </w:r>
          </w:p>
        </w:tc>
        <w:tc>
          <w:tcPr>
            <w:tcW w:w="1026"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c>
          <w:tcPr>
            <w:tcW w:w="931"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c>
          <w:tcPr>
            <w:tcW w:w="1334" w:type="dxa"/>
            <w:gridSpan w:val="2"/>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r>
      <w:tr w:rsidR="0062050D" w:rsidRPr="0062050D" w:rsidTr="0062050D">
        <w:trPr>
          <w:trHeight w:val="341"/>
        </w:trPr>
        <w:tc>
          <w:tcPr>
            <w:tcW w:w="704" w:type="dxa"/>
            <w:tcBorders>
              <w:top w:val="single" w:sz="4" w:space="0" w:color="auto"/>
              <w:left w:val="single" w:sz="4" w:space="0" w:color="auto"/>
              <w:bottom w:val="single" w:sz="4" w:space="0" w:color="auto"/>
              <w:right w:val="single" w:sz="4" w:space="0" w:color="auto"/>
            </w:tcBorders>
          </w:tcPr>
          <w:p w:rsidR="0062050D" w:rsidRPr="0062050D" w:rsidRDefault="0062050D" w:rsidP="00CA19BD">
            <w:pPr>
              <w:spacing w:after="0" w:line="240" w:lineRule="auto"/>
              <w:jc w:val="center"/>
              <w:rPr>
                <w:rFonts w:ascii="Arial" w:eastAsia="Times New Roman" w:hAnsi="Arial" w:cs="Arial"/>
                <w:bCs/>
                <w:sz w:val="24"/>
                <w:szCs w:val="24"/>
                <w:lang w:eastAsia="lt-LT"/>
              </w:rPr>
            </w:pPr>
            <w:r>
              <w:rPr>
                <w:rFonts w:ascii="Arial" w:eastAsia="Times New Roman" w:hAnsi="Arial" w:cs="Arial"/>
                <w:bCs/>
                <w:sz w:val="24"/>
                <w:szCs w:val="24"/>
                <w:lang w:eastAsia="lt-LT"/>
              </w:rPr>
              <w:t>8.</w:t>
            </w:r>
          </w:p>
        </w:tc>
        <w:tc>
          <w:tcPr>
            <w:tcW w:w="3382"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62050D">
            <w:pPr>
              <w:spacing w:after="0" w:line="240" w:lineRule="auto"/>
              <w:rPr>
                <w:rFonts w:ascii="Arial" w:eastAsia="Times New Roman" w:hAnsi="Arial" w:cs="Arial"/>
                <w:bCs/>
                <w:sz w:val="24"/>
                <w:szCs w:val="24"/>
                <w:lang w:eastAsia="lt-LT"/>
              </w:rPr>
            </w:pPr>
            <w:r>
              <w:rPr>
                <w:rFonts w:ascii="Arial" w:eastAsia="Times New Roman" w:hAnsi="Arial" w:cs="Arial"/>
                <w:bCs/>
                <w:sz w:val="24"/>
                <w:szCs w:val="24"/>
                <w:lang w:eastAsia="lt-LT"/>
              </w:rPr>
              <w:t>Montavimo darbai</w:t>
            </w:r>
          </w:p>
        </w:tc>
        <w:tc>
          <w:tcPr>
            <w:tcW w:w="1216"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r>
              <w:rPr>
                <w:rFonts w:ascii="Arial" w:eastAsia="Times New Roman" w:hAnsi="Arial" w:cs="Arial"/>
                <w:sz w:val="24"/>
                <w:szCs w:val="24"/>
                <w:lang w:eastAsia="lt-LT"/>
              </w:rPr>
              <w:t>Vnt.</w:t>
            </w:r>
          </w:p>
        </w:tc>
        <w:tc>
          <w:tcPr>
            <w:tcW w:w="1035"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r>
              <w:rPr>
                <w:rFonts w:ascii="Arial" w:eastAsia="Times New Roman" w:hAnsi="Arial" w:cs="Arial"/>
                <w:sz w:val="24"/>
                <w:szCs w:val="24"/>
                <w:lang w:eastAsia="lt-LT"/>
              </w:rPr>
              <w:t>1</w:t>
            </w:r>
          </w:p>
        </w:tc>
        <w:tc>
          <w:tcPr>
            <w:tcW w:w="1026"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c>
          <w:tcPr>
            <w:tcW w:w="931" w:type="dxa"/>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c>
          <w:tcPr>
            <w:tcW w:w="1334" w:type="dxa"/>
            <w:gridSpan w:val="2"/>
            <w:tcBorders>
              <w:top w:val="single" w:sz="4" w:space="0" w:color="auto"/>
              <w:left w:val="single" w:sz="4" w:space="0" w:color="auto"/>
              <w:bottom w:val="single" w:sz="4" w:space="0" w:color="auto"/>
              <w:right w:val="single" w:sz="4" w:space="0" w:color="auto"/>
            </w:tcBorders>
            <w:vAlign w:val="center"/>
          </w:tcPr>
          <w:p w:rsidR="0062050D" w:rsidRPr="0062050D" w:rsidRDefault="0062050D" w:rsidP="00CA19BD">
            <w:pPr>
              <w:spacing w:after="0" w:line="240" w:lineRule="auto"/>
              <w:jc w:val="center"/>
              <w:rPr>
                <w:rFonts w:ascii="Arial" w:eastAsia="Times New Roman" w:hAnsi="Arial" w:cs="Arial"/>
                <w:sz w:val="24"/>
                <w:szCs w:val="24"/>
                <w:lang w:eastAsia="lt-LT"/>
              </w:rPr>
            </w:pPr>
          </w:p>
        </w:tc>
      </w:tr>
      <w:tr w:rsidR="0062050D" w:rsidRPr="0062050D" w:rsidTr="0062050D">
        <w:tblPrEx>
          <w:tblLook w:val="0000" w:firstRow="0" w:lastRow="0" w:firstColumn="0" w:lastColumn="0" w:noHBand="0" w:noVBand="0"/>
        </w:tblPrEx>
        <w:trPr>
          <w:gridAfter w:val="1"/>
          <w:wAfter w:w="13" w:type="dxa"/>
          <w:trHeight w:val="405"/>
        </w:trPr>
        <w:tc>
          <w:tcPr>
            <w:tcW w:w="704" w:type="dxa"/>
          </w:tcPr>
          <w:p w:rsidR="0062050D" w:rsidRPr="0062050D" w:rsidRDefault="0062050D" w:rsidP="00CA19BD">
            <w:pPr>
              <w:spacing w:after="0" w:line="240" w:lineRule="auto"/>
              <w:ind w:left="-5" w:firstLine="720"/>
              <w:jc w:val="right"/>
              <w:rPr>
                <w:rFonts w:ascii="Arial" w:eastAsia="Times New Roman" w:hAnsi="Arial" w:cs="Arial"/>
                <w:sz w:val="24"/>
                <w:szCs w:val="24"/>
                <w:lang w:eastAsia="lt-LT"/>
              </w:rPr>
            </w:pPr>
          </w:p>
        </w:tc>
        <w:tc>
          <w:tcPr>
            <w:tcW w:w="7590" w:type="dxa"/>
            <w:gridSpan w:val="5"/>
          </w:tcPr>
          <w:p w:rsidR="0062050D" w:rsidRPr="0062050D" w:rsidRDefault="0062050D" w:rsidP="00CA19BD">
            <w:pPr>
              <w:spacing w:after="0" w:line="240" w:lineRule="auto"/>
              <w:ind w:left="-5" w:firstLine="720"/>
              <w:jc w:val="right"/>
              <w:rPr>
                <w:rFonts w:ascii="Arial" w:eastAsia="Times New Roman" w:hAnsi="Arial" w:cs="Arial"/>
                <w:sz w:val="24"/>
                <w:szCs w:val="24"/>
                <w:lang w:eastAsia="lt-LT"/>
              </w:rPr>
            </w:pPr>
            <w:r w:rsidRPr="0062050D">
              <w:rPr>
                <w:rFonts w:ascii="Arial" w:eastAsia="Times New Roman" w:hAnsi="Arial" w:cs="Arial"/>
                <w:sz w:val="24"/>
                <w:szCs w:val="24"/>
                <w:lang w:eastAsia="lt-LT"/>
              </w:rPr>
              <w:t>Bendra pasiūlymo kaina (sudėti lentelės 6 eilutėje esančias sumas)</w:t>
            </w:r>
          </w:p>
        </w:tc>
        <w:tc>
          <w:tcPr>
            <w:tcW w:w="1321" w:type="dxa"/>
            <w:shd w:val="clear" w:color="auto" w:fill="auto"/>
          </w:tcPr>
          <w:p w:rsidR="0062050D" w:rsidRPr="0062050D" w:rsidRDefault="0062050D" w:rsidP="00CA19BD">
            <w:pPr>
              <w:spacing w:after="0" w:line="240" w:lineRule="auto"/>
              <w:rPr>
                <w:rFonts w:ascii="Arial" w:eastAsia="Times New Roman" w:hAnsi="Arial" w:cs="Arial"/>
                <w:i/>
                <w:sz w:val="24"/>
                <w:szCs w:val="24"/>
                <w:lang w:eastAsia="lt-LT"/>
              </w:rPr>
            </w:pPr>
          </w:p>
        </w:tc>
      </w:tr>
    </w:tbl>
    <w:p w:rsidR="00CA19BD" w:rsidRPr="0062050D" w:rsidRDefault="00CA19BD" w:rsidP="00CA19BD">
      <w:pPr>
        <w:spacing w:after="0" w:line="240" w:lineRule="auto"/>
        <w:rPr>
          <w:rFonts w:ascii="Arial" w:eastAsia="Times New Roman" w:hAnsi="Arial" w:cs="Arial"/>
          <w:b/>
          <w:sz w:val="24"/>
          <w:szCs w:val="24"/>
          <w:lang w:eastAsia="lt-LT"/>
        </w:rPr>
      </w:pPr>
    </w:p>
    <w:p w:rsidR="00CA19BD" w:rsidRPr="0062050D" w:rsidRDefault="00CA19BD" w:rsidP="00CA19BD">
      <w:pPr>
        <w:spacing w:after="0" w:line="240" w:lineRule="auto"/>
        <w:ind w:firstLine="567"/>
        <w:rPr>
          <w:rFonts w:ascii="Arial" w:eastAsia="Times New Roman" w:hAnsi="Arial" w:cs="Arial"/>
          <w:sz w:val="24"/>
          <w:szCs w:val="24"/>
          <w:lang w:eastAsia="lt-LT"/>
        </w:rPr>
      </w:pPr>
      <w:r w:rsidRPr="0062050D">
        <w:rPr>
          <w:rFonts w:ascii="Arial" w:eastAsia="Times New Roman" w:hAnsi="Arial" w:cs="Arial"/>
          <w:b/>
          <w:sz w:val="24"/>
          <w:szCs w:val="24"/>
          <w:lang w:eastAsia="lt-LT"/>
        </w:rPr>
        <w:t>Bendra pasiūlymo kaina žodžiais:</w:t>
      </w:r>
      <w:r w:rsidRPr="0062050D">
        <w:rPr>
          <w:rFonts w:ascii="Arial" w:eastAsia="Times New Roman" w:hAnsi="Arial" w:cs="Arial"/>
          <w:sz w:val="24"/>
          <w:szCs w:val="24"/>
          <w:lang w:eastAsia="lt-LT"/>
        </w:rPr>
        <w:t xml:space="preserve">_____________________________________ Eur. </w:t>
      </w:r>
    </w:p>
    <w:p w:rsidR="00CA19BD" w:rsidRPr="0062050D" w:rsidRDefault="00CA19BD" w:rsidP="00CA19BD">
      <w:pPr>
        <w:spacing w:after="0" w:line="240" w:lineRule="auto"/>
        <w:ind w:firstLine="567"/>
        <w:rPr>
          <w:rFonts w:ascii="Arial" w:eastAsia="Times New Roman" w:hAnsi="Arial" w:cs="Arial"/>
          <w:sz w:val="24"/>
          <w:szCs w:val="24"/>
          <w:lang w:eastAsia="lt-LT"/>
        </w:rPr>
      </w:pPr>
    </w:p>
    <w:p w:rsidR="00CA19BD" w:rsidRPr="0062050D" w:rsidRDefault="00CA19BD" w:rsidP="00CA19BD">
      <w:pPr>
        <w:tabs>
          <w:tab w:val="left" w:pos="567"/>
        </w:tabs>
        <w:spacing w:after="0" w:line="240" w:lineRule="auto"/>
        <w:ind w:firstLine="567"/>
        <w:rPr>
          <w:rFonts w:ascii="Arial" w:eastAsia="Times New Roman" w:hAnsi="Arial" w:cs="Arial"/>
          <w:sz w:val="24"/>
          <w:szCs w:val="24"/>
          <w:lang w:eastAsia="lt-LT"/>
        </w:rPr>
      </w:pPr>
      <w:r w:rsidRPr="0062050D">
        <w:rPr>
          <w:rFonts w:ascii="Arial" w:eastAsia="Times New Roman" w:hAnsi="Arial" w:cs="Arial"/>
          <w:sz w:val="24"/>
          <w:szCs w:val="24"/>
          <w:lang w:eastAsia="lt-LT"/>
        </w:rPr>
        <w:t>Į šią bendrą pasiūlymo kainą įeina visos tiekėjo išlaidos ir mokesčiai, taip pat ir PVM, kuris sudaro _____________________________________ Eur</w:t>
      </w:r>
    </w:p>
    <w:p w:rsidR="00CA19BD" w:rsidRPr="0062050D" w:rsidRDefault="00CA19BD" w:rsidP="00CA19BD">
      <w:pPr>
        <w:spacing w:after="0" w:line="240" w:lineRule="auto"/>
        <w:ind w:firstLine="567"/>
        <w:rPr>
          <w:rFonts w:ascii="Arial" w:eastAsia="Times New Roman" w:hAnsi="Arial" w:cs="Arial"/>
          <w:sz w:val="24"/>
          <w:szCs w:val="24"/>
          <w:lang w:eastAsia="lt-LT"/>
        </w:rPr>
      </w:pPr>
    </w:p>
    <w:p w:rsidR="00CA19BD" w:rsidRPr="0062050D" w:rsidRDefault="00CA19BD" w:rsidP="00CA19BD">
      <w:pPr>
        <w:spacing w:after="0" w:line="240" w:lineRule="auto"/>
        <w:ind w:firstLine="567"/>
        <w:rPr>
          <w:rFonts w:ascii="Arial" w:eastAsia="Times New Roman" w:hAnsi="Arial" w:cs="Arial"/>
          <w:sz w:val="24"/>
          <w:szCs w:val="24"/>
          <w:lang w:eastAsia="lt-LT"/>
        </w:rPr>
      </w:pPr>
      <w:r w:rsidRPr="0062050D">
        <w:rPr>
          <w:rFonts w:ascii="Arial" w:eastAsia="Times New Roman" w:hAnsi="Arial" w:cs="Arial"/>
          <w:sz w:val="24"/>
          <w:szCs w:val="24"/>
          <w:lang w:eastAsia="lt-LT"/>
        </w:rPr>
        <w:t>*Tais atvejais, kai pagal galiojančius teisės aktus tiekėjui nereikia mokėti P</w:t>
      </w:r>
      <w:r w:rsidR="006B6974">
        <w:rPr>
          <w:rFonts w:ascii="Arial" w:eastAsia="Times New Roman" w:hAnsi="Arial" w:cs="Arial"/>
          <w:sz w:val="24"/>
          <w:szCs w:val="24"/>
          <w:lang w:eastAsia="lt-LT"/>
        </w:rPr>
        <w:t xml:space="preserve">VM, jis lentelės 5 stulpelio </w:t>
      </w:r>
      <w:r w:rsidRPr="0062050D">
        <w:rPr>
          <w:rFonts w:ascii="Arial" w:eastAsia="Times New Roman" w:hAnsi="Arial" w:cs="Arial"/>
          <w:sz w:val="24"/>
          <w:szCs w:val="24"/>
          <w:lang w:eastAsia="lt-LT"/>
        </w:rPr>
        <w:t>nepildo ir nurodo priežastis, dėl kurių PVM nemokamas: ______________________________________________________________________________.</w:t>
      </w:r>
    </w:p>
    <w:p w:rsidR="00CA19BD" w:rsidRPr="0062050D" w:rsidRDefault="00CA19BD" w:rsidP="00CA19BD">
      <w:pPr>
        <w:spacing w:after="0" w:line="240" w:lineRule="auto"/>
        <w:ind w:firstLine="567"/>
        <w:jc w:val="both"/>
        <w:rPr>
          <w:rFonts w:ascii="Arial" w:eastAsia="Times New Roman" w:hAnsi="Arial" w:cs="Arial"/>
          <w:bCs/>
          <w:sz w:val="24"/>
          <w:szCs w:val="24"/>
          <w:lang w:eastAsia="lt-LT"/>
        </w:rPr>
      </w:pPr>
    </w:p>
    <w:p w:rsidR="00CA19BD" w:rsidRPr="0062050D" w:rsidRDefault="00CA19BD" w:rsidP="00CA19BD">
      <w:pPr>
        <w:spacing w:after="0" w:line="240" w:lineRule="auto"/>
        <w:ind w:firstLine="567"/>
        <w:jc w:val="both"/>
        <w:rPr>
          <w:rFonts w:ascii="Arial" w:eastAsia="Times New Roman" w:hAnsi="Arial" w:cs="Arial"/>
          <w:bCs/>
          <w:sz w:val="24"/>
          <w:szCs w:val="24"/>
          <w:lang w:eastAsia="lt-LT"/>
        </w:rPr>
      </w:pPr>
    </w:p>
    <w:p w:rsidR="00CA19BD" w:rsidRPr="0062050D" w:rsidRDefault="00CA19BD" w:rsidP="00CA19BD">
      <w:pPr>
        <w:spacing w:after="0" w:line="240" w:lineRule="auto"/>
        <w:ind w:firstLine="567"/>
        <w:jc w:val="both"/>
        <w:rPr>
          <w:rFonts w:ascii="Arial" w:eastAsia="Times New Roman" w:hAnsi="Arial" w:cs="Arial"/>
          <w:bCs/>
          <w:sz w:val="24"/>
          <w:szCs w:val="24"/>
          <w:lang w:eastAsia="lt-LT"/>
        </w:rPr>
      </w:pPr>
      <w:r w:rsidRPr="0062050D">
        <w:rPr>
          <w:rFonts w:ascii="Arial" w:eastAsia="Times New Roman" w:hAnsi="Arial" w:cs="Arial"/>
          <w:b/>
          <w:bCs/>
          <w:sz w:val="24"/>
          <w:szCs w:val="24"/>
          <w:u w:val="single"/>
          <w:lang w:eastAsia="lt-LT"/>
        </w:rPr>
        <w:t>Paaiškinimai</w:t>
      </w:r>
      <w:r w:rsidRPr="0062050D">
        <w:rPr>
          <w:rFonts w:ascii="Arial" w:eastAsia="Times New Roman" w:hAnsi="Arial" w:cs="Arial"/>
          <w:bCs/>
          <w:sz w:val="24"/>
          <w:szCs w:val="24"/>
          <w:lang w:eastAsia="lt-LT"/>
        </w:rPr>
        <w:t>:</w:t>
      </w:r>
    </w:p>
    <w:p w:rsidR="00CA19BD" w:rsidRPr="0062050D" w:rsidRDefault="00CA19BD" w:rsidP="00CA19BD">
      <w:pPr>
        <w:numPr>
          <w:ilvl w:val="0"/>
          <w:numId w:val="2"/>
        </w:numPr>
        <w:tabs>
          <w:tab w:val="left" w:pos="851"/>
        </w:tabs>
        <w:spacing w:after="0" w:line="240" w:lineRule="auto"/>
        <w:ind w:firstLine="567"/>
        <w:contextualSpacing/>
        <w:jc w:val="both"/>
        <w:rPr>
          <w:rFonts w:ascii="Arial" w:eastAsia="Times New Roman" w:hAnsi="Arial" w:cs="Arial"/>
          <w:sz w:val="24"/>
          <w:szCs w:val="24"/>
          <w:lang w:eastAsia="lt-LT"/>
        </w:rPr>
      </w:pPr>
      <w:r w:rsidRPr="0062050D">
        <w:rPr>
          <w:rFonts w:ascii="Arial" w:eastAsia="Times New Roman" w:hAnsi="Arial" w:cs="Arial"/>
          <w:sz w:val="24"/>
          <w:szCs w:val="24"/>
          <w:lang w:eastAsia="lt-LT"/>
        </w:rPr>
        <w:t>Kainos turi būti suapvalintos dviejų skaičių po kablelio tikslumu. Apvalinimas turi būti atliekamas aritmetiškai pagal matematines skaičių apvalinimo taisykles.</w:t>
      </w:r>
    </w:p>
    <w:p w:rsidR="00CA19BD" w:rsidRPr="0062050D" w:rsidRDefault="00CA19BD" w:rsidP="00CA19BD">
      <w:pPr>
        <w:spacing w:after="0" w:line="240" w:lineRule="auto"/>
        <w:contextualSpacing/>
        <w:jc w:val="both"/>
        <w:rPr>
          <w:rFonts w:ascii="Arial" w:eastAsia="Times New Roman" w:hAnsi="Arial" w:cs="Arial"/>
          <w:sz w:val="24"/>
          <w:szCs w:val="24"/>
          <w:lang w:eastAsia="lt-LT"/>
        </w:rPr>
      </w:pPr>
    </w:p>
    <w:p w:rsidR="00CA19BD" w:rsidRPr="0062050D" w:rsidRDefault="006B6974" w:rsidP="00CA19BD">
      <w:pPr>
        <w:spacing w:after="0" w:line="240" w:lineRule="auto"/>
        <w:ind w:firstLine="567"/>
        <w:jc w:val="both"/>
        <w:rPr>
          <w:rFonts w:ascii="Arial" w:eastAsia="Times New Roman" w:hAnsi="Arial" w:cs="Arial"/>
          <w:sz w:val="24"/>
          <w:szCs w:val="24"/>
          <w:lang w:eastAsia="lt-LT"/>
        </w:rPr>
      </w:pPr>
      <w:r>
        <w:rPr>
          <w:rFonts w:ascii="Arial" w:eastAsia="Times New Roman" w:hAnsi="Arial" w:cs="Arial"/>
          <w:sz w:val="24"/>
          <w:szCs w:val="24"/>
          <w:lang w:eastAsia="lt-LT"/>
        </w:rPr>
        <w:t>3</w:t>
      </w:r>
      <w:r w:rsidR="00CA19BD" w:rsidRPr="0062050D">
        <w:rPr>
          <w:rFonts w:ascii="Arial" w:eastAsia="Times New Roman" w:hAnsi="Arial" w:cs="Arial"/>
          <w:sz w:val="24"/>
          <w:szCs w:val="24"/>
          <w:lang w:eastAsia="lt-LT"/>
        </w:rPr>
        <w:t xml:space="preserve">. Kartu su pasiūlymu pateikiami šie dokumentai (pasirašydamas pasiūlymą parašu, patvirtinu kad dokumentų skaitmeninės kopijos yra tikros):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4737"/>
        <w:gridCol w:w="4255"/>
      </w:tblGrid>
      <w:tr w:rsidR="00CA19BD" w:rsidRPr="0062050D" w:rsidTr="00221F17">
        <w:trPr>
          <w:trHeight w:val="304"/>
        </w:trPr>
        <w:tc>
          <w:tcPr>
            <w:tcW w:w="639" w:type="dxa"/>
            <w:shd w:val="clear" w:color="auto" w:fill="auto"/>
          </w:tcPr>
          <w:p w:rsidR="00CA19BD" w:rsidRPr="0062050D" w:rsidRDefault="00CA19BD" w:rsidP="00CA19BD">
            <w:pPr>
              <w:spacing w:after="0" w:line="240" w:lineRule="auto"/>
              <w:jc w:val="both"/>
              <w:rPr>
                <w:rFonts w:ascii="Arial" w:eastAsia="Times New Roman" w:hAnsi="Arial" w:cs="Arial"/>
                <w:sz w:val="24"/>
                <w:szCs w:val="24"/>
                <w:lang w:eastAsia="lt-LT"/>
              </w:rPr>
            </w:pPr>
            <w:r w:rsidRPr="0062050D">
              <w:rPr>
                <w:rFonts w:ascii="Arial" w:eastAsia="Times New Roman" w:hAnsi="Arial" w:cs="Arial"/>
                <w:sz w:val="24"/>
                <w:szCs w:val="24"/>
                <w:lang w:eastAsia="lt-LT"/>
              </w:rPr>
              <w:t>Eil. Nr.</w:t>
            </w:r>
          </w:p>
        </w:tc>
        <w:tc>
          <w:tcPr>
            <w:tcW w:w="4855" w:type="dxa"/>
            <w:shd w:val="clear" w:color="auto" w:fill="auto"/>
          </w:tcPr>
          <w:p w:rsidR="00CA19BD" w:rsidRPr="0062050D" w:rsidRDefault="00CA19BD" w:rsidP="00CA19BD">
            <w:pPr>
              <w:spacing w:after="0" w:line="240" w:lineRule="auto"/>
              <w:jc w:val="both"/>
              <w:rPr>
                <w:rFonts w:ascii="Arial" w:eastAsia="Times New Roman" w:hAnsi="Arial" w:cs="Arial"/>
                <w:sz w:val="24"/>
                <w:szCs w:val="24"/>
                <w:lang w:eastAsia="lt-LT"/>
              </w:rPr>
            </w:pPr>
            <w:r w:rsidRPr="0062050D">
              <w:rPr>
                <w:rFonts w:ascii="Arial" w:eastAsia="Times New Roman" w:hAnsi="Arial" w:cs="Arial"/>
                <w:sz w:val="24"/>
                <w:szCs w:val="24"/>
                <w:lang w:eastAsia="lt-LT"/>
              </w:rPr>
              <w:t>Pateikiamo dokumento pavadinimas</w:t>
            </w:r>
          </w:p>
        </w:tc>
        <w:tc>
          <w:tcPr>
            <w:tcW w:w="4359" w:type="dxa"/>
            <w:shd w:val="clear" w:color="auto" w:fill="auto"/>
          </w:tcPr>
          <w:p w:rsidR="00CA19BD" w:rsidRPr="0062050D" w:rsidRDefault="00CA19BD" w:rsidP="00CA19BD">
            <w:pPr>
              <w:spacing w:after="0" w:line="240" w:lineRule="auto"/>
              <w:jc w:val="both"/>
              <w:rPr>
                <w:rFonts w:ascii="Arial" w:eastAsia="Times New Roman" w:hAnsi="Arial" w:cs="Arial"/>
                <w:sz w:val="24"/>
                <w:szCs w:val="24"/>
                <w:lang w:eastAsia="lt-LT"/>
              </w:rPr>
            </w:pPr>
            <w:r w:rsidRPr="0062050D">
              <w:rPr>
                <w:rFonts w:ascii="Arial" w:eastAsia="Times New Roman" w:hAnsi="Arial" w:cs="Arial"/>
                <w:sz w:val="24"/>
                <w:szCs w:val="24"/>
                <w:lang w:eastAsia="lt-LT"/>
              </w:rPr>
              <w:t>Dokumento puslapių skaičius</w:t>
            </w:r>
          </w:p>
        </w:tc>
      </w:tr>
      <w:tr w:rsidR="00CA19BD" w:rsidRPr="0062050D" w:rsidTr="00221F17">
        <w:trPr>
          <w:trHeight w:val="304"/>
        </w:trPr>
        <w:tc>
          <w:tcPr>
            <w:tcW w:w="639" w:type="dxa"/>
            <w:shd w:val="clear" w:color="auto" w:fill="auto"/>
          </w:tcPr>
          <w:p w:rsidR="00CA19BD" w:rsidRPr="0062050D" w:rsidRDefault="00CA19BD" w:rsidP="00CA19BD">
            <w:pPr>
              <w:spacing w:after="0" w:line="240" w:lineRule="auto"/>
              <w:jc w:val="both"/>
              <w:rPr>
                <w:rFonts w:ascii="Arial" w:eastAsia="Times New Roman" w:hAnsi="Arial" w:cs="Arial"/>
                <w:sz w:val="24"/>
                <w:szCs w:val="24"/>
                <w:lang w:eastAsia="lt-LT"/>
              </w:rPr>
            </w:pPr>
          </w:p>
        </w:tc>
        <w:tc>
          <w:tcPr>
            <w:tcW w:w="4855" w:type="dxa"/>
            <w:shd w:val="clear" w:color="auto" w:fill="auto"/>
          </w:tcPr>
          <w:p w:rsidR="00CA19BD" w:rsidRPr="0062050D" w:rsidRDefault="00CA19BD" w:rsidP="00CA19BD">
            <w:pPr>
              <w:spacing w:after="0" w:line="240" w:lineRule="auto"/>
              <w:jc w:val="both"/>
              <w:rPr>
                <w:rFonts w:ascii="Arial" w:eastAsia="Times New Roman" w:hAnsi="Arial" w:cs="Arial"/>
                <w:sz w:val="24"/>
                <w:szCs w:val="24"/>
                <w:lang w:eastAsia="lt-LT"/>
              </w:rPr>
            </w:pPr>
          </w:p>
        </w:tc>
        <w:tc>
          <w:tcPr>
            <w:tcW w:w="4359" w:type="dxa"/>
            <w:shd w:val="clear" w:color="auto" w:fill="auto"/>
          </w:tcPr>
          <w:p w:rsidR="00CA19BD" w:rsidRPr="0062050D" w:rsidRDefault="00CA19BD" w:rsidP="00CA19BD">
            <w:pPr>
              <w:spacing w:after="0" w:line="240" w:lineRule="auto"/>
              <w:jc w:val="both"/>
              <w:rPr>
                <w:rFonts w:ascii="Arial" w:eastAsia="Times New Roman" w:hAnsi="Arial" w:cs="Arial"/>
                <w:sz w:val="24"/>
                <w:szCs w:val="24"/>
                <w:lang w:eastAsia="lt-LT"/>
              </w:rPr>
            </w:pPr>
          </w:p>
        </w:tc>
      </w:tr>
      <w:tr w:rsidR="00CA19BD" w:rsidRPr="0062050D" w:rsidTr="00221F17">
        <w:trPr>
          <w:trHeight w:val="304"/>
        </w:trPr>
        <w:tc>
          <w:tcPr>
            <w:tcW w:w="639" w:type="dxa"/>
            <w:shd w:val="clear" w:color="auto" w:fill="auto"/>
          </w:tcPr>
          <w:p w:rsidR="00CA19BD" w:rsidRPr="0062050D" w:rsidRDefault="00CA19BD" w:rsidP="00CA19BD">
            <w:pPr>
              <w:spacing w:after="0" w:line="240" w:lineRule="auto"/>
              <w:jc w:val="both"/>
              <w:rPr>
                <w:rFonts w:ascii="Arial" w:eastAsia="Times New Roman" w:hAnsi="Arial" w:cs="Arial"/>
                <w:sz w:val="24"/>
                <w:szCs w:val="24"/>
                <w:lang w:eastAsia="lt-LT"/>
              </w:rPr>
            </w:pPr>
          </w:p>
        </w:tc>
        <w:tc>
          <w:tcPr>
            <w:tcW w:w="4855" w:type="dxa"/>
            <w:shd w:val="clear" w:color="auto" w:fill="auto"/>
          </w:tcPr>
          <w:p w:rsidR="00CA19BD" w:rsidRPr="0062050D" w:rsidRDefault="00CA19BD" w:rsidP="00CA19BD">
            <w:pPr>
              <w:spacing w:after="0" w:line="240" w:lineRule="auto"/>
              <w:jc w:val="both"/>
              <w:rPr>
                <w:rFonts w:ascii="Arial" w:eastAsia="Times New Roman" w:hAnsi="Arial" w:cs="Arial"/>
                <w:sz w:val="24"/>
                <w:szCs w:val="24"/>
                <w:lang w:eastAsia="lt-LT"/>
              </w:rPr>
            </w:pPr>
          </w:p>
        </w:tc>
        <w:tc>
          <w:tcPr>
            <w:tcW w:w="4359" w:type="dxa"/>
            <w:shd w:val="clear" w:color="auto" w:fill="auto"/>
          </w:tcPr>
          <w:p w:rsidR="00CA19BD" w:rsidRPr="0062050D" w:rsidRDefault="00CA19BD" w:rsidP="00CA19BD">
            <w:pPr>
              <w:spacing w:after="0" w:line="240" w:lineRule="auto"/>
              <w:jc w:val="both"/>
              <w:rPr>
                <w:rFonts w:ascii="Arial" w:eastAsia="Times New Roman" w:hAnsi="Arial" w:cs="Arial"/>
                <w:sz w:val="24"/>
                <w:szCs w:val="24"/>
                <w:lang w:eastAsia="lt-LT"/>
              </w:rPr>
            </w:pPr>
          </w:p>
        </w:tc>
      </w:tr>
    </w:tbl>
    <w:p w:rsidR="00CA19BD" w:rsidRPr="0062050D" w:rsidRDefault="00CA19BD" w:rsidP="00CA19BD">
      <w:pPr>
        <w:spacing w:after="0" w:line="240" w:lineRule="auto"/>
        <w:ind w:firstLine="567"/>
        <w:jc w:val="both"/>
        <w:outlineLvl w:val="0"/>
        <w:rPr>
          <w:rFonts w:ascii="Arial" w:eastAsia="Times New Roman" w:hAnsi="Arial" w:cs="Arial"/>
          <w:sz w:val="24"/>
          <w:szCs w:val="24"/>
          <w:lang w:eastAsia="lt-LT"/>
        </w:rPr>
      </w:pPr>
    </w:p>
    <w:p w:rsidR="00CA19BD" w:rsidRPr="0062050D" w:rsidRDefault="006B6974" w:rsidP="00CA19BD">
      <w:pPr>
        <w:spacing w:after="0" w:line="240" w:lineRule="auto"/>
        <w:ind w:firstLine="567"/>
        <w:jc w:val="both"/>
        <w:rPr>
          <w:rFonts w:ascii="Arial" w:eastAsia="Times New Roman" w:hAnsi="Arial" w:cs="Arial"/>
          <w:sz w:val="24"/>
          <w:szCs w:val="24"/>
          <w:lang w:eastAsia="lt-LT"/>
        </w:rPr>
      </w:pPr>
      <w:r>
        <w:rPr>
          <w:rFonts w:ascii="Arial" w:eastAsia="Times New Roman" w:hAnsi="Arial" w:cs="Arial"/>
          <w:sz w:val="24"/>
          <w:szCs w:val="24"/>
          <w:lang w:eastAsia="lt-LT"/>
        </w:rPr>
        <w:t>4</w:t>
      </w:r>
      <w:bookmarkStart w:id="6" w:name="_GoBack"/>
      <w:bookmarkEnd w:id="6"/>
      <w:r w:rsidR="00CA19BD" w:rsidRPr="0062050D">
        <w:rPr>
          <w:rFonts w:ascii="Arial" w:eastAsia="Times New Roman" w:hAnsi="Arial" w:cs="Arial"/>
          <w:sz w:val="24"/>
          <w:szCs w:val="24"/>
          <w:lang w:eastAsia="lt-LT"/>
        </w:rPr>
        <w:t xml:space="preserve">. Šiame pasiūlyme yra pateikta </w:t>
      </w:r>
      <w:r w:rsidR="00CA19BD" w:rsidRPr="0062050D">
        <w:rPr>
          <w:rFonts w:ascii="Arial" w:eastAsia="Times New Roman" w:hAnsi="Arial" w:cs="Arial"/>
          <w:b/>
          <w:sz w:val="24"/>
          <w:szCs w:val="24"/>
          <w:lang w:eastAsia="lt-LT"/>
        </w:rPr>
        <w:t>konfidenciali informacija</w:t>
      </w:r>
      <w:r w:rsidR="00CA19BD" w:rsidRPr="0062050D">
        <w:rPr>
          <w:rFonts w:ascii="Arial" w:eastAsia="Times New Roman" w:hAnsi="Arial" w:cs="Arial"/>
          <w:sz w:val="24"/>
          <w:szCs w:val="24"/>
          <w:lang w:eastAsia="lt-LT"/>
        </w:rPr>
        <w:t xml:space="preserve"> (dokumentai su konfidencialia informacija įsegti atskirai):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0"/>
        <w:gridCol w:w="3685"/>
        <w:gridCol w:w="5324"/>
      </w:tblGrid>
      <w:tr w:rsidR="00CA19BD" w:rsidRPr="0062050D" w:rsidTr="00221F17">
        <w:trPr>
          <w:trHeight w:val="446"/>
        </w:trPr>
        <w:tc>
          <w:tcPr>
            <w:tcW w:w="880" w:type="dxa"/>
            <w:vAlign w:val="center"/>
          </w:tcPr>
          <w:p w:rsidR="00CA19BD" w:rsidRPr="0062050D" w:rsidRDefault="00CA19BD" w:rsidP="00CA19BD">
            <w:pPr>
              <w:spacing w:after="0" w:line="240" w:lineRule="auto"/>
              <w:rPr>
                <w:rFonts w:ascii="Arial" w:eastAsia="Times New Roman" w:hAnsi="Arial" w:cs="Arial"/>
                <w:sz w:val="24"/>
                <w:szCs w:val="24"/>
                <w:lang w:eastAsia="lt-LT"/>
              </w:rPr>
            </w:pPr>
            <w:r w:rsidRPr="0062050D">
              <w:rPr>
                <w:rFonts w:ascii="Arial" w:eastAsia="Times New Roman" w:hAnsi="Arial" w:cs="Arial"/>
                <w:sz w:val="24"/>
                <w:szCs w:val="24"/>
                <w:lang w:eastAsia="lt-LT"/>
              </w:rPr>
              <w:t xml:space="preserve">Eil. Nr. </w:t>
            </w:r>
          </w:p>
        </w:tc>
        <w:tc>
          <w:tcPr>
            <w:tcW w:w="3685" w:type="dxa"/>
            <w:vAlign w:val="center"/>
          </w:tcPr>
          <w:p w:rsidR="00CA19BD" w:rsidRPr="0062050D" w:rsidRDefault="00CA19B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Pateikto dokumento pavadinimas</w:t>
            </w:r>
          </w:p>
        </w:tc>
        <w:tc>
          <w:tcPr>
            <w:tcW w:w="5324" w:type="dxa"/>
            <w:vAlign w:val="center"/>
          </w:tcPr>
          <w:p w:rsidR="00CA19BD" w:rsidRPr="0062050D" w:rsidRDefault="00CA19BD" w:rsidP="00CA19BD">
            <w:pPr>
              <w:spacing w:after="0" w:line="240" w:lineRule="auto"/>
              <w:jc w:val="center"/>
              <w:rPr>
                <w:rFonts w:ascii="Arial" w:eastAsia="Times New Roman" w:hAnsi="Arial" w:cs="Arial"/>
                <w:sz w:val="24"/>
                <w:szCs w:val="24"/>
                <w:lang w:eastAsia="lt-LT"/>
              </w:rPr>
            </w:pPr>
            <w:r w:rsidRPr="0062050D">
              <w:rPr>
                <w:rFonts w:ascii="Arial" w:eastAsia="Times New Roman" w:hAnsi="Arial" w:cs="Arial"/>
                <w:sz w:val="24"/>
                <w:szCs w:val="24"/>
                <w:lang w:eastAsia="lt-LT"/>
              </w:rPr>
              <w:t>Dokumentas yra įkeltas šioje CVP IS pasiūlymo lango eilutėje („Prisegti dokumentai“)</w:t>
            </w:r>
          </w:p>
        </w:tc>
      </w:tr>
      <w:tr w:rsidR="00CA19BD" w:rsidRPr="0062050D" w:rsidTr="00221F17">
        <w:trPr>
          <w:trHeight w:val="360"/>
        </w:trPr>
        <w:tc>
          <w:tcPr>
            <w:tcW w:w="880" w:type="dxa"/>
            <w:vAlign w:val="center"/>
          </w:tcPr>
          <w:p w:rsidR="00CA19BD" w:rsidRPr="0062050D" w:rsidRDefault="00CA19BD" w:rsidP="00CA19BD">
            <w:pPr>
              <w:spacing w:after="0" w:line="240" w:lineRule="auto"/>
              <w:rPr>
                <w:rFonts w:ascii="Arial" w:eastAsia="Times New Roman" w:hAnsi="Arial" w:cs="Arial"/>
                <w:sz w:val="24"/>
                <w:szCs w:val="24"/>
                <w:lang w:eastAsia="lt-LT"/>
              </w:rPr>
            </w:pPr>
          </w:p>
        </w:tc>
        <w:tc>
          <w:tcPr>
            <w:tcW w:w="3685" w:type="dxa"/>
            <w:vAlign w:val="center"/>
          </w:tcPr>
          <w:p w:rsidR="00CA19BD" w:rsidRPr="0062050D" w:rsidRDefault="00CA19BD" w:rsidP="00CA19BD">
            <w:pPr>
              <w:spacing w:after="0" w:line="240" w:lineRule="auto"/>
              <w:ind w:right="362"/>
              <w:rPr>
                <w:rFonts w:ascii="Arial" w:eastAsia="Times New Roman" w:hAnsi="Arial" w:cs="Arial"/>
                <w:sz w:val="24"/>
                <w:szCs w:val="24"/>
                <w:lang w:eastAsia="lt-LT"/>
              </w:rPr>
            </w:pPr>
          </w:p>
        </w:tc>
        <w:tc>
          <w:tcPr>
            <w:tcW w:w="5324" w:type="dxa"/>
            <w:vAlign w:val="center"/>
          </w:tcPr>
          <w:p w:rsidR="00CA19BD" w:rsidRPr="0062050D" w:rsidRDefault="00CA19BD" w:rsidP="00CA19BD">
            <w:pPr>
              <w:spacing w:after="0" w:line="240" w:lineRule="auto"/>
              <w:ind w:right="362"/>
              <w:rPr>
                <w:rFonts w:ascii="Arial" w:eastAsia="Times New Roman" w:hAnsi="Arial" w:cs="Arial"/>
                <w:sz w:val="24"/>
                <w:szCs w:val="24"/>
                <w:lang w:eastAsia="lt-LT"/>
              </w:rPr>
            </w:pPr>
          </w:p>
        </w:tc>
      </w:tr>
      <w:tr w:rsidR="00CA19BD" w:rsidRPr="0062050D" w:rsidTr="00221F17">
        <w:trPr>
          <w:trHeight w:val="326"/>
        </w:trPr>
        <w:tc>
          <w:tcPr>
            <w:tcW w:w="880" w:type="dxa"/>
            <w:vAlign w:val="center"/>
          </w:tcPr>
          <w:p w:rsidR="00CA19BD" w:rsidRPr="0062050D" w:rsidRDefault="00CA19BD" w:rsidP="00CA19BD">
            <w:pPr>
              <w:spacing w:after="0" w:line="240" w:lineRule="auto"/>
              <w:rPr>
                <w:rFonts w:ascii="Arial" w:eastAsia="Times New Roman" w:hAnsi="Arial" w:cs="Arial"/>
                <w:noProof/>
                <w:sz w:val="24"/>
                <w:szCs w:val="24"/>
                <w:lang w:eastAsia="lt-LT"/>
              </w:rPr>
            </w:pPr>
          </w:p>
        </w:tc>
        <w:tc>
          <w:tcPr>
            <w:tcW w:w="3685" w:type="dxa"/>
            <w:vAlign w:val="center"/>
          </w:tcPr>
          <w:p w:rsidR="00CA19BD" w:rsidRPr="0062050D" w:rsidRDefault="00CA19BD" w:rsidP="00CA19BD">
            <w:pPr>
              <w:spacing w:after="0" w:line="240" w:lineRule="auto"/>
              <w:rPr>
                <w:rFonts w:ascii="Arial" w:eastAsia="Times New Roman" w:hAnsi="Arial" w:cs="Arial"/>
                <w:sz w:val="24"/>
                <w:szCs w:val="24"/>
                <w:lang w:eastAsia="lt-LT"/>
              </w:rPr>
            </w:pPr>
          </w:p>
        </w:tc>
        <w:tc>
          <w:tcPr>
            <w:tcW w:w="5324" w:type="dxa"/>
            <w:vAlign w:val="center"/>
          </w:tcPr>
          <w:p w:rsidR="00CA19BD" w:rsidRPr="0062050D" w:rsidRDefault="00CA19BD" w:rsidP="00CA19BD">
            <w:pPr>
              <w:spacing w:after="0" w:line="240" w:lineRule="auto"/>
              <w:rPr>
                <w:rFonts w:ascii="Arial" w:eastAsia="Times New Roman" w:hAnsi="Arial" w:cs="Arial"/>
                <w:sz w:val="24"/>
                <w:szCs w:val="24"/>
                <w:lang w:eastAsia="lt-LT"/>
              </w:rPr>
            </w:pPr>
          </w:p>
        </w:tc>
      </w:tr>
    </w:tbl>
    <w:p w:rsidR="00CA19BD" w:rsidRPr="0062050D" w:rsidRDefault="00CA19BD" w:rsidP="00CA19BD">
      <w:pPr>
        <w:spacing w:after="0" w:line="240" w:lineRule="auto"/>
        <w:ind w:firstLine="567"/>
        <w:jc w:val="both"/>
        <w:outlineLvl w:val="0"/>
        <w:rPr>
          <w:rFonts w:ascii="Arial" w:eastAsia="Times New Roman" w:hAnsi="Arial" w:cs="Arial"/>
          <w:sz w:val="24"/>
          <w:szCs w:val="24"/>
          <w:lang w:eastAsia="lt-LT"/>
        </w:rPr>
      </w:pPr>
    </w:p>
    <w:p w:rsidR="00CA19BD" w:rsidRPr="0062050D" w:rsidRDefault="00CA19BD" w:rsidP="00CA19BD">
      <w:pPr>
        <w:spacing w:after="0" w:line="240" w:lineRule="auto"/>
        <w:ind w:firstLine="567"/>
        <w:jc w:val="both"/>
        <w:outlineLvl w:val="0"/>
        <w:rPr>
          <w:rFonts w:ascii="Arial" w:eastAsia="Times New Roman" w:hAnsi="Arial" w:cs="Arial"/>
          <w:sz w:val="24"/>
          <w:szCs w:val="24"/>
          <w:lang w:eastAsia="lt-LT"/>
        </w:rPr>
      </w:pPr>
      <w:r w:rsidRPr="0062050D">
        <w:rPr>
          <w:rFonts w:ascii="Arial" w:eastAsia="Times New Roman" w:hAnsi="Arial" w:cs="Arial"/>
          <w:sz w:val="24"/>
          <w:szCs w:val="24"/>
          <w:lang w:eastAsia="lt-LT"/>
        </w:rPr>
        <w:t>Pastabos:</w:t>
      </w:r>
    </w:p>
    <w:p w:rsidR="00CA19BD" w:rsidRPr="0062050D" w:rsidRDefault="00CA19BD" w:rsidP="00CA19BD">
      <w:pPr>
        <w:spacing w:after="0" w:line="240" w:lineRule="auto"/>
        <w:ind w:right="-1" w:firstLine="567"/>
        <w:jc w:val="both"/>
        <w:rPr>
          <w:rFonts w:ascii="Arial" w:eastAsia="Times New Roman" w:hAnsi="Arial" w:cs="Arial"/>
          <w:sz w:val="24"/>
          <w:szCs w:val="24"/>
          <w:lang w:eastAsia="lt-LT"/>
        </w:rPr>
      </w:pPr>
      <w:r w:rsidRPr="0062050D">
        <w:rPr>
          <w:rFonts w:ascii="Arial" w:eastAsia="Times New Roman" w:hAnsi="Arial" w:cs="Arial"/>
          <w:sz w:val="24"/>
          <w:szCs w:val="24"/>
          <w:lang w:eastAsia="lt-LT"/>
        </w:rPr>
        <w:t xml:space="preserve">1. Tiekėjui nenurodžius, kokia informacija yra konfidenciali, laikoma, kad konfidencialios informacijos pasiūlyme nėra. </w:t>
      </w:r>
    </w:p>
    <w:p w:rsidR="00CA19BD" w:rsidRPr="0062050D" w:rsidRDefault="00CA19BD" w:rsidP="00CA19BD">
      <w:pPr>
        <w:spacing w:after="0" w:line="240" w:lineRule="auto"/>
        <w:ind w:firstLine="567"/>
        <w:jc w:val="both"/>
        <w:rPr>
          <w:rFonts w:ascii="Arial" w:eastAsia="Times New Roman" w:hAnsi="Arial" w:cs="Arial"/>
          <w:sz w:val="24"/>
          <w:szCs w:val="24"/>
          <w:lang w:eastAsia="lt-LT"/>
        </w:rPr>
      </w:pPr>
      <w:r w:rsidRPr="0062050D">
        <w:rPr>
          <w:rFonts w:ascii="Arial" w:eastAsia="Times New Roman" w:hAnsi="Arial" w:cs="Arial"/>
          <w:sz w:val="24"/>
          <w:szCs w:val="24"/>
          <w:lang w:eastAsia="lt-LT"/>
        </w:rPr>
        <w:t>2. Pasiūlymo dalis, kurios dalyvis nenurodė kaip konfidencialios, bus viešinama Viešųjų pirkimų tarnybos direktoriaus 2017 m.  birželio 19 d. įsakyme Nr. 1S-91 nustatyta tvarka.</w:t>
      </w:r>
    </w:p>
    <w:p w:rsidR="00CA19BD" w:rsidRPr="0062050D" w:rsidRDefault="00CA19BD" w:rsidP="00CA19BD">
      <w:pPr>
        <w:spacing w:after="0" w:line="240" w:lineRule="auto"/>
        <w:jc w:val="both"/>
        <w:rPr>
          <w:rFonts w:ascii="Arial" w:eastAsia="Times New Roman" w:hAnsi="Arial" w:cs="Arial"/>
          <w:sz w:val="24"/>
          <w:szCs w:val="24"/>
          <w:lang w:eastAsia="lt-LT"/>
        </w:rPr>
      </w:pPr>
    </w:p>
    <w:p w:rsidR="00CA19BD" w:rsidRPr="0062050D" w:rsidRDefault="00CA19BD" w:rsidP="00CA19BD">
      <w:pPr>
        <w:spacing w:after="0" w:line="240" w:lineRule="auto"/>
        <w:ind w:firstLine="567"/>
        <w:jc w:val="both"/>
        <w:rPr>
          <w:rFonts w:ascii="Arial" w:eastAsia="Times New Roman" w:hAnsi="Arial" w:cs="Arial"/>
          <w:sz w:val="24"/>
          <w:szCs w:val="24"/>
          <w:lang w:eastAsia="lt-LT"/>
        </w:rPr>
      </w:pPr>
      <w:r w:rsidRPr="0062050D">
        <w:rPr>
          <w:rFonts w:ascii="Arial" w:eastAsia="Times New Roman" w:hAnsi="Arial" w:cs="Arial"/>
          <w:sz w:val="24"/>
          <w:szCs w:val="24"/>
          <w:lang w:eastAsia="lt-LT"/>
        </w:rPr>
        <w:t>Teikdami šį pasiūlymą, mes patvirtiname, kad visa mūsų pasiūlyme pateikta informacija yra teisinga, atitinka tikrovę, apima viską, ko riekia visiškam ir tinkamam sutarties vykdymui bei siūlomos prekės visiškai atitinka pirkimo dokumentuose nustatytus techninius rodiklius.</w:t>
      </w:r>
    </w:p>
    <w:p w:rsidR="00CA19BD" w:rsidRPr="0062050D" w:rsidRDefault="00CA19BD" w:rsidP="00CA19BD">
      <w:pPr>
        <w:spacing w:after="0" w:line="240" w:lineRule="auto"/>
        <w:ind w:firstLine="567"/>
        <w:jc w:val="both"/>
        <w:rPr>
          <w:rFonts w:ascii="Arial" w:eastAsia="Times New Roman" w:hAnsi="Arial" w:cs="Arial"/>
          <w:sz w:val="24"/>
          <w:szCs w:val="24"/>
          <w:lang w:eastAsia="lt-LT"/>
        </w:rPr>
      </w:pPr>
      <w:r w:rsidRPr="0062050D">
        <w:rPr>
          <w:rFonts w:ascii="Arial" w:eastAsia="Times New Roman" w:hAnsi="Arial" w:cs="Arial"/>
          <w:sz w:val="24"/>
          <w:szCs w:val="24"/>
          <w:lang w:eastAsia="lt-LT"/>
        </w:rPr>
        <w:t xml:space="preserve">Pasiūlymas galioja iki pirkimo dokumentuose nurodyto termino. </w:t>
      </w:r>
    </w:p>
    <w:p w:rsidR="00CA19BD" w:rsidRPr="0062050D" w:rsidRDefault="00CA19BD" w:rsidP="00CA19BD">
      <w:pPr>
        <w:spacing w:after="0" w:line="240" w:lineRule="auto"/>
        <w:ind w:firstLine="567"/>
        <w:jc w:val="both"/>
        <w:rPr>
          <w:rFonts w:ascii="Arial" w:eastAsia="Times New Roman" w:hAnsi="Arial" w:cs="Arial"/>
          <w:sz w:val="24"/>
          <w:szCs w:val="24"/>
          <w:lang w:eastAsia="lt-LT"/>
        </w:rPr>
      </w:pPr>
    </w:p>
    <w:p w:rsidR="00CA19BD" w:rsidRPr="0062050D" w:rsidRDefault="00CA19BD" w:rsidP="00CA19BD">
      <w:pPr>
        <w:spacing w:after="0" w:line="240" w:lineRule="auto"/>
        <w:ind w:firstLine="567"/>
        <w:jc w:val="both"/>
        <w:rPr>
          <w:rFonts w:ascii="Arial" w:eastAsia="Times New Roman" w:hAnsi="Arial" w:cs="Arial"/>
          <w:sz w:val="24"/>
          <w:szCs w:val="24"/>
          <w:lang w:eastAsia="lt-LT"/>
        </w:rPr>
      </w:pPr>
    </w:p>
    <w:p w:rsidR="00CA19BD" w:rsidRPr="0062050D" w:rsidRDefault="00CA19BD" w:rsidP="00CA19BD">
      <w:pPr>
        <w:spacing w:after="0" w:line="240" w:lineRule="auto"/>
        <w:jc w:val="both"/>
        <w:rPr>
          <w:rFonts w:ascii="Arial" w:eastAsia="Times New Roman" w:hAnsi="Arial" w:cs="Arial"/>
          <w:sz w:val="24"/>
          <w:szCs w:val="24"/>
          <w:lang w:eastAsia="lt-LT"/>
        </w:rPr>
      </w:pPr>
    </w:p>
    <w:tbl>
      <w:tblPr>
        <w:tblW w:w="0" w:type="auto"/>
        <w:tblLook w:val="04A0" w:firstRow="1" w:lastRow="0" w:firstColumn="1" w:lastColumn="0" w:noHBand="0" w:noVBand="1"/>
      </w:tblPr>
      <w:tblGrid>
        <w:gridCol w:w="3223"/>
        <w:gridCol w:w="590"/>
        <w:gridCol w:w="1953"/>
        <w:gridCol w:w="683"/>
        <w:gridCol w:w="2557"/>
        <w:gridCol w:w="632"/>
      </w:tblGrid>
      <w:tr w:rsidR="00CA19BD" w:rsidRPr="0062050D" w:rsidTr="00221F17">
        <w:trPr>
          <w:trHeight w:val="72"/>
        </w:trPr>
        <w:tc>
          <w:tcPr>
            <w:tcW w:w="3284" w:type="dxa"/>
            <w:tcBorders>
              <w:top w:val="nil"/>
              <w:left w:val="nil"/>
              <w:bottom w:val="single" w:sz="4" w:space="0" w:color="auto"/>
              <w:right w:val="nil"/>
            </w:tcBorders>
          </w:tcPr>
          <w:p w:rsidR="00CA19BD" w:rsidRPr="0062050D" w:rsidRDefault="00CA19BD" w:rsidP="00CA19BD">
            <w:pPr>
              <w:spacing w:after="0" w:line="240" w:lineRule="auto"/>
              <w:rPr>
                <w:rFonts w:ascii="Arial" w:eastAsia="Times New Roman" w:hAnsi="Arial" w:cs="Arial"/>
                <w:sz w:val="24"/>
                <w:szCs w:val="24"/>
                <w:lang w:eastAsia="lt-LT"/>
              </w:rPr>
            </w:pPr>
          </w:p>
          <w:p w:rsidR="00CA19BD" w:rsidRPr="0062050D" w:rsidRDefault="00CA19BD" w:rsidP="00CA19BD">
            <w:pPr>
              <w:spacing w:after="0" w:line="240" w:lineRule="auto"/>
              <w:rPr>
                <w:rFonts w:ascii="Arial" w:eastAsia="Times New Roman" w:hAnsi="Arial" w:cs="Arial"/>
                <w:sz w:val="24"/>
                <w:szCs w:val="24"/>
                <w:lang w:eastAsia="lt-LT"/>
              </w:rPr>
            </w:pPr>
          </w:p>
        </w:tc>
        <w:tc>
          <w:tcPr>
            <w:tcW w:w="604" w:type="dxa"/>
          </w:tcPr>
          <w:p w:rsidR="00CA19BD" w:rsidRPr="0062050D" w:rsidRDefault="00CA19BD" w:rsidP="00CA19BD">
            <w:pPr>
              <w:spacing w:after="0" w:line="240" w:lineRule="auto"/>
              <w:ind w:right="-1"/>
              <w:jc w:val="center"/>
              <w:rPr>
                <w:rFonts w:ascii="Arial" w:eastAsia="Times New Roman" w:hAnsi="Arial" w:cs="Arial"/>
                <w:sz w:val="24"/>
                <w:szCs w:val="24"/>
                <w:lang w:eastAsia="lt-LT"/>
              </w:rPr>
            </w:pPr>
          </w:p>
        </w:tc>
        <w:tc>
          <w:tcPr>
            <w:tcW w:w="1980" w:type="dxa"/>
            <w:tcBorders>
              <w:top w:val="nil"/>
              <w:left w:val="nil"/>
              <w:bottom w:val="single" w:sz="4" w:space="0" w:color="auto"/>
              <w:right w:val="nil"/>
            </w:tcBorders>
          </w:tcPr>
          <w:p w:rsidR="00CA19BD" w:rsidRPr="0062050D" w:rsidRDefault="00CA19BD" w:rsidP="00CA19BD">
            <w:pPr>
              <w:spacing w:after="0" w:line="240" w:lineRule="auto"/>
              <w:ind w:right="-1"/>
              <w:jc w:val="center"/>
              <w:rPr>
                <w:rFonts w:ascii="Arial" w:eastAsia="Times New Roman" w:hAnsi="Arial" w:cs="Arial"/>
                <w:sz w:val="24"/>
                <w:szCs w:val="24"/>
                <w:lang w:eastAsia="lt-LT"/>
              </w:rPr>
            </w:pPr>
          </w:p>
        </w:tc>
        <w:tc>
          <w:tcPr>
            <w:tcW w:w="701" w:type="dxa"/>
          </w:tcPr>
          <w:p w:rsidR="00CA19BD" w:rsidRPr="0062050D" w:rsidRDefault="00CA19BD" w:rsidP="00CA19BD">
            <w:pPr>
              <w:spacing w:after="0" w:line="240" w:lineRule="auto"/>
              <w:ind w:right="-1"/>
              <w:jc w:val="center"/>
              <w:rPr>
                <w:rFonts w:ascii="Arial" w:eastAsia="Times New Roman" w:hAnsi="Arial" w:cs="Arial"/>
                <w:sz w:val="24"/>
                <w:szCs w:val="24"/>
                <w:lang w:eastAsia="lt-LT"/>
              </w:rPr>
            </w:pPr>
          </w:p>
        </w:tc>
        <w:tc>
          <w:tcPr>
            <w:tcW w:w="2611" w:type="dxa"/>
            <w:tcBorders>
              <w:top w:val="nil"/>
              <w:left w:val="nil"/>
              <w:bottom w:val="single" w:sz="4" w:space="0" w:color="auto"/>
              <w:right w:val="nil"/>
            </w:tcBorders>
          </w:tcPr>
          <w:p w:rsidR="00CA19BD" w:rsidRPr="0062050D" w:rsidRDefault="00CA19BD" w:rsidP="00CA19BD">
            <w:pPr>
              <w:spacing w:after="0" w:line="240" w:lineRule="auto"/>
              <w:ind w:right="-1"/>
              <w:jc w:val="right"/>
              <w:rPr>
                <w:rFonts w:ascii="Arial" w:eastAsia="Times New Roman" w:hAnsi="Arial" w:cs="Arial"/>
                <w:sz w:val="24"/>
                <w:szCs w:val="24"/>
                <w:lang w:eastAsia="lt-LT"/>
              </w:rPr>
            </w:pPr>
          </w:p>
        </w:tc>
        <w:tc>
          <w:tcPr>
            <w:tcW w:w="648" w:type="dxa"/>
          </w:tcPr>
          <w:p w:rsidR="00CA19BD" w:rsidRPr="0062050D" w:rsidRDefault="00CA19BD" w:rsidP="00CA19BD">
            <w:pPr>
              <w:spacing w:after="0" w:line="240" w:lineRule="auto"/>
              <w:ind w:right="-1"/>
              <w:jc w:val="right"/>
              <w:rPr>
                <w:rFonts w:ascii="Arial" w:eastAsia="Times New Roman" w:hAnsi="Arial" w:cs="Arial"/>
                <w:sz w:val="24"/>
                <w:szCs w:val="24"/>
                <w:lang w:eastAsia="lt-LT"/>
              </w:rPr>
            </w:pPr>
          </w:p>
        </w:tc>
      </w:tr>
      <w:tr w:rsidR="00CA19BD" w:rsidRPr="0062050D" w:rsidTr="00221F17">
        <w:trPr>
          <w:trHeight w:val="62"/>
        </w:trPr>
        <w:tc>
          <w:tcPr>
            <w:tcW w:w="3284" w:type="dxa"/>
            <w:tcBorders>
              <w:top w:val="single" w:sz="4" w:space="0" w:color="auto"/>
              <w:left w:val="nil"/>
              <w:bottom w:val="nil"/>
              <w:right w:val="nil"/>
            </w:tcBorders>
          </w:tcPr>
          <w:p w:rsidR="00CA19BD" w:rsidRPr="0062050D" w:rsidRDefault="00CA19BD" w:rsidP="00CA19BD">
            <w:pPr>
              <w:snapToGrid w:val="0"/>
              <w:spacing w:after="0" w:line="240" w:lineRule="auto"/>
              <w:rPr>
                <w:rFonts w:ascii="Arial" w:eastAsia="Times New Roman" w:hAnsi="Arial" w:cs="Arial"/>
                <w:position w:val="6"/>
                <w:sz w:val="24"/>
                <w:szCs w:val="24"/>
                <w:lang w:eastAsia="lt-LT"/>
              </w:rPr>
            </w:pPr>
            <w:r w:rsidRPr="0062050D">
              <w:rPr>
                <w:rFonts w:ascii="Arial" w:eastAsia="Times New Roman" w:hAnsi="Arial" w:cs="Arial"/>
                <w:position w:val="6"/>
                <w:sz w:val="24"/>
                <w:szCs w:val="24"/>
                <w:lang w:eastAsia="lt-LT"/>
              </w:rPr>
              <w:t>(Tiekėjo arba jo įgalioto asmens pareigų pavadinimas)</w:t>
            </w:r>
          </w:p>
        </w:tc>
        <w:tc>
          <w:tcPr>
            <w:tcW w:w="604" w:type="dxa"/>
          </w:tcPr>
          <w:p w:rsidR="00CA19BD" w:rsidRPr="0062050D" w:rsidRDefault="00CA19BD" w:rsidP="00CA19BD">
            <w:pPr>
              <w:spacing w:after="0" w:line="240" w:lineRule="auto"/>
              <w:ind w:right="-1"/>
              <w:jc w:val="center"/>
              <w:rPr>
                <w:rFonts w:ascii="Arial" w:eastAsia="Times New Roman" w:hAnsi="Arial" w:cs="Arial"/>
                <w:sz w:val="24"/>
                <w:szCs w:val="24"/>
                <w:lang w:eastAsia="lt-LT"/>
              </w:rPr>
            </w:pPr>
          </w:p>
        </w:tc>
        <w:tc>
          <w:tcPr>
            <w:tcW w:w="1980" w:type="dxa"/>
            <w:tcBorders>
              <w:top w:val="single" w:sz="4" w:space="0" w:color="auto"/>
              <w:left w:val="nil"/>
              <w:bottom w:val="nil"/>
              <w:right w:val="nil"/>
            </w:tcBorders>
          </w:tcPr>
          <w:p w:rsidR="00CA19BD" w:rsidRPr="0062050D" w:rsidRDefault="00CA19BD" w:rsidP="00CA19BD">
            <w:pPr>
              <w:spacing w:after="0" w:line="240" w:lineRule="auto"/>
              <w:ind w:right="-1"/>
              <w:jc w:val="center"/>
              <w:rPr>
                <w:rFonts w:ascii="Arial" w:eastAsia="Times New Roman" w:hAnsi="Arial" w:cs="Arial"/>
                <w:sz w:val="24"/>
                <w:szCs w:val="24"/>
                <w:lang w:eastAsia="lt-LT"/>
              </w:rPr>
            </w:pPr>
            <w:r w:rsidRPr="0062050D">
              <w:rPr>
                <w:rFonts w:ascii="Arial" w:eastAsia="Times New Roman" w:hAnsi="Arial" w:cs="Arial"/>
                <w:position w:val="6"/>
                <w:sz w:val="24"/>
                <w:szCs w:val="24"/>
                <w:lang w:eastAsia="lt-LT"/>
              </w:rPr>
              <w:t>(Parašas)</w:t>
            </w:r>
            <w:r w:rsidRPr="0062050D">
              <w:rPr>
                <w:rFonts w:ascii="Arial" w:eastAsia="Times New Roman" w:hAnsi="Arial" w:cs="Arial"/>
                <w:i/>
                <w:sz w:val="24"/>
                <w:szCs w:val="24"/>
                <w:lang w:eastAsia="lt-LT"/>
              </w:rPr>
              <w:t xml:space="preserve"> </w:t>
            </w:r>
          </w:p>
        </w:tc>
        <w:tc>
          <w:tcPr>
            <w:tcW w:w="701" w:type="dxa"/>
          </w:tcPr>
          <w:p w:rsidR="00CA19BD" w:rsidRPr="0062050D" w:rsidRDefault="00CA19BD" w:rsidP="00CA19BD">
            <w:pPr>
              <w:spacing w:after="0" w:line="240" w:lineRule="auto"/>
              <w:ind w:right="-1"/>
              <w:jc w:val="center"/>
              <w:rPr>
                <w:rFonts w:ascii="Arial" w:eastAsia="Times New Roman" w:hAnsi="Arial" w:cs="Arial"/>
                <w:sz w:val="24"/>
                <w:szCs w:val="24"/>
                <w:lang w:eastAsia="lt-LT"/>
              </w:rPr>
            </w:pPr>
          </w:p>
        </w:tc>
        <w:tc>
          <w:tcPr>
            <w:tcW w:w="2611" w:type="dxa"/>
            <w:tcBorders>
              <w:top w:val="single" w:sz="4" w:space="0" w:color="auto"/>
              <w:left w:val="nil"/>
              <w:bottom w:val="nil"/>
              <w:right w:val="nil"/>
            </w:tcBorders>
          </w:tcPr>
          <w:p w:rsidR="00CA19BD" w:rsidRPr="0062050D" w:rsidRDefault="00CA19BD" w:rsidP="00CA19BD">
            <w:pPr>
              <w:spacing w:after="0" w:line="240" w:lineRule="auto"/>
              <w:ind w:right="-1"/>
              <w:jc w:val="center"/>
              <w:rPr>
                <w:rFonts w:ascii="Arial" w:eastAsia="Times New Roman" w:hAnsi="Arial" w:cs="Arial"/>
                <w:sz w:val="24"/>
                <w:szCs w:val="24"/>
                <w:lang w:eastAsia="lt-LT"/>
              </w:rPr>
            </w:pPr>
            <w:r w:rsidRPr="0062050D">
              <w:rPr>
                <w:rFonts w:ascii="Arial" w:eastAsia="Times New Roman" w:hAnsi="Arial" w:cs="Arial"/>
                <w:position w:val="6"/>
                <w:sz w:val="24"/>
                <w:szCs w:val="24"/>
                <w:lang w:eastAsia="lt-LT"/>
              </w:rPr>
              <w:t>(Vardas ir pavardė)</w:t>
            </w:r>
            <w:r w:rsidRPr="0062050D">
              <w:rPr>
                <w:rFonts w:ascii="Arial" w:eastAsia="Times New Roman" w:hAnsi="Arial" w:cs="Arial"/>
                <w:i/>
                <w:sz w:val="24"/>
                <w:szCs w:val="24"/>
                <w:lang w:eastAsia="lt-LT"/>
              </w:rPr>
              <w:t xml:space="preserve"> </w:t>
            </w:r>
          </w:p>
        </w:tc>
        <w:tc>
          <w:tcPr>
            <w:tcW w:w="648" w:type="dxa"/>
          </w:tcPr>
          <w:p w:rsidR="00CA19BD" w:rsidRPr="0062050D" w:rsidRDefault="00CA19BD" w:rsidP="00CA19BD">
            <w:pPr>
              <w:spacing w:after="0" w:line="240" w:lineRule="auto"/>
              <w:ind w:right="-1"/>
              <w:jc w:val="center"/>
              <w:rPr>
                <w:rFonts w:ascii="Arial" w:eastAsia="Times New Roman" w:hAnsi="Arial" w:cs="Arial"/>
                <w:sz w:val="24"/>
                <w:szCs w:val="24"/>
                <w:lang w:eastAsia="lt-LT"/>
              </w:rPr>
            </w:pPr>
          </w:p>
        </w:tc>
      </w:tr>
    </w:tbl>
    <w:p w:rsidR="00036115" w:rsidRPr="0062050D" w:rsidRDefault="00036115">
      <w:pPr>
        <w:rPr>
          <w:rFonts w:ascii="Arial" w:hAnsi="Arial" w:cs="Arial"/>
          <w:sz w:val="24"/>
          <w:szCs w:val="24"/>
        </w:rPr>
      </w:pPr>
    </w:p>
    <w:sectPr w:rsidR="00036115" w:rsidRPr="0062050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AE5" w:rsidRDefault="00F61AE5" w:rsidP="00CA19BD">
      <w:pPr>
        <w:spacing w:after="0" w:line="240" w:lineRule="auto"/>
      </w:pPr>
      <w:r>
        <w:separator/>
      </w:r>
    </w:p>
  </w:endnote>
  <w:endnote w:type="continuationSeparator" w:id="0">
    <w:p w:rsidR="00F61AE5" w:rsidRDefault="00F61AE5" w:rsidP="00CA1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AE5" w:rsidRDefault="00F61AE5" w:rsidP="00CA19BD">
      <w:pPr>
        <w:spacing w:after="0" w:line="240" w:lineRule="auto"/>
      </w:pPr>
      <w:r>
        <w:separator/>
      </w:r>
    </w:p>
  </w:footnote>
  <w:footnote w:type="continuationSeparator" w:id="0">
    <w:p w:rsidR="00F61AE5" w:rsidRDefault="00F61AE5" w:rsidP="00CA19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073C1A"/>
    <w:multiLevelType w:val="hybridMultilevel"/>
    <w:tmpl w:val="9DA2E07A"/>
    <w:lvl w:ilvl="0" w:tplc="255EF966">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C40795"/>
    <w:multiLevelType w:val="hybridMultilevel"/>
    <w:tmpl w:val="10584F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22B"/>
    <w:rsid w:val="00036115"/>
    <w:rsid w:val="000E2AA5"/>
    <w:rsid w:val="000F3150"/>
    <w:rsid w:val="001C532F"/>
    <w:rsid w:val="00280AE6"/>
    <w:rsid w:val="003B4676"/>
    <w:rsid w:val="0062050D"/>
    <w:rsid w:val="006B6974"/>
    <w:rsid w:val="007E4C81"/>
    <w:rsid w:val="00902FA7"/>
    <w:rsid w:val="00A424A5"/>
    <w:rsid w:val="00AD5909"/>
    <w:rsid w:val="00B132A3"/>
    <w:rsid w:val="00BA7038"/>
    <w:rsid w:val="00CA19BD"/>
    <w:rsid w:val="00E92DFF"/>
    <w:rsid w:val="00F61AE5"/>
    <w:rsid w:val="00F67C46"/>
    <w:rsid w:val="00F96551"/>
    <w:rsid w:val="00FC422B"/>
    <w:rsid w:val="00FE28A5"/>
    <w:rsid w:val="00FF28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7173E1-30B3-4992-A566-2BEDE393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A19B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19BD"/>
  </w:style>
  <w:style w:type="paragraph" w:styleId="Porat">
    <w:name w:val="footer"/>
    <w:basedOn w:val="prastasis"/>
    <w:link w:val="PoratDiagrama"/>
    <w:uiPriority w:val="99"/>
    <w:unhideWhenUsed/>
    <w:rsid w:val="00CA19B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1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2987</Words>
  <Characters>1703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„Microsoft“ abonementas</cp:lastModifiedBy>
  <cp:revision>9</cp:revision>
  <dcterms:created xsi:type="dcterms:W3CDTF">2025-10-13T11:53:00Z</dcterms:created>
  <dcterms:modified xsi:type="dcterms:W3CDTF">2025-10-14T12:49:00Z</dcterms:modified>
</cp:coreProperties>
</file>