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F9CD" w14:textId="0495F081" w:rsidR="007C6B5A" w:rsidRPr="006F65EA" w:rsidRDefault="006F65EA" w:rsidP="006F65EA">
      <w:pPr>
        <w:jc w:val="right"/>
        <w:rPr>
          <w:color w:val="4472C4" w:themeColor="accent1"/>
        </w:rPr>
      </w:pPr>
      <w:r w:rsidRPr="006F65EA">
        <w:rPr>
          <w:color w:val="4472C4" w:themeColor="accent1"/>
        </w:rPr>
        <w:t>Pirkimo sąlygų 2 priedas „Techninė specifikacija“</w:t>
      </w:r>
    </w:p>
    <w:p w14:paraId="0595032A" w14:textId="77777777" w:rsidR="006F65EA" w:rsidRDefault="006F65EA" w:rsidP="006F65EA">
      <w:pPr>
        <w:jc w:val="right"/>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08"/>
        <w:gridCol w:w="1418"/>
        <w:gridCol w:w="8221"/>
      </w:tblGrid>
      <w:tr w:rsidR="007715FD" w:rsidRPr="00653D55" w14:paraId="25E0AF4F" w14:textId="77777777" w:rsidTr="006F65EA">
        <w:trPr>
          <w:trHeight w:val="857"/>
        </w:trPr>
        <w:tc>
          <w:tcPr>
            <w:tcW w:w="14033" w:type="dxa"/>
            <w:gridSpan w:val="4"/>
            <w:tcBorders>
              <w:top w:val="nil"/>
              <w:left w:val="nil"/>
              <w:bottom w:val="single" w:sz="4" w:space="0" w:color="auto"/>
              <w:right w:val="nil"/>
            </w:tcBorders>
            <w:vAlign w:val="center"/>
          </w:tcPr>
          <w:p w14:paraId="6E81F759" w14:textId="77777777" w:rsidR="007C6B5A" w:rsidRDefault="007C6B5A" w:rsidP="008E50A9">
            <w:pPr>
              <w:jc w:val="center"/>
              <w:rPr>
                <w:b/>
                <w:bCs/>
                <w:kern w:val="2"/>
                <w:sz w:val="22"/>
                <w:szCs w:val="22"/>
              </w:rPr>
            </w:pPr>
          </w:p>
          <w:p w14:paraId="0AFB1549" w14:textId="77777777" w:rsidR="007715FD" w:rsidRDefault="007715FD" w:rsidP="008E50A9">
            <w:pPr>
              <w:jc w:val="center"/>
              <w:rPr>
                <w:b/>
                <w:bCs/>
                <w:kern w:val="2"/>
                <w:sz w:val="22"/>
                <w:szCs w:val="22"/>
              </w:rPr>
            </w:pPr>
            <w:r w:rsidRPr="0081639C">
              <w:rPr>
                <w:b/>
                <w:bCs/>
                <w:kern w:val="2"/>
                <w:sz w:val="22"/>
                <w:szCs w:val="22"/>
              </w:rPr>
              <w:t xml:space="preserve">DEZINFEKAVIMO, HIGIENOS IR KONTROLĖS PRIEMONIŲ </w:t>
            </w:r>
            <w:r>
              <w:rPr>
                <w:b/>
                <w:bCs/>
                <w:kern w:val="2"/>
                <w:sz w:val="22"/>
                <w:szCs w:val="22"/>
              </w:rPr>
              <w:t>TECHNINIAI REIKALAVIMAI</w:t>
            </w:r>
          </w:p>
          <w:p w14:paraId="5D6C400C" w14:textId="77777777" w:rsidR="007C6B5A" w:rsidRDefault="007C6B5A" w:rsidP="008E50A9">
            <w:pPr>
              <w:jc w:val="center"/>
              <w:rPr>
                <w:b/>
                <w:bCs/>
                <w:kern w:val="2"/>
                <w:sz w:val="22"/>
                <w:szCs w:val="22"/>
              </w:rPr>
            </w:pPr>
          </w:p>
          <w:p w14:paraId="1CE204D9" w14:textId="77777777" w:rsidR="007C6B5A" w:rsidRPr="00653D55" w:rsidRDefault="007C6B5A" w:rsidP="008E50A9">
            <w:pPr>
              <w:jc w:val="center"/>
              <w:rPr>
                <w:b/>
                <w:sz w:val="20"/>
                <w:szCs w:val="20"/>
              </w:rPr>
            </w:pPr>
          </w:p>
        </w:tc>
      </w:tr>
      <w:tr w:rsidR="009F6986" w:rsidRPr="00653D55" w14:paraId="671E5244" w14:textId="77777777" w:rsidTr="006F65EA">
        <w:tc>
          <w:tcPr>
            <w:tcW w:w="3686" w:type="dxa"/>
            <w:tcBorders>
              <w:top w:val="single" w:sz="4" w:space="0" w:color="auto"/>
              <w:left w:val="single" w:sz="4" w:space="0" w:color="auto"/>
              <w:bottom w:val="single" w:sz="4" w:space="0" w:color="auto"/>
              <w:right w:val="single" w:sz="4" w:space="0" w:color="auto"/>
            </w:tcBorders>
            <w:vAlign w:val="center"/>
          </w:tcPr>
          <w:p w14:paraId="4763B587" w14:textId="2DE7BE48" w:rsidR="009F6986" w:rsidRPr="00653D55" w:rsidRDefault="009F6986" w:rsidP="006F65EA">
            <w:pPr>
              <w:jc w:val="center"/>
              <w:rPr>
                <w:b/>
                <w:sz w:val="20"/>
                <w:szCs w:val="20"/>
              </w:rPr>
            </w:pPr>
            <w:r w:rsidRPr="00653D55">
              <w:rPr>
                <w:b/>
                <w:sz w:val="20"/>
                <w:szCs w:val="20"/>
              </w:rPr>
              <w:t>Prekės pavadinimas</w:t>
            </w:r>
          </w:p>
        </w:tc>
        <w:tc>
          <w:tcPr>
            <w:tcW w:w="708" w:type="dxa"/>
            <w:tcBorders>
              <w:top w:val="single" w:sz="4" w:space="0" w:color="auto"/>
              <w:left w:val="single" w:sz="4" w:space="0" w:color="auto"/>
              <w:bottom w:val="single" w:sz="4" w:space="0" w:color="auto"/>
              <w:right w:val="single" w:sz="4" w:space="0" w:color="auto"/>
            </w:tcBorders>
            <w:vAlign w:val="center"/>
          </w:tcPr>
          <w:p w14:paraId="5737D941" w14:textId="77777777" w:rsidR="009F6986" w:rsidRPr="00653D55" w:rsidRDefault="009F6986" w:rsidP="008E50A9">
            <w:pPr>
              <w:jc w:val="center"/>
              <w:rPr>
                <w:b/>
                <w:sz w:val="20"/>
                <w:szCs w:val="20"/>
              </w:rPr>
            </w:pPr>
            <w:r w:rsidRPr="00653D55">
              <w:rPr>
                <w:b/>
                <w:sz w:val="20"/>
                <w:szCs w:val="20"/>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14966AF5" w14:textId="77777777" w:rsidR="009F6986" w:rsidRPr="00653D55" w:rsidRDefault="009F6986" w:rsidP="0034520B">
            <w:pPr>
              <w:jc w:val="center"/>
              <w:rPr>
                <w:b/>
                <w:sz w:val="20"/>
                <w:szCs w:val="20"/>
              </w:rPr>
            </w:pPr>
            <w:r w:rsidRPr="00653D55">
              <w:rPr>
                <w:b/>
                <w:sz w:val="20"/>
                <w:szCs w:val="20"/>
              </w:rPr>
              <w:t xml:space="preserve">Preliminarus kiekis </w:t>
            </w:r>
          </w:p>
          <w:p w14:paraId="6991F266" w14:textId="77777777" w:rsidR="009F6986" w:rsidRPr="00653D55" w:rsidRDefault="009F6986" w:rsidP="0034520B">
            <w:pPr>
              <w:jc w:val="center"/>
              <w:rPr>
                <w:b/>
                <w:sz w:val="20"/>
                <w:szCs w:val="20"/>
              </w:rPr>
            </w:pPr>
            <w:r w:rsidRPr="00653D55">
              <w:rPr>
                <w:b/>
                <w:sz w:val="20"/>
                <w:szCs w:val="20"/>
              </w:rPr>
              <w:t>24 mėn.</w:t>
            </w:r>
          </w:p>
        </w:tc>
        <w:tc>
          <w:tcPr>
            <w:tcW w:w="8221" w:type="dxa"/>
            <w:tcBorders>
              <w:top w:val="single" w:sz="4" w:space="0" w:color="auto"/>
              <w:left w:val="single" w:sz="4" w:space="0" w:color="auto"/>
              <w:bottom w:val="single" w:sz="4" w:space="0" w:color="auto"/>
              <w:right w:val="single" w:sz="4" w:space="0" w:color="auto"/>
            </w:tcBorders>
            <w:vAlign w:val="center"/>
          </w:tcPr>
          <w:p w14:paraId="18B4B206" w14:textId="4CECA7A2" w:rsidR="00FC3FDE" w:rsidRPr="00653D55" w:rsidRDefault="009F6986" w:rsidP="006F65EA">
            <w:pPr>
              <w:jc w:val="center"/>
              <w:rPr>
                <w:b/>
                <w:sz w:val="20"/>
                <w:szCs w:val="20"/>
              </w:rPr>
            </w:pPr>
            <w:r w:rsidRPr="00653D55">
              <w:rPr>
                <w:b/>
                <w:sz w:val="20"/>
                <w:szCs w:val="20"/>
              </w:rPr>
              <w:t>Techniniai reikalavimai</w:t>
            </w:r>
          </w:p>
        </w:tc>
      </w:tr>
      <w:tr w:rsidR="00653D55" w:rsidRPr="00653D55" w14:paraId="66855C75"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46DC7D" w14:textId="77777777" w:rsidR="00D33818" w:rsidRPr="00653D55" w:rsidRDefault="00D33818" w:rsidP="00D33818">
            <w:pPr>
              <w:jc w:val="both"/>
              <w:rPr>
                <w:sz w:val="20"/>
                <w:szCs w:val="20"/>
              </w:rPr>
            </w:pPr>
            <w:r w:rsidRPr="00653D55">
              <w:rPr>
                <w:b/>
                <w:sz w:val="20"/>
                <w:szCs w:val="20"/>
              </w:rPr>
              <w:t>1 pirkimo dalis:</w:t>
            </w:r>
          </w:p>
        </w:tc>
      </w:tr>
      <w:tr w:rsidR="00653D55" w:rsidRPr="00653D55" w14:paraId="02224EF2" w14:textId="77777777" w:rsidTr="006F65EA">
        <w:tc>
          <w:tcPr>
            <w:tcW w:w="3686" w:type="dxa"/>
            <w:tcBorders>
              <w:top w:val="single" w:sz="4" w:space="0" w:color="auto"/>
              <w:left w:val="single" w:sz="4" w:space="0" w:color="auto"/>
              <w:bottom w:val="single" w:sz="4" w:space="0" w:color="auto"/>
              <w:right w:val="single" w:sz="4" w:space="0" w:color="auto"/>
            </w:tcBorders>
          </w:tcPr>
          <w:p w14:paraId="2538E56C" w14:textId="77777777" w:rsidR="00D33818" w:rsidRPr="00FC3FDE" w:rsidRDefault="00D33818" w:rsidP="00412D7A">
            <w:pPr>
              <w:pStyle w:val="Lentelsturinys"/>
              <w:snapToGrid w:val="0"/>
              <w:rPr>
                <w:sz w:val="20"/>
                <w:szCs w:val="20"/>
              </w:rPr>
            </w:pPr>
            <w:r w:rsidRPr="00FC3FDE">
              <w:rPr>
                <w:b/>
                <w:bCs/>
                <w:sz w:val="20"/>
                <w:szCs w:val="20"/>
              </w:rPr>
              <w:t>Operacinio lauko dezinfekantas (spalvotas)</w:t>
            </w:r>
          </w:p>
        </w:tc>
        <w:tc>
          <w:tcPr>
            <w:tcW w:w="708" w:type="dxa"/>
            <w:tcBorders>
              <w:top w:val="single" w:sz="4" w:space="0" w:color="auto"/>
              <w:left w:val="single" w:sz="4" w:space="0" w:color="auto"/>
              <w:bottom w:val="single" w:sz="4" w:space="0" w:color="auto"/>
              <w:right w:val="single" w:sz="4" w:space="0" w:color="auto"/>
            </w:tcBorders>
            <w:vAlign w:val="center"/>
          </w:tcPr>
          <w:p w14:paraId="12C62FD0" w14:textId="6350FF1E" w:rsidR="00D33818" w:rsidRPr="00FC3FDE" w:rsidRDefault="006F65EA" w:rsidP="00D33818">
            <w:pPr>
              <w:pStyle w:val="Lentelsturinys"/>
              <w:snapToGrid w:val="0"/>
              <w:jc w:val="center"/>
              <w:rPr>
                <w:sz w:val="20"/>
                <w:szCs w:val="20"/>
              </w:rPr>
            </w:pPr>
            <w:r>
              <w:rPr>
                <w:sz w:val="20"/>
                <w:szCs w:val="20"/>
              </w:rPr>
              <w:t>l</w:t>
            </w:r>
          </w:p>
        </w:tc>
        <w:tc>
          <w:tcPr>
            <w:tcW w:w="1418" w:type="dxa"/>
            <w:tcBorders>
              <w:top w:val="single" w:sz="4" w:space="0" w:color="auto"/>
              <w:left w:val="single" w:sz="4" w:space="0" w:color="auto"/>
              <w:bottom w:val="single" w:sz="4" w:space="0" w:color="auto"/>
              <w:right w:val="single" w:sz="4" w:space="0" w:color="auto"/>
            </w:tcBorders>
            <w:vAlign w:val="center"/>
          </w:tcPr>
          <w:p w14:paraId="1BD681C6" w14:textId="0F9462F8" w:rsidR="00D33818" w:rsidRPr="00FC3FDE" w:rsidRDefault="006F65EA" w:rsidP="006F65EA">
            <w:pPr>
              <w:tabs>
                <w:tab w:val="left" w:pos="360"/>
              </w:tabs>
              <w:snapToGrid w:val="0"/>
              <w:jc w:val="center"/>
              <w:rPr>
                <w:sz w:val="20"/>
                <w:szCs w:val="20"/>
              </w:rPr>
            </w:pPr>
            <w:r w:rsidRPr="00FC3FDE">
              <w:rPr>
                <w:sz w:val="20"/>
                <w:szCs w:val="20"/>
              </w:rPr>
              <w:t>120</w:t>
            </w:r>
          </w:p>
        </w:tc>
        <w:tc>
          <w:tcPr>
            <w:tcW w:w="8221" w:type="dxa"/>
            <w:tcBorders>
              <w:top w:val="single" w:sz="4" w:space="0" w:color="auto"/>
              <w:left w:val="single" w:sz="4" w:space="0" w:color="auto"/>
              <w:bottom w:val="single" w:sz="4" w:space="0" w:color="auto"/>
              <w:right w:val="single" w:sz="4" w:space="0" w:color="auto"/>
            </w:tcBorders>
          </w:tcPr>
          <w:p w14:paraId="0F3D4A32" w14:textId="67E39EFD" w:rsidR="00D33818" w:rsidRPr="00FC3FDE" w:rsidRDefault="00D33818" w:rsidP="00D33818">
            <w:pPr>
              <w:tabs>
                <w:tab w:val="left" w:pos="0"/>
              </w:tabs>
              <w:snapToGrid w:val="0"/>
              <w:jc w:val="both"/>
              <w:rPr>
                <w:rFonts w:eastAsia="Times New Roman"/>
                <w:sz w:val="20"/>
                <w:szCs w:val="20"/>
              </w:rPr>
            </w:pPr>
            <w:r w:rsidRPr="00FC3FDE">
              <w:rPr>
                <w:rStyle w:val="Numatytasispastraiposriftas1"/>
                <w:sz w:val="20"/>
                <w:szCs w:val="20"/>
              </w:rPr>
              <w:t>priemonės pavidalas – paruoštas naudoti skystis, bespalvis ; pagrindinė veiklioji medžiaga – alkoholiai, kurių koncentracija 60-70%; vidutinio lygio antimikrobinė medžiaga pasižyminti baktericidiniu (TBC), virucidiniu (HBV, ŽIV, Rota), fungicidin</w:t>
            </w:r>
            <w:r w:rsidR="00EE4176">
              <w:rPr>
                <w:rStyle w:val="Numatytasispastraiposriftas1"/>
                <w:sz w:val="20"/>
                <w:szCs w:val="20"/>
              </w:rPr>
              <w:t>i</w:t>
            </w:r>
            <w:r w:rsidRPr="00FC3FDE">
              <w:rPr>
                <w:rStyle w:val="Numatytasispastraiposriftas1"/>
                <w:sz w:val="20"/>
                <w:szCs w:val="20"/>
              </w:rPr>
              <w:t xml:space="preserve">u poveikiu; sudėtyje neturi  jodo, fenolių, peroksidų, ketvirtinių amonio junginių, rūgščių; hipoalergiškas; </w:t>
            </w:r>
            <w:r w:rsidRPr="00FC3FDE">
              <w:rPr>
                <w:rStyle w:val="Numatytasispastraiposriftas1"/>
                <w:rFonts w:eastAsia="Times New Roman"/>
                <w:sz w:val="20"/>
                <w:szCs w:val="20"/>
              </w:rPr>
              <w:t>Greitai džiūstantis. Nealergizuojantis odos. Pateikti biocido autorizacijos liudijimą.</w:t>
            </w:r>
          </w:p>
          <w:p w14:paraId="3D541BA8" w14:textId="77777777" w:rsidR="00D33818" w:rsidRPr="00FC3FDE" w:rsidRDefault="00D33818" w:rsidP="00D33818">
            <w:pPr>
              <w:tabs>
                <w:tab w:val="left" w:pos="0"/>
              </w:tabs>
              <w:snapToGrid w:val="0"/>
              <w:jc w:val="both"/>
              <w:rPr>
                <w:b/>
                <w:sz w:val="20"/>
                <w:szCs w:val="20"/>
              </w:rPr>
            </w:pPr>
            <w:r w:rsidRPr="00FC3FDE">
              <w:rPr>
                <w:rFonts w:eastAsia="Times New Roman"/>
                <w:sz w:val="20"/>
                <w:szCs w:val="20"/>
              </w:rPr>
              <w:t>Pakuotė  1-5 litras</w:t>
            </w:r>
          </w:p>
          <w:p w14:paraId="5EB5DE69" w14:textId="77777777" w:rsidR="00D33818" w:rsidRPr="00FC3FDE" w:rsidRDefault="00FC3FDE" w:rsidP="00FC3FDE">
            <w:pPr>
              <w:rPr>
                <w:b/>
                <w:sz w:val="20"/>
                <w:szCs w:val="20"/>
              </w:rPr>
            </w:pPr>
            <w:r w:rsidRPr="00D841B5">
              <w:rPr>
                <w:b/>
                <w:sz w:val="20"/>
                <w:szCs w:val="20"/>
              </w:rPr>
              <w:t>Kartu su pasiūlymu pateikti: priemonės biocidinio produkto autorizacijos liudijimą ir priedus, saugos duomenų lapus pagal reglamentą ES 2020/878 (lietuvių kalba).</w:t>
            </w:r>
          </w:p>
        </w:tc>
      </w:tr>
      <w:tr w:rsidR="00653D55" w:rsidRPr="00653D55" w14:paraId="71995812"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3B437F" w14:textId="47D4FA20" w:rsidR="00D33818" w:rsidRPr="00653D55" w:rsidRDefault="006F65EA" w:rsidP="00D33818">
            <w:pPr>
              <w:tabs>
                <w:tab w:val="left" w:pos="720"/>
              </w:tabs>
              <w:snapToGrid w:val="0"/>
              <w:jc w:val="both"/>
              <w:rPr>
                <w:bCs/>
                <w:sz w:val="20"/>
                <w:szCs w:val="20"/>
              </w:rPr>
            </w:pPr>
            <w:r w:rsidRPr="00653D55">
              <w:rPr>
                <w:b/>
                <w:sz w:val="20"/>
                <w:szCs w:val="20"/>
              </w:rPr>
              <w:t>2 pirkimo dalis:</w:t>
            </w:r>
          </w:p>
        </w:tc>
      </w:tr>
      <w:tr w:rsidR="00653D55" w:rsidRPr="00653D55" w14:paraId="7E1052E7" w14:textId="77777777" w:rsidTr="006F65EA">
        <w:tc>
          <w:tcPr>
            <w:tcW w:w="3686" w:type="dxa"/>
            <w:tcBorders>
              <w:top w:val="single" w:sz="4" w:space="0" w:color="auto"/>
              <w:left w:val="single" w:sz="4" w:space="0" w:color="auto"/>
              <w:bottom w:val="single" w:sz="4" w:space="0" w:color="auto"/>
              <w:right w:val="single" w:sz="4" w:space="0" w:color="auto"/>
            </w:tcBorders>
          </w:tcPr>
          <w:p w14:paraId="22D4A1E7" w14:textId="77777777" w:rsidR="00D33818" w:rsidRPr="00653D55" w:rsidRDefault="00D33818" w:rsidP="00D33818">
            <w:pPr>
              <w:snapToGrid w:val="0"/>
              <w:rPr>
                <w:b/>
                <w:sz w:val="20"/>
                <w:szCs w:val="20"/>
              </w:rPr>
            </w:pPr>
            <w:r w:rsidRPr="00653D55">
              <w:rPr>
                <w:b/>
                <w:sz w:val="20"/>
                <w:szCs w:val="20"/>
              </w:rPr>
              <w:t>Instrumentų valymo ir dezinfekcijos priemonė 5l</w:t>
            </w:r>
          </w:p>
          <w:p w14:paraId="5253DC08" w14:textId="77777777" w:rsidR="00D33818" w:rsidRPr="00653D55" w:rsidRDefault="00D33818" w:rsidP="00D33818">
            <w:pPr>
              <w:pStyle w:val="Lentelsturinys"/>
              <w:snapToGrid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62CF2D3" w14:textId="398A8DFD" w:rsidR="00D33818" w:rsidRPr="00653D55" w:rsidRDefault="006F65EA" w:rsidP="00D33818">
            <w:pPr>
              <w:pStyle w:val="Lentelsturinys"/>
              <w:snapToGrid w:val="0"/>
              <w:jc w:val="center"/>
              <w:rPr>
                <w:sz w:val="20"/>
                <w:szCs w:val="20"/>
              </w:rPr>
            </w:pPr>
            <w:r>
              <w:rPr>
                <w:sz w:val="20"/>
                <w:szCs w:val="20"/>
              </w:rPr>
              <w:t>l</w:t>
            </w:r>
          </w:p>
        </w:tc>
        <w:tc>
          <w:tcPr>
            <w:tcW w:w="1418" w:type="dxa"/>
            <w:tcBorders>
              <w:top w:val="single" w:sz="4" w:space="0" w:color="auto"/>
              <w:left w:val="single" w:sz="4" w:space="0" w:color="auto"/>
              <w:bottom w:val="single" w:sz="4" w:space="0" w:color="auto"/>
              <w:right w:val="single" w:sz="4" w:space="0" w:color="auto"/>
            </w:tcBorders>
            <w:vAlign w:val="center"/>
          </w:tcPr>
          <w:p w14:paraId="356C7347" w14:textId="2D3DC827" w:rsidR="00D33818" w:rsidRPr="00653D55" w:rsidRDefault="006F65EA" w:rsidP="00D33818">
            <w:pPr>
              <w:snapToGrid w:val="0"/>
              <w:jc w:val="center"/>
              <w:rPr>
                <w:sz w:val="20"/>
                <w:szCs w:val="20"/>
              </w:rPr>
            </w:pPr>
            <w:r w:rsidRPr="00653D55">
              <w:rPr>
                <w:sz w:val="20"/>
                <w:szCs w:val="20"/>
              </w:rPr>
              <w:t>120</w:t>
            </w:r>
          </w:p>
        </w:tc>
        <w:tc>
          <w:tcPr>
            <w:tcW w:w="8221" w:type="dxa"/>
            <w:tcBorders>
              <w:top w:val="single" w:sz="4" w:space="0" w:color="auto"/>
              <w:left w:val="single" w:sz="4" w:space="0" w:color="auto"/>
              <w:bottom w:val="single" w:sz="4" w:space="0" w:color="auto"/>
              <w:right w:val="single" w:sz="4" w:space="0" w:color="auto"/>
            </w:tcBorders>
          </w:tcPr>
          <w:p w14:paraId="1C8F308E" w14:textId="77777777" w:rsidR="00D33818" w:rsidRPr="00653D55" w:rsidRDefault="00D33818" w:rsidP="00D33818">
            <w:pPr>
              <w:jc w:val="both"/>
              <w:rPr>
                <w:sz w:val="20"/>
                <w:szCs w:val="20"/>
              </w:rPr>
            </w:pPr>
            <w:r w:rsidRPr="00653D55">
              <w:rPr>
                <w:sz w:val="20"/>
                <w:szCs w:val="20"/>
              </w:rPr>
              <w:t>- plataus profilio priemonė, tinkanti chirurginių, apžiūros instrumentų, endoskopų valymui ir dezinfekcijai rankiniu būdu ir ultragarso plautuve;</w:t>
            </w:r>
          </w:p>
          <w:p w14:paraId="3C466F2F" w14:textId="77777777" w:rsidR="00D33818" w:rsidRPr="00653D55" w:rsidRDefault="00D33818" w:rsidP="00D33818">
            <w:pPr>
              <w:jc w:val="both"/>
              <w:rPr>
                <w:sz w:val="20"/>
                <w:szCs w:val="20"/>
              </w:rPr>
            </w:pPr>
            <w:r w:rsidRPr="00653D55">
              <w:rPr>
                <w:sz w:val="20"/>
                <w:szCs w:val="20"/>
              </w:rPr>
              <w:t>- forma – skystas koncentratas;</w:t>
            </w:r>
          </w:p>
          <w:p w14:paraId="75242F5E" w14:textId="77777777" w:rsidR="00D33818" w:rsidRPr="00653D55" w:rsidRDefault="00D33818" w:rsidP="00D33818">
            <w:pPr>
              <w:jc w:val="both"/>
              <w:rPr>
                <w:sz w:val="20"/>
                <w:szCs w:val="20"/>
              </w:rPr>
            </w:pPr>
            <w:r w:rsidRPr="00653D55">
              <w:rPr>
                <w:sz w:val="20"/>
                <w:szCs w:val="20"/>
              </w:rPr>
              <w:t>- darbinis tirpalas išlieka aktyvus ne trumpiau kaip 3 paras po pagaminimo;</w:t>
            </w:r>
          </w:p>
          <w:p w14:paraId="083A2C6D" w14:textId="77777777" w:rsidR="00D33818" w:rsidRPr="00653D55" w:rsidRDefault="00D33818" w:rsidP="00D33818">
            <w:pPr>
              <w:jc w:val="both"/>
              <w:rPr>
                <w:sz w:val="20"/>
                <w:szCs w:val="20"/>
              </w:rPr>
            </w:pPr>
            <w:r w:rsidRPr="00653D55">
              <w:rPr>
                <w:sz w:val="20"/>
                <w:szCs w:val="20"/>
              </w:rPr>
              <w:t>- ekonomiškas. Darbinio tirpalo koncentracija (veikiant bakterijas EN 13727, EN 14561, EN 13697,</w:t>
            </w:r>
          </w:p>
          <w:p w14:paraId="3AC70E11" w14:textId="77777777" w:rsidR="00D33818" w:rsidRPr="00653D55" w:rsidRDefault="00D33818" w:rsidP="00D33818">
            <w:pPr>
              <w:jc w:val="both"/>
              <w:rPr>
                <w:sz w:val="20"/>
                <w:szCs w:val="20"/>
              </w:rPr>
            </w:pPr>
            <w:r w:rsidRPr="00653D55">
              <w:rPr>
                <w:sz w:val="20"/>
                <w:szCs w:val="20"/>
              </w:rPr>
              <w:t>EN 1276; virusus EN 14476, mieles EN 13624,EN 1650, EN 13697) – nuo 0,5</w:t>
            </w:r>
            <w:r w:rsidRPr="00653D55">
              <w:rPr>
                <w:rFonts w:eastAsia="Songti SC" w:cs="Liberation Serif"/>
                <w:sz w:val="20"/>
                <w:szCs w:val="20"/>
              </w:rPr>
              <w:t>%;</w:t>
            </w:r>
          </w:p>
          <w:p w14:paraId="01736C0F" w14:textId="77777777" w:rsidR="00D33818" w:rsidRPr="00653D55" w:rsidRDefault="00D33818" w:rsidP="00D33818">
            <w:pPr>
              <w:jc w:val="both"/>
              <w:rPr>
                <w:sz w:val="20"/>
                <w:szCs w:val="20"/>
              </w:rPr>
            </w:pPr>
            <w:r w:rsidRPr="00653D55">
              <w:rPr>
                <w:sz w:val="20"/>
                <w:szCs w:val="20"/>
              </w:rPr>
              <w:t xml:space="preserve">- kontakto laikas (veikiant bakterijas EN 13727, EN 14561, EN 13697, EN 1276; virusus EN14476, mieles EN 13624,EN 1650, EN 13697) – </w:t>
            </w:r>
            <w:r w:rsidRPr="00653D55">
              <w:rPr>
                <w:rFonts w:eastAsia="Songti SC" w:cs="Liberation Serif"/>
                <w:sz w:val="20"/>
                <w:szCs w:val="20"/>
              </w:rPr>
              <w:t>iki 5 min.;</w:t>
            </w:r>
          </w:p>
          <w:p w14:paraId="440532AC" w14:textId="77777777" w:rsidR="00D33818" w:rsidRPr="00653D55" w:rsidRDefault="00D33818" w:rsidP="00D33818">
            <w:pPr>
              <w:jc w:val="both"/>
              <w:rPr>
                <w:rFonts w:eastAsia="Songti SC" w:cs="Liberation Serif"/>
                <w:sz w:val="20"/>
                <w:szCs w:val="20"/>
              </w:rPr>
            </w:pPr>
            <w:r w:rsidRPr="00653D55">
              <w:rPr>
                <w:sz w:val="20"/>
                <w:szCs w:val="20"/>
              </w:rPr>
              <w:t>- darbinio tirpalo pH – ne daugiau 8;</w:t>
            </w:r>
          </w:p>
          <w:p w14:paraId="1675C54F" w14:textId="77777777" w:rsidR="00D33818" w:rsidRPr="00653D55" w:rsidRDefault="00D33818" w:rsidP="00D33818">
            <w:pPr>
              <w:jc w:val="both"/>
              <w:rPr>
                <w:rFonts w:eastAsia="Songti SC" w:cs="Liberation Serif"/>
                <w:sz w:val="20"/>
                <w:szCs w:val="20"/>
              </w:rPr>
            </w:pPr>
            <w:r w:rsidRPr="00653D55">
              <w:rPr>
                <w:rFonts w:eastAsia="Songti SC" w:cs="Liberation Serif"/>
                <w:sz w:val="20"/>
                <w:szCs w:val="20"/>
              </w:rPr>
              <w:t>- veikliosios medžiagos: ketvirtiniai amonių junginiai, sudėtyje turi būti ploviklių;</w:t>
            </w:r>
          </w:p>
          <w:p w14:paraId="3F1F17F4" w14:textId="77777777" w:rsidR="00D33818" w:rsidRPr="00653D55" w:rsidRDefault="00D33818" w:rsidP="00D33818">
            <w:pPr>
              <w:jc w:val="both"/>
              <w:rPr>
                <w:rFonts w:eastAsia="Songti SC" w:cs="Liberation Serif"/>
                <w:sz w:val="20"/>
                <w:szCs w:val="20"/>
              </w:rPr>
            </w:pPr>
            <w:r w:rsidRPr="00653D55">
              <w:rPr>
                <w:rFonts w:eastAsia="Songti SC" w:cs="Liberation Serif"/>
                <w:sz w:val="20"/>
                <w:szCs w:val="20"/>
              </w:rPr>
              <w:t>- priemonė turi būti ženklinama CE ženklu ir klasifikuojama kaip medicinos priemonė, vadovaujantis reglamentu (ES) 2017/745 dėl medicinos priemonių;</w:t>
            </w:r>
          </w:p>
          <w:p w14:paraId="26E6C495" w14:textId="77777777" w:rsidR="00D33818" w:rsidRPr="00653D55" w:rsidRDefault="00D33818" w:rsidP="00D33818">
            <w:pPr>
              <w:jc w:val="both"/>
              <w:rPr>
                <w:sz w:val="20"/>
                <w:szCs w:val="20"/>
              </w:rPr>
            </w:pPr>
            <w:r w:rsidRPr="00653D55">
              <w:rPr>
                <w:rFonts w:eastAsia="Songti SC" w:cs="Liberation Serif"/>
                <w:sz w:val="20"/>
                <w:szCs w:val="20"/>
              </w:rPr>
              <w:t xml:space="preserve">- </w:t>
            </w:r>
            <w:r w:rsidRPr="00CF5AC5">
              <w:rPr>
                <w:rFonts w:eastAsia="Songti SC" w:cs="Liberation Serif"/>
                <w:sz w:val="20"/>
                <w:szCs w:val="20"/>
              </w:rPr>
              <w:t>pakuotėje  nuo 1l (su integruota pompa)- 5L.</w:t>
            </w:r>
          </w:p>
        </w:tc>
      </w:tr>
      <w:tr w:rsidR="00653D55" w:rsidRPr="00653D55" w14:paraId="43C46CA5"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4972C2" w14:textId="0E8831C5" w:rsidR="00D33818" w:rsidRPr="00653D55" w:rsidRDefault="006F65EA" w:rsidP="00D33818">
            <w:pPr>
              <w:jc w:val="both"/>
              <w:rPr>
                <w:sz w:val="20"/>
                <w:szCs w:val="20"/>
              </w:rPr>
            </w:pPr>
            <w:r w:rsidRPr="00653D55">
              <w:rPr>
                <w:b/>
                <w:sz w:val="20"/>
                <w:szCs w:val="20"/>
              </w:rPr>
              <w:t>3 pirkimo dalis:</w:t>
            </w:r>
          </w:p>
        </w:tc>
      </w:tr>
      <w:tr w:rsidR="00653D55" w:rsidRPr="00653D55" w14:paraId="7A5DF42E" w14:textId="77777777" w:rsidTr="006F65EA">
        <w:tc>
          <w:tcPr>
            <w:tcW w:w="3686" w:type="dxa"/>
            <w:tcBorders>
              <w:top w:val="single" w:sz="4" w:space="0" w:color="auto"/>
              <w:left w:val="single" w:sz="4" w:space="0" w:color="auto"/>
              <w:bottom w:val="single" w:sz="4" w:space="0" w:color="auto"/>
              <w:right w:val="single" w:sz="4" w:space="0" w:color="auto"/>
            </w:tcBorders>
          </w:tcPr>
          <w:p w14:paraId="6188CC8F" w14:textId="77777777" w:rsidR="00D33818" w:rsidRPr="00653D55" w:rsidRDefault="00D33818" w:rsidP="00D33818">
            <w:pPr>
              <w:pStyle w:val="Lentelsturinys"/>
              <w:snapToGrid w:val="0"/>
              <w:rPr>
                <w:sz w:val="20"/>
                <w:szCs w:val="20"/>
              </w:rPr>
            </w:pPr>
            <w:r w:rsidRPr="00653D55">
              <w:rPr>
                <w:b/>
                <w:bCs/>
                <w:sz w:val="20"/>
                <w:szCs w:val="20"/>
              </w:rPr>
              <w:t>Dezinfekcinė medžiaga paviršių valymui ir dezinfekcijai</w:t>
            </w:r>
          </w:p>
        </w:tc>
        <w:tc>
          <w:tcPr>
            <w:tcW w:w="708" w:type="dxa"/>
            <w:tcBorders>
              <w:top w:val="single" w:sz="4" w:space="0" w:color="auto"/>
              <w:left w:val="single" w:sz="4" w:space="0" w:color="auto"/>
              <w:bottom w:val="single" w:sz="4" w:space="0" w:color="auto"/>
              <w:right w:val="single" w:sz="4" w:space="0" w:color="auto"/>
            </w:tcBorders>
            <w:vAlign w:val="center"/>
          </w:tcPr>
          <w:p w14:paraId="581C62E3" w14:textId="363952FF" w:rsidR="00D33818" w:rsidRPr="00653D55" w:rsidRDefault="006F65EA" w:rsidP="00D33818">
            <w:pPr>
              <w:pStyle w:val="Lentelsturinys"/>
              <w:snapToGrid w:val="0"/>
              <w:jc w:val="center"/>
              <w:rPr>
                <w:sz w:val="20"/>
                <w:szCs w:val="20"/>
              </w:rPr>
            </w:pPr>
            <w:r>
              <w:rPr>
                <w:sz w:val="20"/>
                <w:szCs w:val="20"/>
              </w:rPr>
              <w:t>l</w:t>
            </w:r>
            <w:r w:rsidRPr="00653D55">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40A8F9B" w14:textId="2135E769" w:rsidR="00D33818" w:rsidRPr="00653D55" w:rsidRDefault="006F65EA" w:rsidP="00D33818">
            <w:pPr>
              <w:snapToGrid w:val="0"/>
              <w:jc w:val="center"/>
              <w:rPr>
                <w:sz w:val="20"/>
                <w:szCs w:val="20"/>
              </w:rPr>
            </w:pPr>
            <w:r w:rsidRPr="00653D55">
              <w:rPr>
                <w:sz w:val="20"/>
                <w:szCs w:val="20"/>
              </w:rPr>
              <w:t>300</w:t>
            </w:r>
          </w:p>
        </w:tc>
        <w:tc>
          <w:tcPr>
            <w:tcW w:w="8221" w:type="dxa"/>
            <w:tcBorders>
              <w:top w:val="single" w:sz="4" w:space="0" w:color="auto"/>
              <w:left w:val="single" w:sz="4" w:space="0" w:color="auto"/>
              <w:bottom w:val="single" w:sz="4" w:space="0" w:color="auto"/>
              <w:right w:val="single" w:sz="4" w:space="0" w:color="auto"/>
            </w:tcBorders>
          </w:tcPr>
          <w:p w14:paraId="343411CA" w14:textId="3DF80443" w:rsidR="00D33818" w:rsidRPr="00653D55" w:rsidRDefault="00D33818" w:rsidP="00D33818">
            <w:pPr>
              <w:snapToGrid w:val="0"/>
              <w:jc w:val="both"/>
              <w:rPr>
                <w:rStyle w:val="Numatytasispastraiposriftas1"/>
                <w:sz w:val="20"/>
                <w:szCs w:val="20"/>
              </w:rPr>
            </w:pPr>
            <w:r w:rsidRPr="00653D55">
              <w:rPr>
                <w:rStyle w:val="Numatytasispastraiposriftas1"/>
                <w:bCs/>
                <w:sz w:val="20"/>
                <w:szCs w:val="20"/>
              </w:rPr>
              <w:t>priemonės pavidalas</w:t>
            </w:r>
            <w:r w:rsidRPr="00653D55">
              <w:rPr>
                <w:rStyle w:val="Numatytasispastraiposriftas1"/>
                <w:b/>
                <w:bCs/>
                <w:sz w:val="20"/>
                <w:szCs w:val="20"/>
              </w:rPr>
              <w:t xml:space="preserve"> – s</w:t>
            </w:r>
            <w:r w:rsidRPr="00653D55">
              <w:rPr>
                <w:rStyle w:val="Numatytasispastraiposriftas1"/>
                <w:sz w:val="20"/>
                <w:szCs w:val="20"/>
              </w:rPr>
              <w:t xml:space="preserve">kiedžiamas koncentratas; darbinių tirpalų gamybai tinka vandentiekio vanduo; darbinis tirpalas turi galioti ne trumpiau 21 parą; </w:t>
            </w:r>
            <w:r w:rsidRPr="00653D55">
              <w:rPr>
                <w:rStyle w:val="Numatytasispastraiposriftas1"/>
                <w:bCs/>
                <w:sz w:val="20"/>
                <w:szCs w:val="20"/>
              </w:rPr>
              <w:t>pagrindinės sudedamosios medžiagos</w:t>
            </w:r>
            <w:r w:rsidRPr="00653D55">
              <w:rPr>
                <w:rStyle w:val="Numatytasispastraiposriftas1"/>
                <w:b/>
                <w:bCs/>
                <w:sz w:val="20"/>
                <w:szCs w:val="20"/>
              </w:rPr>
              <w:t xml:space="preserve">- </w:t>
            </w:r>
            <w:r w:rsidRPr="00653D55">
              <w:rPr>
                <w:rStyle w:val="Numatytasispastraiposriftas1"/>
                <w:sz w:val="20"/>
                <w:szCs w:val="20"/>
              </w:rPr>
              <w:t xml:space="preserve">ketvirtiniai amonio junginiai, plovimo  priemonės;  </w:t>
            </w:r>
            <w:r w:rsidRPr="00653D55">
              <w:rPr>
                <w:rStyle w:val="Numatytasispastraiposriftas1"/>
                <w:bCs/>
                <w:sz w:val="20"/>
                <w:szCs w:val="20"/>
              </w:rPr>
              <w:t>sudėtyje negali būti aldehidų, fenolių;</w:t>
            </w:r>
            <w:r w:rsidRPr="00653D55">
              <w:rPr>
                <w:rStyle w:val="Numatytasispastraiposriftas1"/>
                <w:sz w:val="20"/>
                <w:szCs w:val="20"/>
              </w:rPr>
              <w:t xml:space="preserve"> tinka užterštiems paviršiams; tinka inventoriaus, priemonių mirkymui; gali būti naudojamas virtuvėse ir maisto paruošimo ir išdavimo patalpose, indų ir skalbinių </w:t>
            </w:r>
            <w:r w:rsidRPr="00EE4176">
              <w:rPr>
                <w:rStyle w:val="Numatytasispastraiposriftas1"/>
                <w:sz w:val="20"/>
                <w:szCs w:val="20"/>
              </w:rPr>
              <w:t xml:space="preserve">dezinfekcijai, </w:t>
            </w:r>
            <w:r w:rsidRPr="00EE4176">
              <w:rPr>
                <w:rStyle w:val="Numatytasispastraiposriftas1"/>
                <w:bCs/>
                <w:sz w:val="20"/>
                <w:szCs w:val="20"/>
              </w:rPr>
              <w:t>pasižymi</w:t>
            </w:r>
            <w:r w:rsidRPr="00EE4176">
              <w:rPr>
                <w:rStyle w:val="Numatytasispastraiposriftas1"/>
                <w:b/>
                <w:bCs/>
                <w:sz w:val="20"/>
                <w:szCs w:val="20"/>
              </w:rPr>
              <w:t xml:space="preserve"> </w:t>
            </w:r>
            <w:r w:rsidRPr="00EE4176">
              <w:rPr>
                <w:rStyle w:val="Numatytasispastraiposriftas1"/>
                <w:sz w:val="20"/>
                <w:szCs w:val="20"/>
              </w:rPr>
              <w:t>bakteriacidiniu , tuberkuliocidiniu (M. Terrae), virucidiniu (HBN, ŽIV, HCV, Vaccinia, gripo vir</w:t>
            </w:r>
            <w:r w:rsidR="00EE4176" w:rsidRPr="00EE4176">
              <w:rPr>
                <w:rStyle w:val="Numatytasispastraiposriftas1"/>
                <w:sz w:val="20"/>
                <w:szCs w:val="20"/>
              </w:rPr>
              <w:t>u</w:t>
            </w:r>
            <w:r w:rsidRPr="00EE4176">
              <w:rPr>
                <w:rStyle w:val="Numatytasispastraiposriftas1"/>
                <w:sz w:val="20"/>
                <w:szCs w:val="20"/>
              </w:rPr>
              <w:t>sus ir kt.),</w:t>
            </w:r>
            <w:r w:rsidRPr="00653D55">
              <w:rPr>
                <w:rStyle w:val="Numatytasispastraiposriftas1"/>
                <w:sz w:val="20"/>
                <w:szCs w:val="20"/>
              </w:rPr>
              <w:t xml:space="preserve"> fungicidiniu poveikiu;  galimos koncentracijos nuo 0,5%; ekspozicija nuo 5 min;  Įpakavimas 2 l; </w:t>
            </w:r>
            <w:r w:rsidR="006235A3" w:rsidRPr="00653D55">
              <w:rPr>
                <w:rFonts w:eastAsia="Songti SC" w:cs="Liberation Serif"/>
                <w:sz w:val="20"/>
                <w:szCs w:val="20"/>
              </w:rPr>
              <w:t>priemonė turi būti ženklinama CE ženklu ir klasifikuojama kaip medicinos priemonė, vadovaujantis reglamentu (ES) 2017/745 dėl medicinos priemonių</w:t>
            </w:r>
            <w:r w:rsidRPr="00653D55">
              <w:rPr>
                <w:rStyle w:val="Numatytasispastraiposriftas1"/>
                <w:sz w:val="20"/>
                <w:szCs w:val="20"/>
              </w:rPr>
              <w:t>, biocidas</w:t>
            </w:r>
            <w:r w:rsidR="006235A3">
              <w:rPr>
                <w:rStyle w:val="Numatytasispastraiposriftas1"/>
                <w:sz w:val="20"/>
                <w:szCs w:val="20"/>
              </w:rPr>
              <w:t>.</w:t>
            </w:r>
          </w:p>
          <w:p w14:paraId="4C9B3C1D" w14:textId="77777777" w:rsidR="00D33818" w:rsidRPr="00FC3FDE" w:rsidRDefault="00FC3FDE" w:rsidP="00FC3FDE">
            <w:pPr>
              <w:rPr>
                <w:b/>
                <w:sz w:val="20"/>
                <w:szCs w:val="20"/>
              </w:rPr>
            </w:pPr>
            <w:r w:rsidRPr="00D841B5">
              <w:rPr>
                <w:b/>
                <w:sz w:val="20"/>
                <w:szCs w:val="20"/>
              </w:rPr>
              <w:lastRenderedPageBreak/>
              <w:t>Kartu su pasiūlymu pateikti: priemonės biocidinio produkto autorizacijos liudijimą ir priedus, saugos duomenų lapus pagal reglamentą ES 2020/878 (lietuvių kalba).</w:t>
            </w:r>
          </w:p>
        </w:tc>
      </w:tr>
      <w:tr w:rsidR="00653D55" w:rsidRPr="00653D55" w14:paraId="62A5E544"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6D8C24" w14:textId="693164FF" w:rsidR="00D33818" w:rsidRPr="00653D55" w:rsidRDefault="006F65EA" w:rsidP="00D33818">
            <w:pPr>
              <w:snapToGrid w:val="0"/>
              <w:jc w:val="both"/>
              <w:rPr>
                <w:rStyle w:val="Numatytasispastraiposriftas1"/>
                <w:bCs/>
                <w:sz w:val="20"/>
                <w:szCs w:val="20"/>
              </w:rPr>
            </w:pPr>
            <w:r w:rsidRPr="00653D55">
              <w:rPr>
                <w:b/>
                <w:sz w:val="20"/>
                <w:szCs w:val="20"/>
              </w:rPr>
              <w:lastRenderedPageBreak/>
              <w:t>4 pirkimo dalis:</w:t>
            </w:r>
          </w:p>
        </w:tc>
      </w:tr>
      <w:tr w:rsidR="00653D55" w:rsidRPr="00653D55" w14:paraId="3C18E20F" w14:textId="77777777" w:rsidTr="006F65EA">
        <w:tc>
          <w:tcPr>
            <w:tcW w:w="3686" w:type="dxa"/>
            <w:tcBorders>
              <w:top w:val="single" w:sz="4" w:space="0" w:color="auto"/>
              <w:left w:val="single" w:sz="4" w:space="0" w:color="auto"/>
              <w:bottom w:val="single" w:sz="4" w:space="0" w:color="auto"/>
              <w:right w:val="single" w:sz="4" w:space="0" w:color="auto"/>
            </w:tcBorders>
          </w:tcPr>
          <w:p w14:paraId="115957A5" w14:textId="77777777" w:rsidR="00D33818" w:rsidRPr="00653D55" w:rsidRDefault="00D33818" w:rsidP="00D33818">
            <w:pPr>
              <w:rPr>
                <w:sz w:val="20"/>
                <w:szCs w:val="20"/>
              </w:rPr>
            </w:pPr>
            <w:r w:rsidRPr="00653D55">
              <w:rPr>
                <w:b/>
                <w:sz w:val="20"/>
                <w:szCs w:val="20"/>
              </w:rPr>
              <w:t>Greito veikimo medicinos prietaisų paviršių dezinfekcijos priemonės</w:t>
            </w:r>
          </w:p>
        </w:tc>
        <w:tc>
          <w:tcPr>
            <w:tcW w:w="708" w:type="dxa"/>
            <w:tcBorders>
              <w:top w:val="single" w:sz="4" w:space="0" w:color="auto"/>
              <w:left w:val="single" w:sz="4" w:space="0" w:color="auto"/>
              <w:bottom w:val="single" w:sz="4" w:space="0" w:color="auto"/>
              <w:right w:val="single" w:sz="4" w:space="0" w:color="auto"/>
            </w:tcBorders>
            <w:vAlign w:val="center"/>
          </w:tcPr>
          <w:p w14:paraId="2B841023" w14:textId="3C3167C9" w:rsidR="00D33818" w:rsidRPr="00653D55" w:rsidRDefault="006F65EA" w:rsidP="006F65EA">
            <w:pPr>
              <w:jc w:val="center"/>
              <w:rPr>
                <w:sz w:val="20"/>
                <w:szCs w:val="20"/>
              </w:rPr>
            </w:pPr>
            <w:r>
              <w:rPr>
                <w:sz w:val="20"/>
                <w:szCs w:val="20"/>
              </w:rPr>
              <w:t>l</w:t>
            </w:r>
          </w:p>
        </w:tc>
        <w:tc>
          <w:tcPr>
            <w:tcW w:w="1418" w:type="dxa"/>
            <w:tcBorders>
              <w:top w:val="single" w:sz="4" w:space="0" w:color="auto"/>
              <w:left w:val="single" w:sz="4" w:space="0" w:color="auto"/>
              <w:bottom w:val="single" w:sz="4" w:space="0" w:color="auto"/>
              <w:right w:val="single" w:sz="4" w:space="0" w:color="auto"/>
            </w:tcBorders>
            <w:vAlign w:val="center"/>
          </w:tcPr>
          <w:p w14:paraId="046BD53A" w14:textId="6E778BB7" w:rsidR="00D33818" w:rsidRPr="00653D55" w:rsidRDefault="006F65EA" w:rsidP="00D33818">
            <w:pPr>
              <w:snapToGrid w:val="0"/>
              <w:jc w:val="center"/>
              <w:rPr>
                <w:sz w:val="20"/>
                <w:szCs w:val="20"/>
              </w:rPr>
            </w:pPr>
            <w:r w:rsidRPr="00653D55">
              <w:rPr>
                <w:sz w:val="20"/>
                <w:szCs w:val="20"/>
              </w:rPr>
              <w:t>100</w:t>
            </w:r>
          </w:p>
        </w:tc>
        <w:tc>
          <w:tcPr>
            <w:tcW w:w="8221" w:type="dxa"/>
            <w:tcBorders>
              <w:top w:val="single" w:sz="4" w:space="0" w:color="auto"/>
              <w:left w:val="single" w:sz="4" w:space="0" w:color="auto"/>
              <w:bottom w:val="single" w:sz="4" w:space="0" w:color="auto"/>
              <w:right w:val="single" w:sz="4" w:space="0" w:color="auto"/>
            </w:tcBorders>
          </w:tcPr>
          <w:p w14:paraId="37DFC2A0" w14:textId="18AEFA15" w:rsidR="00D33818" w:rsidRDefault="00D33818" w:rsidP="00D33818">
            <w:pPr>
              <w:jc w:val="both"/>
              <w:rPr>
                <w:b/>
                <w:bCs/>
                <w:sz w:val="20"/>
                <w:szCs w:val="20"/>
                <w:u w:val="single"/>
              </w:rPr>
            </w:pPr>
            <w:r w:rsidRPr="00653D55">
              <w:rPr>
                <w:sz w:val="20"/>
                <w:szCs w:val="20"/>
              </w:rPr>
              <w:t>Aktyvieji preparato komponentai: ne mažiau 30 g 1-propanol,  ne mažiau 15 g 2- propanol, ne mažiau 10 ethanol, 0,05 g didecylmethylammoniumpropionat (± 0,02), 0,02 g alkylaminguanidindiacetat (± 0,01), kvapai, drėkinančios medžiagos; pavidalas - purškiamas skystis; pasižymi bakteriacidiniu, tuberkuliocidiniu, virucidiniu, fungic</w:t>
            </w:r>
            <w:r w:rsidRPr="00EE4176">
              <w:rPr>
                <w:sz w:val="20"/>
                <w:szCs w:val="20"/>
              </w:rPr>
              <w:t>idiniu poveiki</w:t>
            </w:r>
            <w:r w:rsidR="00EE4176" w:rsidRPr="00EE4176">
              <w:rPr>
                <w:sz w:val="20"/>
                <w:szCs w:val="20"/>
              </w:rPr>
              <w:t>u</w:t>
            </w:r>
            <w:r w:rsidRPr="00EE4176">
              <w:rPr>
                <w:sz w:val="20"/>
                <w:szCs w:val="20"/>
              </w:rPr>
              <w:t>, veikia</w:t>
            </w:r>
            <w:r w:rsidRPr="00653D55">
              <w:rPr>
                <w:sz w:val="20"/>
                <w:szCs w:val="20"/>
              </w:rPr>
              <w:t xml:space="preserve"> MRSA,TBC; greita ekspozicija iki 30s.;ekomoniškas naudoti : iki 50 ml. vienam kvadratiniam metrui; turi būti skirtas visų paviršių ir medicininių prietaisų paviršių dezinfekcijai; </w:t>
            </w:r>
            <w:r w:rsidR="006235A3" w:rsidRPr="00653D55">
              <w:rPr>
                <w:rFonts w:eastAsia="Songti SC" w:cs="Liberation Serif"/>
                <w:sz w:val="20"/>
                <w:szCs w:val="20"/>
              </w:rPr>
              <w:t>priemonė turi būti ženklinama CE ženklu ir klasifikuojama kaip medicinos priemonė, vadovaujantis reglamentu (ES) 2017/745 dėl medicinos priemonių</w:t>
            </w:r>
            <w:r w:rsidRPr="00653D55">
              <w:rPr>
                <w:sz w:val="20"/>
                <w:szCs w:val="20"/>
              </w:rPr>
              <w:t xml:space="preserve">; talpa ne daugiau kaip 5 L.; tinka plastiko paviršiams; tinka greitam paviršių, medicinos prietaisų, įrangos ir medicininių instrumentų valymui ir dezinfekcijai. </w:t>
            </w:r>
            <w:r w:rsidRPr="00653D55">
              <w:rPr>
                <w:b/>
                <w:bCs/>
                <w:sz w:val="20"/>
                <w:szCs w:val="20"/>
                <w:u w:val="single"/>
              </w:rPr>
              <w:t>Gali būti naudojamas esant pacientams patalpoje.</w:t>
            </w:r>
          </w:p>
          <w:p w14:paraId="1E3A4294" w14:textId="77777777" w:rsidR="00FC3FDE" w:rsidRPr="00653D55" w:rsidRDefault="00FC3FDE" w:rsidP="00D33818">
            <w:pPr>
              <w:jc w:val="both"/>
              <w:rPr>
                <w:sz w:val="20"/>
                <w:szCs w:val="20"/>
              </w:rPr>
            </w:pPr>
            <w:r w:rsidRPr="00D841B5">
              <w:rPr>
                <w:b/>
                <w:sz w:val="20"/>
                <w:szCs w:val="20"/>
              </w:rPr>
              <w:t>Kartu su pasiūlymu pateikti: priemonės biocidinio produkto autorizacijos liudijimą ir priedus, saugos duomenų lapus pagal reglamentą ES 2020/878 (lietuvių kalba).</w:t>
            </w:r>
          </w:p>
        </w:tc>
      </w:tr>
      <w:tr w:rsidR="00653D55" w:rsidRPr="00653D55" w14:paraId="5B7F1A9A"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A53F6E" w14:textId="26E71D89" w:rsidR="00D33818" w:rsidRPr="00653D55" w:rsidRDefault="006F65EA" w:rsidP="00D33818">
            <w:pPr>
              <w:jc w:val="both"/>
              <w:rPr>
                <w:sz w:val="20"/>
                <w:szCs w:val="20"/>
              </w:rPr>
            </w:pPr>
            <w:r w:rsidRPr="00653D55">
              <w:rPr>
                <w:b/>
                <w:sz w:val="20"/>
                <w:szCs w:val="20"/>
              </w:rPr>
              <w:t>5 pirkimo dalis:</w:t>
            </w:r>
          </w:p>
        </w:tc>
      </w:tr>
      <w:tr w:rsidR="00653D55" w:rsidRPr="00653D55" w14:paraId="2FB9E137" w14:textId="77777777" w:rsidTr="006F65EA">
        <w:tc>
          <w:tcPr>
            <w:tcW w:w="3686" w:type="dxa"/>
            <w:tcBorders>
              <w:top w:val="single" w:sz="4" w:space="0" w:color="auto"/>
              <w:left w:val="single" w:sz="4" w:space="0" w:color="auto"/>
              <w:bottom w:val="single" w:sz="4" w:space="0" w:color="auto"/>
              <w:right w:val="single" w:sz="4" w:space="0" w:color="auto"/>
            </w:tcBorders>
          </w:tcPr>
          <w:p w14:paraId="362C7644" w14:textId="77777777" w:rsidR="00D33818" w:rsidRPr="00653D55" w:rsidRDefault="00D33818" w:rsidP="00D33818">
            <w:pPr>
              <w:pStyle w:val="Lentelsturinys"/>
              <w:snapToGrid w:val="0"/>
              <w:rPr>
                <w:sz w:val="20"/>
                <w:szCs w:val="20"/>
              </w:rPr>
            </w:pPr>
            <w:r w:rsidRPr="00653D55">
              <w:rPr>
                <w:b/>
                <w:bCs/>
                <w:sz w:val="20"/>
                <w:szCs w:val="20"/>
              </w:rPr>
              <w:t>Chloro medžiagos</w:t>
            </w:r>
          </w:p>
        </w:tc>
        <w:tc>
          <w:tcPr>
            <w:tcW w:w="708" w:type="dxa"/>
            <w:tcBorders>
              <w:top w:val="single" w:sz="4" w:space="0" w:color="auto"/>
              <w:left w:val="single" w:sz="4" w:space="0" w:color="auto"/>
              <w:bottom w:val="single" w:sz="4" w:space="0" w:color="auto"/>
              <w:right w:val="single" w:sz="4" w:space="0" w:color="auto"/>
            </w:tcBorders>
            <w:vAlign w:val="center"/>
          </w:tcPr>
          <w:p w14:paraId="3FDE3DE4" w14:textId="37DFC77C" w:rsidR="00D33818" w:rsidRPr="00653D55" w:rsidRDefault="006F65EA" w:rsidP="006F65EA">
            <w:pPr>
              <w:pStyle w:val="Lentelsturinys"/>
              <w:snapToGrid w:val="0"/>
              <w:jc w:val="center"/>
              <w:rPr>
                <w:sz w:val="20"/>
                <w:szCs w:val="20"/>
              </w:rPr>
            </w:pPr>
            <w:r w:rsidRPr="00653D55">
              <w:rPr>
                <w:sz w:val="20"/>
                <w:szCs w:val="20"/>
              </w:rPr>
              <w:t>tab.</w:t>
            </w:r>
          </w:p>
        </w:tc>
        <w:tc>
          <w:tcPr>
            <w:tcW w:w="1418" w:type="dxa"/>
            <w:tcBorders>
              <w:top w:val="single" w:sz="4" w:space="0" w:color="auto"/>
              <w:left w:val="single" w:sz="4" w:space="0" w:color="auto"/>
              <w:bottom w:val="single" w:sz="4" w:space="0" w:color="auto"/>
              <w:right w:val="single" w:sz="4" w:space="0" w:color="auto"/>
            </w:tcBorders>
            <w:vAlign w:val="center"/>
          </w:tcPr>
          <w:p w14:paraId="4BF91F5B" w14:textId="2CE552A4" w:rsidR="00D33818" w:rsidRPr="00653D55" w:rsidRDefault="006F65EA" w:rsidP="006F65EA">
            <w:pPr>
              <w:snapToGrid w:val="0"/>
              <w:jc w:val="center"/>
              <w:rPr>
                <w:sz w:val="20"/>
                <w:szCs w:val="20"/>
              </w:rPr>
            </w:pPr>
            <w:r w:rsidRPr="00653D55">
              <w:rPr>
                <w:sz w:val="20"/>
                <w:szCs w:val="20"/>
              </w:rPr>
              <w:t>5000</w:t>
            </w:r>
          </w:p>
        </w:tc>
        <w:tc>
          <w:tcPr>
            <w:tcW w:w="8221" w:type="dxa"/>
            <w:tcBorders>
              <w:top w:val="single" w:sz="4" w:space="0" w:color="auto"/>
              <w:left w:val="single" w:sz="4" w:space="0" w:color="auto"/>
              <w:bottom w:val="single" w:sz="4" w:space="0" w:color="auto"/>
              <w:right w:val="single" w:sz="4" w:space="0" w:color="auto"/>
            </w:tcBorders>
          </w:tcPr>
          <w:p w14:paraId="2F34C37F" w14:textId="2B743F36" w:rsidR="00D33818" w:rsidRPr="00653D55" w:rsidRDefault="00D33818" w:rsidP="00D33818">
            <w:pPr>
              <w:rPr>
                <w:sz w:val="20"/>
                <w:szCs w:val="20"/>
                <w:u w:val="single"/>
              </w:rPr>
            </w:pPr>
            <w:r w:rsidRPr="00653D55">
              <w:rPr>
                <w:sz w:val="20"/>
                <w:szCs w:val="20"/>
              </w:rPr>
              <w:t>Pagrindinės sudedamosios medžiagos: natrio dichloroisocianūratas, plovikliai, geriamoji soda;</w:t>
            </w:r>
            <w:r w:rsidR="0076034F">
              <w:rPr>
                <w:sz w:val="20"/>
                <w:szCs w:val="20"/>
              </w:rPr>
              <w:t xml:space="preserve"> </w:t>
            </w:r>
            <w:r w:rsidRPr="00653D55">
              <w:rPr>
                <w:sz w:val="20"/>
                <w:szCs w:val="20"/>
              </w:rPr>
              <w:t>preparato darbinio tirpalo pH: 5,6-6,0; preparatas turi pasižymėti baktericidiniu (TBC), fungicidiniu, virucidiniu aktyvumu; pagamintas darbinis tirpalas vienu metu turi plauti ir dezinfekuoti;</w:t>
            </w:r>
            <w:r w:rsidR="0076034F">
              <w:rPr>
                <w:sz w:val="20"/>
                <w:szCs w:val="20"/>
              </w:rPr>
              <w:t xml:space="preserve"> </w:t>
            </w:r>
            <w:r w:rsidRPr="00653D55">
              <w:rPr>
                <w:sz w:val="20"/>
                <w:szCs w:val="20"/>
                <w:shd w:val="clear" w:color="auto" w:fill="FFFFFF"/>
              </w:rPr>
              <w:t>pagamintas tirpalas turi būti tinkamas naudoti įvairiem</w:t>
            </w:r>
            <w:r w:rsidRPr="00653D55">
              <w:rPr>
                <w:sz w:val="20"/>
                <w:szCs w:val="20"/>
              </w:rPr>
              <w:t xml:space="preserve">s paviršiams (grindys, sienos, kėdės, stalai, oda aptrauktos kušetės ir kiti baldai, vežimėliai ir kiti),  sanitariniams mazgams bei maisto ruošimo indams plauti, dezinfekuoti ir nuriebalinti, maisto blokuose kiaušiniams dezinfekuoti; </w:t>
            </w:r>
            <w:r w:rsidRPr="00653D55">
              <w:rPr>
                <w:sz w:val="20"/>
                <w:szCs w:val="20"/>
                <w:shd w:val="clear" w:color="auto" w:fill="FFFFFF"/>
              </w:rPr>
              <w:t xml:space="preserve">ekspozicija: iki 10 min; </w:t>
            </w:r>
            <w:r w:rsidRPr="00653D55">
              <w:rPr>
                <w:sz w:val="20"/>
                <w:szCs w:val="20"/>
              </w:rPr>
              <w:t>preparato pavidalas – tabletės; darbinio tirpalo paruošimas ir dozavimas labai greitas ir nesudėtingas, tabletė greitai - ištirpsta vandenyje;</w:t>
            </w:r>
            <w:r w:rsidR="0076034F">
              <w:rPr>
                <w:sz w:val="20"/>
                <w:szCs w:val="20"/>
              </w:rPr>
              <w:t xml:space="preserve"> į</w:t>
            </w:r>
            <w:r w:rsidRPr="00653D55">
              <w:rPr>
                <w:sz w:val="20"/>
                <w:szCs w:val="20"/>
              </w:rPr>
              <w:t xml:space="preserve">pakavime </w:t>
            </w:r>
            <w:r w:rsidRPr="00653D55">
              <w:rPr>
                <w:sz w:val="20"/>
                <w:szCs w:val="20"/>
                <w:shd w:val="clear" w:color="auto" w:fill="FFFFFF"/>
              </w:rPr>
              <w:t xml:space="preserve">– iki 100 tablečių; </w:t>
            </w:r>
            <w:r w:rsidRPr="00653D55">
              <w:rPr>
                <w:sz w:val="20"/>
                <w:szCs w:val="20"/>
              </w:rPr>
              <w:t>tabletėje privalo būti ne mažiau kaip 1 g aktyviojo chloro; priemonė priskirta 2 ir 4 tipo biocidui.</w:t>
            </w:r>
          </w:p>
          <w:p w14:paraId="163CA606" w14:textId="77777777" w:rsidR="00D33818" w:rsidRPr="00653D55" w:rsidRDefault="00912C03" w:rsidP="00D33818">
            <w:pPr>
              <w:snapToGrid w:val="0"/>
              <w:jc w:val="both"/>
              <w:rPr>
                <w:b/>
                <w:bCs/>
                <w:sz w:val="20"/>
                <w:szCs w:val="20"/>
              </w:rPr>
            </w:pPr>
            <w:r w:rsidRPr="00D841B5">
              <w:rPr>
                <w:b/>
                <w:sz w:val="20"/>
                <w:szCs w:val="20"/>
              </w:rPr>
              <w:t>Kartu su pasiūlymu pateikti: priemonės biocidinio produkto autorizacijos liudijimą ir priedus, saugos duomenų lapus pagal reglamentą ES 2020/878 (lietuvių kalba).</w:t>
            </w:r>
          </w:p>
        </w:tc>
      </w:tr>
      <w:tr w:rsidR="00653D55" w:rsidRPr="00653D55" w14:paraId="2182E52F"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01B4D4" w14:textId="3CFD0946" w:rsidR="00D33818" w:rsidRPr="00653D55" w:rsidRDefault="006F65EA" w:rsidP="00D33818">
            <w:pPr>
              <w:tabs>
                <w:tab w:val="left" w:pos="720"/>
              </w:tabs>
              <w:snapToGrid w:val="0"/>
              <w:jc w:val="both"/>
              <w:rPr>
                <w:sz w:val="20"/>
                <w:szCs w:val="20"/>
              </w:rPr>
            </w:pPr>
            <w:r w:rsidRPr="00653D55">
              <w:rPr>
                <w:b/>
                <w:sz w:val="20"/>
                <w:szCs w:val="20"/>
              </w:rPr>
              <w:t>6 pirkimo dalis:</w:t>
            </w:r>
          </w:p>
        </w:tc>
      </w:tr>
      <w:tr w:rsidR="00653D55" w:rsidRPr="00653D55" w14:paraId="1D8C9C37" w14:textId="77777777" w:rsidTr="006F65EA">
        <w:tc>
          <w:tcPr>
            <w:tcW w:w="3686" w:type="dxa"/>
            <w:tcBorders>
              <w:top w:val="single" w:sz="4" w:space="0" w:color="auto"/>
              <w:left w:val="single" w:sz="4" w:space="0" w:color="auto"/>
              <w:bottom w:val="single" w:sz="4" w:space="0" w:color="auto"/>
              <w:right w:val="single" w:sz="4" w:space="0" w:color="auto"/>
            </w:tcBorders>
            <w:vAlign w:val="center"/>
          </w:tcPr>
          <w:p w14:paraId="359F1072" w14:textId="77777777" w:rsidR="00D33818" w:rsidRPr="00653D55" w:rsidRDefault="00D33818" w:rsidP="00D33818">
            <w:pPr>
              <w:snapToGrid w:val="0"/>
              <w:rPr>
                <w:b/>
                <w:bCs/>
                <w:sz w:val="20"/>
                <w:szCs w:val="20"/>
              </w:rPr>
            </w:pPr>
            <w:r w:rsidRPr="002A747C">
              <w:rPr>
                <w:b/>
                <w:bCs/>
                <w:sz w:val="20"/>
                <w:szCs w:val="20"/>
              </w:rPr>
              <w:t xml:space="preserve">Priemonė rankų </w:t>
            </w:r>
            <w:r w:rsidR="00CD7891" w:rsidRPr="002A747C">
              <w:rPr>
                <w:b/>
                <w:bCs/>
                <w:sz w:val="20"/>
                <w:szCs w:val="20"/>
              </w:rPr>
              <w:t>antiseptikai</w:t>
            </w:r>
          </w:p>
          <w:p w14:paraId="3246AD1F" w14:textId="77777777" w:rsidR="00EE00C7" w:rsidRPr="00653D55" w:rsidRDefault="00EE00C7" w:rsidP="00D33818">
            <w:pPr>
              <w:snapToGrid w:val="0"/>
              <w:rPr>
                <w:b/>
                <w:bCs/>
                <w:sz w:val="20"/>
                <w:szCs w:val="20"/>
              </w:rPr>
            </w:pPr>
          </w:p>
          <w:p w14:paraId="5C6C5195" w14:textId="77777777" w:rsidR="00EE00C7" w:rsidRPr="00653D55" w:rsidRDefault="00EE00C7" w:rsidP="00D33818">
            <w:pPr>
              <w:snapToGrid w:val="0"/>
              <w:rPr>
                <w:b/>
                <w:bCs/>
                <w:sz w:val="20"/>
                <w:szCs w:val="20"/>
              </w:rPr>
            </w:pPr>
          </w:p>
          <w:p w14:paraId="42829A5E" w14:textId="77777777" w:rsidR="00EE00C7" w:rsidRPr="00653D55" w:rsidRDefault="00EE00C7" w:rsidP="00D33818">
            <w:pPr>
              <w:snapToGrid w:val="0"/>
              <w:rPr>
                <w:b/>
                <w:bCs/>
                <w:sz w:val="20"/>
                <w:szCs w:val="20"/>
              </w:rPr>
            </w:pPr>
          </w:p>
          <w:p w14:paraId="2768EECD" w14:textId="77777777" w:rsidR="00D33818" w:rsidRPr="00653D55" w:rsidRDefault="00D33818" w:rsidP="00D33818">
            <w:pPr>
              <w:pStyle w:val="Lentelsturinys"/>
              <w:snapToGrid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F9E0277" w14:textId="52935753" w:rsidR="00D33818" w:rsidRPr="00653D55" w:rsidRDefault="006F65EA" w:rsidP="006F65EA">
            <w:pPr>
              <w:pStyle w:val="Lentelsturinys"/>
              <w:snapToGrid w:val="0"/>
              <w:rPr>
                <w:sz w:val="20"/>
                <w:szCs w:val="20"/>
              </w:rPr>
            </w:pPr>
            <w:r>
              <w:rPr>
                <w:sz w:val="20"/>
                <w:szCs w:val="20"/>
              </w:rPr>
              <w:t>l</w:t>
            </w:r>
          </w:p>
        </w:tc>
        <w:tc>
          <w:tcPr>
            <w:tcW w:w="1418" w:type="dxa"/>
            <w:tcBorders>
              <w:top w:val="single" w:sz="4" w:space="0" w:color="auto"/>
              <w:left w:val="single" w:sz="4" w:space="0" w:color="auto"/>
              <w:bottom w:val="single" w:sz="4" w:space="0" w:color="auto"/>
              <w:right w:val="single" w:sz="4" w:space="0" w:color="auto"/>
            </w:tcBorders>
            <w:vAlign w:val="center"/>
          </w:tcPr>
          <w:p w14:paraId="6371756C" w14:textId="3AEBECE5" w:rsidR="00D33818" w:rsidRPr="00653D55" w:rsidRDefault="006F65EA" w:rsidP="006F65EA">
            <w:pPr>
              <w:snapToGrid w:val="0"/>
              <w:jc w:val="center"/>
              <w:rPr>
                <w:sz w:val="20"/>
                <w:szCs w:val="20"/>
              </w:rPr>
            </w:pPr>
            <w:r w:rsidRPr="00653D55">
              <w:rPr>
                <w:sz w:val="20"/>
                <w:szCs w:val="20"/>
              </w:rPr>
              <w:t>100</w:t>
            </w:r>
          </w:p>
        </w:tc>
        <w:tc>
          <w:tcPr>
            <w:tcW w:w="8221" w:type="dxa"/>
            <w:tcBorders>
              <w:top w:val="single" w:sz="4" w:space="0" w:color="auto"/>
              <w:left w:val="single" w:sz="4" w:space="0" w:color="auto"/>
              <w:bottom w:val="single" w:sz="4" w:space="0" w:color="auto"/>
              <w:right w:val="single" w:sz="4" w:space="0" w:color="auto"/>
            </w:tcBorders>
          </w:tcPr>
          <w:p w14:paraId="12B2891A" w14:textId="77777777" w:rsidR="00D33818" w:rsidRPr="00653D55" w:rsidRDefault="00EE00C7" w:rsidP="00D33818">
            <w:pPr>
              <w:snapToGrid w:val="0"/>
              <w:rPr>
                <w:b/>
                <w:sz w:val="20"/>
                <w:szCs w:val="20"/>
              </w:rPr>
            </w:pPr>
            <w:r w:rsidRPr="00653D55">
              <w:rPr>
                <w:rStyle w:val="Numatytasispastraiposriftas1"/>
                <w:sz w:val="20"/>
                <w:szCs w:val="20"/>
              </w:rPr>
              <w:t>V</w:t>
            </w:r>
            <w:r w:rsidR="00D33818" w:rsidRPr="00653D55">
              <w:rPr>
                <w:rStyle w:val="Numatytasispastraiposriftas1"/>
                <w:sz w:val="20"/>
                <w:szCs w:val="20"/>
              </w:rPr>
              <w:t>eiklioji medžiaga- etanolis ( ne mažiau 70%), izopropilo alkoholis ( ne mažiau 10%); sudėtyje yra odą tausojančių priedų;  be konservantų; skirta dažnai rankų dezinfekcijai;  tinkama atlikti higieninę rankų dezinfekciją (turi būti testuoti pagal EN 1500 ir EN 12791) pakuotės talpa – ne daugiau kaip  po 5 l.;</w:t>
            </w:r>
          </w:p>
          <w:p w14:paraId="66426E41" w14:textId="77777777" w:rsidR="00D33818" w:rsidRPr="00CD7891" w:rsidRDefault="00CD7891" w:rsidP="00CD7891">
            <w:pPr>
              <w:rPr>
                <w:b/>
                <w:sz w:val="20"/>
                <w:szCs w:val="20"/>
              </w:rPr>
            </w:pPr>
            <w:r w:rsidRPr="00D841B5">
              <w:rPr>
                <w:b/>
                <w:sz w:val="20"/>
                <w:szCs w:val="20"/>
              </w:rPr>
              <w:t>Kartu su pasiūlymu pateikti: priemonės biocidinio produkto autorizacijos liudijimą ir priedus, saugos duomenų lapus pagal reglamentą ES 2020/878 (lietuvių kalba).</w:t>
            </w:r>
            <w:r>
              <w:rPr>
                <w:b/>
                <w:sz w:val="20"/>
                <w:szCs w:val="20"/>
              </w:rPr>
              <w:t xml:space="preserve"> N</w:t>
            </w:r>
            <w:r w:rsidRPr="00D841B5">
              <w:rPr>
                <w:b/>
                <w:sz w:val="20"/>
                <w:szCs w:val="20"/>
              </w:rPr>
              <w:t>audojimo instrukciją lietuvių kalba ir or</w:t>
            </w:r>
            <w:r>
              <w:rPr>
                <w:b/>
                <w:sz w:val="20"/>
                <w:szCs w:val="20"/>
              </w:rPr>
              <w:t>i</w:t>
            </w:r>
            <w:r w:rsidRPr="00D841B5">
              <w:rPr>
                <w:b/>
                <w:sz w:val="20"/>
                <w:szCs w:val="20"/>
              </w:rPr>
              <w:t>ginalo kalba (su nuoroda į internetinę prieigą) ir didesnes kaip A4 formato laminuotas chirurginio ir higieninio rankų paruošimo schemas (lietuvių kalba), atitinkančias Lietuvos higienos normoje HN 47-1:2020 nustatytus higieninio ir chirurginio  rankų paruošimo  reikalavimus.</w:t>
            </w:r>
          </w:p>
        </w:tc>
      </w:tr>
      <w:tr w:rsidR="00653D55" w:rsidRPr="00653D55" w14:paraId="7759BD69"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51B356" w14:textId="7CFD12C0" w:rsidR="00D33818" w:rsidRPr="00653D55" w:rsidRDefault="006F65EA" w:rsidP="00D33818">
            <w:pPr>
              <w:snapToGrid w:val="0"/>
              <w:rPr>
                <w:rStyle w:val="Numatytasispastraiposriftas1"/>
                <w:sz w:val="20"/>
                <w:szCs w:val="20"/>
              </w:rPr>
            </w:pPr>
            <w:r w:rsidRPr="00653D55">
              <w:rPr>
                <w:b/>
                <w:sz w:val="20"/>
                <w:szCs w:val="20"/>
              </w:rPr>
              <w:t>7 pirkimo dalis:</w:t>
            </w:r>
          </w:p>
        </w:tc>
      </w:tr>
      <w:tr w:rsidR="00653D55" w:rsidRPr="00653D55" w14:paraId="6F42E2E0" w14:textId="77777777" w:rsidTr="006F65EA">
        <w:tc>
          <w:tcPr>
            <w:tcW w:w="3686" w:type="dxa"/>
            <w:tcBorders>
              <w:top w:val="single" w:sz="4" w:space="0" w:color="auto"/>
              <w:left w:val="single" w:sz="4" w:space="0" w:color="auto"/>
              <w:bottom w:val="single" w:sz="4" w:space="0" w:color="auto"/>
              <w:right w:val="single" w:sz="4" w:space="0" w:color="auto"/>
            </w:tcBorders>
          </w:tcPr>
          <w:p w14:paraId="48C456CF" w14:textId="77777777" w:rsidR="00D33818" w:rsidRPr="00FC3FDE" w:rsidRDefault="00D33818" w:rsidP="00D33818">
            <w:pPr>
              <w:pStyle w:val="Lentelsturinys"/>
              <w:snapToGrid w:val="0"/>
              <w:rPr>
                <w:sz w:val="20"/>
                <w:szCs w:val="20"/>
              </w:rPr>
            </w:pPr>
            <w:r w:rsidRPr="00FC3FDE">
              <w:rPr>
                <w:b/>
                <w:bCs/>
                <w:sz w:val="20"/>
                <w:szCs w:val="20"/>
              </w:rPr>
              <w:t>Operacinio lauko dezinfekantas (bespalvis)</w:t>
            </w:r>
          </w:p>
        </w:tc>
        <w:tc>
          <w:tcPr>
            <w:tcW w:w="708" w:type="dxa"/>
            <w:tcBorders>
              <w:top w:val="single" w:sz="4" w:space="0" w:color="auto"/>
              <w:left w:val="single" w:sz="4" w:space="0" w:color="auto"/>
              <w:bottom w:val="single" w:sz="4" w:space="0" w:color="auto"/>
              <w:right w:val="single" w:sz="4" w:space="0" w:color="auto"/>
            </w:tcBorders>
            <w:vAlign w:val="center"/>
          </w:tcPr>
          <w:p w14:paraId="2F43322B" w14:textId="14C9C7AF" w:rsidR="00D33818" w:rsidRPr="00FC3FDE" w:rsidRDefault="006F65EA" w:rsidP="00D33818">
            <w:pPr>
              <w:pStyle w:val="Lentelsturinys"/>
              <w:snapToGrid w:val="0"/>
              <w:jc w:val="center"/>
              <w:rPr>
                <w:sz w:val="20"/>
                <w:szCs w:val="20"/>
              </w:rPr>
            </w:pPr>
            <w:r>
              <w:rPr>
                <w:sz w:val="20"/>
                <w:szCs w:val="20"/>
              </w:rPr>
              <w:t>l</w:t>
            </w:r>
          </w:p>
        </w:tc>
        <w:tc>
          <w:tcPr>
            <w:tcW w:w="1418" w:type="dxa"/>
            <w:tcBorders>
              <w:top w:val="single" w:sz="4" w:space="0" w:color="auto"/>
              <w:left w:val="single" w:sz="4" w:space="0" w:color="auto"/>
              <w:bottom w:val="single" w:sz="4" w:space="0" w:color="auto"/>
              <w:right w:val="single" w:sz="4" w:space="0" w:color="auto"/>
            </w:tcBorders>
            <w:vAlign w:val="center"/>
          </w:tcPr>
          <w:p w14:paraId="3FE875D6" w14:textId="017A0AC1" w:rsidR="00D33818" w:rsidRPr="00FC3FDE" w:rsidRDefault="006F65EA" w:rsidP="00D33818">
            <w:pPr>
              <w:snapToGrid w:val="0"/>
              <w:jc w:val="center"/>
              <w:rPr>
                <w:sz w:val="20"/>
                <w:szCs w:val="20"/>
              </w:rPr>
            </w:pPr>
            <w:r w:rsidRPr="00FC3FDE">
              <w:rPr>
                <w:sz w:val="20"/>
                <w:szCs w:val="20"/>
              </w:rPr>
              <w:t>100</w:t>
            </w:r>
          </w:p>
        </w:tc>
        <w:tc>
          <w:tcPr>
            <w:tcW w:w="8221" w:type="dxa"/>
            <w:tcBorders>
              <w:top w:val="single" w:sz="4" w:space="0" w:color="auto"/>
              <w:left w:val="single" w:sz="4" w:space="0" w:color="auto"/>
              <w:bottom w:val="single" w:sz="4" w:space="0" w:color="auto"/>
              <w:right w:val="single" w:sz="4" w:space="0" w:color="auto"/>
            </w:tcBorders>
          </w:tcPr>
          <w:p w14:paraId="53FD60E4" w14:textId="13283771" w:rsidR="00D33818" w:rsidRPr="00FC3FDE" w:rsidRDefault="00D33818" w:rsidP="00D33818">
            <w:pPr>
              <w:tabs>
                <w:tab w:val="left" w:pos="0"/>
              </w:tabs>
              <w:snapToGrid w:val="0"/>
              <w:rPr>
                <w:rFonts w:eastAsia="Times New Roman"/>
                <w:sz w:val="20"/>
                <w:szCs w:val="20"/>
              </w:rPr>
            </w:pPr>
            <w:r w:rsidRPr="00FC3FDE">
              <w:rPr>
                <w:rStyle w:val="Numatytasispastraiposriftas1"/>
                <w:sz w:val="20"/>
                <w:szCs w:val="20"/>
              </w:rPr>
              <w:t xml:space="preserve">priemonės pavidalas – paruoštas naudoti skystis, bespalvis ; pagrindinė veiklioji medžiaga – alkoholiai, kurių koncentracija 60-70%; vidutinio lygio antimikrobinė medžiaga pasižyminti </w:t>
            </w:r>
            <w:r w:rsidRPr="00FC3FDE">
              <w:rPr>
                <w:rStyle w:val="Numatytasispastraiposriftas1"/>
                <w:sz w:val="20"/>
                <w:szCs w:val="20"/>
              </w:rPr>
              <w:lastRenderedPageBreak/>
              <w:t>baktericidiniu (TBC), virucidiniu (HBV, ŽIV, Rota), fungicidin</w:t>
            </w:r>
            <w:r w:rsidR="004A6370">
              <w:rPr>
                <w:rStyle w:val="Numatytasispastraiposriftas1"/>
                <w:sz w:val="20"/>
                <w:szCs w:val="20"/>
              </w:rPr>
              <w:t>i</w:t>
            </w:r>
            <w:r w:rsidRPr="00FC3FDE">
              <w:rPr>
                <w:rStyle w:val="Numatytasispastraiposriftas1"/>
                <w:sz w:val="20"/>
                <w:szCs w:val="20"/>
              </w:rPr>
              <w:t xml:space="preserve">u poveikiu; sudėtyje neturi  jodo, fenolių, peroksidų, ketvirtinių amonio junginių, rūgščių; hipoalergiškas; </w:t>
            </w:r>
            <w:r w:rsidRPr="00FC3FDE">
              <w:rPr>
                <w:rStyle w:val="Numatytasispastraiposriftas1"/>
                <w:rFonts w:eastAsia="Times New Roman"/>
                <w:sz w:val="20"/>
                <w:szCs w:val="20"/>
              </w:rPr>
              <w:t>Greitai džiūstantis. Nealergizuojantis odos. Pateikti biocido autorizacijos liudijimą.</w:t>
            </w:r>
          </w:p>
          <w:p w14:paraId="3A7AF5FA" w14:textId="77777777" w:rsidR="00D33818" w:rsidRPr="00FC3FDE" w:rsidRDefault="00D33818" w:rsidP="00D33818">
            <w:pPr>
              <w:tabs>
                <w:tab w:val="left" w:pos="0"/>
              </w:tabs>
              <w:snapToGrid w:val="0"/>
              <w:rPr>
                <w:b/>
                <w:sz w:val="20"/>
                <w:szCs w:val="20"/>
              </w:rPr>
            </w:pPr>
            <w:r w:rsidRPr="00FC3FDE">
              <w:rPr>
                <w:rFonts w:eastAsia="Times New Roman"/>
                <w:sz w:val="20"/>
                <w:szCs w:val="20"/>
              </w:rPr>
              <w:t>Pakuotė- ne daugiau 200 ml flakonas su purkštuku, 1-5ltr.</w:t>
            </w:r>
          </w:p>
          <w:p w14:paraId="1A3B47EC" w14:textId="77777777" w:rsidR="00D33818" w:rsidRPr="00FC3FDE" w:rsidRDefault="00CD7891" w:rsidP="00D33818">
            <w:pPr>
              <w:tabs>
                <w:tab w:val="left" w:pos="0"/>
              </w:tabs>
              <w:snapToGrid w:val="0"/>
              <w:jc w:val="both"/>
              <w:rPr>
                <w:sz w:val="20"/>
                <w:szCs w:val="20"/>
              </w:rPr>
            </w:pPr>
            <w:r w:rsidRPr="00D841B5">
              <w:rPr>
                <w:b/>
                <w:sz w:val="20"/>
                <w:szCs w:val="20"/>
              </w:rPr>
              <w:t>Kartu su pasiūlymu pateikti: priemonės biocidinio produkto autorizacijos liudijimą ir priedus, saugos duomenų lapus pagal reglamentą ES 2020/878 (lietuvių kalba).</w:t>
            </w:r>
          </w:p>
        </w:tc>
      </w:tr>
      <w:tr w:rsidR="00653D55" w:rsidRPr="00653D55" w14:paraId="3EAC219E" w14:textId="77777777" w:rsidTr="006F65EA">
        <w:trPr>
          <w:trHeight w:val="134"/>
        </w:trPr>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06A9C7" w14:textId="5E8EB559" w:rsidR="00D33818" w:rsidRPr="00653D55" w:rsidRDefault="006F65EA" w:rsidP="00D33818">
            <w:pPr>
              <w:rPr>
                <w:rStyle w:val="Numatytasispastraiposriftas1"/>
                <w:b/>
                <w:sz w:val="20"/>
                <w:szCs w:val="20"/>
              </w:rPr>
            </w:pPr>
            <w:r w:rsidRPr="00653D55">
              <w:rPr>
                <w:b/>
                <w:sz w:val="20"/>
                <w:szCs w:val="20"/>
              </w:rPr>
              <w:lastRenderedPageBreak/>
              <w:t>8 pirkimo dalis:</w:t>
            </w:r>
          </w:p>
        </w:tc>
      </w:tr>
      <w:tr w:rsidR="00653D55" w:rsidRPr="00653D55" w14:paraId="6BD28978" w14:textId="77777777" w:rsidTr="006F65EA">
        <w:tc>
          <w:tcPr>
            <w:tcW w:w="3686" w:type="dxa"/>
            <w:tcBorders>
              <w:top w:val="single" w:sz="4" w:space="0" w:color="auto"/>
              <w:left w:val="single" w:sz="4" w:space="0" w:color="auto"/>
              <w:bottom w:val="single" w:sz="4" w:space="0" w:color="auto"/>
              <w:right w:val="single" w:sz="4" w:space="0" w:color="auto"/>
            </w:tcBorders>
          </w:tcPr>
          <w:p w14:paraId="6C927AA5" w14:textId="77777777" w:rsidR="00B273A0" w:rsidRPr="00653D55" w:rsidRDefault="00B273A0" w:rsidP="00B273A0">
            <w:pPr>
              <w:snapToGrid w:val="0"/>
              <w:rPr>
                <w:b/>
                <w:bCs/>
                <w:sz w:val="20"/>
                <w:szCs w:val="20"/>
              </w:rPr>
            </w:pPr>
            <w:r w:rsidRPr="00653D55">
              <w:rPr>
                <w:b/>
                <w:bCs/>
                <w:sz w:val="20"/>
                <w:szCs w:val="20"/>
              </w:rPr>
              <w:t>Servetėlės greitai paviršių dezinfekcijai</w:t>
            </w:r>
          </w:p>
          <w:p w14:paraId="4A77FA63" w14:textId="77777777" w:rsidR="00B273A0" w:rsidRPr="00653D55" w:rsidRDefault="00B273A0" w:rsidP="00B273A0">
            <w:pPr>
              <w:pStyle w:val="Lentelsturinys"/>
              <w:snapToGrid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7E1E95" w14:textId="7C162EA2" w:rsidR="00B273A0" w:rsidRPr="00653D55" w:rsidRDefault="006F65EA" w:rsidP="006F65EA">
            <w:pPr>
              <w:pStyle w:val="Lentelsturinys"/>
              <w:snapToGrid w:val="0"/>
              <w:jc w:val="cente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167F433" w14:textId="7BCA3CA9" w:rsidR="00B273A0" w:rsidRPr="00653D55" w:rsidRDefault="00EC18FD" w:rsidP="006F65EA">
            <w:pPr>
              <w:snapToGrid w:val="0"/>
              <w:jc w:val="center"/>
              <w:rPr>
                <w:sz w:val="20"/>
                <w:szCs w:val="20"/>
              </w:rPr>
            </w:pPr>
            <w:r>
              <w:rPr>
                <w:sz w:val="20"/>
                <w:szCs w:val="20"/>
              </w:rPr>
              <w:t>3000</w:t>
            </w:r>
          </w:p>
        </w:tc>
        <w:tc>
          <w:tcPr>
            <w:tcW w:w="8221" w:type="dxa"/>
            <w:tcBorders>
              <w:top w:val="single" w:sz="4" w:space="0" w:color="auto"/>
              <w:left w:val="single" w:sz="4" w:space="0" w:color="auto"/>
              <w:bottom w:val="single" w:sz="4" w:space="0" w:color="auto"/>
              <w:right w:val="single" w:sz="4" w:space="0" w:color="auto"/>
            </w:tcBorders>
          </w:tcPr>
          <w:p w14:paraId="2C10199A" w14:textId="60B4F434" w:rsidR="00B273A0" w:rsidRPr="00653D55" w:rsidRDefault="00B273A0" w:rsidP="00B273A0">
            <w:pPr>
              <w:snapToGrid w:val="0"/>
              <w:jc w:val="both"/>
              <w:rPr>
                <w:rStyle w:val="Numatytasispastraiposriftas1"/>
                <w:b/>
                <w:sz w:val="20"/>
                <w:szCs w:val="20"/>
              </w:rPr>
            </w:pPr>
            <w:r w:rsidRPr="00653D55">
              <w:rPr>
                <w:rStyle w:val="Numatytasispastraiposriftas1"/>
                <w:sz w:val="20"/>
                <w:szCs w:val="20"/>
              </w:rPr>
              <w:t xml:space="preserve">Impregnuotos dezinfekcijos tirpalu; aktyvieji preparato komponentai: etanoliai (ne daugiau kaip 65%), ketvirtinių amonių junginiai; servetėlės išmatavimai: 13x20 </w:t>
            </w:r>
            <w:r w:rsidRPr="00653D55">
              <w:rPr>
                <w:rStyle w:val="Numatytasispastraiposriftas1"/>
                <w:rFonts w:eastAsia="MS Gothic" w:cs="MS Gothic"/>
                <w:sz w:val="20"/>
                <w:szCs w:val="20"/>
              </w:rPr>
              <w:t>±2</w:t>
            </w:r>
            <w:r w:rsidRPr="00653D55">
              <w:rPr>
                <w:rStyle w:val="Numatytasispastraiposriftas1"/>
                <w:sz w:val="20"/>
                <w:szCs w:val="20"/>
              </w:rPr>
              <w:t xml:space="preserve">cm ; servetėlės  supakuotos </w:t>
            </w:r>
            <w:r w:rsidRPr="00653D55">
              <w:rPr>
                <w:rStyle w:val="Numatytasispastraiposriftas1"/>
                <w:rFonts w:eastAsia="Arial Unicode MS"/>
                <w:sz w:val="20"/>
                <w:szCs w:val="20"/>
              </w:rPr>
              <w:t>originaliose dėžutėse-dozatoriuose su sandariais dvigubais dangteliais;</w:t>
            </w:r>
            <w:r w:rsidRPr="00653D55">
              <w:rPr>
                <w:rStyle w:val="Numatytasispastraiposriftas1"/>
                <w:sz w:val="20"/>
                <w:szCs w:val="20"/>
              </w:rPr>
              <w:t xml:space="preserve"> pasižymi bakteriacidiniu (TBC), virucidiniu, fungicidiniu poveikiu; greita ekspozicija: 1 min.; skirtos visų </w:t>
            </w:r>
            <w:r w:rsidRPr="00EE4176">
              <w:rPr>
                <w:rStyle w:val="Numatytasispastraiposriftas1"/>
                <w:sz w:val="20"/>
                <w:szCs w:val="20"/>
              </w:rPr>
              <w:t>medicininių prietais</w:t>
            </w:r>
            <w:r w:rsidR="00EE4176" w:rsidRPr="00EE4176">
              <w:rPr>
                <w:rStyle w:val="Numatytasispastraiposriftas1"/>
                <w:sz w:val="20"/>
                <w:szCs w:val="20"/>
              </w:rPr>
              <w:t>ų</w:t>
            </w:r>
            <w:r w:rsidRPr="00653D55">
              <w:rPr>
                <w:rStyle w:val="Numatytasispastraiposriftas1"/>
                <w:sz w:val="20"/>
                <w:szCs w:val="20"/>
              </w:rPr>
              <w:t xml:space="preserve"> ir kitų paviršių dezinfekcijai; </w:t>
            </w:r>
            <w:r w:rsidR="006235A3" w:rsidRPr="00653D55">
              <w:rPr>
                <w:rFonts w:eastAsia="Songti SC" w:cs="Liberation Serif"/>
                <w:sz w:val="20"/>
                <w:szCs w:val="20"/>
              </w:rPr>
              <w:t>priemonė turi būti ženklinama CE ženklu ir klasifikuojama kaip medicinos priemonė, vadovaujantis reglamentu (ES) 2017/745 dėl medicinos priemonių</w:t>
            </w:r>
            <w:r w:rsidRPr="00653D55">
              <w:rPr>
                <w:rStyle w:val="Numatytasispastraiposriftas1"/>
                <w:sz w:val="20"/>
                <w:szCs w:val="20"/>
              </w:rPr>
              <w:t>; pateikti biocido autorizacijos liudijimą; turi būti ir papildymai, supakuoti sandarioje pakuotėje; pakuotėje 100-150 servetėlių</w:t>
            </w:r>
          </w:p>
          <w:p w14:paraId="00B2F0F5" w14:textId="77777777" w:rsidR="00B273A0" w:rsidRPr="00653D55" w:rsidRDefault="00EE42D2" w:rsidP="00B273A0">
            <w:pPr>
              <w:tabs>
                <w:tab w:val="left" w:pos="360"/>
                <w:tab w:val="left" w:pos="720"/>
              </w:tabs>
              <w:snapToGrid w:val="0"/>
              <w:jc w:val="both"/>
              <w:rPr>
                <w:sz w:val="20"/>
                <w:szCs w:val="20"/>
              </w:rPr>
            </w:pPr>
            <w:r w:rsidRPr="00D841B5">
              <w:rPr>
                <w:b/>
                <w:sz w:val="20"/>
                <w:szCs w:val="20"/>
              </w:rPr>
              <w:t>Kartu su pasiūlymu pateikti: priemonės biocidinio produkto autorizacijos liudijimą ir priedus, saugos duomenų lapus pagal reglamentą ES 2020/878 (lietuvių kalba).</w:t>
            </w:r>
          </w:p>
        </w:tc>
      </w:tr>
      <w:tr w:rsidR="00653D55" w:rsidRPr="00653D55" w14:paraId="5A91CCE1"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F0AFB8" w14:textId="4F2A528F" w:rsidR="00B273A0" w:rsidRPr="00653D55" w:rsidRDefault="006F65EA" w:rsidP="00B273A0">
            <w:pPr>
              <w:jc w:val="both"/>
              <w:rPr>
                <w:sz w:val="20"/>
                <w:szCs w:val="20"/>
              </w:rPr>
            </w:pPr>
            <w:r w:rsidRPr="00653D55">
              <w:rPr>
                <w:b/>
                <w:sz w:val="20"/>
                <w:szCs w:val="20"/>
              </w:rPr>
              <w:t>9 pirkimo dalis:</w:t>
            </w:r>
          </w:p>
        </w:tc>
      </w:tr>
      <w:tr w:rsidR="00653D55" w:rsidRPr="00653D55" w14:paraId="6766FB73" w14:textId="77777777" w:rsidTr="006F65EA">
        <w:tc>
          <w:tcPr>
            <w:tcW w:w="3686" w:type="dxa"/>
            <w:tcBorders>
              <w:top w:val="single" w:sz="4" w:space="0" w:color="auto"/>
              <w:left w:val="single" w:sz="4" w:space="0" w:color="auto"/>
              <w:bottom w:val="single" w:sz="4" w:space="0" w:color="auto"/>
              <w:right w:val="single" w:sz="4" w:space="0" w:color="auto"/>
            </w:tcBorders>
          </w:tcPr>
          <w:p w14:paraId="266DC5EE" w14:textId="77777777" w:rsidR="00B273A0" w:rsidRPr="00653D55" w:rsidRDefault="00B273A0" w:rsidP="00B273A0">
            <w:pPr>
              <w:pStyle w:val="Lentelsturinys"/>
              <w:snapToGrid w:val="0"/>
              <w:rPr>
                <w:sz w:val="20"/>
                <w:szCs w:val="20"/>
              </w:rPr>
            </w:pPr>
            <w:r w:rsidRPr="00653D55">
              <w:rPr>
                <w:b/>
                <w:bCs/>
                <w:sz w:val="20"/>
                <w:szCs w:val="20"/>
              </w:rPr>
              <w:t>Servetėlės odos paruošimui</w:t>
            </w:r>
          </w:p>
        </w:tc>
        <w:tc>
          <w:tcPr>
            <w:tcW w:w="708" w:type="dxa"/>
            <w:tcBorders>
              <w:top w:val="single" w:sz="4" w:space="0" w:color="auto"/>
              <w:left w:val="single" w:sz="4" w:space="0" w:color="auto"/>
              <w:bottom w:val="single" w:sz="4" w:space="0" w:color="auto"/>
              <w:right w:val="single" w:sz="4" w:space="0" w:color="auto"/>
            </w:tcBorders>
            <w:vAlign w:val="center"/>
          </w:tcPr>
          <w:p w14:paraId="5C4F0E68" w14:textId="250C601B" w:rsidR="00B273A0" w:rsidRPr="00653D55" w:rsidRDefault="006F65EA" w:rsidP="00B273A0">
            <w:pPr>
              <w:pStyle w:val="Lentelsturinys"/>
              <w:snapToGrid w:val="0"/>
              <w:jc w:val="center"/>
              <w:rPr>
                <w:sz w:val="20"/>
                <w:szCs w:val="20"/>
              </w:rPr>
            </w:pPr>
            <w:r w:rsidRPr="00653D55">
              <w:rPr>
                <w:sz w:val="20"/>
                <w:szCs w:val="20"/>
              </w:rPr>
              <w:t>pak.</w:t>
            </w:r>
          </w:p>
        </w:tc>
        <w:tc>
          <w:tcPr>
            <w:tcW w:w="1418" w:type="dxa"/>
            <w:tcBorders>
              <w:top w:val="single" w:sz="4" w:space="0" w:color="auto"/>
              <w:left w:val="single" w:sz="4" w:space="0" w:color="auto"/>
              <w:bottom w:val="single" w:sz="4" w:space="0" w:color="auto"/>
              <w:right w:val="single" w:sz="4" w:space="0" w:color="auto"/>
            </w:tcBorders>
            <w:vAlign w:val="center"/>
          </w:tcPr>
          <w:p w14:paraId="5FE8888A" w14:textId="46D67CEA" w:rsidR="00B273A0" w:rsidRPr="00653D55" w:rsidRDefault="006F65EA" w:rsidP="00B273A0">
            <w:pPr>
              <w:snapToGrid w:val="0"/>
              <w:jc w:val="center"/>
              <w:rPr>
                <w:sz w:val="20"/>
                <w:szCs w:val="20"/>
              </w:rPr>
            </w:pPr>
            <w:r w:rsidRPr="00653D55">
              <w:rPr>
                <w:sz w:val="20"/>
                <w:szCs w:val="20"/>
              </w:rPr>
              <w:t>100</w:t>
            </w:r>
          </w:p>
        </w:tc>
        <w:tc>
          <w:tcPr>
            <w:tcW w:w="8221" w:type="dxa"/>
            <w:tcBorders>
              <w:top w:val="single" w:sz="4" w:space="0" w:color="auto"/>
              <w:left w:val="single" w:sz="4" w:space="0" w:color="auto"/>
              <w:bottom w:val="single" w:sz="4" w:space="0" w:color="auto"/>
              <w:right w:val="single" w:sz="4" w:space="0" w:color="auto"/>
            </w:tcBorders>
          </w:tcPr>
          <w:p w14:paraId="76CB1163" w14:textId="0998EB04" w:rsidR="00B273A0" w:rsidRPr="00653D55" w:rsidRDefault="00B273A0" w:rsidP="00B273A0">
            <w:pPr>
              <w:snapToGrid w:val="0"/>
              <w:jc w:val="both"/>
              <w:rPr>
                <w:sz w:val="20"/>
                <w:szCs w:val="20"/>
                <w:u w:val="single"/>
              </w:rPr>
            </w:pPr>
            <w:r w:rsidRPr="00653D55">
              <w:rPr>
                <w:sz w:val="20"/>
                <w:szCs w:val="20"/>
              </w:rPr>
              <w:t xml:space="preserve">Servetėlės impregnuotos 70% etanolio tirpalu. Skirtos odos valymui, paruošimui prieš procedūras. 2-jų sluoksnių. Išmatavimai: 30x65mm. Pagamintos iš gerai skysčius sugeriančio neaustinio pluošto. Supakuotos po vieną vakuuminėje pakuotėje. </w:t>
            </w:r>
            <w:r w:rsidR="006235A3">
              <w:rPr>
                <w:rFonts w:eastAsia="Songti SC" w:cs="Liberation Serif"/>
                <w:sz w:val="20"/>
                <w:szCs w:val="20"/>
              </w:rPr>
              <w:t>P</w:t>
            </w:r>
            <w:r w:rsidR="006235A3" w:rsidRPr="00653D55">
              <w:rPr>
                <w:rFonts w:eastAsia="Songti SC" w:cs="Liberation Serif"/>
                <w:sz w:val="20"/>
                <w:szCs w:val="20"/>
              </w:rPr>
              <w:t>riemonė turi būti ženklinama CE ženklu ir klasifikuojama kaip medicinos priemonė, vadovaujantis reglamentu (ES) 2017/745 dėl medicinos priemonių</w:t>
            </w:r>
            <w:r w:rsidRPr="00653D55">
              <w:rPr>
                <w:sz w:val="20"/>
                <w:szCs w:val="20"/>
              </w:rPr>
              <w:t>. Pakuotėje – iki 200 servetėlių.</w:t>
            </w:r>
            <w:r w:rsidR="00176ABD">
              <w:rPr>
                <w:b/>
                <w:sz w:val="20"/>
                <w:szCs w:val="20"/>
              </w:rPr>
              <w:t xml:space="preserve"> </w:t>
            </w:r>
            <w:r w:rsidR="00176ABD" w:rsidRPr="00D841B5">
              <w:rPr>
                <w:b/>
                <w:sz w:val="20"/>
                <w:szCs w:val="20"/>
              </w:rPr>
              <w:t xml:space="preserve">Kartu su pasiūlymu pateikti: </w:t>
            </w:r>
            <w:r w:rsidR="00176ABD">
              <w:rPr>
                <w:b/>
                <w:sz w:val="20"/>
                <w:szCs w:val="20"/>
              </w:rPr>
              <w:t>n</w:t>
            </w:r>
            <w:r w:rsidR="00176ABD" w:rsidRPr="00D841B5">
              <w:rPr>
                <w:b/>
                <w:sz w:val="20"/>
                <w:szCs w:val="20"/>
              </w:rPr>
              <w:t>audojimo instrukciją lietuvių kalba</w:t>
            </w:r>
            <w:r w:rsidR="00890DC4">
              <w:rPr>
                <w:b/>
                <w:sz w:val="20"/>
                <w:szCs w:val="20"/>
              </w:rPr>
              <w:t>.</w:t>
            </w:r>
          </w:p>
        </w:tc>
      </w:tr>
      <w:tr w:rsidR="0079408E" w:rsidRPr="00653D55" w14:paraId="0BAF603C" w14:textId="77777777" w:rsidTr="006F65EA">
        <w:tc>
          <w:tcPr>
            <w:tcW w:w="368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C9479C" w14:textId="77777777" w:rsidR="0079408E" w:rsidRPr="00653D55" w:rsidRDefault="0079408E" w:rsidP="0079408E">
            <w:pPr>
              <w:rPr>
                <w:b/>
                <w:sz w:val="20"/>
                <w:szCs w:val="20"/>
              </w:rPr>
            </w:pPr>
            <w:r w:rsidRPr="00653D55">
              <w:rPr>
                <w:b/>
                <w:sz w:val="20"/>
                <w:szCs w:val="20"/>
              </w:rPr>
              <w:t>10 pirkimo dalis:</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CD2DE5" w14:textId="77777777" w:rsidR="0079408E" w:rsidRPr="00653D55" w:rsidRDefault="0079408E" w:rsidP="0079408E">
            <w:pPr>
              <w:pStyle w:val="Lentelsturinys"/>
              <w:snapToGri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669EB5" w14:textId="77777777" w:rsidR="0079408E" w:rsidRPr="00653D55" w:rsidRDefault="0079408E" w:rsidP="0079408E">
            <w:pPr>
              <w:snapToGrid w:val="0"/>
              <w:jc w:val="center"/>
              <w:rPr>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E34A89" w14:textId="77777777" w:rsidR="0079408E" w:rsidRPr="00653D55" w:rsidRDefault="0079408E" w:rsidP="0079408E">
            <w:pPr>
              <w:snapToGrid w:val="0"/>
              <w:jc w:val="both"/>
              <w:rPr>
                <w:sz w:val="20"/>
                <w:szCs w:val="20"/>
              </w:rPr>
            </w:pPr>
          </w:p>
        </w:tc>
      </w:tr>
      <w:tr w:rsidR="0079408E" w:rsidRPr="00653D55" w14:paraId="56862CBB" w14:textId="77777777" w:rsidTr="006F65EA">
        <w:tc>
          <w:tcPr>
            <w:tcW w:w="3686" w:type="dxa"/>
            <w:tcBorders>
              <w:top w:val="single" w:sz="4" w:space="0" w:color="auto"/>
              <w:left w:val="single" w:sz="4" w:space="0" w:color="auto"/>
              <w:bottom w:val="single" w:sz="4" w:space="0" w:color="auto"/>
              <w:right w:val="single" w:sz="4" w:space="0" w:color="auto"/>
            </w:tcBorders>
          </w:tcPr>
          <w:p w14:paraId="620B97F1" w14:textId="77777777" w:rsidR="0079408E" w:rsidRPr="004F0E69" w:rsidRDefault="0079408E" w:rsidP="0079408E">
            <w:pPr>
              <w:pStyle w:val="Lentelsturinys"/>
              <w:snapToGrid w:val="0"/>
              <w:rPr>
                <w:b/>
                <w:bCs/>
                <w:sz w:val="20"/>
                <w:szCs w:val="20"/>
              </w:rPr>
            </w:pPr>
            <w:r w:rsidRPr="004F0E69">
              <w:rPr>
                <w:b/>
                <w:bCs/>
                <w:sz w:val="20"/>
                <w:szCs w:val="20"/>
              </w:rPr>
              <w:t>Antiseptinis tirpalas odos paruošimui</w:t>
            </w:r>
            <w:r w:rsidR="008048C2" w:rsidRPr="004F0E69">
              <w:rPr>
                <w:b/>
                <w:bCs/>
                <w:sz w:val="20"/>
                <w:szCs w:val="20"/>
              </w:rPr>
              <w:t xml:space="preserve">  po 250 ml</w:t>
            </w:r>
          </w:p>
        </w:tc>
        <w:tc>
          <w:tcPr>
            <w:tcW w:w="708" w:type="dxa"/>
            <w:tcBorders>
              <w:top w:val="single" w:sz="4" w:space="0" w:color="auto"/>
              <w:left w:val="single" w:sz="4" w:space="0" w:color="auto"/>
              <w:bottom w:val="single" w:sz="4" w:space="0" w:color="auto"/>
              <w:right w:val="single" w:sz="4" w:space="0" w:color="auto"/>
            </w:tcBorders>
            <w:vAlign w:val="center"/>
          </w:tcPr>
          <w:p w14:paraId="71D0D097" w14:textId="14EB6D02" w:rsidR="0079408E" w:rsidRPr="004F0E69" w:rsidRDefault="006F65EA" w:rsidP="0079408E">
            <w:pPr>
              <w:pStyle w:val="Lentelsturinys"/>
              <w:snapToGrid w:val="0"/>
              <w:jc w:val="center"/>
              <w:rPr>
                <w:sz w:val="20"/>
                <w:szCs w:val="20"/>
              </w:rPr>
            </w:pPr>
            <w:r w:rsidRPr="004F0E69">
              <w:rPr>
                <w:sz w:val="20"/>
                <w:szCs w:val="20"/>
              </w:rPr>
              <w:t>flakonai</w:t>
            </w:r>
          </w:p>
        </w:tc>
        <w:tc>
          <w:tcPr>
            <w:tcW w:w="1418" w:type="dxa"/>
            <w:tcBorders>
              <w:top w:val="single" w:sz="4" w:space="0" w:color="auto"/>
              <w:left w:val="single" w:sz="4" w:space="0" w:color="auto"/>
              <w:bottom w:val="single" w:sz="4" w:space="0" w:color="auto"/>
              <w:right w:val="single" w:sz="4" w:space="0" w:color="auto"/>
            </w:tcBorders>
            <w:vAlign w:val="center"/>
          </w:tcPr>
          <w:p w14:paraId="72DF1B1A" w14:textId="748B0078" w:rsidR="0079408E" w:rsidRPr="004F0E69" w:rsidRDefault="006F65EA" w:rsidP="0079408E">
            <w:pPr>
              <w:snapToGrid w:val="0"/>
              <w:jc w:val="center"/>
              <w:rPr>
                <w:sz w:val="20"/>
                <w:szCs w:val="20"/>
              </w:rPr>
            </w:pPr>
            <w:r w:rsidRPr="004F0E69">
              <w:rPr>
                <w:sz w:val="20"/>
                <w:szCs w:val="20"/>
              </w:rPr>
              <w:t>600</w:t>
            </w:r>
          </w:p>
        </w:tc>
        <w:tc>
          <w:tcPr>
            <w:tcW w:w="8221" w:type="dxa"/>
            <w:tcBorders>
              <w:top w:val="single" w:sz="4" w:space="0" w:color="auto"/>
              <w:left w:val="single" w:sz="4" w:space="0" w:color="auto"/>
              <w:bottom w:val="single" w:sz="4" w:space="0" w:color="auto"/>
              <w:right w:val="single" w:sz="4" w:space="0" w:color="auto"/>
            </w:tcBorders>
          </w:tcPr>
          <w:p w14:paraId="741FA429" w14:textId="2DA2C6B3" w:rsidR="00454ADE" w:rsidRPr="004F0E69" w:rsidRDefault="00454ADE" w:rsidP="00454ADE">
            <w:pPr>
              <w:tabs>
                <w:tab w:val="left" w:pos="0"/>
              </w:tabs>
              <w:snapToGrid w:val="0"/>
              <w:jc w:val="both"/>
              <w:rPr>
                <w:sz w:val="20"/>
                <w:lang w:eastAsia="ar-SA"/>
              </w:rPr>
            </w:pPr>
            <w:r w:rsidRPr="004F0E69">
              <w:rPr>
                <w:sz w:val="20"/>
              </w:rPr>
              <w:t>Priemonės pavidalas – paruoštas naudoti skystis, bespalvis ; pagrindinė veiklioji medžiaga – alkoholiai, kurių koncentracija 70%; vidutinio lygio antimikrobinė medžiaga pasižyminti baktericidiniu (TBC), virucidiniu (HBV, ŽIV, Rota), fungicidin</w:t>
            </w:r>
            <w:r w:rsidR="004A6370">
              <w:rPr>
                <w:sz w:val="20"/>
              </w:rPr>
              <w:t>i</w:t>
            </w:r>
            <w:r w:rsidRPr="004F0E69">
              <w:rPr>
                <w:sz w:val="20"/>
              </w:rPr>
              <w:t xml:space="preserve">u poveikiu; sudėtyje neturi  jodo, fenolių, peroksidų, rūgščių; hipoalergiškas; </w:t>
            </w:r>
            <w:r w:rsidR="006235A3" w:rsidRPr="00653D55">
              <w:rPr>
                <w:rFonts w:eastAsia="Songti SC" w:cs="Liberation Serif"/>
                <w:sz w:val="20"/>
                <w:szCs w:val="20"/>
              </w:rPr>
              <w:t>priemonė turi būti ženklinama CE ženklu ir klasifikuojama kaip medicinos priemonė, vadovaujantis reglamentu (ES) 2017/745 dėl medicinos priemonių</w:t>
            </w:r>
            <w:r w:rsidRPr="004F0E69">
              <w:rPr>
                <w:sz w:val="20"/>
              </w:rPr>
              <w:t>.</w:t>
            </w:r>
          </w:p>
          <w:p w14:paraId="7CE9B280" w14:textId="77777777" w:rsidR="00454ADE" w:rsidRPr="004F0E69" w:rsidRDefault="00454ADE" w:rsidP="00454ADE">
            <w:pPr>
              <w:numPr>
                <w:ilvl w:val="0"/>
                <w:numId w:val="3"/>
              </w:numPr>
              <w:tabs>
                <w:tab w:val="left" w:pos="0"/>
                <w:tab w:val="num" w:pos="720"/>
              </w:tabs>
              <w:snapToGrid w:val="0"/>
              <w:ind w:left="720"/>
              <w:jc w:val="both"/>
              <w:rPr>
                <w:sz w:val="20"/>
                <w:lang w:eastAsia="ar-SA"/>
              </w:rPr>
            </w:pPr>
            <w:r w:rsidRPr="004F0E69">
              <w:rPr>
                <w:sz w:val="20"/>
                <w:lang w:eastAsia="ar-SA"/>
              </w:rPr>
              <w:t xml:space="preserve">Greitai džiūstantis. </w:t>
            </w:r>
          </w:p>
          <w:p w14:paraId="2C71D136" w14:textId="77777777" w:rsidR="00454ADE" w:rsidRPr="004F0E69" w:rsidRDefault="00454ADE" w:rsidP="00454ADE">
            <w:pPr>
              <w:numPr>
                <w:ilvl w:val="0"/>
                <w:numId w:val="3"/>
              </w:numPr>
              <w:tabs>
                <w:tab w:val="left" w:pos="0"/>
                <w:tab w:val="num" w:pos="720"/>
              </w:tabs>
              <w:snapToGrid w:val="0"/>
              <w:ind w:left="720"/>
              <w:jc w:val="both"/>
              <w:rPr>
                <w:sz w:val="20"/>
                <w:lang w:eastAsia="ar-SA"/>
              </w:rPr>
            </w:pPr>
            <w:r w:rsidRPr="004F0E69">
              <w:rPr>
                <w:sz w:val="20"/>
                <w:lang w:eastAsia="ar-SA"/>
              </w:rPr>
              <w:t xml:space="preserve">Nealergizuojantis odos. </w:t>
            </w:r>
          </w:p>
          <w:p w14:paraId="2573D012" w14:textId="77777777" w:rsidR="00454ADE" w:rsidRPr="004F0E69" w:rsidRDefault="00454ADE" w:rsidP="00454ADE">
            <w:pPr>
              <w:numPr>
                <w:ilvl w:val="0"/>
                <w:numId w:val="3"/>
              </w:numPr>
              <w:tabs>
                <w:tab w:val="left" w:pos="0"/>
                <w:tab w:val="num" w:pos="720"/>
              </w:tabs>
              <w:snapToGrid w:val="0"/>
              <w:ind w:left="720"/>
              <w:jc w:val="both"/>
              <w:rPr>
                <w:sz w:val="20"/>
                <w:lang w:eastAsia="ar-SA"/>
              </w:rPr>
            </w:pPr>
            <w:r w:rsidRPr="004F0E69">
              <w:rPr>
                <w:sz w:val="20"/>
                <w:lang w:eastAsia="ar-SA"/>
              </w:rPr>
              <w:t>Įpakavimas: ne mažiau 250 ml, flakonas su purkštuku.</w:t>
            </w:r>
          </w:p>
          <w:p w14:paraId="67021901" w14:textId="77777777" w:rsidR="0079408E" w:rsidRPr="004F0E69" w:rsidRDefault="00454ADE" w:rsidP="00454ADE">
            <w:pPr>
              <w:snapToGrid w:val="0"/>
              <w:jc w:val="both"/>
              <w:rPr>
                <w:sz w:val="20"/>
                <w:szCs w:val="20"/>
              </w:rPr>
            </w:pPr>
            <w:r w:rsidRPr="004F0E69">
              <w:rPr>
                <w:b/>
                <w:sz w:val="20"/>
                <w:szCs w:val="20"/>
              </w:rPr>
              <w:t>Kartu su pasiūlymu pateikti: priemonės biocidinio produkto autorizacijos liudijimą ir priedus, saugos duomenų lapus pagal reglamentą ES 2020/878 (lietuvių kalba)</w:t>
            </w:r>
            <w:r w:rsidR="008048C2" w:rsidRPr="004F0E69">
              <w:rPr>
                <w:b/>
                <w:sz w:val="20"/>
                <w:szCs w:val="20"/>
              </w:rPr>
              <w:t xml:space="preserve"> ir naudojimo instrukciją lietuvių kalba.</w:t>
            </w:r>
          </w:p>
        </w:tc>
      </w:tr>
      <w:tr w:rsidR="008048C2" w:rsidRPr="00653D55" w14:paraId="481C40A8" w14:textId="77777777" w:rsidTr="006F65EA">
        <w:tc>
          <w:tcPr>
            <w:tcW w:w="368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6ED4F4" w14:textId="77777777" w:rsidR="008048C2" w:rsidRPr="004F0E69" w:rsidRDefault="008048C2" w:rsidP="0079408E">
            <w:pPr>
              <w:pStyle w:val="Lentelsturinys"/>
              <w:snapToGrid w:val="0"/>
              <w:rPr>
                <w:b/>
                <w:bCs/>
                <w:sz w:val="20"/>
                <w:szCs w:val="20"/>
              </w:rPr>
            </w:pPr>
            <w:r w:rsidRPr="004F0E69">
              <w:rPr>
                <w:b/>
                <w:sz w:val="20"/>
                <w:szCs w:val="20"/>
              </w:rPr>
              <w:t>11 pirkimo dalis:</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EC785E" w14:textId="77777777" w:rsidR="008048C2" w:rsidRPr="004F0E69" w:rsidRDefault="008048C2" w:rsidP="0079408E">
            <w:pPr>
              <w:pStyle w:val="Lentelsturinys"/>
              <w:snapToGri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D2A55C" w14:textId="77777777" w:rsidR="008048C2" w:rsidRPr="004F0E69" w:rsidRDefault="008048C2" w:rsidP="0079408E">
            <w:pPr>
              <w:snapToGrid w:val="0"/>
              <w:jc w:val="center"/>
              <w:rPr>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1E93E2" w14:textId="77777777" w:rsidR="008048C2" w:rsidRPr="004F0E69" w:rsidRDefault="008048C2" w:rsidP="00454ADE">
            <w:pPr>
              <w:tabs>
                <w:tab w:val="left" w:pos="0"/>
              </w:tabs>
              <w:snapToGrid w:val="0"/>
              <w:jc w:val="both"/>
              <w:rPr>
                <w:sz w:val="20"/>
              </w:rPr>
            </w:pPr>
          </w:p>
        </w:tc>
      </w:tr>
      <w:tr w:rsidR="008048C2" w:rsidRPr="00653D55" w14:paraId="690DDC3B" w14:textId="77777777" w:rsidTr="006F65EA">
        <w:tc>
          <w:tcPr>
            <w:tcW w:w="3686" w:type="dxa"/>
            <w:tcBorders>
              <w:top w:val="single" w:sz="4" w:space="0" w:color="auto"/>
              <w:left w:val="single" w:sz="4" w:space="0" w:color="auto"/>
              <w:bottom w:val="single" w:sz="4" w:space="0" w:color="auto"/>
              <w:right w:val="single" w:sz="4" w:space="0" w:color="auto"/>
            </w:tcBorders>
          </w:tcPr>
          <w:p w14:paraId="7EE95B19" w14:textId="77777777" w:rsidR="008048C2" w:rsidRPr="004F0E69" w:rsidRDefault="008048C2" w:rsidP="008048C2">
            <w:pPr>
              <w:pStyle w:val="Lentelsturinys"/>
              <w:snapToGrid w:val="0"/>
              <w:rPr>
                <w:b/>
                <w:bCs/>
                <w:sz w:val="20"/>
                <w:szCs w:val="20"/>
              </w:rPr>
            </w:pPr>
            <w:r w:rsidRPr="004F0E69">
              <w:rPr>
                <w:b/>
                <w:bCs/>
                <w:sz w:val="20"/>
                <w:szCs w:val="20"/>
              </w:rPr>
              <w:t>Antiseptinis tirpalas odos paruošimui po 1 L</w:t>
            </w:r>
          </w:p>
        </w:tc>
        <w:tc>
          <w:tcPr>
            <w:tcW w:w="708" w:type="dxa"/>
            <w:tcBorders>
              <w:top w:val="single" w:sz="4" w:space="0" w:color="auto"/>
              <w:left w:val="single" w:sz="4" w:space="0" w:color="auto"/>
              <w:bottom w:val="single" w:sz="4" w:space="0" w:color="auto"/>
              <w:right w:val="single" w:sz="4" w:space="0" w:color="auto"/>
            </w:tcBorders>
            <w:vAlign w:val="center"/>
          </w:tcPr>
          <w:p w14:paraId="5958C7C4" w14:textId="2EE891D3" w:rsidR="008048C2" w:rsidRPr="004F0E69" w:rsidRDefault="006F65EA" w:rsidP="008048C2">
            <w:pPr>
              <w:pStyle w:val="Lentelsturinys"/>
              <w:snapToGrid w:val="0"/>
              <w:jc w:val="center"/>
              <w:rPr>
                <w:sz w:val="20"/>
                <w:szCs w:val="20"/>
              </w:rPr>
            </w:pPr>
            <w:r w:rsidRPr="004F0E69">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DF48371" w14:textId="46C77219" w:rsidR="008048C2" w:rsidRPr="004F0E69" w:rsidRDefault="006F65EA" w:rsidP="008048C2">
            <w:pPr>
              <w:snapToGrid w:val="0"/>
              <w:jc w:val="center"/>
              <w:rPr>
                <w:sz w:val="20"/>
                <w:szCs w:val="20"/>
              </w:rPr>
            </w:pPr>
            <w:r w:rsidRPr="004F0E69">
              <w:rPr>
                <w:sz w:val="20"/>
                <w:szCs w:val="20"/>
              </w:rPr>
              <w:t>500</w:t>
            </w:r>
          </w:p>
        </w:tc>
        <w:tc>
          <w:tcPr>
            <w:tcW w:w="8221" w:type="dxa"/>
            <w:tcBorders>
              <w:top w:val="single" w:sz="4" w:space="0" w:color="auto"/>
              <w:left w:val="single" w:sz="4" w:space="0" w:color="auto"/>
              <w:bottom w:val="single" w:sz="4" w:space="0" w:color="auto"/>
              <w:right w:val="single" w:sz="4" w:space="0" w:color="auto"/>
            </w:tcBorders>
          </w:tcPr>
          <w:p w14:paraId="68636CB3" w14:textId="57E573C7" w:rsidR="008048C2" w:rsidRPr="004F0E69" w:rsidRDefault="008048C2" w:rsidP="008048C2">
            <w:pPr>
              <w:tabs>
                <w:tab w:val="left" w:pos="0"/>
              </w:tabs>
              <w:snapToGrid w:val="0"/>
              <w:jc w:val="both"/>
              <w:rPr>
                <w:sz w:val="20"/>
                <w:lang w:eastAsia="ar-SA"/>
              </w:rPr>
            </w:pPr>
            <w:r w:rsidRPr="004F0E69">
              <w:rPr>
                <w:sz w:val="20"/>
              </w:rPr>
              <w:t>Priemonės pavidalas – paruoštas naudoti skystis, bespalvis ; pagrindinė veiklioji medžiaga – alkoholiai, kurių koncentracija 70%; vidutinio lygio antimikrobinė medžiaga pasižyminti baktericidiniu (TBC), virucidiniu (HBV, ŽIV, Rota), fungicidin</w:t>
            </w:r>
            <w:r w:rsidR="004A6370">
              <w:rPr>
                <w:sz w:val="20"/>
              </w:rPr>
              <w:t>i</w:t>
            </w:r>
            <w:r w:rsidRPr="004F0E69">
              <w:rPr>
                <w:sz w:val="20"/>
              </w:rPr>
              <w:t xml:space="preserve">u poveikiu; sudėtyje neturi  jodo, fenolių, peroksidų, rūgščių; hipoalergiškas; </w:t>
            </w:r>
            <w:r w:rsidR="006235A3" w:rsidRPr="00653D55">
              <w:rPr>
                <w:rFonts w:eastAsia="Songti SC" w:cs="Liberation Serif"/>
                <w:sz w:val="20"/>
                <w:szCs w:val="20"/>
              </w:rPr>
              <w:t xml:space="preserve">priemonė turi būti ženklinama CE ženklu ir </w:t>
            </w:r>
            <w:r w:rsidR="006235A3" w:rsidRPr="00653D55">
              <w:rPr>
                <w:rFonts w:eastAsia="Songti SC" w:cs="Liberation Serif"/>
                <w:sz w:val="20"/>
                <w:szCs w:val="20"/>
              </w:rPr>
              <w:lastRenderedPageBreak/>
              <w:t>klasifikuojama kaip medicinos priemonė, vadovaujantis reglamentu (ES) 2017/745 dėl medicinos priemonių</w:t>
            </w:r>
            <w:r w:rsidR="006235A3" w:rsidRPr="004F0E69">
              <w:rPr>
                <w:sz w:val="20"/>
              </w:rPr>
              <w:t>.</w:t>
            </w:r>
          </w:p>
          <w:p w14:paraId="494E0963" w14:textId="77777777" w:rsidR="008048C2" w:rsidRPr="004F0E69" w:rsidRDefault="008048C2" w:rsidP="008048C2">
            <w:pPr>
              <w:numPr>
                <w:ilvl w:val="0"/>
                <w:numId w:val="3"/>
              </w:numPr>
              <w:tabs>
                <w:tab w:val="left" w:pos="0"/>
                <w:tab w:val="num" w:pos="720"/>
              </w:tabs>
              <w:snapToGrid w:val="0"/>
              <w:ind w:left="720"/>
              <w:jc w:val="both"/>
              <w:rPr>
                <w:sz w:val="20"/>
                <w:lang w:eastAsia="ar-SA"/>
              </w:rPr>
            </w:pPr>
            <w:r w:rsidRPr="004F0E69">
              <w:rPr>
                <w:sz w:val="20"/>
                <w:lang w:eastAsia="ar-SA"/>
              </w:rPr>
              <w:t xml:space="preserve">Greitai džiūstantis. </w:t>
            </w:r>
          </w:p>
          <w:p w14:paraId="51CAE631" w14:textId="77777777" w:rsidR="008048C2" w:rsidRPr="004F0E69" w:rsidRDefault="008048C2" w:rsidP="008048C2">
            <w:pPr>
              <w:numPr>
                <w:ilvl w:val="0"/>
                <w:numId w:val="3"/>
              </w:numPr>
              <w:tabs>
                <w:tab w:val="left" w:pos="0"/>
                <w:tab w:val="num" w:pos="720"/>
              </w:tabs>
              <w:snapToGrid w:val="0"/>
              <w:ind w:left="720"/>
              <w:jc w:val="both"/>
              <w:rPr>
                <w:sz w:val="20"/>
                <w:lang w:eastAsia="ar-SA"/>
              </w:rPr>
            </w:pPr>
            <w:r w:rsidRPr="004F0E69">
              <w:rPr>
                <w:sz w:val="20"/>
                <w:lang w:eastAsia="ar-SA"/>
              </w:rPr>
              <w:t xml:space="preserve">Nealergizuojantis odos. </w:t>
            </w:r>
          </w:p>
          <w:p w14:paraId="6FEDCDB9" w14:textId="77777777" w:rsidR="008048C2" w:rsidRPr="004F0E69" w:rsidRDefault="008048C2" w:rsidP="008048C2">
            <w:pPr>
              <w:numPr>
                <w:ilvl w:val="0"/>
                <w:numId w:val="3"/>
              </w:numPr>
              <w:tabs>
                <w:tab w:val="left" w:pos="0"/>
                <w:tab w:val="num" w:pos="720"/>
              </w:tabs>
              <w:snapToGrid w:val="0"/>
              <w:ind w:left="720"/>
              <w:jc w:val="both"/>
              <w:rPr>
                <w:sz w:val="20"/>
                <w:lang w:eastAsia="ar-SA"/>
              </w:rPr>
            </w:pPr>
            <w:r w:rsidRPr="004F0E69">
              <w:rPr>
                <w:sz w:val="20"/>
                <w:lang w:eastAsia="ar-SA"/>
              </w:rPr>
              <w:t>Įpakavimas: ne mažiau 1L</w:t>
            </w:r>
          </w:p>
          <w:p w14:paraId="10FA2FF1" w14:textId="77777777" w:rsidR="008048C2" w:rsidRPr="004F0E69" w:rsidRDefault="008048C2" w:rsidP="008048C2">
            <w:pPr>
              <w:snapToGrid w:val="0"/>
              <w:jc w:val="both"/>
              <w:rPr>
                <w:sz w:val="20"/>
                <w:szCs w:val="20"/>
              </w:rPr>
            </w:pPr>
            <w:r w:rsidRPr="004F0E69">
              <w:rPr>
                <w:b/>
                <w:sz w:val="20"/>
                <w:szCs w:val="20"/>
              </w:rPr>
              <w:t>Kartu su pasiūlymu pateikti: priemonės biocidinio produkto autorizacijos liudijimą ir priedus, saugos duomenų lapus pagal reglamentą ES 2020/878 (lietuvių kalba) ir naudojimo instrukciją lietuvių kalba.</w:t>
            </w:r>
          </w:p>
        </w:tc>
      </w:tr>
      <w:tr w:rsidR="008048C2" w:rsidRPr="00653D55" w14:paraId="0AB3BCBF"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C6BFAA" w14:textId="6114C0D4" w:rsidR="008048C2" w:rsidRPr="00653D55" w:rsidRDefault="006F65EA" w:rsidP="008048C2">
            <w:pPr>
              <w:rPr>
                <w:b/>
                <w:sz w:val="20"/>
                <w:szCs w:val="20"/>
              </w:rPr>
            </w:pPr>
            <w:r w:rsidRPr="00653D55">
              <w:rPr>
                <w:b/>
                <w:sz w:val="20"/>
                <w:szCs w:val="20"/>
              </w:rPr>
              <w:lastRenderedPageBreak/>
              <w:t>1</w:t>
            </w:r>
            <w:r>
              <w:rPr>
                <w:b/>
                <w:sz w:val="20"/>
                <w:szCs w:val="20"/>
              </w:rPr>
              <w:t>2</w:t>
            </w:r>
            <w:r w:rsidRPr="00653D55">
              <w:rPr>
                <w:b/>
                <w:sz w:val="20"/>
                <w:szCs w:val="20"/>
              </w:rPr>
              <w:t xml:space="preserve"> pirkimo dalis:</w:t>
            </w:r>
          </w:p>
        </w:tc>
      </w:tr>
      <w:tr w:rsidR="008048C2" w:rsidRPr="00653D55" w14:paraId="4B4A0F87" w14:textId="77777777" w:rsidTr="006F65EA">
        <w:tc>
          <w:tcPr>
            <w:tcW w:w="3686" w:type="dxa"/>
            <w:tcBorders>
              <w:top w:val="single" w:sz="4" w:space="0" w:color="auto"/>
              <w:left w:val="single" w:sz="4" w:space="0" w:color="auto"/>
              <w:bottom w:val="single" w:sz="4" w:space="0" w:color="auto"/>
              <w:right w:val="single" w:sz="4" w:space="0" w:color="auto"/>
            </w:tcBorders>
          </w:tcPr>
          <w:p w14:paraId="2C5C92A7" w14:textId="77777777" w:rsidR="008048C2" w:rsidRPr="00653D55" w:rsidRDefault="008048C2" w:rsidP="008048C2">
            <w:pPr>
              <w:pStyle w:val="Lentelsturinys"/>
              <w:snapToGrid w:val="0"/>
              <w:rPr>
                <w:sz w:val="20"/>
                <w:szCs w:val="20"/>
              </w:rPr>
            </w:pPr>
            <w:r w:rsidRPr="00653D55">
              <w:rPr>
                <w:b/>
                <w:bCs/>
                <w:sz w:val="20"/>
                <w:szCs w:val="20"/>
              </w:rPr>
              <w:t>Paruoštas naudoti aukšto lygio dezinfekantas be aktyvatoriaus</w:t>
            </w:r>
          </w:p>
        </w:tc>
        <w:tc>
          <w:tcPr>
            <w:tcW w:w="708" w:type="dxa"/>
            <w:tcBorders>
              <w:top w:val="single" w:sz="4" w:space="0" w:color="auto"/>
              <w:left w:val="single" w:sz="4" w:space="0" w:color="auto"/>
              <w:bottom w:val="single" w:sz="4" w:space="0" w:color="auto"/>
              <w:right w:val="single" w:sz="4" w:space="0" w:color="auto"/>
            </w:tcBorders>
            <w:vAlign w:val="center"/>
          </w:tcPr>
          <w:p w14:paraId="7672CB09" w14:textId="683A62B0" w:rsidR="008048C2" w:rsidRPr="00653D55" w:rsidRDefault="006F65EA" w:rsidP="008048C2">
            <w:pPr>
              <w:pStyle w:val="Lentelsturinys"/>
              <w:snapToGrid w:val="0"/>
              <w:jc w:val="center"/>
              <w:rPr>
                <w:sz w:val="20"/>
                <w:szCs w:val="20"/>
              </w:rPr>
            </w:pPr>
            <w:r>
              <w:rPr>
                <w:sz w:val="20"/>
                <w:szCs w:val="20"/>
              </w:rPr>
              <w:t>l</w:t>
            </w:r>
          </w:p>
        </w:tc>
        <w:tc>
          <w:tcPr>
            <w:tcW w:w="1418" w:type="dxa"/>
            <w:tcBorders>
              <w:top w:val="single" w:sz="4" w:space="0" w:color="auto"/>
              <w:left w:val="single" w:sz="4" w:space="0" w:color="auto"/>
              <w:bottom w:val="single" w:sz="4" w:space="0" w:color="auto"/>
              <w:right w:val="single" w:sz="4" w:space="0" w:color="auto"/>
            </w:tcBorders>
            <w:vAlign w:val="center"/>
          </w:tcPr>
          <w:p w14:paraId="2CE40537" w14:textId="5EAE8A4D" w:rsidR="008048C2" w:rsidRPr="00653D55" w:rsidRDefault="006F65EA" w:rsidP="008048C2">
            <w:pPr>
              <w:snapToGrid w:val="0"/>
              <w:jc w:val="center"/>
              <w:rPr>
                <w:sz w:val="20"/>
                <w:szCs w:val="20"/>
              </w:rPr>
            </w:pPr>
            <w:r w:rsidRPr="00653D55">
              <w:rPr>
                <w:sz w:val="20"/>
                <w:szCs w:val="20"/>
              </w:rPr>
              <w:t>300</w:t>
            </w:r>
          </w:p>
        </w:tc>
        <w:tc>
          <w:tcPr>
            <w:tcW w:w="8221" w:type="dxa"/>
            <w:tcBorders>
              <w:top w:val="single" w:sz="4" w:space="0" w:color="auto"/>
              <w:left w:val="single" w:sz="4" w:space="0" w:color="auto"/>
              <w:bottom w:val="single" w:sz="4" w:space="0" w:color="auto"/>
              <w:right w:val="single" w:sz="4" w:space="0" w:color="auto"/>
            </w:tcBorders>
          </w:tcPr>
          <w:p w14:paraId="42A8ED04" w14:textId="77777777" w:rsidR="008048C2" w:rsidRPr="00653D55" w:rsidRDefault="008048C2" w:rsidP="006235A3">
            <w:pPr>
              <w:jc w:val="both"/>
              <w:rPr>
                <w:sz w:val="20"/>
                <w:szCs w:val="20"/>
              </w:rPr>
            </w:pPr>
            <w:r w:rsidRPr="00653D55">
              <w:rPr>
                <w:sz w:val="20"/>
                <w:szCs w:val="20"/>
              </w:rPr>
              <w:t>- Forma – paruoštas naudoti skystis</w:t>
            </w:r>
          </w:p>
          <w:p w14:paraId="65998AB7" w14:textId="77777777" w:rsidR="008048C2" w:rsidRPr="00653D55" w:rsidRDefault="008048C2" w:rsidP="006235A3">
            <w:pPr>
              <w:jc w:val="both"/>
              <w:rPr>
                <w:sz w:val="20"/>
                <w:szCs w:val="20"/>
              </w:rPr>
            </w:pPr>
            <w:r w:rsidRPr="00653D55">
              <w:rPr>
                <w:sz w:val="20"/>
                <w:szCs w:val="20"/>
              </w:rPr>
              <w:t>- paskirtis – priemonė turi būti skirta instrumentu dezinfekcijai rankiniu būdu (mirkymui)</w:t>
            </w:r>
          </w:p>
          <w:p w14:paraId="4E6B8DA2" w14:textId="77777777" w:rsidR="008048C2" w:rsidRPr="00653D55" w:rsidRDefault="008048C2" w:rsidP="006235A3">
            <w:pPr>
              <w:jc w:val="both"/>
              <w:rPr>
                <w:sz w:val="20"/>
                <w:szCs w:val="20"/>
              </w:rPr>
            </w:pPr>
            <w:r w:rsidRPr="00653D55">
              <w:rPr>
                <w:sz w:val="20"/>
                <w:szCs w:val="20"/>
              </w:rPr>
              <w:t>- paruoštas naudoti, be aktyvatoriaus. Su galimybe naudoti pakartotinai  7 dienas.</w:t>
            </w:r>
          </w:p>
          <w:p w14:paraId="0F25630F" w14:textId="77777777" w:rsidR="008048C2" w:rsidRPr="00653D55" w:rsidRDefault="008048C2" w:rsidP="006235A3">
            <w:pPr>
              <w:jc w:val="both"/>
              <w:rPr>
                <w:sz w:val="20"/>
                <w:szCs w:val="20"/>
              </w:rPr>
            </w:pPr>
            <w:r w:rsidRPr="00653D55">
              <w:rPr>
                <w:sz w:val="20"/>
                <w:szCs w:val="20"/>
              </w:rPr>
              <w:t xml:space="preserve">- būtina siūlyti komplekte su cheminiais </w:t>
            </w:r>
            <w:r w:rsidRPr="00EE4176">
              <w:rPr>
                <w:sz w:val="20"/>
                <w:szCs w:val="20"/>
              </w:rPr>
              <w:t>indikatoriais  dezinfekanto</w:t>
            </w:r>
            <w:r w:rsidRPr="00653D55">
              <w:rPr>
                <w:sz w:val="20"/>
                <w:szCs w:val="20"/>
              </w:rPr>
              <w:t xml:space="preserve"> efektyvumui nustatyti</w:t>
            </w:r>
          </w:p>
          <w:p w14:paraId="2855FCCF" w14:textId="77777777" w:rsidR="008048C2" w:rsidRPr="00653D55" w:rsidRDefault="008048C2" w:rsidP="006235A3">
            <w:pPr>
              <w:jc w:val="both"/>
              <w:rPr>
                <w:sz w:val="20"/>
                <w:szCs w:val="20"/>
              </w:rPr>
            </w:pPr>
            <w:r w:rsidRPr="00653D55">
              <w:rPr>
                <w:sz w:val="20"/>
                <w:szCs w:val="20"/>
              </w:rPr>
              <w:t>- veikliosios medžiagos: peracto rūgštis, vandenilio peroksidas, acto rūgštis</w:t>
            </w:r>
          </w:p>
          <w:p w14:paraId="05D05A2F" w14:textId="77777777" w:rsidR="008048C2" w:rsidRPr="00653D55" w:rsidRDefault="008048C2" w:rsidP="006235A3">
            <w:pPr>
              <w:jc w:val="both"/>
              <w:rPr>
                <w:sz w:val="20"/>
                <w:szCs w:val="20"/>
              </w:rPr>
            </w:pPr>
            <w:r w:rsidRPr="00653D55">
              <w:rPr>
                <w:sz w:val="20"/>
                <w:szCs w:val="20"/>
              </w:rPr>
              <w:t>- sudėtyje negali būti aldehidų, gliuterinių aldegidų, ketvirtinių amonio junginių</w:t>
            </w:r>
          </w:p>
          <w:p w14:paraId="25206D68" w14:textId="77777777" w:rsidR="008048C2" w:rsidRPr="00653D55" w:rsidRDefault="008048C2" w:rsidP="006235A3">
            <w:pPr>
              <w:jc w:val="both"/>
              <w:rPr>
                <w:sz w:val="20"/>
                <w:szCs w:val="20"/>
              </w:rPr>
            </w:pPr>
            <w:r w:rsidRPr="00653D55">
              <w:rPr>
                <w:sz w:val="20"/>
                <w:szCs w:val="20"/>
              </w:rPr>
              <w:t>- ekspozicijos laikas (sporicidinis poveikis) – ne ilgiau 10 min.</w:t>
            </w:r>
          </w:p>
          <w:p w14:paraId="6811E853" w14:textId="77777777" w:rsidR="008048C2" w:rsidRPr="00653D55" w:rsidRDefault="008048C2" w:rsidP="006235A3">
            <w:pPr>
              <w:jc w:val="both"/>
              <w:rPr>
                <w:sz w:val="20"/>
                <w:szCs w:val="20"/>
              </w:rPr>
            </w:pPr>
            <w:r w:rsidRPr="00653D55">
              <w:rPr>
                <w:sz w:val="20"/>
                <w:szCs w:val="20"/>
              </w:rPr>
              <w:t>- turi tikti medicinos priemonėms (endoskopams, chirurginiams, optikos instrumentams)</w:t>
            </w:r>
          </w:p>
          <w:p w14:paraId="120AA52D" w14:textId="39A20C16" w:rsidR="008048C2" w:rsidRPr="00653D55" w:rsidRDefault="008048C2" w:rsidP="006235A3">
            <w:pPr>
              <w:jc w:val="both"/>
              <w:rPr>
                <w:sz w:val="20"/>
                <w:szCs w:val="20"/>
              </w:rPr>
            </w:pPr>
            <w:r w:rsidRPr="00653D55">
              <w:rPr>
                <w:sz w:val="20"/>
                <w:szCs w:val="20"/>
              </w:rPr>
              <w:t xml:space="preserve">- turi veikti bakterijas (EN 13727, EN 14561), grybelius (EN13624, EN 14562), virusus (EN 14476, EN </w:t>
            </w:r>
            <w:r w:rsidRPr="00EE4176">
              <w:rPr>
                <w:sz w:val="20"/>
                <w:szCs w:val="20"/>
              </w:rPr>
              <w:t>17111), mik</w:t>
            </w:r>
            <w:r w:rsidR="00EE4176" w:rsidRPr="00EE4176">
              <w:rPr>
                <w:sz w:val="20"/>
                <w:szCs w:val="20"/>
              </w:rPr>
              <w:t>r</w:t>
            </w:r>
            <w:r w:rsidRPr="00EE4176">
              <w:rPr>
                <w:sz w:val="20"/>
                <w:szCs w:val="20"/>
              </w:rPr>
              <w:t>obakterijas</w:t>
            </w:r>
            <w:r w:rsidRPr="00653D55">
              <w:rPr>
                <w:sz w:val="20"/>
                <w:szCs w:val="20"/>
              </w:rPr>
              <w:t xml:space="preserve"> (EN 14348, EN 14563), sporas, įsk. C. difficile  (EN 14347, EN 17126), pateikti įrodančius dokumentus</w:t>
            </w:r>
          </w:p>
          <w:p w14:paraId="3D6F6DD7" w14:textId="1897892A" w:rsidR="008048C2" w:rsidRPr="00653D55" w:rsidRDefault="008048C2" w:rsidP="006235A3">
            <w:pPr>
              <w:jc w:val="both"/>
              <w:rPr>
                <w:sz w:val="20"/>
                <w:szCs w:val="20"/>
              </w:rPr>
            </w:pPr>
            <w:r w:rsidRPr="00653D55">
              <w:rPr>
                <w:sz w:val="20"/>
                <w:szCs w:val="20"/>
              </w:rPr>
              <w:t>- priemonė turi būti ženklinama CE ženklu ir klasifikuojama kaip medicinos priemonė, vadovaujantis reglamentu (ES) 2017/745 dėl medicinos priemonių</w:t>
            </w:r>
            <w:r w:rsidR="006235A3">
              <w:rPr>
                <w:sz w:val="20"/>
                <w:szCs w:val="20"/>
              </w:rPr>
              <w:t>.</w:t>
            </w:r>
          </w:p>
          <w:p w14:paraId="76D5974F" w14:textId="77777777" w:rsidR="008048C2" w:rsidRPr="00653D55" w:rsidRDefault="008048C2" w:rsidP="006235A3">
            <w:pPr>
              <w:jc w:val="both"/>
              <w:rPr>
                <w:b/>
                <w:bCs/>
                <w:sz w:val="20"/>
                <w:szCs w:val="20"/>
              </w:rPr>
            </w:pPr>
            <w:r w:rsidRPr="00653D55">
              <w:rPr>
                <w:sz w:val="20"/>
                <w:szCs w:val="20"/>
              </w:rPr>
              <w:t>-  pH: 2-3</w:t>
            </w:r>
          </w:p>
          <w:p w14:paraId="7B1AB977" w14:textId="77777777" w:rsidR="008048C2" w:rsidRPr="00653D55" w:rsidRDefault="008048C2" w:rsidP="006235A3">
            <w:pPr>
              <w:pStyle w:val="Heading"/>
              <w:tabs>
                <w:tab w:val="left" w:pos="936"/>
              </w:tabs>
              <w:snapToGrid w:val="0"/>
              <w:ind w:left="72"/>
              <w:jc w:val="both"/>
              <w:rPr>
                <w:color w:val="auto"/>
                <w:sz w:val="20"/>
                <w:lang w:val="lt-LT"/>
              </w:rPr>
            </w:pPr>
            <w:r w:rsidRPr="00653D55">
              <w:rPr>
                <w:b/>
                <w:bCs/>
                <w:color w:val="auto"/>
                <w:sz w:val="20"/>
                <w:lang w:val="lt-LT"/>
              </w:rPr>
              <w:t>- pakuotėje 1- 5L.</w:t>
            </w:r>
          </w:p>
        </w:tc>
      </w:tr>
      <w:tr w:rsidR="008048C2" w:rsidRPr="00653D55" w14:paraId="5B32B176"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428D46" w14:textId="6D81B347" w:rsidR="008048C2" w:rsidRPr="00653D55" w:rsidRDefault="006F65EA" w:rsidP="008048C2">
            <w:pPr>
              <w:rPr>
                <w:rStyle w:val="Numatytasispastraiposriftas1"/>
                <w:b/>
                <w:sz w:val="20"/>
                <w:szCs w:val="20"/>
              </w:rPr>
            </w:pPr>
            <w:r w:rsidRPr="00653D55">
              <w:rPr>
                <w:b/>
                <w:sz w:val="20"/>
                <w:szCs w:val="20"/>
              </w:rPr>
              <w:t>1</w:t>
            </w:r>
            <w:r>
              <w:rPr>
                <w:b/>
                <w:sz w:val="20"/>
                <w:szCs w:val="20"/>
              </w:rPr>
              <w:t>3</w:t>
            </w:r>
            <w:r w:rsidRPr="00653D55">
              <w:rPr>
                <w:b/>
                <w:sz w:val="20"/>
                <w:szCs w:val="20"/>
              </w:rPr>
              <w:t xml:space="preserve"> pirkimo dalis:</w:t>
            </w:r>
          </w:p>
        </w:tc>
      </w:tr>
      <w:tr w:rsidR="008048C2" w:rsidRPr="00653D55" w14:paraId="5CDC94CF" w14:textId="77777777" w:rsidTr="006F65EA">
        <w:tc>
          <w:tcPr>
            <w:tcW w:w="3686" w:type="dxa"/>
            <w:tcBorders>
              <w:top w:val="single" w:sz="4" w:space="0" w:color="auto"/>
              <w:left w:val="single" w:sz="4" w:space="0" w:color="auto"/>
              <w:bottom w:val="single" w:sz="4" w:space="0" w:color="auto"/>
              <w:right w:val="single" w:sz="4" w:space="0" w:color="auto"/>
            </w:tcBorders>
            <w:vAlign w:val="center"/>
          </w:tcPr>
          <w:p w14:paraId="42CEDF99" w14:textId="77777777" w:rsidR="008048C2" w:rsidRPr="00653D55" w:rsidRDefault="008048C2" w:rsidP="008048C2">
            <w:pPr>
              <w:pStyle w:val="Lentelsturinys"/>
              <w:snapToGrid w:val="0"/>
              <w:rPr>
                <w:bCs/>
                <w:sz w:val="20"/>
                <w:szCs w:val="20"/>
              </w:rPr>
            </w:pPr>
            <w:r w:rsidRPr="00653D55">
              <w:rPr>
                <w:b/>
                <w:bCs/>
                <w:sz w:val="20"/>
                <w:szCs w:val="20"/>
              </w:rPr>
              <w:t>Indikatoriai skirti paruošto naudoti aukšto lygio dezinfekanto  efektyvumą</w:t>
            </w:r>
          </w:p>
        </w:tc>
        <w:tc>
          <w:tcPr>
            <w:tcW w:w="708" w:type="dxa"/>
            <w:tcBorders>
              <w:top w:val="single" w:sz="4" w:space="0" w:color="auto"/>
              <w:left w:val="single" w:sz="4" w:space="0" w:color="auto"/>
              <w:bottom w:val="single" w:sz="4" w:space="0" w:color="auto"/>
              <w:right w:val="single" w:sz="4" w:space="0" w:color="auto"/>
            </w:tcBorders>
            <w:vAlign w:val="center"/>
          </w:tcPr>
          <w:p w14:paraId="1564C15C" w14:textId="3EA442A0" w:rsidR="008048C2" w:rsidRPr="00653D55" w:rsidRDefault="006F65EA" w:rsidP="008048C2">
            <w:pPr>
              <w:pStyle w:val="Lentelsturinys"/>
              <w:snapToGrid w:val="0"/>
              <w:jc w:val="center"/>
              <w:rPr>
                <w:bCs/>
                <w:sz w:val="20"/>
                <w:szCs w:val="20"/>
              </w:rPr>
            </w:pPr>
            <w:r w:rsidRPr="00653D55">
              <w:rPr>
                <w:bCs/>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73BA72C" w14:textId="1F0100A4" w:rsidR="008048C2" w:rsidRPr="00653D55" w:rsidRDefault="006F65EA" w:rsidP="006F65EA">
            <w:pPr>
              <w:snapToGrid w:val="0"/>
              <w:jc w:val="center"/>
              <w:rPr>
                <w:bCs/>
                <w:sz w:val="20"/>
                <w:szCs w:val="20"/>
              </w:rPr>
            </w:pPr>
            <w:r w:rsidRPr="00653D55">
              <w:rPr>
                <w:bCs/>
                <w:sz w:val="20"/>
                <w:szCs w:val="20"/>
              </w:rPr>
              <w:t>100</w:t>
            </w:r>
          </w:p>
        </w:tc>
        <w:tc>
          <w:tcPr>
            <w:tcW w:w="8221" w:type="dxa"/>
            <w:tcBorders>
              <w:top w:val="single" w:sz="4" w:space="0" w:color="auto"/>
              <w:left w:val="single" w:sz="4" w:space="0" w:color="auto"/>
              <w:bottom w:val="single" w:sz="4" w:space="0" w:color="auto"/>
              <w:right w:val="single" w:sz="4" w:space="0" w:color="auto"/>
            </w:tcBorders>
          </w:tcPr>
          <w:p w14:paraId="26893939" w14:textId="77777777" w:rsidR="008048C2" w:rsidRPr="00EE4176" w:rsidRDefault="008048C2" w:rsidP="008048C2">
            <w:pPr>
              <w:rPr>
                <w:sz w:val="20"/>
                <w:szCs w:val="20"/>
              </w:rPr>
            </w:pPr>
            <w:r w:rsidRPr="00653D55">
              <w:rPr>
                <w:b/>
                <w:bCs/>
                <w:sz w:val="20"/>
                <w:szCs w:val="20"/>
              </w:rPr>
              <w:t xml:space="preserve">- </w:t>
            </w:r>
            <w:r w:rsidRPr="00653D55">
              <w:rPr>
                <w:sz w:val="20"/>
                <w:szCs w:val="20"/>
              </w:rPr>
              <w:t xml:space="preserve">Indikatoriai skirti paruošto naudoti </w:t>
            </w:r>
            <w:r w:rsidRPr="00EE4176">
              <w:rPr>
                <w:sz w:val="20"/>
                <w:szCs w:val="20"/>
              </w:rPr>
              <w:t>aukšto lygio dezinfekanto efektyvumą.</w:t>
            </w:r>
          </w:p>
          <w:p w14:paraId="79650B4E" w14:textId="77777777" w:rsidR="008048C2" w:rsidRPr="00653D55" w:rsidRDefault="008048C2" w:rsidP="008048C2">
            <w:pPr>
              <w:rPr>
                <w:sz w:val="20"/>
                <w:szCs w:val="20"/>
              </w:rPr>
            </w:pPr>
            <w:r w:rsidRPr="00EE4176">
              <w:rPr>
                <w:sz w:val="20"/>
                <w:szCs w:val="20"/>
              </w:rPr>
              <w:t>- indikatorius turi būti skirtas konkrečiai aprašytam dezinfekantui ir</w:t>
            </w:r>
            <w:r w:rsidRPr="00653D55">
              <w:rPr>
                <w:sz w:val="20"/>
                <w:szCs w:val="20"/>
              </w:rPr>
              <w:t xml:space="preserve"> sudaryti su jo sistemą.</w:t>
            </w:r>
          </w:p>
          <w:p w14:paraId="346FBA1B" w14:textId="77777777" w:rsidR="008048C2" w:rsidRDefault="008048C2" w:rsidP="008048C2">
            <w:pPr>
              <w:rPr>
                <w:b/>
                <w:bCs/>
                <w:sz w:val="20"/>
                <w:szCs w:val="20"/>
              </w:rPr>
            </w:pPr>
            <w:r w:rsidRPr="00653D55">
              <w:rPr>
                <w:sz w:val="20"/>
                <w:szCs w:val="20"/>
              </w:rPr>
              <w:t xml:space="preserve">- </w:t>
            </w:r>
            <w:r w:rsidRPr="00653D55">
              <w:rPr>
                <w:b/>
                <w:bCs/>
                <w:sz w:val="20"/>
                <w:szCs w:val="20"/>
              </w:rPr>
              <w:t>pakuotėje</w:t>
            </w:r>
            <w:r w:rsidRPr="00653D55">
              <w:rPr>
                <w:sz w:val="20"/>
                <w:szCs w:val="20"/>
              </w:rPr>
              <w:t xml:space="preserve"> – </w:t>
            </w:r>
            <w:r w:rsidRPr="00653D55">
              <w:rPr>
                <w:b/>
                <w:bCs/>
                <w:sz w:val="20"/>
                <w:szCs w:val="20"/>
              </w:rPr>
              <w:t>ne daugiau 100 indikatorių</w:t>
            </w:r>
            <w:r>
              <w:rPr>
                <w:b/>
                <w:bCs/>
                <w:sz w:val="20"/>
                <w:szCs w:val="20"/>
              </w:rPr>
              <w:t>. Indikatoriai turi atitikti LST EN reikalavimus.</w:t>
            </w:r>
          </w:p>
          <w:p w14:paraId="3D436092" w14:textId="77777777" w:rsidR="008048C2" w:rsidRPr="00653D55" w:rsidRDefault="008048C2" w:rsidP="008048C2">
            <w:pPr>
              <w:rPr>
                <w:sz w:val="20"/>
                <w:szCs w:val="20"/>
              </w:rPr>
            </w:pPr>
            <w:r w:rsidRPr="00D841B5">
              <w:rPr>
                <w:b/>
                <w:sz w:val="20"/>
                <w:szCs w:val="20"/>
              </w:rPr>
              <w:t xml:space="preserve">Kartu su pasiūlymu pateikti: </w:t>
            </w:r>
            <w:r>
              <w:rPr>
                <w:b/>
                <w:sz w:val="20"/>
                <w:szCs w:val="20"/>
              </w:rPr>
              <w:t>n</w:t>
            </w:r>
            <w:r w:rsidRPr="00D841B5">
              <w:rPr>
                <w:b/>
                <w:sz w:val="20"/>
                <w:szCs w:val="20"/>
              </w:rPr>
              <w:t>audojimo instrukciją lietuvių kalba</w:t>
            </w:r>
            <w:r>
              <w:rPr>
                <w:b/>
                <w:sz w:val="20"/>
                <w:szCs w:val="20"/>
              </w:rPr>
              <w:t>.</w:t>
            </w:r>
          </w:p>
        </w:tc>
      </w:tr>
      <w:tr w:rsidR="008048C2" w:rsidRPr="00653D55" w14:paraId="2BF9C364"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45A5E3" w14:textId="133A0D83" w:rsidR="008048C2" w:rsidRPr="00653D55" w:rsidRDefault="006F65EA" w:rsidP="008048C2">
            <w:pPr>
              <w:snapToGrid w:val="0"/>
              <w:rPr>
                <w:sz w:val="20"/>
                <w:szCs w:val="20"/>
              </w:rPr>
            </w:pPr>
            <w:r w:rsidRPr="00653D55">
              <w:rPr>
                <w:b/>
                <w:sz w:val="20"/>
                <w:szCs w:val="20"/>
              </w:rPr>
              <w:t>1</w:t>
            </w:r>
            <w:r>
              <w:rPr>
                <w:b/>
                <w:sz w:val="20"/>
                <w:szCs w:val="20"/>
              </w:rPr>
              <w:t>4</w:t>
            </w:r>
            <w:r w:rsidRPr="00653D55">
              <w:rPr>
                <w:b/>
                <w:sz w:val="20"/>
                <w:szCs w:val="20"/>
              </w:rPr>
              <w:t xml:space="preserve"> pirkimo dalis:</w:t>
            </w:r>
          </w:p>
        </w:tc>
      </w:tr>
      <w:tr w:rsidR="008048C2" w:rsidRPr="00653D55" w14:paraId="3DEB2114" w14:textId="77777777" w:rsidTr="006F65EA">
        <w:tc>
          <w:tcPr>
            <w:tcW w:w="3686" w:type="dxa"/>
            <w:tcBorders>
              <w:top w:val="single" w:sz="4" w:space="0" w:color="auto"/>
              <w:left w:val="single" w:sz="4" w:space="0" w:color="auto"/>
              <w:bottom w:val="single" w:sz="4" w:space="0" w:color="auto"/>
              <w:right w:val="single" w:sz="4" w:space="0" w:color="auto"/>
            </w:tcBorders>
          </w:tcPr>
          <w:p w14:paraId="27C9A993" w14:textId="77777777" w:rsidR="008048C2" w:rsidRPr="00653D55" w:rsidRDefault="008048C2" w:rsidP="008048C2">
            <w:pPr>
              <w:pStyle w:val="Lentelsturinys"/>
              <w:snapToGrid w:val="0"/>
              <w:rPr>
                <w:sz w:val="20"/>
                <w:szCs w:val="20"/>
              </w:rPr>
            </w:pPr>
            <w:r w:rsidRPr="00653D55">
              <w:rPr>
                <w:b/>
                <w:bCs/>
                <w:sz w:val="20"/>
                <w:szCs w:val="20"/>
              </w:rPr>
              <w:t>Greitai veikiantis odos dezinfekantas</w:t>
            </w:r>
          </w:p>
        </w:tc>
        <w:tc>
          <w:tcPr>
            <w:tcW w:w="708" w:type="dxa"/>
            <w:tcBorders>
              <w:top w:val="single" w:sz="4" w:space="0" w:color="auto"/>
              <w:left w:val="single" w:sz="4" w:space="0" w:color="auto"/>
              <w:bottom w:val="single" w:sz="4" w:space="0" w:color="auto"/>
              <w:right w:val="single" w:sz="4" w:space="0" w:color="auto"/>
            </w:tcBorders>
            <w:vAlign w:val="center"/>
          </w:tcPr>
          <w:p w14:paraId="7E7B227F" w14:textId="6CC6EF3F" w:rsidR="008048C2" w:rsidRPr="00653D55" w:rsidRDefault="006F65EA" w:rsidP="008048C2">
            <w:pPr>
              <w:pStyle w:val="Lentelsturinys"/>
              <w:snapToGrid w:val="0"/>
              <w:jc w:val="center"/>
              <w:rPr>
                <w:sz w:val="20"/>
                <w:szCs w:val="20"/>
              </w:rPr>
            </w:pPr>
            <w:r w:rsidRPr="00653D55">
              <w:rPr>
                <w:sz w:val="20"/>
                <w:szCs w:val="20"/>
              </w:rPr>
              <w:t>flakonai</w:t>
            </w:r>
          </w:p>
        </w:tc>
        <w:tc>
          <w:tcPr>
            <w:tcW w:w="1418" w:type="dxa"/>
            <w:tcBorders>
              <w:top w:val="single" w:sz="4" w:space="0" w:color="auto"/>
              <w:left w:val="single" w:sz="4" w:space="0" w:color="auto"/>
              <w:bottom w:val="single" w:sz="4" w:space="0" w:color="auto"/>
              <w:right w:val="single" w:sz="4" w:space="0" w:color="auto"/>
            </w:tcBorders>
            <w:vAlign w:val="center"/>
          </w:tcPr>
          <w:p w14:paraId="54E767E2" w14:textId="5C437350" w:rsidR="008048C2" w:rsidRPr="00653D55" w:rsidRDefault="006F65EA" w:rsidP="008048C2">
            <w:pPr>
              <w:snapToGrid w:val="0"/>
              <w:jc w:val="center"/>
              <w:rPr>
                <w:sz w:val="20"/>
                <w:szCs w:val="20"/>
              </w:rPr>
            </w:pPr>
            <w:r w:rsidRPr="00653D55">
              <w:rPr>
                <w:sz w:val="20"/>
                <w:szCs w:val="20"/>
              </w:rPr>
              <w:t>600</w:t>
            </w:r>
          </w:p>
        </w:tc>
        <w:tc>
          <w:tcPr>
            <w:tcW w:w="8221" w:type="dxa"/>
            <w:tcBorders>
              <w:top w:val="single" w:sz="4" w:space="0" w:color="auto"/>
              <w:left w:val="single" w:sz="4" w:space="0" w:color="auto"/>
              <w:bottom w:val="single" w:sz="4" w:space="0" w:color="auto"/>
              <w:right w:val="single" w:sz="4" w:space="0" w:color="auto"/>
            </w:tcBorders>
          </w:tcPr>
          <w:p w14:paraId="4C892BC8" w14:textId="3C352AC1" w:rsidR="008048C2" w:rsidRPr="00653D55" w:rsidRDefault="008048C2" w:rsidP="008048C2">
            <w:pPr>
              <w:tabs>
                <w:tab w:val="left" w:pos="0"/>
              </w:tabs>
              <w:snapToGrid w:val="0"/>
              <w:jc w:val="both"/>
              <w:rPr>
                <w:sz w:val="20"/>
                <w:szCs w:val="20"/>
                <w:lang w:eastAsia="ar-SA"/>
              </w:rPr>
            </w:pPr>
            <w:r w:rsidRPr="00653D55">
              <w:rPr>
                <w:sz w:val="20"/>
                <w:szCs w:val="20"/>
              </w:rPr>
              <w:t>Priemonės pavidalas – paruoštas naudoti skystis, bespalvis ; pagrindinė veiklioji medžiaga – alkoholiai, kurių koncentracija 70%; vidutinio lygio antimikrobinė medžiaga pasižyminti baktericidiniu (TBC), virucidiniu (HBV, ŽIV, Rota</w:t>
            </w:r>
            <w:r w:rsidRPr="00EE4176">
              <w:rPr>
                <w:sz w:val="20"/>
                <w:szCs w:val="20"/>
              </w:rPr>
              <w:t>), fungicidin</w:t>
            </w:r>
            <w:r w:rsidR="00EE4176" w:rsidRPr="00EE4176">
              <w:rPr>
                <w:sz w:val="20"/>
                <w:szCs w:val="20"/>
              </w:rPr>
              <w:t>i</w:t>
            </w:r>
            <w:r w:rsidRPr="00EE4176">
              <w:rPr>
                <w:sz w:val="20"/>
                <w:szCs w:val="20"/>
              </w:rPr>
              <w:t>u poveikiu</w:t>
            </w:r>
            <w:r w:rsidRPr="00653D55">
              <w:rPr>
                <w:sz w:val="20"/>
                <w:szCs w:val="20"/>
              </w:rPr>
              <w:t xml:space="preserve">; sudėtyje neturi  jodo, fenolių, peroksidų, rūgščių; hipoalergiškas; </w:t>
            </w:r>
            <w:r w:rsidR="00C45889" w:rsidRPr="00653D55">
              <w:rPr>
                <w:sz w:val="20"/>
                <w:szCs w:val="20"/>
              </w:rPr>
              <w:t>priemonė turi būti ženklinama CE ženklu ir klasifikuojama kaip medicinos priemonė, vadovaujantis reglamentu (ES) 2017/745 dėl medicinos priemonių</w:t>
            </w:r>
            <w:r w:rsidR="00C45889">
              <w:rPr>
                <w:sz w:val="20"/>
                <w:szCs w:val="20"/>
              </w:rPr>
              <w:t>.</w:t>
            </w:r>
          </w:p>
          <w:p w14:paraId="456179F6" w14:textId="77777777" w:rsidR="008048C2" w:rsidRPr="00653D55" w:rsidRDefault="008048C2" w:rsidP="008048C2">
            <w:pPr>
              <w:numPr>
                <w:ilvl w:val="0"/>
                <w:numId w:val="3"/>
              </w:numPr>
              <w:tabs>
                <w:tab w:val="left" w:pos="0"/>
                <w:tab w:val="num" w:pos="720"/>
              </w:tabs>
              <w:snapToGrid w:val="0"/>
              <w:ind w:left="720"/>
              <w:jc w:val="both"/>
              <w:rPr>
                <w:sz w:val="20"/>
                <w:szCs w:val="20"/>
                <w:lang w:eastAsia="ar-SA"/>
              </w:rPr>
            </w:pPr>
            <w:r w:rsidRPr="00653D55">
              <w:rPr>
                <w:sz w:val="20"/>
                <w:szCs w:val="20"/>
                <w:lang w:eastAsia="ar-SA"/>
              </w:rPr>
              <w:t xml:space="preserve">Greitai džiūstantis. </w:t>
            </w:r>
          </w:p>
          <w:p w14:paraId="4790B832" w14:textId="77777777" w:rsidR="008048C2" w:rsidRPr="00653D55" w:rsidRDefault="008048C2" w:rsidP="008048C2">
            <w:pPr>
              <w:numPr>
                <w:ilvl w:val="0"/>
                <w:numId w:val="3"/>
              </w:numPr>
              <w:tabs>
                <w:tab w:val="left" w:pos="0"/>
                <w:tab w:val="num" w:pos="720"/>
              </w:tabs>
              <w:snapToGrid w:val="0"/>
              <w:ind w:left="720"/>
              <w:jc w:val="both"/>
              <w:rPr>
                <w:sz w:val="20"/>
                <w:szCs w:val="20"/>
                <w:lang w:eastAsia="ar-SA"/>
              </w:rPr>
            </w:pPr>
            <w:r w:rsidRPr="00653D55">
              <w:rPr>
                <w:sz w:val="20"/>
                <w:szCs w:val="20"/>
                <w:lang w:eastAsia="ar-SA"/>
              </w:rPr>
              <w:t xml:space="preserve">Nealergizuojantis odos. </w:t>
            </w:r>
          </w:p>
          <w:p w14:paraId="15F72A3D" w14:textId="77777777" w:rsidR="008048C2" w:rsidRPr="00653D55" w:rsidRDefault="008048C2" w:rsidP="008048C2">
            <w:pPr>
              <w:numPr>
                <w:ilvl w:val="0"/>
                <w:numId w:val="3"/>
              </w:numPr>
              <w:tabs>
                <w:tab w:val="left" w:pos="0"/>
                <w:tab w:val="num" w:pos="720"/>
              </w:tabs>
              <w:snapToGrid w:val="0"/>
              <w:ind w:left="720"/>
              <w:jc w:val="both"/>
              <w:rPr>
                <w:sz w:val="20"/>
                <w:szCs w:val="20"/>
                <w:lang w:eastAsia="ar-SA"/>
              </w:rPr>
            </w:pPr>
            <w:r w:rsidRPr="00653D55">
              <w:rPr>
                <w:sz w:val="20"/>
                <w:szCs w:val="20"/>
                <w:lang w:eastAsia="ar-SA"/>
              </w:rPr>
              <w:t>Įpakavimas: ne mažiau 250 ml, flakonas su purkštuku.</w:t>
            </w:r>
          </w:p>
          <w:p w14:paraId="461C11FE" w14:textId="77777777" w:rsidR="008048C2" w:rsidRPr="00653D55" w:rsidRDefault="008048C2" w:rsidP="008048C2">
            <w:pPr>
              <w:tabs>
                <w:tab w:val="left" w:pos="0"/>
              </w:tabs>
              <w:snapToGrid w:val="0"/>
              <w:jc w:val="both"/>
              <w:rPr>
                <w:b/>
                <w:bCs/>
                <w:sz w:val="20"/>
                <w:szCs w:val="20"/>
              </w:rPr>
            </w:pPr>
            <w:r w:rsidRPr="00D841B5">
              <w:rPr>
                <w:b/>
                <w:sz w:val="20"/>
                <w:szCs w:val="20"/>
              </w:rPr>
              <w:t>Kartu su pasiūlymu pateikti: priemonės biocidinio produkto autorizacijos liudijimą ir priedus, saugos duomenų lapus pagal reglamentą ES 2020/878 (lietuvių kalba).</w:t>
            </w:r>
          </w:p>
        </w:tc>
      </w:tr>
      <w:tr w:rsidR="008048C2" w:rsidRPr="00653D55" w14:paraId="1DB21F1B"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60D403" w14:textId="36065585" w:rsidR="008048C2" w:rsidRPr="00653D55" w:rsidRDefault="006F65EA" w:rsidP="008048C2">
            <w:pPr>
              <w:snapToGrid w:val="0"/>
              <w:rPr>
                <w:b/>
                <w:sz w:val="20"/>
                <w:szCs w:val="20"/>
              </w:rPr>
            </w:pPr>
            <w:r w:rsidRPr="00653D55">
              <w:rPr>
                <w:b/>
                <w:sz w:val="20"/>
                <w:szCs w:val="20"/>
              </w:rPr>
              <w:t>1</w:t>
            </w:r>
            <w:r>
              <w:rPr>
                <w:b/>
                <w:sz w:val="20"/>
                <w:szCs w:val="20"/>
              </w:rPr>
              <w:t>5</w:t>
            </w:r>
            <w:r w:rsidRPr="00653D55">
              <w:rPr>
                <w:b/>
                <w:sz w:val="20"/>
                <w:szCs w:val="20"/>
              </w:rPr>
              <w:t xml:space="preserve"> pirkimo dalis:</w:t>
            </w:r>
          </w:p>
        </w:tc>
      </w:tr>
      <w:tr w:rsidR="008048C2" w:rsidRPr="00653D55" w14:paraId="37EFEE5C" w14:textId="77777777" w:rsidTr="006F65EA">
        <w:tc>
          <w:tcPr>
            <w:tcW w:w="3686" w:type="dxa"/>
            <w:tcBorders>
              <w:top w:val="single" w:sz="4" w:space="0" w:color="auto"/>
              <w:left w:val="single" w:sz="4" w:space="0" w:color="auto"/>
              <w:bottom w:val="single" w:sz="4" w:space="0" w:color="auto"/>
              <w:right w:val="single" w:sz="4" w:space="0" w:color="auto"/>
            </w:tcBorders>
          </w:tcPr>
          <w:p w14:paraId="55600223" w14:textId="77777777" w:rsidR="008048C2" w:rsidRPr="00653D55" w:rsidRDefault="008048C2" w:rsidP="008048C2">
            <w:pPr>
              <w:pStyle w:val="Lentelsturinys"/>
              <w:snapToGrid w:val="0"/>
              <w:rPr>
                <w:sz w:val="20"/>
                <w:szCs w:val="20"/>
                <w:u w:val="single"/>
                <w:lang w:eastAsia="ar-SA"/>
              </w:rPr>
            </w:pPr>
            <w:r w:rsidRPr="00653D55">
              <w:rPr>
                <w:b/>
                <w:bCs/>
                <w:sz w:val="20"/>
                <w:szCs w:val="20"/>
              </w:rPr>
              <w:lastRenderedPageBreak/>
              <w:t>Servetėlės greitai medicinos priemonių paviršių dezinfekcijai</w:t>
            </w:r>
          </w:p>
        </w:tc>
        <w:tc>
          <w:tcPr>
            <w:tcW w:w="708" w:type="dxa"/>
            <w:tcBorders>
              <w:top w:val="single" w:sz="4" w:space="0" w:color="auto"/>
              <w:left w:val="single" w:sz="4" w:space="0" w:color="auto"/>
              <w:bottom w:val="single" w:sz="4" w:space="0" w:color="auto"/>
              <w:right w:val="single" w:sz="4" w:space="0" w:color="auto"/>
            </w:tcBorders>
            <w:vAlign w:val="center"/>
          </w:tcPr>
          <w:p w14:paraId="5F3ECAD6" w14:textId="2817C6EE" w:rsidR="008048C2" w:rsidRPr="00653D55" w:rsidRDefault="006F65EA" w:rsidP="008048C2">
            <w:pPr>
              <w:pStyle w:val="Lentelsturinys"/>
              <w:snapToGrid w:val="0"/>
              <w:jc w:val="center"/>
              <w:rPr>
                <w:sz w:val="20"/>
                <w:szCs w:val="20"/>
                <w:u w:val="single"/>
                <w:lang w:eastAsia="ar-SA"/>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06F85095" w14:textId="6A0CFE0F" w:rsidR="008048C2" w:rsidRPr="00653D55" w:rsidRDefault="00EC18FD" w:rsidP="008048C2">
            <w:pPr>
              <w:snapToGrid w:val="0"/>
              <w:jc w:val="center"/>
              <w:rPr>
                <w:sz w:val="20"/>
                <w:szCs w:val="20"/>
                <w:lang w:eastAsia="ar-SA"/>
              </w:rPr>
            </w:pPr>
            <w:r>
              <w:rPr>
                <w:sz w:val="20"/>
                <w:szCs w:val="20"/>
              </w:rPr>
              <w:t>1</w:t>
            </w:r>
            <w:r w:rsidR="006F65EA" w:rsidRPr="00653D55">
              <w:rPr>
                <w:sz w:val="20"/>
                <w:szCs w:val="20"/>
              </w:rPr>
              <w:t>000</w:t>
            </w:r>
          </w:p>
        </w:tc>
        <w:tc>
          <w:tcPr>
            <w:tcW w:w="8221" w:type="dxa"/>
            <w:tcBorders>
              <w:top w:val="single" w:sz="4" w:space="0" w:color="auto"/>
              <w:left w:val="single" w:sz="4" w:space="0" w:color="auto"/>
              <w:bottom w:val="single" w:sz="4" w:space="0" w:color="auto"/>
              <w:right w:val="single" w:sz="4" w:space="0" w:color="auto"/>
            </w:tcBorders>
          </w:tcPr>
          <w:p w14:paraId="7F3819A0" w14:textId="77777777" w:rsidR="008048C2" w:rsidRPr="00653D55" w:rsidRDefault="008048C2" w:rsidP="008048C2">
            <w:pPr>
              <w:rPr>
                <w:sz w:val="20"/>
                <w:szCs w:val="20"/>
              </w:rPr>
            </w:pPr>
            <w:r w:rsidRPr="00653D55">
              <w:rPr>
                <w:sz w:val="20"/>
                <w:szCs w:val="20"/>
              </w:rPr>
              <w:t>Forma – impregnuotos servetėlės komplekte su dozavimo dėžute, kurios dangtelis saugiai ir sandariai atidaromas ir uždaromas. Dozavimo dėžutės turi būti tinkamos įdėti papildymams.</w:t>
            </w:r>
          </w:p>
          <w:p w14:paraId="263C037E" w14:textId="77777777" w:rsidR="008048C2" w:rsidRPr="00653D55" w:rsidRDefault="008048C2" w:rsidP="008048C2">
            <w:pPr>
              <w:rPr>
                <w:sz w:val="20"/>
                <w:szCs w:val="20"/>
              </w:rPr>
            </w:pPr>
            <w:r w:rsidRPr="00653D55">
              <w:rPr>
                <w:sz w:val="20"/>
                <w:szCs w:val="20"/>
              </w:rPr>
              <w:t>Servetėlių dydis: 130x200mm (+/- 10 mm)</w:t>
            </w:r>
          </w:p>
          <w:p w14:paraId="675EAFB2" w14:textId="77777777" w:rsidR="008048C2" w:rsidRPr="00653D55" w:rsidRDefault="008048C2" w:rsidP="008048C2">
            <w:pPr>
              <w:rPr>
                <w:sz w:val="20"/>
                <w:szCs w:val="20"/>
              </w:rPr>
            </w:pPr>
            <w:r w:rsidRPr="00653D55">
              <w:rPr>
                <w:sz w:val="20"/>
                <w:szCs w:val="20"/>
              </w:rPr>
              <w:t>Servetėlių kiekis pakuotėje</w:t>
            </w:r>
            <w:r w:rsidRPr="00653D55">
              <w:rPr>
                <w:rFonts w:cs="Times New Roman"/>
                <w:sz w:val="20"/>
                <w:szCs w:val="20"/>
              </w:rPr>
              <w:t xml:space="preserve">: 100 vnt.  (+/- 10 </w:t>
            </w:r>
            <w:r w:rsidRPr="00653D55">
              <w:rPr>
                <w:rFonts w:eastAsia="Songti SC" w:cs="Times New Roman"/>
                <w:sz w:val="20"/>
                <w:szCs w:val="20"/>
              </w:rPr>
              <w:t>%</w:t>
            </w:r>
            <w:r w:rsidRPr="00653D55">
              <w:rPr>
                <w:rFonts w:cs="Times New Roman"/>
                <w:sz w:val="20"/>
                <w:szCs w:val="20"/>
              </w:rPr>
              <w:t>)</w:t>
            </w:r>
          </w:p>
          <w:p w14:paraId="36871EF9" w14:textId="77777777" w:rsidR="008048C2" w:rsidRPr="00653D55" w:rsidRDefault="008048C2" w:rsidP="008048C2">
            <w:pPr>
              <w:rPr>
                <w:sz w:val="20"/>
                <w:szCs w:val="20"/>
              </w:rPr>
            </w:pPr>
            <w:r w:rsidRPr="00653D55">
              <w:rPr>
                <w:sz w:val="20"/>
                <w:szCs w:val="20"/>
              </w:rPr>
              <w:t>Tinka alkoholiams neatspariems medicinos priemonių ir įrangos paviršiams (dirbtinos odos, akrilo stiklo, silikono, kt) dezinfekuoti.</w:t>
            </w:r>
          </w:p>
          <w:p w14:paraId="78BC1217" w14:textId="77777777" w:rsidR="008048C2" w:rsidRPr="00653D55" w:rsidRDefault="008048C2" w:rsidP="008048C2">
            <w:pPr>
              <w:rPr>
                <w:sz w:val="20"/>
                <w:szCs w:val="20"/>
              </w:rPr>
            </w:pPr>
            <w:r w:rsidRPr="00653D55">
              <w:rPr>
                <w:sz w:val="20"/>
                <w:szCs w:val="20"/>
              </w:rPr>
              <w:t>Veiklioji medžiaga – ketvirtinių amonių junginiai.</w:t>
            </w:r>
          </w:p>
          <w:p w14:paraId="620F022D" w14:textId="77777777" w:rsidR="008048C2" w:rsidRPr="00653D55" w:rsidRDefault="008048C2" w:rsidP="008048C2">
            <w:pPr>
              <w:rPr>
                <w:sz w:val="20"/>
                <w:szCs w:val="20"/>
              </w:rPr>
            </w:pPr>
            <w:r w:rsidRPr="00653D55">
              <w:rPr>
                <w:sz w:val="20"/>
                <w:szCs w:val="20"/>
              </w:rPr>
              <w:t>Sudėtyje neturi būti alkoholių, chloro, peroksidų, fenolių</w:t>
            </w:r>
          </w:p>
          <w:p w14:paraId="74D36212" w14:textId="77777777" w:rsidR="008048C2" w:rsidRPr="00653D55" w:rsidRDefault="008048C2" w:rsidP="008048C2">
            <w:pPr>
              <w:rPr>
                <w:sz w:val="20"/>
                <w:szCs w:val="20"/>
              </w:rPr>
            </w:pPr>
            <w:r w:rsidRPr="00653D55">
              <w:rPr>
                <w:sz w:val="20"/>
                <w:szCs w:val="20"/>
              </w:rPr>
              <w:t>Nedirginančio kvapo arba bekvapės</w:t>
            </w:r>
          </w:p>
          <w:p w14:paraId="6C6631B1" w14:textId="77777777" w:rsidR="008048C2" w:rsidRPr="00653D55" w:rsidRDefault="008048C2" w:rsidP="008048C2">
            <w:pPr>
              <w:rPr>
                <w:sz w:val="20"/>
                <w:szCs w:val="20"/>
              </w:rPr>
            </w:pPr>
            <w:r w:rsidRPr="00653D55">
              <w:rPr>
                <w:sz w:val="20"/>
                <w:szCs w:val="20"/>
              </w:rPr>
              <w:t>Poveikis-veikia bakterijas (įsk. Candida albicans), virusus (įsk. Rota, Noro, Polioma SV40).</w:t>
            </w:r>
          </w:p>
          <w:p w14:paraId="278D3589" w14:textId="77777777" w:rsidR="008048C2" w:rsidRPr="00653D55" w:rsidRDefault="008048C2" w:rsidP="008048C2">
            <w:pPr>
              <w:rPr>
                <w:sz w:val="20"/>
                <w:szCs w:val="20"/>
              </w:rPr>
            </w:pPr>
            <w:r w:rsidRPr="00653D55">
              <w:rPr>
                <w:sz w:val="20"/>
                <w:szCs w:val="20"/>
              </w:rPr>
              <w:t>turi atitikti EN 13727, EN13697, EN 13624, EN 136970,  EN 14476, EN 16615 arba lygiaverčius standartus.</w:t>
            </w:r>
          </w:p>
          <w:p w14:paraId="6F4B8156" w14:textId="77777777" w:rsidR="008048C2" w:rsidRPr="00653D55" w:rsidRDefault="008048C2" w:rsidP="008048C2">
            <w:pPr>
              <w:rPr>
                <w:b/>
                <w:bCs/>
                <w:sz w:val="20"/>
                <w:szCs w:val="20"/>
              </w:rPr>
            </w:pPr>
            <w:r w:rsidRPr="00653D55">
              <w:rPr>
                <w:sz w:val="20"/>
                <w:szCs w:val="20"/>
              </w:rPr>
              <w:t>Ekspozicijos – ne ilgiau kaip 1 min.</w:t>
            </w:r>
          </w:p>
          <w:p w14:paraId="3EADC5C4" w14:textId="77777777" w:rsidR="008048C2" w:rsidRPr="00653D55" w:rsidRDefault="008048C2" w:rsidP="008048C2">
            <w:pPr>
              <w:rPr>
                <w:sz w:val="20"/>
                <w:szCs w:val="20"/>
              </w:rPr>
            </w:pPr>
            <w:r w:rsidRPr="00653D55">
              <w:rPr>
                <w:b/>
                <w:bCs/>
                <w:sz w:val="20"/>
                <w:szCs w:val="20"/>
              </w:rPr>
              <w:t>Priemonė turi būti nepavojinga (pagal CLP reglamentą)</w:t>
            </w:r>
          </w:p>
          <w:p w14:paraId="2B88BE0E" w14:textId="284EDF6E" w:rsidR="008048C2" w:rsidRPr="00653D55" w:rsidRDefault="00785EFF" w:rsidP="00785EFF">
            <w:pPr>
              <w:tabs>
                <w:tab w:val="left" w:pos="864"/>
                <w:tab w:val="left" w:pos="1224"/>
              </w:tabs>
              <w:jc w:val="both"/>
              <w:rPr>
                <w:rFonts w:cs="Times New Roman"/>
                <w:sz w:val="20"/>
                <w:szCs w:val="20"/>
                <w:u w:val="single"/>
                <w:lang w:eastAsia="ar-SA"/>
              </w:rPr>
            </w:pPr>
            <w:r>
              <w:rPr>
                <w:rFonts w:eastAsia="Songti SC" w:cs="Liberation Serif"/>
                <w:sz w:val="20"/>
                <w:szCs w:val="20"/>
              </w:rPr>
              <w:t>P</w:t>
            </w:r>
            <w:r w:rsidRPr="00653D55">
              <w:rPr>
                <w:rFonts w:eastAsia="Songti SC" w:cs="Liberation Serif"/>
                <w:sz w:val="20"/>
                <w:szCs w:val="20"/>
              </w:rPr>
              <w:t>riemonė turi būti ženklinama CE ženklu ir klasifikuojama kaip medicinos priemonė, vadovaujantis reglamentu (ES) 2017/745 dėl medicinos priemonių</w:t>
            </w:r>
            <w:r w:rsidRPr="004F0E69">
              <w:rPr>
                <w:sz w:val="20"/>
              </w:rPr>
              <w:t>.</w:t>
            </w:r>
          </w:p>
        </w:tc>
      </w:tr>
      <w:tr w:rsidR="008048C2" w:rsidRPr="00653D55" w14:paraId="0910A560"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982002" w14:textId="504B65A0" w:rsidR="008048C2" w:rsidRPr="00653D55" w:rsidRDefault="006F65EA" w:rsidP="008048C2">
            <w:pPr>
              <w:snapToGrid w:val="0"/>
              <w:rPr>
                <w:bCs/>
                <w:sz w:val="20"/>
                <w:szCs w:val="20"/>
              </w:rPr>
            </w:pPr>
            <w:r w:rsidRPr="00653D55">
              <w:rPr>
                <w:b/>
                <w:sz w:val="20"/>
                <w:szCs w:val="20"/>
              </w:rPr>
              <w:t>1</w:t>
            </w:r>
            <w:r>
              <w:rPr>
                <w:b/>
                <w:sz w:val="20"/>
                <w:szCs w:val="20"/>
              </w:rPr>
              <w:t>6</w:t>
            </w:r>
            <w:r w:rsidRPr="00653D55">
              <w:rPr>
                <w:b/>
                <w:sz w:val="20"/>
                <w:szCs w:val="20"/>
              </w:rPr>
              <w:t xml:space="preserve"> pirkimo dalis:</w:t>
            </w:r>
          </w:p>
        </w:tc>
      </w:tr>
      <w:tr w:rsidR="008048C2" w:rsidRPr="00653D55" w14:paraId="3670FBEC" w14:textId="77777777" w:rsidTr="006F65EA">
        <w:tc>
          <w:tcPr>
            <w:tcW w:w="3686" w:type="dxa"/>
            <w:tcBorders>
              <w:top w:val="single" w:sz="4" w:space="0" w:color="auto"/>
              <w:left w:val="single" w:sz="4" w:space="0" w:color="auto"/>
              <w:bottom w:val="single" w:sz="4" w:space="0" w:color="auto"/>
              <w:right w:val="single" w:sz="4" w:space="0" w:color="auto"/>
            </w:tcBorders>
          </w:tcPr>
          <w:p w14:paraId="7DEF4427" w14:textId="77777777" w:rsidR="008048C2" w:rsidRPr="00653D55" w:rsidRDefault="008048C2" w:rsidP="008048C2">
            <w:pPr>
              <w:snapToGrid w:val="0"/>
              <w:rPr>
                <w:b/>
                <w:bCs/>
                <w:sz w:val="20"/>
                <w:szCs w:val="20"/>
              </w:rPr>
            </w:pPr>
            <w:r w:rsidRPr="00653D55">
              <w:rPr>
                <w:b/>
                <w:bCs/>
                <w:sz w:val="20"/>
                <w:szCs w:val="20"/>
              </w:rPr>
              <w:t xml:space="preserve">Priemonė rankų </w:t>
            </w:r>
            <w:r w:rsidRPr="002A747C">
              <w:rPr>
                <w:b/>
                <w:bCs/>
                <w:sz w:val="20"/>
                <w:szCs w:val="20"/>
              </w:rPr>
              <w:t>antiseptikai</w:t>
            </w:r>
          </w:p>
          <w:p w14:paraId="5F169A9B" w14:textId="77777777" w:rsidR="008048C2" w:rsidRPr="00653D55" w:rsidRDefault="008048C2" w:rsidP="008048C2">
            <w:pPr>
              <w:pStyle w:val="Lentelsturinys"/>
              <w:snapToGrid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13611B1" w14:textId="77777777" w:rsidR="008048C2" w:rsidRPr="00653D55" w:rsidRDefault="008048C2" w:rsidP="006F65EA">
            <w:pPr>
              <w:pStyle w:val="Lentelsturinys"/>
              <w:snapToGrid w:val="0"/>
              <w:rPr>
                <w:sz w:val="20"/>
                <w:szCs w:val="20"/>
              </w:rPr>
            </w:pPr>
          </w:p>
          <w:p w14:paraId="12515D90" w14:textId="00BB917B" w:rsidR="008048C2" w:rsidRPr="00653D55" w:rsidRDefault="006F65EA" w:rsidP="008048C2">
            <w:pPr>
              <w:pStyle w:val="Lentelsturinys"/>
              <w:snapToGrid w:val="0"/>
              <w:jc w:val="cente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67F21DF" w14:textId="77777777" w:rsidR="008048C2" w:rsidRPr="00653D55" w:rsidRDefault="008048C2" w:rsidP="006F65EA">
            <w:pPr>
              <w:snapToGrid w:val="0"/>
              <w:rPr>
                <w:sz w:val="20"/>
                <w:szCs w:val="20"/>
              </w:rPr>
            </w:pPr>
          </w:p>
          <w:p w14:paraId="66435511" w14:textId="516CA1CF" w:rsidR="008048C2" w:rsidRPr="00653D55" w:rsidRDefault="006F65EA" w:rsidP="008048C2">
            <w:pPr>
              <w:snapToGrid w:val="0"/>
              <w:jc w:val="center"/>
              <w:rPr>
                <w:sz w:val="20"/>
                <w:szCs w:val="20"/>
              </w:rPr>
            </w:pPr>
            <w:r w:rsidRPr="00653D55">
              <w:rPr>
                <w:sz w:val="20"/>
                <w:szCs w:val="20"/>
              </w:rPr>
              <w:t>50</w:t>
            </w:r>
          </w:p>
        </w:tc>
        <w:tc>
          <w:tcPr>
            <w:tcW w:w="8221" w:type="dxa"/>
            <w:tcBorders>
              <w:top w:val="single" w:sz="4" w:space="0" w:color="auto"/>
              <w:left w:val="single" w:sz="4" w:space="0" w:color="auto"/>
              <w:bottom w:val="single" w:sz="4" w:space="0" w:color="auto"/>
              <w:right w:val="single" w:sz="4" w:space="0" w:color="auto"/>
            </w:tcBorders>
          </w:tcPr>
          <w:p w14:paraId="402368A8" w14:textId="77777777" w:rsidR="008048C2" w:rsidRPr="00653D55" w:rsidRDefault="008048C2" w:rsidP="008048C2">
            <w:pPr>
              <w:snapToGrid w:val="0"/>
              <w:jc w:val="both"/>
              <w:rPr>
                <w:b/>
                <w:sz w:val="20"/>
                <w:szCs w:val="20"/>
              </w:rPr>
            </w:pPr>
            <w:r w:rsidRPr="00653D55">
              <w:rPr>
                <w:rStyle w:val="Numatytasispastraiposriftas1"/>
                <w:sz w:val="20"/>
                <w:szCs w:val="20"/>
              </w:rPr>
              <w:t>veiklioji medžiaga- etanolis ( ne mažiau 70%), izopropilo alkoholis ( ne mažiau 10%); sudėtyje yra odą tausojančių priedų;  be konservantų; skirta dažnai rankų dezinfekcijai; pritaikyta asmeniniam naudojimui, vizitacijų metu, telpa į kišenę arba tvirtinama prie rūbų spec. laikikliais; tinkama atlikti higieninę rankų dezinfekciją (turi būti testuoti pagal EN 1500 ir EN 12791) pakuotės talpa – ne daugiau kaip  po 50 ml.;</w:t>
            </w:r>
          </w:p>
          <w:p w14:paraId="2972DC0F" w14:textId="77777777" w:rsidR="008048C2" w:rsidRPr="00653D55" w:rsidRDefault="008048C2" w:rsidP="008048C2">
            <w:pPr>
              <w:jc w:val="both"/>
              <w:rPr>
                <w:b/>
                <w:sz w:val="20"/>
                <w:szCs w:val="20"/>
              </w:rPr>
            </w:pPr>
            <w:r w:rsidRPr="00D841B5">
              <w:rPr>
                <w:b/>
                <w:sz w:val="20"/>
                <w:szCs w:val="20"/>
              </w:rPr>
              <w:t>Kartu su pasiūlymu pateikti: priemonės biocidinio produkto autorizacijos liudijimą ir priedus, saugos duomenų lapus pagal reglamentą ES 2020/878 (lietuvių kalba).</w:t>
            </w:r>
          </w:p>
        </w:tc>
      </w:tr>
      <w:tr w:rsidR="008048C2" w:rsidRPr="00653D55" w14:paraId="114DA1A5"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7D69B9" w14:textId="52A436B6" w:rsidR="008048C2" w:rsidRPr="00653D55" w:rsidRDefault="006F65EA" w:rsidP="008048C2">
            <w:pPr>
              <w:snapToGrid w:val="0"/>
              <w:rPr>
                <w:sz w:val="20"/>
                <w:szCs w:val="20"/>
              </w:rPr>
            </w:pPr>
            <w:r w:rsidRPr="00653D55">
              <w:rPr>
                <w:b/>
                <w:sz w:val="20"/>
                <w:szCs w:val="20"/>
              </w:rPr>
              <w:t>1</w:t>
            </w:r>
            <w:r>
              <w:rPr>
                <w:b/>
                <w:sz w:val="20"/>
                <w:szCs w:val="20"/>
              </w:rPr>
              <w:t>7</w:t>
            </w:r>
            <w:r w:rsidRPr="00653D55">
              <w:rPr>
                <w:b/>
                <w:sz w:val="20"/>
                <w:szCs w:val="20"/>
              </w:rPr>
              <w:t xml:space="preserve"> pirkimo dalis:</w:t>
            </w:r>
          </w:p>
        </w:tc>
      </w:tr>
      <w:tr w:rsidR="008048C2" w:rsidRPr="00653D55" w14:paraId="175EE60A" w14:textId="77777777" w:rsidTr="006F65EA">
        <w:tc>
          <w:tcPr>
            <w:tcW w:w="3686" w:type="dxa"/>
            <w:tcBorders>
              <w:top w:val="single" w:sz="4" w:space="0" w:color="auto"/>
              <w:left w:val="single" w:sz="4" w:space="0" w:color="auto"/>
              <w:bottom w:val="single" w:sz="4" w:space="0" w:color="auto"/>
              <w:right w:val="single" w:sz="4" w:space="0" w:color="auto"/>
            </w:tcBorders>
            <w:vAlign w:val="center"/>
          </w:tcPr>
          <w:p w14:paraId="6A3EFCB3" w14:textId="77777777" w:rsidR="008048C2" w:rsidRPr="00653D55" w:rsidRDefault="008048C2" w:rsidP="008048C2">
            <w:pPr>
              <w:pStyle w:val="Lentelsturinys"/>
              <w:snapToGrid w:val="0"/>
              <w:rPr>
                <w:sz w:val="20"/>
                <w:szCs w:val="20"/>
              </w:rPr>
            </w:pPr>
            <w:r w:rsidRPr="00653D55">
              <w:rPr>
                <w:b/>
                <w:bCs/>
                <w:sz w:val="20"/>
                <w:szCs w:val="20"/>
              </w:rPr>
              <w:t>Enziminis ploviklis</w:t>
            </w:r>
            <w:r w:rsidRPr="00653D55">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07CFE242" w14:textId="77777777" w:rsidR="008048C2" w:rsidRPr="00653D55" w:rsidRDefault="008048C2" w:rsidP="006F65EA">
            <w:pPr>
              <w:pStyle w:val="Lentelsturinys"/>
              <w:snapToGrid w:val="0"/>
              <w:rPr>
                <w:sz w:val="20"/>
                <w:szCs w:val="20"/>
              </w:rPr>
            </w:pPr>
          </w:p>
          <w:p w14:paraId="4D27A876" w14:textId="56DD69A8" w:rsidR="008048C2" w:rsidRPr="00653D55" w:rsidRDefault="006F65EA" w:rsidP="008048C2">
            <w:pPr>
              <w:pStyle w:val="Lentelsturinys"/>
              <w:snapToGrid w:val="0"/>
              <w:jc w:val="center"/>
              <w:rPr>
                <w:sz w:val="20"/>
                <w:szCs w:val="20"/>
              </w:rPr>
            </w:pPr>
            <w:r>
              <w:rPr>
                <w:sz w:val="20"/>
                <w:szCs w:val="20"/>
              </w:rPr>
              <w:t>l</w:t>
            </w:r>
          </w:p>
        </w:tc>
        <w:tc>
          <w:tcPr>
            <w:tcW w:w="1418" w:type="dxa"/>
            <w:tcBorders>
              <w:top w:val="single" w:sz="4" w:space="0" w:color="auto"/>
              <w:left w:val="single" w:sz="4" w:space="0" w:color="auto"/>
              <w:bottom w:val="single" w:sz="4" w:space="0" w:color="auto"/>
              <w:right w:val="single" w:sz="4" w:space="0" w:color="auto"/>
            </w:tcBorders>
            <w:vAlign w:val="center"/>
          </w:tcPr>
          <w:p w14:paraId="646B9580" w14:textId="77777777" w:rsidR="008048C2" w:rsidRPr="00653D55" w:rsidRDefault="008048C2" w:rsidP="006F65EA">
            <w:pPr>
              <w:snapToGrid w:val="0"/>
              <w:rPr>
                <w:sz w:val="20"/>
                <w:szCs w:val="20"/>
              </w:rPr>
            </w:pPr>
          </w:p>
          <w:p w14:paraId="0E53455E" w14:textId="2021D16C" w:rsidR="008048C2" w:rsidRPr="00653D55" w:rsidRDefault="006F65EA" w:rsidP="008048C2">
            <w:pPr>
              <w:snapToGrid w:val="0"/>
              <w:jc w:val="center"/>
              <w:rPr>
                <w:sz w:val="20"/>
                <w:szCs w:val="20"/>
              </w:rPr>
            </w:pPr>
            <w:r w:rsidRPr="00653D55">
              <w:rPr>
                <w:sz w:val="20"/>
                <w:szCs w:val="20"/>
              </w:rPr>
              <w:t>30</w:t>
            </w:r>
          </w:p>
        </w:tc>
        <w:tc>
          <w:tcPr>
            <w:tcW w:w="8221" w:type="dxa"/>
            <w:tcBorders>
              <w:top w:val="single" w:sz="4" w:space="0" w:color="auto"/>
              <w:left w:val="single" w:sz="4" w:space="0" w:color="auto"/>
              <w:bottom w:val="single" w:sz="4" w:space="0" w:color="auto"/>
              <w:right w:val="single" w:sz="4" w:space="0" w:color="auto"/>
            </w:tcBorders>
          </w:tcPr>
          <w:p w14:paraId="2B98CFE9" w14:textId="77777777" w:rsidR="008048C2" w:rsidRPr="00653D55" w:rsidRDefault="008048C2" w:rsidP="008048C2">
            <w:pPr>
              <w:jc w:val="both"/>
              <w:rPr>
                <w:sz w:val="20"/>
                <w:szCs w:val="20"/>
              </w:rPr>
            </w:pPr>
            <w:r w:rsidRPr="00653D55">
              <w:rPr>
                <w:sz w:val="20"/>
                <w:szCs w:val="20"/>
              </w:rPr>
              <w:t>- paskirtis – automatiniams plautuvams, ultragarsiniams plautuvams, priemonė taip pat turi būti tinkama instrumentu plovimui rankiniu būdu (mirkymui)</w:t>
            </w:r>
          </w:p>
          <w:p w14:paraId="206CF04B" w14:textId="77777777" w:rsidR="008048C2" w:rsidRPr="00653D55" w:rsidRDefault="008048C2" w:rsidP="008048C2">
            <w:pPr>
              <w:jc w:val="both"/>
              <w:rPr>
                <w:sz w:val="20"/>
                <w:szCs w:val="20"/>
              </w:rPr>
            </w:pPr>
            <w:r w:rsidRPr="00653D55">
              <w:rPr>
                <w:sz w:val="20"/>
                <w:szCs w:val="20"/>
              </w:rPr>
              <w:t>- turi pasižymėti geru plovimo,  sekvestracijos efektu</w:t>
            </w:r>
          </w:p>
          <w:p w14:paraId="0E4B2E23" w14:textId="77777777" w:rsidR="008048C2" w:rsidRPr="00653D55" w:rsidRDefault="008048C2" w:rsidP="008048C2">
            <w:pPr>
              <w:jc w:val="both"/>
              <w:rPr>
                <w:sz w:val="20"/>
                <w:szCs w:val="20"/>
              </w:rPr>
            </w:pPr>
            <w:r w:rsidRPr="00653D55">
              <w:rPr>
                <w:sz w:val="20"/>
                <w:szCs w:val="20"/>
              </w:rPr>
              <w:t>- turi tikti medicinos priemonėms (instrumentams), pagamintus iš įvairių medžiagų plauti, sunkiai pašalinamiems teršalams šalinti</w:t>
            </w:r>
          </w:p>
          <w:p w14:paraId="7535B3BA" w14:textId="77777777" w:rsidR="008048C2" w:rsidRPr="00653D55" w:rsidRDefault="008048C2" w:rsidP="008048C2">
            <w:pPr>
              <w:jc w:val="both"/>
              <w:rPr>
                <w:sz w:val="20"/>
                <w:szCs w:val="20"/>
              </w:rPr>
            </w:pPr>
            <w:r w:rsidRPr="00653D55">
              <w:rPr>
                <w:sz w:val="20"/>
                <w:szCs w:val="20"/>
              </w:rPr>
              <w:t>- Forma – skystas koncentratas</w:t>
            </w:r>
          </w:p>
          <w:p w14:paraId="283CDD8F" w14:textId="77777777" w:rsidR="008048C2" w:rsidRPr="00653D55" w:rsidRDefault="008048C2" w:rsidP="008048C2">
            <w:pPr>
              <w:jc w:val="both"/>
              <w:rPr>
                <w:sz w:val="20"/>
                <w:szCs w:val="20"/>
              </w:rPr>
            </w:pPr>
            <w:r w:rsidRPr="00653D55">
              <w:rPr>
                <w:sz w:val="20"/>
                <w:szCs w:val="20"/>
              </w:rPr>
              <w:t>- sudėtyje turi būti plovikliai, enzimai (ne mažiau kaip 5 skirtingų rūšių), sekvestrantai</w:t>
            </w:r>
          </w:p>
          <w:p w14:paraId="420C7B82" w14:textId="77777777" w:rsidR="008048C2" w:rsidRPr="00653D55" w:rsidRDefault="008048C2" w:rsidP="008048C2">
            <w:pPr>
              <w:jc w:val="both"/>
              <w:rPr>
                <w:sz w:val="20"/>
                <w:szCs w:val="20"/>
              </w:rPr>
            </w:pPr>
            <w:r w:rsidRPr="00653D55">
              <w:rPr>
                <w:sz w:val="20"/>
                <w:szCs w:val="20"/>
              </w:rPr>
              <w:t>- darbinių tirpalų koncentracijos: automatiniame plautuve 0,3-0,5</w:t>
            </w:r>
            <w:r w:rsidRPr="00653D55">
              <w:rPr>
                <w:rFonts w:cs="Liberation Serif"/>
                <w:sz w:val="20"/>
                <w:szCs w:val="20"/>
              </w:rPr>
              <w:t>%; ultragarso valytuve ir mirkimui rankiniu būdu 0,2-1%</w:t>
            </w:r>
          </w:p>
          <w:p w14:paraId="73EB0BC8" w14:textId="77777777" w:rsidR="008048C2" w:rsidRPr="00653D55" w:rsidRDefault="008048C2" w:rsidP="008048C2">
            <w:pPr>
              <w:jc w:val="both"/>
              <w:rPr>
                <w:b/>
                <w:bCs/>
                <w:sz w:val="20"/>
                <w:szCs w:val="20"/>
              </w:rPr>
            </w:pPr>
            <w:r w:rsidRPr="00653D55">
              <w:rPr>
                <w:sz w:val="20"/>
                <w:szCs w:val="20"/>
              </w:rPr>
              <w:t>-  pH: 8-9</w:t>
            </w:r>
          </w:p>
          <w:p w14:paraId="1B2FE488" w14:textId="77777777" w:rsidR="008048C2" w:rsidRPr="00653D55" w:rsidRDefault="008048C2" w:rsidP="008048C2">
            <w:pPr>
              <w:snapToGrid w:val="0"/>
              <w:jc w:val="both"/>
              <w:rPr>
                <w:sz w:val="20"/>
                <w:szCs w:val="20"/>
              </w:rPr>
            </w:pPr>
            <w:r w:rsidRPr="00653D55">
              <w:rPr>
                <w:b/>
                <w:bCs/>
                <w:sz w:val="20"/>
                <w:szCs w:val="20"/>
              </w:rPr>
              <w:t>- pakuotėje 1- 5L.</w:t>
            </w:r>
          </w:p>
        </w:tc>
      </w:tr>
      <w:tr w:rsidR="008048C2" w:rsidRPr="00653D55" w14:paraId="0D72887A"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ABBCB0" w14:textId="3B37CA49" w:rsidR="008048C2" w:rsidRPr="00653D55" w:rsidRDefault="006F65EA" w:rsidP="008048C2">
            <w:pPr>
              <w:snapToGrid w:val="0"/>
              <w:rPr>
                <w:rStyle w:val="Numatytasispastraiposriftas1"/>
                <w:sz w:val="20"/>
                <w:szCs w:val="20"/>
              </w:rPr>
            </w:pPr>
            <w:r w:rsidRPr="00653D55">
              <w:rPr>
                <w:b/>
                <w:sz w:val="20"/>
                <w:szCs w:val="20"/>
              </w:rPr>
              <w:t>1</w:t>
            </w:r>
            <w:r>
              <w:rPr>
                <w:b/>
                <w:sz w:val="20"/>
                <w:szCs w:val="20"/>
              </w:rPr>
              <w:t>8</w:t>
            </w:r>
            <w:r w:rsidRPr="00653D55">
              <w:rPr>
                <w:b/>
                <w:sz w:val="20"/>
                <w:szCs w:val="20"/>
              </w:rPr>
              <w:t xml:space="preserve"> pirkimo dalis:</w:t>
            </w:r>
          </w:p>
        </w:tc>
      </w:tr>
      <w:tr w:rsidR="008048C2" w:rsidRPr="00653D55" w14:paraId="4F0AD246" w14:textId="77777777" w:rsidTr="006F65EA">
        <w:tc>
          <w:tcPr>
            <w:tcW w:w="3686" w:type="dxa"/>
            <w:tcBorders>
              <w:top w:val="single" w:sz="4" w:space="0" w:color="auto"/>
              <w:left w:val="single" w:sz="4" w:space="0" w:color="auto"/>
              <w:bottom w:val="single" w:sz="4" w:space="0" w:color="auto"/>
              <w:right w:val="single" w:sz="4" w:space="0" w:color="auto"/>
            </w:tcBorders>
          </w:tcPr>
          <w:p w14:paraId="25E36530" w14:textId="77777777" w:rsidR="008048C2" w:rsidRPr="00653D55" w:rsidRDefault="008048C2" w:rsidP="008048C2">
            <w:pPr>
              <w:pStyle w:val="Lentelsturinys"/>
              <w:snapToGrid w:val="0"/>
              <w:jc w:val="both"/>
              <w:rPr>
                <w:bCs/>
                <w:sz w:val="20"/>
                <w:szCs w:val="20"/>
              </w:rPr>
            </w:pPr>
            <w:r w:rsidRPr="00653D55">
              <w:rPr>
                <w:b/>
                <w:bCs/>
                <w:sz w:val="20"/>
                <w:szCs w:val="20"/>
              </w:rPr>
              <w:t>Sausos šluostės paviršių valymui</w:t>
            </w:r>
          </w:p>
        </w:tc>
        <w:tc>
          <w:tcPr>
            <w:tcW w:w="708" w:type="dxa"/>
            <w:tcBorders>
              <w:top w:val="single" w:sz="4" w:space="0" w:color="auto"/>
              <w:left w:val="single" w:sz="4" w:space="0" w:color="auto"/>
              <w:bottom w:val="single" w:sz="4" w:space="0" w:color="auto"/>
              <w:right w:val="single" w:sz="4" w:space="0" w:color="auto"/>
            </w:tcBorders>
            <w:vAlign w:val="center"/>
          </w:tcPr>
          <w:p w14:paraId="61A7C051" w14:textId="5C29BF71" w:rsidR="008048C2" w:rsidRPr="00653D55" w:rsidRDefault="006F65EA" w:rsidP="006F65EA">
            <w:pPr>
              <w:pStyle w:val="Lentelsturinys"/>
              <w:snapToGrid w:val="0"/>
              <w:jc w:val="center"/>
              <w:rPr>
                <w:bCs/>
                <w:sz w:val="20"/>
                <w:szCs w:val="20"/>
              </w:rPr>
            </w:pPr>
            <w:r w:rsidRPr="00653D55">
              <w:rPr>
                <w:bCs/>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7B89C4C1" w14:textId="13603A23" w:rsidR="008048C2" w:rsidRPr="00653D55" w:rsidRDefault="006F65EA" w:rsidP="006F65EA">
            <w:pPr>
              <w:snapToGrid w:val="0"/>
              <w:jc w:val="center"/>
              <w:rPr>
                <w:bCs/>
                <w:sz w:val="20"/>
                <w:szCs w:val="20"/>
              </w:rPr>
            </w:pPr>
            <w:r w:rsidRPr="00653D55">
              <w:rPr>
                <w:bCs/>
                <w:sz w:val="20"/>
                <w:szCs w:val="20"/>
              </w:rPr>
              <w:t>250</w:t>
            </w:r>
          </w:p>
        </w:tc>
        <w:tc>
          <w:tcPr>
            <w:tcW w:w="8221" w:type="dxa"/>
            <w:tcBorders>
              <w:top w:val="single" w:sz="4" w:space="0" w:color="auto"/>
              <w:left w:val="single" w:sz="4" w:space="0" w:color="auto"/>
              <w:bottom w:val="single" w:sz="4" w:space="0" w:color="auto"/>
              <w:right w:val="single" w:sz="4" w:space="0" w:color="auto"/>
            </w:tcBorders>
          </w:tcPr>
          <w:p w14:paraId="6F4E1E71" w14:textId="77777777" w:rsidR="008048C2" w:rsidRPr="00653D55" w:rsidRDefault="008048C2" w:rsidP="008048C2">
            <w:pPr>
              <w:pStyle w:val="prastasiniatinklio"/>
              <w:spacing w:before="0" w:after="0"/>
              <w:jc w:val="both"/>
              <w:rPr>
                <w:sz w:val="20"/>
                <w:szCs w:val="20"/>
              </w:rPr>
            </w:pPr>
            <w:r w:rsidRPr="00653D55">
              <w:rPr>
                <w:sz w:val="20"/>
                <w:szCs w:val="20"/>
              </w:rPr>
              <w:t>Šluostės turi tikti šluosčių dozatoriui;</w:t>
            </w:r>
          </w:p>
          <w:p w14:paraId="22F2B87C" w14:textId="77777777" w:rsidR="008048C2" w:rsidRPr="00653D55" w:rsidRDefault="008048C2" w:rsidP="008048C2">
            <w:pPr>
              <w:pStyle w:val="prastasiniatinklio"/>
              <w:spacing w:before="0" w:after="0"/>
              <w:jc w:val="both"/>
              <w:rPr>
                <w:sz w:val="20"/>
                <w:szCs w:val="20"/>
              </w:rPr>
            </w:pPr>
            <w:r w:rsidRPr="00653D55">
              <w:rPr>
                <w:sz w:val="20"/>
                <w:szCs w:val="20"/>
              </w:rPr>
              <w:t>pagamintos iš nesiveliančio neaustinio pluošto, gramatūra – ne mažiau 60 gr/kv.m; šluostės dydis 35 x 35 ( ± 5 cm);</w:t>
            </w:r>
          </w:p>
          <w:p w14:paraId="549C2205" w14:textId="77777777" w:rsidR="008048C2" w:rsidRPr="00EE4176" w:rsidRDefault="008048C2" w:rsidP="008048C2">
            <w:pPr>
              <w:pStyle w:val="prastasiniatinklio"/>
              <w:spacing w:before="0" w:after="0"/>
              <w:jc w:val="both"/>
              <w:rPr>
                <w:sz w:val="20"/>
                <w:szCs w:val="20"/>
              </w:rPr>
            </w:pPr>
            <w:r w:rsidRPr="00653D55">
              <w:rPr>
                <w:sz w:val="20"/>
                <w:szCs w:val="20"/>
              </w:rPr>
              <w:t xml:space="preserve">skirtos impregnavimui </w:t>
            </w:r>
            <w:r w:rsidRPr="00EE4176">
              <w:rPr>
                <w:sz w:val="20"/>
                <w:szCs w:val="20"/>
              </w:rPr>
              <w:t>dezinfekcinėmis medžiagomis;</w:t>
            </w:r>
          </w:p>
          <w:p w14:paraId="04D203C5" w14:textId="72130C10" w:rsidR="008048C2" w:rsidRPr="00653D55" w:rsidRDefault="008048C2" w:rsidP="008048C2">
            <w:pPr>
              <w:pStyle w:val="prastasiniatinklio"/>
              <w:spacing w:before="0" w:after="0"/>
              <w:jc w:val="both"/>
              <w:rPr>
                <w:rStyle w:val="CharChar"/>
                <w:b w:val="0"/>
                <w:sz w:val="20"/>
                <w:szCs w:val="20"/>
              </w:rPr>
            </w:pPr>
            <w:r w:rsidRPr="00EE4176">
              <w:rPr>
                <w:sz w:val="20"/>
                <w:szCs w:val="20"/>
              </w:rPr>
              <w:lastRenderedPageBreak/>
              <w:t xml:space="preserve">turi būti atsparios  įplėšimams;  nepalikti </w:t>
            </w:r>
            <w:r w:rsidRPr="004A6370">
              <w:rPr>
                <w:sz w:val="20"/>
                <w:szCs w:val="20"/>
              </w:rPr>
              <w:t>p</w:t>
            </w:r>
            <w:r w:rsidR="00EE4176" w:rsidRPr="004A6370">
              <w:rPr>
                <w:sz w:val="20"/>
                <w:szCs w:val="20"/>
              </w:rPr>
              <w:t>ū</w:t>
            </w:r>
            <w:r w:rsidRPr="004A6370">
              <w:rPr>
                <w:sz w:val="20"/>
                <w:szCs w:val="20"/>
              </w:rPr>
              <w:t>kų (plaušų</w:t>
            </w:r>
            <w:r w:rsidRPr="00653D55">
              <w:rPr>
                <w:sz w:val="20"/>
                <w:szCs w:val="20"/>
              </w:rPr>
              <w:t xml:space="preserve">) ant valomo paviršiaus;  </w:t>
            </w:r>
            <w:r w:rsidRPr="00653D55">
              <w:rPr>
                <w:bCs/>
                <w:sz w:val="20"/>
                <w:szCs w:val="20"/>
              </w:rPr>
              <w:t>pakuotėje- 90-100 šluosčių</w:t>
            </w:r>
            <w:r w:rsidRPr="00653D55">
              <w:rPr>
                <w:b/>
                <w:bCs/>
                <w:sz w:val="20"/>
                <w:szCs w:val="20"/>
              </w:rPr>
              <w:t>;</w:t>
            </w:r>
          </w:p>
          <w:p w14:paraId="07E749E7" w14:textId="77777777" w:rsidR="008048C2" w:rsidRPr="00653D55" w:rsidRDefault="008048C2" w:rsidP="008048C2">
            <w:pPr>
              <w:jc w:val="both"/>
              <w:rPr>
                <w:b/>
                <w:bCs/>
                <w:sz w:val="20"/>
                <w:szCs w:val="20"/>
              </w:rPr>
            </w:pPr>
            <w:r w:rsidRPr="00653D55">
              <w:rPr>
                <w:rStyle w:val="CharChar"/>
                <w:rFonts w:eastAsia="SimSun"/>
                <w:sz w:val="20"/>
                <w:szCs w:val="20"/>
              </w:rPr>
              <w:t xml:space="preserve">turi tikti impregnavimui valomaisiais dezinfekciniais tirpalais ir laikymui iki 1 mėn. </w:t>
            </w:r>
          </w:p>
        </w:tc>
      </w:tr>
      <w:tr w:rsidR="008048C2" w:rsidRPr="00653D55" w14:paraId="22D9B331"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319979" w14:textId="7D2E09AC" w:rsidR="008048C2" w:rsidRPr="00653D55" w:rsidRDefault="006F65EA" w:rsidP="008048C2">
            <w:pPr>
              <w:snapToGrid w:val="0"/>
              <w:jc w:val="both"/>
              <w:rPr>
                <w:rStyle w:val="Numatytasispastraiposriftas1"/>
                <w:sz w:val="20"/>
                <w:szCs w:val="20"/>
              </w:rPr>
            </w:pPr>
            <w:r w:rsidRPr="00653D55">
              <w:rPr>
                <w:b/>
                <w:sz w:val="20"/>
                <w:szCs w:val="20"/>
              </w:rPr>
              <w:lastRenderedPageBreak/>
              <w:t>1</w:t>
            </w:r>
            <w:r>
              <w:rPr>
                <w:b/>
                <w:sz w:val="20"/>
                <w:szCs w:val="20"/>
              </w:rPr>
              <w:t>9</w:t>
            </w:r>
            <w:r w:rsidRPr="00653D55">
              <w:rPr>
                <w:b/>
                <w:sz w:val="20"/>
                <w:szCs w:val="20"/>
              </w:rPr>
              <w:t xml:space="preserve"> pirkimo dalis:</w:t>
            </w:r>
          </w:p>
        </w:tc>
      </w:tr>
      <w:tr w:rsidR="008048C2" w:rsidRPr="00653D55" w14:paraId="2ADA08C2" w14:textId="77777777" w:rsidTr="006F65EA">
        <w:tc>
          <w:tcPr>
            <w:tcW w:w="3686" w:type="dxa"/>
            <w:tcBorders>
              <w:top w:val="single" w:sz="4" w:space="0" w:color="auto"/>
              <w:left w:val="single" w:sz="4" w:space="0" w:color="auto"/>
              <w:bottom w:val="single" w:sz="4" w:space="0" w:color="auto"/>
              <w:right w:val="single" w:sz="4" w:space="0" w:color="auto"/>
            </w:tcBorders>
          </w:tcPr>
          <w:p w14:paraId="0F07749B" w14:textId="77777777" w:rsidR="008048C2" w:rsidRPr="00653D55" w:rsidRDefault="008048C2" w:rsidP="008048C2">
            <w:pPr>
              <w:snapToGrid w:val="0"/>
              <w:jc w:val="both"/>
              <w:rPr>
                <w:b/>
                <w:bCs/>
                <w:sz w:val="20"/>
                <w:szCs w:val="20"/>
              </w:rPr>
            </w:pPr>
            <w:r w:rsidRPr="00653D55">
              <w:rPr>
                <w:b/>
                <w:bCs/>
                <w:sz w:val="20"/>
                <w:szCs w:val="20"/>
              </w:rPr>
              <w:t xml:space="preserve">Dezinfekcinė medžiaga rankoms </w:t>
            </w:r>
          </w:p>
          <w:p w14:paraId="2C111070" w14:textId="77777777" w:rsidR="008048C2" w:rsidRPr="00653D55" w:rsidRDefault="008048C2" w:rsidP="008048C2">
            <w:pPr>
              <w:pStyle w:val="Lentelsturinys"/>
              <w:snapToGrid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5B06005" w14:textId="77777777" w:rsidR="008048C2" w:rsidRPr="00653D55" w:rsidRDefault="008048C2" w:rsidP="008048C2">
            <w:pPr>
              <w:pStyle w:val="Lentelsturinys"/>
              <w:snapToGrid w:val="0"/>
              <w:jc w:val="center"/>
              <w:rPr>
                <w:sz w:val="20"/>
                <w:szCs w:val="20"/>
              </w:rPr>
            </w:pPr>
          </w:p>
          <w:p w14:paraId="7A6076A8" w14:textId="3579BB8C" w:rsidR="008048C2" w:rsidRPr="00653D55" w:rsidRDefault="006F65EA" w:rsidP="008048C2">
            <w:pPr>
              <w:pStyle w:val="Lentelsturinys"/>
              <w:snapToGrid w:val="0"/>
              <w:jc w:val="cente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1B4F8E0" w14:textId="77777777" w:rsidR="008048C2" w:rsidRPr="00653D55" w:rsidRDefault="008048C2" w:rsidP="008048C2">
            <w:pPr>
              <w:snapToGrid w:val="0"/>
              <w:jc w:val="center"/>
              <w:rPr>
                <w:sz w:val="20"/>
                <w:szCs w:val="20"/>
              </w:rPr>
            </w:pPr>
          </w:p>
          <w:p w14:paraId="76BC8E4D" w14:textId="5DA90EE5" w:rsidR="008048C2" w:rsidRPr="00653D55" w:rsidRDefault="006F65EA" w:rsidP="008048C2">
            <w:pPr>
              <w:snapToGrid w:val="0"/>
              <w:jc w:val="center"/>
              <w:rPr>
                <w:sz w:val="20"/>
                <w:szCs w:val="20"/>
              </w:rPr>
            </w:pPr>
            <w:r w:rsidRPr="00653D55">
              <w:rPr>
                <w:sz w:val="20"/>
                <w:szCs w:val="20"/>
              </w:rPr>
              <w:t>300</w:t>
            </w:r>
          </w:p>
        </w:tc>
        <w:tc>
          <w:tcPr>
            <w:tcW w:w="8221" w:type="dxa"/>
            <w:tcBorders>
              <w:top w:val="single" w:sz="4" w:space="0" w:color="auto"/>
              <w:left w:val="single" w:sz="4" w:space="0" w:color="auto"/>
              <w:bottom w:val="single" w:sz="4" w:space="0" w:color="auto"/>
              <w:right w:val="single" w:sz="4" w:space="0" w:color="auto"/>
            </w:tcBorders>
          </w:tcPr>
          <w:p w14:paraId="3AAC1383" w14:textId="4711F5A7" w:rsidR="008048C2" w:rsidRPr="00653D55" w:rsidRDefault="00EE4176" w:rsidP="008048C2">
            <w:pPr>
              <w:snapToGrid w:val="0"/>
              <w:jc w:val="both"/>
              <w:rPr>
                <w:sz w:val="20"/>
                <w:szCs w:val="20"/>
              </w:rPr>
            </w:pPr>
            <w:r>
              <w:rPr>
                <w:sz w:val="20"/>
                <w:szCs w:val="20"/>
              </w:rPr>
              <w:t>V</w:t>
            </w:r>
            <w:r w:rsidR="008048C2" w:rsidRPr="00653D55">
              <w:rPr>
                <w:sz w:val="20"/>
                <w:szCs w:val="20"/>
              </w:rPr>
              <w:t xml:space="preserve">eiklioji medžiaga- isopropanolis/etanolis (70%);sudėtyje yra odą tausojančių priedų; </w:t>
            </w:r>
          </w:p>
          <w:p w14:paraId="76756606" w14:textId="77777777" w:rsidR="008048C2" w:rsidRPr="00653D55" w:rsidRDefault="008048C2" w:rsidP="008048C2">
            <w:pPr>
              <w:tabs>
                <w:tab w:val="left" w:pos="0"/>
                <w:tab w:val="left" w:pos="360"/>
              </w:tabs>
              <w:jc w:val="both"/>
              <w:rPr>
                <w:sz w:val="20"/>
                <w:szCs w:val="20"/>
              </w:rPr>
            </w:pPr>
            <w:r w:rsidRPr="00653D55">
              <w:rPr>
                <w:sz w:val="20"/>
                <w:szCs w:val="20"/>
              </w:rPr>
              <w:t>skirta dažnai rankų dezinfekcijai;</w:t>
            </w:r>
          </w:p>
          <w:p w14:paraId="10D7E16E" w14:textId="25A9C8C5" w:rsidR="008048C2" w:rsidRPr="00653D55" w:rsidRDefault="008048C2" w:rsidP="008048C2">
            <w:pPr>
              <w:tabs>
                <w:tab w:val="left" w:pos="0"/>
                <w:tab w:val="left" w:pos="360"/>
              </w:tabs>
              <w:jc w:val="both"/>
              <w:rPr>
                <w:sz w:val="20"/>
                <w:szCs w:val="20"/>
              </w:rPr>
            </w:pPr>
            <w:r w:rsidRPr="00653D55">
              <w:rPr>
                <w:sz w:val="20"/>
                <w:szCs w:val="20"/>
              </w:rPr>
              <w:t>tinkama atlikti higieninę ir chirurginę rankų dezinfekciją; be konservantų; pagaminta  aseptinėmis sąlygomis; vienkartinės talpos – plastikiniai maišeliai po  700 - 800 ml.;</w:t>
            </w:r>
          </w:p>
          <w:p w14:paraId="44EFE625" w14:textId="4DF02152" w:rsidR="008048C2" w:rsidRPr="00653D55" w:rsidRDefault="008048C2" w:rsidP="008048C2">
            <w:pPr>
              <w:tabs>
                <w:tab w:val="left" w:pos="360"/>
              </w:tabs>
              <w:jc w:val="both"/>
              <w:rPr>
                <w:sz w:val="20"/>
                <w:szCs w:val="20"/>
              </w:rPr>
            </w:pPr>
            <w:r w:rsidRPr="00653D55">
              <w:rPr>
                <w:sz w:val="20"/>
                <w:szCs w:val="20"/>
              </w:rPr>
              <w:t>dozavimo pompa  neatskiriama ir nedalijama nuo skysčio (priemonės) talpos;</w:t>
            </w:r>
            <w:r w:rsidR="00EE4176">
              <w:rPr>
                <w:sz w:val="20"/>
                <w:szCs w:val="20"/>
              </w:rPr>
              <w:t xml:space="preserve"> </w:t>
            </w:r>
            <w:r w:rsidRPr="00653D55">
              <w:rPr>
                <w:sz w:val="20"/>
                <w:szCs w:val="20"/>
              </w:rPr>
              <w:t>talpos ir dozavimo pompos sistema yra vienkartinė;</w:t>
            </w:r>
          </w:p>
          <w:p w14:paraId="425CE139" w14:textId="77777777" w:rsidR="008048C2" w:rsidRDefault="008048C2" w:rsidP="008048C2">
            <w:pPr>
              <w:snapToGrid w:val="0"/>
              <w:jc w:val="both"/>
              <w:rPr>
                <w:b/>
                <w:bCs/>
                <w:sz w:val="20"/>
                <w:szCs w:val="20"/>
                <w:u w:val="single"/>
              </w:rPr>
            </w:pPr>
            <w:r w:rsidRPr="00653D55">
              <w:rPr>
                <w:sz w:val="20"/>
                <w:szCs w:val="20"/>
              </w:rPr>
              <w:t>dozavimo sistema yra talpos apačioje; dozavimo sistemoje yra įmontuoti apsauginiai vožtuvai, apsaugantys nuo išorės teršalų patekimo</w:t>
            </w:r>
            <w:r w:rsidRPr="00653D55">
              <w:rPr>
                <w:b/>
                <w:bCs/>
                <w:sz w:val="20"/>
                <w:szCs w:val="20"/>
              </w:rPr>
              <w:t xml:space="preserve">. </w:t>
            </w:r>
            <w:r w:rsidRPr="00EE4176">
              <w:rPr>
                <w:b/>
                <w:bCs/>
                <w:sz w:val="20"/>
                <w:szCs w:val="20"/>
                <w:u w:val="single"/>
              </w:rPr>
              <w:t xml:space="preserve">Priemonė turi tikti į įstaigos turimus sieninius laikiklius; </w:t>
            </w:r>
          </w:p>
          <w:p w14:paraId="00392200" w14:textId="77777777" w:rsidR="008048C2" w:rsidRPr="00653D55" w:rsidRDefault="008048C2" w:rsidP="008048C2">
            <w:pPr>
              <w:snapToGrid w:val="0"/>
              <w:jc w:val="both"/>
              <w:rPr>
                <w:sz w:val="20"/>
                <w:szCs w:val="20"/>
              </w:rPr>
            </w:pPr>
            <w:r w:rsidRPr="00D841B5">
              <w:rPr>
                <w:b/>
                <w:sz w:val="20"/>
                <w:szCs w:val="20"/>
              </w:rPr>
              <w:t>Kartu su pasiūlymu pateikti: priemonės biocidinio produkto autorizacijos liudijimą ir priedus, saugos duomenų lapus pagal reglamentą ES 2020/878 (lietuvių kalba)</w:t>
            </w:r>
            <w:r>
              <w:rPr>
                <w:b/>
                <w:sz w:val="20"/>
                <w:szCs w:val="20"/>
              </w:rPr>
              <w:t xml:space="preserve"> ir n</w:t>
            </w:r>
            <w:r w:rsidRPr="00D841B5">
              <w:rPr>
                <w:b/>
                <w:sz w:val="20"/>
                <w:szCs w:val="20"/>
              </w:rPr>
              <w:t>audojimo instrukciją lietuvių kalba</w:t>
            </w:r>
            <w:r>
              <w:rPr>
                <w:b/>
                <w:sz w:val="20"/>
                <w:szCs w:val="20"/>
              </w:rPr>
              <w:t>.</w:t>
            </w:r>
          </w:p>
        </w:tc>
      </w:tr>
      <w:tr w:rsidR="008048C2" w:rsidRPr="00653D55" w14:paraId="43AE32F0"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8EBB25" w14:textId="1FEA7576" w:rsidR="008048C2" w:rsidRPr="00653D55" w:rsidRDefault="006F65EA" w:rsidP="008048C2">
            <w:pPr>
              <w:snapToGrid w:val="0"/>
              <w:rPr>
                <w:bCs/>
                <w:sz w:val="20"/>
                <w:szCs w:val="20"/>
              </w:rPr>
            </w:pPr>
            <w:r>
              <w:rPr>
                <w:b/>
                <w:sz w:val="20"/>
                <w:szCs w:val="20"/>
              </w:rPr>
              <w:t>20</w:t>
            </w:r>
            <w:r w:rsidRPr="00653D55">
              <w:rPr>
                <w:b/>
                <w:sz w:val="20"/>
                <w:szCs w:val="20"/>
              </w:rPr>
              <w:t xml:space="preserve"> pirkimo dalis:</w:t>
            </w:r>
          </w:p>
        </w:tc>
      </w:tr>
      <w:tr w:rsidR="008048C2" w:rsidRPr="00653D55" w14:paraId="22AF7E5D" w14:textId="77777777" w:rsidTr="006F65EA">
        <w:tc>
          <w:tcPr>
            <w:tcW w:w="3686" w:type="dxa"/>
            <w:tcBorders>
              <w:top w:val="single" w:sz="4" w:space="0" w:color="auto"/>
              <w:left w:val="single" w:sz="4" w:space="0" w:color="auto"/>
              <w:bottom w:val="single" w:sz="4" w:space="0" w:color="auto"/>
              <w:right w:val="single" w:sz="4" w:space="0" w:color="auto"/>
            </w:tcBorders>
          </w:tcPr>
          <w:p w14:paraId="0CE4F962" w14:textId="77777777" w:rsidR="008048C2" w:rsidRPr="009C20D6" w:rsidRDefault="008048C2" w:rsidP="008048C2">
            <w:pPr>
              <w:snapToGrid w:val="0"/>
              <w:rPr>
                <w:b/>
                <w:bCs/>
                <w:sz w:val="20"/>
                <w:szCs w:val="20"/>
              </w:rPr>
            </w:pPr>
            <w:r w:rsidRPr="009C20D6">
              <w:rPr>
                <w:b/>
                <w:bCs/>
                <w:sz w:val="20"/>
                <w:szCs w:val="20"/>
              </w:rPr>
              <w:t>Šepetėliai instrumentų apruošimui</w:t>
            </w:r>
          </w:p>
          <w:p w14:paraId="473FD00F" w14:textId="77777777" w:rsidR="008048C2" w:rsidRPr="009C20D6" w:rsidRDefault="008048C2" w:rsidP="008048C2">
            <w:pPr>
              <w:pStyle w:val="Lentelsturinys"/>
              <w:snapToGrid w:val="0"/>
              <w:rPr>
                <w:sz w:val="20"/>
                <w:szCs w:val="20"/>
              </w:rPr>
            </w:pPr>
            <w:r w:rsidRPr="009C20D6">
              <w:rPr>
                <w:b/>
                <w:bCs/>
                <w:sz w:val="20"/>
                <w:szCs w:val="20"/>
              </w:rPr>
              <w:t>(vienalyčiams/ tuščiaviduriams)</w:t>
            </w:r>
          </w:p>
        </w:tc>
        <w:tc>
          <w:tcPr>
            <w:tcW w:w="708" w:type="dxa"/>
            <w:tcBorders>
              <w:top w:val="single" w:sz="4" w:space="0" w:color="auto"/>
              <w:left w:val="single" w:sz="4" w:space="0" w:color="auto"/>
              <w:bottom w:val="single" w:sz="4" w:space="0" w:color="auto"/>
              <w:right w:val="single" w:sz="4" w:space="0" w:color="auto"/>
            </w:tcBorders>
            <w:vAlign w:val="center"/>
          </w:tcPr>
          <w:p w14:paraId="761DB6C6" w14:textId="6A405779" w:rsidR="008048C2" w:rsidRPr="00653D55" w:rsidRDefault="006F65EA" w:rsidP="008048C2">
            <w:pPr>
              <w:pStyle w:val="Lentelsturinys"/>
              <w:snapToGrid w:val="0"/>
              <w:jc w:val="cente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CF9B646" w14:textId="6A4D499B" w:rsidR="008048C2" w:rsidRPr="00653D55" w:rsidRDefault="006F65EA" w:rsidP="008048C2">
            <w:pPr>
              <w:snapToGrid w:val="0"/>
              <w:jc w:val="center"/>
              <w:rPr>
                <w:sz w:val="20"/>
                <w:szCs w:val="20"/>
              </w:rPr>
            </w:pPr>
            <w:r w:rsidRPr="00653D55">
              <w:rPr>
                <w:sz w:val="20"/>
                <w:szCs w:val="20"/>
              </w:rPr>
              <w:t>100</w:t>
            </w:r>
          </w:p>
        </w:tc>
        <w:tc>
          <w:tcPr>
            <w:tcW w:w="8221" w:type="dxa"/>
            <w:tcBorders>
              <w:top w:val="single" w:sz="4" w:space="0" w:color="auto"/>
              <w:left w:val="single" w:sz="4" w:space="0" w:color="auto"/>
              <w:bottom w:val="single" w:sz="4" w:space="0" w:color="auto"/>
              <w:right w:val="single" w:sz="4" w:space="0" w:color="auto"/>
            </w:tcBorders>
          </w:tcPr>
          <w:p w14:paraId="42D28E72" w14:textId="64F2EDDA" w:rsidR="008048C2" w:rsidRPr="00653D55" w:rsidRDefault="008048C2" w:rsidP="008048C2">
            <w:pPr>
              <w:pStyle w:val="prastasiniatinklio"/>
              <w:spacing w:before="0" w:after="0"/>
              <w:jc w:val="both"/>
              <w:rPr>
                <w:sz w:val="20"/>
                <w:szCs w:val="20"/>
              </w:rPr>
            </w:pPr>
            <w:r w:rsidRPr="00653D55">
              <w:rPr>
                <w:sz w:val="20"/>
                <w:szCs w:val="20"/>
              </w:rPr>
              <w:t>Daugkartinio naudojimo šepetėliai, skirti suterštų medicinos prietaisų (instrumentų valymui)</w:t>
            </w:r>
            <w:r w:rsidR="00785EFF">
              <w:rPr>
                <w:sz w:val="20"/>
                <w:szCs w:val="20"/>
              </w:rPr>
              <w:t>. P</w:t>
            </w:r>
            <w:r w:rsidR="00785EFF" w:rsidRPr="00653D55">
              <w:rPr>
                <w:rFonts w:eastAsia="Songti SC" w:cs="Liberation Serif"/>
                <w:sz w:val="20"/>
                <w:szCs w:val="20"/>
              </w:rPr>
              <w:t>riemonė turi būti ženklinama CE ženklu ir klasifikuojama kaip medicinos priemonė, vadovaujantis reglamentu (ES) 2017/745 dėl medicinos priemonių</w:t>
            </w:r>
            <w:r w:rsidR="00785EFF" w:rsidRPr="004F0E69">
              <w:rPr>
                <w:sz w:val="20"/>
              </w:rPr>
              <w:t>.</w:t>
            </w:r>
            <w:r w:rsidRPr="00653D55">
              <w:rPr>
                <w:sz w:val="20"/>
                <w:szCs w:val="20"/>
              </w:rPr>
              <w:t>). Sterilizuojami garuose. Pateikti tai įrodantį dokumentą</w:t>
            </w:r>
            <w:r>
              <w:rPr>
                <w:sz w:val="20"/>
                <w:szCs w:val="20"/>
              </w:rPr>
              <w:t>.</w:t>
            </w:r>
          </w:p>
        </w:tc>
      </w:tr>
      <w:tr w:rsidR="008048C2" w:rsidRPr="00653D55" w14:paraId="36361BF8"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8F6C2F" w14:textId="63A0C763" w:rsidR="008048C2" w:rsidRPr="00653D55" w:rsidRDefault="006F65EA" w:rsidP="008048C2">
            <w:pPr>
              <w:snapToGrid w:val="0"/>
              <w:jc w:val="both"/>
              <w:rPr>
                <w:rStyle w:val="CharChar"/>
                <w:rFonts w:eastAsia="SimSun" w:cs="Tahoma"/>
                <w:b w:val="0"/>
                <w:sz w:val="20"/>
                <w:szCs w:val="20"/>
              </w:rPr>
            </w:pPr>
            <w:r>
              <w:rPr>
                <w:b/>
                <w:sz w:val="20"/>
                <w:szCs w:val="20"/>
              </w:rPr>
              <w:t>21</w:t>
            </w:r>
            <w:r w:rsidRPr="00653D55">
              <w:rPr>
                <w:b/>
                <w:sz w:val="20"/>
                <w:szCs w:val="20"/>
              </w:rPr>
              <w:t xml:space="preserve"> pirkimo dalis:</w:t>
            </w:r>
          </w:p>
        </w:tc>
      </w:tr>
      <w:tr w:rsidR="008048C2" w:rsidRPr="00653D55" w14:paraId="03C7CB84" w14:textId="77777777" w:rsidTr="006F65EA">
        <w:tc>
          <w:tcPr>
            <w:tcW w:w="3686" w:type="dxa"/>
            <w:tcBorders>
              <w:top w:val="single" w:sz="4" w:space="0" w:color="auto"/>
              <w:left w:val="single" w:sz="4" w:space="0" w:color="auto"/>
              <w:bottom w:val="single" w:sz="4" w:space="0" w:color="auto"/>
              <w:right w:val="single" w:sz="4" w:space="0" w:color="auto"/>
            </w:tcBorders>
          </w:tcPr>
          <w:p w14:paraId="54DBCB37" w14:textId="77777777" w:rsidR="008048C2" w:rsidRPr="00653D55" w:rsidRDefault="008048C2" w:rsidP="008048C2">
            <w:pPr>
              <w:pStyle w:val="Lentelsturinys"/>
              <w:rPr>
                <w:sz w:val="20"/>
                <w:szCs w:val="20"/>
              </w:rPr>
            </w:pPr>
            <w:r w:rsidRPr="00653D55">
              <w:rPr>
                <w:b/>
                <w:bCs/>
                <w:sz w:val="20"/>
                <w:szCs w:val="20"/>
              </w:rPr>
              <w:t>Cheminis indikatorius instrumentų paviršių higienos kontrolei atlikti</w:t>
            </w:r>
          </w:p>
        </w:tc>
        <w:tc>
          <w:tcPr>
            <w:tcW w:w="708" w:type="dxa"/>
            <w:tcBorders>
              <w:top w:val="single" w:sz="4" w:space="0" w:color="auto"/>
              <w:left w:val="single" w:sz="4" w:space="0" w:color="auto"/>
              <w:bottom w:val="single" w:sz="4" w:space="0" w:color="auto"/>
              <w:right w:val="single" w:sz="4" w:space="0" w:color="auto"/>
            </w:tcBorders>
            <w:vAlign w:val="center"/>
          </w:tcPr>
          <w:p w14:paraId="0F0FD9D2" w14:textId="78805E4B" w:rsidR="008048C2" w:rsidRPr="00653D55" w:rsidRDefault="006F65EA" w:rsidP="008048C2">
            <w:pPr>
              <w:pStyle w:val="Lentelsturinys"/>
              <w:jc w:val="cente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E2402C9" w14:textId="0FA5CA7A" w:rsidR="008048C2" w:rsidRPr="00653D55" w:rsidRDefault="006F65EA" w:rsidP="008048C2">
            <w:pPr>
              <w:pStyle w:val="Lentelsturinys"/>
              <w:jc w:val="center"/>
              <w:rPr>
                <w:sz w:val="20"/>
                <w:szCs w:val="20"/>
              </w:rPr>
            </w:pPr>
            <w:r w:rsidRPr="00653D55">
              <w:rPr>
                <w:sz w:val="20"/>
                <w:szCs w:val="20"/>
              </w:rPr>
              <w:t>80</w:t>
            </w:r>
          </w:p>
        </w:tc>
        <w:tc>
          <w:tcPr>
            <w:tcW w:w="8221" w:type="dxa"/>
            <w:tcBorders>
              <w:top w:val="single" w:sz="4" w:space="0" w:color="auto"/>
              <w:left w:val="single" w:sz="4" w:space="0" w:color="auto"/>
              <w:bottom w:val="single" w:sz="4" w:space="0" w:color="auto"/>
              <w:right w:val="single" w:sz="4" w:space="0" w:color="auto"/>
            </w:tcBorders>
          </w:tcPr>
          <w:p w14:paraId="768BCD61" w14:textId="77777777" w:rsidR="008048C2" w:rsidRPr="00653D55" w:rsidRDefault="008048C2" w:rsidP="008048C2">
            <w:pPr>
              <w:snapToGrid w:val="0"/>
              <w:jc w:val="both"/>
              <w:rPr>
                <w:sz w:val="20"/>
                <w:szCs w:val="20"/>
              </w:rPr>
            </w:pPr>
            <w:r w:rsidRPr="00653D55">
              <w:rPr>
                <w:sz w:val="20"/>
                <w:szCs w:val="20"/>
              </w:rPr>
              <w:t>Testas skirtas kontroliuoti  proteinų likučius ant paviršių po valymo. Paruošti naudoti.</w:t>
            </w:r>
          </w:p>
          <w:p w14:paraId="6C5305E3" w14:textId="77777777" w:rsidR="008048C2" w:rsidRPr="00653D55" w:rsidRDefault="008048C2" w:rsidP="008048C2">
            <w:pPr>
              <w:snapToGrid w:val="0"/>
              <w:jc w:val="both"/>
              <w:rPr>
                <w:sz w:val="20"/>
                <w:szCs w:val="20"/>
              </w:rPr>
            </w:pPr>
            <w:r w:rsidRPr="00653D55">
              <w:rPr>
                <w:sz w:val="20"/>
                <w:szCs w:val="20"/>
              </w:rPr>
              <w:t>Greitas atsakas – ne ilgiau kaip 1 min.</w:t>
            </w:r>
          </w:p>
          <w:p w14:paraId="4815B4D9" w14:textId="77777777" w:rsidR="008048C2" w:rsidRPr="00653D55" w:rsidRDefault="008048C2" w:rsidP="008048C2">
            <w:pPr>
              <w:tabs>
                <w:tab w:val="left" w:pos="360"/>
              </w:tabs>
              <w:snapToGrid w:val="0"/>
              <w:jc w:val="both"/>
              <w:rPr>
                <w:sz w:val="20"/>
                <w:szCs w:val="20"/>
              </w:rPr>
            </w:pPr>
            <w:r w:rsidRPr="00653D55">
              <w:rPr>
                <w:sz w:val="20"/>
                <w:szCs w:val="20"/>
              </w:rPr>
              <w:t>Turi atitikti LST EN ISO 15883 reikalavimus (pateikti atitikties EN 15883 deklaraciją)</w:t>
            </w:r>
          </w:p>
        </w:tc>
      </w:tr>
      <w:tr w:rsidR="008048C2" w:rsidRPr="00653D55" w14:paraId="372E3105"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D742E6" w14:textId="2D5F2D54" w:rsidR="008048C2" w:rsidRPr="00653D55" w:rsidRDefault="006F65EA" w:rsidP="008048C2">
            <w:pPr>
              <w:rPr>
                <w:b/>
                <w:sz w:val="20"/>
                <w:szCs w:val="20"/>
              </w:rPr>
            </w:pPr>
            <w:r w:rsidRPr="00653D55">
              <w:rPr>
                <w:b/>
                <w:sz w:val="20"/>
                <w:szCs w:val="20"/>
              </w:rPr>
              <w:t>2</w:t>
            </w:r>
            <w:r>
              <w:rPr>
                <w:b/>
                <w:sz w:val="20"/>
                <w:szCs w:val="20"/>
              </w:rPr>
              <w:t>2</w:t>
            </w:r>
            <w:r w:rsidRPr="00653D55">
              <w:rPr>
                <w:b/>
                <w:sz w:val="20"/>
                <w:szCs w:val="20"/>
              </w:rPr>
              <w:t xml:space="preserve"> pirkimo dalis:</w:t>
            </w:r>
          </w:p>
        </w:tc>
      </w:tr>
      <w:tr w:rsidR="008048C2" w:rsidRPr="00653D55" w14:paraId="557E2752" w14:textId="77777777" w:rsidTr="006F65EA">
        <w:tc>
          <w:tcPr>
            <w:tcW w:w="3686" w:type="dxa"/>
            <w:tcBorders>
              <w:top w:val="single" w:sz="4" w:space="0" w:color="auto"/>
              <w:left w:val="single" w:sz="4" w:space="0" w:color="auto"/>
              <w:bottom w:val="single" w:sz="4" w:space="0" w:color="auto"/>
              <w:right w:val="single" w:sz="4" w:space="0" w:color="auto"/>
            </w:tcBorders>
          </w:tcPr>
          <w:p w14:paraId="021B60E4" w14:textId="77777777" w:rsidR="008048C2" w:rsidRPr="00653D55" w:rsidRDefault="008048C2" w:rsidP="008048C2">
            <w:pPr>
              <w:snapToGrid w:val="0"/>
              <w:jc w:val="both"/>
              <w:rPr>
                <w:b/>
                <w:bCs/>
                <w:sz w:val="20"/>
                <w:szCs w:val="20"/>
              </w:rPr>
            </w:pPr>
            <w:r w:rsidRPr="00653D55">
              <w:rPr>
                <w:b/>
                <w:bCs/>
                <w:sz w:val="20"/>
                <w:szCs w:val="20"/>
              </w:rPr>
              <w:t>Popierius krepinis:</w:t>
            </w:r>
          </w:p>
          <w:p w14:paraId="6F60B6A9" w14:textId="77777777" w:rsidR="008048C2" w:rsidRDefault="008048C2" w:rsidP="008048C2">
            <w:pPr>
              <w:snapToGrid w:val="0"/>
              <w:jc w:val="both"/>
              <w:rPr>
                <w:b/>
                <w:bCs/>
                <w:sz w:val="20"/>
                <w:szCs w:val="20"/>
              </w:rPr>
            </w:pPr>
          </w:p>
          <w:p w14:paraId="0B7F05FF" w14:textId="77777777" w:rsidR="00EC18FD" w:rsidRDefault="00EC18FD" w:rsidP="008048C2">
            <w:pPr>
              <w:snapToGrid w:val="0"/>
              <w:jc w:val="both"/>
              <w:rPr>
                <w:b/>
                <w:bCs/>
                <w:sz w:val="20"/>
                <w:szCs w:val="20"/>
              </w:rPr>
            </w:pPr>
          </w:p>
          <w:p w14:paraId="15D760C4" w14:textId="77777777" w:rsidR="00EC18FD" w:rsidRDefault="00EC18FD" w:rsidP="008048C2">
            <w:pPr>
              <w:snapToGrid w:val="0"/>
              <w:jc w:val="both"/>
              <w:rPr>
                <w:b/>
                <w:bCs/>
                <w:sz w:val="20"/>
                <w:szCs w:val="20"/>
              </w:rPr>
            </w:pPr>
          </w:p>
          <w:p w14:paraId="0406C17E" w14:textId="77777777" w:rsidR="00EC18FD" w:rsidRDefault="00EC18FD" w:rsidP="008048C2">
            <w:pPr>
              <w:snapToGrid w:val="0"/>
              <w:jc w:val="both"/>
              <w:rPr>
                <w:b/>
                <w:bCs/>
                <w:sz w:val="20"/>
                <w:szCs w:val="20"/>
              </w:rPr>
            </w:pPr>
          </w:p>
          <w:p w14:paraId="4C18F72A" w14:textId="77777777" w:rsidR="00EC18FD" w:rsidRPr="00653D55" w:rsidRDefault="00EC18FD" w:rsidP="008048C2">
            <w:pPr>
              <w:snapToGrid w:val="0"/>
              <w:jc w:val="both"/>
              <w:rPr>
                <w:b/>
                <w:bCs/>
                <w:sz w:val="20"/>
                <w:szCs w:val="20"/>
              </w:rPr>
            </w:pPr>
          </w:p>
          <w:p w14:paraId="6C4C5533" w14:textId="77777777" w:rsidR="008048C2" w:rsidRPr="009C20D6" w:rsidRDefault="008048C2" w:rsidP="008048C2">
            <w:pPr>
              <w:snapToGrid w:val="0"/>
              <w:jc w:val="right"/>
              <w:rPr>
                <w:sz w:val="20"/>
                <w:szCs w:val="20"/>
              </w:rPr>
            </w:pPr>
            <w:r w:rsidRPr="009C20D6">
              <w:rPr>
                <w:sz w:val="20"/>
                <w:szCs w:val="20"/>
              </w:rPr>
              <w:t>90x90cm</w:t>
            </w:r>
          </w:p>
          <w:p w14:paraId="476D7459" w14:textId="77777777" w:rsidR="008048C2" w:rsidRPr="00653D55" w:rsidRDefault="008048C2" w:rsidP="008048C2">
            <w:pPr>
              <w:pStyle w:val="Lentelsturinys"/>
              <w:jc w:val="right"/>
              <w:rPr>
                <w:sz w:val="20"/>
                <w:szCs w:val="20"/>
              </w:rPr>
            </w:pPr>
            <w:r w:rsidRPr="009C20D6">
              <w:rPr>
                <w:sz w:val="20"/>
                <w:szCs w:val="20"/>
              </w:rPr>
              <w:t>120x120cm</w:t>
            </w:r>
          </w:p>
        </w:tc>
        <w:tc>
          <w:tcPr>
            <w:tcW w:w="708" w:type="dxa"/>
            <w:tcBorders>
              <w:top w:val="single" w:sz="4" w:space="0" w:color="auto"/>
              <w:left w:val="single" w:sz="4" w:space="0" w:color="auto"/>
              <w:bottom w:val="single" w:sz="4" w:space="0" w:color="auto"/>
              <w:right w:val="single" w:sz="4" w:space="0" w:color="auto"/>
            </w:tcBorders>
            <w:vAlign w:val="center"/>
          </w:tcPr>
          <w:p w14:paraId="4D1546AF" w14:textId="77777777" w:rsidR="008048C2" w:rsidRPr="00653D55" w:rsidRDefault="008048C2" w:rsidP="00EC18FD">
            <w:pPr>
              <w:pStyle w:val="Lentelsturinys"/>
              <w:rPr>
                <w:sz w:val="20"/>
                <w:szCs w:val="20"/>
              </w:rPr>
            </w:pPr>
          </w:p>
          <w:p w14:paraId="444584EF" w14:textId="77777777" w:rsidR="008048C2" w:rsidRPr="00653D55" w:rsidRDefault="008048C2" w:rsidP="008048C2">
            <w:pPr>
              <w:pStyle w:val="Lentelsturinys"/>
              <w:jc w:val="center"/>
              <w:rPr>
                <w:sz w:val="20"/>
                <w:szCs w:val="20"/>
              </w:rPr>
            </w:pPr>
          </w:p>
          <w:p w14:paraId="3A09AB1A" w14:textId="3D235504" w:rsidR="008048C2" w:rsidRPr="00653D55" w:rsidRDefault="006F65EA" w:rsidP="008048C2">
            <w:pPr>
              <w:pStyle w:val="Lentelsturinys"/>
              <w:jc w:val="center"/>
              <w:rPr>
                <w:sz w:val="20"/>
                <w:szCs w:val="20"/>
              </w:rPr>
            </w:pPr>
            <w:r w:rsidRPr="00653D55">
              <w:rPr>
                <w:sz w:val="20"/>
                <w:szCs w:val="20"/>
              </w:rPr>
              <w:t>vnt</w:t>
            </w:r>
            <w:r>
              <w:rPr>
                <w:sz w:val="20"/>
                <w:szCs w:val="20"/>
              </w:rPr>
              <w:t>.</w:t>
            </w:r>
          </w:p>
          <w:p w14:paraId="1FF5DBF7" w14:textId="6C5577E7" w:rsidR="008048C2" w:rsidRPr="00653D55" w:rsidRDefault="006F65EA" w:rsidP="008048C2">
            <w:pPr>
              <w:pStyle w:val="Lentelsturinys"/>
              <w:jc w:val="cente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6044C34" w14:textId="77777777" w:rsidR="008048C2" w:rsidRPr="00653D55" w:rsidRDefault="008048C2" w:rsidP="008048C2">
            <w:pPr>
              <w:pStyle w:val="Lentelsturinys"/>
              <w:jc w:val="center"/>
              <w:rPr>
                <w:sz w:val="20"/>
                <w:szCs w:val="20"/>
              </w:rPr>
            </w:pPr>
          </w:p>
          <w:p w14:paraId="5DEC2694" w14:textId="77777777" w:rsidR="008048C2" w:rsidRPr="00653D55" w:rsidRDefault="008048C2" w:rsidP="008048C2">
            <w:pPr>
              <w:pStyle w:val="Lentelsturinys"/>
              <w:jc w:val="center"/>
              <w:rPr>
                <w:sz w:val="20"/>
                <w:szCs w:val="20"/>
              </w:rPr>
            </w:pPr>
          </w:p>
          <w:p w14:paraId="4790E4BD" w14:textId="1A94A64A" w:rsidR="008048C2" w:rsidRPr="00653D55" w:rsidRDefault="002F3AB6" w:rsidP="008048C2">
            <w:pPr>
              <w:pStyle w:val="Lentelsturinys"/>
              <w:jc w:val="center"/>
              <w:rPr>
                <w:sz w:val="20"/>
                <w:szCs w:val="20"/>
              </w:rPr>
            </w:pPr>
            <w:r>
              <w:rPr>
                <w:sz w:val="20"/>
                <w:szCs w:val="20"/>
              </w:rPr>
              <w:t>5</w:t>
            </w:r>
            <w:r w:rsidR="006F65EA" w:rsidRPr="00653D55">
              <w:rPr>
                <w:sz w:val="20"/>
                <w:szCs w:val="20"/>
              </w:rPr>
              <w:t>000</w:t>
            </w:r>
          </w:p>
          <w:p w14:paraId="1CA412DC" w14:textId="13FFBD3D" w:rsidR="008048C2" w:rsidRPr="00653D55" w:rsidRDefault="006F65EA" w:rsidP="008048C2">
            <w:pPr>
              <w:pStyle w:val="Lentelsturinys"/>
              <w:jc w:val="center"/>
              <w:rPr>
                <w:sz w:val="20"/>
                <w:szCs w:val="20"/>
              </w:rPr>
            </w:pPr>
            <w:r w:rsidRPr="00653D55">
              <w:rPr>
                <w:sz w:val="20"/>
                <w:szCs w:val="20"/>
              </w:rPr>
              <w:t>5000</w:t>
            </w:r>
          </w:p>
        </w:tc>
        <w:tc>
          <w:tcPr>
            <w:tcW w:w="8221" w:type="dxa"/>
            <w:tcBorders>
              <w:top w:val="single" w:sz="4" w:space="0" w:color="auto"/>
              <w:left w:val="single" w:sz="4" w:space="0" w:color="auto"/>
              <w:bottom w:val="single" w:sz="4" w:space="0" w:color="auto"/>
              <w:right w:val="single" w:sz="4" w:space="0" w:color="auto"/>
            </w:tcBorders>
          </w:tcPr>
          <w:p w14:paraId="5D74407C" w14:textId="77777777" w:rsidR="008048C2" w:rsidRPr="00653D55" w:rsidRDefault="008048C2" w:rsidP="008048C2">
            <w:pPr>
              <w:snapToGrid w:val="0"/>
              <w:jc w:val="both"/>
              <w:rPr>
                <w:sz w:val="20"/>
                <w:szCs w:val="20"/>
              </w:rPr>
            </w:pPr>
            <w:r w:rsidRPr="00653D55">
              <w:rPr>
                <w:sz w:val="20"/>
                <w:szCs w:val="20"/>
              </w:rPr>
              <w:t>Atitinka LST EN ISO 11607  ir  LST EN ISO 868-5 reikalavimus (pateikti dokumentų kopijas);</w:t>
            </w:r>
          </w:p>
          <w:p w14:paraId="174DFFC8" w14:textId="2B1D131A" w:rsidR="008048C2" w:rsidRPr="00653D55" w:rsidRDefault="00C45889" w:rsidP="008048C2">
            <w:pPr>
              <w:snapToGrid w:val="0"/>
              <w:jc w:val="both"/>
              <w:rPr>
                <w:sz w:val="20"/>
                <w:szCs w:val="20"/>
              </w:rPr>
            </w:pPr>
            <w:r>
              <w:rPr>
                <w:sz w:val="20"/>
                <w:szCs w:val="20"/>
              </w:rPr>
              <w:t>P</w:t>
            </w:r>
            <w:r w:rsidRPr="00653D55">
              <w:rPr>
                <w:sz w:val="20"/>
                <w:szCs w:val="20"/>
              </w:rPr>
              <w:t xml:space="preserve">riemonė turi būti ženklinama CE ženklu ir klasifikuojama kaip medicinos priemonė, vadovaujantis reglamentu (ES) 2017/745 dėl medicinos priemonių </w:t>
            </w:r>
            <w:r w:rsidR="008048C2" w:rsidRPr="00653D55">
              <w:rPr>
                <w:sz w:val="20"/>
                <w:szCs w:val="20"/>
              </w:rPr>
              <w:t>Popieriaus svoris ne mažiau 60g/kv.</w:t>
            </w:r>
            <w:r w:rsidR="00EE4176">
              <w:rPr>
                <w:sz w:val="20"/>
                <w:szCs w:val="20"/>
              </w:rPr>
              <w:t xml:space="preserve"> </w:t>
            </w:r>
            <w:r w:rsidR="008048C2" w:rsidRPr="00653D55">
              <w:rPr>
                <w:sz w:val="20"/>
                <w:szCs w:val="20"/>
              </w:rPr>
              <w:t>m</w:t>
            </w:r>
            <w:r w:rsidR="008048C2">
              <w:rPr>
                <w:sz w:val="20"/>
                <w:szCs w:val="20"/>
              </w:rPr>
              <w:t>.  Pateikti įrodančius dokumentus.</w:t>
            </w:r>
          </w:p>
          <w:p w14:paraId="265A549B" w14:textId="77777777" w:rsidR="008048C2" w:rsidRPr="00653D55" w:rsidRDefault="008048C2" w:rsidP="008048C2">
            <w:pPr>
              <w:snapToGrid w:val="0"/>
              <w:jc w:val="both"/>
              <w:rPr>
                <w:sz w:val="20"/>
                <w:szCs w:val="20"/>
              </w:rPr>
            </w:pPr>
            <w:r w:rsidRPr="00653D55">
              <w:rPr>
                <w:sz w:val="20"/>
                <w:szCs w:val="20"/>
              </w:rPr>
              <w:t>Turi tikti sterilizacijai garais vakuuminiuose sterilizatoriuose;</w:t>
            </w:r>
          </w:p>
          <w:p w14:paraId="726C7394" w14:textId="77777777" w:rsidR="008048C2" w:rsidRPr="00653D55" w:rsidRDefault="008048C2" w:rsidP="008048C2">
            <w:pPr>
              <w:snapToGrid w:val="0"/>
              <w:jc w:val="both"/>
              <w:rPr>
                <w:sz w:val="20"/>
                <w:szCs w:val="20"/>
              </w:rPr>
            </w:pPr>
            <w:r w:rsidRPr="00653D55">
              <w:rPr>
                <w:sz w:val="20"/>
                <w:szCs w:val="20"/>
              </w:rPr>
              <w:t>Sukarpytas lakštais;</w:t>
            </w:r>
          </w:p>
          <w:p w14:paraId="459AFA96" w14:textId="77777777" w:rsidR="008048C2" w:rsidRPr="00653D55" w:rsidRDefault="008048C2" w:rsidP="008048C2">
            <w:pPr>
              <w:snapToGrid w:val="0"/>
              <w:jc w:val="both"/>
              <w:rPr>
                <w:sz w:val="20"/>
                <w:szCs w:val="20"/>
              </w:rPr>
            </w:pPr>
            <w:r w:rsidRPr="00653D55">
              <w:rPr>
                <w:sz w:val="20"/>
                <w:szCs w:val="20"/>
              </w:rPr>
              <w:t>Aseptinis įpakavimas (popierius apsaugotas nuo dulkių ir chemikalų), pirminė pakuotė-plastikinė, antrinė – kartoninė dėžė. Galiojimo laikas (nuo pagaminimo) 5 m.;</w:t>
            </w:r>
          </w:p>
          <w:p w14:paraId="658C3637" w14:textId="77777777" w:rsidR="008048C2" w:rsidRPr="00653D55" w:rsidRDefault="008048C2" w:rsidP="008048C2">
            <w:pPr>
              <w:snapToGrid w:val="0"/>
              <w:jc w:val="both"/>
              <w:rPr>
                <w:sz w:val="20"/>
                <w:szCs w:val="20"/>
              </w:rPr>
            </w:pPr>
            <w:r w:rsidRPr="00653D55">
              <w:rPr>
                <w:sz w:val="20"/>
                <w:szCs w:val="20"/>
              </w:rPr>
              <w:t>Tvirtas, minkštas ir patogus naudoti, po sterilizacijos išlieka tvirtas;</w:t>
            </w:r>
          </w:p>
          <w:p w14:paraId="4F08C122" w14:textId="77777777" w:rsidR="008048C2" w:rsidRPr="00653D55" w:rsidRDefault="008048C2" w:rsidP="008048C2">
            <w:pPr>
              <w:snapToGrid w:val="0"/>
              <w:jc w:val="both"/>
              <w:rPr>
                <w:sz w:val="20"/>
                <w:szCs w:val="20"/>
              </w:rPr>
            </w:pPr>
            <w:r w:rsidRPr="00653D55">
              <w:rPr>
                <w:sz w:val="20"/>
                <w:szCs w:val="20"/>
              </w:rPr>
              <w:t>Padidinto atsparumo. Tinka naudoti ypač sunkiems paketams;</w:t>
            </w:r>
          </w:p>
          <w:p w14:paraId="1DE6176F" w14:textId="77777777" w:rsidR="008048C2" w:rsidRPr="00653D55" w:rsidRDefault="008048C2" w:rsidP="008048C2">
            <w:pPr>
              <w:snapToGrid w:val="0"/>
              <w:jc w:val="both"/>
              <w:rPr>
                <w:sz w:val="20"/>
                <w:szCs w:val="20"/>
              </w:rPr>
            </w:pPr>
            <w:r w:rsidRPr="00653D55">
              <w:rPr>
                <w:sz w:val="20"/>
                <w:szCs w:val="20"/>
              </w:rPr>
              <w:t>Krepinis popierius pagamintas taip, kad juo dirbti galėtų jautrią odą turintys darbuotojai;</w:t>
            </w:r>
          </w:p>
          <w:p w14:paraId="1F1DCE40" w14:textId="77777777" w:rsidR="008048C2" w:rsidRPr="00653D55" w:rsidRDefault="008048C2" w:rsidP="008048C2">
            <w:pPr>
              <w:snapToGrid w:val="0"/>
              <w:jc w:val="both"/>
              <w:rPr>
                <w:sz w:val="20"/>
                <w:szCs w:val="20"/>
              </w:rPr>
            </w:pPr>
            <w:r w:rsidRPr="00653D55">
              <w:rPr>
                <w:sz w:val="20"/>
                <w:szCs w:val="20"/>
              </w:rPr>
              <w:t>Spalva žalia</w:t>
            </w:r>
            <w:r>
              <w:rPr>
                <w:sz w:val="20"/>
                <w:szCs w:val="20"/>
              </w:rPr>
              <w:t>.</w:t>
            </w:r>
          </w:p>
        </w:tc>
      </w:tr>
      <w:tr w:rsidR="008048C2" w:rsidRPr="00653D55" w14:paraId="08FFF74C"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B745DC" w14:textId="0E4CF090" w:rsidR="008048C2" w:rsidRPr="00653D55" w:rsidRDefault="006F65EA" w:rsidP="008048C2">
            <w:pPr>
              <w:snapToGrid w:val="0"/>
              <w:rPr>
                <w:bCs/>
                <w:sz w:val="20"/>
                <w:szCs w:val="20"/>
              </w:rPr>
            </w:pPr>
            <w:r w:rsidRPr="00653D55">
              <w:rPr>
                <w:b/>
                <w:sz w:val="20"/>
                <w:szCs w:val="20"/>
              </w:rPr>
              <w:t>2</w:t>
            </w:r>
            <w:r>
              <w:rPr>
                <w:b/>
                <w:sz w:val="20"/>
                <w:szCs w:val="20"/>
              </w:rPr>
              <w:t>3</w:t>
            </w:r>
            <w:r w:rsidRPr="00653D55">
              <w:rPr>
                <w:b/>
                <w:sz w:val="20"/>
                <w:szCs w:val="20"/>
              </w:rPr>
              <w:t xml:space="preserve"> pirkimo dalis:</w:t>
            </w:r>
          </w:p>
        </w:tc>
      </w:tr>
      <w:tr w:rsidR="008048C2" w:rsidRPr="00653D55" w14:paraId="69B4DE73" w14:textId="77777777" w:rsidTr="006F65EA">
        <w:tc>
          <w:tcPr>
            <w:tcW w:w="3686" w:type="dxa"/>
            <w:tcBorders>
              <w:top w:val="single" w:sz="4" w:space="0" w:color="auto"/>
              <w:left w:val="single" w:sz="4" w:space="0" w:color="auto"/>
              <w:bottom w:val="single" w:sz="4" w:space="0" w:color="auto"/>
              <w:right w:val="single" w:sz="4" w:space="0" w:color="auto"/>
            </w:tcBorders>
          </w:tcPr>
          <w:p w14:paraId="5EBEC113" w14:textId="77777777" w:rsidR="008048C2" w:rsidRPr="009C20D6" w:rsidRDefault="008048C2" w:rsidP="008048C2">
            <w:pPr>
              <w:rPr>
                <w:b/>
                <w:bCs/>
                <w:sz w:val="20"/>
                <w:szCs w:val="20"/>
              </w:rPr>
            </w:pPr>
            <w:r w:rsidRPr="009C20D6">
              <w:rPr>
                <w:b/>
                <w:bCs/>
                <w:sz w:val="20"/>
                <w:szCs w:val="20"/>
              </w:rPr>
              <w:t>Konteineriai panaudotoms vienkartinėms aštrioms adatoms:</w:t>
            </w:r>
          </w:p>
          <w:p w14:paraId="5701E505" w14:textId="77777777" w:rsidR="008048C2" w:rsidRPr="009C20D6" w:rsidRDefault="008048C2" w:rsidP="008048C2">
            <w:pPr>
              <w:jc w:val="right"/>
              <w:rPr>
                <w:sz w:val="20"/>
                <w:szCs w:val="20"/>
              </w:rPr>
            </w:pPr>
            <w:r w:rsidRPr="009C20D6">
              <w:rPr>
                <w:sz w:val="20"/>
                <w:szCs w:val="20"/>
              </w:rPr>
              <w:t>0,6 ltr. ( ± 0,1l)</w:t>
            </w:r>
            <w:r w:rsidRPr="009C20D6">
              <w:rPr>
                <w:rFonts w:eastAsia="BatangChe"/>
                <w:b/>
                <w:bCs/>
                <w:sz w:val="20"/>
                <w:szCs w:val="20"/>
              </w:rPr>
              <w:t xml:space="preserve">  </w:t>
            </w:r>
            <w:r w:rsidRPr="009C20D6">
              <w:rPr>
                <w:sz w:val="20"/>
                <w:szCs w:val="20"/>
              </w:rPr>
              <w:t xml:space="preserve"> talpos</w:t>
            </w:r>
          </w:p>
          <w:p w14:paraId="7EBBD8F7" w14:textId="77777777" w:rsidR="008048C2" w:rsidRPr="009C20D6" w:rsidRDefault="008048C2" w:rsidP="008048C2">
            <w:pPr>
              <w:jc w:val="right"/>
              <w:rPr>
                <w:sz w:val="20"/>
                <w:szCs w:val="20"/>
              </w:rPr>
            </w:pPr>
            <w:r w:rsidRPr="009C20D6">
              <w:rPr>
                <w:sz w:val="20"/>
                <w:szCs w:val="20"/>
              </w:rPr>
              <w:t>2 ltr. ( ± 0,1l)</w:t>
            </w:r>
            <w:r w:rsidRPr="009C20D6">
              <w:rPr>
                <w:rFonts w:eastAsia="BatangChe"/>
                <w:b/>
                <w:bCs/>
                <w:sz w:val="20"/>
                <w:szCs w:val="20"/>
              </w:rPr>
              <w:t xml:space="preserve">  </w:t>
            </w:r>
            <w:r w:rsidRPr="009C20D6">
              <w:rPr>
                <w:sz w:val="20"/>
                <w:szCs w:val="20"/>
              </w:rPr>
              <w:t xml:space="preserve"> talpos</w:t>
            </w:r>
          </w:p>
        </w:tc>
        <w:tc>
          <w:tcPr>
            <w:tcW w:w="708" w:type="dxa"/>
            <w:tcBorders>
              <w:top w:val="single" w:sz="4" w:space="0" w:color="auto"/>
              <w:left w:val="single" w:sz="4" w:space="0" w:color="auto"/>
              <w:bottom w:val="single" w:sz="4" w:space="0" w:color="auto"/>
              <w:right w:val="single" w:sz="4" w:space="0" w:color="auto"/>
            </w:tcBorders>
            <w:vAlign w:val="center"/>
          </w:tcPr>
          <w:p w14:paraId="077F6801" w14:textId="77777777" w:rsidR="008048C2" w:rsidRPr="009C20D6" w:rsidRDefault="008048C2" w:rsidP="006F65EA">
            <w:pPr>
              <w:jc w:val="center"/>
              <w:rPr>
                <w:sz w:val="20"/>
                <w:szCs w:val="20"/>
              </w:rPr>
            </w:pPr>
          </w:p>
          <w:p w14:paraId="3DC5B3F9" w14:textId="77777777" w:rsidR="008048C2" w:rsidRPr="009C20D6" w:rsidRDefault="008048C2" w:rsidP="006F65EA">
            <w:pPr>
              <w:jc w:val="center"/>
              <w:rPr>
                <w:sz w:val="20"/>
                <w:szCs w:val="20"/>
              </w:rPr>
            </w:pPr>
          </w:p>
          <w:p w14:paraId="6496277B" w14:textId="24A1B37B" w:rsidR="008048C2" w:rsidRPr="009C20D6" w:rsidRDefault="006F65EA" w:rsidP="006F65EA">
            <w:pPr>
              <w:jc w:val="center"/>
              <w:rPr>
                <w:sz w:val="20"/>
                <w:szCs w:val="20"/>
              </w:rPr>
            </w:pPr>
            <w:r w:rsidRPr="009C20D6">
              <w:rPr>
                <w:sz w:val="20"/>
                <w:szCs w:val="20"/>
              </w:rPr>
              <w:t>vnt.</w:t>
            </w:r>
          </w:p>
          <w:p w14:paraId="6F757338" w14:textId="4684F051" w:rsidR="008048C2" w:rsidRPr="009C20D6" w:rsidRDefault="006F65EA" w:rsidP="006F65EA">
            <w:pPr>
              <w:snapToGrid w:val="0"/>
              <w:jc w:val="center"/>
              <w:rPr>
                <w:bCs/>
                <w:sz w:val="20"/>
                <w:szCs w:val="20"/>
              </w:rPr>
            </w:pPr>
            <w:r w:rsidRPr="009C20D6">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07D22DDF" w14:textId="77777777" w:rsidR="008048C2" w:rsidRPr="00653D55" w:rsidRDefault="008048C2" w:rsidP="006F65EA">
            <w:pPr>
              <w:jc w:val="center"/>
              <w:rPr>
                <w:sz w:val="20"/>
                <w:szCs w:val="20"/>
              </w:rPr>
            </w:pPr>
          </w:p>
          <w:p w14:paraId="253687AD" w14:textId="77777777" w:rsidR="008048C2" w:rsidRPr="00653D55" w:rsidRDefault="008048C2" w:rsidP="006F65EA">
            <w:pPr>
              <w:jc w:val="center"/>
              <w:rPr>
                <w:sz w:val="20"/>
                <w:szCs w:val="20"/>
              </w:rPr>
            </w:pPr>
          </w:p>
          <w:p w14:paraId="37FFAC26" w14:textId="3A3B530B" w:rsidR="008048C2" w:rsidRPr="00653D55" w:rsidRDefault="006F65EA" w:rsidP="006F65EA">
            <w:pPr>
              <w:jc w:val="center"/>
              <w:rPr>
                <w:sz w:val="20"/>
                <w:szCs w:val="20"/>
              </w:rPr>
            </w:pPr>
            <w:r w:rsidRPr="00653D55">
              <w:rPr>
                <w:sz w:val="20"/>
                <w:szCs w:val="20"/>
              </w:rPr>
              <w:t>1000</w:t>
            </w:r>
          </w:p>
          <w:p w14:paraId="667BFF66" w14:textId="0620C8B2" w:rsidR="008048C2" w:rsidRPr="00653D55" w:rsidRDefault="006F65EA" w:rsidP="006F65EA">
            <w:pPr>
              <w:jc w:val="center"/>
              <w:rPr>
                <w:bCs/>
                <w:sz w:val="20"/>
                <w:szCs w:val="20"/>
                <w:shd w:val="clear" w:color="auto" w:fill="FFFFFF"/>
              </w:rPr>
            </w:pPr>
            <w:r w:rsidRPr="00653D55">
              <w:rPr>
                <w:sz w:val="20"/>
                <w:szCs w:val="20"/>
              </w:rPr>
              <w:t>200</w:t>
            </w:r>
          </w:p>
        </w:tc>
        <w:tc>
          <w:tcPr>
            <w:tcW w:w="8221" w:type="dxa"/>
            <w:tcBorders>
              <w:top w:val="single" w:sz="4" w:space="0" w:color="auto"/>
              <w:left w:val="single" w:sz="4" w:space="0" w:color="auto"/>
              <w:bottom w:val="single" w:sz="4" w:space="0" w:color="auto"/>
              <w:right w:val="single" w:sz="4" w:space="0" w:color="auto"/>
            </w:tcBorders>
          </w:tcPr>
          <w:p w14:paraId="3E01E4D7" w14:textId="77777777" w:rsidR="008048C2" w:rsidRPr="00653D55" w:rsidRDefault="008048C2" w:rsidP="008048C2">
            <w:pPr>
              <w:rPr>
                <w:sz w:val="20"/>
                <w:szCs w:val="20"/>
              </w:rPr>
            </w:pPr>
            <w:r w:rsidRPr="00653D55">
              <w:rPr>
                <w:sz w:val="20"/>
                <w:szCs w:val="20"/>
              </w:rPr>
              <w:t>Konteineris - skirtas aštrių medicinos prietaisų dalių, infekuotų medicininių atliekų ir kitų sveikatos priežiūros atliekų surinkimui.</w:t>
            </w:r>
          </w:p>
        </w:tc>
      </w:tr>
      <w:tr w:rsidR="008048C2" w:rsidRPr="00653D55" w14:paraId="18AD64D1"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C6D384" w14:textId="7DE550CC" w:rsidR="008048C2" w:rsidRPr="00653D55" w:rsidRDefault="006F65EA" w:rsidP="008048C2">
            <w:pPr>
              <w:snapToGrid w:val="0"/>
              <w:rPr>
                <w:sz w:val="20"/>
                <w:szCs w:val="20"/>
              </w:rPr>
            </w:pPr>
            <w:r w:rsidRPr="00653D55">
              <w:rPr>
                <w:b/>
                <w:sz w:val="20"/>
                <w:szCs w:val="20"/>
              </w:rPr>
              <w:lastRenderedPageBreak/>
              <w:t>2</w:t>
            </w:r>
            <w:r>
              <w:rPr>
                <w:b/>
                <w:sz w:val="20"/>
                <w:szCs w:val="20"/>
              </w:rPr>
              <w:t>4</w:t>
            </w:r>
            <w:r w:rsidRPr="00653D55">
              <w:rPr>
                <w:b/>
                <w:sz w:val="20"/>
                <w:szCs w:val="20"/>
              </w:rPr>
              <w:t xml:space="preserve"> pirkimo dalis:</w:t>
            </w:r>
          </w:p>
        </w:tc>
      </w:tr>
      <w:tr w:rsidR="008048C2" w:rsidRPr="00653D55" w14:paraId="4B824F10" w14:textId="77777777" w:rsidTr="006F65EA">
        <w:tc>
          <w:tcPr>
            <w:tcW w:w="3686" w:type="dxa"/>
            <w:tcBorders>
              <w:top w:val="single" w:sz="4" w:space="0" w:color="auto"/>
              <w:left w:val="single" w:sz="4" w:space="0" w:color="auto"/>
              <w:bottom w:val="single" w:sz="4" w:space="0" w:color="auto"/>
              <w:right w:val="single" w:sz="4" w:space="0" w:color="auto"/>
            </w:tcBorders>
          </w:tcPr>
          <w:p w14:paraId="4F01750D" w14:textId="77777777" w:rsidR="008048C2" w:rsidRPr="00653D55" w:rsidRDefault="008048C2" w:rsidP="008048C2">
            <w:pPr>
              <w:snapToGrid w:val="0"/>
              <w:jc w:val="both"/>
              <w:rPr>
                <w:b/>
                <w:bCs/>
                <w:sz w:val="20"/>
                <w:szCs w:val="20"/>
              </w:rPr>
            </w:pPr>
            <w:r w:rsidRPr="00653D55">
              <w:rPr>
                <w:b/>
                <w:bCs/>
                <w:sz w:val="20"/>
                <w:szCs w:val="20"/>
              </w:rPr>
              <w:t>Ypač sunkių medicinos priemonių sterilizavimui krepinis popierius dviejų sluoksnių</w:t>
            </w:r>
          </w:p>
          <w:p w14:paraId="05F4465F" w14:textId="77777777" w:rsidR="008048C2" w:rsidRPr="00653D55" w:rsidRDefault="008048C2" w:rsidP="008048C2">
            <w:pPr>
              <w:snapToGrid w:val="0"/>
              <w:jc w:val="both"/>
              <w:rPr>
                <w:b/>
                <w:bCs/>
                <w:sz w:val="20"/>
                <w:szCs w:val="20"/>
              </w:rPr>
            </w:pPr>
          </w:p>
          <w:p w14:paraId="073C6B67" w14:textId="77777777" w:rsidR="008048C2" w:rsidRPr="00653D55" w:rsidRDefault="008048C2" w:rsidP="008048C2">
            <w:pPr>
              <w:snapToGrid w:val="0"/>
              <w:jc w:val="right"/>
              <w:rPr>
                <w:sz w:val="20"/>
                <w:szCs w:val="20"/>
              </w:rPr>
            </w:pPr>
            <w:r w:rsidRPr="00653D55">
              <w:rPr>
                <w:sz w:val="20"/>
                <w:szCs w:val="20"/>
              </w:rPr>
              <w:t xml:space="preserve">120 cm. x 120 cm </w:t>
            </w:r>
          </w:p>
          <w:p w14:paraId="33F10D6F" w14:textId="77777777" w:rsidR="008048C2" w:rsidRPr="00653D55" w:rsidRDefault="008048C2" w:rsidP="008048C2">
            <w:pPr>
              <w:pStyle w:val="Lentelsturinys"/>
              <w:snapToGrid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19D2BF3" w14:textId="77777777" w:rsidR="008048C2" w:rsidRPr="00653D55" w:rsidRDefault="008048C2" w:rsidP="008048C2">
            <w:pPr>
              <w:pStyle w:val="Lentelsturinys"/>
              <w:snapToGrid w:val="0"/>
              <w:jc w:val="center"/>
              <w:rPr>
                <w:sz w:val="20"/>
                <w:szCs w:val="20"/>
              </w:rPr>
            </w:pPr>
          </w:p>
          <w:p w14:paraId="45ABCDD6" w14:textId="77777777" w:rsidR="008048C2" w:rsidRPr="00653D55" w:rsidRDefault="008048C2" w:rsidP="008048C2">
            <w:pPr>
              <w:pStyle w:val="Lentelsturinys"/>
              <w:snapToGrid w:val="0"/>
              <w:jc w:val="center"/>
              <w:rPr>
                <w:sz w:val="20"/>
                <w:szCs w:val="20"/>
              </w:rPr>
            </w:pPr>
          </w:p>
          <w:p w14:paraId="6B046C4C" w14:textId="77777777" w:rsidR="008048C2" w:rsidRPr="00653D55" w:rsidRDefault="008048C2" w:rsidP="008048C2">
            <w:pPr>
              <w:pStyle w:val="Lentelsturinys"/>
              <w:snapToGrid w:val="0"/>
              <w:jc w:val="center"/>
              <w:rPr>
                <w:sz w:val="20"/>
                <w:szCs w:val="20"/>
              </w:rPr>
            </w:pPr>
          </w:p>
          <w:p w14:paraId="23BB8C7B" w14:textId="485E15AB" w:rsidR="008048C2" w:rsidRPr="00653D55" w:rsidRDefault="006F65EA" w:rsidP="008048C2">
            <w:pPr>
              <w:pStyle w:val="Lentelsturinys"/>
              <w:snapToGrid w:val="0"/>
              <w:jc w:val="cente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D0921AC" w14:textId="77777777" w:rsidR="008048C2" w:rsidRPr="00653D55" w:rsidRDefault="008048C2" w:rsidP="008048C2">
            <w:pPr>
              <w:pStyle w:val="Lentelsturinys"/>
              <w:snapToGrid w:val="0"/>
              <w:jc w:val="center"/>
              <w:rPr>
                <w:sz w:val="20"/>
                <w:szCs w:val="20"/>
              </w:rPr>
            </w:pPr>
          </w:p>
          <w:p w14:paraId="125DBF45" w14:textId="77777777" w:rsidR="008048C2" w:rsidRPr="00653D55" w:rsidRDefault="008048C2" w:rsidP="008048C2">
            <w:pPr>
              <w:pStyle w:val="Lentelsturinys"/>
              <w:snapToGrid w:val="0"/>
              <w:jc w:val="center"/>
              <w:rPr>
                <w:sz w:val="20"/>
                <w:szCs w:val="20"/>
              </w:rPr>
            </w:pPr>
          </w:p>
          <w:p w14:paraId="317F703E" w14:textId="77777777" w:rsidR="008048C2" w:rsidRPr="00653D55" w:rsidRDefault="008048C2" w:rsidP="008048C2">
            <w:pPr>
              <w:pStyle w:val="Lentelsturinys"/>
              <w:snapToGrid w:val="0"/>
              <w:jc w:val="center"/>
              <w:rPr>
                <w:sz w:val="20"/>
                <w:szCs w:val="20"/>
              </w:rPr>
            </w:pPr>
          </w:p>
          <w:p w14:paraId="0101BA84" w14:textId="2210AF11" w:rsidR="008048C2" w:rsidRPr="00653D55" w:rsidRDefault="006F65EA" w:rsidP="008048C2">
            <w:pPr>
              <w:pStyle w:val="Lentelsturinys"/>
              <w:snapToGrid w:val="0"/>
              <w:jc w:val="center"/>
              <w:rPr>
                <w:sz w:val="20"/>
                <w:szCs w:val="20"/>
              </w:rPr>
            </w:pPr>
            <w:r w:rsidRPr="00653D55">
              <w:rPr>
                <w:sz w:val="20"/>
                <w:szCs w:val="20"/>
              </w:rPr>
              <w:t>120</w:t>
            </w:r>
          </w:p>
        </w:tc>
        <w:tc>
          <w:tcPr>
            <w:tcW w:w="8221" w:type="dxa"/>
            <w:tcBorders>
              <w:top w:val="single" w:sz="4" w:space="0" w:color="auto"/>
              <w:left w:val="single" w:sz="4" w:space="0" w:color="auto"/>
              <w:bottom w:val="single" w:sz="4" w:space="0" w:color="auto"/>
              <w:right w:val="single" w:sz="4" w:space="0" w:color="auto"/>
            </w:tcBorders>
          </w:tcPr>
          <w:p w14:paraId="3A5D1213" w14:textId="01FA7F57" w:rsidR="008048C2" w:rsidRPr="00653D55" w:rsidRDefault="008048C2" w:rsidP="008048C2">
            <w:pPr>
              <w:pStyle w:val="TableContents"/>
              <w:jc w:val="both"/>
              <w:rPr>
                <w:sz w:val="20"/>
                <w:szCs w:val="20"/>
              </w:rPr>
            </w:pPr>
            <w:r w:rsidRPr="00054D6A">
              <w:rPr>
                <w:sz w:val="20"/>
                <w:szCs w:val="20"/>
              </w:rPr>
              <w:t>Atitinka  LST</w:t>
            </w:r>
            <w:r w:rsidRPr="00653D55">
              <w:rPr>
                <w:sz w:val="20"/>
                <w:szCs w:val="20"/>
              </w:rPr>
              <w:t xml:space="preserve"> EN ISO 11607-1 ir LST EN 868-</w:t>
            </w:r>
            <w:r w:rsidR="00054D6A">
              <w:rPr>
                <w:sz w:val="20"/>
                <w:szCs w:val="20"/>
              </w:rPr>
              <w:t>5</w:t>
            </w:r>
            <w:r w:rsidRPr="00653D55">
              <w:rPr>
                <w:sz w:val="20"/>
                <w:szCs w:val="20"/>
              </w:rPr>
              <w:t xml:space="preserve"> reikalavimus</w:t>
            </w:r>
            <w:r w:rsidR="00054D6A">
              <w:rPr>
                <w:sz w:val="20"/>
                <w:szCs w:val="20"/>
              </w:rPr>
              <w:t xml:space="preserve"> (pateikti dokumentų kopijas).</w:t>
            </w:r>
          </w:p>
          <w:p w14:paraId="3BEDFEED" w14:textId="2A2A3E7C" w:rsidR="008048C2" w:rsidRPr="00054D6A" w:rsidRDefault="00785EFF" w:rsidP="00054D6A">
            <w:pPr>
              <w:snapToGrid w:val="0"/>
              <w:rPr>
                <w:sz w:val="22"/>
                <w:szCs w:val="22"/>
              </w:rPr>
            </w:pPr>
            <w:r>
              <w:rPr>
                <w:rFonts w:eastAsia="Songti SC" w:cs="Liberation Serif"/>
                <w:sz w:val="20"/>
                <w:szCs w:val="20"/>
              </w:rPr>
              <w:t>P</w:t>
            </w:r>
            <w:r w:rsidRPr="00653D55">
              <w:rPr>
                <w:rFonts w:eastAsia="Songti SC" w:cs="Liberation Serif"/>
                <w:sz w:val="20"/>
                <w:szCs w:val="20"/>
              </w:rPr>
              <w:t>riemonė turi būti ženklinama CE ženklu ir klasifikuojama kaip medicinos priemonė, vadovaujantis reglamentu (ES) 2017/745 dėl medicinos priemonių</w:t>
            </w:r>
            <w:r w:rsidRPr="004F0E69">
              <w:rPr>
                <w:sz w:val="20"/>
              </w:rPr>
              <w:t>.</w:t>
            </w:r>
            <w:r>
              <w:rPr>
                <w:sz w:val="20"/>
              </w:rPr>
              <w:t xml:space="preserve"> </w:t>
            </w:r>
            <w:r w:rsidR="00054D6A">
              <w:rPr>
                <w:sz w:val="22"/>
                <w:szCs w:val="22"/>
              </w:rPr>
              <w:t>(pateikti dokumentų kopijas);</w:t>
            </w:r>
          </w:p>
          <w:p w14:paraId="10A106AA" w14:textId="77777777" w:rsidR="00054D6A" w:rsidRPr="00054D6A" w:rsidRDefault="00054D6A" w:rsidP="00054D6A">
            <w:pPr>
              <w:snapToGrid w:val="0"/>
              <w:rPr>
                <w:rFonts w:eastAsia="Songti SC" w:cs="Liberation Serif"/>
                <w:kern w:val="2"/>
                <w:sz w:val="20"/>
                <w:szCs w:val="20"/>
              </w:rPr>
            </w:pPr>
            <w:r w:rsidRPr="00054D6A">
              <w:rPr>
                <w:rFonts w:eastAsia="Songti SC" w:cs="Liberation Serif"/>
                <w:kern w:val="2"/>
                <w:sz w:val="20"/>
                <w:szCs w:val="20"/>
              </w:rPr>
              <w:t>Popieriaus svoris ne mažiau 60g/kv.m;</w:t>
            </w:r>
          </w:p>
          <w:p w14:paraId="0C896E0B" w14:textId="77777777" w:rsidR="00054D6A" w:rsidRPr="00054D6A" w:rsidRDefault="00054D6A" w:rsidP="00054D6A">
            <w:pPr>
              <w:snapToGrid w:val="0"/>
              <w:rPr>
                <w:rFonts w:eastAsia="Songti SC" w:cs="Liberation Serif"/>
                <w:kern w:val="2"/>
                <w:sz w:val="20"/>
                <w:szCs w:val="20"/>
              </w:rPr>
            </w:pPr>
            <w:r w:rsidRPr="00054D6A">
              <w:rPr>
                <w:rFonts w:eastAsia="Songti SC" w:cs="Liberation Serif"/>
                <w:kern w:val="2"/>
                <w:sz w:val="20"/>
                <w:szCs w:val="20"/>
              </w:rPr>
              <w:t>Turi tikti sterilizacijai garais vakuuminiuose sterilizatoriuose;</w:t>
            </w:r>
          </w:p>
          <w:p w14:paraId="0F4F5E03" w14:textId="77777777" w:rsidR="00054D6A" w:rsidRPr="00054D6A" w:rsidRDefault="00054D6A" w:rsidP="00054D6A">
            <w:pPr>
              <w:snapToGrid w:val="0"/>
              <w:rPr>
                <w:rFonts w:eastAsia="Songti SC" w:cs="Liberation Serif"/>
                <w:kern w:val="2"/>
                <w:sz w:val="20"/>
                <w:szCs w:val="20"/>
              </w:rPr>
            </w:pPr>
            <w:r w:rsidRPr="00054D6A">
              <w:rPr>
                <w:rFonts w:eastAsia="Songti SC" w:cs="Liberation Serif"/>
                <w:kern w:val="2"/>
                <w:sz w:val="20"/>
                <w:szCs w:val="20"/>
              </w:rPr>
              <w:t>Sukarpytas lakštais;</w:t>
            </w:r>
          </w:p>
          <w:p w14:paraId="72D64D89" w14:textId="77777777" w:rsidR="00054D6A" w:rsidRPr="00054D6A" w:rsidRDefault="00054D6A" w:rsidP="00054D6A">
            <w:pPr>
              <w:snapToGrid w:val="0"/>
              <w:rPr>
                <w:rFonts w:eastAsia="Songti SC" w:cs="Liberation Serif"/>
                <w:kern w:val="2"/>
                <w:sz w:val="20"/>
                <w:szCs w:val="20"/>
              </w:rPr>
            </w:pPr>
            <w:r w:rsidRPr="00054D6A">
              <w:rPr>
                <w:rFonts w:eastAsia="Songti SC" w:cs="Liberation Serif"/>
                <w:kern w:val="2"/>
                <w:sz w:val="20"/>
                <w:szCs w:val="20"/>
              </w:rPr>
              <w:t>Aseptinis įpakavimas (popierius apsaugotas nuo dulkių ir chemikalų), pirminė pakuotė-plastikinė, antrinė – kartoninė dėžė. Galiojimo laikas (nuo pagaminimo) 5 m.;</w:t>
            </w:r>
          </w:p>
          <w:p w14:paraId="226986AB" w14:textId="77777777" w:rsidR="00054D6A" w:rsidRPr="00054D6A" w:rsidRDefault="00054D6A" w:rsidP="00054D6A">
            <w:pPr>
              <w:snapToGrid w:val="0"/>
              <w:rPr>
                <w:rFonts w:eastAsia="Songti SC" w:cs="Liberation Serif"/>
                <w:kern w:val="2"/>
                <w:sz w:val="20"/>
                <w:szCs w:val="20"/>
              </w:rPr>
            </w:pPr>
            <w:r w:rsidRPr="00054D6A">
              <w:rPr>
                <w:rFonts w:eastAsia="Songti SC" w:cs="Liberation Serif"/>
                <w:kern w:val="2"/>
                <w:sz w:val="20"/>
                <w:szCs w:val="20"/>
              </w:rPr>
              <w:t>Tvirtas, minkštas ir patogus naudoti, po sterilizacijos išlieka tvirtas;</w:t>
            </w:r>
          </w:p>
          <w:p w14:paraId="45601860" w14:textId="77777777" w:rsidR="00054D6A" w:rsidRPr="00054D6A" w:rsidRDefault="00054D6A" w:rsidP="00054D6A">
            <w:pPr>
              <w:snapToGrid w:val="0"/>
              <w:rPr>
                <w:rFonts w:eastAsia="Songti SC" w:cs="Liberation Serif"/>
                <w:kern w:val="2"/>
                <w:sz w:val="20"/>
                <w:szCs w:val="20"/>
              </w:rPr>
            </w:pPr>
            <w:r w:rsidRPr="00054D6A">
              <w:rPr>
                <w:rFonts w:eastAsia="Songti SC" w:cs="Liberation Serif"/>
                <w:kern w:val="2"/>
                <w:sz w:val="20"/>
                <w:szCs w:val="20"/>
              </w:rPr>
              <w:t>Padidinto atsparumo. Tinka naudoti ypač sunkiems paketams;</w:t>
            </w:r>
          </w:p>
          <w:p w14:paraId="1293F4F1" w14:textId="77777777" w:rsidR="00054D6A" w:rsidRPr="00054D6A" w:rsidRDefault="00054D6A" w:rsidP="00054D6A">
            <w:pPr>
              <w:snapToGrid w:val="0"/>
              <w:rPr>
                <w:rFonts w:eastAsia="Songti SC" w:cs="Liberation Serif"/>
                <w:kern w:val="2"/>
                <w:sz w:val="20"/>
                <w:szCs w:val="20"/>
              </w:rPr>
            </w:pPr>
            <w:r w:rsidRPr="00054D6A">
              <w:rPr>
                <w:rFonts w:eastAsia="Songti SC" w:cs="Liberation Serif"/>
                <w:kern w:val="2"/>
                <w:sz w:val="20"/>
                <w:szCs w:val="20"/>
              </w:rPr>
              <w:t>Krepinis popierius pagamintas taip, kad juo dirbti galėtų jautrią odą turintys darbuotojai;</w:t>
            </w:r>
          </w:p>
          <w:p w14:paraId="6E7CF9A6" w14:textId="512881C3" w:rsidR="008048C2" w:rsidRPr="00653D55" w:rsidRDefault="00054D6A" w:rsidP="00054D6A">
            <w:pPr>
              <w:pStyle w:val="prastasiniatinklio"/>
              <w:spacing w:before="0" w:after="0"/>
              <w:jc w:val="both"/>
              <w:rPr>
                <w:rStyle w:val="CharChar"/>
                <w:b w:val="0"/>
                <w:sz w:val="20"/>
                <w:szCs w:val="20"/>
              </w:rPr>
            </w:pPr>
            <w:r w:rsidRPr="00054D6A">
              <w:rPr>
                <w:rFonts w:eastAsia="Songti SC" w:cs="Liberation Serif"/>
                <w:kern w:val="2"/>
                <w:sz w:val="20"/>
                <w:szCs w:val="20"/>
                <w:lang w:eastAsia="hi-IN" w:bidi="hi-IN"/>
              </w:rPr>
              <w:t>Spalva žalia;</w:t>
            </w:r>
          </w:p>
        </w:tc>
      </w:tr>
      <w:tr w:rsidR="008048C2" w:rsidRPr="00653D55" w14:paraId="22A3F738"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1FF918" w14:textId="4B6D8219" w:rsidR="008048C2" w:rsidRPr="00653D55" w:rsidRDefault="006F65EA" w:rsidP="008048C2">
            <w:pPr>
              <w:rPr>
                <w:sz w:val="20"/>
                <w:szCs w:val="20"/>
              </w:rPr>
            </w:pPr>
            <w:r w:rsidRPr="00653D55">
              <w:rPr>
                <w:b/>
                <w:sz w:val="20"/>
                <w:szCs w:val="20"/>
              </w:rPr>
              <w:t>2</w:t>
            </w:r>
            <w:r>
              <w:rPr>
                <w:b/>
                <w:sz w:val="20"/>
                <w:szCs w:val="20"/>
              </w:rPr>
              <w:t>5</w:t>
            </w:r>
            <w:r w:rsidRPr="00653D55">
              <w:rPr>
                <w:b/>
                <w:sz w:val="20"/>
                <w:szCs w:val="20"/>
              </w:rPr>
              <w:t xml:space="preserve"> pirkimo dalis:</w:t>
            </w:r>
          </w:p>
        </w:tc>
      </w:tr>
      <w:tr w:rsidR="008048C2" w:rsidRPr="00653D55" w14:paraId="257D1CBC" w14:textId="77777777" w:rsidTr="006F65EA">
        <w:tc>
          <w:tcPr>
            <w:tcW w:w="3686" w:type="dxa"/>
            <w:tcBorders>
              <w:top w:val="single" w:sz="4" w:space="0" w:color="auto"/>
              <w:left w:val="single" w:sz="4" w:space="0" w:color="auto"/>
              <w:bottom w:val="single" w:sz="4" w:space="0" w:color="auto"/>
              <w:right w:val="single" w:sz="4" w:space="0" w:color="auto"/>
            </w:tcBorders>
          </w:tcPr>
          <w:p w14:paraId="20A7624D" w14:textId="77777777" w:rsidR="008048C2" w:rsidRPr="00653D55" w:rsidRDefault="008048C2" w:rsidP="008048C2">
            <w:pPr>
              <w:rPr>
                <w:sz w:val="20"/>
                <w:szCs w:val="20"/>
              </w:rPr>
            </w:pPr>
            <w:r w:rsidRPr="00653D55">
              <w:rPr>
                <w:b/>
                <w:bCs/>
                <w:sz w:val="20"/>
                <w:szCs w:val="20"/>
              </w:rPr>
              <w:t>Bowie-Dick indikatorius, 2 klasės</w:t>
            </w:r>
          </w:p>
        </w:tc>
        <w:tc>
          <w:tcPr>
            <w:tcW w:w="708" w:type="dxa"/>
            <w:tcBorders>
              <w:top w:val="single" w:sz="4" w:space="0" w:color="auto"/>
              <w:left w:val="single" w:sz="4" w:space="0" w:color="auto"/>
              <w:bottom w:val="single" w:sz="4" w:space="0" w:color="auto"/>
              <w:right w:val="single" w:sz="4" w:space="0" w:color="auto"/>
            </w:tcBorders>
            <w:vAlign w:val="center"/>
          </w:tcPr>
          <w:p w14:paraId="5072F3C5" w14:textId="77777777" w:rsidR="008048C2" w:rsidRPr="00653D55" w:rsidRDefault="008048C2" w:rsidP="008048C2">
            <w:pPr>
              <w:rPr>
                <w:sz w:val="20"/>
                <w:szCs w:val="20"/>
              </w:rPr>
            </w:pPr>
          </w:p>
          <w:p w14:paraId="64FEB790" w14:textId="79A7D7C7" w:rsidR="008048C2" w:rsidRPr="00653D55" w:rsidRDefault="006F65EA" w:rsidP="008048C2">
            <w:pP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AD4F7D7" w14:textId="77777777" w:rsidR="008048C2" w:rsidRPr="00653D55" w:rsidRDefault="008048C2" w:rsidP="008048C2">
            <w:pPr>
              <w:snapToGrid w:val="0"/>
              <w:jc w:val="center"/>
              <w:rPr>
                <w:sz w:val="20"/>
                <w:szCs w:val="20"/>
              </w:rPr>
            </w:pPr>
          </w:p>
          <w:p w14:paraId="7734B57D" w14:textId="2CB32F01" w:rsidR="008048C2" w:rsidRPr="00653D55" w:rsidRDefault="006F65EA" w:rsidP="008048C2">
            <w:pPr>
              <w:snapToGrid w:val="0"/>
              <w:jc w:val="center"/>
              <w:rPr>
                <w:sz w:val="20"/>
                <w:szCs w:val="20"/>
              </w:rPr>
            </w:pPr>
            <w:r w:rsidRPr="00653D55">
              <w:rPr>
                <w:sz w:val="20"/>
                <w:szCs w:val="20"/>
              </w:rPr>
              <w:t>700</w:t>
            </w:r>
          </w:p>
        </w:tc>
        <w:tc>
          <w:tcPr>
            <w:tcW w:w="8221" w:type="dxa"/>
            <w:tcBorders>
              <w:top w:val="single" w:sz="4" w:space="0" w:color="auto"/>
              <w:left w:val="single" w:sz="4" w:space="0" w:color="auto"/>
              <w:bottom w:val="single" w:sz="4" w:space="0" w:color="auto"/>
              <w:right w:val="single" w:sz="4" w:space="0" w:color="auto"/>
            </w:tcBorders>
          </w:tcPr>
          <w:p w14:paraId="3C237A11" w14:textId="77777777" w:rsidR="008048C2" w:rsidRPr="00697AE2" w:rsidRDefault="008048C2" w:rsidP="008048C2">
            <w:pPr>
              <w:snapToGrid w:val="0"/>
              <w:jc w:val="both"/>
              <w:rPr>
                <w:sz w:val="20"/>
                <w:szCs w:val="20"/>
                <w:shd w:val="clear" w:color="auto" w:fill="FFFFFF"/>
              </w:rPr>
            </w:pPr>
            <w:r w:rsidRPr="00697AE2">
              <w:rPr>
                <w:sz w:val="20"/>
                <w:szCs w:val="20"/>
              </w:rPr>
              <w:t xml:space="preserve">Indikatoriai turi būti aiškiai identifikuojami - turi būti įskaitomas gamintojo ženklinimas. Indikatorius turi atitikti EN ISO 11140-1 (2 klasė) reikalavimus, LST EN 867-4, LST EN 285. </w:t>
            </w:r>
            <w:r w:rsidRPr="00697AE2">
              <w:rPr>
                <w:sz w:val="20"/>
                <w:szCs w:val="20"/>
                <w:shd w:val="clear" w:color="auto" w:fill="FFFFFF"/>
              </w:rPr>
              <w:t>Indikatorinė juostelė turi būti padengta apsauginiu</w:t>
            </w:r>
            <w:r w:rsidRPr="00697AE2">
              <w:rPr>
                <w:sz w:val="20"/>
                <w:szCs w:val="20"/>
              </w:rPr>
              <w:t xml:space="preserve"> sluoksniu, po sterilizacijos pasikeitusi indikatorinė spalva turi išlikti stabili ne trumpiau kaip 3 metus. Pageidaujamas indikatorinės juostelės pavidalas - lipni etiketė su 6 dažų segmentais, pritaikytas klijuoti į dokumentus, įstaigoje naudojamus ir patvirtintus krovinio registracijos kortelių žurnalus nenaudojant klijų.  Pateikti aiškų, įskaitomą A4 formato, laminuotą spalvos pasikeitimo etaloną lietuvių kalba.</w:t>
            </w:r>
          </w:p>
          <w:p w14:paraId="380EA92E" w14:textId="77777777" w:rsidR="008048C2" w:rsidRPr="00697AE2" w:rsidRDefault="008048C2" w:rsidP="008048C2">
            <w:pPr>
              <w:snapToGrid w:val="0"/>
              <w:jc w:val="both"/>
              <w:rPr>
                <w:sz w:val="20"/>
                <w:szCs w:val="20"/>
              </w:rPr>
            </w:pPr>
            <w:r w:rsidRPr="00697AE2">
              <w:rPr>
                <w:sz w:val="20"/>
                <w:szCs w:val="20"/>
                <w:shd w:val="clear" w:color="auto" w:fill="FFFFFF"/>
              </w:rPr>
              <w:t xml:space="preserve">Indikatorius naudojamas kartu su kontroliniu įtaisu.  </w:t>
            </w:r>
            <w:r w:rsidRPr="00697AE2">
              <w:rPr>
                <w:sz w:val="20"/>
                <w:szCs w:val="20"/>
              </w:rPr>
              <w:t>Ant įtaiso turi būti įskaitomas gamintojo ženklinimas; atsparus sterilizacijai garais, pagamintas iš nerūdijančio plieno; saugus personalui, patogus dirbti, su gamykliniu metaliniu laikikliu, skirtu prietaisui stabiliai kabinti ant sterilizacijos krepšelio šono.</w:t>
            </w:r>
          </w:p>
        </w:tc>
      </w:tr>
      <w:tr w:rsidR="008048C2" w:rsidRPr="00653D55" w14:paraId="3C7FEB88"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C415AA" w14:textId="0B162DE1" w:rsidR="008048C2" w:rsidRPr="00697AE2" w:rsidRDefault="006F65EA" w:rsidP="008048C2">
            <w:pPr>
              <w:pStyle w:val="Lentelsturinys"/>
              <w:rPr>
                <w:bCs/>
                <w:sz w:val="20"/>
                <w:szCs w:val="20"/>
              </w:rPr>
            </w:pPr>
            <w:r w:rsidRPr="00697AE2">
              <w:rPr>
                <w:b/>
                <w:sz w:val="20"/>
                <w:szCs w:val="20"/>
              </w:rPr>
              <w:t>26 pirkimo dalis:</w:t>
            </w:r>
          </w:p>
        </w:tc>
      </w:tr>
      <w:tr w:rsidR="008048C2" w:rsidRPr="00653D55" w14:paraId="618228F2" w14:textId="77777777" w:rsidTr="006F65EA">
        <w:tc>
          <w:tcPr>
            <w:tcW w:w="3686" w:type="dxa"/>
            <w:tcBorders>
              <w:top w:val="single" w:sz="4" w:space="0" w:color="auto"/>
              <w:left w:val="single" w:sz="4" w:space="0" w:color="auto"/>
              <w:bottom w:val="single" w:sz="4" w:space="0" w:color="auto"/>
              <w:right w:val="single" w:sz="4" w:space="0" w:color="auto"/>
            </w:tcBorders>
          </w:tcPr>
          <w:p w14:paraId="29BF813C" w14:textId="77777777" w:rsidR="008048C2" w:rsidRPr="00653D55" w:rsidRDefault="008048C2" w:rsidP="008048C2">
            <w:pPr>
              <w:rPr>
                <w:sz w:val="20"/>
                <w:szCs w:val="20"/>
              </w:rPr>
            </w:pPr>
            <w:r w:rsidRPr="00653D55">
              <w:rPr>
                <w:b/>
                <w:bCs/>
                <w:sz w:val="20"/>
                <w:szCs w:val="20"/>
              </w:rPr>
              <w:t>Krovinio partijos kontrolės indikatorius vandens garams, 2 klasės</w:t>
            </w:r>
          </w:p>
        </w:tc>
        <w:tc>
          <w:tcPr>
            <w:tcW w:w="708" w:type="dxa"/>
            <w:tcBorders>
              <w:top w:val="single" w:sz="4" w:space="0" w:color="auto"/>
              <w:left w:val="single" w:sz="4" w:space="0" w:color="auto"/>
              <w:bottom w:val="single" w:sz="4" w:space="0" w:color="auto"/>
              <w:right w:val="single" w:sz="4" w:space="0" w:color="auto"/>
            </w:tcBorders>
            <w:vAlign w:val="center"/>
          </w:tcPr>
          <w:p w14:paraId="32CDA20E" w14:textId="77777777" w:rsidR="008048C2" w:rsidRPr="00653D55" w:rsidRDefault="008048C2" w:rsidP="008048C2">
            <w:pPr>
              <w:rPr>
                <w:sz w:val="20"/>
                <w:szCs w:val="20"/>
              </w:rPr>
            </w:pPr>
          </w:p>
          <w:p w14:paraId="15CEC2F6" w14:textId="0428D2A8" w:rsidR="008048C2" w:rsidRPr="00653D55" w:rsidRDefault="006F65EA" w:rsidP="008048C2">
            <w:pP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81A22F8" w14:textId="77777777" w:rsidR="008048C2" w:rsidRPr="00653D55" w:rsidRDefault="008048C2" w:rsidP="008048C2">
            <w:pPr>
              <w:snapToGrid w:val="0"/>
              <w:rPr>
                <w:sz w:val="20"/>
                <w:szCs w:val="20"/>
              </w:rPr>
            </w:pPr>
          </w:p>
          <w:p w14:paraId="7D2D131B" w14:textId="2ED470E5" w:rsidR="008048C2" w:rsidRPr="00653D55" w:rsidRDefault="006F65EA" w:rsidP="006F65EA">
            <w:pPr>
              <w:snapToGrid w:val="0"/>
              <w:jc w:val="center"/>
              <w:rPr>
                <w:sz w:val="20"/>
                <w:szCs w:val="20"/>
              </w:rPr>
            </w:pPr>
            <w:r w:rsidRPr="00653D55">
              <w:rPr>
                <w:sz w:val="20"/>
                <w:szCs w:val="20"/>
              </w:rPr>
              <w:t>2000</w:t>
            </w:r>
          </w:p>
        </w:tc>
        <w:tc>
          <w:tcPr>
            <w:tcW w:w="8221" w:type="dxa"/>
            <w:tcBorders>
              <w:top w:val="single" w:sz="4" w:space="0" w:color="auto"/>
              <w:left w:val="single" w:sz="4" w:space="0" w:color="auto"/>
              <w:bottom w:val="single" w:sz="4" w:space="0" w:color="auto"/>
              <w:right w:val="single" w:sz="4" w:space="0" w:color="auto"/>
            </w:tcBorders>
          </w:tcPr>
          <w:p w14:paraId="4542F5DC" w14:textId="7D87F259" w:rsidR="008048C2" w:rsidRPr="00697AE2" w:rsidRDefault="008048C2" w:rsidP="008048C2">
            <w:pPr>
              <w:snapToGrid w:val="0"/>
              <w:jc w:val="both"/>
              <w:rPr>
                <w:sz w:val="20"/>
                <w:szCs w:val="20"/>
              </w:rPr>
            </w:pPr>
            <w:r w:rsidRPr="00697AE2">
              <w:rPr>
                <w:sz w:val="20"/>
                <w:szCs w:val="20"/>
              </w:rPr>
              <w:t>Tas pats indikatorius turi būti skirtas sterilizacijos procesams134 C - 3,5 min ir 121C-15 min. Indikatoriai turi būti aiškiai identifikuojami - turi būti įskaitomas gamintojo ženklinimas (pavadinimas, artikelio Nr., nuoroda į sterilizacijos būdą, gamintojo pavadinimas, atitiktis EN ISO 11140-1 2 klasė, spalvos pasikeitimas, gamybinės partijos numeris). Indikatorius turi reaguoti į visus sterilizacijos proceso kintamuosius ir atitikti EN ISO 11140-1 (2 klasė) reikalavimus. Tinka naudoti kartu su įstaigos turimais arba lygiaverčiais ir patvirtintais įstaigos sterilizuojamiems kroviniams (aukštos rizikos kompleksinių, mikroinvazinių, tuščiavidurių ilgesnių kaip 7m medicinos prietaisų mišriems kroviniams) krovinių išbandymo įtaisais. Pateikti prietaisų paskirtį patvirtinančius dokumentus, išduotus  tyrimų naudojant rezistometrą protokolą akredituotos ES laboratorijos.</w:t>
            </w:r>
          </w:p>
          <w:p w14:paraId="34DEC6EC" w14:textId="77777777" w:rsidR="008048C2" w:rsidRPr="00697AE2" w:rsidRDefault="008048C2" w:rsidP="008048C2">
            <w:pPr>
              <w:snapToGrid w:val="0"/>
              <w:jc w:val="both"/>
              <w:rPr>
                <w:sz w:val="20"/>
                <w:szCs w:val="20"/>
              </w:rPr>
            </w:pPr>
            <w:r w:rsidRPr="00697AE2">
              <w:rPr>
                <w:sz w:val="20"/>
                <w:szCs w:val="20"/>
              </w:rPr>
              <w:t xml:space="preserve"> </w:t>
            </w:r>
            <w:r w:rsidRPr="00697AE2">
              <w:rPr>
                <w:sz w:val="20"/>
                <w:szCs w:val="20"/>
                <w:shd w:val="clear" w:color="auto" w:fill="FFFFFF"/>
              </w:rPr>
              <w:t>Indikatorinė juostelė turi būti padengtas apsauginiu</w:t>
            </w:r>
            <w:r w:rsidRPr="00697AE2">
              <w:rPr>
                <w:sz w:val="20"/>
                <w:szCs w:val="20"/>
              </w:rPr>
              <w:t xml:space="preserve"> sluoksniu (nedrėksta, “neišplaunama” dažų spalva, po sterilizacijos pasikeitusi indikatorinė spalva turi išlikti stabili ne trumpiau kaip 3 metus. Indikatoriaus juostelė - lipni etiketė su 4 dažų segmentais, pritaikytas klijuoti į dokumentus, įstaigoje naudojamus ir patvirtintus krovinio registracijos kortelių žurnalus nenaudojant klijų. Pateikti atitikties dokumentus EN ISO 11140-1 2 klasė. Pateikti aiškų, įskaitomą A4 formato,  laminuotą spalvos pasikeitimo etaloną lietuvių kalba. Indikatorius naudojamas kartu su kontroliniu įtaisu. Ant </w:t>
            </w:r>
            <w:r w:rsidRPr="00697AE2">
              <w:rPr>
                <w:sz w:val="20"/>
                <w:szCs w:val="20"/>
              </w:rPr>
              <w:lastRenderedPageBreak/>
              <w:t>įtaiso turi būti įskaitomas gamintojo ženklinimas; atsparus sterilizacijai garais, pagamintas iš nerūdijančio plieno; saugus personalui, patogus dirbti, su gamykliniu metaliniu laikikliu, skirtu prietaisui stabiliai kabinti ant sterilizacijos krepšelio šono. Imitacinio įtaiso konstrukcija turi būti saugi personalui, patogi dirbti,  skirta stabiliai kabinti įtaisą ant sterilizacijos krepšelio išorės šono.</w:t>
            </w:r>
          </w:p>
        </w:tc>
      </w:tr>
      <w:tr w:rsidR="008048C2" w:rsidRPr="00653D55" w14:paraId="44CF315F"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69A441" w14:textId="6E647E3A" w:rsidR="008048C2" w:rsidRPr="00653D55" w:rsidRDefault="006F65EA" w:rsidP="008048C2">
            <w:pPr>
              <w:snapToGrid w:val="0"/>
              <w:rPr>
                <w:sz w:val="20"/>
                <w:szCs w:val="20"/>
              </w:rPr>
            </w:pPr>
            <w:r w:rsidRPr="00653D55">
              <w:rPr>
                <w:b/>
                <w:sz w:val="20"/>
                <w:szCs w:val="20"/>
              </w:rPr>
              <w:lastRenderedPageBreak/>
              <w:t>2</w:t>
            </w:r>
            <w:r>
              <w:rPr>
                <w:b/>
                <w:sz w:val="20"/>
                <w:szCs w:val="20"/>
              </w:rPr>
              <w:t>7</w:t>
            </w:r>
            <w:r w:rsidRPr="00653D55">
              <w:rPr>
                <w:b/>
                <w:sz w:val="20"/>
                <w:szCs w:val="20"/>
              </w:rPr>
              <w:t xml:space="preserve"> pirkimo dalis:</w:t>
            </w:r>
          </w:p>
        </w:tc>
      </w:tr>
      <w:tr w:rsidR="008048C2" w:rsidRPr="00653D55" w14:paraId="652DE6D8" w14:textId="77777777" w:rsidTr="006F65EA">
        <w:tc>
          <w:tcPr>
            <w:tcW w:w="3686" w:type="dxa"/>
            <w:tcBorders>
              <w:top w:val="single" w:sz="4" w:space="0" w:color="auto"/>
              <w:left w:val="single" w:sz="4" w:space="0" w:color="auto"/>
              <w:bottom w:val="single" w:sz="4" w:space="0" w:color="auto"/>
              <w:right w:val="single" w:sz="4" w:space="0" w:color="auto"/>
            </w:tcBorders>
          </w:tcPr>
          <w:p w14:paraId="5BA5E898" w14:textId="66F3815C" w:rsidR="008048C2" w:rsidRPr="00653D55" w:rsidRDefault="008048C2" w:rsidP="008048C2">
            <w:pPr>
              <w:rPr>
                <w:sz w:val="20"/>
                <w:szCs w:val="20"/>
              </w:rPr>
            </w:pPr>
            <w:r w:rsidRPr="009C20D6">
              <w:rPr>
                <w:b/>
                <w:bCs/>
                <w:sz w:val="20"/>
                <w:szCs w:val="20"/>
              </w:rPr>
              <w:t>Proceso kontrolės priemonė (</w:t>
            </w:r>
            <w:r w:rsidR="009C20D6" w:rsidRPr="009C20D6">
              <w:rPr>
                <w:b/>
                <w:bCs/>
                <w:sz w:val="20"/>
                <w:szCs w:val="20"/>
              </w:rPr>
              <w:t>i</w:t>
            </w:r>
            <w:r w:rsidRPr="009C20D6">
              <w:rPr>
                <w:b/>
                <w:bCs/>
                <w:sz w:val="20"/>
                <w:szCs w:val="20"/>
              </w:rPr>
              <w:t>šorinis cheminis indikatorius) garo</w:t>
            </w:r>
            <w:r w:rsidRPr="00653D55">
              <w:rPr>
                <w:b/>
                <w:bCs/>
                <w:sz w:val="20"/>
                <w:szCs w:val="20"/>
              </w:rPr>
              <w:t xml:space="preserve"> sterilizatoriams</w:t>
            </w:r>
          </w:p>
        </w:tc>
        <w:tc>
          <w:tcPr>
            <w:tcW w:w="708" w:type="dxa"/>
            <w:tcBorders>
              <w:top w:val="single" w:sz="4" w:space="0" w:color="auto"/>
              <w:left w:val="single" w:sz="4" w:space="0" w:color="auto"/>
              <w:bottom w:val="single" w:sz="4" w:space="0" w:color="auto"/>
              <w:right w:val="single" w:sz="4" w:space="0" w:color="auto"/>
            </w:tcBorders>
            <w:vAlign w:val="center"/>
          </w:tcPr>
          <w:p w14:paraId="06D8FC51" w14:textId="09459487" w:rsidR="008048C2" w:rsidRPr="00653D55" w:rsidRDefault="006F65EA" w:rsidP="008048C2">
            <w:pP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D5474E2" w14:textId="69F499A2" w:rsidR="008048C2" w:rsidRPr="00653D55" w:rsidRDefault="006F65EA" w:rsidP="008048C2">
            <w:pPr>
              <w:snapToGrid w:val="0"/>
              <w:jc w:val="center"/>
              <w:rPr>
                <w:sz w:val="20"/>
                <w:szCs w:val="20"/>
              </w:rPr>
            </w:pPr>
            <w:r w:rsidRPr="00653D55">
              <w:rPr>
                <w:sz w:val="20"/>
                <w:szCs w:val="20"/>
              </w:rPr>
              <w:t>22500</w:t>
            </w:r>
          </w:p>
        </w:tc>
        <w:tc>
          <w:tcPr>
            <w:tcW w:w="8221" w:type="dxa"/>
            <w:tcBorders>
              <w:top w:val="single" w:sz="4" w:space="0" w:color="auto"/>
              <w:left w:val="single" w:sz="4" w:space="0" w:color="auto"/>
              <w:bottom w:val="single" w:sz="4" w:space="0" w:color="auto"/>
              <w:right w:val="single" w:sz="4" w:space="0" w:color="auto"/>
            </w:tcBorders>
          </w:tcPr>
          <w:p w14:paraId="3C14EA8D" w14:textId="77777777" w:rsidR="008048C2" w:rsidRPr="00653D55" w:rsidRDefault="008048C2" w:rsidP="00785EFF">
            <w:pPr>
              <w:snapToGrid w:val="0"/>
              <w:jc w:val="both"/>
              <w:rPr>
                <w:rFonts w:cs="Times New Roman"/>
                <w:sz w:val="20"/>
                <w:szCs w:val="20"/>
              </w:rPr>
            </w:pPr>
            <w:r w:rsidRPr="00653D55">
              <w:rPr>
                <w:rFonts w:eastAsia="Lucida Sans Unicode" w:cs="Times New Roman"/>
                <w:kern w:val="2"/>
                <w:sz w:val="20"/>
                <w:szCs w:val="20"/>
              </w:rPr>
              <w:t xml:space="preserve">Indikatorius skirtas visų tipų paketų žymėjimui </w:t>
            </w:r>
            <w:r w:rsidRPr="00653D55">
              <w:rPr>
                <w:rFonts w:cs="Times New Roman"/>
                <w:sz w:val="20"/>
                <w:szCs w:val="20"/>
              </w:rPr>
              <w:t xml:space="preserve">sterilizuojant garais. Susuktas į ritinius po  ne mažiau, kaip 750 vnt. nė daugiau kaip - 800 vnt., bei pritaikytas rankiniams įstaigos turimiems spausdintuvams. </w:t>
            </w:r>
          </w:p>
          <w:p w14:paraId="09770502" w14:textId="77777777" w:rsidR="008048C2" w:rsidRPr="00653D55" w:rsidRDefault="008048C2" w:rsidP="00785EFF">
            <w:pPr>
              <w:snapToGrid w:val="0"/>
              <w:jc w:val="both"/>
              <w:rPr>
                <w:rFonts w:cs="Times New Roman"/>
                <w:sz w:val="20"/>
                <w:szCs w:val="20"/>
              </w:rPr>
            </w:pPr>
            <w:r w:rsidRPr="00653D55">
              <w:rPr>
                <w:rFonts w:cs="Times New Roman"/>
                <w:sz w:val="20"/>
                <w:szCs w:val="20"/>
              </w:rPr>
              <w:t xml:space="preserve">Indikatorius turi atitikti LST EN ISO 11140-1, 1 tipas  (pateikti patvirtinančius dokumentus).  </w:t>
            </w:r>
            <w:r w:rsidRPr="00653D55">
              <w:rPr>
                <w:rFonts w:cs="Times New Roman"/>
                <w:b/>
                <w:sz w:val="20"/>
                <w:szCs w:val="20"/>
              </w:rPr>
              <w:t>Pavidalas</w:t>
            </w:r>
            <w:r w:rsidRPr="00653D55">
              <w:rPr>
                <w:rFonts w:cs="Times New Roman"/>
                <w:sz w:val="20"/>
                <w:szCs w:val="20"/>
              </w:rPr>
              <w:t xml:space="preserve"> – dviguba lipi etiketė klijuojama ant sterilizuojamų paketų paviršių, ypač stiprios fiksacijos, turi nenukristi nuo paketo sterilizacijos metu ir po sterilizacijos proceso. </w:t>
            </w:r>
          </w:p>
          <w:p w14:paraId="3607D2C7" w14:textId="77777777" w:rsidR="008048C2" w:rsidRPr="00B33AB5" w:rsidRDefault="008048C2" w:rsidP="00785EFF">
            <w:pPr>
              <w:snapToGrid w:val="0"/>
              <w:jc w:val="both"/>
              <w:rPr>
                <w:rFonts w:cs="Times New Roman"/>
                <w:bCs/>
                <w:sz w:val="20"/>
                <w:szCs w:val="20"/>
                <w:u w:val="single"/>
              </w:rPr>
            </w:pPr>
            <w:r w:rsidRPr="00653D55">
              <w:rPr>
                <w:rFonts w:cs="Times New Roman"/>
                <w:sz w:val="20"/>
                <w:szCs w:val="20"/>
              </w:rPr>
              <w:t xml:space="preserve">Indikatoriaus paviršius turi greitai (ne ilgiau 5 sek.) ir patikimai sugerti spausdintuvo rašalą, kad spausdintas tekstas būtų aiškiai įskaitomas, neišsitrintų, neišbluktų, neišsilietų prieš sterilizaciją, sterilizacijos proceso metu, bei išliktų stabilus po sterilizacijos laikant ne trumpiau kaip 3 metus. Ant cheminio indikatoriaus turi būti vieta reikiamai informacijai įrašyti (ne mažiau kaip 3 eilės, ne mažiau 36 spausdintų ženklų, 1-je eilėje ne mažiau 12 ženklų). Po sterilizacijos turi būti aiškus spalvų pasikeitimas. Ant cheminio indikatoriaus turi būti nurodytas: sterilizacijos būdas (garai/STEAM), aiškus žodinis indikatoriaus spalvų pasikeitimas po sterilizacijos, gaminio pavadinimas, gamintojo pavadinimas. Pritaikytas įklijuoti į įstaigoje naudojamus registrus, asmens sveikatos istoriją nenaudojant klijų ( indikatoriaus išmatavimai : </w:t>
            </w:r>
            <w:r w:rsidRPr="00653D55">
              <w:rPr>
                <w:rFonts w:cs="Times New Roman"/>
                <w:b/>
                <w:sz w:val="20"/>
                <w:szCs w:val="20"/>
              </w:rPr>
              <w:t xml:space="preserve">3 cm x2 cm ± 10% ). </w:t>
            </w:r>
            <w:r w:rsidRPr="00653D55">
              <w:rPr>
                <w:rFonts w:cs="Times New Roman"/>
                <w:sz w:val="20"/>
                <w:szCs w:val="20"/>
              </w:rPr>
              <w:t>Ant indikatoriaus turi būti aiškiai matoma skiriamoji žymėjimo spalvinė juosta (turi būti galimybė pasirinkti iš kelių, ne mažiau 4-rių skirtingų spalvų) logistikai. Indikatorių ritiniai turi būti supakuoti į tvirtą, sandarią, tinkamą sand</w:t>
            </w:r>
            <w:r>
              <w:rPr>
                <w:rFonts w:cs="Times New Roman"/>
                <w:sz w:val="20"/>
                <w:szCs w:val="20"/>
              </w:rPr>
              <w:t>ė</w:t>
            </w:r>
            <w:r w:rsidRPr="00653D55">
              <w:rPr>
                <w:rFonts w:cs="Times New Roman"/>
                <w:sz w:val="20"/>
                <w:szCs w:val="20"/>
              </w:rPr>
              <w:t xml:space="preserve">liavimui aiškiai identifikuojamą, paženklinta (gaminio pavadinimas, gamintojo pavadinimas, produkto identifikacinis kodas, nuoroda į standartą, tipas, sterilizacijos būdas, pagaminimo data, galiojimo data, laikymo iki panaudojimo sąlygos, kt.) originalią gamintojo pakuotę, apsaugančią indikatorius nuo išorės poveikio laikymo iki panaudojimo metu. </w:t>
            </w:r>
            <w:r w:rsidRPr="00653D55">
              <w:rPr>
                <w:rFonts w:cs="Times New Roman"/>
                <w:b/>
                <w:sz w:val="20"/>
                <w:szCs w:val="20"/>
              </w:rPr>
              <w:t>Ritininė pakuotė.</w:t>
            </w:r>
          </w:p>
        </w:tc>
      </w:tr>
      <w:tr w:rsidR="008048C2" w:rsidRPr="00653D55" w14:paraId="22E385E0"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FDE268" w14:textId="2C84F567" w:rsidR="008048C2" w:rsidRPr="00653D55" w:rsidRDefault="006F65EA" w:rsidP="008048C2">
            <w:pPr>
              <w:snapToGrid w:val="0"/>
              <w:jc w:val="both"/>
              <w:rPr>
                <w:sz w:val="20"/>
                <w:szCs w:val="20"/>
              </w:rPr>
            </w:pPr>
            <w:r w:rsidRPr="00653D55">
              <w:rPr>
                <w:b/>
                <w:sz w:val="20"/>
                <w:szCs w:val="20"/>
              </w:rPr>
              <w:t>2</w:t>
            </w:r>
            <w:r>
              <w:rPr>
                <w:b/>
                <w:sz w:val="20"/>
                <w:szCs w:val="20"/>
              </w:rPr>
              <w:t>8</w:t>
            </w:r>
            <w:r w:rsidRPr="00653D55">
              <w:rPr>
                <w:b/>
                <w:sz w:val="20"/>
                <w:szCs w:val="20"/>
              </w:rPr>
              <w:t xml:space="preserve"> pirkimo dalis:</w:t>
            </w:r>
          </w:p>
        </w:tc>
      </w:tr>
      <w:tr w:rsidR="008048C2" w:rsidRPr="00653D55" w14:paraId="47CEF8AE" w14:textId="77777777" w:rsidTr="006F65EA">
        <w:tc>
          <w:tcPr>
            <w:tcW w:w="3686" w:type="dxa"/>
            <w:tcBorders>
              <w:top w:val="single" w:sz="4" w:space="0" w:color="auto"/>
              <w:left w:val="single" w:sz="4" w:space="0" w:color="auto"/>
              <w:bottom w:val="single" w:sz="4" w:space="0" w:color="auto"/>
              <w:right w:val="single" w:sz="4" w:space="0" w:color="auto"/>
            </w:tcBorders>
          </w:tcPr>
          <w:p w14:paraId="5522C80D" w14:textId="77777777" w:rsidR="008048C2" w:rsidRPr="00653D55" w:rsidRDefault="008048C2" w:rsidP="00CE4B2F">
            <w:pPr>
              <w:rPr>
                <w:bCs/>
                <w:sz w:val="20"/>
                <w:szCs w:val="20"/>
              </w:rPr>
            </w:pPr>
            <w:r w:rsidRPr="00653D55">
              <w:rPr>
                <w:b/>
                <w:bCs/>
                <w:sz w:val="20"/>
                <w:szCs w:val="20"/>
              </w:rPr>
              <w:t>Dezinfekcinės servetėlės sporicidinio poveikio</w:t>
            </w:r>
          </w:p>
        </w:tc>
        <w:tc>
          <w:tcPr>
            <w:tcW w:w="708" w:type="dxa"/>
            <w:tcBorders>
              <w:top w:val="single" w:sz="4" w:space="0" w:color="auto"/>
              <w:left w:val="single" w:sz="4" w:space="0" w:color="auto"/>
              <w:bottom w:val="single" w:sz="4" w:space="0" w:color="auto"/>
              <w:right w:val="single" w:sz="4" w:space="0" w:color="auto"/>
            </w:tcBorders>
            <w:vAlign w:val="center"/>
          </w:tcPr>
          <w:p w14:paraId="32618C51" w14:textId="0EAC80D5" w:rsidR="008048C2" w:rsidRPr="00653D55" w:rsidRDefault="006F65EA" w:rsidP="008048C2">
            <w:pPr>
              <w:jc w:val="center"/>
              <w:rPr>
                <w:bCs/>
                <w:sz w:val="20"/>
                <w:szCs w:val="20"/>
              </w:rPr>
            </w:pPr>
            <w:r w:rsidRPr="00653D55">
              <w:rPr>
                <w:bCs/>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0A48D191" w14:textId="77777777" w:rsidR="008048C2" w:rsidRPr="00653D55" w:rsidRDefault="008048C2" w:rsidP="006F65EA">
            <w:pPr>
              <w:snapToGrid w:val="0"/>
              <w:rPr>
                <w:bCs/>
                <w:sz w:val="20"/>
                <w:szCs w:val="20"/>
              </w:rPr>
            </w:pPr>
          </w:p>
          <w:p w14:paraId="269C6ABD" w14:textId="7D51007D" w:rsidR="008048C2" w:rsidRPr="00653D55" w:rsidRDefault="006F65EA" w:rsidP="008048C2">
            <w:pPr>
              <w:snapToGrid w:val="0"/>
              <w:jc w:val="center"/>
              <w:rPr>
                <w:bCs/>
                <w:sz w:val="20"/>
                <w:szCs w:val="20"/>
              </w:rPr>
            </w:pPr>
            <w:r w:rsidRPr="00653D55">
              <w:rPr>
                <w:bCs/>
                <w:sz w:val="20"/>
                <w:szCs w:val="20"/>
              </w:rPr>
              <w:t>7500</w:t>
            </w:r>
          </w:p>
          <w:p w14:paraId="59B79DF0" w14:textId="77777777" w:rsidR="008048C2" w:rsidRPr="00653D55" w:rsidRDefault="008048C2" w:rsidP="008048C2">
            <w:pPr>
              <w:snapToGrid w:val="0"/>
              <w:rPr>
                <w:bCs/>
                <w:sz w:val="20"/>
                <w:szCs w:val="20"/>
              </w:rPr>
            </w:pPr>
          </w:p>
        </w:tc>
        <w:tc>
          <w:tcPr>
            <w:tcW w:w="8221" w:type="dxa"/>
            <w:tcBorders>
              <w:top w:val="single" w:sz="4" w:space="0" w:color="auto"/>
              <w:left w:val="single" w:sz="4" w:space="0" w:color="auto"/>
              <w:bottom w:val="single" w:sz="4" w:space="0" w:color="auto"/>
              <w:right w:val="single" w:sz="4" w:space="0" w:color="auto"/>
            </w:tcBorders>
          </w:tcPr>
          <w:p w14:paraId="7432F2C0" w14:textId="16E132B8" w:rsidR="008048C2" w:rsidRPr="00653D55" w:rsidRDefault="008048C2" w:rsidP="008048C2">
            <w:pPr>
              <w:jc w:val="both"/>
              <w:rPr>
                <w:sz w:val="20"/>
                <w:szCs w:val="20"/>
              </w:rPr>
            </w:pPr>
            <w:r w:rsidRPr="00653D55">
              <w:rPr>
                <w:sz w:val="20"/>
                <w:szCs w:val="20"/>
              </w:rPr>
              <w:t>- paskirtis – medicinos priemonių paviršiams valyti ir dezinfekuoti</w:t>
            </w:r>
            <w:r w:rsidR="00785EFF">
              <w:rPr>
                <w:sz w:val="20"/>
                <w:szCs w:val="20"/>
              </w:rPr>
              <w:t>;</w:t>
            </w:r>
          </w:p>
          <w:p w14:paraId="6197A589" w14:textId="58637005" w:rsidR="008048C2" w:rsidRPr="00653D55" w:rsidRDefault="008048C2" w:rsidP="008048C2">
            <w:pPr>
              <w:jc w:val="both"/>
              <w:rPr>
                <w:rStyle w:val="Numatytasispastraiposriftas1"/>
                <w:sz w:val="20"/>
                <w:szCs w:val="20"/>
              </w:rPr>
            </w:pPr>
            <w:r w:rsidRPr="00653D55">
              <w:rPr>
                <w:sz w:val="20"/>
                <w:szCs w:val="20"/>
              </w:rPr>
              <w:t>- priemonė turi būti ženklinama CE ženklu ir klasifikuojama kaip medicinos priemonė, vadovaujantis reglamentu (ES) 2017/745 dėl medicinos priemonių</w:t>
            </w:r>
            <w:r w:rsidR="00785EFF">
              <w:rPr>
                <w:sz w:val="20"/>
                <w:szCs w:val="20"/>
              </w:rPr>
              <w:t>;</w:t>
            </w:r>
          </w:p>
          <w:p w14:paraId="11B6674B" w14:textId="79CD4BFA" w:rsidR="008048C2" w:rsidRPr="00653D55" w:rsidRDefault="008048C2" w:rsidP="008048C2">
            <w:pPr>
              <w:jc w:val="both"/>
              <w:rPr>
                <w:sz w:val="20"/>
                <w:szCs w:val="20"/>
              </w:rPr>
            </w:pPr>
            <w:r w:rsidRPr="00653D55">
              <w:rPr>
                <w:rStyle w:val="Numatytasispastraiposriftas1"/>
                <w:sz w:val="20"/>
                <w:szCs w:val="20"/>
              </w:rPr>
              <w:t xml:space="preserve">- turi pasižymėti geru valymo ir dezinfekcijos efektu (veikti virusus (EN 14476); bakterijas  (EN 16615, EN 13727, EN 1276, EN 13697, EN 14561; mieles EN 16615, EN 13624, EN 1650, EN 13697, EN 14562); </w:t>
            </w:r>
            <w:r w:rsidRPr="00653D55">
              <w:rPr>
                <w:rStyle w:val="Numatytasispastraiposriftas1"/>
                <w:i/>
                <w:iCs/>
                <w:sz w:val="20"/>
                <w:szCs w:val="20"/>
              </w:rPr>
              <w:t>M. terrae</w:t>
            </w:r>
            <w:r w:rsidRPr="00653D55">
              <w:rPr>
                <w:rStyle w:val="Numatytasispastraiposriftas1"/>
                <w:sz w:val="20"/>
                <w:szCs w:val="20"/>
              </w:rPr>
              <w:t xml:space="preserve"> (EN 14348); </w:t>
            </w:r>
            <w:r w:rsidRPr="00653D55">
              <w:rPr>
                <w:rStyle w:val="Numatytasispastraiposriftas1"/>
                <w:i/>
                <w:iCs/>
                <w:sz w:val="20"/>
                <w:szCs w:val="20"/>
              </w:rPr>
              <w:t xml:space="preserve">Clostridium difficile </w:t>
            </w:r>
            <w:r w:rsidRPr="00653D55">
              <w:rPr>
                <w:rStyle w:val="Numatytasispastraiposriftas1"/>
                <w:sz w:val="20"/>
                <w:szCs w:val="20"/>
              </w:rPr>
              <w:t>(EN 13704)</w:t>
            </w:r>
            <w:r w:rsidR="00785EFF">
              <w:rPr>
                <w:rStyle w:val="Numatytasispastraiposriftas1"/>
                <w:sz w:val="20"/>
                <w:szCs w:val="20"/>
              </w:rPr>
              <w:t>;</w:t>
            </w:r>
          </w:p>
          <w:p w14:paraId="1DA558A7" w14:textId="1E433C78" w:rsidR="008048C2" w:rsidRPr="00653D55" w:rsidRDefault="008048C2" w:rsidP="008048C2">
            <w:pPr>
              <w:jc w:val="both"/>
              <w:rPr>
                <w:sz w:val="20"/>
                <w:szCs w:val="20"/>
              </w:rPr>
            </w:pPr>
            <w:r w:rsidRPr="00653D55">
              <w:rPr>
                <w:sz w:val="20"/>
                <w:szCs w:val="20"/>
              </w:rPr>
              <w:t>- ekspozicijos laikas: M. terrae – iki 10 min.;  Clostridium difficile – iki 15 min</w:t>
            </w:r>
            <w:r w:rsidR="00785EFF">
              <w:rPr>
                <w:sz w:val="20"/>
                <w:szCs w:val="20"/>
              </w:rPr>
              <w:t>;</w:t>
            </w:r>
          </w:p>
          <w:p w14:paraId="6B46BF2E" w14:textId="1473820A" w:rsidR="008048C2" w:rsidRPr="00653D55" w:rsidRDefault="008048C2" w:rsidP="008048C2">
            <w:pPr>
              <w:jc w:val="both"/>
              <w:rPr>
                <w:sz w:val="20"/>
                <w:szCs w:val="20"/>
              </w:rPr>
            </w:pPr>
            <w:r w:rsidRPr="00653D55">
              <w:rPr>
                <w:sz w:val="20"/>
                <w:szCs w:val="20"/>
              </w:rPr>
              <w:t>- turi tikti valyti ir dezinfekuoti medicinos priemonėms, pagamintoms iš įvairių medžiagų, nesukeliant jų pažeidimų ir korozijos, nublukimo. Po apruošimo paviršių nereikia nuplauti</w:t>
            </w:r>
            <w:r w:rsidR="00785EFF">
              <w:rPr>
                <w:sz w:val="20"/>
                <w:szCs w:val="20"/>
              </w:rPr>
              <w:t>;</w:t>
            </w:r>
          </w:p>
          <w:p w14:paraId="1421309D" w14:textId="2E50872F" w:rsidR="008048C2" w:rsidRPr="00653D55" w:rsidRDefault="008048C2" w:rsidP="008048C2">
            <w:pPr>
              <w:jc w:val="both"/>
              <w:rPr>
                <w:sz w:val="20"/>
                <w:szCs w:val="20"/>
              </w:rPr>
            </w:pPr>
            <w:r w:rsidRPr="00653D55">
              <w:rPr>
                <w:sz w:val="20"/>
                <w:szCs w:val="20"/>
              </w:rPr>
              <w:t>- priemonė turi būti galima kontaktui su maisto produktais</w:t>
            </w:r>
            <w:r w:rsidR="00785EFF">
              <w:rPr>
                <w:sz w:val="20"/>
                <w:szCs w:val="20"/>
              </w:rPr>
              <w:t>;</w:t>
            </w:r>
          </w:p>
          <w:p w14:paraId="5852B5E6" w14:textId="625EEFD6" w:rsidR="008048C2" w:rsidRPr="00653D55" w:rsidRDefault="008048C2" w:rsidP="008048C2">
            <w:pPr>
              <w:jc w:val="both"/>
              <w:rPr>
                <w:sz w:val="20"/>
                <w:szCs w:val="20"/>
              </w:rPr>
            </w:pPr>
            <w:r w:rsidRPr="00653D55">
              <w:rPr>
                <w:sz w:val="20"/>
                <w:szCs w:val="20"/>
              </w:rPr>
              <w:t>- Forma – impregnuotos servetėlės (ne mažesnės kaip 20x13cm)</w:t>
            </w:r>
            <w:r w:rsidR="00785EFF">
              <w:rPr>
                <w:sz w:val="20"/>
                <w:szCs w:val="20"/>
              </w:rPr>
              <w:t>;</w:t>
            </w:r>
          </w:p>
          <w:p w14:paraId="7819219A" w14:textId="77777777" w:rsidR="008048C2" w:rsidRPr="00653D55" w:rsidRDefault="008048C2" w:rsidP="008048C2">
            <w:pPr>
              <w:jc w:val="both"/>
              <w:rPr>
                <w:sz w:val="20"/>
                <w:szCs w:val="20"/>
              </w:rPr>
            </w:pPr>
            <w:r w:rsidRPr="00653D55">
              <w:rPr>
                <w:sz w:val="20"/>
                <w:szCs w:val="20"/>
              </w:rPr>
              <w:t>- sudėtyje turi būti plovikliai, dezinfekcinės medžiagos (Dodecilaminai, Etanolis, Izopropanolis), kt.</w:t>
            </w:r>
          </w:p>
          <w:p w14:paraId="772B041B" w14:textId="20086AF8" w:rsidR="008048C2" w:rsidRPr="00653D55" w:rsidRDefault="008048C2" w:rsidP="008048C2">
            <w:pPr>
              <w:jc w:val="both"/>
              <w:rPr>
                <w:b/>
                <w:sz w:val="20"/>
                <w:szCs w:val="20"/>
              </w:rPr>
            </w:pPr>
            <w:r w:rsidRPr="00653D55">
              <w:rPr>
                <w:sz w:val="20"/>
                <w:szCs w:val="20"/>
              </w:rPr>
              <w:t>- pH: 6-7</w:t>
            </w:r>
            <w:r w:rsidR="00785EFF">
              <w:rPr>
                <w:sz w:val="20"/>
                <w:szCs w:val="20"/>
              </w:rPr>
              <w:t>;</w:t>
            </w:r>
          </w:p>
          <w:p w14:paraId="4849870E" w14:textId="77777777" w:rsidR="008048C2" w:rsidRPr="00653D55" w:rsidRDefault="008048C2" w:rsidP="008048C2">
            <w:pPr>
              <w:snapToGrid w:val="0"/>
              <w:jc w:val="both"/>
              <w:rPr>
                <w:sz w:val="20"/>
                <w:szCs w:val="20"/>
              </w:rPr>
            </w:pPr>
            <w:r w:rsidRPr="00653D55">
              <w:rPr>
                <w:b/>
                <w:sz w:val="20"/>
                <w:szCs w:val="20"/>
              </w:rPr>
              <w:t>- pakuotėje ne mažiau 150 servetėlių.</w:t>
            </w:r>
          </w:p>
        </w:tc>
      </w:tr>
      <w:tr w:rsidR="008048C2" w:rsidRPr="00653D55" w14:paraId="7663F09B"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2707D2" w14:textId="7CE51F86" w:rsidR="008048C2" w:rsidRPr="00653D55" w:rsidRDefault="006F65EA" w:rsidP="008048C2">
            <w:pPr>
              <w:rPr>
                <w:rFonts w:eastAsia="Times New Roman" w:cs="Times New Roman"/>
                <w:sz w:val="20"/>
                <w:szCs w:val="20"/>
                <w:lang w:bidi="ug-CN"/>
              </w:rPr>
            </w:pPr>
            <w:r w:rsidRPr="00653D55">
              <w:rPr>
                <w:b/>
                <w:sz w:val="20"/>
                <w:szCs w:val="20"/>
              </w:rPr>
              <w:t>2</w:t>
            </w:r>
            <w:r>
              <w:rPr>
                <w:b/>
                <w:sz w:val="20"/>
                <w:szCs w:val="20"/>
              </w:rPr>
              <w:t>9</w:t>
            </w:r>
            <w:r w:rsidRPr="00653D55">
              <w:rPr>
                <w:b/>
                <w:sz w:val="20"/>
                <w:szCs w:val="20"/>
              </w:rPr>
              <w:t xml:space="preserve"> pirkimo dalis:</w:t>
            </w:r>
          </w:p>
        </w:tc>
      </w:tr>
      <w:tr w:rsidR="008048C2" w:rsidRPr="00653D55" w14:paraId="5F8F586F" w14:textId="77777777" w:rsidTr="006F65EA">
        <w:tc>
          <w:tcPr>
            <w:tcW w:w="3686" w:type="dxa"/>
            <w:tcBorders>
              <w:top w:val="single" w:sz="4" w:space="0" w:color="auto"/>
              <w:left w:val="single" w:sz="4" w:space="0" w:color="auto"/>
              <w:bottom w:val="single" w:sz="4" w:space="0" w:color="auto"/>
              <w:right w:val="single" w:sz="4" w:space="0" w:color="auto"/>
            </w:tcBorders>
          </w:tcPr>
          <w:p w14:paraId="73126B08" w14:textId="77777777" w:rsidR="008048C2" w:rsidRPr="00653D55" w:rsidRDefault="008048C2" w:rsidP="008048C2">
            <w:pPr>
              <w:snapToGrid w:val="0"/>
              <w:rPr>
                <w:b/>
                <w:bCs/>
                <w:sz w:val="20"/>
                <w:szCs w:val="20"/>
              </w:rPr>
            </w:pPr>
            <w:r w:rsidRPr="00653D55">
              <w:rPr>
                <w:b/>
                <w:bCs/>
                <w:sz w:val="20"/>
                <w:szCs w:val="20"/>
              </w:rPr>
              <w:lastRenderedPageBreak/>
              <w:t>Juosta paketų sutvirtinimui su indikatoriumi</w:t>
            </w:r>
          </w:p>
          <w:p w14:paraId="24A11482" w14:textId="77777777" w:rsidR="008048C2" w:rsidRPr="00653D55" w:rsidRDefault="008048C2" w:rsidP="008048C2">
            <w:pP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29C89C8" w14:textId="349EBC26" w:rsidR="008048C2" w:rsidRPr="00653D55" w:rsidRDefault="006F65EA" w:rsidP="008048C2">
            <w:pPr>
              <w:jc w:val="center"/>
              <w:rPr>
                <w:sz w:val="20"/>
                <w:szCs w:val="20"/>
              </w:rPr>
            </w:pPr>
            <w:r w:rsidRPr="00653D55">
              <w:rPr>
                <w:sz w:val="20"/>
                <w:szCs w:val="20"/>
              </w:rPr>
              <w:t>rit.</w:t>
            </w:r>
          </w:p>
        </w:tc>
        <w:tc>
          <w:tcPr>
            <w:tcW w:w="1418" w:type="dxa"/>
            <w:tcBorders>
              <w:top w:val="single" w:sz="4" w:space="0" w:color="auto"/>
              <w:left w:val="single" w:sz="4" w:space="0" w:color="auto"/>
              <w:bottom w:val="single" w:sz="4" w:space="0" w:color="auto"/>
              <w:right w:val="single" w:sz="4" w:space="0" w:color="auto"/>
            </w:tcBorders>
            <w:vAlign w:val="center"/>
          </w:tcPr>
          <w:p w14:paraId="5A5E8D3B" w14:textId="74E0BE68" w:rsidR="008048C2" w:rsidRPr="00653D55" w:rsidRDefault="006F65EA" w:rsidP="008048C2">
            <w:pPr>
              <w:snapToGrid w:val="0"/>
              <w:jc w:val="center"/>
              <w:rPr>
                <w:sz w:val="20"/>
                <w:szCs w:val="20"/>
              </w:rPr>
            </w:pPr>
            <w:r w:rsidRPr="00653D55">
              <w:rPr>
                <w:sz w:val="20"/>
                <w:szCs w:val="20"/>
              </w:rPr>
              <w:t>50</w:t>
            </w:r>
          </w:p>
        </w:tc>
        <w:tc>
          <w:tcPr>
            <w:tcW w:w="8221" w:type="dxa"/>
            <w:tcBorders>
              <w:top w:val="single" w:sz="4" w:space="0" w:color="auto"/>
              <w:left w:val="single" w:sz="4" w:space="0" w:color="auto"/>
              <w:bottom w:val="single" w:sz="4" w:space="0" w:color="auto"/>
              <w:right w:val="single" w:sz="4" w:space="0" w:color="auto"/>
            </w:tcBorders>
          </w:tcPr>
          <w:p w14:paraId="785CE686" w14:textId="77777777" w:rsidR="008048C2" w:rsidRPr="00653D55" w:rsidRDefault="008048C2" w:rsidP="008048C2">
            <w:pPr>
              <w:snapToGrid w:val="0"/>
              <w:jc w:val="both"/>
              <w:rPr>
                <w:rFonts w:eastAsia="Times New Roman" w:cs="Times New Roman"/>
                <w:sz w:val="20"/>
                <w:szCs w:val="20"/>
              </w:rPr>
            </w:pPr>
            <w:r w:rsidRPr="00653D55">
              <w:rPr>
                <w:sz w:val="20"/>
                <w:szCs w:val="20"/>
              </w:rPr>
              <w:t>Ypač stiprios fiksacijos;</w:t>
            </w:r>
          </w:p>
          <w:p w14:paraId="1F049792" w14:textId="77777777" w:rsidR="008048C2" w:rsidRPr="00653D55" w:rsidRDefault="008048C2" w:rsidP="008048C2">
            <w:pPr>
              <w:snapToGrid w:val="0"/>
              <w:jc w:val="both"/>
              <w:rPr>
                <w:sz w:val="20"/>
                <w:szCs w:val="20"/>
              </w:rPr>
            </w:pPr>
            <w:r w:rsidRPr="00653D55">
              <w:rPr>
                <w:rFonts w:eastAsia="Times New Roman" w:cs="Times New Roman"/>
                <w:sz w:val="20"/>
                <w:szCs w:val="20"/>
              </w:rPr>
              <w:t xml:space="preserve"> </w:t>
            </w:r>
            <w:r w:rsidRPr="00653D55">
              <w:rPr>
                <w:sz w:val="20"/>
                <w:szCs w:val="20"/>
              </w:rPr>
              <w:t>Juostos plotis - ne mažiau 19 mm;</w:t>
            </w:r>
          </w:p>
          <w:p w14:paraId="0E377D4E" w14:textId="77777777" w:rsidR="008048C2" w:rsidRPr="00653D55" w:rsidRDefault="008048C2" w:rsidP="008048C2">
            <w:pPr>
              <w:snapToGrid w:val="0"/>
              <w:jc w:val="both"/>
              <w:rPr>
                <w:sz w:val="20"/>
                <w:szCs w:val="20"/>
              </w:rPr>
            </w:pPr>
            <w:r w:rsidRPr="00653D55">
              <w:rPr>
                <w:sz w:val="20"/>
                <w:szCs w:val="20"/>
              </w:rPr>
              <w:t>Juostos ilgis  - ne mažiau 50 m;</w:t>
            </w:r>
          </w:p>
          <w:p w14:paraId="01CED4D5" w14:textId="77777777" w:rsidR="008048C2" w:rsidRPr="00653D55" w:rsidRDefault="008048C2" w:rsidP="008048C2">
            <w:pPr>
              <w:snapToGrid w:val="0"/>
              <w:jc w:val="both"/>
              <w:rPr>
                <w:sz w:val="20"/>
                <w:szCs w:val="20"/>
              </w:rPr>
            </w:pPr>
            <w:r w:rsidRPr="00653D55">
              <w:rPr>
                <w:sz w:val="20"/>
                <w:szCs w:val="20"/>
              </w:rPr>
              <w:t>Ant juostos turi būti 1 tipo indikatoriai sočiųjų vandens garų sterilizacijai;</w:t>
            </w:r>
          </w:p>
          <w:p w14:paraId="76C7AB65" w14:textId="77777777" w:rsidR="008048C2" w:rsidRPr="00653D55" w:rsidRDefault="008048C2" w:rsidP="008048C2">
            <w:pPr>
              <w:snapToGrid w:val="0"/>
              <w:jc w:val="both"/>
              <w:rPr>
                <w:sz w:val="20"/>
                <w:szCs w:val="20"/>
              </w:rPr>
            </w:pPr>
            <w:r w:rsidRPr="00653D55">
              <w:rPr>
                <w:sz w:val="20"/>
                <w:szCs w:val="20"/>
              </w:rPr>
              <w:t>Indikatorius turi atitikti LST EN ISO 11140-1, 1 tipas  (pateikti patvirtinančius dokumentus);</w:t>
            </w:r>
          </w:p>
          <w:p w14:paraId="65072E7D" w14:textId="77777777" w:rsidR="008048C2" w:rsidRPr="00653D55" w:rsidRDefault="008048C2" w:rsidP="008048C2">
            <w:pPr>
              <w:snapToGrid w:val="0"/>
              <w:jc w:val="both"/>
              <w:rPr>
                <w:sz w:val="20"/>
                <w:szCs w:val="20"/>
              </w:rPr>
            </w:pPr>
            <w:r w:rsidRPr="00653D55">
              <w:rPr>
                <w:sz w:val="20"/>
                <w:szCs w:val="20"/>
              </w:rPr>
              <w:t>Juostos turi būti supakuotos į atskirą sandarią pakuotę po 1 juosta. Ant pakuotės turi būti gamintojo ženklinimas (gaminio identifikatorius, partijos numeris, galiojimo terminas)</w:t>
            </w:r>
            <w:r>
              <w:rPr>
                <w:sz w:val="20"/>
                <w:szCs w:val="20"/>
              </w:rPr>
              <w:t>.</w:t>
            </w:r>
          </w:p>
        </w:tc>
      </w:tr>
      <w:tr w:rsidR="008048C2" w:rsidRPr="00653D55" w14:paraId="5D0DAEE1"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40912A" w14:textId="0843F7BD" w:rsidR="008048C2" w:rsidRPr="00653D55" w:rsidRDefault="006F65EA" w:rsidP="008048C2">
            <w:pPr>
              <w:snapToGrid w:val="0"/>
              <w:rPr>
                <w:sz w:val="20"/>
                <w:szCs w:val="20"/>
              </w:rPr>
            </w:pPr>
            <w:r>
              <w:rPr>
                <w:b/>
                <w:sz w:val="20"/>
                <w:szCs w:val="20"/>
              </w:rPr>
              <w:t>30</w:t>
            </w:r>
            <w:r w:rsidRPr="00653D55">
              <w:rPr>
                <w:b/>
                <w:sz w:val="20"/>
                <w:szCs w:val="20"/>
              </w:rPr>
              <w:t xml:space="preserve"> pirkimo dalis:</w:t>
            </w:r>
          </w:p>
        </w:tc>
      </w:tr>
      <w:tr w:rsidR="008048C2" w:rsidRPr="00653D55" w14:paraId="3D9E4056" w14:textId="77777777" w:rsidTr="006F65EA">
        <w:tc>
          <w:tcPr>
            <w:tcW w:w="3686" w:type="dxa"/>
            <w:tcBorders>
              <w:top w:val="single" w:sz="4" w:space="0" w:color="auto"/>
              <w:left w:val="single" w:sz="4" w:space="0" w:color="auto"/>
              <w:bottom w:val="single" w:sz="4" w:space="0" w:color="auto"/>
              <w:right w:val="single" w:sz="4" w:space="0" w:color="auto"/>
            </w:tcBorders>
          </w:tcPr>
          <w:p w14:paraId="70FAD789" w14:textId="77777777" w:rsidR="008048C2" w:rsidRPr="00653D55" w:rsidRDefault="008048C2" w:rsidP="008048C2">
            <w:pPr>
              <w:snapToGrid w:val="0"/>
              <w:rPr>
                <w:b/>
                <w:bCs/>
                <w:sz w:val="20"/>
                <w:szCs w:val="20"/>
              </w:rPr>
            </w:pPr>
            <w:r w:rsidRPr="00653D55">
              <w:rPr>
                <w:b/>
                <w:bCs/>
                <w:sz w:val="20"/>
                <w:szCs w:val="20"/>
              </w:rPr>
              <w:t xml:space="preserve">Sterilizacijos juostos popieriaus – plastiko (užlydomos) </w:t>
            </w:r>
          </w:p>
          <w:p w14:paraId="6F03EB05" w14:textId="77777777" w:rsidR="00CE4B2F" w:rsidRDefault="00CE4B2F" w:rsidP="008048C2">
            <w:pPr>
              <w:snapToGrid w:val="0"/>
              <w:jc w:val="right"/>
              <w:rPr>
                <w:sz w:val="20"/>
                <w:szCs w:val="20"/>
              </w:rPr>
            </w:pPr>
          </w:p>
          <w:p w14:paraId="622B8EE4" w14:textId="74189B1F" w:rsidR="008048C2" w:rsidRPr="00653D55" w:rsidRDefault="008048C2" w:rsidP="008048C2">
            <w:pPr>
              <w:snapToGrid w:val="0"/>
              <w:jc w:val="right"/>
              <w:rPr>
                <w:sz w:val="20"/>
                <w:szCs w:val="20"/>
              </w:rPr>
            </w:pPr>
            <w:r w:rsidRPr="00653D55">
              <w:rPr>
                <w:sz w:val="20"/>
                <w:szCs w:val="20"/>
              </w:rPr>
              <w:t>200mmx200m</w:t>
            </w:r>
          </w:p>
          <w:p w14:paraId="3C159EDD" w14:textId="77777777" w:rsidR="008048C2" w:rsidRPr="00653D55" w:rsidRDefault="008048C2" w:rsidP="008048C2">
            <w:pPr>
              <w:snapToGrid w:val="0"/>
              <w:jc w:val="right"/>
              <w:rPr>
                <w:sz w:val="20"/>
                <w:szCs w:val="20"/>
              </w:rPr>
            </w:pPr>
            <w:r w:rsidRPr="00653D55">
              <w:rPr>
                <w:sz w:val="20"/>
                <w:szCs w:val="20"/>
              </w:rPr>
              <w:t>250mmx200m</w:t>
            </w:r>
          </w:p>
          <w:p w14:paraId="247C5C8D" w14:textId="77777777" w:rsidR="008048C2" w:rsidRPr="00653D55" w:rsidRDefault="008048C2" w:rsidP="008048C2">
            <w:pPr>
              <w:snapToGrid w:val="0"/>
              <w:jc w:val="right"/>
              <w:rPr>
                <w:sz w:val="20"/>
                <w:szCs w:val="20"/>
              </w:rPr>
            </w:pPr>
            <w:r w:rsidRPr="00653D55">
              <w:rPr>
                <w:sz w:val="20"/>
                <w:szCs w:val="20"/>
              </w:rPr>
              <w:t>50mmx200m</w:t>
            </w:r>
          </w:p>
          <w:p w14:paraId="51F76603" w14:textId="77777777" w:rsidR="008048C2" w:rsidRPr="00653D55" w:rsidRDefault="008048C2" w:rsidP="008048C2">
            <w:pPr>
              <w:snapToGrid w:val="0"/>
              <w:jc w:val="right"/>
              <w:rPr>
                <w:sz w:val="20"/>
                <w:szCs w:val="20"/>
              </w:rPr>
            </w:pPr>
            <w:r w:rsidRPr="00653D55">
              <w:rPr>
                <w:sz w:val="20"/>
                <w:szCs w:val="20"/>
              </w:rPr>
              <w:t>75mmx200m</w:t>
            </w:r>
          </w:p>
          <w:p w14:paraId="1B11644C" w14:textId="77777777" w:rsidR="008048C2" w:rsidRPr="00653D55" w:rsidRDefault="008048C2" w:rsidP="008048C2">
            <w:pPr>
              <w:snapToGrid w:val="0"/>
              <w:jc w:val="right"/>
              <w:rPr>
                <w:sz w:val="20"/>
                <w:szCs w:val="20"/>
              </w:rPr>
            </w:pPr>
            <w:r w:rsidRPr="00653D55">
              <w:rPr>
                <w:sz w:val="20"/>
                <w:szCs w:val="20"/>
              </w:rPr>
              <w:t>150mmx200m</w:t>
            </w:r>
          </w:p>
          <w:p w14:paraId="05417DF9" w14:textId="77777777" w:rsidR="008048C2" w:rsidRPr="00653D55" w:rsidRDefault="008048C2" w:rsidP="008048C2">
            <w:pPr>
              <w:jc w:val="right"/>
              <w:rPr>
                <w:sz w:val="20"/>
                <w:szCs w:val="20"/>
              </w:rPr>
            </w:pPr>
            <w:r w:rsidRPr="00653D55">
              <w:rPr>
                <w:sz w:val="20"/>
                <w:szCs w:val="20"/>
              </w:rPr>
              <w:t>100mmx200m</w:t>
            </w:r>
          </w:p>
        </w:tc>
        <w:tc>
          <w:tcPr>
            <w:tcW w:w="708" w:type="dxa"/>
            <w:tcBorders>
              <w:top w:val="single" w:sz="4" w:space="0" w:color="auto"/>
              <w:left w:val="single" w:sz="4" w:space="0" w:color="auto"/>
              <w:bottom w:val="single" w:sz="4" w:space="0" w:color="auto"/>
              <w:right w:val="single" w:sz="4" w:space="0" w:color="auto"/>
            </w:tcBorders>
            <w:vAlign w:val="center"/>
          </w:tcPr>
          <w:p w14:paraId="3C8A5C13" w14:textId="042AA6AA" w:rsidR="008048C2" w:rsidRPr="00653D55" w:rsidRDefault="006F65EA" w:rsidP="008048C2">
            <w:pPr>
              <w:jc w:val="center"/>
              <w:rPr>
                <w:sz w:val="20"/>
                <w:szCs w:val="20"/>
              </w:rPr>
            </w:pPr>
            <w:r w:rsidRPr="00653D55">
              <w:rPr>
                <w:sz w:val="20"/>
                <w:szCs w:val="20"/>
              </w:rPr>
              <w:t>rit.</w:t>
            </w:r>
          </w:p>
        </w:tc>
        <w:tc>
          <w:tcPr>
            <w:tcW w:w="1418" w:type="dxa"/>
            <w:tcBorders>
              <w:top w:val="single" w:sz="4" w:space="0" w:color="auto"/>
              <w:left w:val="single" w:sz="4" w:space="0" w:color="auto"/>
              <w:bottom w:val="single" w:sz="4" w:space="0" w:color="auto"/>
              <w:right w:val="single" w:sz="4" w:space="0" w:color="auto"/>
            </w:tcBorders>
            <w:vAlign w:val="center"/>
          </w:tcPr>
          <w:p w14:paraId="40E696A5" w14:textId="40FCA3D4" w:rsidR="008048C2" w:rsidRPr="00653D55" w:rsidRDefault="006F65EA" w:rsidP="008048C2">
            <w:pPr>
              <w:snapToGrid w:val="0"/>
              <w:jc w:val="center"/>
              <w:rPr>
                <w:sz w:val="20"/>
                <w:szCs w:val="20"/>
              </w:rPr>
            </w:pPr>
            <w:r w:rsidRPr="00653D55">
              <w:rPr>
                <w:sz w:val="20"/>
                <w:szCs w:val="20"/>
              </w:rPr>
              <w:t>2</w:t>
            </w:r>
          </w:p>
          <w:p w14:paraId="692E1CCB" w14:textId="40BB0D8B" w:rsidR="008048C2" w:rsidRPr="00653D55" w:rsidRDefault="006F65EA" w:rsidP="008048C2">
            <w:pPr>
              <w:snapToGrid w:val="0"/>
              <w:jc w:val="center"/>
              <w:rPr>
                <w:sz w:val="20"/>
                <w:szCs w:val="20"/>
              </w:rPr>
            </w:pPr>
            <w:r w:rsidRPr="00653D55">
              <w:rPr>
                <w:sz w:val="20"/>
                <w:szCs w:val="20"/>
              </w:rPr>
              <w:t>2</w:t>
            </w:r>
          </w:p>
          <w:p w14:paraId="29138452" w14:textId="1307F248" w:rsidR="008048C2" w:rsidRPr="00653D55" w:rsidRDefault="006F65EA" w:rsidP="008048C2">
            <w:pPr>
              <w:snapToGrid w:val="0"/>
              <w:jc w:val="center"/>
              <w:rPr>
                <w:sz w:val="20"/>
                <w:szCs w:val="20"/>
              </w:rPr>
            </w:pPr>
            <w:r w:rsidRPr="00653D55">
              <w:rPr>
                <w:sz w:val="20"/>
                <w:szCs w:val="20"/>
              </w:rPr>
              <w:t>2</w:t>
            </w:r>
          </w:p>
          <w:p w14:paraId="6CC7F8D5" w14:textId="4D86F37D" w:rsidR="008048C2" w:rsidRPr="00653D55" w:rsidRDefault="006F65EA" w:rsidP="008048C2">
            <w:pPr>
              <w:snapToGrid w:val="0"/>
              <w:jc w:val="center"/>
              <w:rPr>
                <w:sz w:val="20"/>
                <w:szCs w:val="20"/>
              </w:rPr>
            </w:pPr>
            <w:r w:rsidRPr="00653D55">
              <w:rPr>
                <w:sz w:val="20"/>
                <w:szCs w:val="20"/>
              </w:rPr>
              <w:t>5</w:t>
            </w:r>
          </w:p>
          <w:p w14:paraId="4EA1E250" w14:textId="7120AAE8" w:rsidR="008048C2" w:rsidRPr="00653D55" w:rsidRDefault="006F65EA" w:rsidP="008048C2">
            <w:pPr>
              <w:snapToGrid w:val="0"/>
              <w:jc w:val="center"/>
              <w:rPr>
                <w:sz w:val="20"/>
                <w:szCs w:val="20"/>
              </w:rPr>
            </w:pPr>
            <w:r w:rsidRPr="00653D55">
              <w:rPr>
                <w:sz w:val="20"/>
                <w:szCs w:val="20"/>
              </w:rPr>
              <w:t>7</w:t>
            </w:r>
          </w:p>
          <w:p w14:paraId="3373F64C" w14:textId="54694674" w:rsidR="008048C2" w:rsidRPr="00653D55" w:rsidRDefault="006F65EA" w:rsidP="008048C2">
            <w:pPr>
              <w:snapToGrid w:val="0"/>
              <w:jc w:val="center"/>
              <w:rPr>
                <w:sz w:val="20"/>
                <w:szCs w:val="20"/>
              </w:rPr>
            </w:pPr>
            <w:r w:rsidRPr="00653D55">
              <w:rPr>
                <w:sz w:val="20"/>
                <w:szCs w:val="20"/>
              </w:rPr>
              <w:t>3</w:t>
            </w:r>
          </w:p>
        </w:tc>
        <w:tc>
          <w:tcPr>
            <w:tcW w:w="8221" w:type="dxa"/>
            <w:tcBorders>
              <w:top w:val="single" w:sz="4" w:space="0" w:color="auto"/>
              <w:left w:val="single" w:sz="4" w:space="0" w:color="auto"/>
              <w:bottom w:val="single" w:sz="4" w:space="0" w:color="auto"/>
              <w:right w:val="single" w:sz="4" w:space="0" w:color="auto"/>
            </w:tcBorders>
          </w:tcPr>
          <w:p w14:paraId="02BC9648" w14:textId="77777777" w:rsidR="008048C2" w:rsidRPr="00697AE2" w:rsidRDefault="008048C2" w:rsidP="008048C2">
            <w:pPr>
              <w:snapToGrid w:val="0"/>
              <w:jc w:val="both"/>
              <w:rPr>
                <w:sz w:val="20"/>
                <w:szCs w:val="20"/>
              </w:rPr>
            </w:pPr>
            <w:r w:rsidRPr="00697AE2">
              <w:rPr>
                <w:sz w:val="20"/>
                <w:szCs w:val="20"/>
              </w:rPr>
              <w:t>Atitinka LST EN ISO 11607  ir  LST EN ISO 868-5 reikalavimus (pateikti dokumentų kopijas);</w:t>
            </w:r>
          </w:p>
          <w:p w14:paraId="17DE0560" w14:textId="77777777" w:rsidR="008048C2" w:rsidRPr="00697AE2" w:rsidRDefault="008048C2" w:rsidP="008048C2">
            <w:pPr>
              <w:snapToGrid w:val="0"/>
              <w:jc w:val="both"/>
              <w:rPr>
                <w:rFonts w:cs="Times New Roman"/>
                <w:sz w:val="20"/>
                <w:szCs w:val="20"/>
              </w:rPr>
            </w:pPr>
            <w:r w:rsidRPr="00697AE2">
              <w:rPr>
                <w:sz w:val="20"/>
                <w:szCs w:val="20"/>
              </w:rPr>
              <w:t>Pagaminta iš krepinio popieriaus (ne mažiau 70g/kv.m) ir skaidraus plastiko;</w:t>
            </w:r>
          </w:p>
          <w:p w14:paraId="3B80F6B7" w14:textId="77777777" w:rsidR="008048C2" w:rsidRPr="00697AE2" w:rsidRDefault="008048C2" w:rsidP="008048C2">
            <w:pPr>
              <w:snapToGrid w:val="0"/>
              <w:jc w:val="both"/>
              <w:rPr>
                <w:sz w:val="20"/>
                <w:szCs w:val="20"/>
              </w:rPr>
            </w:pPr>
            <w:r w:rsidRPr="00697AE2">
              <w:rPr>
                <w:rFonts w:cs="Times New Roman"/>
                <w:sz w:val="20"/>
                <w:szCs w:val="20"/>
              </w:rPr>
              <w:t>Šonuose yra 3 užlydimo juostos;</w:t>
            </w:r>
          </w:p>
          <w:p w14:paraId="5D8595DB" w14:textId="4CEAEDA9" w:rsidR="008048C2" w:rsidRPr="00697AE2" w:rsidRDefault="00785EFF" w:rsidP="008048C2">
            <w:pPr>
              <w:snapToGrid w:val="0"/>
              <w:jc w:val="both"/>
              <w:rPr>
                <w:sz w:val="20"/>
                <w:szCs w:val="20"/>
              </w:rPr>
            </w:pPr>
            <w:r w:rsidRPr="00697AE2">
              <w:rPr>
                <w:rFonts w:eastAsia="Songti SC" w:cs="Liberation Serif"/>
                <w:sz w:val="20"/>
                <w:szCs w:val="20"/>
              </w:rPr>
              <w:t>Priemonė turi būti ženklinama CE ženklu ir klasifikuojama kaip medicinos priemonė, vadovaujantis reglamentu (ES) 2017/745 dėl medicinos priemonių</w:t>
            </w:r>
            <w:r w:rsidRPr="00697AE2">
              <w:rPr>
                <w:sz w:val="20"/>
              </w:rPr>
              <w:t>.</w:t>
            </w:r>
            <w:r w:rsidR="008048C2" w:rsidRPr="00697AE2">
              <w:rPr>
                <w:sz w:val="20"/>
                <w:szCs w:val="20"/>
              </w:rPr>
              <w:t>;</w:t>
            </w:r>
          </w:p>
          <w:p w14:paraId="68D2E86B" w14:textId="77777777" w:rsidR="008048C2" w:rsidRPr="00697AE2" w:rsidRDefault="008048C2" w:rsidP="008048C2">
            <w:pPr>
              <w:snapToGrid w:val="0"/>
              <w:jc w:val="both"/>
              <w:rPr>
                <w:sz w:val="20"/>
                <w:szCs w:val="20"/>
              </w:rPr>
            </w:pPr>
            <w:r w:rsidRPr="00697AE2">
              <w:rPr>
                <w:sz w:val="20"/>
                <w:szCs w:val="20"/>
              </w:rPr>
              <w:t>Tinka sterilizacijai garais, EO ir FO dujomis;</w:t>
            </w:r>
          </w:p>
          <w:p w14:paraId="7E2B465B" w14:textId="77777777" w:rsidR="008048C2" w:rsidRPr="00697AE2" w:rsidRDefault="008048C2" w:rsidP="008048C2">
            <w:pPr>
              <w:snapToGrid w:val="0"/>
              <w:jc w:val="both"/>
              <w:rPr>
                <w:sz w:val="20"/>
                <w:szCs w:val="20"/>
              </w:rPr>
            </w:pPr>
            <w:r w:rsidRPr="00697AE2">
              <w:rPr>
                <w:sz w:val="20"/>
                <w:szCs w:val="20"/>
              </w:rPr>
              <w:t>Ant maišelių turi būti 1 klasės proceso poveikio indikatoriai (garų, EO, FO);</w:t>
            </w:r>
          </w:p>
          <w:p w14:paraId="5D370A11" w14:textId="77777777" w:rsidR="008048C2" w:rsidRPr="00697AE2" w:rsidRDefault="008048C2" w:rsidP="008048C2">
            <w:pPr>
              <w:snapToGrid w:val="0"/>
              <w:jc w:val="both"/>
              <w:rPr>
                <w:sz w:val="20"/>
                <w:szCs w:val="20"/>
              </w:rPr>
            </w:pPr>
            <w:r w:rsidRPr="00697AE2">
              <w:rPr>
                <w:sz w:val="20"/>
                <w:szCs w:val="20"/>
              </w:rPr>
              <w:t>Ant maišelio popierinės pusės negali būti jokių užrašų, rašalo, indikatorių</w:t>
            </w:r>
          </w:p>
          <w:p w14:paraId="238A1581" w14:textId="77777777" w:rsidR="008048C2" w:rsidRPr="00697AE2" w:rsidRDefault="008048C2" w:rsidP="008048C2">
            <w:pPr>
              <w:snapToGrid w:val="0"/>
              <w:jc w:val="both"/>
              <w:rPr>
                <w:sz w:val="20"/>
                <w:szCs w:val="20"/>
              </w:rPr>
            </w:pPr>
            <w:r w:rsidRPr="00697AE2">
              <w:rPr>
                <w:sz w:val="20"/>
                <w:szCs w:val="20"/>
              </w:rPr>
              <w:t>Visa informacija: atitiktis standartui ISO 11607, 1 klasės proceso poveikio indikatoriai ir spalvos pasikeitimo aprašymai, maišelio atidarymo kryptis,  rulono ilgis ir plotis, gamybinės partijos Nr, gaminio identifikacinis Nr.</w:t>
            </w:r>
          </w:p>
          <w:p w14:paraId="0367BBDA" w14:textId="77777777" w:rsidR="008048C2" w:rsidRPr="00697AE2" w:rsidRDefault="008048C2" w:rsidP="008048C2">
            <w:pPr>
              <w:snapToGrid w:val="0"/>
              <w:jc w:val="both"/>
              <w:rPr>
                <w:sz w:val="20"/>
                <w:szCs w:val="20"/>
              </w:rPr>
            </w:pPr>
            <w:r w:rsidRPr="00697AE2">
              <w:rPr>
                <w:b/>
                <w:bCs/>
                <w:sz w:val="20"/>
                <w:szCs w:val="20"/>
              </w:rPr>
              <w:t>Pateikti gamintojo rekomendacijas dėl lydymo temperatūros</w:t>
            </w:r>
            <w:r w:rsidRPr="00697AE2">
              <w:rPr>
                <w:sz w:val="20"/>
                <w:szCs w:val="20"/>
              </w:rPr>
              <w:t>.</w:t>
            </w:r>
            <w:r w:rsidRPr="00697AE2">
              <w:rPr>
                <w:rFonts w:eastAsia="Times New Roman" w:cs="Times New Roman"/>
                <w:b/>
                <w:bCs/>
                <w:sz w:val="20"/>
                <w:szCs w:val="20"/>
              </w:rPr>
              <w:t xml:space="preserve"> </w:t>
            </w:r>
            <w:r w:rsidRPr="00697AE2">
              <w:rPr>
                <w:rFonts w:eastAsia="Times New Roman" w:cs="Times New Roman"/>
                <w:sz w:val="20"/>
                <w:szCs w:val="20"/>
              </w:rPr>
              <w:t xml:space="preserve">                                </w:t>
            </w:r>
          </w:p>
        </w:tc>
      </w:tr>
      <w:tr w:rsidR="008048C2" w:rsidRPr="00653D55" w14:paraId="38D5E462"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16E82C" w14:textId="7AB50118" w:rsidR="008048C2" w:rsidRPr="00697AE2" w:rsidRDefault="006F65EA" w:rsidP="008048C2">
            <w:pPr>
              <w:snapToGrid w:val="0"/>
              <w:rPr>
                <w:sz w:val="20"/>
                <w:szCs w:val="20"/>
              </w:rPr>
            </w:pPr>
            <w:r w:rsidRPr="00697AE2">
              <w:rPr>
                <w:b/>
                <w:sz w:val="20"/>
                <w:szCs w:val="20"/>
              </w:rPr>
              <w:t>31 pirkimo dalis:</w:t>
            </w:r>
          </w:p>
        </w:tc>
      </w:tr>
      <w:tr w:rsidR="008048C2" w:rsidRPr="00653D55" w14:paraId="7E487BA8" w14:textId="77777777" w:rsidTr="006F65EA">
        <w:tc>
          <w:tcPr>
            <w:tcW w:w="3686" w:type="dxa"/>
            <w:tcBorders>
              <w:top w:val="single" w:sz="4" w:space="0" w:color="auto"/>
              <w:left w:val="single" w:sz="4" w:space="0" w:color="auto"/>
              <w:bottom w:val="single" w:sz="4" w:space="0" w:color="auto"/>
              <w:right w:val="single" w:sz="4" w:space="0" w:color="auto"/>
            </w:tcBorders>
          </w:tcPr>
          <w:p w14:paraId="00A75BF2" w14:textId="77777777" w:rsidR="008048C2" w:rsidRPr="00653D55" w:rsidRDefault="008048C2" w:rsidP="008048C2">
            <w:pPr>
              <w:snapToGrid w:val="0"/>
              <w:rPr>
                <w:b/>
                <w:bCs/>
                <w:sz w:val="20"/>
                <w:szCs w:val="20"/>
              </w:rPr>
            </w:pPr>
            <w:r w:rsidRPr="00653D55">
              <w:rPr>
                <w:b/>
                <w:bCs/>
                <w:sz w:val="20"/>
                <w:szCs w:val="20"/>
              </w:rPr>
              <w:t>Popieriaus plastiko juostos su kloste</w:t>
            </w:r>
          </w:p>
          <w:p w14:paraId="2F7F0C4F" w14:textId="77777777" w:rsidR="008048C2" w:rsidRPr="00653D55" w:rsidRDefault="008048C2" w:rsidP="008048C2">
            <w:pPr>
              <w:snapToGrid w:val="0"/>
              <w:rPr>
                <w:b/>
                <w:bCs/>
                <w:sz w:val="20"/>
                <w:szCs w:val="20"/>
              </w:rPr>
            </w:pPr>
          </w:p>
          <w:p w14:paraId="3BC4E8D8" w14:textId="77777777" w:rsidR="00CE4B2F" w:rsidRDefault="00CE4B2F" w:rsidP="008048C2">
            <w:pPr>
              <w:snapToGrid w:val="0"/>
              <w:jc w:val="right"/>
              <w:rPr>
                <w:sz w:val="20"/>
                <w:szCs w:val="20"/>
              </w:rPr>
            </w:pPr>
          </w:p>
          <w:p w14:paraId="1561EC41" w14:textId="77777777" w:rsidR="00CE4B2F" w:rsidRDefault="00CE4B2F" w:rsidP="008048C2">
            <w:pPr>
              <w:snapToGrid w:val="0"/>
              <w:jc w:val="right"/>
              <w:rPr>
                <w:sz w:val="20"/>
                <w:szCs w:val="20"/>
              </w:rPr>
            </w:pPr>
          </w:p>
          <w:p w14:paraId="71520F0F" w14:textId="77777777" w:rsidR="00CE4B2F" w:rsidRDefault="00CE4B2F" w:rsidP="008048C2">
            <w:pPr>
              <w:snapToGrid w:val="0"/>
              <w:jc w:val="right"/>
              <w:rPr>
                <w:sz w:val="20"/>
                <w:szCs w:val="20"/>
              </w:rPr>
            </w:pPr>
          </w:p>
          <w:p w14:paraId="380811C9" w14:textId="68B1352E" w:rsidR="008048C2" w:rsidRPr="00653D55" w:rsidRDefault="008048C2" w:rsidP="008048C2">
            <w:pPr>
              <w:snapToGrid w:val="0"/>
              <w:jc w:val="right"/>
              <w:rPr>
                <w:sz w:val="20"/>
                <w:szCs w:val="20"/>
              </w:rPr>
            </w:pPr>
            <w:r w:rsidRPr="00653D55">
              <w:rPr>
                <w:sz w:val="20"/>
                <w:szCs w:val="20"/>
              </w:rPr>
              <w:t>200mmx50mmx100m</w:t>
            </w:r>
          </w:p>
          <w:p w14:paraId="289F1E41" w14:textId="77777777" w:rsidR="008048C2" w:rsidRPr="00653D55" w:rsidRDefault="008048C2" w:rsidP="008048C2">
            <w:pPr>
              <w:jc w:val="right"/>
              <w:rPr>
                <w:sz w:val="20"/>
                <w:szCs w:val="20"/>
              </w:rPr>
            </w:pPr>
            <w:r w:rsidRPr="00653D55">
              <w:rPr>
                <w:sz w:val="20"/>
                <w:szCs w:val="20"/>
              </w:rPr>
              <w:t>300mmx65mmx100m</w:t>
            </w:r>
          </w:p>
        </w:tc>
        <w:tc>
          <w:tcPr>
            <w:tcW w:w="708" w:type="dxa"/>
            <w:tcBorders>
              <w:top w:val="single" w:sz="4" w:space="0" w:color="auto"/>
              <w:left w:val="single" w:sz="4" w:space="0" w:color="auto"/>
              <w:bottom w:val="single" w:sz="4" w:space="0" w:color="auto"/>
              <w:right w:val="single" w:sz="4" w:space="0" w:color="auto"/>
            </w:tcBorders>
            <w:vAlign w:val="center"/>
          </w:tcPr>
          <w:p w14:paraId="7B5877AE" w14:textId="1F09D76A" w:rsidR="008048C2" w:rsidRPr="00653D55" w:rsidRDefault="006F65EA" w:rsidP="008048C2">
            <w:pPr>
              <w:jc w:val="center"/>
              <w:rPr>
                <w:sz w:val="20"/>
                <w:szCs w:val="20"/>
              </w:rPr>
            </w:pPr>
            <w:r w:rsidRPr="00653D55">
              <w:rPr>
                <w:sz w:val="20"/>
                <w:szCs w:val="20"/>
              </w:rPr>
              <w:t>rit.</w:t>
            </w:r>
          </w:p>
        </w:tc>
        <w:tc>
          <w:tcPr>
            <w:tcW w:w="1418" w:type="dxa"/>
            <w:tcBorders>
              <w:top w:val="single" w:sz="4" w:space="0" w:color="auto"/>
              <w:left w:val="single" w:sz="4" w:space="0" w:color="auto"/>
              <w:bottom w:val="single" w:sz="4" w:space="0" w:color="auto"/>
              <w:right w:val="single" w:sz="4" w:space="0" w:color="auto"/>
            </w:tcBorders>
            <w:vAlign w:val="center"/>
          </w:tcPr>
          <w:p w14:paraId="354BD772" w14:textId="77777777" w:rsidR="008048C2" w:rsidRPr="00653D55" w:rsidRDefault="008048C2" w:rsidP="008048C2">
            <w:pPr>
              <w:snapToGrid w:val="0"/>
              <w:rPr>
                <w:sz w:val="20"/>
                <w:szCs w:val="20"/>
              </w:rPr>
            </w:pPr>
          </w:p>
          <w:p w14:paraId="39950F20" w14:textId="3E69A23F" w:rsidR="008048C2" w:rsidRPr="00653D55" w:rsidRDefault="006F65EA" w:rsidP="008048C2">
            <w:pPr>
              <w:snapToGrid w:val="0"/>
              <w:rPr>
                <w:sz w:val="20"/>
                <w:szCs w:val="20"/>
              </w:rPr>
            </w:pPr>
            <w:r w:rsidRPr="00653D55">
              <w:rPr>
                <w:sz w:val="20"/>
                <w:szCs w:val="20"/>
              </w:rPr>
              <w:t>2</w:t>
            </w:r>
          </w:p>
          <w:p w14:paraId="267208E1" w14:textId="1A01C530" w:rsidR="008048C2" w:rsidRPr="00653D55" w:rsidRDefault="006F65EA" w:rsidP="008048C2">
            <w:pPr>
              <w:snapToGrid w:val="0"/>
              <w:rPr>
                <w:sz w:val="20"/>
                <w:szCs w:val="20"/>
              </w:rPr>
            </w:pPr>
            <w:r w:rsidRPr="00653D55">
              <w:rPr>
                <w:sz w:val="20"/>
                <w:szCs w:val="20"/>
              </w:rPr>
              <w:t>2</w:t>
            </w:r>
          </w:p>
        </w:tc>
        <w:tc>
          <w:tcPr>
            <w:tcW w:w="8221" w:type="dxa"/>
            <w:tcBorders>
              <w:top w:val="single" w:sz="4" w:space="0" w:color="auto"/>
              <w:left w:val="single" w:sz="4" w:space="0" w:color="auto"/>
              <w:bottom w:val="single" w:sz="4" w:space="0" w:color="auto"/>
              <w:right w:val="single" w:sz="4" w:space="0" w:color="auto"/>
            </w:tcBorders>
          </w:tcPr>
          <w:p w14:paraId="7FCB79CC" w14:textId="77777777" w:rsidR="008048C2" w:rsidRPr="00697AE2" w:rsidRDefault="008048C2" w:rsidP="008048C2">
            <w:pPr>
              <w:snapToGrid w:val="0"/>
              <w:jc w:val="both"/>
              <w:rPr>
                <w:sz w:val="20"/>
                <w:szCs w:val="20"/>
              </w:rPr>
            </w:pPr>
            <w:r w:rsidRPr="00697AE2">
              <w:rPr>
                <w:sz w:val="20"/>
                <w:szCs w:val="20"/>
              </w:rPr>
              <w:t>Atitinka LST EN ISO 11607  ir  LST EN ISO 868-5 reikalavimus (pateikti dokumentų kopijas);</w:t>
            </w:r>
          </w:p>
          <w:p w14:paraId="3C0C940D" w14:textId="77777777" w:rsidR="008048C2" w:rsidRPr="00697AE2" w:rsidRDefault="008048C2" w:rsidP="008048C2">
            <w:pPr>
              <w:snapToGrid w:val="0"/>
              <w:jc w:val="both"/>
              <w:rPr>
                <w:rFonts w:cs="Times New Roman"/>
                <w:sz w:val="20"/>
                <w:szCs w:val="20"/>
              </w:rPr>
            </w:pPr>
            <w:r w:rsidRPr="00697AE2">
              <w:rPr>
                <w:sz w:val="20"/>
                <w:szCs w:val="20"/>
              </w:rPr>
              <w:t>Pagaminta iš krepinio popieriaus (ne mažiau 70g/kv.m) ir skaidraus plastiko;</w:t>
            </w:r>
          </w:p>
          <w:p w14:paraId="499883D3" w14:textId="77777777" w:rsidR="008048C2" w:rsidRPr="00697AE2" w:rsidRDefault="008048C2" w:rsidP="008048C2">
            <w:pPr>
              <w:snapToGrid w:val="0"/>
              <w:jc w:val="both"/>
              <w:rPr>
                <w:sz w:val="20"/>
                <w:szCs w:val="20"/>
              </w:rPr>
            </w:pPr>
            <w:r w:rsidRPr="00697AE2">
              <w:rPr>
                <w:rFonts w:cs="Times New Roman"/>
                <w:sz w:val="20"/>
                <w:szCs w:val="20"/>
              </w:rPr>
              <w:t>Šonuose yra 3 užlydimo juostos;</w:t>
            </w:r>
          </w:p>
          <w:p w14:paraId="32060C86" w14:textId="517E810B" w:rsidR="008048C2" w:rsidRPr="00697AE2" w:rsidRDefault="00785EFF" w:rsidP="008048C2">
            <w:pPr>
              <w:snapToGrid w:val="0"/>
              <w:jc w:val="both"/>
              <w:rPr>
                <w:sz w:val="20"/>
                <w:szCs w:val="20"/>
              </w:rPr>
            </w:pPr>
            <w:r w:rsidRPr="00697AE2">
              <w:rPr>
                <w:rFonts w:eastAsia="Songti SC" w:cs="Liberation Serif"/>
                <w:sz w:val="20"/>
                <w:szCs w:val="20"/>
              </w:rPr>
              <w:t>Priemonė turi būti ženklinama CE ženklu ir klasifikuojama kaip medicinos priemonė, vadovaujantis reglamentu (ES) 2017/745 dėl medicinos priemonių</w:t>
            </w:r>
            <w:r w:rsidRPr="00697AE2">
              <w:rPr>
                <w:sz w:val="20"/>
              </w:rPr>
              <w:t>.</w:t>
            </w:r>
            <w:r w:rsidR="003A0F80" w:rsidRPr="00697AE2">
              <w:rPr>
                <w:sz w:val="20"/>
              </w:rPr>
              <w:t xml:space="preserve"> </w:t>
            </w:r>
            <w:r w:rsidR="008048C2" w:rsidRPr="00697AE2">
              <w:rPr>
                <w:sz w:val="20"/>
                <w:szCs w:val="20"/>
              </w:rPr>
              <w:t>Tinka sterilizacijai garais, EO ir FO dujomis;</w:t>
            </w:r>
          </w:p>
          <w:p w14:paraId="2D1B4C05" w14:textId="77777777" w:rsidR="008048C2" w:rsidRPr="00697AE2" w:rsidRDefault="008048C2" w:rsidP="008048C2">
            <w:pPr>
              <w:snapToGrid w:val="0"/>
              <w:jc w:val="both"/>
              <w:rPr>
                <w:sz w:val="20"/>
                <w:szCs w:val="20"/>
              </w:rPr>
            </w:pPr>
            <w:r w:rsidRPr="00697AE2">
              <w:rPr>
                <w:sz w:val="20"/>
                <w:szCs w:val="20"/>
              </w:rPr>
              <w:t>Ant maišelių turi būti 1 klasės proceso poveikio indikatoriai (garų, EO, FO);</w:t>
            </w:r>
          </w:p>
          <w:p w14:paraId="0B401F68" w14:textId="77777777" w:rsidR="008048C2" w:rsidRPr="00697AE2" w:rsidRDefault="008048C2" w:rsidP="008048C2">
            <w:pPr>
              <w:snapToGrid w:val="0"/>
              <w:jc w:val="both"/>
              <w:rPr>
                <w:sz w:val="20"/>
                <w:szCs w:val="20"/>
              </w:rPr>
            </w:pPr>
            <w:r w:rsidRPr="00697AE2">
              <w:rPr>
                <w:sz w:val="20"/>
                <w:szCs w:val="20"/>
              </w:rPr>
              <w:t>Ant maišelio popierinės pusės negali būti jokių užrašų, rašalo, indikatorių</w:t>
            </w:r>
          </w:p>
          <w:p w14:paraId="3601861D" w14:textId="77777777" w:rsidR="008048C2" w:rsidRPr="00697AE2" w:rsidRDefault="008048C2" w:rsidP="008048C2">
            <w:pPr>
              <w:snapToGrid w:val="0"/>
              <w:jc w:val="both"/>
              <w:rPr>
                <w:b/>
                <w:sz w:val="20"/>
                <w:szCs w:val="20"/>
              </w:rPr>
            </w:pPr>
            <w:r w:rsidRPr="00697AE2">
              <w:rPr>
                <w:sz w:val="20"/>
                <w:szCs w:val="20"/>
              </w:rPr>
              <w:t>Visa informacija: atitiktis standartui ISO 11607, 1 klasės proceso poveikio indikatoriai ir spalvos pasikeitimo aprašymai, maišelio atidarymo kryptis,  rulono ilgis ir plotis, gamybinės partijos Nr, gaminio identifikacinis Nr.</w:t>
            </w:r>
          </w:p>
          <w:p w14:paraId="7382DC40" w14:textId="77777777" w:rsidR="008048C2" w:rsidRPr="00697AE2" w:rsidRDefault="008048C2" w:rsidP="008048C2">
            <w:pPr>
              <w:snapToGrid w:val="0"/>
              <w:jc w:val="both"/>
              <w:rPr>
                <w:sz w:val="20"/>
                <w:szCs w:val="20"/>
              </w:rPr>
            </w:pPr>
            <w:r w:rsidRPr="00697AE2">
              <w:rPr>
                <w:b/>
                <w:sz w:val="20"/>
                <w:szCs w:val="20"/>
              </w:rPr>
              <w:t>Pateikti gamintojo rekomendacijas dėl lydymo temperatūros.</w:t>
            </w:r>
            <w:r w:rsidRPr="00697AE2">
              <w:rPr>
                <w:rFonts w:eastAsia="Times New Roman" w:cs="Times New Roman"/>
                <w:b/>
                <w:sz w:val="20"/>
                <w:szCs w:val="20"/>
              </w:rPr>
              <w:t xml:space="preserve">    </w:t>
            </w:r>
          </w:p>
        </w:tc>
      </w:tr>
      <w:tr w:rsidR="008048C2" w:rsidRPr="00653D55" w14:paraId="10C44246"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BCD856" w14:textId="2A390191" w:rsidR="008048C2" w:rsidRPr="00653D55" w:rsidRDefault="006F65EA" w:rsidP="008048C2">
            <w:pPr>
              <w:snapToGrid w:val="0"/>
              <w:rPr>
                <w:rFonts w:cs="Times New Roman"/>
                <w:sz w:val="20"/>
                <w:szCs w:val="20"/>
              </w:rPr>
            </w:pPr>
            <w:r w:rsidRPr="00653D55">
              <w:rPr>
                <w:b/>
                <w:sz w:val="20"/>
                <w:szCs w:val="20"/>
              </w:rPr>
              <w:t>3</w:t>
            </w:r>
            <w:r>
              <w:rPr>
                <w:b/>
                <w:sz w:val="20"/>
                <w:szCs w:val="20"/>
              </w:rPr>
              <w:t>2</w:t>
            </w:r>
            <w:r w:rsidRPr="00653D55">
              <w:rPr>
                <w:b/>
                <w:sz w:val="20"/>
                <w:szCs w:val="20"/>
              </w:rPr>
              <w:t xml:space="preserve"> pirkimo dalis:</w:t>
            </w:r>
          </w:p>
        </w:tc>
      </w:tr>
      <w:tr w:rsidR="008048C2" w:rsidRPr="00653D55" w14:paraId="36FA2F5B" w14:textId="77777777" w:rsidTr="006F65EA">
        <w:tc>
          <w:tcPr>
            <w:tcW w:w="3686" w:type="dxa"/>
            <w:tcBorders>
              <w:top w:val="single" w:sz="4" w:space="0" w:color="auto"/>
              <w:left w:val="single" w:sz="4" w:space="0" w:color="auto"/>
              <w:bottom w:val="single" w:sz="4" w:space="0" w:color="auto"/>
              <w:right w:val="single" w:sz="4" w:space="0" w:color="auto"/>
            </w:tcBorders>
          </w:tcPr>
          <w:p w14:paraId="542F218A" w14:textId="4EA6965F" w:rsidR="008048C2" w:rsidRPr="00653D55" w:rsidRDefault="008048C2" w:rsidP="008048C2">
            <w:pPr>
              <w:snapToGrid w:val="0"/>
              <w:rPr>
                <w:sz w:val="20"/>
                <w:szCs w:val="20"/>
              </w:rPr>
            </w:pPr>
            <w:r w:rsidRPr="00653D55">
              <w:rPr>
                <w:b/>
                <w:bCs/>
                <w:sz w:val="20"/>
                <w:szCs w:val="20"/>
              </w:rPr>
              <w:t>Indikatorius siūlėtuv</w:t>
            </w:r>
            <w:r w:rsidR="00EE4176">
              <w:rPr>
                <w:b/>
                <w:bCs/>
                <w:sz w:val="20"/>
                <w:szCs w:val="20"/>
              </w:rPr>
              <w:t>ų</w:t>
            </w:r>
            <w:r w:rsidRPr="00653D55">
              <w:rPr>
                <w:b/>
                <w:bCs/>
                <w:sz w:val="20"/>
                <w:szCs w:val="20"/>
              </w:rPr>
              <w:t xml:space="preserve"> atliekamų juostų kokybei nustatyti</w:t>
            </w:r>
            <w:r w:rsidRPr="00653D55">
              <w:rPr>
                <w:sz w:val="20"/>
                <w:szCs w:val="20"/>
                <w:shd w:val="clear" w:color="auto" w:fill="FFFFFF"/>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2F26881F" w14:textId="0FF9D6BD" w:rsidR="008048C2" w:rsidRPr="00653D55" w:rsidRDefault="006F65EA" w:rsidP="008048C2">
            <w:pPr>
              <w:snapToGrid w:val="0"/>
              <w:jc w:val="center"/>
              <w:rPr>
                <w:sz w:val="20"/>
                <w:szCs w:val="20"/>
              </w:rPr>
            </w:pPr>
            <w:r w:rsidRPr="00653D55">
              <w:rPr>
                <w:sz w:val="20"/>
                <w:szCs w:val="20"/>
                <w:shd w:val="clear" w:color="auto" w:fill="FFFFFF"/>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7440D0B2" w14:textId="37B987C0" w:rsidR="008048C2" w:rsidRPr="00653D55" w:rsidRDefault="006F65EA" w:rsidP="008048C2">
            <w:pPr>
              <w:contextualSpacing/>
              <w:jc w:val="center"/>
              <w:rPr>
                <w:sz w:val="20"/>
                <w:szCs w:val="20"/>
              </w:rPr>
            </w:pPr>
            <w:r w:rsidRPr="00653D55">
              <w:rPr>
                <w:sz w:val="20"/>
                <w:szCs w:val="20"/>
              </w:rPr>
              <w:t>100</w:t>
            </w:r>
          </w:p>
        </w:tc>
        <w:tc>
          <w:tcPr>
            <w:tcW w:w="8221" w:type="dxa"/>
            <w:tcBorders>
              <w:top w:val="single" w:sz="4" w:space="0" w:color="auto"/>
              <w:left w:val="single" w:sz="4" w:space="0" w:color="auto"/>
              <w:bottom w:val="single" w:sz="4" w:space="0" w:color="auto"/>
              <w:right w:val="single" w:sz="4" w:space="0" w:color="auto"/>
            </w:tcBorders>
          </w:tcPr>
          <w:p w14:paraId="759328C8" w14:textId="77777777" w:rsidR="008048C2" w:rsidRPr="00653D55" w:rsidRDefault="008048C2" w:rsidP="008048C2">
            <w:pPr>
              <w:autoSpaceDE w:val="0"/>
              <w:jc w:val="both"/>
              <w:rPr>
                <w:sz w:val="20"/>
                <w:szCs w:val="20"/>
              </w:rPr>
            </w:pPr>
            <w:r w:rsidRPr="00697AE2">
              <w:rPr>
                <w:sz w:val="20"/>
                <w:szCs w:val="20"/>
              </w:rPr>
              <w:t>Atitinka ISO 11607 reikalavimus</w:t>
            </w:r>
          </w:p>
          <w:p w14:paraId="2990850E" w14:textId="77777777" w:rsidR="008048C2" w:rsidRPr="00653D55" w:rsidRDefault="008048C2" w:rsidP="008048C2">
            <w:pPr>
              <w:autoSpaceDE w:val="0"/>
              <w:jc w:val="both"/>
              <w:rPr>
                <w:b/>
                <w:sz w:val="20"/>
                <w:szCs w:val="20"/>
                <w:shd w:val="clear" w:color="auto" w:fill="FFFFFF"/>
              </w:rPr>
            </w:pPr>
            <w:r w:rsidRPr="00653D55">
              <w:rPr>
                <w:sz w:val="20"/>
                <w:szCs w:val="20"/>
              </w:rPr>
              <w:t>Ant testo yra vietos reikiamai informacijai įrašyti</w:t>
            </w:r>
          </w:p>
          <w:p w14:paraId="284D426E" w14:textId="77777777" w:rsidR="008048C2" w:rsidRPr="00653D55" w:rsidRDefault="008048C2" w:rsidP="008048C2">
            <w:pPr>
              <w:snapToGrid w:val="0"/>
              <w:jc w:val="both"/>
              <w:rPr>
                <w:sz w:val="20"/>
                <w:szCs w:val="20"/>
              </w:rPr>
            </w:pPr>
            <w:r w:rsidRPr="00653D55">
              <w:rPr>
                <w:b/>
                <w:sz w:val="20"/>
                <w:szCs w:val="20"/>
                <w:shd w:val="clear" w:color="auto" w:fill="FFFFFF"/>
              </w:rPr>
              <w:t>Testo funkcinės dalies spalva - juoda.</w:t>
            </w:r>
          </w:p>
        </w:tc>
      </w:tr>
      <w:tr w:rsidR="008048C2" w:rsidRPr="00653D55" w14:paraId="5321732C"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F79525" w14:textId="08CA8148" w:rsidR="008048C2" w:rsidRPr="00653D55" w:rsidRDefault="006F65EA" w:rsidP="008048C2">
            <w:pPr>
              <w:snapToGrid w:val="0"/>
              <w:rPr>
                <w:sz w:val="20"/>
                <w:szCs w:val="20"/>
              </w:rPr>
            </w:pPr>
            <w:r w:rsidRPr="00653D55">
              <w:rPr>
                <w:b/>
                <w:sz w:val="20"/>
                <w:szCs w:val="20"/>
              </w:rPr>
              <w:t>3</w:t>
            </w:r>
            <w:r>
              <w:rPr>
                <w:b/>
                <w:sz w:val="20"/>
                <w:szCs w:val="20"/>
              </w:rPr>
              <w:t>3</w:t>
            </w:r>
            <w:r w:rsidRPr="00653D55">
              <w:rPr>
                <w:b/>
                <w:sz w:val="20"/>
                <w:szCs w:val="20"/>
              </w:rPr>
              <w:t xml:space="preserve"> pirkimo dalis:</w:t>
            </w:r>
          </w:p>
        </w:tc>
      </w:tr>
      <w:tr w:rsidR="008048C2" w:rsidRPr="00653D55" w14:paraId="65F31E5E" w14:textId="77777777" w:rsidTr="006F65EA">
        <w:tc>
          <w:tcPr>
            <w:tcW w:w="3686" w:type="dxa"/>
            <w:tcBorders>
              <w:top w:val="single" w:sz="4" w:space="0" w:color="auto"/>
              <w:left w:val="single" w:sz="4" w:space="0" w:color="auto"/>
              <w:bottom w:val="single" w:sz="4" w:space="0" w:color="auto"/>
              <w:right w:val="single" w:sz="4" w:space="0" w:color="auto"/>
            </w:tcBorders>
          </w:tcPr>
          <w:p w14:paraId="454C4ACE" w14:textId="77777777" w:rsidR="008048C2" w:rsidRPr="00653D55" w:rsidRDefault="008048C2" w:rsidP="008048C2">
            <w:pPr>
              <w:snapToGrid w:val="0"/>
              <w:rPr>
                <w:b/>
                <w:bCs/>
                <w:sz w:val="20"/>
                <w:szCs w:val="20"/>
              </w:rPr>
            </w:pPr>
            <w:r w:rsidRPr="00653D55">
              <w:rPr>
                <w:b/>
                <w:bCs/>
                <w:sz w:val="20"/>
                <w:szCs w:val="20"/>
              </w:rPr>
              <w:t>Apsaugos aštrioms instrumentų dalims</w:t>
            </w:r>
          </w:p>
          <w:p w14:paraId="1ADEA94A" w14:textId="77777777" w:rsidR="008048C2" w:rsidRPr="00653D55" w:rsidRDefault="008048C2" w:rsidP="008048C2">
            <w:pPr>
              <w:snapToGrid w:val="0"/>
              <w:jc w:val="right"/>
              <w:rPr>
                <w:sz w:val="20"/>
                <w:szCs w:val="20"/>
              </w:rPr>
            </w:pPr>
            <w:r w:rsidRPr="00653D55">
              <w:rPr>
                <w:sz w:val="20"/>
                <w:szCs w:val="20"/>
              </w:rPr>
              <w:t>Išmatavimai:</w:t>
            </w:r>
          </w:p>
          <w:p w14:paraId="6B11374C" w14:textId="77777777" w:rsidR="008048C2" w:rsidRPr="00653D55" w:rsidRDefault="008048C2" w:rsidP="008048C2">
            <w:pPr>
              <w:snapToGrid w:val="0"/>
              <w:jc w:val="right"/>
              <w:rPr>
                <w:sz w:val="20"/>
                <w:szCs w:val="20"/>
              </w:rPr>
            </w:pPr>
            <w:r w:rsidRPr="00653D55">
              <w:rPr>
                <w:sz w:val="20"/>
                <w:szCs w:val="20"/>
              </w:rPr>
              <w:t>50mm x 140 mm (+-1mm)</w:t>
            </w:r>
          </w:p>
          <w:p w14:paraId="0E836063" w14:textId="77777777" w:rsidR="008048C2" w:rsidRPr="00653D55" w:rsidRDefault="008048C2" w:rsidP="008048C2">
            <w:pPr>
              <w:snapToGrid w:val="0"/>
              <w:jc w:val="right"/>
              <w:rPr>
                <w:sz w:val="20"/>
                <w:szCs w:val="20"/>
              </w:rPr>
            </w:pPr>
            <w:r w:rsidRPr="00653D55">
              <w:rPr>
                <w:sz w:val="20"/>
                <w:szCs w:val="20"/>
              </w:rPr>
              <w:t>Išmatavimai:</w:t>
            </w:r>
          </w:p>
          <w:p w14:paraId="61158084" w14:textId="77777777" w:rsidR="008048C2" w:rsidRPr="00653D55" w:rsidRDefault="008048C2" w:rsidP="008048C2">
            <w:pPr>
              <w:snapToGrid w:val="0"/>
              <w:jc w:val="right"/>
              <w:rPr>
                <w:sz w:val="20"/>
                <w:szCs w:val="20"/>
              </w:rPr>
            </w:pPr>
            <w:r w:rsidRPr="00653D55">
              <w:rPr>
                <w:sz w:val="20"/>
                <w:szCs w:val="20"/>
              </w:rPr>
              <w:t>25mm x 105 mm (+-1mm)</w:t>
            </w:r>
          </w:p>
          <w:p w14:paraId="10F03DE5" w14:textId="77777777" w:rsidR="008048C2" w:rsidRPr="00653D55" w:rsidRDefault="008048C2" w:rsidP="008048C2">
            <w:pPr>
              <w:snapToGrid w:val="0"/>
              <w:jc w:val="right"/>
              <w:rPr>
                <w:sz w:val="20"/>
                <w:szCs w:val="20"/>
              </w:rPr>
            </w:pPr>
            <w:r w:rsidRPr="00653D55">
              <w:rPr>
                <w:sz w:val="20"/>
                <w:szCs w:val="20"/>
              </w:rPr>
              <w:lastRenderedPageBreak/>
              <w:t>Išmatavimai:</w:t>
            </w:r>
          </w:p>
          <w:p w14:paraId="6B8329EB" w14:textId="77777777" w:rsidR="008048C2" w:rsidRPr="00653D55" w:rsidRDefault="008048C2" w:rsidP="008048C2">
            <w:pPr>
              <w:snapToGrid w:val="0"/>
              <w:jc w:val="right"/>
              <w:rPr>
                <w:sz w:val="20"/>
                <w:szCs w:val="20"/>
                <w:shd w:val="clear" w:color="auto" w:fill="FFFFFF"/>
              </w:rPr>
            </w:pPr>
            <w:r w:rsidRPr="00653D55">
              <w:rPr>
                <w:sz w:val="20"/>
                <w:szCs w:val="20"/>
              </w:rPr>
              <w:t>10mm x 60 mm (+-1mm)</w:t>
            </w:r>
          </w:p>
        </w:tc>
        <w:tc>
          <w:tcPr>
            <w:tcW w:w="708" w:type="dxa"/>
            <w:tcBorders>
              <w:top w:val="single" w:sz="4" w:space="0" w:color="auto"/>
              <w:left w:val="single" w:sz="4" w:space="0" w:color="auto"/>
              <w:bottom w:val="single" w:sz="4" w:space="0" w:color="auto"/>
              <w:right w:val="single" w:sz="4" w:space="0" w:color="auto"/>
            </w:tcBorders>
            <w:vAlign w:val="center"/>
          </w:tcPr>
          <w:p w14:paraId="21EC1143" w14:textId="14D41D68" w:rsidR="008048C2" w:rsidRPr="00653D55" w:rsidRDefault="006F65EA" w:rsidP="008048C2">
            <w:pPr>
              <w:snapToGrid w:val="0"/>
              <w:jc w:val="center"/>
              <w:rPr>
                <w:sz w:val="20"/>
                <w:szCs w:val="20"/>
                <w:shd w:val="clear" w:color="auto" w:fill="FFFFFF"/>
              </w:rPr>
            </w:pPr>
            <w:r w:rsidRPr="00653D55">
              <w:rPr>
                <w:sz w:val="20"/>
                <w:szCs w:val="20"/>
              </w:rPr>
              <w:lastRenderedPageBreak/>
              <w:t>vnt.</w:t>
            </w:r>
          </w:p>
        </w:tc>
        <w:tc>
          <w:tcPr>
            <w:tcW w:w="1418" w:type="dxa"/>
            <w:tcBorders>
              <w:top w:val="single" w:sz="4" w:space="0" w:color="auto"/>
              <w:left w:val="single" w:sz="4" w:space="0" w:color="auto"/>
              <w:bottom w:val="single" w:sz="4" w:space="0" w:color="auto"/>
              <w:right w:val="single" w:sz="4" w:space="0" w:color="auto"/>
            </w:tcBorders>
            <w:vAlign w:val="center"/>
          </w:tcPr>
          <w:p w14:paraId="785EF899" w14:textId="77777777" w:rsidR="008048C2" w:rsidRPr="00653D55" w:rsidRDefault="008048C2" w:rsidP="008048C2">
            <w:pPr>
              <w:rPr>
                <w:sz w:val="20"/>
                <w:szCs w:val="20"/>
                <w:shd w:val="clear" w:color="auto" w:fill="FFFFFF"/>
              </w:rPr>
            </w:pPr>
          </w:p>
          <w:p w14:paraId="6E740DCD" w14:textId="77777777" w:rsidR="008048C2" w:rsidRPr="00653D55" w:rsidRDefault="008048C2" w:rsidP="008048C2">
            <w:pPr>
              <w:rPr>
                <w:sz w:val="20"/>
                <w:szCs w:val="20"/>
                <w:shd w:val="clear" w:color="auto" w:fill="FFFFFF"/>
              </w:rPr>
            </w:pPr>
          </w:p>
          <w:p w14:paraId="75425400" w14:textId="4203D329" w:rsidR="008048C2" w:rsidRPr="00653D55" w:rsidRDefault="006F65EA" w:rsidP="008048C2">
            <w:pPr>
              <w:jc w:val="center"/>
              <w:rPr>
                <w:sz w:val="20"/>
                <w:szCs w:val="20"/>
                <w:shd w:val="clear" w:color="auto" w:fill="FFFFFF"/>
              </w:rPr>
            </w:pPr>
            <w:r w:rsidRPr="00653D55">
              <w:rPr>
                <w:sz w:val="20"/>
                <w:szCs w:val="20"/>
                <w:shd w:val="clear" w:color="auto" w:fill="FFFFFF"/>
              </w:rPr>
              <w:t>30</w:t>
            </w:r>
          </w:p>
          <w:p w14:paraId="0C9D7ED0" w14:textId="77777777" w:rsidR="008048C2" w:rsidRPr="00653D55" w:rsidRDefault="008048C2" w:rsidP="008048C2">
            <w:pPr>
              <w:jc w:val="center"/>
              <w:rPr>
                <w:sz w:val="20"/>
                <w:szCs w:val="20"/>
                <w:shd w:val="clear" w:color="auto" w:fill="FFFFFF"/>
              </w:rPr>
            </w:pPr>
          </w:p>
          <w:p w14:paraId="111699F4" w14:textId="57BEACA4" w:rsidR="008048C2" w:rsidRPr="00653D55" w:rsidRDefault="006F65EA" w:rsidP="008048C2">
            <w:pPr>
              <w:jc w:val="center"/>
              <w:rPr>
                <w:sz w:val="20"/>
                <w:szCs w:val="20"/>
                <w:shd w:val="clear" w:color="auto" w:fill="FFFFFF"/>
              </w:rPr>
            </w:pPr>
            <w:r w:rsidRPr="00653D55">
              <w:rPr>
                <w:sz w:val="20"/>
                <w:szCs w:val="20"/>
                <w:shd w:val="clear" w:color="auto" w:fill="FFFFFF"/>
              </w:rPr>
              <w:t>30</w:t>
            </w:r>
          </w:p>
          <w:p w14:paraId="2B1CD572" w14:textId="77777777" w:rsidR="008048C2" w:rsidRPr="00653D55" w:rsidRDefault="008048C2" w:rsidP="008048C2">
            <w:pPr>
              <w:jc w:val="center"/>
              <w:rPr>
                <w:sz w:val="20"/>
                <w:szCs w:val="20"/>
                <w:shd w:val="clear" w:color="auto" w:fill="FFFFFF"/>
              </w:rPr>
            </w:pPr>
          </w:p>
          <w:p w14:paraId="0C354BE9" w14:textId="03E4FBED" w:rsidR="008048C2" w:rsidRPr="00653D55" w:rsidRDefault="006F65EA" w:rsidP="008048C2">
            <w:pPr>
              <w:jc w:val="center"/>
              <w:rPr>
                <w:sz w:val="20"/>
                <w:szCs w:val="20"/>
                <w:shd w:val="clear" w:color="auto" w:fill="FFFFFF"/>
              </w:rPr>
            </w:pPr>
            <w:r w:rsidRPr="00653D55">
              <w:rPr>
                <w:sz w:val="20"/>
                <w:szCs w:val="20"/>
                <w:shd w:val="clear" w:color="auto" w:fill="FFFFFF"/>
              </w:rPr>
              <w:t>30</w:t>
            </w:r>
          </w:p>
        </w:tc>
        <w:tc>
          <w:tcPr>
            <w:tcW w:w="8221" w:type="dxa"/>
            <w:tcBorders>
              <w:top w:val="single" w:sz="4" w:space="0" w:color="auto"/>
              <w:left w:val="single" w:sz="4" w:space="0" w:color="auto"/>
              <w:bottom w:val="single" w:sz="4" w:space="0" w:color="auto"/>
              <w:right w:val="single" w:sz="4" w:space="0" w:color="auto"/>
            </w:tcBorders>
          </w:tcPr>
          <w:p w14:paraId="73ADE6C8" w14:textId="77777777" w:rsidR="008048C2" w:rsidRPr="00653D55" w:rsidRDefault="008048C2" w:rsidP="008048C2">
            <w:pPr>
              <w:snapToGrid w:val="0"/>
              <w:jc w:val="both"/>
              <w:rPr>
                <w:sz w:val="20"/>
                <w:szCs w:val="20"/>
              </w:rPr>
            </w:pPr>
            <w:r w:rsidRPr="00653D55">
              <w:rPr>
                <w:sz w:val="20"/>
                <w:szCs w:val="20"/>
              </w:rPr>
              <w:lastRenderedPageBreak/>
              <w:t>Skaidrios iš visų pusių, skirtos pakuotei apsaugoti nuo pažeidimų;</w:t>
            </w:r>
          </w:p>
          <w:p w14:paraId="717B8F3F" w14:textId="77777777" w:rsidR="008048C2" w:rsidRPr="00653D55" w:rsidRDefault="008048C2" w:rsidP="008048C2">
            <w:pPr>
              <w:snapToGrid w:val="0"/>
              <w:jc w:val="both"/>
              <w:rPr>
                <w:sz w:val="20"/>
                <w:szCs w:val="20"/>
              </w:rPr>
            </w:pPr>
            <w:r w:rsidRPr="00653D55">
              <w:rPr>
                <w:sz w:val="20"/>
                <w:szCs w:val="20"/>
              </w:rPr>
              <w:t>Pagamintos iš dezinfekcinei medžiagai ir plovikliams atsparaus skaidraus plastiko;</w:t>
            </w:r>
          </w:p>
          <w:p w14:paraId="2C336930" w14:textId="77777777" w:rsidR="008048C2" w:rsidRPr="00653D55" w:rsidRDefault="008048C2" w:rsidP="008048C2">
            <w:pPr>
              <w:snapToGrid w:val="0"/>
              <w:jc w:val="both"/>
              <w:rPr>
                <w:sz w:val="20"/>
                <w:szCs w:val="20"/>
              </w:rPr>
            </w:pPr>
            <w:r w:rsidRPr="00653D55">
              <w:rPr>
                <w:sz w:val="20"/>
                <w:szCs w:val="20"/>
              </w:rPr>
              <w:t>Skirtos sterilizacijai sočiaisiais vandens garais; netrukdo sterilizacijos agentui prasiskverbti prie instrumentų dengiamųjų dalių;</w:t>
            </w:r>
          </w:p>
          <w:p w14:paraId="4B570F4F" w14:textId="6FE56386" w:rsidR="008048C2" w:rsidRPr="00653D55" w:rsidRDefault="00785EFF" w:rsidP="008048C2">
            <w:pPr>
              <w:snapToGrid w:val="0"/>
              <w:jc w:val="both"/>
              <w:rPr>
                <w:sz w:val="20"/>
                <w:szCs w:val="20"/>
              </w:rPr>
            </w:pPr>
            <w:r>
              <w:rPr>
                <w:rFonts w:eastAsia="Songti SC" w:cs="Liberation Serif"/>
                <w:sz w:val="20"/>
                <w:szCs w:val="20"/>
              </w:rPr>
              <w:t>P</w:t>
            </w:r>
            <w:r w:rsidRPr="00653D55">
              <w:rPr>
                <w:rFonts w:eastAsia="Songti SC" w:cs="Liberation Serif"/>
                <w:sz w:val="20"/>
                <w:szCs w:val="20"/>
              </w:rPr>
              <w:t xml:space="preserve">riemonė turi būti ženklinama CE ženklu ir klasifikuojama kaip medicinos priemonė, vadovaujantis </w:t>
            </w:r>
            <w:r w:rsidRPr="00653D55">
              <w:rPr>
                <w:rFonts w:eastAsia="Songti SC" w:cs="Liberation Serif"/>
                <w:sz w:val="20"/>
                <w:szCs w:val="20"/>
              </w:rPr>
              <w:lastRenderedPageBreak/>
              <w:t>reglamentu (ES) 2017/745 dėl medicinos priemonių</w:t>
            </w:r>
            <w:r w:rsidRPr="004F0E69">
              <w:rPr>
                <w:sz w:val="20"/>
              </w:rPr>
              <w:t>.</w:t>
            </w:r>
          </w:p>
        </w:tc>
      </w:tr>
      <w:tr w:rsidR="008048C2" w:rsidRPr="00653D55" w14:paraId="5FF3CBC5" w14:textId="77777777" w:rsidTr="006F65EA">
        <w:tc>
          <w:tcPr>
            <w:tcW w:w="140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E0DFBB" w14:textId="3BAFCD40" w:rsidR="008048C2" w:rsidRPr="00653D55" w:rsidRDefault="006F65EA" w:rsidP="008048C2">
            <w:pPr>
              <w:snapToGrid w:val="0"/>
              <w:rPr>
                <w:sz w:val="20"/>
                <w:szCs w:val="20"/>
              </w:rPr>
            </w:pPr>
            <w:r w:rsidRPr="00653D55">
              <w:rPr>
                <w:b/>
                <w:sz w:val="20"/>
                <w:szCs w:val="20"/>
              </w:rPr>
              <w:lastRenderedPageBreak/>
              <w:t>3</w:t>
            </w:r>
            <w:r>
              <w:rPr>
                <w:b/>
                <w:sz w:val="20"/>
                <w:szCs w:val="20"/>
              </w:rPr>
              <w:t>4</w:t>
            </w:r>
            <w:r w:rsidRPr="00653D55">
              <w:rPr>
                <w:b/>
                <w:sz w:val="20"/>
                <w:szCs w:val="20"/>
              </w:rPr>
              <w:t xml:space="preserve"> pirkimo dalis:</w:t>
            </w:r>
          </w:p>
        </w:tc>
      </w:tr>
      <w:tr w:rsidR="008048C2" w:rsidRPr="00653D55" w14:paraId="4291B99B" w14:textId="77777777" w:rsidTr="006F65EA">
        <w:tc>
          <w:tcPr>
            <w:tcW w:w="3686" w:type="dxa"/>
            <w:tcBorders>
              <w:top w:val="single" w:sz="4" w:space="0" w:color="auto"/>
              <w:left w:val="single" w:sz="4" w:space="0" w:color="auto"/>
              <w:bottom w:val="single" w:sz="4" w:space="0" w:color="auto"/>
              <w:right w:val="single" w:sz="4" w:space="0" w:color="auto"/>
            </w:tcBorders>
          </w:tcPr>
          <w:p w14:paraId="26DD1F4E" w14:textId="77777777" w:rsidR="008048C2" w:rsidRPr="00653D55" w:rsidRDefault="008048C2" w:rsidP="008048C2">
            <w:pPr>
              <w:snapToGrid w:val="0"/>
              <w:rPr>
                <w:sz w:val="20"/>
                <w:szCs w:val="20"/>
              </w:rPr>
            </w:pPr>
            <w:r w:rsidRPr="00653D55">
              <w:rPr>
                <w:b/>
                <w:bCs/>
                <w:sz w:val="20"/>
                <w:szCs w:val="20"/>
              </w:rPr>
              <w:t>Medicininių instrumentų priežiūros priemonė</w:t>
            </w:r>
          </w:p>
        </w:tc>
        <w:tc>
          <w:tcPr>
            <w:tcW w:w="708" w:type="dxa"/>
            <w:tcBorders>
              <w:top w:val="single" w:sz="4" w:space="0" w:color="auto"/>
              <w:left w:val="single" w:sz="4" w:space="0" w:color="auto"/>
              <w:bottom w:val="single" w:sz="4" w:space="0" w:color="auto"/>
              <w:right w:val="single" w:sz="4" w:space="0" w:color="auto"/>
            </w:tcBorders>
            <w:vAlign w:val="center"/>
          </w:tcPr>
          <w:p w14:paraId="0C06CBE8" w14:textId="5F531D90" w:rsidR="008048C2" w:rsidRPr="00653D55" w:rsidRDefault="006F65EA" w:rsidP="008048C2">
            <w:pPr>
              <w:snapToGrid w:val="0"/>
              <w:jc w:val="center"/>
              <w:rPr>
                <w:sz w:val="20"/>
                <w:szCs w:val="20"/>
              </w:rPr>
            </w:pPr>
            <w:r w:rsidRPr="00653D55">
              <w:rPr>
                <w:sz w:val="20"/>
                <w:szCs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7BC92B37" w14:textId="6DACC125" w:rsidR="008048C2" w:rsidRPr="00653D55" w:rsidRDefault="006F65EA" w:rsidP="008048C2">
            <w:pPr>
              <w:jc w:val="center"/>
              <w:rPr>
                <w:sz w:val="20"/>
                <w:szCs w:val="20"/>
                <w:shd w:val="clear" w:color="auto" w:fill="FFFFFF"/>
              </w:rPr>
            </w:pPr>
            <w:r w:rsidRPr="00653D55">
              <w:rPr>
                <w:sz w:val="20"/>
                <w:szCs w:val="20"/>
                <w:shd w:val="clear" w:color="auto" w:fill="FFFFFF"/>
              </w:rPr>
              <w:t>4</w:t>
            </w:r>
          </w:p>
        </w:tc>
        <w:tc>
          <w:tcPr>
            <w:tcW w:w="8221" w:type="dxa"/>
            <w:tcBorders>
              <w:top w:val="single" w:sz="4" w:space="0" w:color="auto"/>
              <w:left w:val="single" w:sz="4" w:space="0" w:color="auto"/>
              <w:bottom w:val="single" w:sz="4" w:space="0" w:color="auto"/>
              <w:right w:val="single" w:sz="4" w:space="0" w:color="auto"/>
            </w:tcBorders>
          </w:tcPr>
          <w:p w14:paraId="6F8BD610" w14:textId="77777777" w:rsidR="008048C2" w:rsidRPr="00653D55" w:rsidRDefault="008048C2" w:rsidP="00804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653D55">
              <w:rPr>
                <w:sz w:val="20"/>
                <w:szCs w:val="20"/>
              </w:rPr>
              <w:t xml:space="preserve">Skirta naudoti instrumentų sutepimui bei apsaugai; </w:t>
            </w:r>
          </w:p>
          <w:p w14:paraId="62A01208" w14:textId="77777777" w:rsidR="008048C2" w:rsidRPr="00653D55" w:rsidRDefault="008048C2" w:rsidP="00804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653D55">
              <w:rPr>
                <w:sz w:val="20"/>
                <w:szCs w:val="20"/>
              </w:rPr>
              <w:t xml:space="preserve">Turi būti tinkama naudoti sočiųjų vandens garų, EO, FO sterilizacijos procesuose; </w:t>
            </w:r>
          </w:p>
          <w:p w14:paraId="31E09E3D" w14:textId="77777777" w:rsidR="008048C2" w:rsidRPr="00653D55" w:rsidRDefault="008048C2" w:rsidP="00804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653D55">
              <w:rPr>
                <w:sz w:val="20"/>
                <w:szCs w:val="20"/>
              </w:rPr>
              <w:t>Forma – purškiama priemonė;</w:t>
            </w:r>
          </w:p>
          <w:p w14:paraId="11236221" w14:textId="77777777" w:rsidR="008048C2" w:rsidRPr="00653D55" w:rsidRDefault="008048C2" w:rsidP="00804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653D55">
              <w:rPr>
                <w:sz w:val="20"/>
                <w:szCs w:val="20"/>
              </w:rPr>
              <w:t xml:space="preserve">Talpoje - ne mažiau kaip 400ml. </w:t>
            </w:r>
          </w:p>
          <w:p w14:paraId="157848E8" w14:textId="3B8739A3" w:rsidR="008048C2" w:rsidRPr="00653D55" w:rsidRDefault="00785EFF" w:rsidP="008048C2">
            <w:pPr>
              <w:snapToGrid w:val="0"/>
              <w:jc w:val="both"/>
              <w:rPr>
                <w:sz w:val="20"/>
                <w:szCs w:val="20"/>
              </w:rPr>
            </w:pPr>
            <w:r>
              <w:rPr>
                <w:rFonts w:eastAsia="Songti SC" w:cs="Liberation Serif"/>
                <w:sz w:val="20"/>
                <w:szCs w:val="20"/>
              </w:rPr>
              <w:t>P</w:t>
            </w:r>
            <w:r w:rsidRPr="00653D55">
              <w:rPr>
                <w:rFonts w:eastAsia="Songti SC" w:cs="Liberation Serif"/>
                <w:sz w:val="20"/>
                <w:szCs w:val="20"/>
              </w:rPr>
              <w:t>riemonė turi būti ženklinama CE ženklu ir klasifikuojama kaip medicinos priemonė, vadovaujantis reglamentu (ES) 2017/745 dėl medicinos priemonių</w:t>
            </w:r>
            <w:r w:rsidRPr="004F0E69">
              <w:rPr>
                <w:sz w:val="20"/>
              </w:rPr>
              <w:t>.</w:t>
            </w:r>
          </w:p>
        </w:tc>
      </w:tr>
    </w:tbl>
    <w:p w14:paraId="6B8A5A87" w14:textId="77777777" w:rsidR="00A377A3" w:rsidRPr="00653D55" w:rsidRDefault="00A377A3">
      <w:pPr>
        <w:rPr>
          <w:sz w:val="20"/>
          <w:szCs w:val="20"/>
        </w:rPr>
      </w:pPr>
    </w:p>
    <w:sectPr w:rsidR="00A377A3" w:rsidRPr="00653D55" w:rsidSect="00496BDF">
      <w:pgSz w:w="16838" w:h="11906" w:orient="landscape"/>
      <w:pgMar w:top="141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EE68" w14:textId="77777777" w:rsidR="0032707C" w:rsidRDefault="0032707C" w:rsidP="00496BDF">
      <w:r>
        <w:separator/>
      </w:r>
    </w:p>
  </w:endnote>
  <w:endnote w:type="continuationSeparator" w:id="0">
    <w:p w14:paraId="397CEA26" w14:textId="77777777" w:rsidR="0032707C" w:rsidRDefault="0032707C" w:rsidP="0049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nstantia">
    <w:panose1 w:val="02030602050306030303"/>
    <w:charset w:val="BA"/>
    <w:family w:val="roman"/>
    <w:pitch w:val="variable"/>
    <w:sig w:usb0="A00002EF" w:usb1="4000204B" w:usb2="00000000" w:usb3="00000000" w:csb0="0000019F" w:csb1="00000000"/>
  </w:font>
  <w:font w:name="Mangal">
    <w:panose1 w:val="00000400000000000000"/>
    <w:charset w:val="00"/>
    <w:family w:val="roman"/>
    <w:pitch w:val="variable"/>
    <w:sig w:usb0="00008003" w:usb1="00000000" w:usb2="00000000" w:usb3="00000000" w:csb0="00000001" w:csb1="00000000"/>
  </w:font>
  <w:font w:name="Songti SC">
    <w:charset w:val="01"/>
    <w:family w:val="auto"/>
    <w:pitch w:val="variable"/>
  </w:font>
  <w:font w:name="Liberation Serif">
    <w:altName w:val="Times New Roman"/>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0242" w14:textId="77777777" w:rsidR="0032707C" w:rsidRDefault="0032707C" w:rsidP="00496BDF">
      <w:r>
        <w:separator/>
      </w:r>
    </w:p>
  </w:footnote>
  <w:footnote w:type="continuationSeparator" w:id="0">
    <w:p w14:paraId="4C739EBF" w14:textId="77777777" w:rsidR="0032707C" w:rsidRDefault="0032707C" w:rsidP="0049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15:restartNumberingAfterBreak="0">
    <w:nsid w:val="00000003"/>
    <w:multiLevelType w:val="multilevel"/>
    <w:tmpl w:val="00000003"/>
    <w:name w:val="WW8Num3"/>
    <w:lvl w:ilvl="0">
      <w:start w:val="10"/>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15:restartNumberingAfterBreak="0">
    <w:nsid w:val="0D9257BD"/>
    <w:multiLevelType w:val="hybridMultilevel"/>
    <w:tmpl w:val="CE10D6F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76A5F94"/>
    <w:multiLevelType w:val="multilevel"/>
    <w:tmpl w:val="3426E58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37B6814"/>
    <w:multiLevelType w:val="hybridMultilevel"/>
    <w:tmpl w:val="1E8EB2A2"/>
    <w:lvl w:ilvl="0" w:tplc="FFFFFFFF">
      <w:start w:val="7"/>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9" w15:restartNumberingAfterBreak="0">
    <w:nsid w:val="277C79B8"/>
    <w:multiLevelType w:val="multilevel"/>
    <w:tmpl w:val="4D284FF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b w:val="0"/>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0"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1"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0F56C56"/>
    <w:multiLevelType w:val="multilevel"/>
    <w:tmpl w:val="9A64977C"/>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486448"/>
    <w:multiLevelType w:val="hybridMultilevel"/>
    <w:tmpl w:val="81645DE2"/>
    <w:lvl w:ilvl="0" w:tplc="E67E1E2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B224CE"/>
    <w:multiLevelType w:val="multilevel"/>
    <w:tmpl w:val="6A72FEAA"/>
    <w:lvl w:ilvl="0">
      <w:start w:val="1"/>
      <w:numFmt w:val="upperRoman"/>
      <w:lvlText w:val="%1."/>
      <w:lvlJc w:val="left"/>
      <w:pPr>
        <w:tabs>
          <w:tab w:val="num" w:pos="0"/>
        </w:tabs>
        <w:ind w:left="1146" w:hanging="720"/>
      </w:pPr>
      <w:rPr>
        <w:rFonts w:hint="default"/>
        <w:b/>
      </w:rPr>
    </w:lvl>
    <w:lvl w:ilvl="1">
      <w:start w:val="1"/>
      <w:numFmt w:val="decimal"/>
      <w:lvlText w:val="%1.%2."/>
      <w:lvlJc w:val="left"/>
      <w:pPr>
        <w:tabs>
          <w:tab w:val="num" w:pos="0"/>
        </w:tabs>
        <w:ind w:left="1271" w:hanging="420"/>
      </w:pPr>
      <w:rPr>
        <w:rFonts w:hint="default"/>
      </w:rPr>
    </w:lvl>
    <w:lvl w:ilvl="2">
      <w:start w:val="1"/>
      <w:numFmt w:val="decimal"/>
      <w:lvlText w:val="%1.%2.%3."/>
      <w:lvlJc w:val="left"/>
      <w:pPr>
        <w:tabs>
          <w:tab w:val="num" w:pos="0"/>
        </w:tabs>
        <w:ind w:left="2062" w:hanging="720"/>
      </w:pPr>
      <w:rPr>
        <w:rFonts w:hint="default"/>
      </w:rPr>
    </w:lvl>
    <w:lvl w:ilvl="3">
      <w:start w:val="1"/>
      <w:numFmt w:val="decimal"/>
      <w:lvlText w:val="%1.%2.%3.%4."/>
      <w:lvlJc w:val="left"/>
      <w:pPr>
        <w:tabs>
          <w:tab w:val="num" w:pos="0"/>
        </w:tabs>
        <w:ind w:left="2553" w:hanging="720"/>
      </w:pPr>
      <w:rPr>
        <w:rFonts w:hint="default"/>
      </w:rPr>
    </w:lvl>
    <w:lvl w:ilvl="4">
      <w:start w:val="1"/>
      <w:numFmt w:val="decimal"/>
      <w:lvlText w:val="%1.%2.%3.%4.%5."/>
      <w:lvlJc w:val="left"/>
      <w:pPr>
        <w:tabs>
          <w:tab w:val="num" w:pos="0"/>
        </w:tabs>
        <w:ind w:left="3404" w:hanging="1080"/>
      </w:pPr>
      <w:rPr>
        <w:rFonts w:hint="default"/>
      </w:rPr>
    </w:lvl>
    <w:lvl w:ilvl="5">
      <w:start w:val="1"/>
      <w:numFmt w:val="decimal"/>
      <w:lvlText w:val="%1.%2.%3.%4.%5.%6."/>
      <w:lvlJc w:val="left"/>
      <w:pPr>
        <w:tabs>
          <w:tab w:val="num" w:pos="0"/>
        </w:tabs>
        <w:ind w:left="3895" w:hanging="1080"/>
      </w:pPr>
      <w:rPr>
        <w:rFonts w:hint="default"/>
      </w:rPr>
    </w:lvl>
    <w:lvl w:ilvl="6">
      <w:start w:val="1"/>
      <w:numFmt w:val="decimal"/>
      <w:lvlText w:val="%1.%2.%3.%4.%5.%6.%7."/>
      <w:lvlJc w:val="left"/>
      <w:pPr>
        <w:tabs>
          <w:tab w:val="num" w:pos="0"/>
        </w:tabs>
        <w:ind w:left="4746" w:hanging="1440"/>
      </w:pPr>
      <w:rPr>
        <w:rFonts w:hint="default"/>
      </w:rPr>
    </w:lvl>
    <w:lvl w:ilvl="7">
      <w:start w:val="1"/>
      <w:numFmt w:val="decimal"/>
      <w:lvlText w:val="%1.%2.%3.%4.%5.%6.%7.%8."/>
      <w:lvlJc w:val="left"/>
      <w:pPr>
        <w:tabs>
          <w:tab w:val="num" w:pos="0"/>
        </w:tabs>
        <w:ind w:left="5237" w:hanging="1440"/>
      </w:pPr>
      <w:rPr>
        <w:rFonts w:hint="default"/>
      </w:rPr>
    </w:lvl>
    <w:lvl w:ilvl="8">
      <w:start w:val="1"/>
      <w:numFmt w:val="decimal"/>
      <w:lvlText w:val="%1.%2.%3.%4.%5.%6.%7.%8.%9."/>
      <w:lvlJc w:val="left"/>
      <w:pPr>
        <w:tabs>
          <w:tab w:val="num" w:pos="0"/>
        </w:tabs>
        <w:ind w:left="6088" w:hanging="1800"/>
      </w:pPr>
      <w:rPr>
        <w:rFonts w:hint="default"/>
      </w:rPr>
    </w:lvl>
  </w:abstractNum>
  <w:abstractNum w:abstractNumId="16"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8"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8542E"/>
    <w:multiLevelType w:val="multilevel"/>
    <w:tmpl w:val="FF6C8B8A"/>
    <w:lvl w:ilvl="0">
      <w:start w:val="11"/>
      <w:numFmt w:val="decimal"/>
      <w:lvlText w:val="%1"/>
      <w:lvlJc w:val="left"/>
      <w:pPr>
        <w:ind w:left="420" w:hanging="420"/>
      </w:pPr>
      <w:rPr>
        <w:rFonts w:cs="Times New Roman" w:hint="default"/>
      </w:rPr>
    </w:lvl>
    <w:lvl w:ilvl="1">
      <w:start w:val="4"/>
      <w:numFmt w:val="decimal"/>
      <w:lvlText w:val="%1.%2"/>
      <w:lvlJc w:val="left"/>
      <w:pPr>
        <w:ind w:left="990" w:hanging="420"/>
      </w:pPr>
      <w:rPr>
        <w:rFonts w:ascii="Times New Roman" w:hAnsi="Times New Roman" w:cs="Times New Roman" w:hint="default"/>
        <w:b w:val="0"/>
        <w:sz w:val="22"/>
        <w:szCs w:val="22"/>
      </w:rPr>
    </w:lvl>
    <w:lvl w:ilvl="2">
      <w:start w:val="1"/>
      <w:numFmt w:val="decimal"/>
      <w:lvlText w:val="%1.%2.%3"/>
      <w:lvlJc w:val="left"/>
      <w:pPr>
        <w:ind w:left="1860" w:hanging="720"/>
      </w:pPr>
      <w:rPr>
        <w:rFonts w:ascii="Times New Roman" w:hAnsi="Times New Roman" w:cs="Times New Roman" w:hint="default"/>
        <w:b w:val="0"/>
        <w:sz w:val="24"/>
        <w:szCs w:val="24"/>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4EF97EAE"/>
    <w:multiLevelType w:val="hybridMultilevel"/>
    <w:tmpl w:val="0994D2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5F27A9B"/>
    <w:multiLevelType w:val="hybridMultilevel"/>
    <w:tmpl w:val="F0C662D8"/>
    <w:lvl w:ilvl="0" w:tplc="E67E1E2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85634A"/>
    <w:multiLevelType w:val="multilevel"/>
    <w:tmpl w:val="D7F8D1FA"/>
    <w:name w:val="WW8Num22"/>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6A145130"/>
    <w:multiLevelType w:val="hybridMultilevel"/>
    <w:tmpl w:val="703079FE"/>
    <w:lvl w:ilvl="0" w:tplc="7E34FFDE">
      <w:start w:val="58"/>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23D7031"/>
    <w:multiLevelType w:val="multilevel"/>
    <w:tmpl w:val="C5CE095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2EA5A8F"/>
    <w:multiLevelType w:val="multilevel"/>
    <w:tmpl w:val="C3DAF646"/>
    <w:lvl w:ilvl="0">
      <w:start w:val="20"/>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75341E57"/>
    <w:multiLevelType w:val="multilevel"/>
    <w:tmpl w:val="D0F84A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20"/>
        </w:tabs>
        <w:ind w:left="2120" w:hanging="360"/>
      </w:pPr>
      <w:rPr>
        <w:rFonts w:hint="default"/>
        <w:i w:val="0"/>
        <w:strike w:val="0"/>
        <w:color w:val="auto"/>
      </w:rPr>
    </w:lvl>
    <w:lvl w:ilvl="2">
      <w:start w:val="1"/>
      <w:numFmt w:val="decimal"/>
      <w:lvlText w:val="%1.%2.%3."/>
      <w:lvlJc w:val="left"/>
      <w:pPr>
        <w:tabs>
          <w:tab w:val="num" w:pos="4020"/>
        </w:tabs>
        <w:ind w:left="4020" w:hanging="720"/>
      </w:pPr>
      <w:rPr>
        <w:rFonts w:hint="default"/>
      </w:rPr>
    </w:lvl>
    <w:lvl w:ilvl="3">
      <w:start w:val="1"/>
      <w:numFmt w:val="decimal"/>
      <w:lvlText w:val="%1.%2.%3.%4."/>
      <w:lvlJc w:val="left"/>
      <w:pPr>
        <w:tabs>
          <w:tab w:val="num" w:pos="5670"/>
        </w:tabs>
        <w:ind w:left="5670" w:hanging="720"/>
      </w:pPr>
      <w:rPr>
        <w:rFonts w:hint="default"/>
      </w:rPr>
    </w:lvl>
    <w:lvl w:ilvl="4">
      <w:start w:val="1"/>
      <w:numFmt w:val="decimal"/>
      <w:lvlText w:val="%1.%2.%3.%4.%5."/>
      <w:lvlJc w:val="left"/>
      <w:pPr>
        <w:tabs>
          <w:tab w:val="num" w:pos="7680"/>
        </w:tabs>
        <w:ind w:left="7680" w:hanging="1080"/>
      </w:pPr>
      <w:rPr>
        <w:rFonts w:hint="default"/>
      </w:rPr>
    </w:lvl>
    <w:lvl w:ilvl="5">
      <w:start w:val="1"/>
      <w:numFmt w:val="decimal"/>
      <w:lvlText w:val="%1.%2.%3.%4.%5.%6."/>
      <w:lvlJc w:val="left"/>
      <w:pPr>
        <w:tabs>
          <w:tab w:val="num" w:pos="9330"/>
        </w:tabs>
        <w:ind w:left="9330" w:hanging="1080"/>
      </w:pPr>
      <w:rPr>
        <w:rFonts w:hint="default"/>
      </w:rPr>
    </w:lvl>
    <w:lvl w:ilvl="6">
      <w:start w:val="1"/>
      <w:numFmt w:val="decimal"/>
      <w:lvlText w:val="%1.%2.%3.%4.%5.%6.%7."/>
      <w:lvlJc w:val="left"/>
      <w:pPr>
        <w:tabs>
          <w:tab w:val="num" w:pos="11340"/>
        </w:tabs>
        <w:ind w:left="11340" w:hanging="1440"/>
      </w:pPr>
      <w:rPr>
        <w:rFonts w:hint="default"/>
      </w:rPr>
    </w:lvl>
    <w:lvl w:ilvl="7">
      <w:start w:val="1"/>
      <w:numFmt w:val="decimal"/>
      <w:lvlText w:val="%1.%2.%3.%4.%5.%6.%7.%8."/>
      <w:lvlJc w:val="left"/>
      <w:pPr>
        <w:tabs>
          <w:tab w:val="num" w:pos="12990"/>
        </w:tabs>
        <w:ind w:left="12990" w:hanging="1440"/>
      </w:pPr>
      <w:rPr>
        <w:rFonts w:hint="default"/>
      </w:rPr>
    </w:lvl>
    <w:lvl w:ilvl="8">
      <w:start w:val="1"/>
      <w:numFmt w:val="decimal"/>
      <w:lvlText w:val="%1.%2.%3.%4.%5.%6.%7.%8.%9."/>
      <w:lvlJc w:val="left"/>
      <w:pPr>
        <w:tabs>
          <w:tab w:val="num" w:pos="15000"/>
        </w:tabs>
        <w:ind w:left="15000" w:hanging="1800"/>
      </w:pPr>
      <w:rPr>
        <w:rFonts w:hint="default"/>
      </w:rPr>
    </w:lvl>
  </w:abstractNum>
  <w:abstractNum w:abstractNumId="29"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A0606A0"/>
    <w:multiLevelType w:val="multilevel"/>
    <w:tmpl w:val="222C62A4"/>
    <w:lvl w:ilvl="0">
      <w:start w:val="3"/>
      <w:numFmt w:val="decimal"/>
      <w:lvlText w:val="%1."/>
      <w:lvlJc w:val="left"/>
      <w:pPr>
        <w:tabs>
          <w:tab w:val="num" w:pos="360"/>
        </w:tabs>
        <w:ind w:left="360" w:hanging="360"/>
      </w:pPr>
      <w:rPr>
        <w:rFonts w:cs="Times New Roman" w:hint="default"/>
        <w:sz w:val="24"/>
        <w:szCs w:val="24"/>
      </w:rPr>
    </w:lvl>
    <w:lvl w:ilvl="1">
      <w:start w:val="1"/>
      <w:numFmt w:val="decimal"/>
      <w:isLgl/>
      <w:lvlText w:val="%1.%2."/>
      <w:lvlJc w:val="left"/>
      <w:pPr>
        <w:tabs>
          <w:tab w:val="num" w:pos="420"/>
        </w:tabs>
        <w:ind w:left="420" w:hanging="42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7AB83483"/>
    <w:multiLevelType w:val="multilevel"/>
    <w:tmpl w:val="5A68A394"/>
    <w:lvl w:ilvl="0">
      <w:start w:val="1"/>
      <w:numFmt w:val="decimal"/>
      <w:lvlText w:val="9.1.%1."/>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1">
      <w:start w:val="10"/>
      <w:numFmt w:val="decimal"/>
      <w:lvlText w:val="%2."/>
      <w:lvlJc w:val="left"/>
      <w:rPr>
        <w:rFonts w:ascii="Book Antiqua" w:eastAsia="Times New Roman" w:hAnsi="Book Antiqua" w:cs="Book Antiqua"/>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2.%3.%4."/>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start w:val="15"/>
      <w:numFmt w:val="decimal"/>
      <w:lvlText w:val="%5."/>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5">
      <w:start w:val="1"/>
      <w:numFmt w:val="decimal"/>
      <w:lvlText w:val="%5.%6."/>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16cid:durableId="839194126">
    <w:abstractNumId w:val="0"/>
  </w:num>
  <w:num w:numId="2" w16cid:durableId="2091582848">
    <w:abstractNumId w:val="1"/>
  </w:num>
  <w:num w:numId="3" w16cid:durableId="1064837674">
    <w:abstractNumId w:val="2"/>
  </w:num>
  <w:num w:numId="4" w16cid:durableId="221411669">
    <w:abstractNumId w:val="6"/>
  </w:num>
  <w:num w:numId="5" w16cid:durableId="2093769953">
    <w:abstractNumId w:val="24"/>
  </w:num>
  <w:num w:numId="6" w16cid:durableId="913397219">
    <w:abstractNumId w:val="5"/>
  </w:num>
  <w:num w:numId="7" w16cid:durableId="1239553212">
    <w:abstractNumId w:val="13"/>
  </w:num>
  <w:num w:numId="8" w16cid:durableId="1764178093">
    <w:abstractNumId w:val="26"/>
  </w:num>
  <w:num w:numId="9" w16cid:durableId="1218324916">
    <w:abstractNumId w:val="8"/>
  </w:num>
  <w:num w:numId="10" w16cid:durableId="1847090624">
    <w:abstractNumId w:val="21"/>
  </w:num>
  <w:num w:numId="11" w16cid:durableId="247279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9629316">
    <w:abstractNumId w:val="4"/>
  </w:num>
  <w:num w:numId="13" w16cid:durableId="16946483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801322">
    <w:abstractNumId w:val="22"/>
  </w:num>
  <w:num w:numId="15" w16cid:durableId="98136911">
    <w:abstractNumId w:val="14"/>
  </w:num>
  <w:num w:numId="16" w16cid:durableId="767697771">
    <w:abstractNumId w:val="25"/>
  </w:num>
  <w:num w:numId="17" w16cid:durableId="818807571">
    <w:abstractNumId w:val="32"/>
  </w:num>
  <w:num w:numId="18" w16cid:durableId="805203184">
    <w:abstractNumId w:val="30"/>
  </w:num>
  <w:num w:numId="19" w16cid:durableId="1700810258">
    <w:abstractNumId w:val="9"/>
  </w:num>
  <w:num w:numId="20" w16cid:durableId="1683700396">
    <w:abstractNumId w:val="3"/>
  </w:num>
  <w:num w:numId="21" w16cid:durableId="1131093482">
    <w:abstractNumId w:val="31"/>
  </w:num>
  <w:num w:numId="22" w16cid:durableId="1610116756">
    <w:abstractNumId w:val="20"/>
  </w:num>
  <w:num w:numId="23" w16cid:durableId="1511748928">
    <w:abstractNumId w:val="15"/>
  </w:num>
  <w:num w:numId="24" w16cid:durableId="137572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349734">
    <w:abstractNumId w:val="29"/>
  </w:num>
  <w:num w:numId="26" w16cid:durableId="484784931">
    <w:abstractNumId w:val="7"/>
  </w:num>
  <w:num w:numId="27" w16cid:durableId="80763112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2599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339725">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2149">
    <w:abstractNumId w:val="19"/>
  </w:num>
  <w:num w:numId="31" w16cid:durableId="1951547359">
    <w:abstractNumId w:val="16"/>
  </w:num>
  <w:num w:numId="32" w16cid:durableId="588927814">
    <w:abstractNumId w:val="27"/>
  </w:num>
  <w:num w:numId="33" w16cid:durableId="927545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07"/>
    <w:rsid w:val="00010EE8"/>
    <w:rsid w:val="00044FD4"/>
    <w:rsid w:val="00054D6A"/>
    <w:rsid w:val="000A056A"/>
    <w:rsid w:val="000C6A18"/>
    <w:rsid w:val="000D4D1B"/>
    <w:rsid w:val="000E4A8F"/>
    <w:rsid w:val="000F0772"/>
    <w:rsid w:val="001028D9"/>
    <w:rsid w:val="001131A7"/>
    <w:rsid w:val="00144DEC"/>
    <w:rsid w:val="001611D9"/>
    <w:rsid w:val="00173AD1"/>
    <w:rsid w:val="00175AA7"/>
    <w:rsid w:val="00176ABD"/>
    <w:rsid w:val="001A04A8"/>
    <w:rsid w:val="001A31F1"/>
    <w:rsid w:val="001B0B99"/>
    <w:rsid w:val="001E7E00"/>
    <w:rsid w:val="001F30D3"/>
    <w:rsid w:val="00233C17"/>
    <w:rsid w:val="0023796F"/>
    <w:rsid w:val="0024167D"/>
    <w:rsid w:val="002420FA"/>
    <w:rsid w:val="002526E7"/>
    <w:rsid w:val="00254FEC"/>
    <w:rsid w:val="002652D1"/>
    <w:rsid w:val="00275D7B"/>
    <w:rsid w:val="002A747C"/>
    <w:rsid w:val="002B4CD4"/>
    <w:rsid w:val="002C4097"/>
    <w:rsid w:val="002D6C5C"/>
    <w:rsid w:val="002F3AB6"/>
    <w:rsid w:val="002F517A"/>
    <w:rsid w:val="00302648"/>
    <w:rsid w:val="00311756"/>
    <w:rsid w:val="00312259"/>
    <w:rsid w:val="00317B88"/>
    <w:rsid w:val="0032707C"/>
    <w:rsid w:val="00340740"/>
    <w:rsid w:val="0034520B"/>
    <w:rsid w:val="00382232"/>
    <w:rsid w:val="003967AA"/>
    <w:rsid w:val="003A0F80"/>
    <w:rsid w:val="003A7214"/>
    <w:rsid w:val="003B17D2"/>
    <w:rsid w:val="003E2F2A"/>
    <w:rsid w:val="00400AD0"/>
    <w:rsid w:val="00411B16"/>
    <w:rsid w:val="00412D7A"/>
    <w:rsid w:val="00430CBA"/>
    <w:rsid w:val="00454ADE"/>
    <w:rsid w:val="0046232E"/>
    <w:rsid w:val="00472401"/>
    <w:rsid w:val="0049468D"/>
    <w:rsid w:val="00496BDF"/>
    <w:rsid w:val="004A6370"/>
    <w:rsid w:val="004B6E75"/>
    <w:rsid w:val="004D768D"/>
    <w:rsid w:val="004F0E69"/>
    <w:rsid w:val="004F5841"/>
    <w:rsid w:val="00540830"/>
    <w:rsid w:val="0054142E"/>
    <w:rsid w:val="00553B98"/>
    <w:rsid w:val="005739BC"/>
    <w:rsid w:val="005762F5"/>
    <w:rsid w:val="005A1E4D"/>
    <w:rsid w:val="005A67F9"/>
    <w:rsid w:val="005A7E88"/>
    <w:rsid w:val="005B7EF5"/>
    <w:rsid w:val="005D6C7B"/>
    <w:rsid w:val="005D7107"/>
    <w:rsid w:val="006235A3"/>
    <w:rsid w:val="006276F0"/>
    <w:rsid w:val="00653D55"/>
    <w:rsid w:val="0067666D"/>
    <w:rsid w:val="00676FCF"/>
    <w:rsid w:val="00697AE2"/>
    <w:rsid w:val="006A0B80"/>
    <w:rsid w:val="006C3B72"/>
    <w:rsid w:val="006E37F2"/>
    <w:rsid w:val="006F65EA"/>
    <w:rsid w:val="00701921"/>
    <w:rsid w:val="00705CEC"/>
    <w:rsid w:val="00734CA2"/>
    <w:rsid w:val="0076034F"/>
    <w:rsid w:val="007715FD"/>
    <w:rsid w:val="00785EFF"/>
    <w:rsid w:val="0079408E"/>
    <w:rsid w:val="007C6B5A"/>
    <w:rsid w:val="007D6DE6"/>
    <w:rsid w:val="007E355D"/>
    <w:rsid w:val="007F222E"/>
    <w:rsid w:val="007F479C"/>
    <w:rsid w:val="008048C2"/>
    <w:rsid w:val="00810F05"/>
    <w:rsid w:val="0083478D"/>
    <w:rsid w:val="00863718"/>
    <w:rsid w:val="0088065A"/>
    <w:rsid w:val="00890DC4"/>
    <w:rsid w:val="00891E4C"/>
    <w:rsid w:val="008B0ECB"/>
    <w:rsid w:val="008C193B"/>
    <w:rsid w:val="008C5D0E"/>
    <w:rsid w:val="008E50A9"/>
    <w:rsid w:val="00907F07"/>
    <w:rsid w:val="00912C03"/>
    <w:rsid w:val="009431B3"/>
    <w:rsid w:val="00943ECB"/>
    <w:rsid w:val="00945C04"/>
    <w:rsid w:val="009606EE"/>
    <w:rsid w:val="00963A27"/>
    <w:rsid w:val="009743E4"/>
    <w:rsid w:val="00993389"/>
    <w:rsid w:val="00997D7C"/>
    <w:rsid w:val="009B30BE"/>
    <w:rsid w:val="009C20D6"/>
    <w:rsid w:val="009F6986"/>
    <w:rsid w:val="00A07961"/>
    <w:rsid w:val="00A32A07"/>
    <w:rsid w:val="00A377A3"/>
    <w:rsid w:val="00A43714"/>
    <w:rsid w:val="00A82466"/>
    <w:rsid w:val="00A948ED"/>
    <w:rsid w:val="00AB0ECC"/>
    <w:rsid w:val="00AB7EAA"/>
    <w:rsid w:val="00AC1AEC"/>
    <w:rsid w:val="00AC2495"/>
    <w:rsid w:val="00AC550A"/>
    <w:rsid w:val="00AD2D9D"/>
    <w:rsid w:val="00AF49DD"/>
    <w:rsid w:val="00B07DE7"/>
    <w:rsid w:val="00B273A0"/>
    <w:rsid w:val="00B27598"/>
    <w:rsid w:val="00B33AB5"/>
    <w:rsid w:val="00B459E6"/>
    <w:rsid w:val="00BB61A1"/>
    <w:rsid w:val="00BD35E7"/>
    <w:rsid w:val="00BE3141"/>
    <w:rsid w:val="00BE63F3"/>
    <w:rsid w:val="00C0163B"/>
    <w:rsid w:val="00C23359"/>
    <w:rsid w:val="00C26760"/>
    <w:rsid w:val="00C2751A"/>
    <w:rsid w:val="00C331B5"/>
    <w:rsid w:val="00C45889"/>
    <w:rsid w:val="00CC0857"/>
    <w:rsid w:val="00CD7891"/>
    <w:rsid w:val="00CE4B2F"/>
    <w:rsid w:val="00CE6E46"/>
    <w:rsid w:val="00CF5AC5"/>
    <w:rsid w:val="00D23CB0"/>
    <w:rsid w:val="00D25302"/>
    <w:rsid w:val="00D33818"/>
    <w:rsid w:val="00D72633"/>
    <w:rsid w:val="00D817A9"/>
    <w:rsid w:val="00D841B5"/>
    <w:rsid w:val="00E1514B"/>
    <w:rsid w:val="00E345E1"/>
    <w:rsid w:val="00E42034"/>
    <w:rsid w:val="00EA2727"/>
    <w:rsid w:val="00EA4E42"/>
    <w:rsid w:val="00EC023E"/>
    <w:rsid w:val="00EC18FD"/>
    <w:rsid w:val="00ED06D2"/>
    <w:rsid w:val="00EE00C7"/>
    <w:rsid w:val="00EE241B"/>
    <w:rsid w:val="00EE4176"/>
    <w:rsid w:val="00EE42D2"/>
    <w:rsid w:val="00F008D1"/>
    <w:rsid w:val="00F0425E"/>
    <w:rsid w:val="00F42E13"/>
    <w:rsid w:val="00F830A9"/>
    <w:rsid w:val="00FA0194"/>
    <w:rsid w:val="00FC3FDE"/>
    <w:rsid w:val="00FC6A6B"/>
    <w:rsid w:val="00FD34B0"/>
    <w:rsid w:val="00FE1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CEA3"/>
  <w15:chartTrackingRefBased/>
  <w15:docId w15:val="{9C23CDB8-55FB-46A6-ACF8-33E900DA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F07"/>
    <w:pPr>
      <w:widowControl w:val="0"/>
      <w:suppressAutoHyphens/>
      <w:spacing w:after="0" w:line="240" w:lineRule="auto"/>
    </w:pPr>
    <w:rPr>
      <w:rFonts w:ascii="Times New Roman" w:eastAsia="SimSun" w:hAnsi="Times New Roman" w:cs="Tahoma"/>
      <w:kern w:val="1"/>
      <w:sz w:val="24"/>
      <w:szCs w:val="24"/>
      <w:lang w:eastAsia="hi-IN" w:bidi="hi-IN"/>
      <w14:ligatures w14:val="none"/>
    </w:rPr>
  </w:style>
  <w:style w:type="paragraph" w:styleId="Antrat1">
    <w:name w:val="heading 1"/>
    <w:basedOn w:val="prastasis"/>
    <w:next w:val="prastasis"/>
    <w:link w:val="Antrat1Diagrama"/>
    <w:qFormat/>
    <w:rsid w:val="00907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907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907F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907F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907F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07F0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907F0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907F0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907F0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7F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907F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907F07"/>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07F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907F07"/>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907F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907F0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907F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907F07"/>
    <w:rPr>
      <w:rFonts w:eastAsiaTheme="majorEastAsia" w:cstheme="majorBidi"/>
      <w:color w:val="272727" w:themeColor="text1" w:themeTint="D8"/>
    </w:rPr>
  </w:style>
  <w:style w:type="paragraph" w:styleId="Pavadinimas">
    <w:name w:val="Title"/>
    <w:basedOn w:val="prastasis"/>
    <w:next w:val="prastasis"/>
    <w:link w:val="PavadinimasDiagrama"/>
    <w:qFormat/>
    <w:rsid w:val="00907F0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07F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07F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907F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7F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7F07"/>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uiPriority w:val="34"/>
    <w:qFormat/>
    <w:rsid w:val="00907F07"/>
    <w:pPr>
      <w:ind w:left="720"/>
      <w:contextualSpacing/>
    </w:pPr>
  </w:style>
  <w:style w:type="character" w:styleId="Rykuspabraukimas">
    <w:name w:val="Intense Emphasis"/>
    <w:basedOn w:val="Numatytasispastraiposriftas"/>
    <w:uiPriority w:val="21"/>
    <w:qFormat/>
    <w:rsid w:val="00907F07"/>
    <w:rPr>
      <w:i/>
      <w:iCs/>
      <w:color w:val="2F5496" w:themeColor="accent1" w:themeShade="BF"/>
    </w:rPr>
  </w:style>
  <w:style w:type="paragraph" w:styleId="Iskirtacitata">
    <w:name w:val="Intense Quote"/>
    <w:basedOn w:val="prastasis"/>
    <w:next w:val="prastasis"/>
    <w:link w:val="IskirtacitataDiagrama"/>
    <w:uiPriority w:val="30"/>
    <w:qFormat/>
    <w:rsid w:val="00907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7F07"/>
    <w:rPr>
      <w:i/>
      <w:iCs/>
      <w:color w:val="2F5496" w:themeColor="accent1" w:themeShade="BF"/>
    </w:rPr>
  </w:style>
  <w:style w:type="character" w:styleId="Rykinuoroda">
    <w:name w:val="Intense Reference"/>
    <w:basedOn w:val="Numatytasispastraiposriftas"/>
    <w:uiPriority w:val="32"/>
    <w:qFormat/>
    <w:rsid w:val="00907F07"/>
    <w:rPr>
      <w:b/>
      <w:bCs/>
      <w:smallCaps/>
      <w:color w:val="2F5496" w:themeColor="accent1" w:themeShade="BF"/>
      <w:spacing w:val="5"/>
    </w:rPr>
  </w:style>
  <w:style w:type="paragraph" w:styleId="Pagrindinistekstas">
    <w:name w:val="Body Text"/>
    <w:basedOn w:val="prastasis"/>
    <w:link w:val="PagrindinistekstasDiagrama"/>
    <w:rsid w:val="00907F07"/>
    <w:pPr>
      <w:spacing w:after="120"/>
    </w:pPr>
  </w:style>
  <w:style w:type="character" w:customStyle="1" w:styleId="PagrindinistekstasDiagrama">
    <w:name w:val="Pagrindinis tekstas Diagrama"/>
    <w:basedOn w:val="Numatytasispastraiposriftas"/>
    <w:link w:val="Pagrindinistekstas"/>
    <w:rsid w:val="00907F07"/>
    <w:rPr>
      <w:rFonts w:ascii="Times New Roman" w:eastAsia="SimSun" w:hAnsi="Times New Roman" w:cs="Tahoma"/>
      <w:kern w:val="1"/>
      <w:sz w:val="24"/>
      <w:szCs w:val="24"/>
      <w:lang w:eastAsia="hi-IN" w:bidi="hi-IN"/>
      <w14:ligatures w14:val="none"/>
    </w:rPr>
  </w:style>
  <w:style w:type="character" w:customStyle="1" w:styleId="WW8Num2z0">
    <w:name w:val="WW8Num2z0"/>
    <w:rsid w:val="00907F07"/>
    <w:rPr>
      <w:b/>
    </w:rPr>
  </w:style>
  <w:style w:type="character" w:customStyle="1" w:styleId="WW8Num3z0">
    <w:name w:val="WW8Num3z0"/>
    <w:rsid w:val="00907F07"/>
    <w:rPr>
      <w:rFonts w:ascii="Times New Roman" w:hAnsi="Times New Roman" w:cs="Times New Roman"/>
    </w:rPr>
  </w:style>
  <w:style w:type="character" w:customStyle="1" w:styleId="WW8Num3z1">
    <w:name w:val="WW8Num3z1"/>
    <w:rsid w:val="00907F07"/>
    <w:rPr>
      <w:rFonts w:ascii="Courier New" w:hAnsi="Courier New" w:cs="Courier New"/>
    </w:rPr>
  </w:style>
  <w:style w:type="character" w:customStyle="1" w:styleId="WW8Num3z2">
    <w:name w:val="WW8Num3z2"/>
    <w:rsid w:val="00907F07"/>
    <w:rPr>
      <w:rFonts w:ascii="Wingdings" w:hAnsi="Wingdings"/>
    </w:rPr>
  </w:style>
  <w:style w:type="character" w:customStyle="1" w:styleId="WW8Num3z3">
    <w:name w:val="WW8Num3z3"/>
    <w:rsid w:val="00907F07"/>
    <w:rPr>
      <w:rFonts w:ascii="Symbol" w:hAnsi="Symbol"/>
    </w:rPr>
  </w:style>
  <w:style w:type="character" w:customStyle="1" w:styleId="Absatz-Standardschriftart">
    <w:name w:val="Absatz-Standardschriftart"/>
    <w:rsid w:val="00907F07"/>
  </w:style>
  <w:style w:type="character" w:customStyle="1" w:styleId="WW8Num4z1">
    <w:name w:val="WW8Num4z1"/>
    <w:rsid w:val="00907F07"/>
    <w:rPr>
      <w:b/>
      <w:i/>
      <w:strike/>
    </w:rPr>
  </w:style>
  <w:style w:type="character" w:customStyle="1" w:styleId="WW-Absatz-Standardschriftart">
    <w:name w:val="WW-Absatz-Standardschriftart"/>
    <w:rsid w:val="00907F07"/>
  </w:style>
  <w:style w:type="character" w:customStyle="1" w:styleId="ListLabel1">
    <w:name w:val="ListLabel 1"/>
    <w:rsid w:val="00907F07"/>
    <w:rPr>
      <w:b/>
    </w:rPr>
  </w:style>
  <w:style w:type="character" w:styleId="Hipersaitas">
    <w:name w:val="Hyperlink"/>
    <w:aliases w:val="Alna"/>
    <w:rsid w:val="00907F07"/>
    <w:rPr>
      <w:color w:val="000080"/>
      <w:u w:val="single"/>
    </w:rPr>
  </w:style>
  <w:style w:type="character" w:customStyle="1" w:styleId="ListLabel5">
    <w:name w:val="ListLabel 5"/>
    <w:rsid w:val="00907F07"/>
    <w:rPr>
      <w:rFonts w:eastAsia="Times New Roman" w:cs="Times New Roman"/>
    </w:rPr>
  </w:style>
  <w:style w:type="character" w:customStyle="1" w:styleId="ListLabel6">
    <w:name w:val="ListLabel 6"/>
    <w:rsid w:val="00907F07"/>
    <w:rPr>
      <w:rFonts w:cs="Courier New"/>
    </w:rPr>
  </w:style>
  <w:style w:type="character" w:customStyle="1" w:styleId="ListLabel8">
    <w:name w:val="ListLabel 8"/>
    <w:rsid w:val="00907F07"/>
    <w:rPr>
      <w:b/>
      <w:i/>
      <w:strike/>
    </w:rPr>
  </w:style>
  <w:style w:type="paragraph" w:customStyle="1" w:styleId="Antrat10">
    <w:name w:val="Antraštė1"/>
    <w:basedOn w:val="prastasis"/>
    <w:next w:val="Pagrindinistekstas"/>
    <w:rsid w:val="00907F07"/>
    <w:pPr>
      <w:keepNext/>
      <w:spacing w:before="240" w:after="120"/>
    </w:pPr>
    <w:rPr>
      <w:rFonts w:ascii="Arial" w:hAnsi="Arial"/>
      <w:sz w:val="28"/>
      <w:szCs w:val="28"/>
    </w:rPr>
  </w:style>
  <w:style w:type="paragraph" w:styleId="Sraas">
    <w:name w:val="List"/>
    <w:basedOn w:val="Pagrindinistekstas"/>
    <w:rsid w:val="00907F07"/>
  </w:style>
  <w:style w:type="paragraph" w:customStyle="1" w:styleId="Pavadinimas1">
    <w:name w:val="Pavadinimas1"/>
    <w:basedOn w:val="prastasis"/>
    <w:rsid w:val="00907F07"/>
    <w:pPr>
      <w:suppressLineNumbers/>
      <w:spacing w:before="120" w:after="120"/>
    </w:pPr>
    <w:rPr>
      <w:i/>
      <w:iCs/>
    </w:rPr>
  </w:style>
  <w:style w:type="paragraph" w:customStyle="1" w:styleId="Rodykl">
    <w:name w:val="Rodyklė"/>
    <w:basedOn w:val="prastasis"/>
    <w:rsid w:val="00907F07"/>
    <w:pPr>
      <w:suppressLineNumbers/>
    </w:pPr>
  </w:style>
  <w:style w:type="paragraph" w:styleId="Porat">
    <w:name w:val="footer"/>
    <w:basedOn w:val="prastasis"/>
    <w:link w:val="PoratDiagrama"/>
    <w:rsid w:val="00907F07"/>
    <w:pPr>
      <w:suppressLineNumbers/>
      <w:tabs>
        <w:tab w:val="center" w:pos="4320"/>
        <w:tab w:val="right" w:pos="8640"/>
      </w:tabs>
      <w:spacing w:line="100" w:lineRule="atLeast"/>
    </w:pPr>
    <w:rPr>
      <w:rFonts w:eastAsia="Times New Roman"/>
      <w:szCs w:val="20"/>
    </w:rPr>
  </w:style>
  <w:style w:type="character" w:customStyle="1" w:styleId="PoratDiagrama">
    <w:name w:val="Poraštė Diagrama"/>
    <w:basedOn w:val="Numatytasispastraiposriftas"/>
    <w:link w:val="Porat"/>
    <w:rsid w:val="00907F07"/>
    <w:rPr>
      <w:rFonts w:ascii="Times New Roman" w:eastAsia="Times New Roman" w:hAnsi="Times New Roman" w:cs="Tahoma"/>
      <w:kern w:val="1"/>
      <w:sz w:val="24"/>
      <w:szCs w:val="20"/>
      <w:lang w:eastAsia="hi-IN" w:bidi="hi-IN"/>
      <w14:ligatures w14:val="none"/>
    </w:rPr>
  </w:style>
  <w:style w:type="paragraph" w:styleId="Pagrindiniotekstotrauka">
    <w:name w:val="Body Text Indent"/>
    <w:basedOn w:val="prastasis"/>
    <w:link w:val="PagrindiniotekstotraukaDiagrama"/>
    <w:rsid w:val="00907F07"/>
    <w:pPr>
      <w:spacing w:after="120"/>
      <w:ind w:left="283"/>
    </w:pPr>
  </w:style>
  <w:style w:type="character" w:customStyle="1" w:styleId="PagrindiniotekstotraukaDiagrama">
    <w:name w:val="Pagrindinio teksto įtrauka Diagrama"/>
    <w:basedOn w:val="Numatytasispastraiposriftas"/>
    <w:link w:val="Pagrindiniotekstotrauka"/>
    <w:rsid w:val="00907F07"/>
    <w:rPr>
      <w:rFonts w:ascii="Times New Roman" w:eastAsia="SimSun" w:hAnsi="Times New Roman" w:cs="Tahoma"/>
      <w:kern w:val="1"/>
      <w:sz w:val="24"/>
      <w:szCs w:val="24"/>
      <w:lang w:eastAsia="hi-IN" w:bidi="hi-IN"/>
      <w14:ligatures w14:val="none"/>
    </w:rPr>
  </w:style>
  <w:style w:type="paragraph" w:customStyle="1" w:styleId="Sraopastraipa1">
    <w:name w:val="Sąrašo pastraipa1"/>
    <w:basedOn w:val="prastasis"/>
    <w:rsid w:val="00907F07"/>
  </w:style>
  <w:style w:type="paragraph" w:customStyle="1" w:styleId="Lentelsturinys">
    <w:name w:val="Lentelės turinys"/>
    <w:basedOn w:val="prastasis"/>
    <w:rsid w:val="00907F07"/>
    <w:pPr>
      <w:suppressLineNumbers/>
    </w:pPr>
  </w:style>
  <w:style w:type="paragraph" w:customStyle="1" w:styleId="Lentelsantrat">
    <w:name w:val="Lentelės antraštė"/>
    <w:basedOn w:val="Lentelsturinys"/>
    <w:rsid w:val="00907F07"/>
    <w:pPr>
      <w:jc w:val="center"/>
    </w:pPr>
    <w:rPr>
      <w:b/>
      <w:bCs/>
    </w:rPr>
  </w:style>
  <w:style w:type="paragraph" w:customStyle="1" w:styleId="Body2">
    <w:name w:val="Body 2"/>
    <w:rsid w:val="00907F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en-GB"/>
      <w14:ligatures w14:val="none"/>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Diagrama2"/>
    <w:basedOn w:val="prastasis"/>
    <w:link w:val="AntratsDiagrama"/>
    <w:rsid w:val="00907F07"/>
    <w:pPr>
      <w:widowControl/>
      <w:tabs>
        <w:tab w:val="center" w:pos="4153"/>
        <w:tab w:val="right" w:pos="8306"/>
      </w:tabs>
      <w:suppressAutoHyphens w:val="0"/>
    </w:pPr>
    <w:rPr>
      <w:rFonts w:eastAsia="Times New Roman" w:cs="Times New Roman"/>
      <w:kern w:val="0"/>
      <w:szCs w:val="20"/>
      <w:lang w:eastAsia="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Diagrama2 Diagrama"/>
    <w:basedOn w:val="Numatytasispastraiposriftas"/>
    <w:link w:val="Antrats"/>
    <w:rsid w:val="00907F07"/>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907F07"/>
  </w:style>
  <w:style w:type="character" w:customStyle="1" w:styleId="Hyperlink0">
    <w:name w:val="Hyperlink.0"/>
    <w:basedOn w:val="Hipersaitas"/>
    <w:rsid w:val="00907F07"/>
    <w:rPr>
      <w:color w:val="0000FF"/>
      <w:u w:val="single"/>
    </w:rPr>
  </w:style>
  <w:style w:type="paragraph" w:customStyle="1" w:styleId="BodyTextDiagrama">
    <w:name w:val="Body Text Diagrama"/>
    <w:basedOn w:val="prastasis"/>
    <w:link w:val="BodyTextDiagramaDiagrama"/>
    <w:rsid w:val="00907F07"/>
    <w:pPr>
      <w:suppressAutoHyphens w:val="0"/>
      <w:spacing w:line="288" w:lineRule="auto"/>
    </w:pPr>
    <w:rPr>
      <w:rFonts w:eastAsia="Times New Roman" w:cs="Times New Roman"/>
      <w:noProof/>
      <w:kern w:val="0"/>
      <w:szCs w:val="20"/>
      <w:lang w:val="en-GB" w:eastAsia="lt-LT" w:bidi="ar-SA"/>
    </w:rPr>
  </w:style>
  <w:style w:type="character" w:customStyle="1" w:styleId="BodyTextDiagramaDiagrama">
    <w:name w:val="Body Text Diagrama Diagrama"/>
    <w:basedOn w:val="Numatytasispastraiposriftas"/>
    <w:link w:val="BodyTextDiagrama"/>
    <w:rsid w:val="00907F07"/>
    <w:rPr>
      <w:rFonts w:ascii="Times New Roman" w:eastAsia="Times New Roman" w:hAnsi="Times New Roman" w:cs="Times New Roman"/>
      <w:noProof/>
      <w:kern w:val="0"/>
      <w:sz w:val="24"/>
      <w:szCs w:val="20"/>
      <w:lang w:val="en-GB" w:eastAsia="lt-LT"/>
      <w14:ligatures w14:val="none"/>
    </w:rPr>
  </w:style>
  <w:style w:type="paragraph" w:customStyle="1" w:styleId="Pagrindinistekstas1">
    <w:name w:val="Pagrindinis tekstas1"/>
    <w:link w:val="BodytextDiagrama0"/>
    <w:rsid w:val="00907F0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0">
    <w:name w:val="Body text Diagrama"/>
    <w:basedOn w:val="Numatytasispastraiposriftas"/>
    <w:link w:val="Pagrindinistekstas1"/>
    <w:rsid w:val="00907F07"/>
    <w:rPr>
      <w:rFonts w:ascii="TimesLT" w:eastAsia="Times New Roman" w:hAnsi="TimesLT" w:cs="Times New Roman"/>
      <w:kern w:val="0"/>
      <w:sz w:val="20"/>
      <w:szCs w:val="20"/>
      <w:lang w:val="en-US"/>
      <w14:ligatures w14:val="none"/>
    </w:rPr>
  </w:style>
  <w:style w:type="paragraph" w:styleId="HTMLiankstoformatuotas">
    <w:name w:val="HTML Preformatted"/>
    <w:basedOn w:val="prastasis"/>
    <w:link w:val="HTMLiankstoformatuotasDiagrama"/>
    <w:rsid w:val="00907F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basedOn w:val="Numatytasispastraiposriftas"/>
    <w:link w:val="HTMLiankstoformatuotas"/>
    <w:rsid w:val="00907F07"/>
    <w:rPr>
      <w:rFonts w:ascii="Courier New" w:eastAsia="Times New Roman" w:hAnsi="Courier New" w:cs="Times New Roman"/>
      <w:kern w:val="0"/>
      <w:sz w:val="20"/>
      <w:szCs w:val="20"/>
      <w:lang w:eastAsia="hi-IN"/>
      <w14:ligatures w14:val="none"/>
    </w:rPr>
  </w:style>
  <w:style w:type="paragraph" w:styleId="Pagrindinistekstas2">
    <w:name w:val="Body Text 2"/>
    <w:basedOn w:val="prastasis"/>
    <w:link w:val="Pagrindinistekstas2Diagrama"/>
    <w:rsid w:val="00907F07"/>
    <w:pPr>
      <w:widowControl/>
      <w:suppressAutoHyphens w:val="0"/>
      <w:spacing w:after="120" w:line="480" w:lineRule="auto"/>
    </w:pPr>
    <w:rPr>
      <w:rFonts w:eastAsia="Times New Roman" w:cs="Times New Roman"/>
      <w:kern w:val="0"/>
      <w:szCs w:val="20"/>
      <w:lang w:val="en-GB" w:eastAsia="lt-LT" w:bidi="ar-SA"/>
    </w:rPr>
  </w:style>
  <w:style w:type="character" w:customStyle="1" w:styleId="Pagrindinistekstas2Diagrama">
    <w:name w:val="Pagrindinis tekstas 2 Diagrama"/>
    <w:basedOn w:val="Numatytasispastraiposriftas"/>
    <w:link w:val="Pagrindinistekstas2"/>
    <w:rsid w:val="00907F07"/>
    <w:rPr>
      <w:rFonts w:ascii="Times New Roman" w:eastAsia="Times New Roman" w:hAnsi="Times New Roman" w:cs="Times New Roman"/>
      <w:kern w:val="0"/>
      <w:sz w:val="24"/>
      <w:szCs w:val="20"/>
      <w:lang w:val="en-GB" w:eastAsia="lt-LT"/>
      <w14:ligatures w14:val="none"/>
    </w:rPr>
  </w:style>
  <w:style w:type="character" w:customStyle="1" w:styleId="WW8Num4z5">
    <w:name w:val="WW8Num4z5"/>
    <w:rsid w:val="00907F07"/>
  </w:style>
  <w:style w:type="paragraph" w:customStyle="1" w:styleId="Heading">
    <w:name w:val="Heading"/>
    <w:basedOn w:val="prastasis"/>
    <w:next w:val="Paantrat"/>
    <w:rsid w:val="00907F07"/>
    <w:pPr>
      <w:jc w:val="center"/>
    </w:pPr>
    <w:rPr>
      <w:rFonts w:eastAsia="Lucida Sans Unicode"/>
      <w:color w:val="000000"/>
      <w:kern w:val="0"/>
      <w:sz w:val="32"/>
      <w:szCs w:val="20"/>
      <w:lang w:val="en-US" w:eastAsia="zh-CN" w:bidi="en-US"/>
    </w:rPr>
  </w:style>
  <w:style w:type="character" w:customStyle="1" w:styleId="CharChar">
    <w:name w:val="Char Char"/>
    <w:rsid w:val="00907F07"/>
    <w:rPr>
      <w:rFonts w:ascii="Times New Roman" w:eastAsia="Times New Roman" w:hAnsi="Times New Roman" w:cs="Times New Roman"/>
      <w:b/>
      <w:bCs/>
      <w:szCs w:val="24"/>
    </w:rPr>
  </w:style>
  <w:style w:type="paragraph" w:styleId="prastasiniatinklio">
    <w:name w:val="Normal (Web)"/>
    <w:basedOn w:val="prastasis"/>
    <w:rsid w:val="00907F07"/>
    <w:pPr>
      <w:widowControl/>
      <w:spacing w:before="280" w:after="280"/>
    </w:pPr>
    <w:rPr>
      <w:rFonts w:eastAsia="Times New Roman" w:cs="Times New Roman"/>
      <w:kern w:val="0"/>
      <w:lang w:eastAsia="zh-CN" w:bidi="ar-SA"/>
    </w:rPr>
  </w:style>
  <w:style w:type="paragraph" w:customStyle="1" w:styleId="BodyText1">
    <w:name w:val="Body Text1"/>
    <w:basedOn w:val="prastasis"/>
    <w:rsid w:val="00907F07"/>
    <w:pPr>
      <w:suppressAutoHyphens w:val="0"/>
      <w:spacing w:line="288" w:lineRule="auto"/>
    </w:pPr>
    <w:rPr>
      <w:rFonts w:eastAsia="Times New Roman" w:cs="Times New Roman"/>
      <w:noProof/>
      <w:kern w:val="0"/>
      <w:szCs w:val="20"/>
      <w:lang w:val="en-GB" w:eastAsia="lt-LT" w:bidi="ar-SA"/>
    </w:rPr>
  </w:style>
  <w:style w:type="paragraph" w:customStyle="1" w:styleId="Point1">
    <w:name w:val="Point 1"/>
    <w:basedOn w:val="prastasis"/>
    <w:rsid w:val="00907F07"/>
    <w:pPr>
      <w:widowControl/>
      <w:suppressAutoHyphens w:val="0"/>
      <w:spacing w:before="120" w:after="120"/>
      <w:ind w:left="1418" w:hanging="567"/>
      <w:jc w:val="both"/>
    </w:pPr>
    <w:rPr>
      <w:rFonts w:eastAsia="Times New Roman" w:cs="Times New Roman"/>
      <w:kern w:val="0"/>
      <w:szCs w:val="20"/>
      <w:lang w:val="en-GB" w:eastAsia="en-US" w:bidi="ar-SA"/>
    </w:rPr>
  </w:style>
  <w:style w:type="paragraph" w:customStyle="1" w:styleId="DiagramaDiagramaDiagramaCharCharDiagramaDiagramaDiagramaDiagramaDiagramaDiagramaDiagrama">
    <w:name w:val="Diagrama Diagrama Diagrama Char Char Diagrama Diagrama Diagrama Diagrama Diagrama Diagrama Diagrama"/>
    <w:basedOn w:val="prastasis"/>
    <w:rsid w:val="00907F07"/>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CentrBoldm">
    <w:name w:val="CentrBoldm"/>
    <w:basedOn w:val="prastasis"/>
    <w:rsid w:val="00907F07"/>
    <w:pPr>
      <w:widowControl/>
      <w:suppressAutoHyphens w:val="0"/>
      <w:autoSpaceDE w:val="0"/>
      <w:autoSpaceDN w:val="0"/>
      <w:adjustRightInd w:val="0"/>
      <w:jc w:val="center"/>
    </w:pPr>
    <w:rPr>
      <w:rFonts w:ascii="TimesLT" w:eastAsia="Times New Roman" w:hAnsi="TimesLT" w:cs="Times New Roman"/>
      <w:b/>
      <w:bCs/>
      <w:kern w:val="0"/>
      <w:sz w:val="20"/>
      <w:szCs w:val="20"/>
      <w:lang w:val="en-US" w:eastAsia="en-US" w:bidi="ar-SA"/>
    </w:rPr>
  </w:style>
  <w:style w:type="paragraph" w:customStyle="1" w:styleId="Patvirtinta">
    <w:name w:val="Patvirtinta"/>
    <w:rsid w:val="00907F0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907F0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Puslapionumeris">
    <w:name w:val="page number"/>
    <w:basedOn w:val="Numatytasispastraiposriftas"/>
    <w:rsid w:val="00907F07"/>
  </w:style>
  <w:style w:type="character" w:customStyle="1" w:styleId="DiagramaDiagrama8">
    <w:name w:val="Diagrama Diagrama8"/>
    <w:rsid w:val="00907F07"/>
    <w:rPr>
      <w:rFonts w:ascii="Times New Roman" w:eastAsia="Times New Roman" w:hAnsi="Times New Roman" w:cs="Constantia"/>
      <w:sz w:val="20"/>
      <w:szCs w:val="20"/>
      <w:lang w:eastAsia="ar-SA"/>
    </w:rPr>
  </w:style>
  <w:style w:type="paragraph" w:customStyle="1" w:styleId="linija">
    <w:name w:val="linija"/>
    <w:basedOn w:val="prastasis"/>
    <w:rsid w:val="00907F07"/>
    <w:pPr>
      <w:widowControl/>
      <w:suppressAutoHyphens w:val="0"/>
      <w:spacing w:before="100" w:beforeAutospacing="1" w:after="100" w:afterAutospacing="1"/>
    </w:pPr>
    <w:rPr>
      <w:rFonts w:eastAsia="Times New Roman" w:cs="Times New Roman"/>
      <w:kern w:val="0"/>
      <w:lang w:eastAsia="lt-LT" w:bidi="ar-SA"/>
    </w:rPr>
  </w:style>
  <w:style w:type="character" w:customStyle="1" w:styleId="TitleHeader2DiagramaDiagrama1">
    <w:name w:val="Title Header2 Diagrama Diagrama1"/>
    <w:semiHidden/>
    <w:rsid w:val="00907F07"/>
    <w:rPr>
      <w:sz w:val="24"/>
      <w:lang w:val="lt-LT" w:eastAsia="lt-LT" w:bidi="ar-SA"/>
    </w:rPr>
  </w:style>
  <w:style w:type="table" w:styleId="Lentelstinklelis">
    <w:name w:val="Table Grid"/>
    <w:basedOn w:val="prastojilentel"/>
    <w:rsid w:val="00907F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ocked/>
    <w:rsid w:val="00907F07"/>
    <w:rPr>
      <w:rFonts w:ascii="TimesLT" w:hAnsi="TimesLT" w:cs="Times New Roman"/>
      <w:lang w:val="en-US" w:eastAsia="en-US" w:bidi="ar-SA"/>
    </w:rPr>
  </w:style>
  <w:style w:type="paragraph" w:customStyle="1" w:styleId="Punktai">
    <w:name w:val="Punktai"/>
    <w:basedOn w:val="prastasis"/>
    <w:rsid w:val="00907F07"/>
    <w:pPr>
      <w:widowControl/>
      <w:tabs>
        <w:tab w:val="num" w:pos="0"/>
      </w:tabs>
      <w:suppressAutoHyphens w:val="0"/>
      <w:ind w:left="180" w:hanging="420"/>
    </w:pPr>
    <w:rPr>
      <w:rFonts w:eastAsia="Times New Roman" w:cs="Times New Roman"/>
      <w:kern w:val="0"/>
      <w:szCs w:val="20"/>
      <w:lang w:val="en-AU" w:eastAsia="en-US" w:bidi="ar-SA"/>
    </w:rPr>
  </w:style>
  <w:style w:type="paragraph" w:customStyle="1" w:styleId="NumPar1">
    <w:name w:val="NumPar 1"/>
    <w:basedOn w:val="prastasis"/>
    <w:next w:val="prastasis"/>
    <w:rsid w:val="00907F07"/>
    <w:pPr>
      <w:widowControl/>
      <w:tabs>
        <w:tab w:val="num" w:pos="360"/>
      </w:tabs>
      <w:suppressAutoHyphens w:val="0"/>
      <w:spacing w:before="120" w:after="120"/>
      <w:jc w:val="both"/>
    </w:pPr>
    <w:rPr>
      <w:rFonts w:eastAsia="Times New Roman" w:cs="Times New Roman"/>
      <w:kern w:val="0"/>
      <w:szCs w:val="20"/>
      <w:lang w:eastAsia="en-US" w:bidi="ar-SA"/>
    </w:rPr>
  </w:style>
  <w:style w:type="character" w:customStyle="1" w:styleId="Pagrindinistekstas0">
    <w:name w:val="Pagrindinis tekstas_"/>
    <w:basedOn w:val="Numatytasispastraiposriftas"/>
    <w:locked/>
    <w:rsid w:val="00907F07"/>
    <w:rPr>
      <w:rFonts w:ascii="TimesLT" w:eastAsia="Times New Roman" w:hAnsi="TimesLT" w:cs="Constantia"/>
      <w:sz w:val="20"/>
      <w:szCs w:val="20"/>
      <w:lang w:val="en-US" w:eastAsia="ar-SA"/>
    </w:rPr>
  </w:style>
  <w:style w:type="character" w:customStyle="1" w:styleId="StyleBodyTextItalicChar">
    <w:name w:val="Style Body Text + Italic Char"/>
    <w:link w:val="StyleBodyTextItalic"/>
    <w:locked/>
    <w:rsid w:val="00907F07"/>
    <w:rPr>
      <w:b/>
      <w:bCs/>
      <w:iCs/>
    </w:rPr>
  </w:style>
  <w:style w:type="paragraph" w:customStyle="1" w:styleId="StyleBodyTextItalic">
    <w:name w:val="Style Body Text + Italic"/>
    <w:basedOn w:val="Pagrindinistekstas"/>
    <w:link w:val="StyleBodyTextItalicChar"/>
    <w:rsid w:val="00907F07"/>
    <w:pPr>
      <w:widowControl/>
      <w:numPr>
        <w:numId w:val="24"/>
      </w:numPr>
      <w:suppressAutoHyphens w:val="0"/>
      <w:spacing w:after="0"/>
      <w:ind w:left="0" w:firstLine="680"/>
      <w:jc w:val="both"/>
    </w:pPr>
    <w:rPr>
      <w:rFonts w:asciiTheme="minorHAnsi" w:eastAsiaTheme="minorHAnsi" w:hAnsiTheme="minorHAnsi" w:cstheme="minorBidi"/>
      <w:b/>
      <w:bCs/>
      <w:iCs/>
      <w:kern w:val="2"/>
      <w:sz w:val="22"/>
      <w:szCs w:val="22"/>
      <w:lang w:eastAsia="en-US" w:bidi="ar-SA"/>
      <w14:ligatures w14:val="standardContextual"/>
    </w:rPr>
  </w:style>
  <w:style w:type="character" w:customStyle="1" w:styleId="FontStyle96">
    <w:name w:val="Font Style96"/>
    <w:basedOn w:val="Numatytasispastraiposriftas"/>
    <w:rsid w:val="00907F07"/>
    <w:rPr>
      <w:rFonts w:ascii="Times New Roman" w:hAnsi="Times New Roman" w:cs="Times New Roman"/>
      <w:b/>
      <w:bCs/>
      <w:color w:val="000000"/>
      <w:sz w:val="22"/>
      <w:szCs w:val="22"/>
    </w:rPr>
  </w:style>
  <w:style w:type="character" w:styleId="Grietas">
    <w:name w:val="Strong"/>
    <w:basedOn w:val="Numatytasispastraiposriftas"/>
    <w:qFormat/>
    <w:rsid w:val="00907F07"/>
    <w:rPr>
      <w:b/>
      <w:bCs/>
    </w:rPr>
  </w:style>
  <w:style w:type="paragraph" w:customStyle="1" w:styleId="Default">
    <w:name w:val="Default"/>
    <w:rsid w:val="00907F07"/>
    <w:pPr>
      <w:suppressAutoHyphens/>
      <w:autoSpaceDE w:val="0"/>
      <w:spacing w:after="0" w:line="240" w:lineRule="auto"/>
    </w:pPr>
    <w:rPr>
      <w:rFonts w:ascii="Times New Roman" w:eastAsia="Times New Roman" w:hAnsi="Times New Roman" w:cs="Calibri"/>
      <w:color w:val="000000"/>
      <w:kern w:val="1"/>
      <w:sz w:val="24"/>
      <w:szCs w:val="24"/>
      <w:lang w:eastAsia="ar-SA"/>
      <w14:ligatures w14:val="none"/>
    </w:rPr>
  </w:style>
  <w:style w:type="paragraph" w:customStyle="1" w:styleId="CommentText">
    <w:name w:val="Comment Text"/>
    <w:basedOn w:val="prastasis"/>
    <w:rsid w:val="00907F07"/>
    <w:rPr>
      <w:sz w:val="20"/>
      <w:szCs w:val="20"/>
    </w:rPr>
  </w:style>
  <w:style w:type="paragraph" w:styleId="Pagrindiniotekstotrauka3">
    <w:name w:val="Body Text Indent 3"/>
    <w:basedOn w:val="prastasis"/>
    <w:link w:val="Pagrindiniotekstotrauka3Diagrama"/>
    <w:uiPriority w:val="99"/>
    <w:semiHidden/>
    <w:unhideWhenUsed/>
    <w:rsid w:val="00907F07"/>
    <w:pPr>
      <w:spacing w:after="120"/>
      <w:ind w:left="283"/>
    </w:pPr>
    <w:rPr>
      <w:rFonts w:cs="Mangal"/>
      <w:sz w:val="16"/>
      <w:szCs w:val="14"/>
    </w:rPr>
  </w:style>
  <w:style w:type="character" w:customStyle="1" w:styleId="Pagrindiniotekstotrauka3Diagrama">
    <w:name w:val="Pagrindinio teksto įtrauka 3 Diagrama"/>
    <w:basedOn w:val="Numatytasispastraiposriftas"/>
    <w:link w:val="Pagrindiniotekstotrauka3"/>
    <w:uiPriority w:val="99"/>
    <w:semiHidden/>
    <w:rsid w:val="00907F07"/>
    <w:rPr>
      <w:rFonts w:ascii="Times New Roman" w:eastAsia="SimSun" w:hAnsi="Times New Roman" w:cs="Mangal"/>
      <w:kern w:val="1"/>
      <w:sz w:val="16"/>
      <w:szCs w:val="14"/>
      <w:lang w:eastAsia="hi-IN" w:bidi="hi-IN"/>
      <w14:ligatures w14:val="none"/>
    </w:rPr>
  </w:style>
  <w:style w:type="paragraph" w:customStyle="1" w:styleId="1">
    <w:name w:val="Стиль1"/>
    <w:basedOn w:val="prastasis"/>
    <w:rsid w:val="00907F07"/>
    <w:pPr>
      <w:widowControl/>
      <w:jc w:val="center"/>
    </w:pPr>
    <w:rPr>
      <w:rFonts w:eastAsia="Times New Roman" w:cs="Times New Roman"/>
      <w:kern w:val="0"/>
      <w:szCs w:val="20"/>
      <w:lang w:val="ru-RU" w:eastAsia="zh-CN" w:bidi="ar-SA"/>
    </w:rPr>
  </w:style>
  <w:style w:type="character" w:customStyle="1" w:styleId="t158">
    <w:name w:val="t158"/>
    <w:rsid w:val="00907F07"/>
  </w:style>
  <w:style w:type="character" w:customStyle="1" w:styleId="t159">
    <w:name w:val="t159"/>
    <w:rsid w:val="00907F07"/>
  </w:style>
  <w:style w:type="character" w:customStyle="1" w:styleId="t160">
    <w:name w:val="t160"/>
    <w:rsid w:val="00907F07"/>
  </w:style>
  <w:style w:type="character" w:customStyle="1" w:styleId="t161">
    <w:name w:val="t161"/>
    <w:rsid w:val="00907F07"/>
  </w:style>
  <w:style w:type="character" w:customStyle="1" w:styleId="t162">
    <w:name w:val="t162"/>
    <w:rsid w:val="00907F07"/>
  </w:style>
  <w:style w:type="character" w:customStyle="1" w:styleId="t163">
    <w:name w:val="t163"/>
    <w:rsid w:val="00907F07"/>
  </w:style>
  <w:style w:type="character" w:customStyle="1" w:styleId="t488">
    <w:name w:val="t488"/>
    <w:rsid w:val="00907F07"/>
  </w:style>
  <w:style w:type="character" w:customStyle="1" w:styleId="t489">
    <w:name w:val="t489"/>
    <w:rsid w:val="00907F07"/>
  </w:style>
  <w:style w:type="character" w:customStyle="1" w:styleId="t490">
    <w:name w:val="t490"/>
    <w:rsid w:val="00907F07"/>
  </w:style>
  <w:style w:type="character" w:customStyle="1" w:styleId="t491">
    <w:name w:val="t491"/>
    <w:rsid w:val="00907F07"/>
  </w:style>
  <w:style w:type="character" w:customStyle="1" w:styleId="t492">
    <w:name w:val="t492"/>
    <w:rsid w:val="00907F07"/>
  </w:style>
  <w:style w:type="character" w:customStyle="1" w:styleId="t508">
    <w:name w:val="t508"/>
    <w:rsid w:val="00907F07"/>
  </w:style>
  <w:style w:type="character" w:customStyle="1" w:styleId="t509">
    <w:name w:val="t509"/>
    <w:rsid w:val="00907F07"/>
  </w:style>
  <w:style w:type="character" w:customStyle="1" w:styleId="t510">
    <w:name w:val="t510"/>
    <w:rsid w:val="00907F07"/>
  </w:style>
  <w:style w:type="character" w:customStyle="1" w:styleId="t511">
    <w:name w:val="t511"/>
    <w:rsid w:val="00907F07"/>
  </w:style>
  <w:style w:type="character" w:customStyle="1" w:styleId="t512">
    <w:name w:val="t512"/>
    <w:rsid w:val="00907F07"/>
  </w:style>
  <w:style w:type="character" w:customStyle="1" w:styleId="t513">
    <w:name w:val="t513"/>
    <w:rsid w:val="00907F07"/>
  </w:style>
  <w:style w:type="character" w:customStyle="1" w:styleId="t514">
    <w:name w:val="t514"/>
    <w:rsid w:val="00907F07"/>
  </w:style>
  <w:style w:type="character" w:customStyle="1" w:styleId="t1">
    <w:name w:val="t1"/>
    <w:rsid w:val="00907F07"/>
    <w:rPr>
      <w:color w:val="990000"/>
    </w:rPr>
  </w:style>
  <w:style w:type="paragraph" w:styleId="Betarp">
    <w:name w:val="No Spacing"/>
    <w:uiPriority w:val="1"/>
    <w:qFormat/>
    <w:rsid w:val="00907F07"/>
    <w:pPr>
      <w:spacing w:after="0" w:line="240" w:lineRule="auto"/>
    </w:pPr>
    <w:rPr>
      <w:rFonts w:ascii="Calibri" w:eastAsia="Calibri" w:hAnsi="Calibri" w:cs="Times New Roman"/>
      <w:kern w:val="0"/>
      <w14:ligatures w14:val="none"/>
    </w:rPr>
  </w:style>
  <w:style w:type="paragraph" w:customStyle="1" w:styleId="a">
    <w:name w:val="ų"/>
    <w:basedOn w:val="prastasis"/>
    <w:rsid w:val="00907F07"/>
    <w:pPr>
      <w:widowControl/>
      <w:numPr>
        <w:ilvl w:val="1"/>
        <w:numId w:val="33"/>
      </w:numPr>
      <w:ind w:left="502"/>
      <w:jc w:val="both"/>
    </w:pPr>
    <w:rPr>
      <w:rFonts w:eastAsia="Times New Roman" w:cs="Times New Roman"/>
      <w:kern w:val="0"/>
      <w:lang w:eastAsia="ar-SA" w:bidi="ar-SA"/>
    </w:rPr>
  </w:style>
  <w:style w:type="character" w:customStyle="1" w:styleId="Numatytasispastraiposriftas1">
    <w:name w:val="Numatytasis pastraipos šriftas1"/>
    <w:rsid w:val="00907F07"/>
  </w:style>
  <w:style w:type="paragraph" w:customStyle="1" w:styleId="TableContents">
    <w:name w:val="Table Contents"/>
    <w:basedOn w:val="prastasis"/>
    <w:rsid w:val="00907F07"/>
    <w:pPr>
      <w:suppressLineNumbers/>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D861-CBC2-4947-A5A0-8FFB85FA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18297</Words>
  <Characters>10430</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Vartotojas</cp:lastModifiedBy>
  <cp:revision>2</cp:revision>
  <cp:lastPrinted>2025-08-25T09:43:00Z</cp:lastPrinted>
  <dcterms:created xsi:type="dcterms:W3CDTF">2025-10-08T06:08:00Z</dcterms:created>
  <dcterms:modified xsi:type="dcterms:W3CDTF">2025-10-08T06:08:00Z</dcterms:modified>
</cp:coreProperties>
</file>