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0B4C7F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08661</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3417971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E26C07">
          <w:rPr>
            <w:rStyle w:val="Hyperlink0"/>
            <w:rFonts w:cs="Times New Roman"/>
            <w:color w:val="000000" w:themeColor="text1"/>
            <w:lang w:val="lt-LT"/>
          </w:rPr>
          <w:t>https://pirkimai.eviesiejipirkimai.lt</w:t>
        </w:r>
      </w:hyperlink>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E3A642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„Viešojo pirkimo sutarties projektas“</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77AAFC0B"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6DAC812A" w:rsidR="0004708B" w:rsidRPr="00E26C07" w:rsidRDefault="0004708B" w:rsidP="00A4556C">
      <w:pPr>
        <w:ind w:firstLine="709"/>
        <w:jc w:val="both"/>
        <w:rPr>
          <w:color w:val="000000" w:themeColor="text1"/>
          <w:sz w:val="22"/>
          <w:szCs w:val="22"/>
          <w:lang w:val="lt-LT"/>
        </w:rPr>
      </w:pPr>
      <w:r w:rsidRPr="00E26C07">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BE14596"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0"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0"/>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E26C07">
        <w:rPr>
          <w:rFonts w:eastAsia="Verdana" w:cs="Times New Roman"/>
          <w:color w:val="auto"/>
          <w:lang w:val="lt-LT"/>
        </w:rPr>
        <w:t>Certis</w:t>
      </w:r>
      <w:proofErr w:type="spellEnd"/>
      <w:r w:rsidRPr="00E26C07">
        <w:rPr>
          <w:rFonts w:eastAsia="Verdana" w:cs="Times New Roman"/>
          <w:color w:val="auto"/>
          <w:lang w:val="lt-LT"/>
        </w:rPr>
        <w:t>“. Lentelės ketvirtame stulpelyje nurodomi doku</w:t>
      </w:r>
      <w:r w:rsidRPr="00E26C07">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E26C07">
        <w:rPr>
          <w:rFonts w:cs="Times New Roman"/>
          <w:color w:val="auto"/>
          <w:lang w:val="lt-LT"/>
        </w:rPr>
        <w:t>Certis</w:t>
      </w:r>
      <w:proofErr w:type="spellEnd"/>
      <w:r w:rsidRPr="00E26C07">
        <w:rPr>
          <w:rFonts w:cs="Times New Roman"/>
          <w:color w:val="auto"/>
          <w:lang w:val="lt-LT"/>
        </w:rPr>
        <w:t xml:space="preserve">“,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160B88">
          <w:headerReference w:type="default" r:id="rId14"/>
          <w:pgSz w:w="11900" w:h="16840"/>
          <w:pgMar w:top="993"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E26C0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4D2918" w:rsidRPr="00E26C0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lastRenderedPageBreak/>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w:t>
            </w:r>
            <w:r w:rsidRPr="00E26C07">
              <w:rPr>
                <w:rFonts w:ascii="Times New Roman" w:hAnsi="Times New Roman" w:cs="Times New Roman"/>
                <w:i/>
                <w:iCs/>
                <w:color w:val="000000" w:themeColor="text1"/>
                <w:sz w:val="20"/>
                <w:szCs w:val="20"/>
              </w:rPr>
              <w:lastRenderedPageBreak/>
              <w:t>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E26C07">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E26C07" w:rsidRDefault="004D2918" w:rsidP="008F0F9E">
            <w:pPr>
              <w:pStyle w:val="NoSpacing"/>
              <w:jc w:val="both"/>
              <w:rPr>
                <w:rFonts w:ascii="Times New Roman" w:hAnsi="Times New Roman" w:cs="Times New Roman"/>
                <w:b/>
                <w:bCs/>
                <w:sz w:val="20"/>
                <w:szCs w:val="20"/>
              </w:rPr>
            </w:pPr>
          </w:p>
          <w:p w14:paraId="4B0B64DA" w14:textId="77777777" w:rsidR="004D2918" w:rsidRPr="00E26C07" w:rsidRDefault="004D2918" w:rsidP="008F0F9E">
            <w:pPr>
              <w:pStyle w:val="NoSpacing"/>
              <w:jc w:val="both"/>
              <w:rPr>
                <w:rFonts w:ascii="Times New Roman" w:hAnsi="Times New Roman" w:cs="Times New Roman"/>
                <w:sz w:val="20"/>
                <w:szCs w:val="20"/>
                <w:u w:val="single"/>
              </w:rPr>
            </w:pPr>
            <w:hyperlink r:id="rId16">
              <w:r w:rsidRPr="00E26C07">
                <w:rPr>
                  <w:rStyle w:val="Hyperlink"/>
                  <w:rFonts w:ascii="Times New Roman" w:hAnsi="Times New Roman" w:cs="Times New Roman"/>
                  <w:sz w:val="20"/>
                  <w:szCs w:val="20"/>
                </w:rPr>
                <w:t>https://vpt.lrv.lt/melaginga-informacija-pateikusiu-tiekeju-sarasas-3</w:t>
              </w:r>
            </w:hyperlink>
          </w:p>
          <w:p w14:paraId="0F28D72A"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E26C07">
              <w:rPr>
                <w:sz w:val="20"/>
                <w:szCs w:val="20"/>
                <w:lang w:val="lt-LT"/>
              </w:rPr>
              <w:lastRenderedPageBreak/>
              <w:t xml:space="preserve">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69876109" w14:textId="77777777" w:rsidR="004D2918" w:rsidRPr="00E26C07" w:rsidRDefault="004D2918" w:rsidP="008F0F9E">
            <w:pPr>
              <w:pStyle w:val="NoSpacing"/>
              <w:jc w:val="both"/>
              <w:rPr>
                <w:rStyle w:val="Hyperlink"/>
                <w:rFonts w:ascii="Times New Roman" w:hAnsi="Times New Roman" w:cs="Times New Roman"/>
                <w:sz w:val="20"/>
                <w:szCs w:val="20"/>
              </w:rPr>
            </w:pPr>
            <w:hyperlink r:id="rId17" w:history="1">
              <w:r w:rsidRPr="00E26C07">
                <w:rPr>
                  <w:rStyle w:val="Hyperlink"/>
                  <w:rFonts w:ascii="Times New Roman" w:hAnsi="Times New Roman" w:cs="Times New Roman"/>
                  <w:sz w:val="20"/>
                  <w:szCs w:val="20"/>
                </w:rPr>
                <w:t>https://vpt.lrv.lt/lt/pasalinimo-pagrindai-1/nepatikimi-tiekejai-1</w:t>
              </w:r>
            </w:hyperlink>
          </w:p>
          <w:p w14:paraId="09A2749C" w14:textId="77777777" w:rsidR="004D2918" w:rsidRPr="00E26C07" w:rsidRDefault="004D2918" w:rsidP="008F0F9E">
            <w:pPr>
              <w:pStyle w:val="NoSpacing"/>
              <w:jc w:val="both"/>
              <w:rPr>
                <w:rFonts w:ascii="Times New Roman" w:hAnsi="Times New Roman" w:cs="Times New Roman"/>
                <w:sz w:val="20"/>
                <w:szCs w:val="20"/>
              </w:rPr>
            </w:pPr>
          </w:p>
          <w:p w14:paraId="38602C16" w14:textId="77777777" w:rsidR="004D2918" w:rsidRPr="00E26C07" w:rsidRDefault="004D2918" w:rsidP="008F0F9E">
            <w:pPr>
              <w:pStyle w:val="NoSpacing"/>
              <w:jc w:val="both"/>
              <w:rPr>
                <w:rFonts w:ascii="Times New Roman" w:hAnsi="Times New Roman" w:cs="Times New Roman"/>
                <w:sz w:val="20"/>
                <w:szCs w:val="20"/>
              </w:rPr>
            </w:pPr>
            <w:hyperlink r:id="rId18" w:history="1">
              <w:r w:rsidRPr="00E26C07">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E26C07"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E26C0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65D5CD63" w14:textId="77777777" w:rsidR="004D2918" w:rsidRPr="00E26C07" w:rsidRDefault="004D2918" w:rsidP="008F0F9E">
            <w:pPr>
              <w:pStyle w:val="NoSpacing"/>
              <w:jc w:val="both"/>
              <w:rPr>
                <w:rFonts w:ascii="Times New Roman" w:hAnsi="Times New Roman" w:cs="Times New Roman"/>
                <w:sz w:val="20"/>
                <w:szCs w:val="20"/>
                <w:lang w:eastAsia="en-US"/>
              </w:rPr>
            </w:pPr>
            <w:hyperlink r:id="rId20" w:history="1">
              <w:r w:rsidRPr="00E26C07">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E26C07" w:rsidRDefault="004D2918" w:rsidP="008F0F9E">
            <w:pPr>
              <w:pStyle w:val="NoSpacing"/>
              <w:jc w:val="both"/>
              <w:rPr>
                <w:rFonts w:ascii="Times New Roman" w:hAnsi="Times New Roman" w:cs="Times New Roman"/>
                <w:b/>
                <w:bCs/>
                <w:iCs/>
                <w:sz w:val="20"/>
                <w:szCs w:val="20"/>
              </w:rPr>
            </w:pPr>
          </w:p>
        </w:tc>
      </w:tr>
      <w:tr w:rsidR="004D2918" w:rsidRPr="00E26C0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4D2918" w:rsidP="008F0F9E">
            <w:pPr>
              <w:rPr>
                <w:bCs/>
                <w:iCs/>
                <w:sz w:val="20"/>
                <w:szCs w:val="20"/>
                <w:lang w:val="lt-LT"/>
              </w:rPr>
            </w:pPr>
            <w:hyperlink r:id="rId22" w:history="1">
              <w:r w:rsidRPr="00E26C07">
                <w:rPr>
                  <w:rStyle w:val="Hyperlink"/>
                  <w:sz w:val="20"/>
                  <w:szCs w:val="20"/>
                  <w:lang w:val="lt-LT"/>
                </w:rPr>
                <w:t>https://kt.gov.lt/lt/atviri-duomenys/diskvalifikavimas-is-viesuju-pirkimu</w:t>
              </w:r>
            </w:hyperlink>
            <w:r w:rsidRPr="00E26C07">
              <w:rPr>
                <w:sz w:val="20"/>
                <w:szCs w:val="20"/>
                <w:lang w:val="lt-LT"/>
              </w:rPr>
              <w:t xml:space="preserve"> skelbiamą informaciją. </w:t>
            </w:r>
          </w:p>
        </w:tc>
      </w:tr>
    </w:tbl>
    <w:p w14:paraId="6DD3C4FC" w14:textId="77777777" w:rsidR="00CD63A3" w:rsidRPr="00E26C07" w:rsidRDefault="00CD63A3" w:rsidP="00CD63A3">
      <w:pPr>
        <w:rPr>
          <w:sz w:val="20"/>
          <w:szCs w:val="20"/>
          <w:lang w:val="lt-LT"/>
        </w:rPr>
      </w:pPr>
    </w:p>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proofErr w:type="spellStart"/>
      <w:r w:rsidR="00850719" w:rsidRPr="00E26C07">
        <w:rPr>
          <w:rFonts w:cs="Times New Roman"/>
          <w:i/>
          <w:iCs/>
          <w:lang w:val="lt-LT"/>
        </w:rPr>
        <w:t>Apostille</w:t>
      </w:r>
      <w:proofErr w:type="spellEnd"/>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proofErr w:type="spellStart"/>
      <w:r w:rsidR="00850719" w:rsidRPr="00E26C07">
        <w:rPr>
          <w:rFonts w:cs="Times New Roman"/>
          <w:i/>
          <w:iCs/>
          <w:lang w:val="lt-LT"/>
        </w:rPr>
        <w:t>Apostille</w:t>
      </w:r>
      <w:proofErr w:type="spellEnd"/>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E26C07">
        <w:rPr>
          <w:rFonts w:cs="Times New Roman"/>
          <w:i/>
          <w:iCs/>
          <w:lang w:val="lt-LT"/>
        </w:rPr>
        <w:t>Apostille</w:t>
      </w:r>
      <w:proofErr w:type="spellEnd"/>
      <w:r w:rsidR="00850719" w:rsidRPr="00E26C07">
        <w:rPr>
          <w:rFonts w:cs="Times New Roman"/>
          <w:i/>
          <w:iCs/>
          <w:lang w:val="lt-LT"/>
        </w:rPr>
        <w:t>).</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26C07">
        <w:rPr>
          <w:rFonts w:cs="Times New Roman"/>
          <w:color w:val="000000" w:themeColor="text1"/>
          <w:lang w:val="lt-LT"/>
        </w:rPr>
        <w:t>pdf</w:t>
      </w:r>
      <w:proofErr w:type="spellEnd"/>
      <w:r w:rsidRPr="00E26C07">
        <w:rPr>
          <w:rFonts w:cs="Times New Roman"/>
          <w:color w:val="000000" w:themeColor="text1"/>
          <w:lang w:val="lt-LT"/>
        </w:rPr>
        <w:t xml:space="preserve">, jpg, </w:t>
      </w:r>
      <w:proofErr w:type="spellStart"/>
      <w:r w:rsidRPr="00E26C07">
        <w:rPr>
          <w:rFonts w:cs="Times New Roman"/>
          <w:color w:val="000000" w:themeColor="text1"/>
          <w:lang w:val="lt-LT"/>
        </w:rPr>
        <w:t>docx</w:t>
      </w:r>
      <w:proofErr w:type="spellEnd"/>
      <w:r w:rsidRPr="00E26C07">
        <w:rPr>
          <w:rFonts w:cs="Times New Roman"/>
          <w:color w:val="000000" w:themeColor="text1"/>
          <w:lang w:val="lt-LT"/>
        </w:rPr>
        <w:t xml:space="preserve">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5817A3CF"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(SPS 14 p.).</w:t>
      </w:r>
    </w:p>
    <w:p w14:paraId="2239E6FE" w14:textId="02C049C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3" w:name="_Hlk149205416"/>
      <w:r w:rsidR="00A347DC" w:rsidRPr="00E26C07">
        <w:rPr>
          <w:iCs/>
          <w:lang w:val="lt-LT"/>
          <w14:textOutline w14:w="0" w14:cap="flat" w14:cmpd="sng" w14:algn="ctr">
            <w14:noFill/>
            <w14:prstDash w14:val="solid"/>
            <w14:bevel/>
          </w14:textOutline>
        </w:rPr>
        <w:t xml:space="preserve">Pasiūlymas </w:t>
      </w:r>
      <w:r w:rsidR="00A347DC" w:rsidRPr="00E26C07">
        <w:rPr>
          <w:b/>
          <w:bCs/>
          <w:iCs/>
          <w:lang w:val="lt-LT"/>
          <w14:textOutline w14:w="0" w14:cap="flat" w14:cmpd="sng" w14:algn="ctr">
            <w14:noFill/>
            <w14:prstDash w14:val="solid"/>
            <w14:bevel/>
          </w14:textOutline>
        </w:rPr>
        <w:t>privalo būti 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3"/>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xml:space="preserve">. Pasiūlymo galiojimo užtikrinime turi būti numatyta, kad </w:t>
      </w:r>
      <w:proofErr w:type="spellStart"/>
      <w:r w:rsidR="004D35E3" w:rsidRPr="00E26C07">
        <w:rPr>
          <w:rFonts w:cs="Times New Roman"/>
          <w:color w:val="000000" w:themeColor="text1"/>
          <w:lang w:val="lt-LT"/>
        </w:rPr>
        <w:t>užtikrintojas</w:t>
      </w:r>
      <w:proofErr w:type="spellEnd"/>
      <w:r w:rsidR="004D35E3" w:rsidRPr="00E26C07">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6D14485B" w14:textId="36192BCE" w:rsidR="009C5D91" w:rsidRPr="00E26C07" w:rsidRDefault="00AD29A3">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88A4224"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w:t>
      </w:r>
      <w:r w:rsidR="0050075A" w:rsidRPr="00F0774D">
        <w:rPr>
          <w:color w:val="000000" w:themeColor="text1"/>
          <w:lang w:val="lt-LT"/>
        </w:rPr>
        <w:lastRenderedPageBreak/>
        <w:t xml:space="preserve">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CF2A2C" w:rsidRPr="00F0774D">
        <w:rPr>
          <w:lang w:val="lt-LT"/>
        </w:rPr>
        <w:t xml:space="preserve"> </w:t>
      </w:r>
      <w:r w:rsidR="0050075A" w:rsidRPr="00F0774D">
        <w:rPr>
          <w:lang w:val="lt-LT"/>
        </w:rPr>
        <w:t> </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D038A5">
      <w:pPr>
        <w:pStyle w:val="CommentText"/>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E26C07">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 xml:space="preserve">nustačius, kad dalyvis pateikė netikslius, neišsamius ar klaidingus dokumentus ar duomenis apie atitiktį pirkimo dokumentų reikalavimams arba šių dokumentų ar duomenų trūksta, tiekėjas per </w:t>
      </w:r>
      <w:r w:rsidR="00DF18BE" w:rsidRPr="00E26C07">
        <w:rPr>
          <w:sz w:val="22"/>
          <w:szCs w:val="22"/>
          <w:lang w:val="lt-LT"/>
        </w:rPr>
        <w:lastRenderedPageBreak/>
        <w:t>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16.1. Tiekėjas, norėdamas iki pirkimo sutarties ar preliminariosios sutarties sudarymo teisme ginčyti perkančiosios organizacijos sprendimus ar veiksmus, pirmiausia raštu (faksu, elektroninėmis </w:t>
      </w:r>
      <w:r w:rsidRPr="00E26C07">
        <w:rPr>
          <w:rFonts w:cs="Times New Roman"/>
          <w:color w:val="000000" w:themeColor="text1"/>
          <w:lang w:val="lt-LT"/>
        </w:rPr>
        <w:lastRenderedPageBreak/>
        <w:t>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3A983706"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lastRenderedPageBreak/>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„Viešojo pirkimo sutarties projektas“</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3"/>
      <w:headerReference w:type="first" r:id="rId24"/>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486A2" w14:textId="77777777" w:rsidR="007355BB" w:rsidRDefault="007355BB">
      <w:r>
        <w:separator/>
      </w:r>
    </w:p>
  </w:endnote>
  <w:endnote w:type="continuationSeparator" w:id="0">
    <w:p w14:paraId="5BAB74A0" w14:textId="77777777" w:rsidR="007355BB" w:rsidRDefault="00735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000000" w:rsidRPr="00B06C64" w:rsidRDefault="00000000"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76B6FC" w14:textId="77777777" w:rsidR="007355BB" w:rsidRDefault="007355BB">
      <w:r>
        <w:separator/>
      </w:r>
    </w:p>
  </w:footnote>
  <w:footnote w:type="continuationSeparator" w:id="0">
    <w:p w14:paraId="7AD265F3" w14:textId="77777777" w:rsidR="007355BB" w:rsidRDefault="007355BB">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7.65pt;height:7.6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708991400">
    <w:abstractNumId w:val="11"/>
  </w:num>
  <w:num w:numId="2" w16cid:durableId="898974749">
    <w:abstractNumId w:val="3"/>
  </w:num>
  <w:num w:numId="3" w16cid:durableId="274407491">
    <w:abstractNumId w:val="6"/>
  </w:num>
  <w:num w:numId="4" w16cid:durableId="606814321">
    <w:abstractNumId w:val="10"/>
  </w:num>
  <w:num w:numId="5" w16cid:durableId="1264024236">
    <w:abstractNumId w:val="5"/>
  </w:num>
  <w:num w:numId="6" w16cid:durableId="31418339">
    <w:abstractNumId w:val="7"/>
  </w:num>
  <w:num w:numId="7" w16cid:durableId="827940312">
    <w:abstractNumId w:val="9"/>
  </w:num>
  <w:num w:numId="8" w16cid:durableId="635139889">
    <w:abstractNumId w:val="0"/>
  </w:num>
  <w:num w:numId="9" w16cid:durableId="1071076223">
    <w:abstractNumId w:val="4"/>
  </w:num>
  <w:num w:numId="10" w16cid:durableId="11299207">
    <w:abstractNumId w:val="1"/>
  </w:num>
  <w:num w:numId="11" w16cid:durableId="497159133">
    <w:abstractNumId w:val="2"/>
  </w:num>
  <w:num w:numId="12" w16cid:durableId="9704831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63360"/>
    <w:rsid w:val="00076A94"/>
    <w:rsid w:val="00077824"/>
    <w:rsid w:val="0009543C"/>
    <w:rsid w:val="0009701C"/>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3164D"/>
    <w:rsid w:val="001353D4"/>
    <w:rsid w:val="00136A50"/>
    <w:rsid w:val="001431C1"/>
    <w:rsid w:val="00151CD1"/>
    <w:rsid w:val="00155CFD"/>
    <w:rsid w:val="00160B88"/>
    <w:rsid w:val="00161D92"/>
    <w:rsid w:val="00167AC7"/>
    <w:rsid w:val="00174615"/>
    <w:rsid w:val="001914B1"/>
    <w:rsid w:val="00197A19"/>
    <w:rsid w:val="001A1626"/>
    <w:rsid w:val="001B7326"/>
    <w:rsid w:val="001C275F"/>
    <w:rsid w:val="001E10FB"/>
    <w:rsid w:val="00230DF1"/>
    <w:rsid w:val="00234029"/>
    <w:rsid w:val="0024056E"/>
    <w:rsid w:val="00241575"/>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D0FA2"/>
    <w:rsid w:val="002D2B39"/>
    <w:rsid w:val="002F1CBF"/>
    <w:rsid w:val="002F6FDD"/>
    <w:rsid w:val="0030277E"/>
    <w:rsid w:val="00314035"/>
    <w:rsid w:val="0031419D"/>
    <w:rsid w:val="0031449B"/>
    <w:rsid w:val="00316017"/>
    <w:rsid w:val="00320C2A"/>
    <w:rsid w:val="00322A76"/>
    <w:rsid w:val="00330FDF"/>
    <w:rsid w:val="0033651A"/>
    <w:rsid w:val="00336E9B"/>
    <w:rsid w:val="00336EF0"/>
    <w:rsid w:val="003408CE"/>
    <w:rsid w:val="003520F0"/>
    <w:rsid w:val="00353D46"/>
    <w:rsid w:val="00357350"/>
    <w:rsid w:val="00367CF8"/>
    <w:rsid w:val="00382B06"/>
    <w:rsid w:val="00382FE5"/>
    <w:rsid w:val="00383144"/>
    <w:rsid w:val="0039142C"/>
    <w:rsid w:val="003929E7"/>
    <w:rsid w:val="003979C5"/>
    <w:rsid w:val="003A17FA"/>
    <w:rsid w:val="003A56B8"/>
    <w:rsid w:val="003B6866"/>
    <w:rsid w:val="003B7935"/>
    <w:rsid w:val="003D2E82"/>
    <w:rsid w:val="003F1A88"/>
    <w:rsid w:val="003F212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604FC"/>
    <w:rsid w:val="0046569C"/>
    <w:rsid w:val="00466A4C"/>
    <w:rsid w:val="0048520C"/>
    <w:rsid w:val="00486A09"/>
    <w:rsid w:val="00487639"/>
    <w:rsid w:val="004A0F93"/>
    <w:rsid w:val="004B26FE"/>
    <w:rsid w:val="004B4953"/>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77D2"/>
    <w:rsid w:val="005832E5"/>
    <w:rsid w:val="00586720"/>
    <w:rsid w:val="00592548"/>
    <w:rsid w:val="0059498A"/>
    <w:rsid w:val="00597090"/>
    <w:rsid w:val="00597E46"/>
    <w:rsid w:val="005A016F"/>
    <w:rsid w:val="005A05DE"/>
    <w:rsid w:val="005B3CCC"/>
    <w:rsid w:val="005B45C0"/>
    <w:rsid w:val="005B7D10"/>
    <w:rsid w:val="005C583C"/>
    <w:rsid w:val="005C75A6"/>
    <w:rsid w:val="005D0E27"/>
    <w:rsid w:val="005D20A0"/>
    <w:rsid w:val="005D7AA1"/>
    <w:rsid w:val="005E495F"/>
    <w:rsid w:val="005F0B1D"/>
    <w:rsid w:val="005F3798"/>
    <w:rsid w:val="005F57B9"/>
    <w:rsid w:val="005F5A20"/>
    <w:rsid w:val="00600ECA"/>
    <w:rsid w:val="00603F35"/>
    <w:rsid w:val="0060516F"/>
    <w:rsid w:val="0061209D"/>
    <w:rsid w:val="00615ADB"/>
    <w:rsid w:val="00622E0A"/>
    <w:rsid w:val="006275E7"/>
    <w:rsid w:val="00631AA8"/>
    <w:rsid w:val="00632F9A"/>
    <w:rsid w:val="00635487"/>
    <w:rsid w:val="00650D04"/>
    <w:rsid w:val="00660EF8"/>
    <w:rsid w:val="00664AFB"/>
    <w:rsid w:val="00673853"/>
    <w:rsid w:val="00674C1F"/>
    <w:rsid w:val="006752FD"/>
    <w:rsid w:val="006821F7"/>
    <w:rsid w:val="0069120E"/>
    <w:rsid w:val="00692152"/>
    <w:rsid w:val="00695772"/>
    <w:rsid w:val="00695914"/>
    <w:rsid w:val="00695F6D"/>
    <w:rsid w:val="006A10A1"/>
    <w:rsid w:val="006B2C77"/>
    <w:rsid w:val="006B3800"/>
    <w:rsid w:val="006B77EF"/>
    <w:rsid w:val="006C2745"/>
    <w:rsid w:val="006C2D8E"/>
    <w:rsid w:val="006D1544"/>
    <w:rsid w:val="006D1A88"/>
    <w:rsid w:val="006D2590"/>
    <w:rsid w:val="006D5F7C"/>
    <w:rsid w:val="006D68AF"/>
    <w:rsid w:val="006E308F"/>
    <w:rsid w:val="006E6F2D"/>
    <w:rsid w:val="00710256"/>
    <w:rsid w:val="00711FD4"/>
    <w:rsid w:val="00720E2D"/>
    <w:rsid w:val="007236BF"/>
    <w:rsid w:val="00725FE0"/>
    <w:rsid w:val="00735361"/>
    <w:rsid w:val="007355BB"/>
    <w:rsid w:val="007446DC"/>
    <w:rsid w:val="0074486B"/>
    <w:rsid w:val="00744E2A"/>
    <w:rsid w:val="00750A6C"/>
    <w:rsid w:val="0075332B"/>
    <w:rsid w:val="00755B54"/>
    <w:rsid w:val="007741F9"/>
    <w:rsid w:val="0078033A"/>
    <w:rsid w:val="007816DE"/>
    <w:rsid w:val="00785B88"/>
    <w:rsid w:val="00785DBD"/>
    <w:rsid w:val="0079240B"/>
    <w:rsid w:val="007A2741"/>
    <w:rsid w:val="007B16E9"/>
    <w:rsid w:val="007B4800"/>
    <w:rsid w:val="007C0A1D"/>
    <w:rsid w:val="007C14B7"/>
    <w:rsid w:val="007D12C6"/>
    <w:rsid w:val="007D3BD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3F09"/>
    <w:rsid w:val="00865561"/>
    <w:rsid w:val="00875E0F"/>
    <w:rsid w:val="008803C2"/>
    <w:rsid w:val="00893305"/>
    <w:rsid w:val="0089618E"/>
    <w:rsid w:val="00897E27"/>
    <w:rsid w:val="008B0D52"/>
    <w:rsid w:val="008B3D56"/>
    <w:rsid w:val="008B5EFA"/>
    <w:rsid w:val="008C6A5E"/>
    <w:rsid w:val="008D5C61"/>
    <w:rsid w:val="008E24BE"/>
    <w:rsid w:val="008E5BB8"/>
    <w:rsid w:val="008F46E6"/>
    <w:rsid w:val="008F58FA"/>
    <w:rsid w:val="008F70AC"/>
    <w:rsid w:val="009100A0"/>
    <w:rsid w:val="009133F9"/>
    <w:rsid w:val="0092131B"/>
    <w:rsid w:val="00925DAD"/>
    <w:rsid w:val="009336BB"/>
    <w:rsid w:val="00946267"/>
    <w:rsid w:val="00947014"/>
    <w:rsid w:val="00947AA0"/>
    <w:rsid w:val="00951B01"/>
    <w:rsid w:val="0095477A"/>
    <w:rsid w:val="009603FD"/>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C691C"/>
    <w:rsid w:val="00AC6CEB"/>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A6622"/>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41EC1"/>
    <w:rsid w:val="00C63978"/>
    <w:rsid w:val="00C67C25"/>
    <w:rsid w:val="00C71712"/>
    <w:rsid w:val="00C7204F"/>
    <w:rsid w:val="00C84A89"/>
    <w:rsid w:val="00C9482C"/>
    <w:rsid w:val="00CA0557"/>
    <w:rsid w:val="00CA406C"/>
    <w:rsid w:val="00CA6929"/>
    <w:rsid w:val="00CB1232"/>
    <w:rsid w:val="00CB50D4"/>
    <w:rsid w:val="00CC066C"/>
    <w:rsid w:val="00CC6352"/>
    <w:rsid w:val="00CC7C2D"/>
    <w:rsid w:val="00CD04A9"/>
    <w:rsid w:val="00CD13AA"/>
    <w:rsid w:val="00CD63A3"/>
    <w:rsid w:val="00CE4E42"/>
    <w:rsid w:val="00CE6B7F"/>
    <w:rsid w:val="00CE762B"/>
    <w:rsid w:val="00CE78D4"/>
    <w:rsid w:val="00CF205C"/>
    <w:rsid w:val="00CF2A2C"/>
    <w:rsid w:val="00CF7D12"/>
    <w:rsid w:val="00D031A4"/>
    <w:rsid w:val="00D038A5"/>
    <w:rsid w:val="00D04E9E"/>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7D1F"/>
    <w:rsid w:val="00E26C07"/>
    <w:rsid w:val="00E31616"/>
    <w:rsid w:val="00E45079"/>
    <w:rsid w:val="00E50A5C"/>
    <w:rsid w:val="00E51E4B"/>
    <w:rsid w:val="00E53EBF"/>
    <w:rsid w:val="00E74D04"/>
    <w:rsid w:val="00E75C93"/>
    <w:rsid w:val="00E80DA5"/>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2249B"/>
    <w:rsid w:val="00F34DEB"/>
    <w:rsid w:val="00F46E07"/>
    <w:rsid w:val="00F475D6"/>
    <w:rsid w:val="00F47BAB"/>
    <w:rsid w:val="00F50283"/>
    <w:rsid w:val="00F5718F"/>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E0C5C"/>
    <w:rsid w:val="00FE13A0"/>
    <w:rsid w:val="00FE2350"/>
    <w:rsid w:val="00FE3105"/>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6CB1A1B4-CC57-4CA9-8CDC-00E6BD7333F3}">
  <ds:schemaRefs>
    <ds:schemaRef ds:uri="http://schemas.openxmlformats.org/officeDocument/2006/bibliography"/>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46113</Words>
  <Characters>26285</Characters>
  <Application>Microsoft Office Word</Application>
  <DocSecurity>0</DocSecurity>
  <Lines>219</Lines>
  <Paragraphs>144</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Dainora Mažeikienė</cp:lastModifiedBy>
  <cp:revision>14</cp:revision>
  <cp:lastPrinted>2022-05-17T11:05:00Z</cp:lastPrinted>
  <dcterms:created xsi:type="dcterms:W3CDTF">2024-02-13T13:43:00Z</dcterms:created>
  <dcterms:modified xsi:type="dcterms:W3CDTF">2024-12-12T12:28:00Z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