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1833D7EA" w14:textId="77777777" w:rsidR="00E70FA3" w:rsidRPr="00A41CAD" w:rsidRDefault="00E70FA3" w:rsidP="00E70FA3">
      <w:pPr>
        <w:jc w:val="center"/>
        <w:rPr>
          <w:rFonts w:ascii="Arial" w:hAnsi="Arial" w:cs="Arial"/>
          <w:b/>
          <w:bCs/>
          <w:sz w:val="22"/>
          <w:szCs w:val="22"/>
        </w:rPr>
      </w:pPr>
      <w:r w:rsidRPr="00A41CAD">
        <w:rPr>
          <w:rFonts w:ascii="Arial" w:hAnsi="Arial" w:cs="Arial"/>
          <w:b/>
          <w:bCs/>
          <w:sz w:val="22"/>
          <w:szCs w:val="22"/>
        </w:rPr>
        <w:t xml:space="preserve">Valstybinės reikšmės rajoninio kelio Nr. 3219 </w:t>
      </w:r>
      <w:proofErr w:type="spellStart"/>
      <w:r w:rsidRPr="00A41CAD">
        <w:rPr>
          <w:rFonts w:ascii="Arial" w:hAnsi="Arial" w:cs="Arial"/>
          <w:b/>
          <w:bCs/>
          <w:sz w:val="22"/>
          <w:szCs w:val="22"/>
        </w:rPr>
        <w:t>Truikiai</w:t>
      </w:r>
      <w:proofErr w:type="spellEnd"/>
      <w:r w:rsidRPr="00A41CAD">
        <w:rPr>
          <w:rFonts w:ascii="Arial" w:hAnsi="Arial" w:cs="Arial"/>
          <w:b/>
          <w:bCs/>
          <w:sz w:val="22"/>
          <w:szCs w:val="22"/>
        </w:rPr>
        <w:t>–</w:t>
      </w:r>
      <w:proofErr w:type="spellStart"/>
      <w:r w:rsidRPr="00A41CAD">
        <w:rPr>
          <w:rFonts w:ascii="Arial" w:hAnsi="Arial" w:cs="Arial"/>
          <w:b/>
          <w:bCs/>
          <w:sz w:val="22"/>
          <w:szCs w:val="22"/>
        </w:rPr>
        <w:t>Babrungėnai</w:t>
      </w:r>
      <w:proofErr w:type="spellEnd"/>
      <w:r w:rsidRPr="00A41CAD">
        <w:rPr>
          <w:rFonts w:ascii="Arial" w:hAnsi="Arial" w:cs="Arial"/>
          <w:b/>
          <w:bCs/>
          <w:sz w:val="22"/>
          <w:szCs w:val="22"/>
        </w:rPr>
        <w:t xml:space="preserve"> ruožo nuo 0,000 iki 8,029 km kapitalinio remonto techninio darbo projekto parengimas, projekto vykdymo priežiūra</w:t>
      </w:r>
    </w:p>
    <w:p w14:paraId="47248B6C" w14:textId="77777777" w:rsidR="00437889" w:rsidRDefault="00437889" w:rsidP="00C43D47">
      <w:pPr>
        <w:pStyle w:val="Pagrindinistekstas"/>
        <w:ind w:firstLine="0"/>
        <w:jc w:val="center"/>
        <w:rPr>
          <w:rFonts w:ascii="Arial" w:hAnsi="Arial" w:cs="Arial"/>
          <w:sz w:val="22"/>
          <w:szCs w:val="22"/>
        </w:rPr>
      </w:pPr>
    </w:p>
    <w:p w14:paraId="64F80714" w14:textId="2E29D5DF"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2025-10-</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04444F02"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 nes šiuo metu tokios galimybės nėra.</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320463" w:rsidRDefault="004922C7"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Atliekamas žaliasis pirkimas</w:t>
            </w:r>
            <w:r w:rsidR="00875502" w:rsidRPr="00320463">
              <w:rPr>
                <w:rFonts w:ascii="Arial" w:eastAsiaTheme="minorHAnsi" w:hAnsi="Arial" w:cs="Arial"/>
                <w:color w:val="000000" w:themeColor="text1"/>
                <w:sz w:val="22"/>
                <w:szCs w:val="22"/>
              </w:rPr>
              <w:t>.</w:t>
            </w:r>
          </w:p>
          <w:p w14:paraId="2DDA8608" w14:textId="0F49E13B" w:rsidR="000F5953" w:rsidRPr="00320463" w:rsidRDefault="001E30A6"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F5953" w:rsidRPr="00320463">
              <w:rPr>
                <w:rFonts w:ascii="Arial" w:eastAsiaTheme="minorHAnsi" w:hAnsi="Arial" w:cs="Arial"/>
                <w:color w:val="000000" w:themeColor="text1"/>
                <w:sz w:val="22"/>
                <w:szCs w:val="22"/>
              </w:rPr>
              <w:t xml:space="preserve"> 4.1 p. ir 4.3 p.:</w:t>
            </w:r>
          </w:p>
          <w:p w14:paraId="5DDE7726" w14:textId="77777777" w:rsidR="000F5953" w:rsidRPr="00320463" w:rsidRDefault="000F5953" w:rsidP="005A792D">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Calibri" w:hAnsi="Arial" w:cs="Arial"/>
                <w:sz w:val="22"/>
                <w:szCs w:val="22"/>
              </w:rPr>
              <w:t xml:space="preserve">aplinkos apsaugos vadybos sistemos </w:t>
            </w:r>
            <w:r w:rsidRPr="00320463">
              <w:rPr>
                <w:rFonts w:ascii="Arial" w:eastAsiaTheme="minorHAnsi" w:hAnsi="Arial" w:cs="Arial"/>
                <w:color w:val="000000" w:themeColor="text1"/>
                <w:sz w:val="22"/>
                <w:szCs w:val="22"/>
              </w:rPr>
              <w:t xml:space="preserve">reikalavimai </w:t>
            </w:r>
            <w:r w:rsidRPr="00320463">
              <w:rPr>
                <w:rFonts w:ascii="Arial" w:eastAsia="Calibri" w:hAnsi="Arial" w:cs="Arial"/>
                <w:sz w:val="22"/>
                <w:szCs w:val="22"/>
              </w:rPr>
              <w:t>(SPS priedas Nr. 11).</w:t>
            </w:r>
          </w:p>
          <w:p w14:paraId="1CBB1406" w14:textId="36E9772B" w:rsidR="000F5953" w:rsidRPr="00A8304D" w:rsidRDefault="000F5953" w:rsidP="000F5953">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Tvarkos aprašo 2 priedo 26.2, 26.3 punktų reikalavimai (SPS pried</w:t>
            </w:r>
            <w:r w:rsidR="005872DC" w:rsidRPr="00320463">
              <w:rPr>
                <w:rFonts w:ascii="Arial" w:eastAsiaTheme="minorHAnsi" w:hAnsi="Arial" w:cs="Arial"/>
                <w:color w:val="000000" w:themeColor="text1"/>
                <w:sz w:val="22"/>
                <w:szCs w:val="22"/>
              </w:rPr>
              <w:t>o</w:t>
            </w:r>
            <w:r w:rsidRPr="00320463">
              <w:rPr>
                <w:rFonts w:ascii="Arial" w:eastAsiaTheme="minorHAnsi" w:hAnsi="Arial" w:cs="Arial"/>
                <w:color w:val="000000" w:themeColor="text1"/>
                <w:sz w:val="22"/>
                <w:szCs w:val="22"/>
              </w:rPr>
              <w:t xml:space="preserve"> Nr. 4 Techninės specifikacijos 3.19 p.</w:t>
            </w:r>
            <w:r w:rsidRPr="00320463">
              <w:rPr>
                <w:rFonts w:ascii="Arial" w:hAnsi="Arial" w:cs="Arial"/>
                <w:sz w:val="22"/>
                <w:szCs w:val="22"/>
              </w:rPr>
              <w:t>,</w:t>
            </w:r>
            <w:r w:rsidR="00320463" w:rsidRPr="00320463">
              <w:rPr>
                <w:rFonts w:ascii="Arial" w:hAnsi="Arial" w:cs="Arial"/>
                <w:sz w:val="22"/>
                <w:szCs w:val="22"/>
              </w:rPr>
              <w:t xml:space="preserve"> Sutarties specialiųjų sąlygų (</w:t>
            </w:r>
            <w:r w:rsidR="001B4B8C" w:rsidRPr="006163D4">
              <w:rPr>
                <w:rFonts w:ascii="Arial" w:hAnsi="Arial" w:cs="Arial"/>
                <w:i/>
                <w:iCs/>
                <w:sz w:val="22"/>
                <w:szCs w:val="22"/>
              </w:rPr>
              <w:t>pateikt</w:t>
            </w:r>
            <w:r w:rsidR="001B4B8C">
              <w:rPr>
                <w:rFonts w:ascii="Arial" w:hAnsi="Arial" w:cs="Arial"/>
                <w:sz w:val="22"/>
                <w:szCs w:val="22"/>
              </w:rPr>
              <w:t xml:space="preserve">ų </w:t>
            </w:r>
            <w:r w:rsidR="00320463" w:rsidRPr="001B4B8C">
              <w:rPr>
                <w:rFonts w:ascii="Arial" w:hAnsi="Arial" w:cs="Arial"/>
                <w:i/>
                <w:iCs/>
                <w:sz w:val="22"/>
                <w:szCs w:val="22"/>
              </w:rPr>
              <w:t>SPS pried</w:t>
            </w:r>
            <w:r w:rsidR="001B4B8C">
              <w:rPr>
                <w:rFonts w:ascii="Arial" w:hAnsi="Arial" w:cs="Arial"/>
                <w:i/>
                <w:iCs/>
                <w:sz w:val="22"/>
                <w:szCs w:val="22"/>
              </w:rPr>
              <w:t>e</w:t>
            </w:r>
            <w:r w:rsidR="00320463" w:rsidRPr="001B4B8C">
              <w:rPr>
                <w:rFonts w:ascii="Arial" w:hAnsi="Arial" w:cs="Arial"/>
                <w:i/>
                <w:iCs/>
                <w:sz w:val="22"/>
                <w:szCs w:val="22"/>
              </w:rPr>
              <w:t xml:space="preserve"> Nr.</w:t>
            </w:r>
            <w:r w:rsidR="00320463" w:rsidRPr="00320463">
              <w:rPr>
                <w:rFonts w:ascii="Arial" w:hAnsi="Arial" w:cs="Arial"/>
                <w:sz w:val="22"/>
                <w:szCs w:val="22"/>
              </w:rPr>
              <w:t xml:space="preserve"> </w:t>
            </w:r>
            <w:r w:rsidR="00320463" w:rsidRPr="001B4B8C">
              <w:rPr>
                <w:rFonts w:ascii="Arial" w:hAnsi="Arial" w:cs="Arial"/>
                <w:i/>
                <w:iCs/>
                <w:sz w:val="22"/>
                <w:szCs w:val="22"/>
              </w:rPr>
              <w:t>8</w:t>
            </w:r>
            <w:r w:rsidR="00320463" w:rsidRPr="00320463">
              <w:rPr>
                <w:rFonts w:ascii="Arial" w:hAnsi="Arial" w:cs="Arial"/>
                <w:sz w:val="22"/>
                <w:szCs w:val="22"/>
              </w:rPr>
              <w:t>)</w:t>
            </w:r>
            <w:r w:rsidRPr="00320463">
              <w:rPr>
                <w:rFonts w:ascii="Arial" w:eastAsiaTheme="minorHAnsi" w:hAnsi="Arial" w:cs="Arial"/>
                <w:color w:val="000000" w:themeColor="text1"/>
                <w:sz w:val="22"/>
                <w:szCs w:val="22"/>
              </w:rPr>
              <w:t xml:space="preserve">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FAFAA7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EndPr/>
              <w:sdtContent>
                <w:r w:rsidR="00610A2B">
                  <w:rPr>
                    <w:rFonts w:ascii="Arial" w:hAnsi="Arial" w:cs="Arial"/>
                    <w:sz w:val="22"/>
                    <w:szCs w:val="22"/>
                  </w:rPr>
                  <w:t>pirkimų specialistas Antanas Narbutas</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CD689A"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CD05C84" w:rsidR="005B73EE" w:rsidRPr="00F06584" w:rsidRDefault="00627C62" w:rsidP="00F06584">
            <w:pPr>
              <w:rPr>
                <w:rFonts w:ascii="Arial" w:hAnsi="Arial" w:cs="Arial"/>
                <w:b/>
                <w:bCs/>
                <w:sz w:val="22"/>
                <w:szCs w:val="22"/>
              </w:rPr>
            </w:pPr>
            <w:r w:rsidRPr="00A41CAD">
              <w:rPr>
                <w:rFonts w:ascii="Arial" w:hAnsi="Arial" w:cs="Arial"/>
                <w:b/>
                <w:bCs/>
                <w:sz w:val="22"/>
                <w:szCs w:val="22"/>
              </w:rPr>
              <w:t xml:space="preserve">Valstybinės reikšmės rajoninio kelio Nr. 3219 </w:t>
            </w:r>
            <w:proofErr w:type="spellStart"/>
            <w:r w:rsidRPr="00A41CAD">
              <w:rPr>
                <w:rFonts w:ascii="Arial" w:hAnsi="Arial" w:cs="Arial"/>
                <w:b/>
                <w:bCs/>
                <w:sz w:val="22"/>
                <w:szCs w:val="22"/>
              </w:rPr>
              <w:t>Truikiai</w:t>
            </w:r>
            <w:proofErr w:type="spellEnd"/>
            <w:r w:rsidRPr="00A41CAD">
              <w:rPr>
                <w:rFonts w:ascii="Arial" w:hAnsi="Arial" w:cs="Arial"/>
                <w:b/>
                <w:bCs/>
                <w:sz w:val="22"/>
                <w:szCs w:val="22"/>
              </w:rPr>
              <w:t>–</w:t>
            </w:r>
            <w:proofErr w:type="spellStart"/>
            <w:r w:rsidRPr="00A41CAD">
              <w:rPr>
                <w:rFonts w:ascii="Arial" w:hAnsi="Arial" w:cs="Arial"/>
                <w:b/>
                <w:bCs/>
                <w:sz w:val="22"/>
                <w:szCs w:val="22"/>
              </w:rPr>
              <w:t>Babrungėnai</w:t>
            </w:r>
            <w:proofErr w:type="spellEnd"/>
            <w:r w:rsidRPr="00A41CAD">
              <w:rPr>
                <w:rFonts w:ascii="Arial" w:hAnsi="Arial" w:cs="Arial"/>
                <w:b/>
                <w:bCs/>
                <w:sz w:val="22"/>
                <w:szCs w:val="22"/>
              </w:rPr>
              <w:t xml:space="preserve"> ruožo nuo 0,000 iki 8,029 km kapitalinio remonto techninio darbo projekto parengimas, projekto vykdymo priežiūra</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D9451D" w14:textId="77777777" w:rsidR="00E60A22" w:rsidRDefault="00E60A22" w:rsidP="0039436B">
            <w:pPr>
              <w:rPr>
                <w:rFonts w:ascii="Arial" w:eastAsiaTheme="minorHAnsi" w:hAnsi="Arial" w:cs="Arial"/>
                <w:bCs/>
                <w:color w:val="000000" w:themeColor="text1"/>
                <w:sz w:val="22"/>
                <w:szCs w:val="22"/>
              </w:rPr>
            </w:pPr>
          </w:p>
          <w:p w14:paraId="15572B29" w14:textId="77777777" w:rsidR="00E60A22" w:rsidRDefault="00E60A22" w:rsidP="0039436B">
            <w:pPr>
              <w:rPr>
                <w:rFonts w:ascii="Arial" w:eastAsiaTheme="minorHAnsi" w:hAnsi="Arial" w:cs="Arial"/>
                <w:bCs/>
                <w:color w:val="000000" w:themeColor="text1"/>
                <w:sz w:val="22"/>
                <w:szCs w:val="22"/>
              </w:rPr>
            </w:pPr>
          </w:p>
          <w:p w14:paraId="0E0DD310" w14:textId="45A35117"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 xml:space="preserve">Neskaidant Valstybinės reikšmės rajoninio kelio Nr. 3219 </w:t>
            </w:r>
            <w:proofErr w:type="spellStart"/>
            <w:r w:rsidRPr="00E60A22">
              <w:rPr>
                <w:rFonts w:ascii="Arial" w:eastAsiaTheme="minorHAnsi" w:hAnsi="Arial" w:cs="Arial"/>
                <w:bCs/>
                <w:color w:val="000000" w:themeColor="text1"/>
                <w:sz w:val="22"/>
                <w:szCs w:val="22"/>
              </w:rPr>
              <w:t>Truikiai</w:t>
            </w:r>
            <w:proofErr w:type="spellEnd"/>
            <w:r w:rsidRPr="00E60A22">
              <w:rPr>
                <w:rFonts w:ascii="Arial" w:eastAsiaTheme="minorHAnsi" w:hAnsi="Arial" w:cs="Arial"/>
                <w:bCs/>
                <w:color w:val="000000" w:themeColor="text1"/>
                <w:sz w:val="22"/>
                <w:szCs w:val="22"/>
              </w:rPr>
              <w:t>–</w:t>
            </w:r>
            <w:proofErr w:type="spellStart"/>
            <w:r w:rsidRPr="00E60A22">
              <w:rPr>
                <w:rFonts w:ascii="Arial" w:eastAsiaTheme="minorHAnsi" w:hAnsi="Arial" w:cs="Arial"/>
                <w:bCs/>
                <w:color w:val="000000" w:themeColor="text1"/>
                <w:sz w:val="22"/>
                <w:szCs w:val="22"/>
              </w:rPr>
              <w:t>Babrungėnai</w:t>
            </w:r>
            <w:proofErr w:type="spellEnd"/>
            <w:r w:rsidRPr="00E60A22">
              <w:rPr>
                <w:rFonts w:ascii="Arial" w:eastAsiaTheme="minorHAnsi" w:hAnsi="Arial" w:cs="Arial"/>
                <w:bCs/>
                <w:color w:val="000000" w:themeColor="text1"/>
                <w:sz w:val="22"/>
                <w:szCs w:val="22"/>
              </w:rPr>
              <w:t xml:space="preserve"> ruožo nuo 0,000 iki 8,029 km kapitalinio remonto projektinių pasiūlymų parengimo, techninio darbo projekto parengim</w:t>
            </w:r>
            <w:r w:rsidR="00ED7BDA">
              <w:rPr>
                <w:rFonts w:ascii="Arial" w:eastAsiaTheme="minorHAnsi" w:hAnsi="Arial" w:cs="Arial"/>
                <w:bCs/>
                <w:color w:val="000000" w:themeColor="text1"/>
                <w:sz w:val="22"/>
                <w:szCs w:val="22"/>
              </w:rPr>
              <w:t>o</w:t>
            </w:r>
            <w:r w:rsidRPr="00E60A22">
              <w:rPr>
                <w:rFonts w:ascii="Arial" w:eastAsiaTheme="minorHAnsi" w:hAnsi="Arial" w:cs="Arial"/>
                <w:bCs/>
                <w:color w:val="000000" w:themeColor="text1"/>
                <w:sz w:val="22"/>
                <w:szCs w:val="22"/>
              </w:rPr>
              <w:t xml:space="preserve"> ir projekto vykdymo priežiūros:</w:t>
            </w:r>
          </w:p>
          <w:p w14:paraId="699DB0E8" w14:textId="77777777" w:rsidR="00547887" w:rsidRDefault="00E60A22" w:rsidP="00547887">
            <w:pPr>
              <w:pStyle w:val="Sraopastraipa"/>
              <w:numPr>
                <w:ilvl w:val="0"/>
                <w:numId w:val="31"/>
              </w:num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Užtikrinimas kompleksiškumas. Šios paslaugos </w:t>
            </w:r>
          </w:p>
          <w:p w14:paraId="4366B353" w14:textId="331AD0E0" w:rsidR="00E60A22" w:rsidRPr="00547887" w:rsidRDefault="00E60A22" w:rsidP="00547887">
            <w:p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yra glaudžiai tarpusavyje susijusios ir viena kitą papildo. Projektiniai pasiūlymai, techninis </w:t>
            </w:r>
            <w:r w:rsidR="00D10B4A">
              <w:rPr>
                <w:rFonts w:ascii="Arial" w:eastAsiaTheme="minorHAnsi" w:hAnsi="Arial" w:cs="Arial"/>
                <w:bCs/>
                <w:color w:val="000000" w:themeColor="text1"/>
                <w:sz w:val="22"/>
                <w:szCs w:val="22"/>
              </w:rPr>
              <w:t xml:space="preserve">darbo </w:t>
            </w:r>
            <w:r w:rsidRPr="00547887">
              <w:rPr>
                <w:rFonts w:ascii="Arial" w:eastAsiaTheme="minorHAnsi" w:hAnsi="Arial" w:cs="Arial"/>
                <w:bCs/>
                <w:color w:val="000000" w:themeColor="text1"/>
                <w:sz w:val="22"/>
                <w:szCs w:val="22"/>
              </w:rPr>
              <w:t xml:space="preserve">projektas ir priežiūra yra susijusios paslaugos, todėl jų atskyrimas gali lemti neatitikimus, klaidas ar ginčus tarp skirtingų tiekėjų. </w:t>
            </w:r>
          </w:p>
          <w:p w14:paraId="55FA5EED" w14:textId="77777777" w:rsidR="00E60A22" w:rsidRPr="00E60A22" w:rsidRDefault="00E60A22" w:rsidP="00E60A22">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p>
          <w:p w14:paraId="011899E5" w14:textId="0803717D"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2) </w:t>
            </w:r>
            <w:r w:rsidR="00E60A22" w:rsidRPr="00E60A22">
              <w:rPr>
                <w:rFonts w:ascii="Arial" w:eastAsiaTheme="minorHAnsi" w:hAnsi="Arial" w:cs="Arial"/>
                <w:bCs/>
                <w:color w:val="000000" w:themeColor="text1"/>
                <w:sz w:val="22"/>
                <w:szCs w:val="22"/>
              </w:rPr>
              <w:t xml:space="preserve">Atsakomybė. Kai visos paslaugos perkamos iš vieno tiekėjo, jis prisiima atsakomybę už galutinį rezultatą: nuo projektinių pasiūlymų iki įgyvendinimo kontrolės. </w:t>
            </w:r>
          </w:p>
          <w:p w14:paraId="27D499F8" w14:textId="761C25DE" w:rsidR="00E60A22" w:rsidRPr="00E60A22" w:rsidRDefault="00547887" w:rsidP="00E60A22">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3) </w:t>
            </w:r>
            <w:r w:rsidR="00E60A22" w:rsidRPr="00E60A22">
              <w:rPr>
                <w:rFonts w:ascii="Arial" w:eastAsiaTheme="minorHAnsi" w:hAnsi="Arial" w:cs="Arial"/>
                <w:bCs/>
                <w:color w:val="000000" w:themeColor="text1"/>
                <w:sz w:val="22"/>
                <w:szCs w:val="22"/>
              </w:rPr>
              <w:t>Mažesnė administracinė našta. Neskaidant pirkimo sumažėja administracinių procedūrų (pvz., kelių atskirų konkursų skelbimo, sutarčių sudarymo, tiekėjų koordinavimo) poreikis. Tai taupo perkančiosios organizacijos laiką ir resursus.</w:t>
            </w:r>
          </w:p>
          <w:p w14:paraId="24AB0F6E" w14:textId="77777777" w:rsidR="00E60A22" w:rsidRDefault="00E60A22" w:rsidP="0039436B">
            <w:pPr>
              <w:rPr>
                <w:rFonts w:ascii="Arial" w:eastAsiaTheme="minorHAnsi" w:hAnsi="Arial" w:cs="Arial"/>
                <w:bCs/>
                <w:color w:val="000000" w:themeColor="text1"/>
                <w:sz w:val="22"/>
                <w:szCs w:val="22"/>
              </w:rPr>
            </w:pP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CD689A"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0F595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28ABD28" w14:textId="77777777" w:rsid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Reikalaujami</w:t>
            </w:r>
            <w:r w:rsidR="007C2FB9" w:rsidRPr="00C563AA">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C563AA" w:rsidRPr="00C563AA">
                  <w:rPr>
                    <w:rFonts w:ascii="Arial" w:hAnsi="Arial" w:cs="Arial"/>
                    <w:sz w:val="22"/>
                    <w:szCs w:val="22"/>
                  </w:rPr>
                  <w:t xml:space="preserve">aplinkos apsaugos vadybos sistemos standartai </w:t>
                </w:r>
              </w:sdtContent>
            </w:sdt>
            <w:r w:rsidR="007C2FB9" w:rsidRPr="00C563AA">
              <w:rPr>
                <w:rFonts w:ascii="Arial" w:hAnsi="Arial" w:cs="Arial"/>
                <w:color w:val="0070C0"/>
                <w:sz w:val="22"/>
                <w:szCs w:val="22"/>
              </w:rPr>
              <w:t xml:space="preserve"> </w:t>
            </w:r>
            <w:r w:rsidR="00E64A74" w:rsidRPr="00C563AA">
              <w:rPr>
                <w:rFonts w:ascii="Arial" w:hAnsi="Arial" w:cs="Arial"/>
                <w:sz w:val="22"/>
                <w:szCs w:val="22"/>
              </w:rPr>
              <w:t xml:space="preserve">nurodyti </w:t>
            </w:r>
            <w:r w:rsidRPr="00C563AA">
              <w:rPr>
                <w:rFonts w:ascii="Arial" w:hAnsi="Arial" w:cs="Arial"/>
                <w:b/>
                <w:sz w:val="22"/>
                <w:szCs w:val="22"/>
              </w:rPr>
              <w:t>SPS</w:t>
            </w:r>
            <w:r w:rsidR="007C2FB9" w:rsidRPr="00C563AA">
              <w:rPr>
                <w:rFonts w:ascii="Arial" w:hAnsi="Arial" w:cs="Arial"/>
                <w:b/>
                <w:sz w:val="22"/>
                <w:szCs w:val="22"/>
              </w:rPr>
              <w:t xml:space="preserve"> p</w:t>
            </w:r>
            <w:r w:rsidRPr="00C563AA">
              <w:rPr>
                <w:rFonts w:ascii="Arial" w:hAnsi="Arial" w:cs="Arial"/>
                <w:b/>
                <w:sz w:val="22"/>
                <w:szCs w:val="22"/>
              </w:rPr>
              <w:t>riede Nr.</w:t>
            </w:r>
            <w:r w:rsidR="007C2FB9" w:rsidRPr="00C563AA">
              <w:rPr>
                <w:rFonts w:ascii="Arial" w:hAnsi="Arial" w:cs="Arial"/>
                <w:b/>
                <w:sz w:val="22"/>
                <w:szCs w:val="22"/>
              </w:rPr>
              <w:t xml:space="preserve"> </w:t>
            </w:r>
            <w:r w:rsidR="00C563AA" w:rsidRPr="00C563AA">
              <w:rPr>
                <w:rFonts w:ascii="Arial" w:hAnsi="Arial" w:cs="Arial"/>
                <w:b/>
                <w:sz w:val="22"/>
                <w:szCs w:val="22"/>
              </w:rPr>
              <w:t>11</w:t>
            </w:r>
            <w:r w:rsidR="007C2FB9" w:rsidRPr="00C563AA">
              <w:rPr>
                <w:rFonts w:ascii="Arial" w:hAnsi="Arial" w:cs="Arial"/>
                <w:sz w:val="22"/>
                <w:szCs w:val="22"/>
              </w:rPr>
              <w:t>.</w:t>
            </w:r>
          </w:p>
          <w:p w14:paraId="5AA7576C" w14:textId="4348950C" w:rsidR="00E64A74" w:rsidRPr="00C563AA"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w:t>
            </w:r>
            <w:proofErr w:type="spellStart"/>
            <w:r w:rsidR="00235214" w:rsidRPr="00E368D9">
              <w:rPr>
                <w:rFonts w:ascii="Arial" w:hAnsi="Arial" w:cs="Arial"/>
                <w:bCs/>
                <w:sz w:val="22"/>
                <w:szCs w:val="22"/>
              </w:rPr>
              <w:t>kvazisub</w:t>
            </w:r>
            <w:proofErr w:type="spellEnd"/>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lastRenderedPageBreak/>
              <w:t>Pirkimui taikomos</w:t>
            </w:r>
            <w:r w:rsidR="00070E82" w:rsidRPr="0098785A">
              <w:rPr>
                <w:rFonts w:ascii="Arial" w:hAnsi="Arial" w:cs="Arial"/>
                <w:bCs/>
                <w:sz w:val="22"/>
                <w:szCs w:val="22"/>
              </w:rPr>
              <w:t xml:space="preserve"> </w:t>
            </w:r>
            <w:proofErr w:type="spellStart"/>
            <w:r w:rsidR="00070E82" w:rsidRPr="0098785A">
              <w:rPr>
                <w:rFonts w:ascii="Arial" w:hAnsi="Arial" w:cs="Arial"/>
                <w:bCs/>
                <w:sz w:val="22"/>
                <w:szCs w:val="22"/>
              </w:rPr>
              <w:t>taikomo</w:t>
            </w:r>
            <w:r w:rsidR="00070E82">
              <w:rPr>
                <w:rFonts w:ascii="Arial" w:hAnsi="Arial" w:cs="Arial"/>
                <w:bCs/>
                <w:sz w:val="22"/>
                <w:szCs w:val="22"/>
              </w:rPr>
              <w:t>s</w:t>
            </w:r>
            <w:proofErr w:type="spellEnd"/>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77376ED" w:rsidR="00FC1FCE" w:rsidRDefault="007C4049" w:rsidP="00A01C18">
            <w:pPr>
              <w:pStyle w:val="Sraopastraipa"/>
              <w:numPr>
                <w:ilvl w:val="2"/>
                <w:numId w:val="11"/>
              </w:numPr>
              <w:ind w:left="36" w:firstLine="142"/>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7AF23C96" w:rsidR="00164A81" w:rsidRPr="00CF7302" w:rsidRDefault="007F3C71"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288BFA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7563D0">
              <w:rPr>
                <w:rFonts w:ascii="Arial" w:hAnsi="Arial" w:cs="Arial"/>
                <w:b/>
                <w:bCs/>
                <w:sz w:val="22"/>
                <w:szCs w:val="22"/>
              </w:rPr>
              <w:t xml:space="preserve"> 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85AD2EF" w:rsidR="00164A81" w:rsidRPr="00152D61" w:rsidRDefault="00CD689A"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453D57">
                  <w:rPr>
                    <w:rStyle w:val="Vietosrezervavimoenklotekstas"/>
                    <w:rFonts w:ascii="Arial" w:eastAsiaTheme="minorHAnsi" w:hAnsi="Arial" w:cs="Arial"/>
                    <w:b/>
                    <w:bCs/>
                    <w:color w:val="auto"/>
                    <w:sz w:val="22"/>
                    <w:szCs w:val="22"/>
                  </w:rPr>
                  <w:t>Kainos ir kokybės santykis.</w:t>
                </w:r>
              </w:sdtContent>
            </w:sdt>
          </w:p>
          <w:p w14:paraId="10A1405D" w14:textId="0C24FBB3" w:rsidR="00F1080A" w:rsidRDefault="00F1080A" w:rsidP="001C44EE">
            <w:r w:rsidRPr="00F1080A">
              <w:rPr>
                <w:rFonts w:ascii="Arial" w:hAnsi="Arial" w:cs="Arial"/>
                <w:sz w:val="22"/>
                <w:szCs w:val="22"/>
              </w:rPr>
              <w:lastRenderedPageBreak/>
              <w:t xml:space="preserve">Perkančioji organizacija ekonomiškai naudingiausią pasiūlymą išrenka pagal </w:t>
            </w:r>
            <w:r w:rsidR="00F22C55">
              <w:rPr>
                <w:rFonts w:ascii="Arial" w:hAnsi="Arial" w:cs="Arial"/>
                <w:sz w:val="22"/>
                <w:szCs w:val="22"/>
              </w:rPr>
              <w:t>kainos ir kokybės santykį</w:t>
            </w:r>
            <w:r>
              <w:t xml:space="preserve"> </w:t>
            </w:r>
            <w:r w:rsidR="00F22C55">
              <w:t xml:space="preserve">(žr. </w:t>
            </w:r>
            <w:r w:rsidRPr="00F1080A">
              <w:rPr>
                <w:rFonts w:ascii="Arial" w:hAnsi="Arial" w:cs="Arial"/>
                <w:b/>
                <w:bCs/>
                <w:sz w:val="22"/>
                <w:szCs w:val="22"/>
              </w:rPr>
              <w:t>SPS pried</w:t>
            </w:r>
            <w:r w:rsidR="00F22C55">
              <w:rPr>
                <w:rFonts w:ascii="Arial" w:hAnsi="Arial" w:cs="Arial"/>
                <w:b/>
                <w:bCs/>
                <w:sz w:val="22"/>
                <w:szCs w:val="22"/>
              </w:rPr>
              <w:t>ą</w:t>
            </w:r>
            <w:r w:rsidRPr="00F1080A">
              <w:rPr>
                <w:rFonts w:ascii="Arial" w:hAnsi="Arial" w:cs="Arial"/>
                <w:b/>
                <w:bCs/>
                <w:sz w:val="22"/>
                <w:szCs w:val="22"/>
              </w:rPr>
              <w:t xml:space="preserve"> Nr. </w:t>
            </w:r>
            <w:r w:rsidR="00F22C55">
              <w:rPr>
                <w:rFonts w:ascii="Arial" w:hAnsi="Arial" w:cs="Arial"/>
                <w:b/>
                <w:bCs/>
                <w:sz w:val="22"/>
                <w:szCs w:val="22"/>
              </w:rPr>
              <w:t>1</w:t>
            </w:r>
            <w:r w:rsidR="00152D61">
              <w:rPr>
                <w:rFonts w:ascii="Arial" w:hAnsi="Arial" w:cs="Arial"/>
                <w:b/>
                <w:bCs/>
                <w:sz w:val="22"/>
                <w:szCs w:val="22"/>
              </w:rPr>
              <w:t>5</w:t>
            </w:r>
            <w:r w:rsidR="00F22C55">
              <w:rPr>
                <w:rFonts w:ascii="Arial" w:hAnsi="Arial" w:cs="Arial"/>
                <w:b/>
                <w:bCs/>
                <w:sz w:val="22"/>
                <w:szCs w:val="22"/>
              </w:rPr>
              <w:t>)</w:t>
            </w:r>
            <w:r w:rsidRPr="00F1080A">
              <w:rPr>
                <w:rFonts w:ascii="Arial" w:hAnsi="Arial" w:cs="Arial"/>
                <w:b/>
                <w:bCs/>
                <w:sz w:val="22"/>
                <w:szCs w:val="22"/>
              </w:rPr>
              <w:t>.</w:t>
            </w:r>
          </w:p>
          <w:p w14:paraId="70DEBD5D" w14:textId="208F902E" w:rsidR="001C44EE" w:rsidRPr="001C44EE" w:rsidRDefault="001C44EE" w:rsidP="007F3C71">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4CAD32E"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taip pat privalo būti patvirtintas vertimų biuro vertėjo parašu ir vertimo biuro antspaudu (jei</w:t>
                </w:r>
                <w:r w:rsidR="00CD689A">
                  <w:rPr>
                    <w:rFonts w:ascii="Arial" w:eastAsia="Calibri" w:hAnsi="Arial" w:cs="Arial"/>
                    <w:sz w:val="22"/>
                    <w:szCs w:val="22"/>
                  </w:rPr>
                  <w:t>gu</w:t>
                </w:r>
                <w:r w:rsidR="00C9078C">
                  <w:rPr>
                    <w:rFonts w:ascii="Arial" w:eastAsia="Calibri" w:hAnsi="Arial" w:cs="Arial"/>
                    <w:sz w:val="22"/>
                    <w:szCs w:val="22"/>
                  </w:rPr>
                  <w:t xml:space="preserve">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444BCED6"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jos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2486C2D1" w14:textId="7A3F9A6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6F195EF9" w14:textId="75144134"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212F19AF"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68252A0" w14:textId="26F92199" w:rsidR="00542FF5"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11</w:t>
      </w:r>
      <w:r w:rsidRPr="002811B5">
        <w:rPr>
          <w:rFonts w:ascii="Arial" w:hAnsi="Arial" w:cs="Arial"/>
          <w:sz w:val="22"/>
          <w:szCs w:val="22"/>
        </w:rPr>
        <w:t xml:space="preserve">. </w:t>
      </w:r>
      <w:r w:rsidR="00D442BE" w:rsidRPr="002811B5">
        <w:rPr>
          <w:rFonts w:ascii="Arial" w:hAnsi="Arial" w:cs="Arial"/>
          <w:sz w:val="22"/>
          <w:szCs w:val="22"/>
        </w:rPr>
        <w:t xml:space="preserve">Kokybės vadybos sistemos ir (ar) Aplinkos apsaugos vadybos sistemos standartai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4F0D9FE" w14:textId="3E8AA7F3" w:rsidR="00110C57"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2</w:t>
      </w:r>
      <w:r w:rsidR="00CC7182">
        <w:rPr>
          <w:rFonts w:ascii="Arial" w:hAnsi="Arial" w:cs="Arial"/>
          <w:sz w:val="22"/>
          <w:szCs w:val="22"/>
        </w:rPr>
        <w:t>.</w:t>
      </w:r>
      <w:r w:rsidR="00110C57"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12</w:t>
      </w:r>
      <w:r w:rsidR="00110C57" w:rsidRPr="002811B5">
        <w:rPr>
          <w:rFonts w:ascii="Arial" w:hAnsi="Arial" w:cs="Arial"/>
          <w:sz w:val="22"/>
          <w:szCs w:val="22"/>
        </w:rPr>
        <w:t>. Pasiūlymo galiojimo užtikrinimo formos</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C443A54" w14:textId="4EFC5AED" w:rsidR="00E476F9" w:rsidRPr="002811B5" w:rsidRDefault="00C0224B" w:rsidP="00C150AF">
      <w:pPr>
        <w:pStyle w:val="Pagrindinistekstas"/>
        <w:ind w:firstLine="0"/>
        <w:rPr>
          <w:rFonts w:ascii="Arial" w:hAnsi="Arial" w:cs="Arial"/>
          <w:b/>
          <w:bCs/>
          <w:sz w:val="22"/>
          <w:szCs w:val="22"/>
        </w:rPr>
      </w:pPr>
      <w:r w:rsidRPr="002811B5">
        <w:rPr>
          <w:rFonts w:ascii="Arial" w:hAnsi="Arial" w:cs="Arial"/>
          <w:sz w:val="22"/>
          <w:szCs w:val="22"/>
        </w:rPr>
        <w:t>1</w:t>
      </w:r>
      <w:r w:rsidR="002811B5">
        <w:rPr>
          <w:rFonts w:ascii="Arial" w:hAnsi="Arial" w:cs="Arial"/>
          <w:sz w:val="22"/>
          <w:szCs w:val="22"/>
        </w:rPr>
        <w:t>3</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13</w:t>
      </w:r>
      <w:r w:rsidRPr="002811B5">
        <w:rPr>
          <w:rFonts w:ascii="Arial" w:hAnsi="Arial" w:cs="Arial"/>
          <w:sz w:val="22"/>
          <w:szCs w:val="22"/>
        </w:rPr>
        <w:t xml:space="preserve">. </w:t>
      </w:r>
      <w:r w:rsidR="00AF7338">
        <w:rPr>
          <w:rFonts w:ascii="Arial" w:hAnsi="Arial" w:cs="Arial"/>
          <w:sz w:val="22"/>
          <w:szCs w:val="22"/>
        </w:rPr>
        <w:t xml:space="preserve">Suteiktų paslaugų, </w:t>
      </w:r>
      <w:r w:rsidR="00E96600">
        <w:rPr>
          <w:rFonts w:ascii="Arial" w:hAnsi="Arial" w:cs="Arial"/>
          <w:sz w:val="22"/>
          <w:szCs w:val="22"/>
        </w:rPr>
        <w:t xml:space="preserve">siūlomų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0E4FD4A" w14:textId="5BDB5338"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2811B5">
        <w:rPr>
          <w:rFonts w:ascii="Arial" w:hAnsi="Arial" w:cs="Arial"/>
          <w:sz w:val="22"/>
          <w:szCs w:val="22"/>
        </w:rPr>
        <w:t>4</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14</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(pridedam</w:t>
      </w:r>
      <w:r w:rsidR="0004213E" w:rsidRPr="002811B5">
        <w:rPr>
          <w:rFonts w:ascii="Arial" w:hAnsi="Arial" w:cs="Arial"/>
          <w:sz w:val="22"/>
          <w:szCs w:val="22"/>
        </w:rPr>
        <w:t>o</w:t>
      </w:r>
      <w:r w:rsidR="00E31D28" w:rsidRPr="002811B5">
        <w:rPr>
          <w:rFonts w:ascii="Arial" w:hAnsi="Arial" w:cs="Arial"/>
          <w:sz w:val="22"/>
          <w:szCs w:val="22"/>
        </w:rPr>
        <w:t>s atskiru priedu)</w:t>
      </w:r>
      <w:r w:rsidR="00C150AF">
        <w:rPr>
          <w:rFonts w:ascii="Arial" w:hAnsi="Arial" w:cs="Arial"/>
          <w:sz w:val="22"/>
          <w:szCs w:val="22"/>
        </w:rPr>
        <w:t>.</w:t>
      </w:r>
    </w:p>
    <w:p w14:paraId="45A6BB71" w14:textId="2FEA1C3B" w:rsidR="00950939" w:rsidRPr="002811B5" w:rsidRDefault="00950939" w:rsidP="00C150AF">
      <w:pPr>
        <w:pStyle w:val="Pagrindinistekstas"/>
        <w:ind w:firstLine="0"/>
        <w:rPr>
          <w:rFonts w:ascii="Arial" w:hAnsi="Arial" w:cs="Arial"/>
          <w:sz w:val="22"/>
          <w:szCs w:val="22"/>
        </w:rPr>
      </w:pPr>
      <w:r>
        <w:rPr>
          <w:rFonts w:ascii="Arial" w:hAnsi="Arial" w:cs="Arial"/>
          <w:sz w:val="22"/>
          <w:szCs w:val="22"/>
        </w:rPr>
        <w:t>15. Priedas Nr. 15. Pasiūlymų vertinimo kriterijai</w:t>
      </w:r>
      <w:r w:rsidR="001719A2">
        <w:rPr>
          <w:rFonts w:ascii="Arial" w:hAnsi="Arial" w:cs="Arial"/>
          <w:sz w:val="22"/>
          <w:szCs w:val="22"/>
        </w:rPr>
        <w:t xml:space="preserve"> (pridedama atskiru priedu).</w:t>
      </w:r>
    </w:p>
    <w:p w14:paraId="27F269BE" w14:textId="656F89D4" w:rsidR="003A3665" w:rsidRDefault="00636235" w:rsidP="00F31248">
      <w:pPr>
        <w:pStyle w:val="Pagrindinistekstas"/>
        <w:ind w:firstLine="0"/>
        <w:rPr>
          <w:rFonts w:ascii="Arial" w:hAnsi="Arial" w:cs="Arial"/>
          <w:color w:val="C00000"/>
          <w:sz w:val="22"/>
          <w:szCs w:val="22"/>
        </w:rPr>
      </w:pPr>
      <w:r>
        <w:rPr>
          <w:rFonts w:ascii="Arial" w:hAnsi="Arial" w:cs="Arial"/>
          <w:color w:val="C00000"/>
          <w:sz w:val="22"/>
          <w:szCs w:val="22"/>
        </w:rPr>
        <w:t xml:space="preserve"> </w:t>
      </w: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1B0E0CFA" w14:textId="77777777" w:rsidR="002811B5" w:rsidRDefault="002811B5" w:rsidP="00F31248">
      <w:pPr>
        <w:pStyle w:val="Pagrindinistekstas"/>
        <w:ind w:firstLine="0"/>
        <w:rPr>
          <w:rFonts w:ascii="Arial" w:hAnsi="Arial" w:cs="Arial"/>
          <w:color w:val="C00000"/>
          <w:sz w:val="22"/>
          <w:szCs w:val="22"/>
        </w:rPr>
      </w:pPr>
    </w:p>
    <w:p w14:paraId="00C41406" w14:textId="77777777" w:rsidR="002811B5" w:rsidRDefault="002811B5" w:rsidP="00F31248">
      <w:pPr>
        <w:pStyle w:val="Pagrindinistekstas"/>
        <w:ind w:firstLine="0"/>
        <w:rPr>
          <w:rFonts w:ascii="Arial" w:hAnsi="Arial" w:cs="Arial"/>
          <w:color w:val="C00000"/>
          <w:sz w:val="22"/>
          <w:szCs w:val="22"/>
        </w:rPr>
      </w:pPr>
    </w:p>
    <w:p w14:paraId="3E503303" w14:textId="77777777" w:rsidR="002811B5" w:rsidRDefault="002811B5" w:rsidP="00F31248">
      <w:pPr>
        <w:pStyle w:val="Pagrindinistekstas"/>
        <w:ind w:firstLine="0"/>
        <w:rPr>
          <w:rFonts w:ascii="Arial" w:hAnsi="Arial" w:cs="Arial"/>
          <w:color w:val="C00000"/>
          <w:sz w:val="22"/>
          <w:szCs w:val="22"/>
        </w:rPr>
      </w:pPr>
    </w:p>
    <w:p w14:paraId="4D998697" w14:textId="77777777" w:rsidR="00F169BB" w:rsidRDefault="00F169BB"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4B79024B"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E72E2">
              <w:rPr>
                <w:rFonts w:ascii="Arial" w:hAnsi="Arial" w:cs="Arial"/>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B22FA4">
              <w:rPr>
                <w:rFonts w:ascii="Arial" w:hAnsi="Arial" w:cs="Arial"/>
                <w:color w:val="000000" w:themeColor="text1"/>
                <w:sz w:val="22"/>
                <w:szCs w:val="22"/>
              </w:rPr>
              <w:lastRenderedPageBreak/>
              <w:t>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w:t>
            </w:r>
            <w:r w:rsidRPr="00DF0530">
              <w:rPr>
                <w:rFonts w:ascii="Arial" w:hAnsi="Arial" w:cs="Arial"/>
                <w:sz w:val="22"/>
                <w:szCs w:val="22"/>
              </w:rPr>
              <w:lastRenderedPageBreak/>
              <w:t xml:space="preserve">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w:t>
            </w:r>
            <w:r w:rsidRPr="00BE72E2">
              <w:rPr>
                <w:rFonts w:ascii="Arial" w:hAnsi="Arial" w:cs="Arial"/>
                <w:bCs/>
                <w:sz w:val="22"/>
                <w:szCs w:val="22"/>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arba valstybės įmonės Registrų centro Lietuvos Respublikos Vyriausybės nustatyta tvarka išduoto dokumento, patvirtinančio </w:t>
            </w:r>
            <w:r w:rsidRPr="00C661D7">
              <w:rPr>
                <w:rFonts w:ascii="Arial" w:hAnsi="Arial" w:cs="Arial"/>
                <w:sz w:val="22"/>
                <w:szCs w:val="22"/>
              </w:rPr>
              <w:lastRenderedPageBreak/>
              <w:t>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C661D7">
              <w:rPr>
                <w:rFonts w:ascii="Arial" w:hAnsi="Arial" w:cs="Arial"/>
                <w:sz w:val="22"/>
                <w:szCs w:val="22"/>
              </w:rPr>
              <w:lastRenderedPageBreak/>
              <w:t>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lastRenderedPageBreak/>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BE72E2">
              <w:rPr>
                <w:rFonts w:ascii="Arial" w:hAnsi="Arial" w:cs="Arial"/>
                <w:bCs/>
                <w:sz w:val="22"/>
                <w:szCs w:val="22"/>
              </w:rPr>
              <w:lastRenderedPageBreak/>
              <w:t>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E72E2">
              <w:rPr>
                <w:rFonts w:ascii="Arial" w:hAnsi="Arial" w:cs="Arial"/>
                <w:sz w:val="22"/>
                <w:szCs w:val="22"/>
              </w:rPr>
              <w:lastRenderedPageBreak/>
              <w:t xml:space="preserve">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706ABD9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IR J</w:t>
      </w:r>
      <w:r w:rsidR="008B2EED" w:rsidRPr="008B2EED">
        <w:rPr>
          <w:rFonts w:ascii="Arial" w:hAnsi="Arial" w:cs="Arial"/>
          <w:i/>
          <w:iCs/>
          <w:sz w:val="22"/>
          <w:szCs w:val="22"/>
        </w:rPr>
        <w:t>OS</w:t>
      </w:r>
      <w:r w:rsidR="001E793C" w:rsidRPr="008B2EED">
        <w:rPr>
          <w:rFonts w:ascii="Arial" w:hAnsi="Arial" w:cs="Arial"/>
          <w:i/>
          <w:iCs/>
          <w:sz w:val="22"/>
          <w:szCs w:val="22"/>
        </w:rPr>
        <w:t xml:space="preserve"> </w:t>
      </w:r>
      <w:r w:rsidR="008B2EED" w:rsidRPr="008B2EED">
        <w:rPr>
          <w:rFonts w:ascii="Arial" w:hAnsi="Arial" w:cs="Arial"/>
          <w:i/>
          <w:iCs/>
          <w:sz w:val="22"/>
          <w:szCs w:val="22"/>
        </w:rPr>
        <w:t>PRIEDAI</w:t>
      </w:r>
      <w:r w:rsidR="008B2EED">
        <w:rPr>
          <w:rFonts w:ascii="Arial" w:hAnsi="Arial" w:cs="Arial"/>
          <w:sz w:val="22"/>
          <w:szCs w:val="22"/>
        </w:rPr>
        <w:t>)</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9319" w14:textId="77777777" w:rsidR="006C260A" w:rsidRDefault="006C260A" w:rsidP="0075209B">
      <w:r>
        <w:separator/>
      </w:r>
    </w:p>
  </w:endnote>
  <w:endnote w:type="continuationSeparator" w:id="0">
    <w:p w14:paraId="2AD714AE" w14:textId="77777777" w:rsidR="006C260A" w:rsidRDefault="006C260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D8D7" w14:textId="77777777" w:rsidR="006C260A" w:rsidRDefault="006C260A" w:rsidP="0075209B">
      <w:r>
        <w:separator/>
      </w:r>
    </w:p>
  </w:footnote>
  <w:footnote w:type="continuationSeparator" w:id="0">
    <w:p w14:paraId="596DB422" w14:textId="77777777" w:rsidR="006C260A" w:rsidRDefault="006C260A"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7CC"/>
    <w:rsid w:val="001358E7"/>
    <w:rsid w:val="00135B51"/>
    <w:rsid w:val="00136720"/>
    <w:rsid w:val="00137578"/>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525"/>
    <w:rsid w:val="00193202"/>
    <w:rsid w:val="0019443C"/>
    <w:rsid w:val="00195473"/>
    <w:rsid w:val="00196D66"/>
    <w:rsid w:val="001A057C"/>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54B4"/>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224"/>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7754B"/>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A2B"/>
    <w:rsid w:val="00611C73"/>
    <w:rsid w:val="00613E6B"/>
    <w:rsid w:val="00614901"/>
    <w:rsid w:val="00614A8E"/>
    <w:rsid w:val="00615FBA"/>
    <w:rsid w:val="006163D4"/>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7616"/>
    <w:rsid w:val="00627A8A"/>
    <w:rsid w:val="00627C62"/>
    <w:rsid w:val="006303B4"/>
    <w:rsid w:val="00630980"/>
    <w:rsid w:val="006309E7"/>
    <w:rsid w:val="00631130"/>
    <w:rsid w:val="00631CD3"/>
    <w:rsid w:val="00631DBF"/>
    <w:rsid w:val="00631F1C"/>
    <w:rsid w:val="0063291D"/>
    <w:rsid w:val="006336AA"/>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60A"/>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40A4E"/>
    <w:rsid w:val="00840CCE"/>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E15"/>
    <w:rsid w:val="00CB7EFC"/>
    <w:rsid w:val="00CC4609"/>
    <w:rsid w:val="00CC58A2"/>
    <w:rsid w:val="00CC5A90"/>
    <w:rsid w:val="00CC7086"/>
    <w:rsid w:val="00CC7182"/>
    <w:rsid w:val="00CC775B"/>
    <w:rsid w:val="00CC7F90"/>
    <w:rsid w:val="00CD1F39"/>
    <w:rsid w:val="00CD2504"/>
    <w:rsid w:val="00CD2CC6"/>
    <w:rsid w:val="00CD4ABE"/>
    <w:rsid w:val="00CD4F28"/>
    <w:rsid w:val="00CD55EC"/>
    <w:rsid w:val="00CD586A"/>
    <w:rsid w:val="00CD5F6A"/>
    <w:rsid w:val="00CD689A"/>
    <w:rsid w:val="00CD6981"/>
    <w:rsid w:val="00CD7360"/>
    <w:rsid w:val="00CD7C40"/>
    <w:rsid w:val="00CE0225"/>
    <w:rsid w:val="00CE0F43"/>
    <w:rsid w:val="00CE2694"/>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B4A"/>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4EE"/>
    <w:rsid w:val="00EC0AF5"/>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BDA"/>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03D"/>
    <w:rsid w:val="00107815"/>
    <w:rsid w:val="001173AE"/>
    <w:rsid w:val="00121114"/>
    <w:rsid w:val="00127A49"/>
    <w:rsid w:val="001357CC"/>
    <w:rsid w:val="00142FA0"/>
    <w:rsid w:val="0015196E"/>
    <w:rsid w:val="001631B1"/>
    <w:rsid w:val="001643DE"/>
    <w:rsid w:val="00185660"/>
    <w:rsid w:val="001A057C"/>
    <w:rsid w:val="001A233C"/>
    <w:rsid w:val="001A28B0"/>
    <w:rsid w:val="001A6E0F"/>
    <w:rsid w:val="001D2C7D"/>
    <w:rsid w:val="001E67D9"/>
    <w:rsid w:val="001E6E1E"/>
    <w:rsid w:val="001F0DFD"/>
    <w:rsid w:val="00244C4B"/>
    <w:rsid w:val="00244CE3"/>
    <w:rsid w:val="0028079E"/>
    <w:rsid w:val="00283C8C"/>
    <w:rsid w:val="002B0F7C"/>
    <w:rsid w:val="002B4AD4"/>
    <w:rsid w:val="002C5127"/>
    <w:rsid w:val="002C7C3E"/>
    <w:rsid w:val="002E25F3"/>
    <w:rsid w:val="00304F3B"/>
    <w:rsid w:val="00310C0B"/>
    <w:rsid w:val="0031288F"/>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176DB"/>
    <w:rsid w:val="0042166F"/>
    <w:rsid w:val="0042525B"/>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3002"/>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9113DF"/>
    <w:rsid w:val="009305DF"/>
    <w:rsid w:val="009315EC"/>
    <w:rsid w:val="00957883"/>
    <w:rsid w:val="00961945"/>
    <w:rsid w:val="009626F8"/>
    <w:rsid w:val="00976C29"/>
    <w:rsid w:val="00981547"/>
    <w:rsid w:val="00981636"/>
    <w:rsid w:val="009842F0"/>
    <w:rsid w:val="009C2610"/>
    <w:rsid w:val="009D1729"/>
    <w:rsid w:val="009D5F4A"/>
    <w:rsid w:val="00A03779"/>
    <w:rsid w:val="00A2695B"/>
    <w:rsid w:val="00A30DD0"/>
    <w:rsid w:val="00A43757"/>
    <w:rsid w:val="00A459E5"/>
    <w:rsid w:val="00A570E2"/>
    <w:rsid w:val="00A64E2B"/>
    <w:rsid w:val="00A668A0"/>
    <w:rsid w:val="00A84622"/>
    <w:rsid w:val="00A85307"/>
    <w:rsid w:val="00A96E13"/>
    <w:rsid w:val="00AB3523"/>
    <w:rsid w:val="00AC6BAF"/>
    <w:rsid w:val="00AC794F"/>
    <w:rsid w:val="00AE23A8"/>
    <w:rsid w:val="00B04C4C"/>
    <w:rsid w:val="00B139D5"/>
    <w:rsid w:val="00B14CAB"/>
    <w:rsid w:val="00B20F42"/>
    <w:rsid w:val="00B26B74"/>
    <w:rsid w:val="00B27717"/>
    <w:rsid w:val="00B41AD3"/>
    <w:rsid w:val="00B5283C"/>
    <w:rsid w:val="00B61DDC"/>
    <w:rsid w:val="00B7335C"/>
    <w:rsid w:val="00B748C9"/>
    <w:rsid w:val="00B77091"/>
    <w:rsid w:val="00B9229C"/>
    <w:rsid w:val="00B943EC"/>
    <w:rsid w:val="00B95A46"/>
    <w:rsid w:val="00BB04AE"/>
    <w:rsid w:val="00BC1EB5"/>
    <w:rsid w:val="00BC407B"/>
    <w:rsid w:val="00BC4D86"/>
    <w:rsid w:val="00BD1EFC"/>
    <w:rsid w:val="00BD4F71"/>
    <w:rsid w:val="00BF3176"/>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138F9"/>
    <w:rsid w:val="00F24C1B"/>
    <w:rsid w:val="00F2504E"/>
    <w:rsid w:val="00F30FFC"/>
    <w:rsid w:val="00F33E14"/>
    <w:rsid w:val="00F6564E"/>
    <w:rsid w:val="00F72F0B"/>
    <w:rsid w:val="00F96736"/>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815"/>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29250</Words>
  <Characters>16674</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
  <cp:keywords/>
  <dc:description/>
  <cp:lastModifiedBy>Antanas Narbutas</cp:lastModifiedBy>
  <cp:revision>62</cp:revision>
  <cp:lastPrinted>2019-05-27T13:27:00Z</cp:lastPrinted>
  <dcterms:created xsi:type="dcterms:W3CDTF">2025-10-16T05:57:00Z</dcterms:created>
  <dcterms:modified xsi:type="dcterms:W3CDTF">2025-10-16T13:56:00Z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