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CB18B5F" w14:textId="7D13FA44" w:rsidR="00B221C2" w:rsidRPr="00F2588F" w:rsidRDefault="00B221C2" w:rsidP="00B221C2">
      <w:pPr>
        <w:pStyle w:val="Tvarkostekstas"/>
        <w:numPr>
          <w:ilvl w:val="0"/>
          <w:numId w:val="0"/>
        </w:numPr>
        <w:spacing w:after="240"/>
        <w:jc w:val="right"/>
        <w:rPr>
          <w:bCs/>
        </w:rPr>
      </w:pPr>
      <w:r w:rsidRPr="00F2588F">
        <w:rPr>
          <w:bCs/>
        </w:rPr>
        <w:t xml:space="preserve">Pirkimo sąlygų </w:t>
      </w:r>
      <w:r w:rsidR="00356750">
        <w:rPr>
          <w:bCs/>
        </w:rPr>
        <w:t>7</w:t>
      </w:r>
      <w:r w:rsidRPr="00F2588F">
        <w:rPr>
          <w:bCs/>
        </w:rPr>
        <w:t xml:space="preserve"> priedas</w:t>
      </w:r>
    </w:p>
    <w:p w14:paraId="4AA8216E" w14:textId="77777777" w:rsidR="00B221C2" w:rsidRDefault="00B221C2">
      <w:pPr>
        <w:pStyle w:val="Body"/>
        <w:jc w:val="center"/>
        <w:rPr>
          <w:b/>
          <w:bCs/>
          <w:color w:val="auto"/>
          <w:sz w:val="24"/>
          <w:szCs w:val="24"/>
          <w:lang w:bidi="ta-IN"/>
        </w:rPr>
      </w:pPr>
    </w:p>
    <w:p w14:paraId="52B0A5B8" w14:textId="41BB5491" w:rsidR="00DB4DCB" w:rsidRPr="00276056" w:rsidRDefault="00967741">
      <w:pPr>
        <w:pStyle w:val="Body"/>
        <w:jc w:val="center"/>
        <w:rPr>
          <w:b/>
          <w:bCs/>
          <w:color w:val="auto"/>
          <w:sz w:val="24"/>
          <w:szCs w:val="24"/>
          <w:lang w:bidi="ta-IN"/>
        </w:rPr>
      </w:pPr>
      <w:r w:rsidRPr="00276056">
        <w:rPr>
          <w:b/>
          <w:bCs/>
          <w:color w:val="auto"/>
          <w:sz w:val="24"/>
          <w:szCs w:val="24"/>
          <w:lang w:bidi="ta-IN"/>
        </w:rPr>
        <w:t xml:space="preserve">PIRKIMO SĄLYGŲ PRIEDAS </w:t>
      </w:r>
      <w:r w:rsidR="00815608" w:rsidRPr="00276056">
        <w:rPr>
          <w:b/>
          <w:bCs/>
          <w:color w:val="auto"/>
          <w:sz w:val="24"/>
          <w:szCs w:val="24"/>
          <w:lang w:bidi="ta-IN"/>
        </w:rPr>
        <w:t>„</w:t>
      </w:r>
      <w:r w:rsidR="00B43DDA" w:rsidRPr="00276056">
        <w:rPr>
          <w:rFonts w:cs="Times New Roman"/>
          <w:b/>
          <w:color w:val="auto"/>
          <w:sz w:val="24"/>
          <w:szCs w:val="24"/>
        </w:rPr>
        <w:t>EKONOMINIO NAUDINGUMO VERTINIMO TVARKA</w:t>
      </w:r>
      <w:r w:rsidRPr="00276056">
        <w:rPr>
          <w:b/>
          <w:bCs/>
          <w:color w:val="auto"/>
          <w:sz w:val="24"/>
          <w:szCs w:val="24"/>
          <w:lang w:bidi="ta-IN"/>
        </w:rPr>
        <w:t>“</w:t>
      </w:r>
    </w:p>
    <w:p w14:paraId="06AEB44D" w14:textId="77777777" w:rsidR="003D6861" w:rsidRDefault="003D6861">
      <w:pPr>
        <w:pStyle w:val="Body"/>
        <w:rPr>
          <w:b/>
          <w:bCs/>
          <w:color w:val="auto"/>
          <w:sz w:val="24"/>
          <w:szCs w:val="24"/>
          <w:lang w:bidi="ta-IN"/>
        </w:rPr>
      </w:pPr>
    </w:p>
    <w:p w14:paraId="6C2CBF8D" w14:textId="04FD5B92" w:rsidR="00DB4DCB" w:rsidRPr="00276056" w:rsidRDefault="00F025B1">
      <w:pPr>
        <w:pStyle w:val="Body"/>
        <w:rPr>
          <w:b/>
          <w:bCs/>
          <w:color w:val="auto"/>
          <w:sz w:val="24"/>
          <w:szCs w:val="24"/>
          <w:lang w:bidi="ta-IN"/>
        </w:rPr>
      </w:pPr>
      <w:r w:rsidRPr="00276056">
        <w:rPr>
          <w:noProof/>
          <w:color w:val="auto"/>
          <w:lang w:bidi="ta-IN"/>
        </w:rPr>
        <mc:AlternateContent>
          <mc:Choice Requires="wps">
            <w:drawing>
              <wp:anchor distT="0" distB="0" distL="0" distR="0" simplePos="0" relativeHeight="251657216" behindDoc="1" locked="0" layoutInCell="1" allowOverlap="1" wp14:anchorId="7D4D738E" wp14:editId="09833E6A">
                <wp:simplePos x="0" y="0"/>
                <wp:positionH relativeFrom="page">
                  <wp:posOffset>570230</wp:posOffset>
                </wp:positionH>
                <wp:positionV relativeFrom="page">
                  <wp:posOffset>915035</wp:posOffset>
                </wp:positionV>
                <wp:extent cx="9589135" cy="0"/>
                <wp:effectExtent l="0" t="0" r="0" b="0"/>
                <wp:wrapNone/>
                <wp:docPr id="1073741825" name="officeArt object" descr="officeArt object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89135" cy="0"/>
                        </a:xfrm>
                        <a:prstGeom prst="line">
                          <a:avLst/>
                        </a:prstGeom>
                        <a:noFill/>
                        <a:ln w="25400" cap="flat">
                          <a:solidFill>
                            <a:srgbClr val="535F65"/>
                          </a:solidFill>
                          <a:prstDash val="solid"/>
                          <a:miter lim="400000"/>
                        </a:ln>
                        <a:effectLst/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58FFF1" id="officeArt object" o:spid="_x0000_s1026" alt="officeArt object" style="position:absolute;z-index: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" from="44.9pt,72.05pt" to="799.95pt,7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" strokecolor="#535f65" strokeweight="2pt">
                <v:stroke miterlimit="4" joinstyle="miter"/>
                <w10:wrap anchorx="page" anchory="page"/>
              </v:line>
            </w:pict>
          </mc:Fallback>
        </mc:AlternateContent>
      </w:r>
    </w:p>
    <w:p w14:paraId="042FE920" w14:textId="1049C263" w:rsidR="00967741" w:rsidRDefault="00967741" w:rsidP="00A319B0">
      <w:pPr>
        <w:pStyle w:val="Heading"/>
        <w:numPr>
          <w:ilvl w:val="0"/>
          <w:numId w:val="3"/>
        </w:numPr>
        <w:rPr>
          <w:color w:val="auto"/>
          <w:lang w:val="lt-LT" w:bidi="ta-IN"/>
        </w:rPr>
      </w:pPr>
      <w:r w:rsidRPr="00276056">
        <w:rPr>
          <w:color w:val="auto"/>
          <w:lang w:val="lt-LT" w:bidi="ta-IN"/>
        </w:rPr>
        <w:t>BENDROSIOS NUOSTATOS</w:t>
      </w:r>
    </w:p>
    <w:p w14:paraId="06A7051E" w14:textId="77777777" w:rsidR="00967741" w:rsidRPr="00276056" w:rsidRDefault="00967741" w:rsidP="00967741">
      <w:pPr>
        <w:pStyle w:val="Body2"/>
        <w:rPr>
          <w:color w:val="auto"/>
          <w:lang w:val="lt-LT" w:bidi="ta-IN"/>
        </w:rPr>
      </w:pPr>
      <w:r w:rsidRPr="00276056">
        <w:rPr>
          <w:color w:val="auto"/>
          <w:lang w:val="lt-LT" w:bidi="ta-IN"/>
        </w:rPr>
        <w:tab/>
        <w:t>1.1. Perkančiosios organizacijos neatmesti pasiūlymai vertinami pagal kainos (toliau - kainos) ir kokybės santykį šiame priede nurodyta tvarka.</w:t>
      </w:r>
    </w:p>
    <w:p w14:paraId="507BF344" w14:textId="32318F0B" w:rsidR="00967741" w:rsidRPr="00276056" w:rsidRDefault="00967741" w:rsidP="00967741">
      <w:pPr>
        <w:pStyle w:val="Body2"/>
        <w:rPr>
          <w:color w:val="auto"/>
          <w:lang w:val="lt-LT" w:bidi="ta-IN"/>
        </w:rPr>
      </w:pPr>
      <w:r w:rsidRPr="00276056">
        <w:rPr>
          <w:color w:val="auto"/>
          <w:lang w:val="lt-LT" w:bidi="ta-IN"/>
        </w:rPr>
        <w:tab/>
        <w:t xml:space="preserve">1.2. Ekonomiškai naudingiausias </w:t>
      </w:r>
      <w:r w:rsidR="001F5C3E" w:rsidRPr="00276056">
        <w:rPr>
          <w:color w:val="auto"/>
          <w:lang w:val="lt-LT" w:bidi="ta-IN"/>
        </w:rPr>
        <w:t>pasiūlymas</w:t>
      </w:r>
      <w:r w:rsidRPr="00276056">
        <w:rPr>
          <w:color w:val="auto"/>
          <w:lang w:val="lt-LT" w:bidi="ta-IN"/>
        </w:rPr>
        <w:t xml:space="preserve"> – tai </w:t>
      </w:r>
      <w:r w:rsidR="001F5C3E" w:rsidRPr="00276056">
        <w:rPr>
          <w:color w:val="auto"/>
          <w:lang w:val="lt-LT" w:bidi="ta-IN"/>
        </w:rPr>
        <w:t>pasiūlymas</w:t>
      </w:r>
      <w:r w:rsidRPr="00276056">
        <w:rPr>
          <w:color w:val="auto"/>
          <w:lang w:val="lt-LT" w:bidi="ta-IN"/>
        </w:rPr>
        <w:t xml:space="preserve">, kurio </w:t>
      </w:r>
      <w:r w:rsidR="00AC131B" w:rsidRPr="00276056">
        <w:rPr>
          <w:color w:val="auto"/>
          <w:lang w:val="lt-LT" w:bidi="ta-IN"/>
        </w:rPr>
        <w:t>palygina</w:t>
      </w:r>
      <w:r w:rsidR="00E20A3F" w:rsidRPr="00276056">
        <w:rPr>
          <w:color w:val="auto"/>
          <w:lang w:val="lt-LT" w:bidi="ta-IN"/>
        </w:rPr>
        <w:t>moji kaina,</w:t>
      </w:r>
      <w:r w:rsidRPr="00276056">
        <w:rPr>
          <w:color w:val="auto"/>
          <w:lang w:val="lt-LT" w:bidi="ta-IN"/>
        </w:rPr>
        <w:t xml:space="preserve"> </w:t>
      </w:r>
      <w:r w:rsidR="001F5C3E" w:rsidRPr="00276056">
        <w:rPr>
          <w:color w:val="auto"/>
          <w:lang w:val="lt-LT" w:bidi="ta-IN"/>
        </w:rPr>
        <w:t>apskaičiuota</w:t>
      </w:r>
      <w:r w:rsidRPr="00276056">
        <w:rPr>
          <w:color w:val="auto"/>
          <w:lang w:val="lt-LT" w:bidi="ta-IN"/>
        </w:rPr>
        <w:t xml:space="preserve"> pagal toliau nustatytus </w:t>
      </w:r>
      <w:r w:rsidR="001F5C3E" w:rsidRPr="00276056">
        <w:rPr>
          <w:color w:val="auto"/>
          <w:lang w:val="lt-LT" w:bidi="ta-IN"/>
        </w:rPr>
        <w:t>pasiūlymų</w:t>
      </w:r>
      <w:r w:rsidRPr="00276056">
        <w:rPr>
          <w:color w:val="auto"/>
          <w:lang w:val="lt-LT" w:bidi="ta-IN"/>
        </w:rPr>
        <w:t xml:space="preserve">̨ vertinimo kriterijus ir </w:t>
      </w:r>
      <w:r w:rsidR="001F5C3E" w:rsidRPr="00276056">
        <w:rPr>
          <w:color w:val="auto"/>
          <w:lang w:val="lt-LT" w:bidi="ta-IN"/>
        </w:rPr>
        <w:t>sąlygas</w:t>
      </w:r>
      <w:r w:rsidRPr="00276056">
        <w:rPr>
          <w:color w:val="auto"/>
          <w:lang w:val="lt-LT" w:bidi="ta-IN"/>
        </w:rPr>
        <w:t xml:space="preserve">, yra </w:t>
      </w:r>
      <w:r w:rsidR="00AC131B" w:rsidRPr="00276056">
        <w:rPr>
          <w:color w:val="auto"/>
          <w:lang w:val="lt-LT" w:bidi="ta-IN"/>
        </w:rPr>
        <w:t>mažiausia</w:t>
      </w:r>
      <w:r w:rsidRPr="00276056">
        <w:rPr>
          <w:color w:val="auto"/>
          <w:lang w:val="lt-LT" w:bidi="ta-IN"/>
        </w:rPr>
        <w:t>.</w:t>
      </w:r>
    </w:p>
    <w:p w14:paraId="3E30475A" w14:textId="77777777" w:rsidR="00967741" w:rsidRPr="00276056" w:rsidRDefault="00967741" w:rsidP="00967741">
      <w:pPr>
        <w:pStyle w:val="Body2"/>
        <w:rPr>
          <w:color w:val="auto"/>
          <w:lang w:val="lt-LT" w:bidi="ta-IN"/>
        </w:rPr>
      </w:pPr>
    </w:p>
    <w:p w14:paraId="5D2E24C1" w14:textId="6EFB2BE4" w:rsidR="00967741" w:rsidRPr="00276056" w:rsidRDefault="00967741" w:rsidP="007068AA">
      <w:pPr>
        <w:pStyle w:val="Heading"/>
        <w:numPr>
          <w:ilvl w:val="0"/>
          <w:numId w:val="3"/>
        </w:numPr>
        <w:rPr>
          <w:color w:val="auto"/>
          <w:lang w:val="lt-LT" w:bidi="ta-IN"/>
        </w:rPr>
      </w:pPr>
      <w:r w:rsidRPr="00276056">
        <w:rPr>
          <w:color w:val="auto"/>
          <w:lang w:val="lt-LT" w:bidi="ta-IN"/>
        </w:rPr>
        <w:t>PASIŪLYMŲ VERTINIMO KRITERIJAI</w:t>
      </w:r>
      <w:r w:rsidR="00AE43BE" w:rsidRPr="00276056">
        <w:rPr>
          <w:color w:val="auto"/>
          <w:lang w:val="lt-LT" w:bidi="ta-IN"/>
        </w:rPr>
        <w:t xml:space="preserve"> </w:t>
      </w:r>
      <w:r w:rsidR="003D1302" w:rsidRPr="00276056">
        <w:rPr>
          <w:color w:val="auto"/>
          <w:lang w:val="lt-LT" w:bidi="ta-IN"/>
        </w:rPr>
        <w:t xml:space="preserve">IR </w:t>
      </w:r>
      <w:r w:rsidR="003D1302" w:rsidRPr="00276056">
        <w:rPr>
          <w:color w:val="auto"/>
          <w:lang w:val="lt-LT"/>
        </w:rPr>
        <w:t>BALŲ APSKAIČIAVIMAS</w:t>
      </w:r>
    </w:p>
    <w:p w14:paraId="1E855CFF" w14:textId="149B1636" w:rsidR="00DB4DCB" w:rsidRPr="00276056" w:rsidRDefault="00967741" w:rsidP="00967741">
      <w:pPr>
        <w:pStyle w:val="Body2"/>
        <w:rPr>
          <w:color w:val="auto"/>
          <w:lang w:val="lt-LT" w:bidi="ta-IN"/>
        </w:rPr>
      </w:pPr>
      <w:r w:rsidRPr="00276056">
        <w:rPr>
          <w:color w:val="auto"/>
          <w:lang w:val="lt-LT" w:bidi="ta-IN"/>
        </w:rPr>
        <w:tab/>
        <w:t>2.1. Taikomi šie vertinimo kriterijai ir jų reikšmės:</w:t>
      </w:r>
    </w:p>
    <w:p w14:paraId="06BD1A70" w14:textId="5628592E" w:rsidR="00967741" w:rsidRPr="00276056" w:rsidRDefault="00967741" w:rsidP="00967741">
      <w:pPr>
        <w:pStyle w:val="Body2"/>
        <w:rPr>
          <w:color w:val="auto"/>
          <w:lang w:val="lt-LT" w:bidi="ta-IN"/>
        </w:rPr>
      </w:pPr>
    </w:p>
    <w:tbl>
      <w:tblPr>
        <w:tblStyle w:val="Lentelstinklelis"/>
        <w:tblW w:w="14393" w:type="dxa"/>
        <w:tblInd w:w="704" w:type="dxa"/>
        <w:tblLook w:val="04A0" w:firstRow="1" w:lastRow="0" w:firstColumn="1" w:lastColumn="0" w:noHBand="0" w:noVBand="1"/>
      </w:tblPr>
      <w:tblGrid>
        <w:gridCol w:w="1204"/>
        <w:gridCol w:w="1206"/>
        <w:gridCol w:w="2551"/>
        <w:gridCol w:w="6096"/>
        <w:gridCol w:w="3336"/>
      </w:tblGrid>
      <w:tr w:rsidR="00A862E3" w:rsidRPr="00276056" w14:paraId="573ACBF2" w14:textId="77777777" w:rsidTr="003D6861">
        <w:trPr>
          <w:trHeight w:val="525"/>
          <w:tblHeader/>
        </w:trPr>
        <w:tc>
          <w:tcPr>
            <w:tcW w:w="1204" w:type="dxa"/>
          </w:tcPr>
          <w:p w14:paraId="36663413" w14:textId="77777777" w:rsidR="00AC131B" w:rsidRPr="00276056" w:rsidRDefault="00AC131B" w:rsidP="00F134AA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color w:val="auto"/>
                <w:sz w:val="20"/>
                <w:szCs w:val="20"/>
                <w:lang w:val="lt-LT" w:bidi="ta-IN"/>
              </w:rPr>
            </w:pPr>
            <w:r w:rsidRPr="00276056">
              <w:rPr>
                <w:b/>
                <w:color w:val="auto"/>
                <w:sz w:val="20"/>
                <w:szCs w:val="20"/>
                <w:lang w:val="lt-LT" w:bidi="ta-IN"/>
              </w:rPr>
              <w:t>Dalis</w:t>
            </w:r>
          </w:p>
        </w:tc>
        <w:tc>
          <w:tcPr>
            <w:tcW w:w="1206" w:type="dxa"/>
          </w:tcPr>
          <w:p w14:paraId="09E89CAA" w14:textId="77777777" w:rsidR="00AC131B" w:rsidRPr="00276056" w:rsidRDefault="00AC131B" w:rsidP="00182DF3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color w:val="auto"/>
                <w:sz w:val="20"/>
                <w:szCs w:val="20"/>
                <w:lang w:val="lt-LT" w:bidi="ta-IN"/>
              </w:rPr>
            </w:pPr>
            <w:r w:rsidRPr="00276056">
              <w:rPr>
                <w:b/>
                <w:color w:val="auto"/>
                <w:sz w:val="20"/>
                <w:szCs w:val="20"/>
                <w:lang w:val="lt-LT" w:bidi="ta-IN"/>
              </w:rPr>
              <w:t>Kriterijus</w:t>
            </w:r>
          </w:p>
        </w:tc>
        <w:tc>
          <w:tcPr>
            <w:tcW w:w="2551" w:type="dxa"/>
          </w:tcPr>
          <w:p w14:paraId="3BCEDE7B" w14:textId="77777777" w:rsidR="00AC131B" w:rsidRPr="00276056" w:rsidRDefault="00AC131B" w:rsidP="00182DF3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color w:val="auto"/>
                <w:sz w:val="20"/>
                <w:szCs w:val="20"/>
                <w:lang w:val="lt-LT" w:bidi="ta-IN"/>
              </w:rPr>
            </w:pPr>
            <w:r w:rsidRPr="00276056">
              <w:rPr>
                <w:b/>
                <w:color w:val="auto"/>
                <w:sz w:val="20"/>
                <w:szCs w:val="20"/>
                <w:lang w:val="lt-LT" w:bidi="ta-IN"/>
              </w:rPr>
              <w:t>Kriterijaus pavadinimas</w:t>
            </w:r>
          </w:p>
        </w:tc>
        <w:tc>
          <w:tcPr>
            <w:tcW w:w="6096" w:type="dxa"/>
          </w:tcPr>
          <w:p w14:paraId="52216D00" w14:textId="77777777" w:rsidR="00AC131B" w:rsidRPr="00276056" w:rsidRDefault="00AC131B" w:rsidP="00182DF3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color w:val="auto"/>
                <w:sz w:val="20"/>
                <w:szCs w:val="20"/>
                <w:lang w:val="lt-LT" w:bidi="ta-IN"/>
              </w:rPr>
            </w:pPr>
            <w:r w:rsidRPr="00276056">
              <w:rPr>
                <w:b/>
                <w:color w:val="auto"/>
                <w:sz w:val="20"/>
                <w:szCs w:val="20"/>
                <w:lang w:val="lt-LT" w:bidi="ta-IN"/>
              </w:rPr>
              <w:t>Formulė</w:t>
            </w:r>
          </w:p>
        </w:tc>
        <w:tc>
          <w:tcPr>
            <w:tcW w:w="3336" w:type="dxa"/>
          </w:tcPr>
          <w:p w14:paraId="675F89EA" w14:textId="4D308E5B" w:rsidR="00AC131B" w:rsidRPr="00276056" w:rsidRDefault="00AC131B" w:rsidP="00182DF3">
            <w:pPr>
              <w:pStyle w:val="Body2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b/>
                <w:color w:val="auto"/>
                <w:sz w:val="20"/>
                <w:szCs w:val="20"/>
                <w:lang w:val="lt-LT" w:bidi="ta-IN"/>
              </w:rPr>
            </w:pPr>
            <w:r w:rsidRPr="00276056">
              <w:rPr>
                <w:b/>
                <w:color w:val="auto"/>
                <w:sz w:val="20"/>
                <w:szCs w:val="20"/>
                <w:lang w:val="lt-LT" w:bidi="ta-IN"/>
              </w:rPr>
              <w:t>Reikalavimai</w:t>
            </w:r>
          </w:p>
        </w:tc>
      </w:tr>
      <w:tr w:rsidR="00A862E3" w:rsidRPr="00276056" w14:paraId="673D6FC8" w14:textId="77777777" w:rsidTr="001D10EE">
        <w:trPr>
          <w:trHeight w:val="62"/>
        </w:trPr>
        <w:tc>
          <w:tcPr>
            <w:tcW w:w="1204" w:type="dxa"/>
            <w:tcBorders>
              <w:bottom w:val="single" w:sz="4" w:space="0" w:color="auto"/>
            </w:tcBorders>
          </w:tcPr>
          <w:p w14:paraId="05AED903" w14:textId="5E60EC0E" w:rsidR="00AC131B" w:rsidRPr="00276056" w:rsidRDefault="00AC131B" w:rsidP="00F134AA">
            <w:pPr>
              <w:jc w:val="center"/>
              <w:rPr>
                <w:bCs/>
                <w:sz w:val="20"/>
                <w:szCs w:val="20"/>
                <w:lang w:val="lt-LT" w:bidi="ta-IN"/>
              </w:rPr>
            </w:pPr>
            <w:r w:rsidRPr="00276056">
              <w:rPr>
                <w:bCs/>
                <w:sz w:val="20"/>
                <w:szCs w:val="20"/>
                <w:lang w:val="lt-LT" w:bidi="ta-IN"/>
              </w:rPr>
              <w:t>-</w:t>
            </w: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1FC7F041" w14:textId="2529AB77" w:rsidR="00AC131B" w:rsidRPr="00276056" w:rsidRDefault="00AC131B" w:rsidP="00F134AA">
            <w:pPr>
              <w:rPr>
                <w:bCs/>
                <w:sz w:val="20"/>
                <w:szCs w:val="20"/>
                <w:lang w:val="lt-LT" w:bidi="ta-IN"/>
              </w:rPr>
            </w:pPr>
            <w:r w:rsidRPr="00276056">
              <w:rPr>
                <w:bCs/>
                <w:sz w:val="20"/>
                <w:szCs w:val="20"/>
                <w:lang w:val="lt-LT" w:bidi="ta-IN"/>
              </w:rPr>
              <w:t>EN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5458AEE0" w14:textId="27A04856" w:rsidR="00AC131B" w:rsidRPr="00276056" w:rsidRDefault="00AC131B" w:rsidP="00F134AA">
            <w:pPr>
              <w:rPr>
                <w:bCs/>
                <w:sz w:val="20"/>
                <w:szCs w:val="20"/>
                <w:lang w:val="lt-LT" w:bidi="ta-IN"/>
              </w:rPr>
            </w:pPr>
            <w:r w:rsidRPr="00276056">
              <w:rPr>
                <w:bCs/>
                <w:sz w:val="20"/>
                <w:szCs w:val="20"/>
                <w:lang w:val="lt-LT" w:bidi="ta-IN"/>
              </w:rPr>
              <w:t>Ekonominis naudingumas</w:t>
            </w: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14:paraId="001038D7" w14:textId="77777777" w:rsidR="00AC131B" w:rsidRPr="00276056" w:rsidRDefault="00AC131B" w:rsidP="000F0B33">
            <w:pPr>
              <w:jc w:val="both"/>
              <w:rPr>
                <w:bCs/>
                <w:sz w:val="20"/>
                <w:szCs w:val="20"/>
                <w:lang w:val="lt-LT" w:bidi="ta-IN"/>
              </w:rPr>
            </w:pPr>
            <w:r w:rsidRPr="00276056">
              <w:rPr>
                <w:bCs/>
                <w:sz w:val="20"/>
                <w:szCs w:val="20"/>
                <w:lang w:val="lt-LT" w:bidi="ta-IN"/>
              </w:rPr>
              <w:t>EN=K-T</w:t>
            </w:r>
          </w:p>
          <w:p w14:paraId="3F7ADF5F" w14:textId="37F2FE3D" w:rsidR="00AB66C4" w:rsidRPr="00276056" w:rsidRDefault="00AB66C4" w:rsidP="000F0B33">
            <w:pPr>
              <w:jc w:val="both"/>
              <w:rPr>
                <w:bCs/>
                <w:sz w:val="20"/>
                <w:szCs w:val="20"/>
                <w:lang w:val="lt-LT" w:bidi="ta-IN"/>
              </w:rPr>
            </w:pPr>
          </w:p>
        </w:tc>
        <w:tc>
          <w:tcPr>
            <w:tcW w:w="3336" w:type="dxa"/>
            <w:tcBorders>
              <w:bottom w:val="single" w:sz="4" w:space="0" w:color="auto"/>
            </w:tcBorders>
          </w:tcPr>
          <w:p w14:paraId="67D81228" w14:textId="1D10B7AC" w:rsidR="00AC131B" w:rsidRPr="00276056" w:rsidRDefault="00AC131B" w:rsidP="00F134AA">
            <w:pPr>
              <w:rPr>
                <w:bCs/>
                <w:sz w:val="20"/>
                <w:szCs w:val="20"/>
                <w:lang w:val="lt-LT" w:bidi="ta-IN"/>
              </w:rPr>
            </w:pPr>
          </w:p>
        </w:tc>
      </w:tr>
      <w:tr w:rsidR="00A862E3" w:rsidRPr="00276056" w14:paraId="5C0252D8" w14:textId="77777777" w:rsidTr="001D10EE">
        <w:trPr>
          <w:trHeight w:val="300"/>
        </w:trPr>
        <w:tc>
          <w:tcPr>
            <w:tcW w:w="1204" w:type="dxa"/>
            <w:tcBorders>
              <w:bottom w:val="single" w:sz="4" w:space="0" w:color="auto"/>
            </w:tcBorders>
          </w:tcPr>
          <w:p w14:paraId="3070070D" w14:textId="77777777" w:rsidR="00AC131B" w:rsidRPr="00276056" w:rsidRDefault="00AC131B" w:rsidP="00F134AA">
            <w:pPr>
              <w:jc w:val="center"/>
              <w:rPr>
                <w:bCs/>
                <w:sz w:val="20"/>
                <w:szCs w:val="20"/>
                <w:lang w:val="lt-LT" w:bidi="ta-IN"/>
              </w:rPr>
            </w:pPr>
            <w:r w:rsidRPr="00276056">
              <w:rPr>
                <w:bCs/>
                <w:sz w:val="20"/>
                <w:szCs w:val="20"/>
                <w:lang w:val="lt-LT" w:bidi="ta-IN"/>
              </w:rPr>
              <w:t>-</w:t>
            </w:r>
          </w:p>
        </w:tc>
        <w:tc>
          <w:tcPr>
            <w:tcW w:w="1206" w:type="dxa"/>
            <w:tcBorders>
              <w:bottom w:val="single" w:sz="4" w:space="0" w:color="auto"/>
            </w:tcBorders>
          </w:tcPr>
          <w:p w14:paraId="54CB4009" w14:textId="77777777" w:rsidR="00AC131B" w:rsidRPr="00276056" w:rsidRDefault="00AC131B" w:rsidP="00F134AA">
            <w:pPr>
              <w:rPr>
                <w:bCs/>
                <w:sz w:val="20"/>
                <w:szCs w:val="20"/>
                <w:lang w:val="lt-LT" w:bidi="ta-IN"/>
              </w:rPr>
            </w:pPr>
            <w:r w:rsidRPr="00276056">
              <w:rPr>
                <w:bCs/>
                <w:sz w:val="20"/>
                <w:szCs w:val="20"/>
                <w:lang w:val="lt-LT" w:bidi="ta-IN"/>
              </w:rPr>
              <w:t>K</w:t>
            </w:r>
          </w:p>
        </w:tc>
        <w:tc>
          <w:tcPr>
            <w:tcW w:w="2551" w:type="dxa"/>
            <w:tcBorders>
              <w:bottom w:val="single" w:sz="4" w:space="0" w:color="auto"/>
            </w:tcBorders>
          </w:tcPr>
          <w:p w14:paraId="14646998" w14:textId="7B810525" w:rsidR="00AC131B" w:rsidRPr="00276056" w:rsidRDefault="009B23D7" w:rsidP="00F134AA">
            <w:pPr>
              <w:rPr>
                <w:bCs/>
                <w:sz w:val="20"/>
                <w:szCs w:val="20"/>
                <w:lang w:val="lt-LT" w:bidi="ta-IN"/>
              </w:rPr>
            </w:pPr>
            <w:r w:rsidRPr="00276056">
              <w:rPr>
                <w:bCs/>
                <w:sz w:val="20"/>
                <w:szCs w:val="20"/>
                <w:lang w:val="lt-LT" w:bidi="ta-IN"/>
              </w:rPr>
              <w:t>Kaina</w:t>
            </w:r>
          </w:p>
        </w:tc>
        <w:tc>
          <w:tcPr>
            <w:tcW w:w="6096" w:type="dxa"/>
            <w:tcBorders>
              <w:bottom w:val="single" w:sz="4" w:space="0" w:color="auto"/>
            </w:tcBorders>
          </w:tcPr>
          <w:p w14:paraId="0ED1A1A0" w14:textId="0A194DA2" w:rsidR="00AC131B" w:rsidRPr="00DA1816" w:rsidRDefault="00AC131B" w:rsidP="000F0B33">
            <w:pPr>
              <w:jc w:val="both"/>
              <w:rPr>
                <w:bCs/>
                <w:sz w:val="20"/>
                <w:szCs w:val="20"/>
                <w:lang w:val="lt-LT" w:bidi="ta-IN"/>
              </w:rPr>
            </w:pPr>
            <w:r w:rsidRPr="00DA1816">
              <w:rPr>
                <w:bCs/>
                <w:sz w:val="20"/>
                <w:szCs w:val="20"/>
                <w:lang w:val="lt-LT" w:bidi="ta-IN"/>
              </w:rPr>
              <w:t xml:space="preserve">K= </w:t>
            </w:r>
            <w:r w:rsidR="00C877D0" w:rsidRPr="00DA1816">
              <w:rPr>
                <w:bCs/>
                <w:sz w:val="20"/>
                <w:szCs w:val="20"/>
                <w:lang w:val="lt-LT" w:bidi="ta-IN"/>
              </w:rPr>
              <w:t>Tiekėjo pasiūlyme nurodyta</w:t>
            </w:r>
            <w:r w:rsidR="00B55ACE" w:rsidRPr="00DA1816">
              <w:rPr>
                <w:bCs/>
                <w:sz w:val="20"/>
                <w:szCs w:val="20"/>
                <w:lang w:val="lt-LT" w:bidi="ta-IN"/>
              </w:rPr>
              <w:t xml:space="preserve"> bendra pasiūlymo</w:t>
            </w:r>
            <w:r w:rsidR="00C877D0" w:rsidRPr="00DA1816">
              <w:rPr>
                <w:bCs/>
                <w:sz w:val="20"/>
                <w:szCs w:val="20"/>
                <w:lang w:val="lt-LT" w:bidi="ta-IN"/>
              </w:rPr>
              <w:t xml:space="preserve"> </w:t>
            </w:r>
            <w:r w:rsidR="00B55ACE" w:rsidRPr="00DA1816">
              <w:rPr>
                <w:bCs/>
                <w:sz w:val="20"/>
                <w:szCs w:val="20"/>
                <w:lang w:val="lt-LT" w:bidi="ta-IN"/>
              </w:rPr>
              <w:t>kaina</w:t>
            </w:r>
            <w:r w:rsidR="00C877D0" w:rsidRPr="00DA1816">
              <w:rPr>
                <w:bCs/>
                <w:sz w:val="20"/>
                <w:szCs w:val="20"/>
                <w:lang w:val="lt-LT" w:bidi="ta-IN"/>
              </w:rPr>
              <w:t xml:space="preserve"> su PVM (Eur)</w:t>
            </w:r>
          </w:p>
          <w:p w14:paraId="7861746F" w14:textId="73408F98" w:rsidR="00B55ACE" w:rsidRPr="00DA1816" w:rsidRDefault="00B55ACE" w:rsidP="000F0B33">
            <w:pPr>
              <w:jc w:val="both"/>
              <w:rPr>
                <w:bCs/>
                <w:sz w:val="20"/>
                <w:szCs w:val="20"/>
                <w:lang w:val="lt-LT" w:bidi="ta-IN"/>
              </w:rPr>
            </w:pPr>
          </w:p>
        </w:tc>
        <w:tc>
          <w:tcPr>
            <w:tcW w:w="3336" w:type="dxa"/>
            <w:tcBorders>
              <w:bottom w:val="single" w:sz="4" w:space="0" w:color="auto"/>
            </w:tcBorders>
          </w:tcPr>
          <w:p w14:paraId="4DBCB897" w14:textId="77777777" w:rsidR="00AC131B" w:rsidRPr="00276056" w:rsidRDefault="00AC131B" w:rsidP="00F134AA">
            <w:pPr>
              <w:rPr>
                <w:bCs/>
                <w:sz w:val="20"/>
                <w:szCs w:val="20"/>
                <w:lang w:val="lt-LT" w:bidi="ta-IN"/>
              </w:rPr>
            </w:pPr>
          </w:p>
        </w:tc>
      </w:tr>
      <w:tr w:rsidR="00A862E3" w:rsidRPr="00276056" w14:paraId="4777A2FF" w14:textId="77777777" w:rsidTr="001D10EE">
        <w:trPr>
          <w:trHeight w:val="300"/>
        </w:trPr>
        <w:tc>
          <w:tcPr>
            <w:tcW w:w="1204" w:type="dxa"/>
          </w:tcPr>
          <w:p w14:paraId="230249E6" w14:textId="77777777" w:rsidR="00AC131B" w:rsidRPr="00276056" w:rsidRDefault="00AC131B" w:rsidP="00F134AA">
            <w:pPr>
              <w:jc w:val="center"/>
              <w:rPr>
                <w:bCs/>
                <w:sz w:val="20"/>
                <w:szCs w:val="20"/>
                <w:lang w:val="lt-LT" w:bidi="ta-IN"/>
              </w:rPr>
            </w:pPr>
            <w:r w:rsidRPr="00276056">
              <w:rPr>
                <w:bCs/>
                <w:sz w:val="20"/>
                <w:szCs w:val="20"/>
                <w:lang w:val="lt-LT" w:bidi="ta-IN"/>
              </w:rPr>
              <w:t>-</w:t>
            </w:r>
          </w:p>
        </w:tc>
        <w:tc>
          <w:tcPr>
            <w:tcW w:w="1206" w:type="dxa"/>
          </w:tcPr>
          <w:p w14:paraId="29D9CB62" w14:textId="77777777" w:rsidR="00AC131B" w:rsidRPr="00276056" w:rsidRDefault="00AC131B" w:rsidP="000924B6">
            <w:pPr>
              <w:rPr>
                <w:bCs/>
                <w:sz w:val="20"/>
                <w:szCs w:val="20"/>
                <w:lang w:val="lt-LT" w:bidi="ta-IN"/>
              </w:rPr>
            </w:pPr>
            <w:r w:rsidRPr="00276056">
              <w:rPr>
                <w:bCs/>
                <w:sz w:val="20"/>
                <w:szCs w:val="20"/>
                <w:lang w:val="lt-LT" w:bidi="ta-IN"/>
              </w:rPr>
              <w:t>T</w:t>
            </w:r>
          </w:p>
        </w:tc>
        <w:tc>
          <w:tcPr>
            <w:tcW w:w="2551" w:type="dxa"/>
          </w:tcPr>
          <w:p w14:paraId="235C2560" w14:textId="7C934640" w:rsidR="00AC131B" w:rsidRPr="00276056" w:rsidRDefault="00276056" w:rsidP="000924B6">
            <w:pPr>
              <w:rPr>
                <w:bCs/>
                <w:sz w:val="20"/>
                <w:szCs w:val="20"/>
                <w:lang w:val="lt-LT" w:bidi="ta-IN"/>
              </w:rPr>
            </w:pPr>
            <w:r w:rsidRPr="00276056">
              <w:rPr>
                <w:bCs/>
                <w:sz w:val="20"/>
                <w:szCs w:val="20"/>
                <w:lang w:val="lt-LT" w:bidi="ta-IN"/>
              </w:rPr>
              <w:t xml:space="preserve">Tiekėjo siūlomas </w:t>
            </w:r>
            <w:r w:rsidR="001D10EE">
              <w:rPr>
                <w:bCs/>
                <w:sz w:val="20"/>
                <w:szCs w:val="20"/>
                <w:lang w:val="lt-LT" w:bidi="ta-IN"/>
              </w:rPr>
              <w:t xml:space="preserve">pristatymo </w:t>
            </w:r>
            <w:r w:rsidRPr="00276056">
              <w:rPr>
                <w:bCs/>
                <w:sz w:val="20"/>
                <w:szCs w:val="20"/>
                <w:lang w:val="lt-LT" w:bidi="ta-IN"/>
              </w:rPr>
              <w:t>terminas</w:t>
            </w:r>
          </w:p>
        </w:tc>
        <w:tc>
          <w:tcPr>
            <w:tcW w:w="6096" w:type="dxa"/>
          </w:tcPr>
          <w:p w14:paraId="05BEE51B" w14:textId="704A1A67" w:rsidR="00033239" w:rsidRPr="00033239" w:rsidRDefault="00033239" w:rsidP="00033239">
            <w:pPr>
              <w:jc w:val="both"/>
              <w:rPr>
                <w:bCs/>
                <w:sz w:val="20"/>
                <w:szCs w:val="20"/>
                <w:lang w:val="lt-LT" w:bidi="ta-IN"/>
              </w:rPr>
            </w:pPr>
            <w:r w:rsidRPr="00033239">
              <w:rPr>
                <w:bCs/>
                <w:sz w:val="20"/>
                <w:szCs w:val="20"/>
                <w:lang w:val="lt-LT" w:bidi="ta-IN"/>
              </w:rPr>
              <w:t>Jei siūlomas pristatymo terminas yra trumpesnis už 6 mėn., už kiekvieną termino sutrumpinimo mėnesį (mėn.) skiriama 3000</w:t>
            </w:r>
            <w:r w:rsidRPr="00033239">
              <w:rPr>
                <w:bCs/>
                <w:sz w:val="20"/>
                <w:szCs w:val="20"/>
                <w:lang w:bidi="ta-IN"/>
              </w:rPr>
              <w:t xml:space="preserve"> </w:t>
            </w:r>
            <w:proofErr w:type="spellStart"/>
            <w:r w:rsidRPr="00033239">
              <w:rPr>
                <w:bCs/>
                <w:sz w:val="20"/>
                <w:szCs w:val="20"/>
                <w:lang w:bidi="ta-IN"/>
              </w:rPr>
              <w:t>Eu</w:t>
            </w:r>
            <w:r>
              <w:rPr>
                <w:bCs/>
                <w:sz w:val="20"/>
                <w:szCs w:val="20"/>
                <w:lang w:bidi="ta-IN"/>
              </w:rPr>
              <w:t>r</w:t>
            </w:r>
            <w:proofErr w:type="spellEnd"/>
            <w:r>
              <w:rPr>
                <w:bCs/>
                <w:sz w:val="20"/>
                <w:szCs w:val="20"/>
                <w:lang w:bidi="ta-IN"/>
              </w:rPr>
              <w:t>;</w:t>
            </w:r>
            <w:r w:rsidRPr="00033239">
              <w:rPr>
                <w:bCs/>
                <w:sz w:val="20"/>
                <w:szCs w:val="20"/>
                <w:lang w:val="lt-LT" w:bidi="ta-IN"/>
              </w:rPr>
              <w:t xml:space="preserve"> </w:t>
            </w:r>
          </w:p>
          <w:p w14:paraId="67BCD906" w14:textId="1C0A9F60" w:rsidR="00033239" w:rsidRPr="00DA1816" w:rsidRDefault="00033239" w:rsidP="00033239">
            <w:pPr>
              <w:jc w:val="both"/>
              <w:rPr>
                <w:bCs/>
                <w:sz w:val="20"/>
                <w:szCs w:val="20"/>
                <w:lang w:val="lt-LT" w:bidi="ta-IN"/>
              </w:rPr>
            </w:pPr>
            <w:r w:rsidRPr="00DA1816">
              <w:rPr>
                <w:bCs/>
                <w:sz w:val="20"/>
                <w:szCs w:val="20"/>
                <w:lang w:val="lt-LT" w:bidi="ta-IN"/>
              </w:rPr>
              <w:t xml:space="preserve">T = </w:t>
            </w:r>
            <w:r>
              <w:rPr>
                <w:bCs/>
                <w:sz w:val="20"/>
                <w:szCs w:val="20"/>
                <w:lang w:val="lt-LT" w:bidi="ta-IN"/>
              </w:rPr>
              <w:t xml:space="preserve"> X mėn. x</w:t>
            </w:r>
            <w:r w:rsidRPr="00DA1816">
              <w:rPr>
                <w:bCs/>
                <w:sz w:val="20"/>
                <w:szCs w:val="20"/>
                <w:lang w:val="lt-LT" w:bidi="ta-IN"/>
              </w:rPr>
              <w:t xml:space="preserve"> </w:t>
            </w:r>
            <w:r>
              <w:rPr>
                <w:bCs/>
                <w:sz w:val="20"/>
                <w:szCs w:val="20"/>
                <w:lang w:val="lt-LT" w:bidi="ta-IN"/>
              </w:rPr>
              <w:t xml:space="preserve">3000 </w:t>
            </w:r>
            <w:r w:rsidRPr="00DA1816">
              <w:rPr>
                <w:bCs/>
                <w:sz w:val="20"/>
                <w:szCs w:val="20"/>
                <w:lang w:val="lt-LT" w:bidi="ta-IN"/>
              </w:rPr>
              <w:t xml:space="preserve">Eur; </w:t>
            </w:r>
          </w:p>
          <w:p w14:paraId="405B32F6" w14:textId="2CDF05E8" w:rsidR="00033239" w:rsidRDefault="0009306F" w:rsidP="000F0B33">
            <w:pPr>
              <w:jc w:val="both"/>
              <w:rPr>
                <w:bCs/>
                <w:sz w:val="20"/>
                <w:szCs w:val="20"/>
                <w:lang w:val="lt-LT" w:bidi="ta-IN"/>
              </w:rPr>
            </w:pPr>
            <w:r>
              <w:rPr>
                <w:bCs/>
                <w:sz w:val="20"/>
                <w:szCs w:val="20"/>
                <w:lang w:val="lt-LT" w:bidi="ta-IN"/>
              </w:rPr>
              <w:t>X</w:t>
            </w:r>
            <w:r w:rsidR="00080F78">
              <w:rPr>
                <w:bCs/>
                <w:i/>
                <w:iCs/>
                <w:sz w:val="20"/>
                <w:szCs w:val="20"/>
                <w:lang w:val="lt-LT" w:bidi="ta-IN"/>
              </w:rPr>
              <w:t>-</w:t>
            </w:r>
            <w:r w:rsidR="006947A9">
              <w:rPr>
                <w:bCs/>
                <w:i/>
                <w:iCs/>
                <w:sz w:val="20"/>
                <w:szCs w:val="20"/>
                <w:lang w:val="lt-LT" w:bidi="ta-IN"/>
              </w:rPr>
              <w:t xml:space="preserve"> siūlomų sutrumpinti</w:t>
            </w:r>
            <w:r w:rsidR="00E3681E">
              <w:rPr>
                <w:bCs/>
                <w:i/>
                <w:iCs/>
                <w:sz w:val="20"/>
                <w:szCs w:val="20"/>
                <w:lang w:val="lt-LT" w:bidi="ta-IN"/>
              </w:rPr>
              <w:t xml:space="preserve"> pristatymo terminą</w:t>
            </w:r>
            <w:r w:rsidR="006947A9">
              <w:rPr>
                <w:bCs/>
                <w:i/>
                <w:iCs/>
                <w:sz w:val="20"/>
                <w:szCs w:val="20"/>
                <w:lang w:val="lt-LT" w:bidi="ta-IN"/>
              </w:rPr>
              <w:t xml:space="preserve"> mėnesių skaičius</w:t>
            </w:r>
            <w:r w:rsidR="00E3681E">
              <w:rPr>
                <w:bCs/>
                <w:i/>
                <w:iCs/>
                <w:sz w:val="20"/>
                <w:szCs w:val="20"/>
                <w:lang w:val="lt-LT" w:bidi="ta-IN"/>
              </w:rPr>
              <w:t>.</w:t>
            </w:r>
          </w:p>
          <w:p w14:paraId="7C43FB51" w14:textId="558A93F6" w:rsidR="00B55ACE" w:rsidRPr="00DA1816" w:rsidRDefault="00B55ACE" w:rsidP="000F0B33">
            <w:pPr>
              <w:jc w:val="both"/>
              <w:rPr>
                <w:bCs/>
                <w:sz w:val="20"/>
                <w:szCs w:val="20"/>
                <w:lang w:val="lt-LT" w:bidi="ta-IN"/>
              </w:rPr>
            </w:pPr>
            <w:r w:rsidRPr="00DA1816">
              <w:rPr>
                <w:bCs/>
                <w:sz w:val="20"/>
                <w:szCs w:val="20"/>
                <w:lang w:val="lt-LT" w:bidi="ta-IN"/>
              </w:rPr>
              <w:t xml:space="preserve">Jei </w:t>
            </w:r>
            <w:r w:rsidR="00276056" w:rsidRPr="00DA1816">
              <w:rPr>
                <w:bCs/>
                <w:sz w:val="20"/>
                <w:szCs w:val="20"/>
                <w:lang w:val="lt-LT" w:bidi="ta-IN"/>
              </w:rPr>
              <w:t xml:space="preserve">siūlomas </w:t>
            </w:r>
            <w:r w:rsidR="00B06E21">
              <w:rPr>
                <w:bCs/>
                <w:sz w:val="20"/>
                <w:szCs w:val="20"/>
                <w:lang w:val="lt-LT" w:bidi="ta-IN"/>
              </w:rPr>
              <w:t>pristatymo</w:t>
            </w:r>
            <w:r w:rsidR="00276056" w:rsidRPr="00DA1816">
              <w:rPr>
                <w:bCs/>
                <w:sz w:val="20"/>
                <w:szCs w:val="20"/>
                <w:lang w:val="lt-LT" w:bidi="ta-IN"/>
              </w:rPr>
              <w:t xml:space="preserve"> terminas </w:t>
            </w:r>
            <w:r w:rsidR="00655372" w:rsidRPr="00DA1816">
              <w:rPr>
                <w:bCs/>
                <w:sz w:val="20"/>
                <w:szCs w:val="20"/>
                <w:lang w:val="lt-LT" w:bidi="ta-IN"/>
              </w:rPr>
              <w:t xml:space="preserve">yra </w:t>
            </w:r>
            <w:r w:rsidR="001D10EE">
              <w:rPr>
                <w:bCs/>
                <w:sz w:val="20"/>
                <w:szCs w:val="20"/>
                <w:lang w:val="lt-LT" w:bidi="ta-IN"/>
              </w:rPr>
              <w:t>6</w:t>
            </w:r>
            <w:r w:rsidR="005B49A1" w:rsidRPr="00DA1816">
              <w:rPr>
                <w:bCs/>
                <w:sz w:val="20"/>
                <w:szCs w:val="20"/>
                <w:lang w:val="lt-LT" w:bidi="ta-IN"/>
              </w:rPr>
              <w:t xml:space="preserve"> </w:t>
            </w:r>
            <w:r w:rsidR="001D10EE">
              <w:rPr>
                <w:bCs/>
                <w:sz w:val="20"/>
                <w:szCs w:val="20"/>
                <w:lang w:val="lt-LT" w:bidi="ta-IN"/>
              </w:rPr>
              <w:t>mėnesiai</w:t>
            </w:r>
            <w:r w:rsidR="00276056" w:rsidRPr="00DA1816">
              <w:rPr>
                <w:bCs/>
                <w:sz w:val="20"/>
                <w:szCs w:val="20"/>
                <w:lang w:val="lt-LT" w:bidi="ta-IN"/>
              </w:rPr>
              <w:t xml:space="preserve"> (maksimalus leidžiamas terminas)</w:t>
            </w:r>
            <w:r w:rsidRPr="00DA1816">
              <w:rPr>
                <w:bCs/>
                <w:sz w:val="20"/>
                <w:szCs w:val="20"/>
                <w:lang w:val="lt-LT" w:bidi="ta-IN"/>
              </w:rPr>
              <w:t>,</w:t>
            </w:r>
            <w:r w:rsidR="00276056" w:rsidRPr="00DA1816">
              <w:rPr>
                <w:bCs/>
                <w:sz w:val="20"/>
                <w:szCs w:val="20"/>
                <w:lang w:val="lt-LT" w:bidi="ta-IN"/>
              </w:rPr>
              <w:t xml:space="preserve"> </w:t>
            </w:r>
            <w:r w:rsidRPr="00DA1816">
              <w:rPr>
                <w:bCs/>
                <w:sz w:val="20"/>
                <w:szCs w:val="20"/>
                <w:lang w:val="lt-LT" w:bidi="ta-IN"/>
              </w:rPr>
              <w:t xml:space="preserve">T = </w:t>
            </w:r>
            <w:r w:rsidR="00276056" w:rsidRPr="00DA1816">
              <w:rPr>
                <w:bCs/>
                <w:sz w:val="20"/>
                <w:szCs w:val="20"/>
                <w:lang w:val="lt-LT" w:bidi="ta-IN"/>
              </w:rPr>
              <w:t>0 Eur</w:t>
            </w:r>
            <w:r w:rsidRPr="00DA1816">
              <w:rPr>
                <w:bCs/>
                <w:sz w:val="20"/>
                <w:szCs w:val="20"/>
                <w:lang w:val="lt-LT" w:bidi="ta-IN"/>
              </w:rPr>
              <w:t xml:space="preserve">; </w:t>
            </w:r>
          </w:p>
          <w:p w14:paraId="0A4D7704" w14:textId="7D6BB324" w:rsidR="00276056" w:rsidRPr="00DA1816" w:rsidRDefault="00976E24" w:rsidP="000F0B33">
            <w:pPr>
              <w:jc w:val="both"/>
              <w:rPr>
                <w:bCs/>
                <w:sz w:val="20"/>
                <w:szCs w:val="20"/>
                <w:lang w:val="lt-LT" w:bidi="ta-IN"/>
              </w:rPr>
            </w:pPr>
            <w:r>
              <w:rPr>
                <w:bCs/>
                <w:sz w:val="20"/>
                <w:szCs w:val="20"/>
                <w:lang w:val="lt-LT" w:bidi="ta-IN"/>
              </w:rPr>
              <w:t>Minimalus pristatymo terminas 1 mėn.</w:t>
            </w:r>
          </w:p>
          <w:p w14:paraId="45C42F9B" w14:textId="77777777" w:rsidR="009F1088" w:rsidRPr="00DA1816" w:rsidRDefault="009F1088" w:rsidP="000F0B33">
            <w:pPr>
              <w:jc w:val="both"/>
              <w:rPr>
                <w:bCs/>
                <w:sz w:val="20"/>
                <w:szCs w:val="20"/>
                <w:lang w:val="lt-LT" w:bidi="ta-IN"/>
              </w:rPr>
            </w:pPr>
          </w:p>
          <w:p w14:paraId="385C8A95" w14:textId="7573CE8F" w:rsidR="00276056" w:rsidRPr="00DA1816" w:rsidRDefault="009F1088" w:rsidP="000F0B33">
            <w:pPr>
              <w:jc w:val="both"/>
              <w:rPr>
                <w:bCs/>
                <w:i/>
                <w:iCs/>
                <w:sz w:val="20"/>
                <w:szCs w:val="20"/>
                <w:lang w:bidi="ta-IN"/>
              </w:rPr>
            </w:pPr>
            <w:r w:rsidRPr="00DA1816">
              <w:rPr>
                <w:bCs/>
                <w:i/>
                <w:iCs/>
                <w:sz w:val="20"/>
                <w:szCs w:val="20"/>
                <w:lang w:val="lt-LT" w:bidi="ta-IN"/>
              </w:rPr>
              <w:t xml:space="preserve">Pavyzdys: Siūlomas </w:t>
            </w:r>
            <w:r w:rsidR="001D10EE">
              <w:rPr>
                <w:bCs/>
                <w:i/>
                <w:iCs/>
                <w:sz w:val="20"/>
                <w:szCs w:val="20"/>
                <w:lang w:val="lt-LT" w:bidi="ta-IN"/>
              </w:rPr>
              <w:t>pristatymo</w:t>
            </w:r>
            <w:r w:rsidRPr="00DA1816">
              <w:rPr>
                <w:bCs/>
                <w:i/>
                <w:iCs/>
                <w:sz w:val="20"/>
                <w:szCs w:val="20"/>
                <w:lang w:val="lt-LT" w:bidi="ta-IN"/>
              </w:rPr>
              <w:t xml:space="preserve"> terminas </w:t>
            </w:r>
            <w:r w:rsidR="001D10EE">
              <w:rPr>
                <w:bCs/>
                <w:i/>
                <w:iCs/>
                <w:sz w:val="20"/>
                <w:szCs w:val="20"/>
                <w:lang w:val="lt-LT" w:bidi="ta-IN"/>
              </w:rPr>
              <w:t>1 mėn.</w:t>
            </w:r>
            <w:r w:rsidRPr="00DA1816">
              <w:rPr>
                <w:bCs/>
                <w:i/>
                <w:iCs/>
                <w:sz w:val="20"/>
                <w:szCs w:val="20"/>
                <w:lang w:val="lt-LT" w:bidi="ta-IN"/>
              </w:rPr>
              <w:t xml:space="preserve"> tokiu atveju T </w:t>
            </w:r>
            <w:r w:rsidRPr="00DA1816">
              <w:rPr>
                <w:bCs/>
                <w:i/>
                <w:iCs/>
                <w:sz w:val="20"/>
                <w:szCs w:val="20"/>
                <w:lang w:bidi="ta-IN"/>
              </w:rPr>
              <w:t xml:space="preserve">= </w:t>
            </w:r>
            <w:r w:rsidRPr="00DA1816">
              <w:rPr>
                <w:bCs/>
                <w:i/>
                <w:iCs/>
                <w:sz w:val="20"/>
                <w:szCs w:val="20"/>
                <w:lang w:val="lt-LT" w:bidi="ta-IN"/>
              </w:rPr>
              <w:t>(</w:t>
            </w:r>
            <w:r w:rsidR="001D10EE">
              <w:rPr>
                <w:bCs/>
                <w:i/>
                <w:iCs/>
                <w:sz w:val="20"/>
                <w:szCs w:val="20"/>
                <w:lang w:val="lt-LT" w:bidi="ta-IN"/>
              </w:rPr>
              <w:t xml:space="preserve">6 - </w:t>
            </w:r>
            <w:r w:rsidR="0028336C">
              <w:rPr>
                <w:bCs/>
                <w:i/>
                <w:iCs/>
                <w:sz w:val="20"/>
                <w:szCs w:val="20"/>
                <w:lang w:val="lt-LT" w:bidi="ta-IN"/>
              </w:rPr>
              <w:t>1</w:t>
            </w:r>
            <w:r w:rsidRPr="00DA1816">
              <w:rPr>
                <w:bCs/>
                <w:i/>
                <w:iCs/>
                <w:sz w:val="20"/>
                <w:szCs w:val="20"/>
                <w:lang w:val="lt-LT" w:bidi="ta-IN"/>
              </w:rPr>
              <w:t xml:space="preserve">) </w:t>
            </w:r>
            <w:r w:rsidR="001D10EE">
              <w:rPr>
                <w:bCs/>
                <w:i/>
                <w:iCs/>
                <w:sz w:val="20"/>
                <w:szCs w:val="20"/>
                <w:lang w:val="lt-LT" w:bidi="ta-IN"/>
              </w:rPr>
              <w:t>x</w:t>
            </w:r>
            <w:r w:rsidRPr="00DA1816">
              <w:rPr>
                <w:bCs/>
                <w:i/>
                <w:iCs/>
                <w:sz w:val="20"/>
                <w:szCs w:val="20"/>
                <w:lang w:val="lt-LT" w:bidi="ta-IN"/>
              </w:rPr>
              <w:t xml:space="preserve"> </w:t>
            </w:r>
            <w:r w:rsidR="001D10EE">
              <w:rPr>
                <w:bCs/>
                <w:i/>
                <w:iCs/>
                <w:sz w:val="20"/>
                <w:szCs w:val="20"/>
                <w:lang w:val="lt-LT" w:bidi="ta-IN"/>
              </w:rPr>
              <w:t>3</w:t>
            </w:r>
            <w:r w:rsidR="005B49A1" w:rsidRPr="00DA1816">
              <w:rPr>
                <w:bCs/>
                <w:i/>
                <w:iCs/>
                <w:sz w:val="20"/>
                <w:szCs w:val="20"/>
                <w:lang w:val="lt-LT" w:bidi="ta-IN"/>
              </w:rPr>
              <w:t>000</w:t>
            </w:r>
            <w:r w:rsidRPr="00DA1816">
              <w:rPr>
                <w:bCs/>
                <w:i/>
                <w:iCs/>
                <w:sz w:val="20"/>
                <w:szCs w:val="20"/>
                <w:lang w:bidi="ta-IN"/>
              </w:rPr>
              <w:t xml:space="preserve"> = </w:t>
            </w:r>
            <w:r w:rsidR="001D10EE">
              <w:rPr>
                <w:bCs/>
                <w:i/>
                <w:iCs/>
                <w:sz w:val="20"/>
                <w:szCs w:val="20"/>
                <w:lang w:bidi="ta-IN"/>
              </w:rPr>
              <w:t>15000</w:t>
            </w:r>
            <w:r w:rsidR="005B49A1" w:rsidRPr="00DA1816">
              <w:rPr>
                <w:bCs/>
                <w:i/>
                <w:iCs/>
                <w:sz w:val="20"/>
                <w:szCs w:val="20"/>
                <w:lang w:bidi="ta-IN"/>
              </w:rPr>
              <w:t xml:space="preserve"> </w:t>
            </w:r>
            <w:r w:rsidRPr="00DA1816">
              <w:rPr>
                <w:bCs/>
                <w:i/>
                <w:iCs/>
                <w:sz w:val="20"/>
                <w:szCs w:val="20"/>
                <w:lang w:bidi="ta-IN"/>
              </w:rPr>
              <w:t>Eur.</w:t>
            </w:r>
          </w:p>
          <w:p w14:paraId="60673143" w14:textId="36D9CE7F" w:rsidR="00276056" w:rsidRPr="00DA1816" w:rsidRDefault="00276056" w:rsidP="000F0B33">
            <w:pPr>
              <w:jc w:val="both"/>
              <w:rPr>
                <w:bCs/>
                <w:sz w:val="20"/>
                <w:szCs w:val="20"/>
                <w:lang w:val="lt-LT" w:bidi="ta-IN"/>
              </w:rPr>
            </w:pPr>
            <w:r w:rsidRPr="001D10EE">
              <w:rPr>
                <w:bCs/>
                <w:i/>
                <w:iCs/>
                <w:sz w:val="20"/>
                <w:szCs w:val="20"/>
                <w:lang w:val="lt-LT" w:bidi="ta-IN"/>
              </w:rPr>
              <w:t xml:space="preserve">Jei siūlomas </w:t>
            </w:r>
            <w:r w:rsidR="001D10EE" w:rsidRPr="001D10EE">
              <w:rPr>
                <w:bCs/>
                <w:i/>
                <w:iCs/>
                <w:sz w:val="20"/>
                <w:szCs w:val="20"/>
                <w:lang w:val="lt-LT" w:bidi="ta-IN"/>
              </w:rPr>
              <w:t>pristatymo</w:t>
            </w:r>
            <w:r w:rsidRPr="001D10EE">
              <w:rPr>
                <w:bCs/>
                <w:i/>
                <w:iCs/>
                <w:sz w:val="20"/>
                <w:szCs w:val="20"/>
                <w:lang w:val="lt-LT" w:bidi="ta-IN"/>
              </w:rPr>
              <w:t xml:space="preserve"> terminas</w:t>
            </w:r>
            <w:r w:rsidRPr="00DA1816">
              <w:rPr>
                <w:bCs/>
                <w:sz w:val="20"/>
                <w:szCs w:val="20"/>
                <w:lang w:val="lt-LT" w:bidi="ta-IN"/>
              </w:rPr>
              <w:t xml:space="preserve"> </w:t>
            </w:r>
            <w:r w:rsidR="001D10EE" w:rsidRPr="001D10EE">
              <w:rPr>
                <w:bCs/>
                <w:i/>
                <w:iCs/>
                <w:sz w:val="20"/>
                <w:szCs w:val="20"/>
                <w:lang w:val="lt-LT" w:bidi="ta-IN"/>
              </w:rPr>
              <w:t>5 mėn.</w:t>
            </w:r>
            <w:r w:rsidRPr="001D10EE">
              <w:rPr>
                <w:bCs/>
                <w:i/>
                <w:iCs/>
                <w:sz w:val="20"/>
                <w:szCs w:val="20"/>
                <w:lang w:val="lt-LT" w:bidi="ta-IN"/>
              </w:rPr>
              <w:t xml:space="preserve">, T = </w:t>
            </w:r>
            <w:r w:rsidR="001D10EE" w:rsidRPr="001D10EE">
              <w:rPr>
                <w:bCs/>
                <w:i/>
                <w:iCs/>
                <w:sz w:val="20"/>
                <w:szCs w:val="20"/>
                <w:lang w:val="lt-LT" w:bidi="ta-IN"/>
              </w:rPr>
              <w:t>1</w:t>
            </w:r>
            <w:r w:rsidR="00655372" w:rsidRPr="001D10EE">
              <w:rPr>
                <w:bCs/>
                <w:i/>
                <w:iCs/>
                <w:sz w:val="20"/>
                <w:szCs w:val="20"/>
                <w:lang w:bidi="ta-IN"/>
              </w:rPr>
              <w:t xml:space="preserve"> </w:t>
            </w:r>
            <w:r w:rsidR="001D10EE" w:rsidRPr="001D10EE">
              <w:rPr>
                <w:bCs/>
                <w:i/>
                <w:iCs/>
                <w:sz w:val="20"/>
                <w:szCs w:val="20"/>
                <w:lang w:bidi="ta-IN"/>
              </w:rPr>
              <w:t>x</w:t>
            </w:r>
            <w:r w:rsidR="00655372" w:rsidRPr="001D10EE">
              <w:rPr>
                <w:bCs/>
                <w:i/>
                <w:iCs/>
                <w:sz w:val="20"/>
                <w:szCs w:val="20"/>
                <w:lang w:bidi="ta-IN"/>
              </w:rPr>
              <w:t xml:space="preserve"> </w:t>
            </w:r>
            <w:r w:rsidR="00950741" w:rsidRPr="001D10EE">
              <w:rPr>
                <w:bCs/>
                <w:i/>
                <w:iCs/>
                <w:sz w:val="20"/>
                <w:szCs w:val="20"/>
                <w:lang w:bidi="ta-IN"/>
              </w:rPr>
              <w:t>3</w:t>
            </w:r>
            <w:r w:rsidR="005B49A1" w:rsidRPr="001D10EE">
              <w:rPr>
                <w:bCs/>
                <w:i/>
                <w:iCs/>
                <w:sz w:val="20"/>
                <w:szCs w:val="20"/>
                <w:lang w:bidi="ta-IN"/>
              </w:rPr>
              <w:t>000</w:t>
            </w:r>
            <w:r w:rsidRPr="001D10EE">
              <w:rPr>
                <w:bCs/>
                <w:i/>
                <w:iCs/>
                <w:sz w:val="20"/>
                <w:szCs w:val="20"/>
                <w:lang w:val="lt-LT" w:bidi="ta-IN"/>
              </w:rPr>
              <w:t xml:space="preserve"> Eur</w:t>
            </w:r>
            <w:r w:rsidR="00655372" w:rsidRPr="001D10EE">
              <w:rPr>
                <w:bCs/>
                <w:i/>
                <w:iCs/>
                <w:sz w:val="20"/>
                <w:szCs w:val="20"/>
                <w:lang w:val="lt-LT" w:bidi="ta-IN"/>
              </w:rPr>
              <w:t xml:space="preserve"> = </w:t>
            </w:r>
            <w:r w:rsidR="001D10EE" w:rsidRPr="001D10EE">
              <w:rPr>
                <w:bCs/>
                <w:i/>
                <w:iCs/>
                <w:sz w:val="20"/>
                <w:szCs w:val="20"/>
                <w:lang w:val="lt-LT" w:bidi="ta-IN"/>
              </w:rPr>
              <w:t>3</w:t>
            </w:r>
            <w:r w:rsidR="005B49A1" w:rsidRPr="001D10EE">
              <w:rPr>
                <w:bCs/>
                <w:i/>
                <w:iCs/>
                <w:sz w:val="20"/>
                <w:szCs w:val="20"/>
                <w:lang w:val="lt-LT" w:bidi="ta-IN"/>
              </w:rPr>
              <w:t>000</w:t>
            </w:r>
            <w:r w:rsidR="00655372" w:rsidRPr="001D10EE">
              <w:rPr>
                <w:bCs/>
                <w:i/>
                <w:iCs/>
                <w:sz w:val="20"/>
                <w:szCs w:val="20"/>
                <w:lang w:val="lt-LT" w:bidi="ta-IN"/>
              </w:rPr>
              <w:t xml:space="preserve"> Eur.</w:t>
            </w:r>
          </w:p>
        </w:tc>
        <w:tc>
          <w:tcPr>
            <w:tcW w:w="3336" w:type="dxa"/>
          </w:tcPr>
          <w:p w14:paraId="71D9B167" w14:textId="2ADEE3E0" w:rsidR="009F1088" w:rsidRPr="00AE55CF" w:rsidRDefault="009F1088" w:rsidP="005B49A1">
            <w:r>
              <w:rPr>
                <w:bCs/>
                <w:sz w:val="20"/>
                <w:szCs w:val="20"/>
                <w:lang w:val="lt-LT" w:bidi="ta-IN"/>
              </w:rPr>
              <w:t>S</w:t>
            </w:r>
            <w:r w:rsidRPr="00276056">
              <w:rPr>
                <w:bCs/>
                <w:sz w:val="20"/>
                <w:szCs w:val="20"/>
                <w:lang w:val="lt-LT" w:bidi="ta-IN"/>
              </w:rPr>
              <w:t>iūlom</w:t>
            </w:r>
            <w:r>
              <w:rPr>
                <w:bCs/>
                <w:sz w:val="20"/>
                <w:szCs w:val="20"/>
                <w:lang w:val="lt-LT" w:bidi="ta-IN"/>
              </w:rPr>
              <w:t>ą</w:t>
            </w:r>
            <w:r w:rsidRPr="00276056">
              <w:rPr>
                <w:bCs/>
                <w:sz w:val="20"/>
                <w:szCs w:val="20"/>
                <w:lang w:val="lt-LT" w:bidi="ta-IN"/>
              </w:rPr>
              <w:t xml:space="preserve"> </w:t>
            </w:r>
            <w:r w:rsidR="001D10EE">
              <w:rPr>
                <w:bCs/>
                <w:sz w:val="20"/>
                <w:szCs w:val="20"/>
                <w:lang w:val="lt-LT" w:bidi="ta-IN"/>
              </w:rPr>
              <w:t>pristatymo</w:t>
            </w:r>
            <w:r w:rsidRPr="00276056">
              <w:rPr>
                <w:bCs/>
                <w:sz w:val="20"/>
                <w:szCs w:val="20"/>
                <w:lang w:val="lt-LT" w:bidi="ta-IN"/>
              </w:rPr>
              <w:t xml:space="preserve"> termin</w:t>
            </w:r>
            <w:r>
              <w:rPr>
                <w:bCs/>
                <w:sz w:val="20"/>
                <w:szCs w:val="20"/>
                <w:lang w:val="lt-LT" w:bidi="ta-IN"/>
              </w:rPr>
              <w:t>ą tiekėjas turi nurodyti pirkimo sąlygų priede „Pasiūlymo forma“</w:t>
            </w:r>
            <w:r w:rsidR="005B49A1">
              <w:rPr>
                <w:bCs/>
                <w:sz w:val="20"/>
                <w:szCs w:val="20"/>
                <w:lang w:val="lt-LT" w:bidi="ta-IN"/>
              </w:rPr>
              <w:t>.</w:t>
            </w:r>
          </w:p>
        </w:tc>
      </w:tr>
    </w:tbl>
    <w:p w14:paraId="27EA3FE9" w14:textId="77777777" w:rsidR="00655372" w:rsidRPr="00276056" w:rsidRDefault="00655372" w:rsidP="00967741">
      <w:pPr>
        <w:pStyle w:val="Body2"/>
        <w:rPr>
          <w:color w:val="auto"/>
          <w:lang w:val="lt-LT" w:bidi="ta-IN"/>
        </w:rPr>
      </w:pPr>
    </w:p>
    <w:p w14:paraId="3884A079" w14:textId="7975537C" w:rsidR="0078020C" w:rsidRPr="00276056" w:rsidRDefault="0078020C" w:rsidP="00A319B0">
      <w:pPr>
        <w:pStyle w:val="Heading"/>
        <w:numPr>
          <w:ilvl w:val="0"/>
          <w:numId w:val="3"/>
        </w:numPr>
        <w:rPr>
          <w:color w:val="auto"/>
          <w:lang w:val="lt-LT"/>
        </w:rPr>
      </w:pPr>
      <w:r w:rsidRPr="00276056">
        <w:rPr>
          <w:color w:val="auto"/>
          <w:lang w:val="lt-LT"/>
        </w:rPr>
        <w:t xml:space="preserve">Informavimas APIE VERTINIMO REZULTATUS </w:t>
      </w:r>
    </w:p>
    <w:p w14:paraId="2201F140" w14:textId="1F7E4993" w:rsidR="00967741" w:rsidRPr="005B49A1" w:rsidRDefault="007068AA" w:rsidP="005B49A1">
      <w:pPr>
        <w:pStyle w:val="Body2"/>
        <w:spacing w:after="0"/>
        <w:ind w:firstLine="720"/>
        <w:rPr>
          <w:color w:val="auto"/>
          <w:lang w:val="lt-LT"/>
        </w:rPr>
      </w:pPr>
      <w:r>
        <w:rPr>
          <w:color w:val="auto"/>
          <w:lang w:val="lt-LT"/>
        </w:rPr>
        <w:t>3</w:t>
      </w:r>
      <w:r w:rsidR="0078020C" w:rsidRPr="005B49A1">
        <w:rPr>
          <w:color w:val="auto"/>
          <w:lang w:val="lt-LT"/>
        </w:rPr>
        <w:t xml:space="preserve">.1. Perkančioji organizacija pranešime apie sudarytą pasiūlymų eilę ir laimėjusį pasiūlymą nurodo kiekvieno ekonominio naudingumo būdu vertinto pasiūlymo </w:t>
      </w:r>
      <w:r w:rsidR="005908DF" w:rsidRPr="005B49A1">
        <w:rPr>
          <w:color w:val="auto"/>
          <w:lang w:val="lt-LT"/>
        </w:rPr>
        <w:t>palyginam</w:t>
      </w:r>
      <w:r w:rsidR="00AA5951" w:rsidRPr="005B49A1">
        <w:rPr>
          <w:color w:val="auto"/>
          <w:lang w:val="lt-LT"/>
        </w:rPr>
        <w:t>ąj</w:t>
      </w:r>
      <w:r w:rsidR="00A2398E" w:rsidRPr="005B49A1">
        <w:rPr>
          <w:color w:val="auto"/>
          <w:lang w:val="lt-LT"/>
        </w:rPr>
        <w:t>ą kainą</w:t>
      </w:r>
      <w:r w:rsidR="00B43DDA" w:rsidRPr="005B49A1">
        <w:rPr>
          <w:color w:val="auto"/>
          <w:lang w:val="lt-LT"/>
        </w:rPr>
        <w:t>.</w:t>
      </w:r>
    </w:p>
    <w:p w14:paraId="4B2713E4" w14:textId="77777777" w:rsidR="005B49A1" w:rsidRPr="005B49A1" w:rsidRDefault="005B49A1" w:rsidP="005B49A1">
      <w:pPr>
        <w:widowControl w:val="0"/>
        <w:tabs>
          <w:tab w:val="left" w:pos="1134"/>
        </w:tabs>
        <w:autoSpaceDE w:val="0"/>
        <w:adjustRightInd w:val="0"/>
        <w:ind w:firstLine="720"/>
        <w:jc w:val="both"/>
        <w:rPr>
          <w:sz w:val="22"/>
          <w:szCs w:val="22"/>
          <w:lang w:val="lt-LT" w:eastAsia="lt-LT"/>
        </w:rPr>
      </w:pPr>
      <w:r w:rsidRPr="005B49A1">
        <w:rPr>
          <w:b/>
          <w:bCs/>
          <w:sz w:val="22"/>
          <w:szCs w:val="22"/>
          <w:lang w:val="lt-LT" w:eastAsia="lt-LT"/>
        </w:rPr>
        <w:t>Pastaba:</w:t>
      </w:r>
      <w:r w:rsidRPr="005B49A1">
        <w:rPr>
          <w:sz w:val="22"/>
          <w:szCs w:val="22"/>
          <w:lang w:val="lt-LT" w:eastAsia="lt-LT"/>
        </w:rPr>
        <w:t xml:space="preserve"> Jeigu atskirai pirkimo daliai bus gauta po vieną pasiūlymą, ekonominis naudingumas nebus skaičiuojamas. </w:t>
      </w:r>
    </w:p>
    <w:p w14:paraId="3532E7C6" w14:textId="77777777" w:rsidR="005B49A1" w:rsidRPr="005B49A1" w:rsidRDefault="005B49A1" w:rsidP="005B49A1">
      <w:pPr>
        <w:widowControl w:val="0"/>
        <w:tabs>
          <w:tab w:val="left" w:pos="1134"/>
        </w:tabs>
        <w:autoSpaceDE w:val="0"/>
        <w:adjustRightInd w:val="0"/>
        <w:ind w:firstLine="720"/>
        <w:jc w:val="both"/>
        <w:rPr>
          <w:sz w:val="22"/>
          <w:szCs w:val="22"/>
          <w:lang w:val="lt-LT" w:eastAsia="lt-LT"/>
        </w:rPr>
      </w:pPr>
    </w:p>
    <w:p w14:paraId="3DFA6CA7" w14:textId="77777777" w:rsidR="005B49A1" w:rsidRPr="00276056" w:rsidRDefault="005B49A1" w:rsidP="00967741">
      <w:pPr>
        <w:pStyle w:val="Body2"/>
        <w:rPr>
          <w:color w:val="auto"/>
          <w:lang w:val="lt-LT"/>
        </w:rPr>
      </w:pPr>
    </w:p>
    <w:sectPr w:rsidR="005B49A1" w:rsidRPr="00276056">
      <w:footerReference w:type="default" r:id="rId7"/>
      <w:pgSz w:w="16840" w:h="11900" w:orient="landscape"/>
      <w:pgMar w:top="878" w:right="878" w:bottom="878" w:left="878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C21B6B7" w14:textId="77777777" w:rsidR="001004F9" w:rsidRDefault="001004F9">
      <w:r>
        <w:separator/>
      </w:r>
    </w:p>
  </w:endnote>
  <w:endnote w:type="continuationSeparator" w:id="0">
    <w:p w14:paraId="32C9FF71" w14:textId="77777777" w:rsidR="001004F9" w:rsidRDefault="00100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Sylfaen"/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8D573A3" w14:textId="62EE9EBC" w:rsidR="00F6305E" w:rsidRPr="00F025B1" w:rsidRDefault="00F6305E" w:rsidP="00F025B1">
    <w:pPr>
      <w:ind w:right="360"/>
      <w:jc w:val="right"/>
      <w:rPr>
        <w:lang w:val="lt-LT"/>
      </w:rPr>
    </w:pPr>
    <w:r w:rsidRPr="0081566F">
      <w:rPr>
        <w:sz w:val="18"/>
        <w:szCs w:val="18"/>
        <w:lang w:val="lt-LT"/>
      </w:rPr>
      <w:t xml:space="preserve">Puslapis </w:t>
    </w:r>
    <w:r w:rsidRPr="0081566F">
      <w:rPr>
        <w:rFonts w:eastAsia="Times New Roman"/>
        <w:sz w:val="18"/>
        <w:szCs w:val="18"/>
        <w:lang w:val="lt-LT"/>
      </w:rPr>
      <w:fldChar w:fldCharType="begin"/>
    </w:r>
    <w:r w:rsidRPr="0081566F">
      <w:rPr>
        <w:rFonts w:eastAsia="Times New Roman"/>
        <w:sz w:val="18"/>
        <w:szCs w:val="18"/>
        <w:lang w:val="lt-LT"/>
      </w:rPr>
      <w:instrText xml:space="preserve"> PAGE </w:instrText>
    </w:r>
    <w:r w:rsidRPr="0081566F">
      <w:rPr>
        <w:rFonts w:eastAsia="Times New Roman"/>
        <w:sz w:val="18"/>
        <w:szCs w:val="18"/>
        <w:lang w:val="lt-LT"/>
      </w:rPr>
      <w:fldChar w:fldCharType="separate"/>
    </w:r>
    <w:r>
      <w:rPr>
        <w:rFonts w:eastAsia="Times New Roman"/>
        <w:sz w:val="18"/>
        <w:szCs w:val="18"/>
        <w:lang w:val="lt-LT"/>
      </w:rPr>
      <w:t>1</w:t>
    </w:r>
    <w:r w:rsidRPr="0081566F">
      <w:rPr>
        <w:rFonts w:eastAsia="Times New Roman"/>
        <w:sz w:val="18"/>
        <w:szCs w:val="18"/>
        <w:lang w:val="lt-LT"/>
      </w:rPr>
      <w:fldChar w:fldCharType="end"/>
    </w:r>
    <w:r w:rsidRPr="0081566F">
      <w:rPr>
        <w:sz w:val="18"/>
        <w:szCs w:val="18"/>
        <w:lang w:val="lt-LT"/>
      </w:rPr>
      <w:t xml:space="preserve"> iš </w:t>
    </w:r>
    <w:r w:rsidRPr="0081566F">
      <w:rPr>
        <w:rFonts w:eastAsia="Times New Roman"/>
        <w:sz w:val="18"/>
        <w:szCs w:val="18"/>
        <w:lang w:val="lt-LT"/>
      </w:rPr>
      <w:fldChar w:fldCharType="begin"/>
    </w:r>
    <w:r w:rsidRPr="0081566F">
      <w:rPr>
        <w:rFonts w:eastAsia="Times New Roman"/>
        <w:sz w:val="18"/>
        <w:szCs w:val="18"/>
        <w:lang w:val="lt-LT"/>
      </w:rPr>
      <w:instrText xml:space="preserve"> NUMPAGES </w:instrText>
    </w:r>
    <w:r w:rsidRPr="0081566F">
      <w:rPr>
        <w:rFonts w:eastAsia="Times New Roman"/>
        <w:sz w:val="18"/>
        <w:szCs w:val="18"/>
        <w:lang w:val="lt-LT"/>
      </w:rPr>
      <w:fldChar w:fldCharType="separate"/>
    </w:r>
    <w:r>
      <w:rPr>
        <w:rFonts w:eastAsia="Times New Roman"/>
        <w:sz w:val="18"/>
        <w:szCs w:val="18"/>
        <w:lang w:val="lt-LT"/>
      </w:rPr>
      <w:t>2</w:t>
    </w:r>
    <w:r w:rsidRPr="0081566F">
      <w:rPr>
        <w:rFonts w:eastAsia="Times New Roman"/>
        <w:sz w:val="18"/>
        <w:szCs w:val="18"/>
        <w:lang w:val="lt-L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BE0755" w14:textId="77777777" w:rsidR="001004F9" w:rsidRDefault="001004F9">
      <w:r>
        <w:separator/>
      </w:r>
    </w:p>
  </w:footnote>
  <w:footnote w:type="continuationSeparator" w:id="0">
    <w:p w14:paraId="29E19EDC" w14:textId="77777777" w:rsidR="001004F9" w:rsidRDefault="001004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4D0C5E"/>
    <w:multiLevelType w:val="hybridMultilevel"/>
    <w:tmpl w:val="7306225E"/>
    <w:lvl w:ilvl="0" w:tplc="7B12C75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3A71324"/>
    <w:multiLevelType w:val="multilevel"/>
    <w:tmpl w:val="CA0CDF1A"/>
    <w:styleLink w:val="LFO2"/>
    <w:lvl w:ilvl="0">
      <w:start w:val="1"/>
      <w:numFmt w:val="decimal"/>
      <w:pStyle w:val="Tvarkostekstas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color w:val="auto"/>
      </w:rPr>
    </w:lvl>
    <w:lvl w:ilvl="2">
      <w:start w:val="1"/>
      <w:numFmt w:val="decimal"/>
      <w:lvlText w:val="%1.%2.%3."/>
      <w:lvlJc w:val="left"/>
      <w:pPr>
        <w:ind w:left="1781" w:hanging="504"/>
      </w:pPr>
      <w:rPr>
        <w:b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67240723">
    <w:abstractNumId w:val="1"/>
    <w:lvlOverride w:ilvl="0">
      <w:lvl w:ilvl="0">
        <w:start w:val="1"/>
        <w:numFmt w:val="decimal"/>
        <w:pStyle w:val="Tvarkostekstas"/>
        <w:lvlText w:val="%1."/>
        <w:lvlJc w:val="left"/>
        <w:pPr>
          <w:ind w:left="360" w:hanging="360"/>
        </w:pPr>
        <w:rPr>
          <w:b/>
        </w:rPr>
      </w:lvl>
    </w:lvlOverride>
    <w:lvlOverride w:ilvl="1">
      <w:lvl w:ilvl="1">
        <w:start w:val="1"/>
        <w:numFmt w:val="decimal"/>
        <w:lvlText w:val="%1.%2."/>
        <w:lvlJc w:val="left"/>
        <w:pPr>
          <w:ind w:left="1000" w:hanging="432"/>
        </w:pPr>
        <w:rPr>
          <w:b w:val="0"/>
          <w:color w:val="auto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  <w:rPr>
          <w:b w:val="0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2" w16cid:durableId="174154108">
    <w:abstractNumId w:val="1"/>
  </w:num>
  <w:num w:numId="3" w16cid:durableId="557740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4DCB"/>
    <w:rsid w:val="00021B2A"/>
    <w:rsid w:val="000261D0"/>
    <w:rsid w:val="00033239"/>
    <w:rsid w:val="00070ED4"/>
    <w:rsid w:val="00077A52"/>
    <w:rsid w:val="00080F78"/>
    <w:rsid w:val="0009306F"/>
    <w:rsid w:val="000F0B33"/>
    <w:rsid w:val="001004F9"/>
    <w:rsid w:val="00104AC3"/>
    <w:rsid w:val="001235FD"/>
    <w:rsid w:val="001353FA"/>
    <w:rsid w:val="00144D9C"/>
    <w:rsid w:val="0018312F"/>
    <w:rsid w:val="001D10EE"/>
    <w:rsid w:val="001E40C5"/>
    <w:rsid w:val="001F5067"/>
    <w:rsid w:val="001F5C3E"/>
    <w:rsid w:val="00263F7C"/>
    <w:rsid w:val="00276056"/>
    <w:rsid w:val="0028336C"/>
    <w:rsid w:val="00286BC6"/>
    <w:rsid w:val="002A7813"/>
    <w:rsid w:val="002E1ABE"/>
    <w:rsid w:val="00307EF0"/>
    <w:rsid w:val="00320CAD"/>
    <w:rsid w:val="00324866"/>
    <w:rsid w:val="00331FB6"/>
    <w:rsid w:val="003329F0"/>
    <w:rsid w:val="003539A7"/>
    <w:rsid w:val="00354F0D"/>
    <w:rsid w:val="00356750"/>
    <w:rsid w:val="003D1302"/>
    <w:rsid w:val="003D6861"/>
    <w:rsid w:val="003F4EB4"/>
    <w:rsid w:val="00450AB7"/>
    <w:rsid w:val="0047268F"/>
    <w:rsid w:val="004A02AA"/>
    <w:rsid w:val="004A739C"/>
    <w:rsid w:val="004C5523"/>
    <w:rsid w:val="004D6226"/>
    <w:rsid w:val="004F658C"/>
    <w:rsid w:val="00563039"/>
    <w:rsid w:val="005904A9"/>
    <w:rsid w:val="005908DF"/>
    <w:rsid w:val="005B49A1"/>
    <w:rsid w:val="005C0CD2"/>
    <w:rsid w:val="005E689A"/>
    <w:rsid w:val="005F6AEB"/>
    <w:rsid w:val="00605C9C"/>
    <w:rsid w:val="006168DF"/>
    <w:rsid w:val="00655372"/>
    <w:rsid w:val="0068298E"/>
    <w:rsid w:val="006844A0"/>
    <w:rsid w:val="006947A9"/>
    <w:rsid w:val="006B0CC9"/>
    <w:rsid w:val="006C5993"/>
    <w:rsid w:val="006E4410"/>
    <w:rsid w:val="007059FB"/>
    <w:rsid w:val="007068AA"/>
    <w:rsid w:val="00745A7D"/>
    <w:rsid w:val="007717FB"/>
    <w:rsid w:val="0077755B"/>
    <w:rsid w:val="0078020C"/>
    <w:rsid w:val="007A35FC"/>
    <w:rsid w:val="007B1CEA"/>
    <w:rsid w:val="007C5112"/>
    <w:rsid w:val="00815608"/>
    <w:rsid w:val="00854E98"/>
    <w:rsid w:val="008565FD"/>
    <w:rsid w:val="008762B0"/>
    <w:rsid w:val="00885DB0"/>
    <w:rsid w:val="008B6DB3"/>
    <w:rsid w:val="008D1FBE"/>
    <w:rsid w:val="008E486B"/>
    <w:rsid w:val="008F2F0B"/>
    <w:rsid w:val="009146C2"/>
    <w:rsid w:val="009357F4"/>
    <w:rsid w:val="00950741"/>
    <w:rsid w:val="0095127D"/>
    <w:rsid w:val="00967741"/>
    <w:rsid w:val="00976E24"/>
    <w:rsid w:val="00981C46"/>
    <w:rsid w:val="009B23D7"/>
    <w:rsid w:val="009D3D66"/>
    <w:rsid w:val="009F1088"/>
    <w:rsid w:val="00A20E7C"/>
    <w:rsid w:val="00A2398E"/>
    <w:rsid w:val="00A319B0"/>
    <w:rsid w:val="00A54F8F"/>
    <w:rsid w:val="00A71F67"/>
    <w:rsid w:val="00A862E3"/>
    <w:rsid w:val="00AA5951"/>
    <w:rsid w:val="00AB66C4"/>
    <w:rsid w:val="00AC131B"/>
    <w:rsid w:val="00AE43BE"/>
    <w:rsid w:val="00AE55CF"/>
    <w:rsid w:val="00B06E21"/>
    <w:rsid w:val="00B221C2"/>
    <w:rsid w:val="00B23331"/>
    <w:rsid w:val="00B31AC5"/>
    <w:rsid w:val="00B43DDA"/>
    <w:rsid w:val="00B55ACE"/>
    <w:rsid w:val="00B92B63"/>
    <w:rsid w:val="00BA39F2"/>
    <w:rsid w:val="00BB1064"/>
    <w:rsid w:val="00BE2724"/>
    <w:rsid w:val="00BE6FBC"/>
    <w:rsid w:val="00BF0521"/>
    <w:rsid w:val="00C06529"/>
    <w:rsid w:val="00C33ABD"/>
    <w:rsid w:val="00C44CC0"/>
    <w:rsid w:val="00C52F32"/>
    <w:rsid w:val="00C82B71"/>
    <w:rsid w:val="00C877D0"/>
    <w:rsid w:val="00CA1DA0"/>
    <w:rsid w:val="00CA3F20"/>
    <w:rsid w:val="00CC381F"/>
    <w:rsid w:val="00CC5E90"/>
    <w:rsid w:val="00CD3B0F"/>
    <w:rsid w:val="00CD6894"/>
    <w:rsid w:val="00CE7B5C"/>
    <w:rsid w:val="00D32621"/>
    <w:rsid w:val="00D440D1"/>
    <w:rsid w:val="00D85277"/>
    <w:rsid w:val="00D93573"/>
    <w:rsid w:val="00DA1816"/>
    <w:rsid w:val="00DB4DCB"/>
    <w:rsid w:val="00E00D7C"/>
    <w:rsid w:val="00E20A3F"/>
    <w:rsid w:val="00E3681E"/>
    <w:rsid w:val="00E41366"/>
    <w:rsid w:val="00E544A6"/>
    <w:rsid w:val="00E73295"/>
    <w:rsid w:val="00E8674C"/>
    <w:rsid w:val="00EF7F44"/>
    <w:rsid w:val="00F025B1"/>
    <w:rsid w:val="00F134AA"/>
    <w:rsid w:val="00F17960"/>
    <w:rsid w:val="00F32C3F"/>
    <w:rsid w:val="00F51CFA"/>
    <w:rsid w:val="00F57095"/>
    <w:rsid w:val="00F6305E"/>
    <w:rsid w:val="00FB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3A0807"/>
  <w15:docId w15:val="{37E547BC-3137-9740-B3E0-CBB5E34FF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Arial Unicode MS" w:hAnsi="Times New Roman" w:cs="Times New Roman"/>
        <w:bdr w:val="nil"/>
        <w:lang w:val="lt-LT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val="en-US" w:eastAsia="en-US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">
    <w:name w:val="Body"/>
    <w:rPr>
      <w:rFonts w:cs="Arial Unicode MS"/>
      <w:color w:val="000000"/>
      <w:u w:color="000000"/>
      <w14:textOutline w14:w="0" w14:cap="flat" w14:cmpd="sng" w14:algn="ctr">
        <w14:noFill/>
        <w14:prstDash w14:val="solid"/>
        <w14:bevel/>
      </w14:textOutline>
    </w:rPr>
  </w:style>
  <w:style w:type="paragraph" w:customStyle="1" w:styleId="Heading">
    <w:name w:val="Heading"/>
    <w:next w:val="Body2"/>
    <w:rsid w:val="00967741"/>
    <w:pPr>
      <w:outlineLvl w:val="0"/>
    </w:pPr>
    <w:rPr>
      <w:rFonts w:cs="Arial Unicode MS"/>
      <w:b/>
      <w:bCs/>
      <w:caps/>
      <w:color w:val="434343"/>
      <w:spacing w:val="4"/>
      <w:sz w:val="22"/>
      <w:szCs w:val="22"/>
      <w:lang w:val="en-US" w:eastAsia="en-US"/>
    </w:rPr>
  </w:style>
  <w:style w:type="paragraph" w:customStyle="1" w:styleId="Body2">
    <w:name w:val="Body 2"/>
    <w:rsid w:val="00967741"/>
    <w:pPr>
      <w:suppressAutoHyphens/>
      <w:spacing w:after="40"/>
      <w:jc w:val="both"/>
    </w:pPr>
    <w:rPr>
      <w:rFonts w:cs="Arial Unicode MS"/>
      <w:color w:val="000000"/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967741"/>
    <w:rPr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semiHidden/>
    <w:unhideWhenUsed/>
    <w:rsid w:val="00F57095"/>
  </w:style>
  <w:style w:type="paragraph" w:styleId="Antrats">
    <w:name w:val="header"/>
    <w:basedOn w:val="prastasis"/>
    <w:link w:val="AntratsDiagrama"/>
    <w:uiPriority w:val="99"/>
    <w:unhideWhenUsed/>
    <w:rsid w:val="00F6305E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F6305E"/>
    <w:rPr>
      <w:sz w:val="24"/>
      <w:szCs w:val="24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F6305E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F6305E"/>
    <w:rPr>
      <w:sz w:val="24"/>
      <w:szCs w:val="24"/>
      <w:lang w:val="en-US" w:eastAsia="en-US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71F67"/>
    <w:rPr>
      <w:color w:val="605E5C"/>
      <w:shd w:val="clear" w:color="auto" w:fill="E1DFDD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C877D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C877D0"/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C877D0"/>
    <w:rPr>
      <w:lang w:val="en-US"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C877D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C877D0"/>
    <w:rPr>
      <w:b/>
      <w:bCs/>
      <w:lang w:val="en-US" w:eastAsia="en-US"/>
    </w:rPr>
  </w:style>
  <w:style w:type="paragraph" w:customStyle="1" w:styleId="Tvarkostekstas">
    <w:name w:val="Tvarkos tekstas"/>
    <w:basedOn w:val="prastasis"/>
    <w:rsid w:val="00B221C2"/>
    <w:pPr>
      <w:numPr>
        <w:numId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autoSpaceDN w:val="0"/>
      <w:jc w:val="both"/>
      <w:textAlignment w:val="baseline"/>
    </w:pPr>
    <w:rPr>
      <w:rFonts w:eastAsia="Times New Roman"/>
      <w:bdr w:val="none" w:sz="0" w:space="0" w:color="auto"/>
      <w:lang w:val="lt-LT" w:eastAsia="lt-LT"/>
    </w:rPr>
  </w:style>
  <w:style w:type="numbering" w:customStyle="1" w:styleId="LFO2">
    <w:name w:val="LFO2"/>
    <w:basedOn w:val="Sraonra"/>
    <w:rsid w:val="00B221C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77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349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775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971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7931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689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24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22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02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4584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530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78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1712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5676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229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3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592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946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567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7636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468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8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1085</Words>
  <Characters>619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Eglė Navickė</dc:creator>
  <cp:lastModifiedBy>Violeta Ambrazevičienė</cp:lastModifiedBy>
  <cp:revision>2</cp:revision>
  <cp:lastPrinted>2020-09-23T09:21:00Z</cp:lastPrinted>
  <dcterms:created xsi:type="dcterms:W3CDTF">2024-12-10T14:40:00Z</dcterms:created>
  <dcterms:modified xsi:type="dcterms:W3CDTF">2024-12-10T14:40:00Z</dcterms:modified>
</cp:coreProperties>
</file>