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52D4" w14:textId="774F2CB9" w:rsidR="00F83651" w:rsidRPr="007872C1" w:rsidRDefault="003D4688" w:rsidP="00785295">
      <w:pPr>
        <w:tabs>
          <w:tab w:val="left" w:pos="426"/>
        </w:tabs>
        <w:ind w:right="-1"/>
        <w:jc w:val="both"/>
        <w:rPr>
          <w:b/>
          <w:szCs w:val="24"/>
        </w:rPr>
      </w:pPr>
      <w:bookmarkStart w:id="0" w:name="_Hlk130375993"/>
      <w:r w:rsidRPr="007872C1">
        <w:rPr>
          <w:szCs w:val="24"/>
        </w:rPr>
        <w:t>Tiekėjams</w:t>
      </w:r>
      <w:r w:rsidR="00A3610A" w:rsidRPr="007872C1">
        <w:rPr>
          <w:szCs w:val="24"/>
        </w:rPr>
        <w:tab/>
      </w:r>
      <w:r w:rsidR="00A3610A" w:rsidRPr="007872C1">
        <w:rPr>
          <w:szCs w:val="24"/>
        </w:rPr>
        <w:tab/>
      </w:r>
      <w:r w:rsidR="00A3610A" w:rsidRPr="007872C1">
        <w:rPr>
          <w:szCs w:val="24"/>
        </w:rPr>
        <w:tab/>
      </w:r>
      <w:r w:rsidR="00A3610A" w:rsidRPr="007872C1">
        <w:rPr>
          <w:szCs w:val="24"/>
        </w:rPr>
        <w:tab/>
      </w:r>
      <w:bookmarkEnd w:id="0"/>
      <w:r w:rsidR="00A3610A" w:rsidRPr="007872C1">
        <w:rPr>
          <w:szCs w:val="24"/>
        </w:rPr>
        <w:t xml:space="preserve">    </w:t>
      </w:r>
      <w:r w:rsidRPr="007872C1">
        <w:rPr>
          <w:szCs w:val="24"/>
        </w:rPr>
        <w:tab/>
      </w:r>
      <w:r w:rsidRPr="007872C1">
        <w:rPr>
          <w:szCs w:val="24"/>
        </w:rPr>
        <w:tab/>
      </w:r>
      <w:r w:rsidR="00A3610A" w:rsidRPr="007872C1">
        <w:rPr>
          <w:szCs w:val="24"/>
        </w:rPr>
        <w:t xml:space="preserve"> </w:t>
      </w:r>
      <w:r w:rsidR="004A46B7" w:rsidRPr="007872C1">
        <w:rPr>
          <w:szCs w:val="24"/>
        </w:rPr>
        <w:t>2025-</w:t>
      </w:r>
      <w:r w:rsidR="001A4BF9" w:rsidRPr="007872C1">
        <w:rPr>
          <w:szCs w:val="24"/>
        </w:rPr>
        <w:t>10</w:t>
      </w:r>
      <w:r w:rsidR="004A46B7" w:rsidRPr="007872C1">
        <w:rPr>
          <w:szCs w:val="24"/>
        </w:rPr>
        <w:t>-</w:t>
      </w:r>
      <w:r w:rsidR="001A4BF9" w:rsidRPr="007872C1">
        <w:rPr>
          <w:szCs w:val="24"/>
        </w:rPr>
        <w:t>1</w:t>
      </w:r>
      <w:r w:rsidR="008162E7" w:rsidRPr="007872C1">
        <w:rPr>
          <w:szCs w:val="24"/>
        </w:rPr>
        <w:t>6</w:t>
      </w:r>
    </w:p>
    <w:p w14:paraId="3B0C54C6" w14:textId="3C0330AB" w:rsidR="00F83651" w:rsidRPr="007872C1" w:rsidRDefault="00535BF9" w:rsidP="00535BF9">
      <w:pPr>
        <w:tabs>
          <w:tab w:val="left" w:pos="1605"/>
        </w:tabs>
        <w:ind w:left="-142" w:right="-1"/>
        <w:jc w:val="both"/>
        <w:rPr>
          <w:b/>
          <w:szCs w:val="24"/>
        </w:rPr>
      </w:pPr>
      <w:r w:rsidRPr="007872C1">
        <w:rPr>
          <w:b/>
          <w:szCs w:val="24"/>
        </w:rPr>
        <w:tab/>
      </w:r>
    </w:p>
    <w:p w14:paraId="631D0DE3" w14:textId="77777777" w:rsidR="00F83651" w:rsidRPr="007872C1" w:rsidRDefault="00F83651" w:rsidP="0066650C">
      <w:pPr>
        <w:ind w:right="-1"/>
        <w:jc w:val="both"/>
        <w:rPr>
          <w:b/>
          <w:szCs w:val="24"/>
        </w:rPr>
      </w:pPr>
    </w:p>
    <w:p w14:paraId="6CAAB51F" w14:textId="77777777" w:rsidR="00F83651" w:rsidRPr="007872C1" w:rsidRDefault="00F83651" w:rsidP="0066650C">
      <w:pPr>
        <w:ind w:right="-1"/>
        <w:jc w:val="both"/>
        <w:rPr>
          <w:b/>
          <w:bCs/>
          <w:szCs w:val="24"/>
        </w:rPr>
      </w:pPr>
    </w:p>
    <w:p w14:paraId="5A2950A9" w14:textId="31D650BA" w:rsidR="003D4688" w:rsidRPr="007872C1" w:rsidRDefault="003D4688" w:rsidP="00785295">
      <w:pPr>
        <w:spacing w:after="160" w:line="259" w:lineRule="auto"/>
        <w:jc w:val="both"/>
        <w:rPr>
          <w:rFonts w:eastAsiaTheme="minorHAnsi"/>
          <w:b/>
          <w:bCs/>
          <w:szCs w:val="24"/>
          <w:lang w:eastAsia="en-US"/>
        </w:rPr>
      </w:pPr>
      <w:r w:rsidRPr="007872C1">
        <w:rPr>
          <w:rFonts w:eastAsiaTheme="minorHAnsi"/>
          <w:b/>
          <w:bCs/>
          <w:szCs w:val="24"/>
          <w:lang w:eastAsia="en-US"/>
        </w:rPr>
        <w:t xml:space="preserve">DĖL </w:t>
      </w:r>
      <w:r w:rsidR="001872AC" w:rsidRPr="007872C1">
        <w:rPr>
          <w:rFonts w:eastAsiaTheme="minorHAnsi"/>
          <w:b/>
          <w:bCs/>
          <w:szCs w:val="24"/>
          <w:lang w:eastAsia="en-US"/>
        </w:rPr>
        <w:t>GAUT</w:t>
      </w:r>
      <w:r w:rsidRPr="007872C1">
        <w:rPr>
          <w:rFonts w:eastAsiaTheme="minorHAnsi"/>
          <w:b/>
          <w:bCs/>
          <w:szCs w:val="24"/>
          <w:lang w:eastAsia="en-US"/>
        </w:rPr>
        <w:t>Ų KLAUSIMŲ</w:t>
      </w:r>
    </w:p>
    <w:p w14:paraId="5BB508DD" w14:textId="3262067A" w:rsidR="003D4688" w:rsidRPr="007872C1" w:rsidRDefault="00844D8D" w:rsidP="00785295">
      <w:pPr>
        <w:ind w:firstLine="709"/>
        <w:jc w:val="both"/>
        <w:rPr>
          <w:szCs w:val="24"/>
        </w:rPr>
      </w:pPr>
      <w:r w:rsidRPr="007872C1">
        <w:rPr>
          <w:szCs w:val="24"/>
        </w:rPr>
        <w:t xml:space="preserve">Šiaulių apskaitos centras vykdo </w:t>
      </w:r>
      <w:r w:rsidR="00CA62BC" w:rsidRPr="007872C1">
        <w:rPr>
          <w:szCs w:val="24"/>
        </w:rPr>
        <w:t>pirkimo</w:t>
      </w:r>
      <w:r w:rsidR="00CA62BC" w:rsidRPr="007872C1">
        <w:rPr>
          <w:rFonts w:eastAsia="Arial Unicode MS"/>
          <w:b/>
          <w:bCs/>
          <w:szCs w:val="24"/>
          <w:bdr w:val="nil"/>
        </w:rPr>
        <w:t xml:space="preserve"> </w:t>
      </w:r>
      <w:r w:rsidR="00A3610A" w:rsidRPr="007872C1">
        <w:rPr>
          <w:rFonts w:eastAsia="Arial Unicode MS"/>
          <w:b/>
          <w:bCs/>
          <w:szCs w:val="24"/>
          <w:bdr w:val="nil"/>
        </w:rPr>
        <w:t>„</w:t>
      </w:r>
      <w:r w:rsidR="008162E7" w:rsidRPr="007872C1">
        <w:rPr>
          <w:rFonts w:eastAsia="Arial Unicode MS"/>
          <w:b/>
          <w:bCs/>
          <w:szCs w:val="24"/>
          <w:bdr w:val="nil"/>
        </w:rPr>
        <w:t>Radijo ryšio priemonės (radijo stotelės, retransliatoriai</w:t>
      </w:r>
      <w:r w:rsidR="00A3610A" w:rsidRPr="007872C1">
        <w:rPr>
          <w:b/>
          <w:bCs/>
          <w:i/>
          <w:iCs/>
          <w:szCs w:val="24"/>
        </w:rPr>
        <w:t>“</w:t>
      </w:r>
      <w:r w:rsidR="00A3610A" w:rsidRPr="007872C1">
        <w:rPr>
          <w:szCs w:val="24"/>
        </w:rPr>
        <w:t xml:space="preserve"> </w:t>
      </w:r>
      <w:r w:rsidR="00824889" w:rsidRPr="007872C1">
        <w:rPr>
          <w:szCs w:val="24"/>
        </w:rPr>
        <w:t xml:space="preserve">(CVP IS Nr. </w:t>
      </w:r>
      <w:r w:rsidR="002611FC" w:rsidRPr="007872C1">
        <w:rPr>
          <w:szCs w:val="24"/>
        </w:rPr>
        <w:t>4876398</w:t>
      </w:r>
      <w:r w:rsidR="00824889" w:rsidRPr="007872C1">
        <w:rPr>
          <w:szCs w:val="24"/>
        </w:rPr>
        <w:t xml:space="preserve">) </w:t>
      </w:r>
      <w:r w:rsidRPr="007872C1">
        <w:rPr>
          <w:szCs w:val="24"/>
        </w:rPr>
        <w:t>procedūras.</w:t>
      </w:r>
    </w:p>
    <w:p w14:paraId="7BC68BE0" w14:textId="1CAEB626" w:rsidR="003D4688" w:rsidRPr="007872C1" w:rsidRDefault="003D4688" w:rsidP="00785295">
      <w:pPr>
        <w:ind w:firstLine="709"/>
        <w:jc w:val="both"/>
        <w:rPr>
          <w:szCs w:val="24"/>
        </w:rPr>
      </w:pPr>
      <w:r w:rsidRPr="007872C1">
        <w:rPr>
          <w:szCs w:val="24"/>
        </w:rPr>
        <w:t>Informuojame, kad CVP</w:t>
      </w:r>
      <w:r w:rsidR="00503AF2" w:rsidRPr="007872C1">
        <w:rPr>
          <w:szCs w:val="24"/>
        </w:rPr>
        <w:t xml:space="preserve"> </w:t>
      </w:r>
      <w:r w:rsidRPr="007872C1">
        <w:rPr>
          <w:szCs w:val="24"/>
        </w:rPr>
        <w:t>IS susirašinėjimo priemonėmis</w:t>
      </w:r>
      <w:r w:rsidR="003A14B7" w:rsidRPr="007872C1">
        <w:rPr>
          <w:szCs w:val="24"/>
        </w:rPr>
        <w:t xml:space="preserve"> </w:t>
      </w:r>
      <w:r w:rsidRPr="007872C1">
        <w:rPr>
          <w:szCs w:val="24"/>
        </w:rPr>
        <w:t>gauti</w:t>
      </w:r>
      <w:r w:rsidR="003A14B7" w:rsidRPr="007872C1">
        <w:rPr>
          <w:szCs w:val="24"/>
        </w:rPr>
        <w:t xml:space="preserve"> </w:t>
      </w:r>
      <w:r w:rsidRPr="007872C1">
        <w:rPr>
          <w:szCs w:val="24"/>
        </w:rPr>
        <w:t>tiekėj</w:t>
      </w:r>
      <w:r w:rsidR="006F634F" w:rsidRPr="007872C1">
        <w:rPr>
          <w:szCs w:val="24"/>
        </w:rPr>
        <w:t>o</w:t>
      </w:r>
      <w:r w:rsidR="003A14B7" w:rsidRPr="007872C1">
        <w:rPr>
          <w:szCs w:val="24"/>
        </w:rPr>
        <w:t xml:space="preserve"> </w:t>
      </w:r>
      <w:r w:rsidRPr="007872C1">
        <w:rPr>
          <w:szCs w:val="24"/>
        </w:rPr>
        <w:t xml:space="preserve">klausimai. Vadovaujantis pirkimo sąlygų </w:t>
      </w:r>
      <w:r w:rsidR="00DD556E" w:rsidRPr="007872C1">
        <w:rPr>
          <w:szCs w:val="24"/>
        </w:rPr>
        <w:t>1</w:t>
      </w:r>
      <w:r w:rsidR="003B7B79" w:rsidRPr="007872C1">
        <w:rPr>
          <w:szCs w:val="24"/>
        </w:rPr>
        <w:t>0</w:t>
      </w:r>
      <w:r w:rsidRPr="007872C1">
        <w:rPr>
          <w:szCs w:val="24"/>
        </w:rPr>
        <w:t xml:space="preserve"> sk.</w:t>
      </w:r>
      <w:r w:rsidR="00000454">
        <w:rPr>
          <w:szCs w:val="24"/>
        </w:rPr>
        <w:t>,</w:t>
      </w:r>
      <w:r w:rsidRPr="007872C1">
        <w:rPr>
          <w:szCs w:val="24"/>
        </w:rPr>
        <w:t xml:space="preserve"> perkančioji organizacija atsako į pateiktus klausimus: </w:t>
      </w:r>
    </w:p>
    <w:p w14:paraId="10363985" w14:textId="77777777" w:rsidR="003D4688" w:rsidRPr="007872C1" w:rsidRDefault="003D4688" w:rsidP="00785295">
      <w:pPr>
        <w:ind w:firstLine="709"/>
        <w:jc w:val="both"/>
        <w:rPr>
          <w:szCs w:val="24"/>
        </w:rPr>
      </w:pPr>
    </w:p>
    <w:p w14:paraId="07FC19B2" w14:textId="77777777" w:rsidR="00372523" w:rsidRPr="007872C1" w:rsidRDefault="006F634F" w:rsidP="00372523">
      <w:pPr>
        <w:pBdr>
          <w:top w:val="nil"/>
          <w:left w:val="nil"/>
          <w:bottom w:val="nil"/>
          <w:right w:val="nil"/>
          <w:between w:val="nil"/>
          <w:bar w:val="nil"/>
        </w:pBdr>
        <w:tabs>
          <w:tab w:val="left" w:pos="709"/>
          <w:tab w:val="left" w:pos="993"/>
        </w:tabs>
        <w:jc w:val="both"/>
        <w:rPr>
          <w:rFonts w:eastAsia="Helvetica Neue"/>
          <w:color w:val="000000" w:themeColor="text1"/>
          <w:u w:color="000000"/>
          <w:lang w:eastAsia="en-GB"/>
        </w:rPr>
      </w:pPr>
      <w:bookmarkStart w:id="1" w:name="_Hlk205982164"/>
      <w:r w:rsidRPr="007872C1">
        <w:rPr>
          <w:rFonts w:eastAsia="Helvetica Neue"/>
          <w:b/>
          <w:bCs/>
          <w:color w:val="000000" w:themeColor="text1"/>
          <w:u w:color="000000"/>
          <w:lang w:eastAsia="en-GB"/>
        </w:rPr>
        <w:tab/>
      </w:r>
      <w:r w:rsidR="008C156F" w:rsidRPr="007872C1">
        <w:rPr>
          <w:rFonts w:eastAsia="Helvetica Neue"/>
          <w:b/>
          <w:bCs/>
          <w:color w:val="000000" w:themeColor="text1"/>
          <w:u w:color="000000"/>
          <w:lang w:eastAsia="en-GB"/>
        </w:rPr>
        <w:t xml:space="preserve"> 1. </w:t>
      </w:r>
      <w:r w:rsidR="006408E3" w:rsidRPr="007872C1">
        <w:rPr>
          <w:rFonts w:eastAsia="Helvetica Neue"/>
          <w:b/>
          <w:bCs/>
          <w:color w:val="000000" w:themeColor="text1"/>
          <w:u w:color="000000"/>
          <w:lang w:eastAsia="en-GB"/>
        </w:rPr>
        <w:t>Klausimas.</w:t>
      </w:r>
      <w:r w:rsidR="006408E3" w:rsidRPr="007872C1">
        <w:rPr>
          <w:rFonts w:eastAsia="Helvetica Neue"/>
          <w:color w:val="000000" w:themeColor="text1"/>
          <w:u w:color="000000"/>
          <w:lang w:eastAsia="en-GB"/>
        </w:rPr>
        <w:t xml:space="preserve"> </w:t>
      </w:r>
      <w:r w:rsidRPr="007872C1">
        <w:rPr>
          <w:rFonts w:eastAsia="Helvetica Neue"/>
          <w:color w:val="000000" w:themeColor="text1"/>
          <w:u w:color="000000"/>
          <w:lang w:eastAsia="en-GB"/>
        </w:rPr>
        <w:t>Dėl 1.4 punkto („Tiekėjas Pirkėjo vardu turi įforminti leidimą...“).</w:t>
      </w:r>
      <w:r w:rsidR="00EF2A4E" w:rsidRPr="007872C1">
        <w:rPr>
          <w:rFonts w:eastAsia="Helvetica Neue"/>
          <w:color w:val="000000" w:themeColor="text1"/>
          <w:u w:color="000000"/>
          <w:lang w:eastAsia="en-GB"/>
        </w:rPr>
        <w:t xml:space="preserve"> </w:t>
      </w:r>
      <w:r w:rsidRPr="007872C1">
        <w:rPr>
          <w:rFonts w:eastAsia="Helvetica Neue"/>
          <w:color w:val="000000" w:themeColor="text1"/>
          <w:u w:color="000000"/>
          <w:lang w:eastAsia="en-GB"/>
        </w:rPr>
        <w:t>Techninėje specifikacijoje nurodyta: „Tiekėjas Pirkėjo vardu turi įforminti Lietuvos Respublikos ryšių reguliavimo tarnybos leidimą 16-os radijo ryšio kanalų naudojimui 136–174 MHz ar 400–480 MHz dažnio diapazone.“ Prašome patikslinti, kadangi pagal teisės aktus leidimas radijo ryšio kanalų naudojimui išduodamas galutiniam naudotojui (Pirkėjui), o ne tiekėjui. Siūlome formuluotę: „Tiekėjas padeda Pirkėjui parengti dokumentus ir suteikia techninę informaciją, reikalingą Lietuvos Respublikos ryšių reguliavimo tarnybos leidimui 16-os radijo ryšio kanalų naudojimui gauti.“</w:t>
      </w:r>
      <w:bookmarkEnd w:id="1"/>
    </w:p>
    <w:p w14:paraId="7E63F2D9" w14:textId="7EFA12A9" w:rsidR="00372523" w:rsidRPr="007872C1" w:rsidRDefault="00372523" w:rsidP="00372523">
      <w:pPr>
        <w:pBdr>
          <w:top w:val="nil"/>
          <w:left w:val="nil"/>
          <w:bottom w:val="nil"/>
          <w:right w:val="nil"/>
          <w:between w:val="nil"/>
          <w:bar w:val="nil"/>
        </w:pBdr>
        <w:tabs>
          <w:tab w:val="left" w:pos="709"/>
          <w:tab w:val="left" w:pos="993"/>
        </w:tabs>
        <w:jc w:val="both"/>
        <w:rPr>
          <w:rFonts w:eastAsia="Helvetica Neue"/>
          <w:b/>
          <w:bCs/>
          <w:color w:val="000000" w:themeColor="text1"/>
          <w:u w:color="000000"/>
          <w:lang w:eastAsia="en-GB"/>
        </w:rPr>
      </w:pPr>
      <w:r w:rsidRPr="007872C1">
        <w:rPr>
          <w:rFonts w:eastAsia="Helvetica Neue"/>
          <w:b/>
          <w:bCs/>
          <w:color w:val="000000" w:themeColor="text1"/>
          <w:u w:color="000000"/>
          <w:lang w:eastAsia="en-GB"/>
        </w:rPr>
        <w:tab/>
      </w:r>
      <w:r w:rsidR="006408E3" w:rsidRPr="007872C1">
        <w:rPr>
          <w:rFonts w:eastAsia="Helvetica Neue"/>
          <w:b/>
          <w:bCs/>
          <w:color w:val="000000" w:themeColor="text1"/>
          <w:u w:color="000000"/>
          <w:lang w:eastAsia="en-GB"/>
        </w:rPr>
        <w:t>Atsakymas</w:t>
      </w:r>
      <w:r w:rsidRPr="007872C1">
        <w:rPr>
          <w:rFonts w:eastAsia="Helvetica Neue"/>
          <w:b/>
          <w:bCs/>
          <w:color w:val="000000" w:themeColor="text1"/>
          <w:u w:color="000000"/>
          <w:lang w:eastAsia="en-GB"/>
        </w:rPr>
        <w:t xml:space="preserve">. </w:t>
      </w:r>
      <w:r w:rsidRPr="007872C1">
        <w:t xml:space="preserve">Patiksliname techninės specifikacijos </w:t>
      </w:r>
      <w:r w:rsidRPr="007872C1">
        <w:rPr>
          <w:b/>
          <w:bCs/>
        </w:rPr>
        <w:t>1.4 punktą</w:t>
      </w:r>
      <w:r w:rsidRPr="007872C1">
        <w:t xml:space="preserve"> ir jį formuluojame taip:</w:t>
      </w:r>
      <w:r w:rsidRPr="007872C1">
        <w:rPr>
          <w:rFonts w:eastAsia="Helvetica Neue"/>
          <w:color w:val="000000" w:themeColor="text1"/>
          <w:u w:color="000000"/>
          <w:lang w:eastAsia="en-GB"/>
        </w:rPr>
        <w:t xml:space="preserve"> </w:t>
      </w:r>
      <w:r w:rsidRPr="007872C1">
        <w:rPr>
          <w:b/>
          <w:bCs/>
        </w:rPr>
        <w:t>„Tiekėjas parengia visus reikalingus dokumentus ir techninę informaciją, o reikalui esant – ją papildo, kad būtų galima gauti Lietuvos Respublikos ryšių reguliavimo tarnybos leidimą 16-os radijo ryšio kanalų naudojimui, ir šiuos dokumentus pateikia pirkėjui.“</w:t>
      </w:r>
    </w:p>
    <w:p w14:paraId="70FE0360" w14:textId="77777777" w:rsidR="006408E3" w:rsidRPr="007872C1" w:rsidRDefault="006408E3" w:rsidP="00372523">
      <w:pPr>
        <w:tabs>
          <w:tab w:val="left" w:pos="709"/>
          <w:tab w:val="left" w:pos="993"/>
        </w:tabs>
        <w:jc w:val="both"/>
        <w:rPr>
          <w:szCs w:val="24"/>
        </w:rPr>
      </w:pPr>
    </w:p>
    <w:p w14:paraId="3C9EAC90" w14:textId="1C90989D" w:rsidR="00FE5D42" w:rsidRPr="007872C1" w:rsidRDefault="006F634F" w:rsidP="00FE5D42">
      <w:pPr>
        <w:pBdr>
          <w:top w:val="nil"/>
          <w:left w:val="nil"/>
          <w:bottom w:val="nil"/>
          <w:right w:val="nil"/>
          <w:between w:val="nil"/>
          <w:bar w:val="nil"/>
        </w:pBdr>
        <w:tabs>
          <w:tab w:val="left" w:pos="709"/>
          <w:tab w:val="left" w:pos="993"/>
        </w:tabs>
        <w:jc w:val="both"/>
        <w:rPr>
          <w:rFonts w:eastAsia="Helvetica Neue"/>
          <w:color w:val="000000" w:themeColor="text1"/>
          <w:u w:color="000000"/>
          <w:lang w:eastAsia="en-GB"/>
        </w:rPr>
      </w:pPr>
      <w:r w:rsidRPr="007872C1">
        <w:rPr>
          <w:rFonts w:eastAsia="Helvetica Neue"/>
          <w:b/>
          <w:bCs/>
          <w:color w:val="000000" w:themeColor="text1"/>
          <w:u w:color="000000"/>
          <w:lang w:eastAsia="en-GB"/>
        </w:rPr>
        <w:tab/>
      </w:r>
      <w:r w:rsidR="008C156F" w:rsidRPr="007872C1">
        <w:rPr>
          <w:rFonts w:eastAsia="Helvetica Neue"/>
          <w:b/>
          <w:bCs/>
          <w:color w:val="000000" w:themeColor="text1"/>
          <w:u w:color="000000"/>
          <w:lang w:eastAsia="en-GB"/>
        </w:rPr>
        <w:t xml:space="preserve">2. </w:t>
      </w:r>
      <w:r w:rsidR="006408E3" w:rsidRPr="007872C1">
        <w:rPr>
          <w:rFonts w:eastAsia="Helvetica Neue"/>
          <w:b/>
          <w:bCs/>
          <w:color w:val="000000" w:themeColor="text1"/>
          <w:u w:color="000000"/>
          <w:lang w:eastAsia="en-GB"/>
        </w:rPr>
        <w:t>Klausimas</w:t>
      </w:r>
      <w:r w:rsidR="006408E3" w:rsidRPr="007872C1">
        <w:rPr>
          <w:rFonts w:eastAsia="Helvetica Neue"/>
          <w:color w:val="000000" w:themeColor="text1"/>
          <w:u w:color="000000"/>
          <w:lang w:eastAsia="en-GB"/>
        </w:rPr>
        <w:t>.</w:t>
      </w:r>
      <w:r w:rsidRPr="007872C1">
        <w:rPr>
          <w:rFonts w:eastAsia="Helvetica Neue"/>
          <w:color w:val="000000" w:themeColor="text1"/>
          <w:u w:color="000000"/>
          <w:lang w:eastAsia="en-GB"/>
        </w:rPr>
        <w:t xml:space="preserve"> Dėl nešiojamos radijo stotelės dažnių juostos.</w:t>
      </w:r>
      <w:r w:rsidR="00EF2A4E" w:rsidRPr="007872C1">
        <w:rPr>
          <w:rFonts w:eastAsia="Helvetica Neue"/>
          <w:color w:val="000000" w:themeColor="text1"/>
          <w:u w:color="000000"/>
          <w:lang w:eastAsia="en-GB"/>
        </w:rPr>
        <w:t xml:space="preserve"> </w:t>
      </w:r>
      <w:r w:rsidRPr="007872C1">
        <w:rPr>
          <w:rFonts w:eastAsia="Helvetica Neue"/>
          <w:color w:val="000000" w:themeColor="text1"/>
          <w:u w:color="000000"/>
          <w:lang w:eastAsia="en-GB"/>
        </w:rPr>
        <w:t>Techninėje specifikacijoje nurodyta: „Dažnių juostos: UHF (400–480 MHz) VHF (136–174 MHz)“. Ši formuluotė suponuoja reikalavimą, kad įrenginys privalo veikti abiejuose dažnių diapazonuose vienu metu, nors praktikoje tokia įranga yra labai specifinė ir brangesnė, o dažniausiai naudojamas vienas pasirinktinas diapazonas. Prašome patikslinti reikalavimą taip: „Dažnių juosta: UHF (400–480 MHz) arba VHF (136–174 MHz)“. Tokia formuluotė atitinka rinkoje prieinamų DMR tipo profesionalių radijo stočių technines galimybes ir užtikrina konkurenciją tarp tiekėjų.</w:t>
      </w:r>
    </w:p>
    <w:p w14:paraId="02C5F715" w14:textId="49A48944" w:rsidR="00372523" w:rsidRPr="007872C1" w:rsidRDefault="006408E3" w:rsidP="002C42F5">
      <w:pPr>
        <w:jc w:val="both"/>
      </w:pPr>
      <w:r w:rsidRPr="007872C1">
        <w:rPr>
          <w:rFonts w:eastAsia="Helvetica Neue"/>
          <w:b/>
          <w:bCs/>
          <w:color w:val="000000" w:themeColor="text1"/>
          <w:u w:color="000000"/>
          <w:lang w:eastAsia="en-GB"/>
        </w:rPr>
        <w:t>Atsakymas</w:t>
      </w:r>
      <w:r w:rsidR="00372523" w:rsidRPr="007872C1">
        <w:rPr>
          <w:rFonts w:eastAsia="Helvetica Neue"/>
          <w:b/>
          <w:bCs/>
          <w:color w:val="000000" w:themeColor="text1"/>
          <w:u w:color="000000"/>
          <w:lang w:eastAsia="en-GB"/>
        </w:rPr>
        <w:t xml:space="preserve">. </w:t>
      </w:r>
      <w:r w:rsidR="00372523" w:rsidRPr="007872C1">
        <w:t xml:space="preserve">Informuojame, kad </w:t>
      </w:r>
      <w:r w:rsidR="00372523" w:rsidRPr="007872C1">
        <w:rPr>
          <w:b/>
          <w:bCs/>
        </w:rPr>
        <w:t>Techninėje specifikacijoje nurodytas reikalavimas, jog radijo stotelės turi veikti abiejuose dažnių diapazonuose – UHF (400–480 MHz) ir VHF (136–174 MHz) – lieka nepakeistas</w:t>
      </w:r>
      <w:r w:rsidR="00372523" w:rsidRPr="007872C1">
        <w:t>.</w:t>
      </w:r>
    </w:p>
    <w:p w14:paraId="7FA48531" w14:textId="77777777" w:rsidR="00372523" w:rsidRPr="007872C1" w:rsidRDefault="00372523" w:rsidP="00372523">
      <w:pPr>
        <w:ind w:firstLine="426"/>
      </w:pPr>
      <w:r w:rsidRPr="007872C1">
        <w:t xml:space="preserve">Šis reikalavimas nustatytas </w:t>
      </w:r>
      <w:r w:rsidRPr="007872C1">
        <w:rPr>
          <w:b/>
          <w:bCs/>
        </w:rPr>
        <w:t>atsižvelgiant į būtinybę užtikrinti tarpinstitucinį ryšį</w:t>
      </w:r>
      <w:r w:rsidRPr="007872C1">
        <w:t xml:space="preserve"> su kitomis organizacijomis, kurios naudoja skirtingus dažnių diapazonus (tiek UHF, tiek VHF).</w:t>
      </w:r>
    </w:p>
    <w:p w14:paraId="611162AB" w14:textId="77777777" w:rsidR="00372523" w:rsidRPr="007872C1" w:rsidRDefault="00372523" w:rsidP="00372523">
      <w:pPr>
        <w:pStyle w:val="Sraopastraipa"/>
        <w:ind w:left="426" w:firstLine="567"/>
      </w:pPr>
      <w:r w:rsidRPr="007872C1">
        <w:t>Veikimas abiejuose diapazonuose yra būtinas siekiant:</w:t>
      </w:r>
    </w:p>
    <w:p w14:paraId="73031B86" w14:textId="77777777" w:rsidR="00372523" w:rsidRPr="007872C1" w:rsidRDefault="00372523" w:rsidP="00372523">
      <w:pPr>
        <w:pStyle w:val="Sraopastraipa"/>
        <w:numPr>
          <w:ilvl w:val="0"/>
          <w:numId w:val="7"/>
        </w:numPr>
        <w:spacing w:after="160" w:line="259" w:lineRule="auto"/>
        <w:ind w:left="426" w:firstLine="567"/>
      </w:pPr>
      <w:r w:rsidRPr="007872C1">
        <w:t>užtikrinti efektyvų bendradarbiavimą ekstremalių situacijų metu;</w:t>
      </w:r>
    </w:p>
    <w:p w14:paraId="5943E8FA" w14:textId="77777777" w:rsidR="00372523" w:rsidRPr="007872C1" w:rsidRDefault="00372523" w:rsidP="00372523">
      <w:pPr>
        <w:pStyle w:val="Sraopastraipa"/>
        <w:numPr>
          <w:ilvl w:val="0"/>
          <w:numId w:val="7"/>
        </w:numPr>
        <w:spacing w:after="160" w:line="259" w:lineRule="auto"/>
        <w:ind w:left="426" w:firstLine="567"/>
      </w:pPr>
      <w:r w:rsidRPr="007872C1">
        <w:t>palaikyti ryšį tiek su nacionalinėmis, tiek su regioninėmis institucijomis, turinčiomis skirtingą ryšio infrastruktūrą;</w:t>
      </w:r>
    </w:p>
    <w:p w14:paraId="1D4D9E0E" w14:textId="77777777" w:rsidR="00372523" w:rsidRPr="007872C1" w:rsidRDefault="00372523" w:rsidP="00372523">
      <w:pPr>
        <w:pStyle w:val="Sraopastraipa"/>
        <w:numPr>
          <w:ilvl w:val="0"/>
          <w:numId w:val="7"/>
        </w:numPr>
        <w:spacing w:after="160" w:line="259" w:lineRule="auto"/>
        <w:ind w:left="426" w:firstLine="567"/>
      </w:pPr>
      <w:r w:rsidRPr="007872C1">
        <w:t>išvengti suderinamumo problemų.</w:t>
      </w:r>
    </w:p>
    <w:p w14:paraId="45B553C1" w14:textId="77777777" w:rsidR="00372523" w:rsidRPr="007872C1" w:rsidRDefault="00372523" w:rsidP="00372523">
      <w:pPr>
        <w:pStyle w:val="Sraopastraipa"/>
        <w:ind w:left="426" w:firstLine="567"/>
      </w:pPr>
      <w:r w:rsidRPr="007872C1">
        <w:t xml:space="preserve">Todėl reikalavimas, kad </w:t>
      </w:r>
      <w:r w:rsidRPr="007872C1">
        <w:rPr>
          <w:b/>
          <w:bCs/>
        </w:rPr>
        <w:t>radijo stotelė palaikytų tiek UHF, tiek VHF dažnių juostas</w:t>
      </w:r>
      <w:r w:rsidRPr="007872C1">
        <w:t xml:space="preserve">, yra laikomas būtinu ir </w:t>
      </w:r>
      <w:r w:rsidRPr="007872C1">
        <w:rPr>
          <w:b/>
          <w:bCs/>
        </w:rPr>
        <w:t>nėra keičiamas</w:t>
      </w:r>
      <w:r w:rsidRPr="007872C1">
        <w:t>.</w:t>
      </w:r>
    </w:p>
    <w:p w14:paraId="73186F64" w14:textId="77777777" w:rsidR="00FE5D42" w:rsidRPr="007872C1" w:rsidRDefault="00FE5D42" w:rsidP="00372523">
      <w:pPr>
        <w:pStyle w:val="Betarp"/>
        <w:rPr>
          <w:rFonts w:eastAsia="Helvetica Neue"/>
          <w:color w:val="000000" w:themeColor="text1"/>
          <w:u w:color="000000"/>
          <w:lang w:eastAsia="en-GB"/>
        </w:rPr>
      </w:pPr>
    </w:p>
    <w:p w14:paraId="4A6F3E6E" w14:textId="77777777" w:rsidR="00C56665" w:rsidRPr="007872C1" w:rsidRDefault="002426DE" w:rsidP="00C56665">
      <w:pPr>
        <w:tabs>
          <w:tab w:val="left" w:pos="709"/>
          <w:tab w:val="left" w:pos="993"/>
        </w:tabs>
        <w:jc w:val="both"/>
        <w:rPr>
          <w:rFonts w:eastAsia="Helvetica Neue"/>
          <w:color w:val="000000" w:themeColor="text1"/>
          <w:u w:color="000000"/>
          <w:lang w:eastAsia="en-GB"/>
        </w:rPr>
      </w:pPr>
      <w:r w:rsidRPr="007872C1">
        <w:rPr>
          <w:rFonts w:eastAsia="Helvetica Neue"/>
          <w:color w:val="000000" w:themeColor="text1"/>
          <w:u w:color="000000"/>
          <w:lang w:eastAsia="en-GB"/>
        </w:rPr>
        <w:tab/>
      </w:r>
      <w:r w:rsidR="008C156F" w:rsidRPr="007872C1">
        <w:rPr>
          <w:rFonts w:eastAsia="Helvetica Neue"/>
          <w:b/>
          <w:bCs/>
          <w:color w:val="000000" w:themeColor="text1"/>
          <w:u w:color="000000"/>
          <w:lang w:eastAsia="en-GB"/>
        </w:rPr>
        <w:t xml:space="preserve"> 3. </w:t>
      </w:r>
      <w:r w:rsidR="009E684F" w:rsidRPr="007872C1">
        <w:rPr>
          <w:rFonts w:eastAsia="Helvetica Neue"/>
          <w:b/>
          <w:bCs/>
          <w:color w:val="000000" w:themeColor="text1"/>
          <w:u w:color="000000"/>
          <w:lang w:eastAsia="en-GB"/>
        </w:rPr>
        <w:t>Klausimas</w:t>
      </w:r>
      <w:r w:rsidR="009E684F" w:rsidRPr="007872C1">
        <w:rPr>
          <w:rFonts w:eastAsia="Helvetica Neue"/>
          <w:color w:val="000000" w:themeColor="text1"/>
          <w:u w:color="000000"/>
          <w:lang w:eastAsia="en-GB"/>
        </w:rPr>
        <w:t xml:space="preserve">. </w:t>
      </w:r>
      <w:r w:rsidR="002611FC" w:rsidRPr="007872C1">
        <w:t>Dėl retransliatoriaus (kartotuvo) dažnių diapazono.</w:t>
      </w:r>
      <w:r w:rsidR="002611FC" w:rsidRPr="007872C1">
        <w:rPr>
          <w:rFonts w:eastAsia="Helvetica Neue"/>
          <w:color w:val="000000" w:themeColor="text1"/>
          <w:u w:color="000000"/>
          <w:lang w:eastAsia="en-GB"/>
        </w:rPr>
        <w:t xml:space="preserve"> </w:t>
      </w:r>
      <w:r w:rsidR="002611FC" w:rsidRPr="007872C1">
        <w:t>Techninėje specifikacijoje nurodyta: „Dažnių diapazonas: UHF (400–470 MHz)“ Kadangi 1.4 punkte leidžiama naudoti 136–174 MHz arba 400–480 MHz dažnio diapazonus, retransliatoriaus parametrai taip pat turėtų būti suderinti su šia sąlyga. Prašome patikslinti reikalavimą taip: „Dažnių diapazonas: UHF (400–480 MHz) arba VHF (136–174 MHz), priklausomai nuo pasirinkto radijo stočių veikimo diapazono.</w:t>
      </w:r>
    </w:p>
    <w:p w14:paraId="2BBDAB72" w14:textId="17A274FE" w:rsidR="009E684F" w:rsidRPr="007872C1" w:rsidRDefault="00C56665" w:rsidP="00851F9A">
      <w:pPr>
        <w:tabs>
          <w:tab w:val="left" w:pos="709"/>
          <w:tab w:val="left" w:pos="993"/>
        </w:tabs>
        <w:jc w:val="both"/>
        <w:rPr>
          <w:rFonts w:eastAsia="Helvetica Neue"/>
          <w:color w:val="000000" w:themeColor="text1"/>
          <w:u w:color="000000"/>
          <w:lang w:eastAsia="en-GB"/>
        </w:rPr>
      </w:pPr>
      <w:r w:rsidRPr="007872C1">
        <w:rPr>
          <w:rFonts w:eastAsia="Helvetica Neue"/>
          <w:color w:val="000000" w:themeColor="text1"/>
          <w:u w:color="000000"/>
          <w:lang w:eastAsia="en-GB"/>
        </w:rPr>
        <w:lastRenderedPageBreak/>
        <w:tab/>
      </w:r>
      <w:r w:rsidR="009E684F" w:rsidRPr="007872C1">
        <w:rPr>
          <w:rFonts w:eastAsia="Helvetica Neue"/>
          <w:b/>
          <w:bCs/>
          <w:color w:val="000000" w:themeColor="text1"/>
          <w:u w:color="000000"/>
          <w:lang w:eastAsia="en-GB"/>
        </w:rPr>
        <w:t>Atsakymas</w:t>
      </w:r>
      <w:r w:rsidR="009E684F" w:rsidRPr="007872C1">
        <w:rPr>
          <w:rFonts w:eastAsia="Helvetica Neue"/>
          <w:color w:val="000000" w:themeColor="text1"/>
          <w:u w:color="000000"/>
          <w:lang w:eastAsia="en-GB"/>
        </w:rPr>
        <w:t>.</w:t>
      </w:r>
      <w:r w:rsidR="00785295" w:rsidRPr="007872C1">
        <w:rPr>
          <w:rFonts w:eastAsia="Helvetica Neue"/>
          <w:color w:val="000000" w:themeColor="text1"/>
          <w:u w:color="000000"/>
          <w:lang w:eastAsia="en-GB"/>
        </w:rPr>
        <w:t xml:space="preserve"> </w:t>
      </w:r>
      <w:r w:rsidR="00372523" w:rsidRPr="007872C1">
        <w:rPr>
          <w:lang w:eastAsia="en-GB"/>
        </w:rPr>
        <w:t xml:space="preserve">Patvirtiname, kad </w:t>
      </w:r>
      <w:r w:rsidR="00372523" w:rsidRPr="007872C1">
        <w:rPr>
          <w:b/>
          <w:bCs/>
          <w:lang w:eastAsia="en-GB"/>
        </w:rPr>
        <w:t>retransliatorius turi veikti UHF dažnių diapazone</w:t>
      </w:r>
      <w:r w:rsidR="00372523" w:rsidRPr="007872C1">
        <w:rPr>
          <w:lang w:eastAsia="en-GB"/>
        </w:rPr>
        <w:t>.</w:t>
      </w:r>
      <w:r w:rsidRPr="007872C1">
        <w:rPr>
          <w:lang w:eastAsia="en-GB"/>
        </w:rPr>
        <w:t xml:space="preserve"> </w:t>
      </w:r>
      <w:r w:rsidRPr="007872C1">
        <w:rPr>
          <w:szCs w:val="24"/>
          <w:lang w:eastAsia="en-GB"/>
        </w:rPr>
        <w:t xml:space="preserve">Toks reikalavimas nustatytas </w:t>
      </w:r>
      <w:r w:rsidRPr="007872C1">
        <w:rPr>
          <w:b/>
          <w:bCs/>
          <w:szCs w:val="24"/>
          <w:lang w:eastAsia="en-GB"/>
        </w:rPr>
        <w:t>siekiant užtikrinti suderinamumą su kita perkama įranga</w:t>
      </w:r>
      <w:r w:rsidRPr="007872C1">
        <w:rPr>
          <w:szCs w:val="24"/>
          <w:lang w:eastAsia="en-GB"/>
        </w:rPr>
        <w:t xml:space="preserve">, įskaitant anteną, </w:t>
      </w:r>
      <w:proofErr w:type="spellStart"/>
      <w:r w:rsidRPr="007872C1">
        <w:rPr>
          <w:szCs w:val="24"/>
          <w:lang w:eastAsia="en-GB"/>
        </w:rPr>
        <w:t>duplekserį</w:t>
      </w:r>
      <w:proofErr w:type="spellEnd"/>
      <w:r w:rsidRPr="007872C1">
        <w:rPr>
          <w:szCs w:val="24"/>
          <w:lang w:eastAsia="en-GB"/>
        </w:rPr>
        <w:t xml:space="preserve"> ir radijo stoteles.</w:t>
      </w:r>
    </w:p>
    <w:p w14:paraId="5C6C18F0" w14:textId="641906B2" w:rsidR="0031701E" w:rsidRPr="007872C1" w:rsidRDefault="0099746A" w:rsidP="008162E7">
      <w:pPr>
        <w:tabs>
          <w:tab w:val="left" w:pos="567"/>
          <w:tab w:val="left" w:pos="709"/>
        </w:tabs>
        <w:jc w:val="both"/>
        <w:rPr>
          <w:rFonts w:eastAsia="Helvetica Neue"/>
          <w:color w:val="000000" w:themeColor="text1"/>
          <w:u w:color="000000"/>
          <w:lang w:eastAsia="en-GB"/>
        </w:rPr>
      </w:pPr>
      <w:r w:rsidRPr="007872C1">
        <w:rPr>
          <w:rFonts w:eastAsia="Helvetica Neue"/>
          <w:color w:val="000000" w:themeColor="text1"/>
          <w:u w:color="000000"/>
          <w:lang w:eastAsia="en-GB"/>
        </w:rPr>
        <w:tab/>
      </w:r>
    </w:p>
    <w:p w14:paraId="1CBEA3AC" w14:textId="3A05952A" w:rsidR="0031701E" w:rsidRPr="007872C1" w:rsidRDefault="008C156F" w:rsidP="0031701E">
      <w:pPr>
        <w:pBdr>
          <w:top w:val="nil"/>
          <w:left w:val="nil"/>
          <w:bottom w:val="nil"/>
          <w:right w:val="nil"/>
          <w:between w:val="nil"/>
          <w:bar w:val="nil"/>
        </w:pBdr>
        <w:ind w:firstLine="709"/>
        <w:jc w:val="both"/>
        <w:rPr>
          <w:rFonts w:eastAsia="Arial Unicode MS"/>
          <w:lang w:eastAsia="en-US"/>
        </w:rPr>
      </w:pPr>
      <w:r w:rsidRPr="007872C1">
        <w:rPr>
          <w:rFonts w:eastAsia="Helvetica Neue"/>
          <w:b/>
          <w:bCs/>
          <w:color w:val="000000" w:themeColor="text1"/>
          <w:u w:color="000000"/>
          <w:lang w:eastAsia="en-GB"/>
        </w:rPr>
        <w:t xml:space="preserve">4. </w:t>
      </w:r>
      <w:r w:rsidR="009E684F" w:rsidRPr="007872C1">
        <w:rPr>
          <w:rFonts w:eastAsia="Helvetica Neue"/>
          <w:b/>
          <w:bCs/>
          <w:color w:val="000000" w:themeColor="text1"/>
          <w:u w:color="000000"/>
          <w:lang w:eastAsia="en-GB"/>
        </w:rPr>
        <w:t>Klausimas</w:t>
      </w:r>
      <w:r w:rsidR="009E684F" w:rsidRPr="007872C1">
        <w:rPr>
          <w:rFonts w:eastAsia="Helvetica Neue"/>
          <w:color w:val="000000" w:themeColor="text1"/>
          <w:u w:color="000000"/>
          <w:lang w:eastAsia="en-GB"/>
        </w:rPr>
        <w:t xml:space="preserve">. </w:t>
      </w:r>
      <w:r w:rsidR="0031701E" w:rsidRPr="007872C1">
        <w:rPr>
          <w:rFonts w:eastAsia="Helvetica Neue"/>
          <w:color w:val="000000" w:themeColor="text1"/>
          <w:u w:color="000000"/>
          <w:lang w:eastAsia="en-GB"/>
        </w:rPr>
        <w:t>Techninėje specifikacijoje nurodyta: „Jungties tipas – N-</w:t>
      </w:r>
      <w:proofErr w:type="spellStart"/>
      <w:r w:rsidR="0031701E" w:rsidRPr="007872C1">
        <w:rPr>
          <w:rFonts w:eastAsia="Helvetica Neue"/>
          <w:color w:val="000000" w:themeColor="text1"/>
          <w:u w:color="000000"/>
          <w:lang w:eastAsia="en-GB"/>
        </w:rPr>
        <w:t>type</w:t>
      </w:r>
      <w:proofErr w:type="spellEnd"/>
      <w:r w:rsidR="0031701E" w:rsidRPr="007872C1">
        <w:rPr>
          <w:rFonts w:eastAsia="Helvetica Neue"/>
          <w:color w:val="000000" w:themeColor="text1"/>
          <w:u w:color="000000"/>
          <w:lang w:eastAsia="en-GB"/>
        </w:rPr>
        <w:t>, SMA, BNC, 7/16 DIN, ar pan.“ Ši formuluotė suponuoja, kad antena turėtų turėti visus nurodytus jungties tipus vienu metu, tačiau tokios antenos rinkoje nėra gaminamos.   Kiekvienas antenos modelis paprastai turi vieną konkretų jungties tipą (pvz., N-</w:t>
      </w:r>
      <w:proofErr w:type="spellStart"/>
      <w:r w:rsidR="0031701E" w:rsidRPr="007872C1">
        <w:rPr>
          <w:rFonts w:eastAsia="Helvetica Neue"/>
          <w:color w:val="000000" w:themeColor="text1"/>
          <w:u w:color="000000"/>
          <w:lang w:eastAsia="en-GB"/>
        </w:rPr>
        <w:t>type</w:t>
      </w:r>
      <w:proofErr w:type="spellEnd"/>
      <w:r w:rsidR="0031701E" w:rsidRPr="007872C1">
        <w:rPr>
          <w:rFonts w:eastAsia="Helvetica Neue"/>
          <w:color w:val="000000" w:themeColor="text1"/>
          <w:u w:color="000000"/>
          <w:lang w:eastAsia="en-GB"/>
        </w:rPr>
        <w:t xml:space="preserve"> arba 7/16 DIN). „Jungties tipas – N-</w:t>
      </w:r>
      <w:proofErr w:type="spellStart"/>
      <w:r w:rsidR="0031701E" w:rsidRPr="007872C1">
        <w:rPr>
          <w:rFonts w:eastAsia="Helvetica Neue"/>
          <w:color w:val="000000" w:themeColor="text1"/>
          <w:u w:color="000000"/>
          <w:lang w:eastAsia="en-GB"/>
        </w:rPr>
        <w:t>type</w:t>
      </w:r>
      <w:proofErr w:type="spellEnd"/>
      <w:r w:rsidR="0031701E" w:rsidRPr="007872C1">
        <w:rPr>
          <w:rFonts w:eastAsia="Helvetica Neue"/>
          <w:color w:val="000000" w:themeColor="text1"/>
          <w:u w:color="000000"/>
          <w:lang w:eastAsia="en-GB"/>
        </w:rPr>
        <w:t xml:space="preserve"> užtikrinantis suderinamumą su retransliatoriumi ir </w:t>
      </w:r>
      <w:proofErr w:type="spellStart"/>
      <w:r w:rsidR="0031701E" w:rsidRPr="007872C1">
        <w:rPr>
          <w:rFonts w:eastAsia="Helvetica Neue"/>
          <w:color w:val="000000" w:themeColor="text1"/>
          <w:u w:color="000000"/>
          <w:lang w:eastAsia="en-GB"/>
        </w:rPr>
        <w:t>duplekseriu</w:t>
      </w:r>
      <w:proofErr w:type="spellEnd"/>
      <w:r w:rsidR="0031701E" w:rsidRPr="007872C1">
        <w:rPr>
          <w:rFonts w:eastAsia="Helvetica Neue"/>
          <w:color w:val="000000" w:themeColor="text1"/>
          <w:u w:color="000000"/>
          <w:lang w:eastAsia="en-GB"/>
        </w:rPr>
        <w:t>.“</w:t>
      </w:r>
    </w:p>
    <w:p w14:paraId="4284F11A" w14:textId="77777777" w:rsidR="00851F9A" w:rsidRPr="007872C1" w:rsidRDefault="009E684F" w:rsidP="00851F9A">
      <w:pPr>
        <w:ind w:firstLine="709"/>
      </w:pPr>
      <w:r w:rsidRPr="007872C1">
        <w:rPr>
          <w:rFonts w:eastAsia="Helvetica Neue"/>
          <w:b/>
          <w:bCs/>
          <w:color w:val="000000" w:themeColor="text1"/>
          <w:u w:color="000000"/>
          <w:lang w:eastAsia="en-GB"/>
        </w:rPr>
        <w:t>Atsakymas</w:t>
      </w:r>
      <w:r w:rsidRPr="007872C1">
        <w:rPr>
          <w:rFonts w:eastAsia="Helvetica Neue"/>
          <w:color w:val="000000" w:themeColor="text1"/>
          <w:u w:color="000000"/>
          <w:lang w:eastAsia="en-GB"/>
        </w:rPr>
        <w:t>.</w:t>
      </w:r>
      <w:r w:rsidR="00CB124B" w:rsidRPr="007872C1">
        <w:rPr>
          <w:rFonts w:eastAsia="Helvetica Neue"/>
          <w:color w:val="000000" w:themeColor="text1"/>
          <w:u w:color="000000"/>
          <w:lang w:eastAsia="en-GB"/>
        </w:rPr>
        <w:t xml:space="preserve"> </w:t>
      </w:r>
      <w:r w:rsidR="00851F9A" w:rsidRPr="007872C1">
        <w:t>Paaiškiname, kad formuluotė „Jungties tipas – N-</w:t>
      </w:r>
      <w:proofErr w:type="spellStart"/>
      <w:r w:rsidR="00851F9A" w:rsidRPr="007872C1">
        <w:t>type</w:t>
      </w:r>
      <w:proofErr w:type="spellEnd"/>
      <w:r w:rsidR="00851F9A" w:rsidRPr="007872C1">
        <w:t xml:space="preserve">, SMA, BNC, 7/16 DIN ar pan., reiškia, jog antena turi turėti vieną iš jungčių tipų ir užtikrinantį visišką suderinamumą su siūlomu retransliatoriumi ir </w:t>
      </w:r>
      <w:proofErr w:type="spellStart"/>
      <w:r w:rsidR="00851F9A" w:rsidRPr="007872C1">
        <w:t>duplekseriu</w:t>
      </w:r>
      <w:proofErr w:type="spellEnd"/>
      <w:r w:rsidR="00851F9A" w:rsidRPr="007872C1">
        <w:t>.</w:t>
      </w:r>
    </w:p>
    <w:p w14:paraId="786C0348" w14:textId="77777777" w:rsidR="00E651EE" w:rsidRPr="007872C1" w:rsidRDefault="00E651EE" w:rsidP="00851F9A">
      <w:pPr>
        <w:jc w:val="both"/>
      </w:pPr>
    </w:p>
    <w:p w14:paraId="66924F8F" w14:textId="5B4D7858" w:rsidR="0099746A" w:rsidRPr="007872C1" w:rsidRDefault="00E651EE" w:rsidP="0099746A">
      <w:pPr>
        <w:ind w:firstLine="709"/>
        <w:jc w:val="both"/>
      </w:pPr>
      <w:r w:rsidRPr="007872C1">
        <w:rPr>
          <w:rFonts w:eastAsia="Helvetica Neue"/>
          <w:b/>
          <w:bCs/>
          <w:color w:val="000000" w:themeColor="text1"/>
          <w:u w:color="000000"/>
          <w:lang w:eastAsia="en-GB"/>
        </w:rPr>
        <w:t>5. Klausimas</w:t>
      </w:r>
      <w:r w:rsidRPr="007872C1">
        <w:rPr>
          <w:rFonts w:eastAsia="Helvetica Neue"/>
          <w:color w:val="000000" w:themeColor="text1"/>
          <w:u w:color="000000"/>
          <w:lang w:eastAsia="en-GB"/>
        </w:rPr>
        <w:t xml:space="preserve">. </w:t>
      </w:r>
      <w:r w:rsidR="0099746A" w:rsidRPr="007872C1">
        <w:t xml:space="preserve">Techninėje specifikacijoje nurodoma: </w:t>
      </w:r>
      <w:proofErr w:type="spellStart"/>
      <w:r w:rsidR="0099746A" w:rsidRPr="007872C1">
        <w:t>Anteno</w:t>
      </w:r>
      <w:proofErr w:type="spellEnd"/>
      <w:r w:rsidR="0099746A" w:rsidRPr="007872C1">
        <w:t xml:space="preserve"> tipas – </w:t>
      </w:r>
      <w:proofErr w:type="spellStart"/>
      <w:r w:rsidR="0099746A" w:rsidRPr="007872C1">
        <w:t>visakryptė</w:t>
      </w:r>
      <w:proofErr w:type="spellEnd"/>
      <w:r w:rsidR="0099746A" w:rsidRPr="007872C1">
        <w:t>, UHF diapazono, vertikalios poliarizacijos, stiklo pluošto, atspari oro sąlygoms (įrengimo metu suderinti optimaliam darbui su RRT leidime nurodytais dažniais). Atsižvelgiant į tai, kad RRT leidime nurodomi konkretūs dažniai, kurie gali būti VHF arba UHF diapazone, ar teisingai suprantame, jog antena gali būti tiek VHF, tiek UHF diapazono – priklausomai nuo leidime nurodytų dažnių? Šiuo metu specifikacijoje įtvirtintas tik UHF diapazonas, todėl prašome patikslinti, ar leidžiama pasiūlyti anteną ir VHF diapazone, jei tokie dažniai bus nurodyti RRT leidime.</w:t>
      </w:r>
    </w:p>
    <w:p w14:paraId="3FFBFB17" w14:textId="2E7BFB79" w:rsidR="00173561" w:rsidRPr="007872C1" w:rsidRDefault="00E651EE" w:rsidP="00173561">
      <w:pPr>
        <w:ind w:firstLine="709"/>
      </w:pPr>
      <w:r w:rsidRPr="007872C1">
        <w:rPr>
          <w:rFonts w:eastAsia="Helvetica Neue"/>
          <w:b/>
          <w:bCs/>
          <w:color w:val="000000" w:themeColor="text1"/>
          <w:u w:color="000000"/>
          <w:lang w:eastAsia="en-GB"/>
        </w:rPr>
        <w:t>Atsakymas</w:t>
      </w:r>
      <w:r w:rsidRPr="007872C1">
        <w:rPr>
          <w:rFonts w:eastAsia="Helvetica Neue"/>
          <w:color w:val="000000" w:themeColor="text1"/>
          <w:u w:color="000000"/>
          <w:lang w:eastAsia="en-GB"/>
        </w:rPr>
        <w:t xml:space="preserve">. </w:t>
      </w:r>
      <w:r w:rsidR="00173561" w:rsidRPr="007872C1">
        <w:t xml:space="preserve">Antenos dažnių diapazonas – UHF. Bet kuriuo atveju antena turi būti suderinta su siūlomu </w:t>
      </w:r>
      <w:proofErr w:type="spellStart"/>
      <w:r w:rsidR="00173561" w:rsidRPr="007872C1">
        <w:t>duplekseriu</w:t>
      </w:r>
      <w:proofErr w:type="spellEnd"/>
      <w:r w:rsidR="00173561" w:rsidRPr="007872C1">
        <w:t xml:space="preserve"> ir retransliatoriumi, veikiančiais tame pačiame dažnių diapazone.</w:t>
      </w:r>
    </w:p>
    <w:p w14:paraId="3AE0CE2E" w14:textId="77777777" w:rsidR="0099746A" w:rsidRPr="007872C1" w:rsidRDefault="0099746A" w:rsidP="0099746A">
      <w:pPr>
        <w:jc w:val="both"/>
      </w:pPr>
    </w:p>
    <w:p w14:paraId="6265B5EE" w14:textId="2130E5ED" w:rsidR="0099746A" w:rsidRPr="007872C1" w:rsidRDefault="00E651EE" w:rsidP="00000454">
      <w:pPr>
        <w:ind w:firstLine="709"/>
        <w:jc w:val="both"/>
        <w:rPr>
          <w:rFonts w:eastAsia="Helvetica Neue"/>
          <w:color w:val="000000" w:themeColor="text1"/>
          <w:u w:color="000000"/>
          <w:lang w:eastAsia="en-GB"/>
        </w:rPr>
      </w:pPr>
      <w:r w:rsidRPr="007872C1">
        <w:rPr>
          <w:rFonts w:eastAsia="Helvetica Neue"/>
          <w:b/>
          <w:bCs/>
          <w:color w:val="000000" w:themeColor="text1"/>
          <w:u w:color="000000"/>
          <w:lang w:eastAsia="en-GB"/>
        </w:rPr>
        <w:t>6</w:t>
      </w:r>
      <w:r w:rsidR="008C156F" w:rsidRPr="007872C1">
        <w:rPr>
          <w:rFonts w:eastAsia="Helvetica Neue"/>
          <w:b/>
          <w:bCs/>
          <w:color w:val="000000" w:themeColor="text1"/>
          <w:u w:color="000000"/>
          <w:lang w:eastAsia="en-GB"/>
        </w:rPr>
        <w:t xml:space="preserve">. </w:t>
      </w:r>
      <w:r w:rsidR="00002812" w:rsidRPr="007872C1">
        <w:rPr>
          <w:rFonts w:eastAsia="Helvetica Neue"/>
          <w:b/>
          <w:bCs/>
          <w:color w:val="000000" w:themeColor="text1"/>
          <w:u w:color="000000"/>
          <w:lang w:eastAsia="en-GB"/>
        </w:rPr>
        <w:t>Klausimas</w:t>
      </w:r>
      <w:r w:rsidR="00002812" w:rsidRPr="007872C1">
        <w:rPr>
          <w:rFonts w:eastAsia="Helvetica Neue"/>
          <w:color w:val="000000" w:themeColor="text1"/>
          <w:u w:color="000000"/>
          <w:lang w:eastAsia="en-GB"/>
        </w:rPr>
        <w:t>.</w:t>
      </w:r>
      <w:r w:rsidR="00000454">
        <w:rPr>
          <w:rFonts w:eastAsia="Helvetica Neue"/>
          <w:color w:val="000000" w:themeColor="text1"/>
          <w:u w:color="000000"/>
          <w:lang w:eastAsia="en-GB"/>
        </w:rPr>
        <w:t xml:space="preserve"> </w:t>
      </w:r>
      <w:r w:rsidR="0099746A" w:rsidRPr="007872C1">
        <w:rPr>
          <w:rFonts w:eastAsia="Helvetica Neue"/>
          <w:color w:val="000000" w:themeColor="text1"/>
          <w:u w:color="000000"/>
          <w:lang w:eastAsia="en-GB"/>
        </w:rPr>
        <w:t xml:space="preserve">Dėl 12 punkto „Suderinamumas“ „Suderinta su retransliatoriumi ir </w:t>
      </w:r>
      <w:proofErr w:type="spellStart"/>
      <w:r w:rsidR="0099746A" w:rsidRPr="007872C1">
        <w:rPr>
          <w:rFonts w:eastAsia="Helvetica Neue"/>
          <w:color w:val="000000" w:themeColor="text1"/>
          <w:u w:color="000000"/>
          <w:lang w:eastAsia="en-GB"/>
        </w:rPr>
        <w:t>duplekseriu</w:t>
      </w:r>
      <w:proofErr w:type="spellEnd"/>
      <w:r w:rsidR="0099746A" w:rsidRPr="007872C1">
        <w:rPr>
          <w:rFonts w:eastAsia="Helvetica Neue"/>
          <w:color w:val="000000" w:themeColor="text1"/>
          <w:u w:color="000000"/>
          <w:lang w:eastAsia="en-GB"/>
        </w:rPr>
        <w:t xml:space="preserve">.“ Ši nuostata prieštarauja </w:t>
      </w:r>
      <w:proofErr w:type="spellStart"/>
      <w:r w:rsidR="0099746A" w:rsidRPr="007872C1">
        <w:rPr>
          <w:rFonts w:eastAsia="Helvetica Neue"/>
          <w:color w:val="000000" w:themeColor="text1"/>
          <w:u w:color="000000"/>
          <w:lang w:eastAsia="en-GB"/>
        </w:rPr>
        <w:t>duplekserio</w:t>
      </w:r>
      <w:proofErr w:type="spellEnd"/>
      <w:r w:rsidR="0099746A" w:rsidRPr="007872C1">
        <w:rPr>
          <w:rFonts w:eastAsia="Helvetica Neue"/>
          <w:color w:val="000000" w:themeColor="text1"/>
          <w:u w:color="000000"/>
          <w:lang w:eastAsia="en-GB"/>
        </w:rPr>
        <w:t xml:space="preserve"> techniniams reikalavimams, kuriuose nurodyta: Dažnių diapazonas – VHF (</w:t>
      </w:r>
      <w:proofErr w:type="spellStart"/>
      <w:r w:rsidR="0099746A" w:rsidRPr="007872C1">
        <w:rPr>
          <w:rFonts w:eastAsia="Helvetica Neue"/>
          <w:color w:val="000000" w:themeColor="text1"/>
          <w:u w:color="000000"/>
          <w:lang w:eastAsia="en-GB"/>
        </w:rPr>
        <w:t>duplekserį</w:t>
      </w:r>
      <w:proofErr w:type="spellEnd"/>
      <w:r w:rsidR="0099746A" w:rsidRPr="007872C1">
        <w:rPr>
          <w:rFonts w:eastAsia="Helvetica Neue"/>
          <w:color w:val="000000" w:themeColor="text1"/>
          <w:u w:color="000000"/>
          <w:lang w:eastAsia="en-GB"/>
        </w:rPr>
        <w:t xml:space="preserve"> parinkti pagal RRT leidime nurodytus dažnius, suderintas su retransliatoriumi).“ Taigi antenos reikalavimas (UHF) nesuderinamas su </w:t>
      </w:r>
      <w:proofErr w:type="spellStart"/>
      <w:r w:rsidR="0099746A" w:rsidRPr="007872C1">
        <w:rPr>
          <w:rFonts w:eastAsia="Helvetica Neue"/>
          <w:color w:val="000000" w:themeColor="text1"/>
          <w:u w:color="000000"/>
          <w:lang w:eastAsia="en-GB"/>
        </w:rPr>
        <w:t>duplekserio</w:t>
      </w:r>
      <w:proofErr w:type="spellEnd"/>
      <w:r w:rsidR="0099746A" w:rsidRPr="007872C1">
        <w:rPr>
          <w:rFonts w:eastAsia="Helvetica Neue"/>
          <w:color w:val="000000" w:themeColor="text1"/>
          <w:u w:color="000000"/>
          <w:lang w:eastAsia="en-GB"/>
        </w:rPr>
        <w:t xml:space="preserve"> reikalavimu (VHF), o tai sudaro techninį prieštaravimą, trukdantį tiekėjams tinkamai parengti pasiūlymus.</w:t>
      </w:r>
    </w:p>
    <w:p w14:paraId="0D31ACE9" w14:textId="579A4F78" w:rsidR="00002812" w:rsidRPr="007872C1" w:rsidRDefault="00002812" w:rsidP="00000454">
      <w:pPr>
        <w:ind w:firstLine="709"/>
        <w:jc w:val="both"/>
      </w:pPr>
      <w:r w:rsidRPr="00000454">
        <w:rPr>
          <w:rFonts w:eastAsia="Helvetica Neue"/>
          <w:b/>
          <w:bCs/>
          <w:color w:val="000000" w:themeColor="text1"/>
          <w:u w:color="000000"/>
          <w:lang w:eastAsia="en-GB"/>
        </w:rPr>
        <w:t>Atsakymas</w:t>
      </w:r>
      <w:r w:rsidRPr="00000454">
        <w:rPr>
          <w:rFonts w:eastAsia="Helvetica Neue"/>
          <w:color w:val="000000" w:themeColor="text1"/>
          <w:u w:color="000000"/>
          <w:lang w:eastAsia="en-GB"/>
        </w:rPr>
        <w:t xml:space="preserve">. </w:t>
      </w:r>
      <w:r w:rsidR="006A2072" w:rsidRPr="007872C1">
        <w:t xml:space="preserve">Patvirtiname, kad </w:t>
      </w:r>
      <w:proofErr w:type="spellStart"/>
      <w:r w:rsidR="006A2072" w:rsidRPr="00000454">
        <w:rPr>
          <w:b/>
          <w:bCs/>
        </w:rPr>
        <w:t>duplekserio</w:t>
      </w:r>
      <w:proofErr w:type="spellEnd"/>
      <w:r w:rsidR="006A2072" w:rsidRPr="00000454">
        <w:rPr>
          <w:b/>
          <w:bCs/>
        </w:rPr>
        <w:t xml:space="preserve"> dažnių diapazonas yra UHF</w:t>
      </w:r>
      <w:r w:rsidR="006A2072" w:rsidRPr="007872C1">
        <w:t xml:space="preserve"> ir turi būti </w:t>
      </w:r>
      <w:r w:rsidR="006A2072" w:rsidRPr="00000454">
        <w:rPr>
          <w:b/>
          <w:bCs/>
        </w:rPr>
        <w:t>suderintas su retransliatoriumi bei antena</w:t>
      </w:r>
      <w:r w:rsidR="006A2072" w:rsidRPr="007872C1">
        <w:t xml:space="preserve">. Techninėje specifikacijoje buvo įsivėlusi </w:t>
      </w:r>
      <w:r w:rsidR="006A2072" w:rsidRPr="00000454">
        <w:rPr>
          <w:b/>
          <w:bCs/>
        </w:rPr>
        <w:t>gramatinė klaida</w:t>
      </w:r>
      <w:r w:rsidR="006A2072" w:rsidRPr="007872C1">
        <w:t>, todėl punktas tikslinamas taip:</w:t>
      </w:r>
      <w:r w:rsidR="00000454">
        <w:t xml:space="preserve"> </w:t>
      </w:r>
      <w:r w:rsidR="006A2072" w:rsidRPr="00000454">
        <w:rPr>
          <w:b/>
          <w:bCs/>
        </w:rPr>
        <w:t>„</w:t>
      </w:r>
      <w:proofErr w:type="spellStart"/>
      <w:r w:rsidR="006A2072" w:rsidRPr="00000454">
        <w:rPr>
          <w:b/>
          <w:bCs/>
        </w:rPr>
        <w:t>Duplekserio</w:t>
      </w:r>
      <w:proofErr w:type="spellEnd"/>
      <w:r w:rsidR="006A2072" w:rsidRPr="00000454">
        <w:rPr>
          <w:b/>
          <w:bCs/>
        </w:rPr>
        <w:t xml:space="preserve"> dažnių diapazonas – UHF. </w:t>
      </w:r>
      <w:proofErr w:type="spellStart"/>
      <w:r w:rsidR="006A2072" w:rsidRPr="00000454">
        <w:rPr>
          <w:b/>
          <w:bCs/>
        </w:rPr>
        <w:t>Duplekseris</w:t>
      </w:r>
      <w:proofErr w:type="spellEnd"/>
      <w:r w:rsidR="006A2072" w:rsidRPr="00000454">
        <w:rPr>
          <w:b/>
          <w:bCs/>
        </w:rPr>
        <w:t xml:space="preserve"> turi būti suderintas su retransliatoriumi ir antena, užtikrinant sklandų visos sistemos veikimą pasirinktu dažnių diapazonu.“</w:t>
      </w:r>
    </w:p>
    <w:p w14:paraId="2C13A5D4" w14:textId="77777777" w:rsidR="004171A1" w:rsidRPr="007872C1" w:rsidRDefault="004171A1" w:rsidP="00785295">
      <w:pPr>
        <w:tabs>
          <w:tab w:val="left" w:pos="709"/>
          <w:tab w:val="left" w:pos="993"/>
        </w:tabs>
        <w:ind w:firstLine="709"/>
        <w:jc w:val="both"/>
        <w:rPr>
          <w:rFonts w:eastAsia="Helvetica Neue"/>
          <w:color w:val="000000" w:themeColor="text1"/>
          <w:u w:color="000000"/>
          <w:lang w:eastAsia="en-GB"/>
        </w:rPr>
      </w:pPr>
    </w:p>
    <w:p w14:paraId="0837BA59" w14:textId="6BF16B7E" w:rsidR="0099746A" w:rsidRPr="00000454" w:rsidRDefault="00E651EE" w:rsidP="00000454">
      <w:pPr>
        <w:ind w:firstLine="709"/>
        <w:jc w:val="both"/>
        <w:rPr>
          <w:rFonts w:eastAsia="Helvetica Neue"/>
          <w:color w:val="000000" w:themeColor="text1"/>
          <w:u w:color="000000"/>
          <w:lang w:eastAsia="en-GB"/>
        </w:rPr>
      </w:pPr>
      <w:r w:rsidRPr="007872C1">
        <w:rPr>
          <w:rFonts w:eastAsia="Helvetica Neue"/>
          <w:b/>
          <w:bCs/>
          <w:color w:val="000000" w:themeColor="text1"/>
          <w:u w:color="000000"/>
          <w:lang w:eastAsia="en-GB"/>
        </w:rPr>
        <w:t>7</w:t>
      </w:r>
      <w:r w:rsidR="008C156F" w:rsidRPr="007872C1">
        <w:rPr>
          <w:rFonts w:eastAsia="Helvetica Neue"/>
          <w:b/>
          <w:bCs/>
          <w:color w:val="000000" w:themeColor="text1"/>
          <w:u w:color="000000"/>
          <w:lang w:eastAsia="en-GB"/>
        </w:rPr>
        <w:t xml:space="preserve">. </w:t>
      </w:r>
      <w:r w:rsidR="004171A1" w:rsidRPr="007872C1">
        <w:rPr>
          <w:rFonts w:eastAsia="Helvetica Neue"/>
          <w:b/>
          <w:bCs/>
          <w:color w:val="000000" w:themeColor="text1"/>
          <w:u w:color="000000"/>
          <w:lang w:eastAsia="en-GB"/>
        </w:rPr>
        <w:t>Klausimas</w:t>
      </w:r>
      <w:r w:rsidR="004171A1" w:rsidRPr="007872C1">
        <w:rPr>
          <w:rFonts w:eastAsia="Helvetica Neue"/>
          <w:color w:val="000000" w:themeColor="text1"/>
          <w:u w:color="000000"/>
          <w:lang w:eastAsia="en-GB"/>
        </w:rPr>
        <w:t xml:space="preserve">. </w:t>
      </w:r>
      <w:r w:rsidR="0099746A" w:rsidRPr="007872C1">
        <w:t>Prašome paaiškinti techninės specifikacijos 4.2 punkte nustatytą reikalavimą, kadangi šiuo metu jis nėra pakankamai aiškus ir gali būti interpretuojamas skirtingai tiekėjų. Prašome nurodyti, koks funkcionalumas buvo išbandytas realiomis sąlygomis ir kas jį bandė.</w:t>
      </w:r>
    </w:p>
    <w:p w14:paraId="6B229544" w14:textId="224A8558" w:rsidR="001806BF" w:rsidRPr="007872C1" w:rsidRDefault="004171A1" w:rsidP="00000454">
      <w:pPr>
        <w:ind w:firstLine="709"/>
        <w:jc w:val="both"/>
      </w:pPr>
      <w:r w:rsidRPr="007872C1">
        <w:rPr>
          <w:rFonts w:eastAsia="Helvetica Neue"/>
          <w:b/>
          <w:bCs/>
          <w:color w:val="000000" w:themeColor="text1"/>
          <w:u w:color="000000"/>
          <w:lang w:eastAsia="en-GB"/>
        </w:rPr>
        <w:t>Atsakymas</w:t>
      </w:r>
      <w:r w:rsidRPr="007872C1">
        <w:rPr>
          <w:rFonts w:eastAsia="Helvetica Neue"/>
          <w:color w:val="000000" w:themeColor="text1"/>
          <w:u w:color="000000"/>
          <w:lang w:eastAsia="en-GB"/>
        </w:rPr>
        <w:t>.</w:t>
      </w:r>
      <w:r w:rsidR="00BB517C" w:rsidRPr="007872C1">
        <w:rPr>
          <w:rFonts w:eastAsia="Helvetica Neue"/>
          <w:color w:val="000000" w:themeColor="text1"/>
          <w:u w:color="000000"/>
          <w:lang w:eastAsia="en-GB"/>
        </w:rPr>
        <w:t xml:space="preserve"> </w:t>
      </w:r>
      <w:r w:rsidR="001806BF" w:rsidRPr="007872C1">
        <w:t>Funkcionalumo testavimas realiomis sąlygomis dar nebuvo atliktas, kadangi pirkėjas šiuo metu nėra įsigijęs prekių. Sumontavus ir įdiegus įrangą, bus atliekamas sistemos testavimas. Testavimo metu bus tikrinamas Techninės specifikacijos 1.3 p. nurodytas funkcionalumas - Radijo ryšio sistema turi užtikrinti kokybišką radijo ryšį ne mažesniu kaip 15 km spinduliu nuo bazinės antenos.  Techninės specifikacijos 4 punktas išdėstomas taip:</w:t>
      </w:r>
    </w:p>
    <w:p w14:paraId="70317769" w14:textId="77777777" w:rsidR="00D711CF" w:rsidRPr="007872C1" w:rsidRDefault="00D711CF" w:rsidP="00000454">
      <w:pPr>
        <w:pStyle w:val="Sraopastraipa"/>
        <w:ind w:left="426" w:firstLine="567"/>
        <w:jc w:val="both"/>
        <w:rPr>
          <w:rFonts w:eastAsia="Helvetica Neue"/>
          <w:color w:val="000000" w:themeColor="text1"/>
          <w:u w:color="000000"/>
          <w:lang w:eastAsia="en-GB"/>
        </w:rPr>
      </w:pPr>
      <w:r w:rsidRPr="007872C1">
        <w:rPr>
          <w:rFonts w:eastAsia="Helvetica Neue"/>
          <w:color w:val="000000" w:themeColor="text1"/>
          <w:u w:color="000000"/>
          <w:lang w:eastAsia="en-GB"/>
        </w:rPr>
        <w:t>4. Gamyba, tikrinimas ir testavimas.</w:t>
      </w:r>
    </w:p>
    <w:p w14:paraId="34BEED02" w14:textId="77777777" w:rsidR="00D711CF" w:rsidRPr="007872C1" w:rsidRDefault="00D711CF" w:rsidP="00000454">
      <w:pPr>
        <w:pStyle w:val="Sraopastraipa"/>
        <w:ind w:left="426" w:firstLine="567"/>
        <w:jc w:val="both"/>
        <w:rPr>
          <w:rFonts w:eastAsia="Helvetica Neue"/>
          <w:color w:val="000000" w:themeColor="text1"/>
          <w:u w:color="000000"/>
          <w:lang w:eastAsia="en-GB"/>
        </w:rPr>
      </w:pPr>
      <w:r w:rsidRPr="007872C1">
        <w:rPr>
          <w:rFonts w:eastAsia="Helvetica Neue"/>
          <w:color w:val="000000" w:themeColor="text1"/>
          <w:u w:color="000000"/>
          <w:lang w:eastAsia="en-GB"/>
        </w:rPr>
        <w:t>4.1. Įranga nauja ir nenaudota;</w:t>
      </w:r>
    </w:p>
    <w:p w14:paraId="01FB511B" w14:textId="77777777" w:rsidR="00000454" w:rsidRDefault="00D711CF" w:rsidP="00000454">
      <w:pPr>
        <w:pStyle w:val="Sraopastraipa"/>
        <w:ind w:left="426" w:firstLine="567"/>
        <w:jc w:val="both"/>
      </w:pPr>
      <w:r w:rsidRPr="007872C1">
        <w:rPr>
          <w:rFonts w:eastAsia="Helvetica Neue"/>
          <w:color w:val="000000" w:themeColor="text1"/>
          <w:u w:color="000000"/>
          <w:lang w:eastAsia="en-GB"/>
        </w:rPr>
        <w:t xml:space="preserve">4.2. </w:t>
      </w:r>
      <w:r w:rsidRPr="007872C1">
        <w:t xml:space="preserve">Sumontavus ir įdiegus įrangą, bus atliekamas sistemos testavimas. </w:t>
      </w:r>
    </w:p>
    <w:p w14:paraId="1B9734EE" w14:textId="27B5BC08" w:rsidR="00D711CF" w:rsidRPr="007872C1" w:rsidRDefault="00D711CF" w:rsidP="00000454">
      <w:pPr>
        <w:ind w:firstLine="426"/>
        <w:jc w:val="both"/>
      </w:pPr>
      <w:r w:rsidRPr="007872C1">
        <w:t>Testavimo metu bus tikrinamas Techninės specifikacijos 1.3 p. nurodytas funkcionalumas - Radijo ryšio sistema turi užtikrinti kokybišką radijo ryšį ne mažesniu kaip 15 km spinduliu nuo bazinės antenos Realiomis sąlygomis išbandytas ir Pirkėjo patvirtintas funkcionalumas.</w:t>
      </w:r>
    </w:p>
    <w:p w14:paraId="674120F3" w14:textId="4D0B19A6" w:rsidR="003D4688" w:rsidRPr="007872C1" w:rsidRDefault="003D4688" w:rsidP="00000454">
      <w:pPr>
        <w:jc w:val="both"/>
        <w:rPr>
          <w:szCs w:val="24"/>
        </w:rPr>
      </w:pPr>
    </w:p>
    <w:p w14:paraId="127715D3" w14:textId="77777777" w:rsidR="00000454" w:rsidRDefault="00000454" w:rsidP="00320D52">
      <w:pPr>
        <w:ind w:firstLine="709"/>
        <w:jc w:val="both"/>
        <w:rPr>
          <w:szCs w:val="24"/>
        </w:rPr>
      </w:pPr>
    </w:p>
    <w:p w14:paraId="6FF75D04" w14:textId="2A0F513D" w:rsidR="00F25A31" w:rsidRPr="00630C0C" w:rsidRDefault="00F25A31" w:rsidP="00F25A31">
      <w:pPr>
        <w:tabs>
          <w:tab w:val="left" w:pos="0"/>
          <w:tab w:val="left" w:pos="567"/>
          <w:tab w:val="left" w:pos="851"/>
        </w:tabs>
        <w:ind w:firstLine="709"/>
        <w:rPr>
          <w:szCs w:val="24"/>
        </w:rPr>
      </w:pPr>
      <w:r w:rsidRPr="00630C0C">
        <w:rPr>
          <w:color w:val="000000" w:themeColor="text1"/>
          <w:szCs w:val="24"/>
        </w:rPr>
        <w:lastRenderedPageBreak/>
        <w:t>Informuojame, kad Perkančioji organizacija siekdama suteikti tiekėjams pakankamai laiko tinkamai parengti pasiūlymus, pasiūlymų pateikimo terminą pratęsia</w:t>
      </w:r>
      <w:r w:rsidRPr="00630C0C">
        <w:rPr>
          <w:b/>
          <w:bCs/>
          <w:i/>
          <w:iCs/>
          <w:color w:val="000000" w:themeColor="text1"/>
          <w:szCs w:val="24"/>
        </w:rPr>
        <w:t xml:space="preserve"> iki 2025-</w:t>
      </w:r>
      <w:r>
        <w:rPr>
          <w:b/>
          <w:bCs/>
          <w:i/>
          <w:iCs/>
          <w:color w:val="000000" w:themeColor="text1"/>
          <w:szCs w:val="24"/>
          <w:lang w:val="en-US"/>
        </w:rPr>
        <w:t>10</w:t>
      </w:r>
      <w:r w:rsidRPr="00630C0C">
        <w:rPr>
          <w:b/>
          <w:bCs/>
          <w:i/>
          <w:iCs/>
          <w:color w:val="000000" w:themeColor="text1"/>
          <w:szCs w:val="24"/>
        </w:rPr>
        <w:t>-</w:t>
      </w:r>
      <w:r>
        <w:rPr>
          <w:b/>
          <w:bCs/>
          <w:i/>
          <w:iCs/>
          <w:color w:val="000000" w:themeColor="text1"/>
          <w:szCs w:val="24"/>
        </w:rPr>
        <w:t>27</w:t>
      </w:r>
      <w:r w:rsidRPr="00630C0C">
        <w:rPr>
          <w:b/>
          <w:bCs/>
          <w:i/>
          <w:iCs/>
          <w:color w:val="000000" w:themeColor="text1"/>
          <w:szCs w:val="24"/>
        </w:rPr>
        <w:t>, 13:</w:t>
      </w:r>
      <w:r>
        <w:rPr>
          <w:b/>
          <w:bCs/>
          <w:i/>
          <w:iCs/>
          <w:color w:val="000000" w:themeColor="text1"/>
          <w:szCs w:val="24"/>
        </w:rPr>
        <w:t>30</w:t>
      </w:r>
      <w:r w:rsidRPr="00630C0C">
        <w:rPr>
          <w:b/>
          <w:bCs/>
          <w:i/>
          <w:iCs/>
          <w:color w:val="000000" w:themeColor="text1"/>
          <w:szCs w:val="24"/>
        </w:rPr>
        <w:t xml:space="preserve"> val.,</w:t>
      </w:r>
      <w:r w:rsidRPr="00630C0C">
        <w:rPr>
          <w:szCs w:val="24"/>
        </w:rPr>
        <w:t xml:space="preserve"> o paklausimų terminą </w:t>
      </w:r>
      <w:r w:rsidRPr="00630C0C">
        <w:rPr>
          <w:b/>
          <w:bCs/>
          <w:i/>
          <w:iCs/>
          <w:szCs w:val="24"/>
        </w:rPr>
        <w:t>iki 2025-</w:t>
      </w:r>
      <w:r>
        <w:rPr>
          <w:b/>
          <w:bCs/>
          <w:i/>
          <w:iCs/>
          <w:szCs w:val="24"/>
        </w:rPr>
        <w:t>10</w:t>
      </w:r>
      <w:r w:rsidRPr="00630C0C">
        <w:rPr>
          <w:b/>
          <w:bCs/>
          <w:i/>
          <w:iCs/>
          <w:szCs w:val="24"/>
        </w:rPr>
        <w:t>-</w:t>
      </w:r>
      <w:r>
        <w:rPr>
          <w:b/>
          <w:bCs/>
          <w:i/>
          <w:iCs/>
          <w:szCs w:val="24"/>
        </w:rPr>
        <w:t>23</w:t>
      </w:r>
      <w:r w:rsidRPr="00630C0C">
        <w:rPr>
          <w:b/>
          <w:bCs/>
          <w:i/>
          <w:iCs/>
          <w:szCs w:val="24"/>
        </w:rPr>
        <w:t xml:space="preserve"> 00:00 val.</w:t>
      </w:r>
    </w:p>
    <w:p w14:paraId="69229D3F" w14:textId="77777777" w:rsidR="00F25A31" w:rsidRDefault="00F25A31" w:rsidP="00320D52">
      <w:pPr>
        <w:ind w:firstLine="709"/>
        <w:jc w:val="both"/>
        <w:rPr>
          <w:szCs w:val="24"/>
        </w:rPr>
      </w:pPr>
    </w:p>
    <w:p w14:paraId="76214ED9" w14:textId="7C191409" w:rsidR="001F0784" w:rsidRPr="007872C1" w:rsidRDefault="003D4688" w:rsidP="00320D52">
      <w:pPr>
        <w:ind w:firstLine="709"/>
        <w:jc w:val="both"/>
        <w:rPr>
          <w:szCs w:val="24"/>
        </w:rPr>
      </w:pPr>
      <w:r w:rsidRPr="007872C1">
        <w:rPr>
          <w:szCs w:val="24"/>
        </w:rPr>
        <w:t>Šis raštas bus siunčiamas visiems prie pirkimo prisijungusiems tiekėjams.</w:t>
      </w:r>
    </w:p>
    <w:p w14:paraId="6B6D0BD2" w14:textId="77777777" w:rsidR="00476F5C" w:rsidRPr="007872C1" w:rsidRDefault="00476F5C" w:rsidP="00320D52">
      <w:pPr>
        <w:ind w:firstLine="709"/>
        <w:jc w:val="both"/>
        <w:rPr>
          <w:szCs w:val="24"/>
        </w:rPr>
      </w:pPr>
    </w:p>
    <w:p w14:paraId="1BF4939C" w14:textId="13092D49" w:rsidR="003D4688" w:rsidRPr="007872C1" w:rsidRDefault="003D4688" w:rsidP="002426DE">
      <w:pPr>
        <w:spacing w:after="160" w:line="259" w:lineRule="auto"/>
        <w:ind w:firstLine="709"/>
        <w:rPr>
          <w:rFonts w:eastAsiaTheme="minorHAnsi"/>
          <w:szCs w:val="24"/>
          <w:lang w:eastAsia="en-US"/>
        </w:rPr>
      </w:pPr>
      <w:r w:rsidRPr="007872C1">
        <w:rPr>
          <w:rFonts w:eastAsiaTheme="minorHAnsi"/>
          <w:szCs w:val="24"/>
          <w:lang w:eastAsia="en-US"/>
        </w:rPr>
        <w:t>Atkreipiame dėmesį, kad rengiant ir teikiant pasiūlymus</w:t>
      </w:r>
      <w:r w:rsidR="008162E7" w:rsidRPr="007872C1">
        <w:rPr>
          <w:rFonts w:eastAsiaTheme="minorHAnsi"/>
          <w:szCs w:val="24"/>
          <w:lang w:eastAsia="en-US"/>
        </w:rPr>
        <w:t>,</w:t>
      </w:r>
      <w:r w:rsidRPr="007872C1">
        <w:rPr>
          <w:rFonts w:eastAsiaTheme="minorHAnsi"/>
          <w:szCs w:val="24"/>
          <w:lang w:eastAsia="en-US"/>
        </w:rPr>
        <w:t xml:space="preserve"> prašome vadovautis pateikiamais pirkimo dokumentų paaiškinimais.</w:t>
      </w:r>
    </w:p>
    <w:p w14:paraId="0EE15220" w14:textId="77777777" w:rsidR="002C42F5" w:rsidRDefault="002C42F5" w:rsidP="003D4688">
      <w:pPr>
        <w:spacing w:after="160" w:line="259" w:lineRule="auto"/>
        <w:rPr>
          <w:rFonts w:eastAsiaTheme="minorHAnsi"/>
          <w:szCs w:val="24"/>
          <w:lang w:eastAsia="en-US"/>
        </w:rPr>
      </w:pPr>
    </w:p>
    <w:p w14:paraId="4E11BA9F" w14:textId="77777777" w:rsidR="002C42F5" w:rsidRDefault="002C42F5" w:rsidP="003D4688">
      <w:pPr>
        <w:spacing w:after="160" w:line="259" w:lineRule="auto"/>
        <w:rPr>
          <w:rFonts w:eastAsiaTheme="minorHAnsi"/>
          <w:szCs w:val="24"/>
          <w:lang w:eastAsia="en-US"/>
        </w:rPr>
      </w:pPr>
    </w:p>
    <w:p w14:paraId="14FF5EFA" w14:textId="77777777" w:rsidR="002C42F5" w:rsidRDefault="002C42F5" w:rsidP="003D4688">
      <w:pPr>
        <w:spacing w:after="160" w:line="259" w:lineRule="auto"/>
        <w:rPr>
          <w:rFonts w:eastAsiaTheme="minorHAnsi"/>
          <w:szCs w:val="24"/>
          <w:lang w:eastAsia="en-US"/>
        </w:rPr>
      </w:pPr>
    </w:p>
    <w:p w14:paraId="10CF7EF9" w14:textId="193157BB" w:rsidR="003D4688" w:rsidRPr="007872C1" w:rsidRDefault="003D4688" w:rsidP="003D4688">
      <w:pPr>
        <w:spacing w:after="160" w:line="259" w:lineRule="auto"/>
        <w:rPr>
          <w:rFonts w:eastAsiaTheme="minorHAnsi"/>
          <w:szCs w:val="24"/>
          <w:lang w:eastAsia="en-US"/>
        </w:rPr>
      </w:pPr>
      <w:r w:rsidRPr="007872C1">
        <w:rPr>
          <w:rFonts w:eastAsiaTheme="minorHAnsi"/>
          <w:szCs w:val="24"/>
          <w:lang w:eastAsia="en-US"/>
        </w:rPr>
        <w:t>Viešojo pirkimo komisija</w:t>
      </w:r>
    </w:p>
    <w:p w14:paraId="15F5B52F" w14:textId="77777777" w:rsidR="001F0784" w:rsidRPr="007872C1" w:rsidRDefault="001F0784" w:rsidP="001F0784">
      <w:pPr>
        <w:spacing w:after="160" w:line="259" w:lineRule="auto"/>
        <w:rPr>
          <w:rFonts w:eastAsiaTheme="minorHAnsi"/>
          <w:szCs w:val="24"/>
          <w:lang w:eastAsia="en-US"/>
        </w:rPr>
      </w:pPr>
    </w:p>
    <w:p w14:paraId="04ED075E" w14:textId="77777777" w:rsidR="009457F6" w:rsidRPr="007872C1" w:rsidRDefault="009457F6" w:rsidP="00754D15">
      <w:pPr>
        <w:rPr>
          <w:rFonts w:eastAsia="Calibri"/>
          <w:sz w:val="20"/>
        </w:rPr>
      </w:pPr>
      <w:bookmarkStart w:id="2" w:name="_Hlk130376257"/>
    </w:p>
    <w:p w14:paraId="32880CCF" w14:textId="77777777" w:rsidR="007F013D" w:rsidRPr="007872C1" w:rsidRDefault="007F013D" w:rsidP="00754D15">
      <w:pPr>
        <w:rPr>
          <w:rFonts w:eastAsia="Calibri"/>
          <w:sz w:val="20"/>
        </w:rPr>
      </w:pPr>
    </w:p>
    <w:p w14:paraId="0AFA2C05" w14:textId="77777777" w:rsidR="007F013D" w:rsidRPr="007872C1" w:rsidRDefault="007F013D" w:rsidP="00754D15">
      <w:pPr>
        <w:rPr>
          <w:rFonts w:eastAsia="Calibri"/>
          <w:sz w:val="20"/>
        </w:rPr>
      </w:pPr>
    </w:p>
    <w:p w14:paraId="5A598347" w14:textId="77777777" w:rsidR="00D711CF" w:rsidRPr="007872C1" w:rsidRDefault="00D711CF" w:rsidP="00754D15">
      <w:pPr>
        <w:rPr>
          <w:rFonts w:eastAsia="Calibri"/>
          <w:sz w:val="20"/>
        </w:rPr>
      </w:pPr>
    </w:p>
    <w:p w14:paraId="345C83F4" w14:textId="77777777" w:rsidR="00D711CF" w:rsidRPr="007872C1" w:rsidRDefault="00D711CF" w:rsidP="00754D15">
      <w:pPr>
        <w:rPr>
          <w:rFonts w:eastAsia="Calibri"/>
          <w:sz w:val="20"/>
        </w:rPr>
      </w:pPr>
    </w:p>
    <w:p w14:paraId="75BBB949" w14:textId="77777777" w:rsidR="00D711CF" w:rsidRPr="007872C1" w:rsidRDefault="00D711CF" w:rsidP="00754D15">
      <w:pPr>
        <w:rPr>
          <w:rFonts w:eastAsia="Calibri"/>
          <w:sz w:val="20"/>
        </w:rPr>
      </w:pPr>
    </w:p>
    <w:p w14:paraId="108DAF48" w14:textId="77777777" w:rsidR="00D711CF" w:rsidRPr="007872C1" w:rsidRDefault="00D711CF" w:rsidP="00754D15">
      <w:pPr>
        <w:rPr>
          <w:rFonts w:eastAsia="Calibri"/>
          <w:sz w:val="20"/>
        </w:rPr>
      </w:pPr>
    </w:p>
    <w:p w14:paraId="1D5E9DFA" w14:textId="77777777" w:rsidR="00D711CF" w:rsidRPr="007872C1" w:rsidRDefault="00D711CF" w:rsidP="00754D15">
      <w:pPr>
        <w:rPr>
          <w:rFonts w:eastAsia="Calibri"/>
          <w:sz w:val="20"/>
        </w:rPr>
      </w:pPr>
    </w:p>
    <w:p w14:paraId="7E773179" w14:textId="77777777" w:rsidR="00D711CF" w:rsidRPr="007872C1" w:rsidRDefault="00D711CF" w:rsidP="00754D15">
      <w:pPr>
        <w:rPr>
          <w:rFonts w:eastAsia="Calibri"/>
          <w:sz w:val="20"/>
        </w:rPr>
      </w:pPr>
    </w:p>
    <w:p w14:paraId="6AEC4F33" w14:textId="77777777" w:rsidR="00D711CF" w:rsidRPr="007872C1" w:rsidRDefault="00D711CF" w:rsidP="00754D15">
      <w:pPr>
        <w:rPr>
          <w:rFonts w:eastAsia="Calibri"/>
          <w:sz w:val="20"/>
        </w:rPr>
      </w:pPr>
    </w:p>
    <w:p w14:paraId="588AC48B" w14:textId="77777777" w:rsidR="00D711CF" w:rsidRPr="007872C1" w:rsidRDefault="00D711CF" w:rsidP="00754D15">
      <w:pPr>
        <w:rPr>
          <w:rFonts w:eastAsia="Calibri"/>
          <w:sz w:val="20"/>
        </w:rPr>
      </w:pPr>
    </w:p>
    <w:p w14:paraId="2DE53FF8" w14:textId="77777777" w:rsidR="00D711CF" w:rsidRPr="007872C1" w:rsidRDefault="00D711CF" w:rsidP="00754D15">
      <w:pPr>
        <w:rPr>
          <w:rFonts w:eastAsia="Calibri"/>
          <w:sz w:val="20"/>
        </w:rPr>
      </w:pPr>
    </w:p>
    <w:p w14:paraId="324690E3" w14:textId="77777777" w:rsidR="00D711CF" w:rsidRPr="007872C1" w:rsidRDefault="00D711CF" w:rsidP="00754D15">
      <w:pPr>
        <w:rPr>
          <w:rFonts w:eastAsia="Calibri"/>
          <w:sz w:val="20"/>
        </w:rPr>
      </w:pPr>
    </w:p>
    <w:p w14:paraId="6DD385A8" w14:textId="77777777" w:rsidR="00D711CF" w:rsidRPr="007872C1" w:rsidRDefault="00D711CF" w:rsidP="00754D15">
      <w:pPr>
        <w:rPr>
          <w:rFonts w:eastAsia="Calibri"/>
          <w:sz w:val="20"/>
        </w:rPr>
      </w:pPr>
    </w:p>
    <w:p w14:paraId="415F7B8C" w14:textId="77777777" w:rsidR="00D711CF" w:rsidRPr="007872C1" w:rsidRDefault="00D711CF" w:rsidP="00754D15">
      <w:pPr>
        <w:rPr>
          <w:rFonts w:eastAsia="Calibri"/>
          <w:sz w:val="20"/>
        </w:rPr>
      </w:pPr>
    </w:p>
    <w:p w14:paraId="12E6D93F" w14:textId="77777777" w:rsidR="00D711CF" w:rsidRPr="007872C1" w:rsidRDefault="00D711CF" w:rsidP="00754D15">
      <w:pPr>
        <w:rPr>
          <w:rFonts w:eastAsia="Calibri"/>
          <w:sz w:val="20"/>
        </w:rPr>
      </w:pPr>
    </w:p>
    <w:p w14:paraId="67A599F2" w14:textId="77777777" w:rsidR="00D711CF" w:rsidRPr="007872C1" w:rsidRDefault="00D711CF" w:rsidP="00754D15">
      <w:pPr>
        <w:rPr>
          <w:rFonts w:eastAsia="Calibri"/>
          <w:sz w:val="20"/>
        </w:rPr>
      </w:pPr>
    </w:p>
    <w:p w14:paraId="15654CF2" w14:textId="77777777" w:rsidR="00D711CF" w:rsidRPr="007872C1" w:rsidRDefault="00D711CF" w:rsidP="00754D15">
      <w:pPr>
        <w:rPr>
          <w:rFonts w:eastAsia="Calibri"/>
          <w:sz w:val="20"/>
        </w:rPr>
      </w:pPr>
    </w:p>
    <w:p w14:paraId="0AD80DA2" w14:textId="77777777" w:rsidR="00D711CF" w:rsidRPr="007872C1" w:rsidRDefault="00D711CF" w:rsidP="00754D15">
      <w:pPr>
        <w:rPr>
          <w:rFonts w:eastAsia="Calibri"/>
          <w:sz w:val="20"/>
        </w:rPr>
      </w:pPr>
    </w:p>
    <w:p w14:paraId="2C19181D" w14:textId="77777777" w:rsidR="00D711CF" w:rsidRPr="007872C1" w:rsidRDefault="00D711CF" w:rsidP="00754D15">
      <w:pPr>
        <w:rPr>
          <w:rFonts w:eastAsia="Calibri"/>
          <w:sz w:val="20"/>
        </w:rPr>
      </w:pPr>
    </w:p>
    <w:p w14:paraId="08BFBE41" w14:textId="77777777" w:rsidR="00D711CF" w:rsidRPr="007872C1" w:rsidRDefault="00D711CF" w:rsidP="00754D15">
      <w:pPr>
        <w:rPr>
          <w:rFonts w:eastAsia="Calibri"/>
          <w:sz w:val="20"/>
        </w:rPr>
      </w:pPr>
    </w:p>
    <w:p w14:paraId="769EA139" w14:textId="77777777" w:rsidR="00D711CF" w:rsidRPr="007872C1" w:rsidRDefault="00D711CF" w:rsidP="00754D15">
      <w:pPr>
        <w:rPr>
          <w:rFonts w:eastAsia="Calibri"/>
          <w:sz w:val="20"/>
        </w:rPr>
      </w:pPr>
    </w:p>
    <w:p w14:paraId="01D7339B" w14:textId="77777777" w:rsidR="00D711CF" w:rsidRPr="007872C1" w:rsidRDefault="00D711CF" w:rsidP="00754D15">
      <w:pPr>
        <w:rPr>
          <w:rFonts w:eastAsia="Calibri"/>
          <w:sz w:val="20"/>
        </w:rPr>
      </w:pPr>
    </w:p>
    <w:p w14:paraId="2D20A7E4" w14:textId="77777777" w:rsidR="00D711CF" w:rsidRPr="007872C1" w:rsidRDefault="00D711CF" w:rsidP="00754D15">
      <w:pPr>
        <w:rPr>
          <w:rFonts w:eastAsia="Calibri"/>
          <w:sz w:val="20"/>
        </w:rPr>
      </w:pPr>
    </w:p>
    <w:p w14:paraId="187C07E6" w14:textId="77777777" w:rsidR="00D711CF" w:rsidRPr="007872C1" w:rsidRDefault="00D711CF" w:rsidP="00754D15">
      <w:pPr>
        <w:rPr>
          <w:rFonts w:eastAsia="Calibri"/>
          <w:sz w:val="20"/>
        </w:rPr>
      </w:pPr>
    </w:p>
    <w:p w14:paraId="0260BD14" w14:textId="77777777" w:rsidR="00D711CF" w:rsidRPr="007872C1" w:rsidRDefault="00D711CF" w:rsidP="00754D15">
      <w:pPr>
        <w:rPr>
          <w:rFonts w:eastAsia="Calibri"/>
          <w:sz w:val="20"/>
        </w:rPr>
      </w:pPr>
    </w:p>
    <w:p w14:paraId="0FD4E490" w14:textId="77777777" w:rsidR="00D711CF" w:rsidRPr="007872C1" w:rsidRDefault="00D711CF" w:rsidP="00754D15">
      <w:pPr>
        <w:rPr>
          <w:rFonts w:eastAsia="Calibri"/>
          <w:sz w:val="20"/>
        </w:rPr>
      </w:pPr>
    </w:p>
    <w:p w14:paraId="47279D93" w14:textId="77777777" w:rsidR="00D711CF" w:rsidRPr="007872C1" w:rsidRDefault="00D711CF" w:rsidP="00754D15">
      <w:pPr>
        <w:rPr>
          <w:rFonts w:eastAsia="Calibri"/>
          <w:sz w:val="20"/>
        </w:rPr>
      </w:pPr>
    </w:p>
    <w:p w14:paraId="664785E1" w14:textId="77777777" w:rsidR="00D711CF" w:rsidRPr="007872C1" w:rsidRDefault="00D711CF" w:rsidP="00754D15">
      <w:pPr>
        <w:rPr>
          <w:rFonts w:eastAsia="Calibri"/>
          <w:sz w:val="20"/>
        </w:rPr>
      </w:pPr>
    </w:p>
    <w:p w14:paraId="3F7B24EE" w14:textId="77777777" w:rsidR="00D711CF" w:rsidRPr="007872C1" w:rsidRDefault="00D711CF" w:rsidP="00754D15">
      <w:pPr>
        <w:rPr>
          <w:rFonts w:eastAsia="Calibri"/>
          <w:sz w:val="20"/>
        </w:rPr>
      </w:pPr>
    </w:p>
    <w:p w14:paraId="4EBB7AD0" w14:textId="77777777" w:rsidR="00D711CF" w:rsidRPr="007872C1" w:rsidRDefault="00D711CF" w:rsidP="00754D15">
      <w:pPr>
        <w:rPr>
          <w:rFonts w:eastAsia="Calibri"/>
          <w:sz w:val="20"/>
        </w:rPr>
      </w:pPr>
    </w:p>
    <w:p w14:paraId="453943C7" w14:textId="77777777" w:rsidR="00D711CF" w:rsidRPr="007872C1" w:rsidRDefault="00D711CF" w:rsidP="00754D15">
      <w:pPr>
        <w:rPr>
          <w:rFonts w:eastAsia="Calibri"/>
          <w:sz w:val="20"/>
        </w:rPr>
      </w:pPr>
    </w:p>
    <w:p w14:paraId="6B564EBB" w14:textId="77777777" w:rsidR="00D711CF" w:rsidRPr="007872C1" w:rsidRDefault="00D711CF" w:rsidP="00754D15">
      <w:pPr>
        <w:rPr>
          <w:rFonts w:eastAsia="Calibri"/>
          <w:sz w:val="20"/>
        </w:rPr>
      </w:pPr>
    </w:p>
    <w:p w14:paraId="3C9EA5D9" w14:textId="77777777" w:rsidR="00D711CF" w:rsidRDefault="00D711CF" w:rsidP="00754D15">
      <w:pPr>
        <w:rPr>
          <w:rFonts w:eastAsia="Calibri"/>
          <w:sz w:val="20"/>
        </w:rPr>
      </w:pPr>
    </w:p>
    <w:p w14:paraId="5F746639" w14:textId="77777777" w:rsidR="008F2CCA" w:rsidRDefault="008F2CCA" w:rsidP="00754D15">
      <w:pPr>
        <w:rPr>
          <w:rFonts w:eastAsia="Calibri"/>
          <w:sz w:val="20"/>
        </w:rPr>
      </w:pPr>
    </w:p>
    <w:p w14:paraId="1B4BACB4" w14:textId="77777777" w:rsidR="008F2CCA" w:rsidRDefault="008F2CCA" w:rsidP="00754D15">
      <w:pPr>
        <w:rPr>
          <w:rFonts w:eastAsia="Calibri"/>
          <w:sz w:val="20"/>
        </w:rPr>
      </w:pPr>
    </w:p>
    <w:p w14:paraId="4D48C1E0" w14:textId="77777777" w:rsidR="007F013D" w:rsidRPr="007872C1" w:rsidRDefault="007F013D" w:rsidP="007F013D">
      <w:pPr>
        <w:rPr>
          <w:sz w:val="20"/>
        </w:rPr>
      </w:pPr>
      <w:r w:rsidRPr="007872C1">
        <w:rPr>
          <w:sz w:val="20"/>
        </w:rPr>
        <w:t>Šis raštas siunčiamas tik CVP IS susirašinėjimo priemonėmis.</w:t>
      </w:r>
    </w:p>
    <w:p w14:paraId="4064DFD3" w14:textId="09DDD5BA" w:rsidR="009457F6" w:rsidRPr="00692DB5" w:rsidRDefault="007F013D" w:rsidP="00754D15">
      <w:pPr>
        <w:rPr>
          <w:sz w:val="20"/>
        </w:rPr>
      </w:pPr>
      <w:r w:rsidRPr="007872C1">
        <w:rPr>
          <w:sz w:val="20"/>
        </w:rPr>
        <w:t xml:space="preserve">Viešųjų pirkimų specialistė Eglė </w:t>
      </w:r>
      <w:proofErr w:type="spellStart"/>
      <w:r w:rsidRPr="007872C1">
        <w:rPr>
          <w:sz w:val="20"/>
        </w:rPr>
        <w:t>Kosmauskienė</w:t>
      </w:r>
      <w:proofErr w:type="spellEnd"/>
      <w:r w:rsidRPr="007872C1">
        <w:rPr>
          <w:sz w:val="20"/>
        </w:rPr>
        <w:t xml:space="preserve">, tel. Nr. +370 651 03575, el. paštas </w:t>
      </w:r>
      <w:hyperlink r:id="rId6" w:history="1">
        <w:r w:rsidRPr="007872C1">
          <w:rPr>
            <w:rStyle w:val="Hipersaitas"/>
            <w:sz w:val="20"/>
          </w:rPr>
          <w:t>egle.kosmauskiene@sac.lt</w:t>
        </w:r>
      </w:hyperlink>
      <w:bookmarkEnd w:id="2"/>
    </w:p>
    <w:sectPr w:rsidR="009457F6" w:rsidRPr="00692DB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762"/>
    <w:multiLevelType w:val="multilevel"/>
    <w:tmpl w:val="6F4A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9416D"/>
    <w:multiLevelType w:val="hybridMultilevel"/>
    <w:tmpl w:val="8E0AB168"/>
    <w:lvl w:ilvl="0" w:tplc="1A8E2E52">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26F2A31"/>
    <w:multiLevelType w:val="hybridMultilevel"/>
    <w:tmpl w:val="2D14B4F8"/>
    <w:lvl w:ilvl="0" w:tplc="8F6A62A0">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42B1C5E"/>
    <w:multiLevelType w:val="hybridMultilevel"/>
    <w:tmpl w:val="6D2A804E"/>
    <w:lvl w:ilvl="0" w:tplc="D07CCB7C">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59B18ED"/>
    <w:multiLevelType w:val="hybridMultilevel"/>
    <w:tmpl w:val="7F42A384"/>
    <w:lvl w:ilvl="0" w:tplc="E286CDF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31071048">
    <w:abstractNumId w:val="6"/>
  </w:num>
  <w:num w:numId="2" w16cid:durableId="908929097">
    <w:abstractNumId w:val="2"/>
  </w:num>
  <w:num w:numId="3" w16cid:durableId="1615287032">
    <w:abstractNumId w:val="4"/>
  </w:num>
  <w:num w:numId="4" w16cid:durableId="1700230306">
    <w:abstractNumId w:val="3"/>
  </w:num>
  <w:num w:numId="5" w16cid:durableId="913666325">
    <w:abstractNumId w:val="1"/>
  </w:num>
  <w:num w:numId="6" w16cid:durableId="1352757468">
    <w:abstractNumId w:val="5"/>
  </w:num>
  <w:num w:numId="7" w16cid:durableId="1312519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00454"/>
    <w:rsid w:val="00002812"/>
    <w:rsid w:val="000223B8"/>
    <w:rsid w:val="000468E4"/>
    <w:rsid w:val="00063C6B"/>
    <w:rsid w:val="000850BC"/>
    <w:rsid w:val="00101293"/>
    <w:rsid w:val="00101BCC"/>
    <w:rsid w:val="00155A35"/>
    <w:rsid w:val="00173561"/>
    <w:rsid w:val="00173F7B"/>
    <w:rsid w:val="001806BF"/>
    <w:rsid w:val="001872AC"/>
    <w:rsid w:val="001A4BF9"/>
    <w:rsid w:val="001B7F42"/>
    <w:rsid w:val="001F0784"/>
    <w:rsid w:val="001F6AE2"/>
    <w:rsid w:val="002426DE"/>
    <w:rsid w:val="00245687"/>
    <w:rsid w:val="00255412"/>
    <w:rsid w:val="002611FC"/>
    <w:rsid w:val="00273D93"/>
    <w:rsid w:val="002B49F5"/>
    <w:rsid w:val="002C207D"/>
    <w:rsid w:val="002C42F5"/>
    <w:rsid w:val="00307C71"/>
    <w:rsid w:val="00311AE6"/>
    <w:rsid w:val="0031701E"/>
    <w:rsid w:val="00320D52"/>
    <w:rsid w:val="00372523"/>
    <w:rsid w:val="00382B86"/>
    <w:rsid w:val="003A14B7"/>
    <w:rsid w:val="003A1B0F"/>
    <w:rsid w:val="003B7B79"/>
    <w:rsid w:val="003D4688"/>
    <w:rsid w:val="004171A1"/>
    <w:rsid w:val="0042048C"/>
    <w:rsid w:val="00476F5C"/>
    <w:rsid w:val="004A46B7"/>
    <w:rsid w:val="004A5B7A"/>
    <w:rsid w:val="004F2241"/>
    <w:rsid w:val="00503AF2"/>
    <w:rsid w:val="0051702B"/>
    <w:rsid w:val="00521A83"/>
    <w:rsid w:val="00535BF9"/>
    <w:rsid w:val="00555453"/>
    <w:rsid w:val="00572D36"/>
    <w:rsid w:val="00593906"/>
    <w:rsid w:val="005C6A67"/>
    <w:rsid w:val="006408E3"/>
    <w:rsid w:val="006409F4"/>
    <w:rsid w:val="0066650C"/>
    <w:rsid w:val="0067150C"/>
    <w:rsid w:val="00685C5B"/>
    <w:rsid w:val="00692DB5"/>
    <w:rsid w:val="006A2072"/>
    <w:rsid w:val="006C11B9"/>
    <w:rsid w:val="006F634F"/>
    <w:rsid w:val="006F76AF"/>
    <w:rsid w:val="00711942"/>
    <w:rsid w:val="00736A2A"/>
    <w:rsid w:val="00754D15"/>
    <w:rsid w:val="00785295"/>
    <w:rsid w:val="007872C1"/>
    <w:rsid w:val="007A523F"/>
    <w:rsid w:val="007B7D16"/>
    <w:rsid w:val="007C44CA"/>
    <w:rsid w:val="007C623E"/>
    <w:rsid w:val="007E3128"/>
    <w:rsid w:val="007E79B8"/>
    <w:rsid w:val="007F013D"/>
    <w:rsid w:val="00804B26"/>
    <w:rsid w:val="008162E7"/>
    <w:rsid w:val="00824889"/>
    <w:rsid w:val="00832076"/>
    <w:rsid w:val="0083607E"/>
    <w:rsid w:val="00844D8D"/>
    <w:rsid w:val="00851F9A"/>
    <w:rsid w:val="0085653E"/>
    <w:rsid w:val="008C156F"/>
    <w:rsid w:val="008F2CCA"/>
    <w:rsid w:val="008F4330"/>
    <w:rsid w:val="009131D0"/>
    <w:rsid w:val="00914221"/>
    <w:rsid w:val="00914CD2"/>
    <w:rsid w:val="009457F6"/>
    <w:rsid w:val="009505EE"/>
    <w:rsid w:val="0099746A"/>
    <w:rsid w:val="009B097A"/>
    <w:rsid w:val="009C103C"/>
    <w:rsid w:val="009D4A83"/>
    <w:rsid w:val="009E684F"/>
    <w:rsid w:val="00A05DBF"/>
    <w:rsid w:val="00A20E84"/>
    <w:rsid w:val="00A3610A"/>
    <w:rsid w:val="00A404B4"/>
    <w:rsid w:val="00A444A5"/>
    <w:rsid w:val="00A51470"/>
    <w:rsid w:val="00A54E88"/>
    <w:rsid w:val="00A73CCD"/>
    <w:rsid w:val="00A852EB"/>
    <w:rsid w:val="00AC453F"/>
    <w:rsid w:val="00AE1518"/>
    <w:rsid w:val="00B01083"/>
    <w:rsid w:val="00B2030A"/>
    <w:rsid w:val="00B34A5C"/>
    <w:rsid w:val="00B732E3"/>
    <w:rsid w:val="00BA54BC"/>
    <w:rsid w:val="00BB517C"/>
    <w:rsid w:val="00C16CF0"/>
    <w:rsid w:val="00C42654"/>
    <w:rsid w:val="00C43E2D"/>
    <w:rsid w:val="00C56665"/>
    <w:rsid w:val="00C74D7B"/>
    <w:rsid w:val="00C97FB2"/>
    <w:rsid w:val="00CA2892"/>
    <w:rsid w:val="00CA62BC"/>
    <w:rsid w:val="00CB124B"/>
    <w:rsid w:val="00CB72D7"/>
    <w:rsid w:val="00D35456"/>
    <w:rsid w:val="00D46A26"/>
    <w:rsid w:val="00D711CF"/>
    <w:rsid w:val="00D93687"/>
    <w:rsid w:val="00D939C1"/>
    <w:rsid w:val="00DA4362"/>
    <w:rsid w:val="00DC0793"/>
    <w:rsid w:val="00DD556E"/>
    <w:rsid w:val="00DE0C05"/>
    <w:rsid w:val="00E42CAF"/>
    <w:rsid w:val="00E52785"/>
    <w:rsid w:val="00E57098"/>
    <w:rsid w:val="00E651EE"/>
    <w:rsid w:val="00EA6409"/>
    <w:rsid w:val="00ED0A12"/>
    <w:rsid w:val="00ED100B"/>
    <w:rsid w:val="00ED6D87"/>
    <w:rsid w:val="00EF2A4E"/>
    <w:rsid w:val="00F10132"/>
    <w:rsid w:val="00F25A31"/>
    <w:rsid w:val="00F42947"/>
    <w:rsid w:val="00F462A4"/>
    <w:rsid w:val="00F66086"/>
    <w:rsid w:val="00F83651"/>
    <w:rsid w:val="00FA3B37"/>
    <w:rsid w:val="00FC1CA7"/>
    <w:rsid w:val="00FD13ED"/>
    <w:rsid w:val="00FE5D42"/>
    <w:rsid w:val="00FE6D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basedOn w:val="prastasis"/>
    <w:uiPriority w:val="34"/>
    <w:qFormat/>
    <w:rsid w:val="0066650C"/>
    <w:pPr>
      <w:ind w:left="720"/>
      <w:contextualSpacing/>
    </w:pPr>
  </w:style>
  <w:style w:type="character" w:styleId="Hipersaitas">
    <w:name w:val="Hyperlink"/>
    <w:rsid w:val="007F013D"/>
    <w:rPr>
      <w:color w:val="0000FF"/>
      <w:u w:val="single"/>
    </w:rPr>
  </w:style>
  <w:style w:type="paragraph" w:styleId="Betarp">
    <w:name w:val="No Spacing"/>
    <w:uiPriority w:val="1"/>
    <w:qFormat/>
    <w:rsid w:val="00372523"/>
    <w:pPr>
      <w:spacing w:after="0" w:line="240" w:lineRule="auto"/>
    </w:pPr>
    <w:rPr>
      <w:rFonts w:ascii="Times New Roman" w:eastAsia="Times New Roman" w:hAnsi="Times New Roman" w:cs="Times New Roman"/>
      <w:sz w:val="24"/>
      <w:szCs w:val="20"/>
      <w:lang w:eastAsia="lt-LT"/>
    </w:rPr>
  </w:style>
  <w:style w:type="paragraph" w:styleId="prastasiniatinklio">
    <w:name w:val="Normal (Web)"/>
    <w:basedOn w:val="prastasis"/>
    <w:uiPriority w:val="99"/>
    <w:semiHidden/>
    <w:unhideWhenUsed/>
    <w:rsid w:val="00372523"/>
    <w:pPr>
      <w:spacing w:after="160" w:line="259" w:lineRule="auto"/>
    </w:pPr>
    <w:rPr>
      <w:rFonts w:eastAsiaTheme="minorHAnsi"/>
      <w:kern w:val="2"/>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45455">
      <w:bodyDiv w:val="1"/>
      <w:marLeft w:val="0"/>
      <w:marRight w:val="0"/>
      <w:marTop w:val="0"/>
      <w:marBottom w:val="0"/>
      <w:divBdr>
        <w:top w:val="none" w:sz="0" w:space="0" w:color="auto"/>
        <w:left w:val="none" w:sz="0" w:space="0" w:color="auto"/>
        <w:bottom w:val="none" w:sz="0" w:space="0" w:color="auto"/>
        <w:right w:val="none" w:sz="0" w:space="0" w:color="auto"/>
      </w:divBdr>
    </w:div>
    <w:div w:id="634454954">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 w:id="1977107446">
      <w:bodyDiv w:val="1"/>
      <w:marLeft w:val="0"/>
      <w:marRight w:val="0"/>
      <w:marTop w:val="0"/>
      <w:marBottom w:val="0"/>
      <w:divBdr>
        <w:top w:val="none" w:sz="0" w:space="0" w:color="auto"/>
        <w:left w:val="none" w:sz="0" w:space="0" w:color="auto"/>
        <w:bottom w:val="none" w:sz="0" w:space="0" w:color="auto"/>
        <w:right w:val="none" w:sz="0" w:space="0" w:color="auto"/>
      </w:divBdr>
    </w:div>
    <w:div w:id="20047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gle.kosmauskiene@sac.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306CD-06C5-4BDC-9BA7-5777BD5D6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4864</Words>
  <Characters>2773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egle.kosmauskiene@sac.lt</cp:lastModifiedBy>
  <cp:revision>25</cp:revision>
  <cp:lastPrinted>2025-10-13T10:19:00Z</cp:lastPrinted>
  <dcterms:created xsi:type="dcterms:W3CDTF">2025-10-13T10:52:00Z</dcterms:created>
  <dcterms:modified xsi:type="dcterms:W3CDTF">2025-10-16T08:54:00Z</dcterms:modified>
</cp:coreProperties>
</file>