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5667B4">
        <w:rPr>
          <w:rFonts w:ascii="Times New Roman" w:hAnsi="Times New Roman" w:cs="Times New Roman"/>
          <w:b/>
          <w:sz w:val="24"/>
          <w:szCs w:val="24"/>
        </w:rPr>
        <w:t>(PIRKIMAS NR.</w:t>
      </w:r>
      <w:r w:rsidR="00601A45">
        <w:rPr>
          <w:rFonts w:ascii="Times New Roman" w:hAnsi="Times New Roman" w:cs="Times New Roman"/>
          <w:b/>
          <w:sz w:val="24"/>
          <w:szCs w:val="24"/>
        </w:rPr>
        <w:t>4968241</w:t>
      </w:r>
      <w:r w:rsidR="006C534D">
        <w:rPr>
          <w:rFonts w:ascii="Times New Roman" w:hAnsi="Times New Roman" w:cs="Times New Roman"/>
          <w:b/>
          <w:sz w:val="24"/>
          <w:szCs w:val="24"/>
        </w:rPr>
        <w:t>)</w:t>
      </w:r>
    </w:p>
    <w:p w:rsidR="006C1213" w:rsidRDefault="00F4093F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KRETINGOS F. BENDRABUČIO PATALPŲ </w:t>
      </w:r>
      <w:bookmarkStart w:id="0" w:name="_GoBack"/>
      <w:bookmarkEnd w:id="0"/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REMONTAS</w:t>
      </w:r>
    </w:p>
    <w:p w:rsidR="00F55573" w:rsidRPr="00A63261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67329A">
        <w:rPr>
          <w:rFonts w:ascii="Times New Roman" w:hAnsi="Times New Roman" w:cs="Times New Roman"/>
          <w:b/>
          <w:sz w:val="24"/>
          <w:szCs w:val="24"/>
          <w:lang w:eastAsia="lt-LT"/>
        </w:rPr>
        <w:t>-1</w:t>
      </w:r>
    </w:p>
    <w:p w:rsidR="00F55573" w:rsidRPr="00A63261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EF0B14">
        <w:rPr>
          <w:rFonts w:ascii="Times New Roman" w:hAnsi="Times New Roman" w:cs="Times New Roman"/>
          <w:sz w:val="24"/>
          <w:szCs w:val="24"/>
          <w:lang w:eastAsia="lt-LT"/>
        </w:rPr>
        <w:t xml:space="preserve">savo iniciatyva </w:t>
      </w:r>
      <w:r w:rsidR="0067329A">
        <w:rPr>
          <w:rFonts w:ascii="Times New Roman" w:hAnsi="Times New Roman" w:cs="Times New Roman"/>
          <w:sz w:val="24"/>
          <w:szCs w:val="24"/>
          <w:lang w:eastAsia="lt-LT"/>
        </w:rPr>
        <w:t>patikslina</w:t>
      </w: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 pirkimo sąlygas: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947"/>
      </w:tblGrid>
      <w:tr w:rsidR="00F55573" w:rsidRPr="00A63261" w:rsidTr="00E45326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35" w:type="dxa"/>
          </w:tcPr>
          <w:p w:rsidR="00F55573" w:rsidRPr="00A63261" w:rsidRDefault="00EF0B14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Pirkimo sąlygų dokumentas</w:t>
            </w:r>
          </w:p>
        </w:tc>
        <w:tc>
          <w:tcPr>
            <w:tcW w:w="5947" w:type="dxa"/>
          </w:tcPr>
          <w:p w:rsid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Perkančiosios organizacijos atsakymas</w:t>
            </w:r>
          </w:p>
          <w:p w:rsidR="0067329A" w:rsidRPr="00A63261" w:rsidRDefault="0067329A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5573" w:rsidRPr="00A63261" w:rsidTr="00E45326">
        <w:tc>
          <w:tcPr>
            <w:tcW w:w="846" w:type="dxa"/>
          </w:tcPr>
          <w:p w:rsidR="00F55573" w:rsidRPr="00A63261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35" w:type="dxa"/>
          </w:tcPr>
          <w:p w:rsidR="00F55573" w:rsidRPr="00E45326" w:rsidRDefault="00EF0B14" w:rsidP="006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Pirkimo sąlygų 4 priedas. Kvalifikacijos reikalavim</w:t>
            </w:r>
            <w:r w:rsidR="00601A4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punkto reikalavimas.</w:t>
            </w:r>
          </w:p>
        </w:tc>
        <w:tc>
          <w:tcPr>
            <w:tcW w:w="5947" w:type="dxa"/>
          </w:tcPr>
          <w:p w:rsidR="00E45326" w:rsidRDefault="00EF0B14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Perkančioji organizacija taiso techninę klaidą ir tikslina 3 punkto kvalifikacijos reikalavimo redakciją, išbraukiant darbų sritį „</w:t>
            </w:r>
            <w:r w:rsidRPr="0070603F">
              <w:rPr>
                <w:rFonts w:ascii="Times New Roman" w:hAnsi="Times New Roman" w:cs="Times New Roman"/>
              </w:rPr>
              <w:t>vėdinimo, oro kondicionavimo sistemų montavimą</w:t>
            </w:r>
            <w:r>
              <w:rPr>
                <w:rFonts w:ascii="Times New Roman" w:hAnsi="Times New Roman" w:cs="Times New Roman"/>
              </w:rPr>
              <w:t>“</w:t>
            </w:r>
          </w:p>
          <w:p w:rsidR="00EF0B14" w:rsidRDefault="00EF0B14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  <w:r w:rsidR="00601A45">
              <w:rPr>
                <w:rFonts w:ascii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lang w:eastAsia="lt-LT"/>
              </w:rPr>
              <w:t>punkto reikalavimo redakcija:</w:t>
            </w:r>
          </w:p>
          <w:p w:rsidR="00EF0B14" w:rsidRPr="00E45326" w:rsidRDefault="00EF0B14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70603F">
              <w:rPr>
                <w:rFonts w:ascii="Times New Roman" w:hAnsi="Times New Roman" w:cs="Times New Roman"/>
              </w:rPr>
              <w:t>Tiekėjas turi turėti bent vieną fizinį asmenį, darbų vykdytoją, turintį</w:t>
            </w:r>
            <w:r w:rsidRPr="0070603F">
              <w:rPr>
                <w:rFonts w:ascii="Times New Roman" w:hAnsi="Times New Roman" w:cs="Times New Roman"/>
                <w:b/>
              </w:rPr>
              <w:t xml:space="preserve"> </w:t>
            </w:r>
            <w:r w:rsidRPr="00EF0B14">
              <w:rPr>
                <w:rStyle w:val="Grietas"/>
                <w:rFonts w:ascii="Times New Roman" w:hAnsi="Times New Roman" w:cs="Times New Roman"/>
                <w:b w:val="0"/>
              </w:rPr>
              <w:t>galiojantį kvalifikacijos atestatą arba pažymėjimą</w:t>
            </w:r>
            <w:r w:rsidRPr="00EF0B14">
              <w:rPr>
                <w:rFonts w:ascii="Times New Roman" w:hAnsi="Times New Roman" w:cs="Times New Roman"/>
                <w:b/>
              </w:rPr>
              <w:t>,</w:t>
            </w:r>
            <w:r w:rsidRPr="00EF0B14">
              <w:rPr>
                <w:rFonts w:ascii="Times New Roman" w:hAnsi="Times New Roman" w:cs="Times New Roman"/>
              </w:rPr>
              <w:t xml:space="preserve"> suteikiantį teisę atlikti </w:t>
            </w:r>
            <w:r w:rsidRPr="00EF0B14">
              <w:rPr>
                <w:rStyle w:val="Grietas"/>
                <w:rFonts w:ascii="Times New Roman" w:hAnsi="Times New Roman" w:cs="Times New Roman"/>
                <w:b w:val="0"/>
              </w:rPr>
              <w:t>specialiuosius santechnikos įrengimo darbus</w:t>
            </w:r>
            <w:r w:rsidRPr="0070603F">
              <w:rPr>
                <w:rFonts w:ascii="Times New Roman" w:hAnsi="Times New Roman" w:cs="Times New Roman"/>
                <w:b/>
              </w:rPr>
              <w:t xml:space="preserve"> </w:t>
            </w:r>
            <w:r w:rsidRPr="0070603F">
              <w:rPr>
                <w:rFonts w:ascii="Times New Roman" w:hAnsi="Times New Roman" w:cs="Times New Roman"/>
              </w:rPr>
              <w:t>(vandentiekio, nuotekų, šildymo).</w:t>
            </w:r>
          </w:p>
        </w:tc>
      </w:tr>
      <w:tr w:rsidR="00601A45" w:rsidRPr="00A63261" w:rsidTr="00E45326">
        <w:tc>
          <w:tcPr>
            <w:tcW w:w="846" w:type="dxa"/>
          </w:tcPr>
          <w:p w:rsidR="00601A45" w:rsidRPr="00A63261" w:rsidRDefault="00601A45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35" w:type="dxa"/>
          </w:tcPr>
          <w:p w:rsidR="00601A45" w:rsidRDefault="00601A45" w:rsidP="006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Pasiūlymų pateikimo terminas</w:t>
            </w:r>
          </w:p>
        </w:tc>
        <w:tc>
          <w:tcPr>
            <w:tcW w:w="5947" w:type="dxa"/>
          </w:tcPr>
          <w:p w:rsidR="00601A45" w:rsidRDefault="00601A45" w:rsidP="0067329A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Pasiūlymų pateikimo terminas pratęsiamas iki 2025-10-27 10.00 val. </w:t>
            </w:r>
          </w:p>
        </w:tc>
      </w:tr>
    </w:tbl>
    <w:p w:rsidR="00F55573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575692" w:rsidRDefault="00575692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PRIDEDAMA. </w:t>
      </w:r>
      <w:r w:rsidR="00601A45">
        <w:rPr>
          <w:rFonts w:ascii="Times New Roman" w:hAnsi="Times New Roman" w:cs="Times New Roman"/>
          <w:sz w:val="24"/>
          <w:szCs w:val="24"/>
          <w:lang w:eastAsia="lt-LT"/>
        </w:rPr>
        <w:t xml:space="preserve">Pirkimo sąlygų 4 priedas. Kvalifikacijos reikalavimai. </w:t>
      </w:r>
      <w:r>
        <w:rPr>
          <w:rFonts w:ascii="Times New Roman" w:hAnsi="Times New Roman" w:cs="Times New Roman"/>
          <w:sz w:val="24"/>
          <w:szCs w:val="24"/>
          <w:lang w:eastAsia="lt-LT"/>
        </w:rPr>
        <w:t>2 versija.</w:t>
      </w:r>
    </w:p>
    <w:sectPr w:rsidR="005756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779F2"/>
    <w:rsid w:val="000C590A"/>
    <w:rsid w:val="005667B4"/>
    <w:rsid w:val="00575692"/>
    <w:rsid w:val="00601A45"/>
    <w:rsid w:val="0067329A"/>
    <w:rsid w:val="006C1213"/>
    <w:rsid w:val="006C41B3"/>
    <w:rsid w:val="006C534D"/>
    <w:rsid w:val="0084691D"/>
    <w:rsid w:val="00A55981"/>
    <w:rsid w:val="00A63261"/>
    <w:rsid w:val="00AA035C"/>
    <w:rsid w:val="00BA62A8"/>
    <w:rsid w:val="00D07B27"/>
    <w:rsid w:val="00E45326"/>
    <w:rsid w:val="00E73450"/>
    <w:rsid w:val="00EF0B14"/>
    <w:rsid w:val="00F4093F"/>
    <w:rsid w:val="00F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07A6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2025-10-17T05:54:00Z</dcterms:created>
  <dcterms:modified xsi:type="dcterms:W3CDTF">2025-10-17T05:54:00Z</dcterms:modified>
</cp:coreProperties>
</file>