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29DBD" w14:textId="77777777" w:rsidR="00C261EE" w:rsidRPr="00D568B7" w:rsidRDefault="00C261EE" w:rsidP="00F723FF">
      <w:pPr>
        <w:spacing w:after="0" w:line="240" w:lineRule="auto"/>
        <w:jc w:val="center"/>
        <w:rPr>
          <w:rFonts w:cstheme="minorHAnsi"/>
          <w:b/>
        </w:rPr>
      </w:pPr>
      <w:r w:rsidRPr="00D568B7">
        <w:rPr>
          <w:rFonts w:cstheme="minorHAnsi"/>
          <w:b/>
        </w:rPr>
        <w:t>KONSULTACIJA SU RINKOS DALYVIAIS</w:t>
      </w:r>
    </w:p>
    <w:p w14:paraId="28D53F92" w14:textId="0DF6D3A6" w:rsidR="0006603C" w:rsidRDefault="00C261EE" w:rsidP="00F723FF">
      <w:pPr>
        <w:spacing w:after="0" w:line="240" w:lineRule="auto"/>
        <w:jc w:val="center"/>
        <w:rPr>
          <w:b/>
          <w:color w:val="000000" w:themeColor="text1"/>
        </w:rPr>
      </w:pPr>
      <w:bookmarkStart w:id="0" w:name="_Hlk525638108"/>
      <w:r w:rsidRPr="00D568B7">
        <w:rPr>
          <w:rFonts w:cstheme="minorHAnsi"/>
          <w:b/>
        </w:rPr>
        <w:t xml:space="preserve">DĖL </w:t>
      </w:r>
      <w:bookmarkEnd w:id="0"/>
      <w:r w:rsidR="00D21CB9" w:rsidRPr="00D21CB9">
        <w:rPr>
          <w:b/>
          <w:color w:val="000000" w:themeColor="text1"/>
        </w:rPr>
        <w:t>RADIOTERAPIJOS, MECHANOTERAPIJOS, ELEKTRATERAPIJOS IR FIZIOTERAPIJOS PRIETAISAI</w:t>
      </w:r>
      <w:r w:rsidR="00D21CB9">
        <w:rPr>
          <w:b/>
          <w:color w:val="000000" w:themeColor="text1"/>
        </w:rPr>
        <w:t xml:space="preserve"> </w:t>
      </w:r>
      <w:r w:rsidR="008D26E2">
        <w:rPr>
          <w:b/>
          <w:color w:val="000000" w:themeColor="text1"/>
        </w:rPr>
        <w:t>PIRKIMO</w:t>
      </w:r>
    </w:p>
    <w:p w14:paraId="67A92279" w14:textId="77777777" w:rsidR="00F723FF" w:rsidRPr="00D568B7" w:rsidRDefault="00F723FF" w:rsidP="00F723FF">
      <w:pPr>
        <w:spacing w:after="0" w:line="240" w:lineRule="auto"/>
        <w:jc w:val="center"/>
        <w:rPr>
          <w:rFonts w:cstheme="minorHAnsi"/>
          <w:b/>
        </w:rPr>
      </w:pPr>
    </w:p>
    <w:p w14:paraId="55180B58" w14:textId="77777777" w:rsidR="00CD7457" w:rsidRDefault="00CD7457" w:rsidP="00903AD0">
      <w:pPr>
        <w:spacing w:after="0"/>
        <w:ind w:firstLine="851"/>
        <w:jc w:val="both"/>
        <w:rPr>
          <w:rFonts w:cstheme="minorHAnsi"/>
        </w:rPr>
      </w:pPr>
    </w:p>
    <w:p w14:paraId="1A188F48" w14:textId="77777777" w:rsidR="00CD7457" w:rsidRDefault="00CD7457" w:rsidP="00903AD0">
      <w:pPr>
        <w:spacing w:after="0"/>
        <w:ind w:firstLine="851"/>
        <w:jc w:val="both"/>
        <w:rPr>
          <w:rFonts w:cstheme="minorHAnsi"/>
        </w:rPr>
      </w:pPr>
    </w:p>
    <w:p w14:paraId="032050DD" w14:textId="16782462" w:rsidR="00C261EE" w:rsidRPr="0002011A" w:rsidRDefault="00C261EE" w:rsidP="00903AD0">
      <w:pPr>
        <w:spacing w:after="0"/>
        <w:ind w:firstLine="851"/>
        <w:jc w:val="both"/>
        <w:rPr>
          <w:rFonts w:cstheme="minorHAnsi"/>
        </w:rPr>
      </w:pPr>
      <w:r w:rsidRPr="00D568B7">
        <w:rPr>
          <w:rFonts w:cstheme="minorHAnsi"/>
        </w:rPr>
        <w:t xml:space="preserve">Viešoji įstaiga CPO LT (toliau – CPO LT) numato vykdyti </w:t>
      </w:r>
      <w:r w:rsidR="00CA6D02">
        <w:rPr>
          <w:rFonts w:cstheme="minorHAnsi"/>
        </w:rPr>
        <w:t xml:space="preserve">VšĮ </w:t>
      </w:r>
      <w:r w:rsidR="00D21CB9">
        <w:rPr>
          <w:rFonts w:cstheme="minorHAnsi"/>
        </w:rPr>
        <w:t>Respublikinės Panevėžio ligoninės</w:t>
      </w:r>
      <w:r w:rsidR="00903AD0">
        <w:rPr>
          <w:rFonts w:cstheme="minorHAnsi"/>
        </w:rPr>
        <w:t xml:space="preserve"> inicijuotą</w:t>
      </w:r>
      <w:r w:rsidR="005D69AD">
        <w:rPr>
          <w:rFonts w:cstheme="minorHAnsi"/>
        </w:rPr>
        <w:t xml:space="preserve"> </w:t>
      </w:r>
      <w:r w:rsidR="005D69AD" w:rsidRPr="0002011A">
        <w:rPr>
          <w:rFonts w:cstheme="minorHAnsi"/>
        </w:rPr>
        <w:t>„</w:t>
      </w:r>
      <w:r w:rsidR="00D21CB9" w:rsidRPr="00D21CB9">
        <w:rPr>
          <w:rFonts w:cstheme="minorHAnsi"/>
        </w:rPr>
        <w:t xml:space="preserve">Radioterapijos, </w:t>
      </w:r>
      <w:proofErr w:type="spellStart"/>
      <w:r w:rsidR="00D21CB9" w:rsidRPr="00D21CB9">
        <w:rPr>
          <w:rFonts w:cstheme="minorHAnsi"/>
        </w:rPr>
        <w:t>mechanoterapijos</w:t>
      </w:r>
      <w:proofErr w:type="spellEnd"/>
      <w:r w:rsidR="00D21CB9" w:rsidRPr="00D21CB9">
        <w:rPr>
          <w:rFonts w:cstheme="minorHAnsi"/>
        </w:rPr>
        <w:t xml:space="preserve">, </w:t>
      </w:r>
      <w:proofErr w:type="spellStart"/>
      <w:r w:rsidR="00D21CB9" w:rsidRPr="00D21CB9">
        <w:rPr>
          <w:rFonts w:cstheme="minorHAnsi"/>
        </w:rPr>
        <w:t>elektraterapijos</w:t>
      </w:r>
      <w:proofErr w:type="spellEnd"/>
      <w:r w:rsidR="00D21CB9" w:rsidRPr="00D21CB9">
        <w:rPr>
          <w:rFonts w:cstheme="minorHAnsi"/>
        </w:rPr>
        <w:t xml:space="preserve"> ir fizioterapijos prietaisai</w:t>
      </w:r>
      <w:r w:rsidR="005D69AD" w:rsidRPr="0002011A">
        <w:rPr>
          <w:rFonts w:cstheme="minorHAnsi"/>
        </w:rPr>
        <w:t xml:space="preserve">“ </w:t>
      </w:r>
      <w:r w:rsidRPr="0002011A">
        <w:rPr>
          <w:rFonts w:cstheme="minorHAnsi"/>
        </w:rPr>
        <w:t>viešąjį pirkimą</w:t>
      </w:r>
      <w:r w:rsidR="00903AD0" w:rsidRPr="0002011A">
        <w:rPr>
          <w:rFonts w:cstheme="minorHAnsi"/>
        </w:rPr>
        <w:t>.</w:t>
      </w:r>
    </w:p>
    <w:p w14:paraId="74061171" w14:textId="77777777" w:rsidR="004215AC" w:rsidRDefault="00C261EE" w:rsidP="008F318B">
      <w:pPr>
        <w:spacing w:after="0"/>
        <w:ind w:firstLine="851"/>
        <w:jc w:val="both"/>
        <w:rPr>
          <w:rFonts w:cstheme="minorHAnsi"/>
          <w:color w:val="000000" w:themeColor="text1"/>
        </w:rPr>
      </w:pPr>
      <w:bookmarkStart w:id="1" w:name="_Hlk93582290"/>
      <w:r w:rsidRPr="00D568B7">
        <w:rPr>
          <w:rFonts w:cstheme="minorHAnsi"/>
        </w:rPr>
        <w:t xml:space="preserve">Rinkos konsultacija vykdoma </w:t>
      </w:r>
      <w:r w:rsidRPr="00D568B7">
        <w:rPr>
          <w:rFonts w:cstheme="minorHAnsi"/>
          <w:color w:val="000000" w:themeColor="text1"/>
        </w:rPr>
        <w:t xml:space="preserve">Centrinės viešųjų pirkimų informacinės sistemos </w:t>
      </w:r>
      <w:r w:rsidR="00D66F18" w:rsidRPr="00D568B7">
        <w:rPr>
          <w:rFonts w:cstheme="minorHAnsi"/>
          <w:color w:val="000000" w:themeColor="text1"/>
        </w:rPr>
        <w:t>(CVP IS)</w:t>
      </w:r>
      <w:r w:rsidR="00D66F18">
        <w:rPr>
          <w:rFonts w:cstheme="minorHAnsi"/>
          <w:color w:val="000000" w:themeColor="text1"/>
        </w:rPr>
        <w:t xml:space="preserve"> </w:t>
      </w:r>
      <w:r w:rsidRPr="00D568B7">
        <w:rPr>
          <w:rFonts w:cstheme="minorHAnsi"/>
          <w:color w:val="000000" w:themeColor="text1"/>
        </w:rPr>
        <w:t>priemonėmis</w:t>
      </w:r>
      <w:r w:rsidR="004215AC">
        <w:rPr>
          <w:rFonts w:cstheme="minorHAnsi"/>
          <w:color w:val="000000" w:themeColor="text1"/>
        </w:rPr>
        <w:t>.</w:t>
      </w:r>
    </w:p>
    <w:p w14:paraId="46B3495E" w14:textId="77777777" w:rsidR="004215AC" w:rsidRDefault="004215AC" w:rsidP="008F318B">
      <w:pPr>
        <w:spacing w:after="0"/>
        <w:ind w:firstLine="851"/>
        <w:jc w:val="both"/>
        <w:rPr>
          <w:rFonts w:cstheme="minorHAnsi"/>
          <w:color w:val="000000" w:themeColor="text1"/>
        </w:rPr>
      </w:pPr>
    </w:p>
    <w:p w14:paraId="451EC037" w14:textId="55B97466" w:rsidR="00C261EE" w:rsidRPr="00D568B7" w:rsidRDefault="004215AC" w:rsidP="008F318B">
      <w:pPr>
        <w:spacing w:after="0"/>
        <w:ind w:firstLine="851"/>
        <w:jc w:val="both"/>
        <w:rPr>
          <w:rFonts w:cstheme="minorHAnsi"/>
        </w:rPr>
      </w:pPr>
      <w:r>
        <w:rPr>
          <w:rFonts w:cstheme="minorHAnsi"/>
          <w:color w:val="000000" w:themeColor="text1"/>
        </w:rPr>
        <w:t xml:space="preserve">Informuojame, kad </w:t>
      </w:r>
      <w:r w:rsidR="00C261EE" w:rsidRPr="00D568B7">
        <w:rPr>
          <w:rFonts w:cstheme="minorHAnsi"/>
        </w:rPr>
        <w:t>atsakym</w:t>
      </w:r>
      <w:r>
        <w:rPr>
          <w:rFonts w:cstheme="minorHAnsi"/>
        </w:rPr>
        <w:t>ų</w:t>
      </w:r>
      <w:r w:rsidR="008D26E2">
        <w:rPr>
          <w:rFonts w:cstheme="minorHAnsi"/>
        </w:rPr>
        <w:t>/pastab</w:t>
      </w:r>
      <w:r>
        <w:rPr>
          <w:rFonts w:cstheme="minorHAnsi"/>
        </w:rPr>
        <w:t>ų</w:t>
      </w:r>
      <w:r w:rsidR="008D26E2">
        <w:rPr>
          <w:rFonts w:cstheme="minorHAnsi"/>
        </w:rPr>
        <w:t>/siūlym</w:t>
      </w:r>
      <w:r>
        <w:rPr>
          <w:rFonts w:cstheme="minorHAnsi"/>
        </w:rPr>
        <w:t xml:space="preserve">ų pateikimas pratęsiamas </w:t>
      </w:r>
      <w:r w:rsidRPr="004215AC">
        <w:rPr>
          <w:rFonts w:cstheme="minorHAnsi"/>
        </w:rPr>
        <w:t xml:space="preserve">iki </w:t>
      </w:r>
      <w:r w:rsidR="00572EAF" w:rsidRPr="004215AC">
        <w:rPr>
          <w:rFonts w:cstheme="minorHAnsi"/>
          <w:b/>
          <w:iCs/>
        </w:rPr>
        <w:t>202</w:t>
      </w:r>
      <w:r w:rsidR="00E12692" w:rsidRPr="004215AC">
        <w:rPr>
          <w:rFonts w:cstheme="minorHAnsi"/>
          <w:b/>
          <w:iCs/>
        </w:rPr>
        <w:t>5</w:t>
      </w:r>
      <w:r w:rsidR="00C261EE" w:rsidRPr="004215AC">
        <w:rPr>
          <w:rFonts w:cstheme="minorHAnsi"/>
          <w:b/>
          <w:iCs/>
        </w:rPr>
        <w:t xml:space="preserve"> m. </w:t>
      </w:r>
      <w:r w:rsidR="0002011A" w:rsidRPr="004215AC">
        <w:rPr>
          <w:rFonts w:cstheme="minorHAnsi"/>
          <w:b/>
          <w:iCs/>
        </w:rPr>
        <w:t>spalio</w:t>
      </w:r>
      <w:r w:rsidR="00BC7DB9" w:rsidRPr="004215AC">
        <w:rPr>
          <w:rFonts w:cstheme="minorHAnsi"/>
          <w:b/>
          <w:iCs/>
        </w:rPr>
        <w:t xml:space="preserve"> </w:t>
      </w:r>
      <w:r w:rsidRPr="004215AC">
        <w:rPr>
          <w:rFonts w:cstheme="minorHAnsi"/>
          <w:b/>
          <w:iCs/>
          <w:lang w:val="en-US"/>
        </w:rPr>
        <w:t>22</w:t>
      </w:r>
      <w:r w:rsidR="0031334A" w:rsidRPr="004215AC">
        <w:rPr>
          <w:rFonts w:cstheme="minorHAnsi"/>
          <w:b/>
          <w:iCs/>
        </w:rPr>
        <w:t xml:space="preserve"> </w:t>
      </w:r>
      <w:r w:rsidR="00C261EE" w:rsidRPr="004215AC">
        <w:rPr>
          <w:rFonts w:cstheme="minorHAnsi"/>
          <w:b/>
          <w:iCs/>
        </w:rPr>
        <w:t>d.</w:t>
      </w:r>
      <w:r w:rsidR="00710F7B" w:rsidRPr="004215AC">
        <w:rPr>
          <w:rFonts w:cstheme="minorHAnsi"/>
          <w:b/>
          <w:iCs/>
        </w:rPr>
        <w:t xml:space="preserve"> </w:t>
      </w:r>
      <w:r w:rsidR="009C43AD" w:rsidRPr="004215AC">
        <w:rPr>
          <w:rFonts w:cstheme="minorHAnsi"/>
          <w:b/>
          <w:iCs/>
        </w:rPr>
        <w:t>23</w:t>
      </w:r>
      <w:r w:rsidR="0000479E" w:rsidRPr="004215AC">
        <w:rPr>
          <w:rFonts w:cstheme="minorHAnsi"/>
          <w:b/>
          <w:iCs/>
        </w:rPr>
        <w:t>:</w:t>
      </w:r>
      <w:r w:rsidR="009C43AD" w:rsidRPr="004215AC">
        <w:rPr>
          <w:rFonts w:cstheme="minorHAnsi"/>
          <w:b/>
          <w:iCs/>
        </w:rPr>
        <w:t>59</w:t>
      </w:r>
      <w:r w:rsidR="00710F7B" w:rsidRPr="004215AC">
        <w:rPr>
          <w:rFonts w:cstheme="minorHAnsi"/>
          <w:b/>
          <w:iCs/>
        </w:rPr>
        <w:t xml:space="preserve"> val.</w:t>
      </w:r>
    </w:p>
    <w:bookmarkEnd w:id="1"/>
    <w:p w14:paraId="5AB7957E" w14:textId="77777777" w:rsidR="004215AC" w:rsidRDefault="004215AC" w:rsidP="008F318B">
      <w:pPr>
        <w:spacing w:after="0"/>
        <w:ind w:firstLine="851"/>
        <w:jc w:val="both"/>
        <w:rPr>
          <w:rFonts w:cstheme="minorHAnsi"/>
          <w:color w:val="000000" w:themeColor="text1"/>
        </w:rPr>
      </w:pPr>
    </w:p>
    <w:p w14:paraId="08091DBF" w14:textId="77777777" w:rsidR="004215AC" w:rsidRDefault="004215AC" w:rsidP="008F318B">
      <w:pPr>
        <w:spacing w:after="0"/>
        <w:ind w:firstLine="851"/>
        <w:jc w:val="both"/>
        <w:rPr>
          <w:rFonts w:cstheme="minorHAnsi"/>
          <w:color w:val="000000" w:themeColor="text1"/>
        </w:rPr>
      </w:pPr>
    </w:p>
    <w:p w14:paraId="47F8FE71" w14:textId="77777777" w:rsidR="004215AC" w:rsidRDefault="004215AC" w:rsidP="008F318B">
      <w:pPr>
        <w:spacing w:after="0"/>
        <w:ind w:firstLine="851"/>
        <w:jc w:val="both"/>
        <w:rPr>
          <w:rFonts w:cstheme="minorHAnsi"/>
          <w:color w:val="000000" w:themeColor="text1"/>
        </w:rPr>
      </w:pPr>
    </w:p>
    <w:p w14:paraId="362C6FBB" w14:textId="77777777" w:rsidR="004215AC" w:rsidRDefault="004215AC" w:rsidP="008F318B">
      <w:pPr>
        <w:spacing w:after="0"/>
        <w:ind w:firstLine="851"/>
        <w:jc w:val="both"/>
        <w:rPr>
          <w:rFonts w:cstheme="minorHAnsi"/>
          <w:color w:val="000000" w:themeColor="text1"/>
        </w:rPr>
      </w:pPr>
    </w:p>
    <w:p w14:paraId="3E9643B5" w14:textId="77777777" w:rsidR="00D70ED4" w:rsidRPr="00AB3E84" w:rsidRDefault="00D70ED4" w:rsidP="00D70ED4">
      <w:pPr>
        <w:spacing w:after="0" w:line="240" w:lineRule="auto"/>
        <w:ind w:firstLine="851"/>
        <w:rPr>
          <w:rFonts w:cstheme="minorHAnsi"/>
          <w:color w:val="69717D"/>
        </w:rPr>
      </w:pPr>
      <w:r w:rsidRPr="00AB3E84">
        <w:rPr>
          <w:rFonts w:cstheme="minorHAnsi"/>
          <w:color w:val="69717D"/>
        </w:rPr>
        <w:t>Pagarbiai</w:t>
      </w:r>
    </w:p>
    <w:p w14:paraId="25B05444" w14:textId="1C6E4EA6" w:rsidR="00D70ED4" w:rsidRPr="00AB3E84" w:rsidRDefault="00C84115" w:rsidP="00D70ED4">
      <w:pPr>
        <w:spacing w:after="0" w:line="240" w:lineRule="auto"/>
        <w:ind w:firstLine="851"/>
        <w:rPr>
          <w:rFonts w:cstheme="minorHAnsi"/>
          <w:color w:val="5F6060"/>
        </w:rPr>
      </w:pPr>
      <w:r w:rsidRPr="00C84115">
        <w:rPr>
          <w:rFonts w:cstheme="minorHAnsi"/>
          <w:color w:val="5F6060"/>
        </w:rPr>
        <w:t>Inga Bal</w:t>
      </w:r>
      <w:r w:rsidRPr="00C84115">
        <w:rPr>
          <w:rFonts w:cstheme="minorHAnsi" w:hint="eastAsia"/>
          <w:color w:val="5F6060"/>
        </w:rPr>
        <w:t>č</w:t>
      </w:r>
      <w:r w:rsidRPr="00C84115">
        <w:rPr>
          <w:rFonts w:cstheme="minorHAnsi"/>
          <w:color w:val="5F6060"/>
        </w:rPr>
        <w:t>i</w:t>
      </w:r>
      <w:r w:rsidRPr="00C84115">
        <w:rPr>
          <w:rFonts w:cstheme="minorHAnsi" w:hint="eastAsia"/>
          <w:color w:val="5F6060"/>
        </w:rPr>
        <w:t>ū</w:t>
      </w:r>
      <w:r w:rsidRPr="00C84115">
        <w:rPr>
          <w:rFonts w:cstheme="minorHAnsi"/>
          <w:color w:val="5F6060"/>
        </w:rPr>
        <w:t>nien</w:t>
      </w:r>
      <w:r w:rsidRPr="00C84115">
        <w:rPr>
          <w:rFonts w:cstheme="minorHAnsi" w:hint="eastAsia"/>
          <w:color w:val="5F6060"/>
        </w:rPr>
        <w:t>ė</w:t>
      </w:r>
    </w:p>
    <w:p w14:paraId="789D828D" w14:textId="77777777" w:rsidR="00D70ED4" w:rsidRPr="00AB3E84" w:rsidRDefault="00D70ED4" w:rsidP="00D70ED4">
      <w:pPr>
        <w:spacing w:after="0" w:line="240" w:lineRule="auto"/>
        <w:ind w:firstLine="851"/>
        <w:rPr>
          <w:rFonts w:cstheme="minorHAnsi"/>
          <w:color w:val="69717D"/>
        </w:rPr>
      </w:pPr>
      <w:r w:rsidRPr="00AB3E84">
        <w:rPr>
          <w:rFonts w:cstheme="minorHAnsi"/>
          <w:color w:val="69717D"/>
        </w:rPr>
        <w:t>Sveikatos srities pirkimų skyriaus</w:t>
      </w:r>
    </w:p>
    <w:p w14:paraId="4DA650DC" w14:textId="77777777" w:rsidR="00D70ED4" w:rsidRPr="00AB3E84" w:rsidRDefault="00D70ED4" w:rsidP="00D70ED4">
      <w:pPr>
        <w:spacing w:after="0" w:line="240" w:lineRule="auto"/>
        <w:ind w:firstLine="851"/>
        <w:rPr>
          <w:rFonts w:cstheme="minorHAnsi"/>
          <w:color w:val="69717D"/>
        </w:rPr>
      </w:pPr>
      <w:r w:rsidRPr="00AB3E84">
        <w:rPr>
          <w:rFonts w:cstheme="minorHAnsi"/>
          <w:color w:val="69717D"/>
        </w:rPr>
        <w:t>Strateginių pirkimų grupės pirkimų vadovas</w:t>
      </w:r>
    </w:p>
    <w:p w14:paraId="0078E8A9" w14:textId="77777777" w:rsidR="00D70ED4" w:rsidRPr="00AB3E84" w:rsidRDefault="00D70ED4" w:rsidP="00D70ED4">
      <w:pPr>
        <w:spacing w:after="0" w:line="240" w:lineRule="auto"/>
        <w:ind w:firstLine="851"/>
        <w:rPr>
          <w:rFonts w:cstheme="minorHAnsi"/>
          <w:color w:val="69717D"/>
        </w:rPr>
      </w:pPr>
    </w:p>
    <w:p w14:paraId="39823B9D" w14:textId="485B28E3" w:rsidR="00D70ED4" w:rsidRPr="00AB3E84" w:rsidRDefault="00D70ED4" w:rsidP="00D70ED4">
      <w:pPr>
        <w:spacing w:after="0" w:line="240" w:lineRule="auto"/>
        <w:ind w:firstLine="851"/>
        <w:rPr>
          <w:rFonts w:cstheme="minorHAnsi"/>
          <w:color w:val="69717D"/>
          <w:lang w:val="en-US"/>
        </w:rPr>
      </w:pPr>
      <w:r w:rsidRPr="00AB3E84">
        <w:rPr>
          <w:rFonts w:cstheme="minorHAnsi"/>
          <w:color w:val="69717D"/>
        </w:rPr>
        <w:t xml:space="preserve">Mob. tel. +370 </w:t>
      </w:r>
      <w:r w:rsidR="00C84115">
        <w:rPr>
          <w:rFonts w:cstheme="minorHAnsi"/>
          <w:color w:val="69717D"/>
        </w:rPr>
        <w:t>68571101</w:t>
      </w:r>
      <w:r w:rsidR="00AB3E84">
        <w:rPr>
          <w:rFonts w:cstheme="minorHAnsi"/>
          <w:color w:val="69717D"/>
        </w:rPr>
        <w:t xml:space="preserve">, el. p. </w:t>
      </w:r>
      <w:hyperlink r:id="rId11" w:history="1">
        <w:r w:rsidR="00C84115" w:rsidRPr="00BB1C2B">
          <w:rPr>
            <w:rStyle w:val="Hyperlink"/>
            <w:rFonts w:cstheme="minorHAnsi"/>
          </w:rPr>
          <w:t>inga.balciuniene</w:t>
        </w:r>
        <w:r w:rsidR="00C84115" w:rsidRPr="00BB1C2B">
          <w:rPr>
            <w:rStyle w:val="Hyperlink"/>
            <w:rFonts w:cstheme="minorHAnsi"/>
            <w:lang w:val="en-US"/>
          </w:rPr>
          <w:t>@cpo.lt</w:t>
        </w:r>
      </w:hyperlink>
      <w:r w:rsidR="00AB3E84">
        <w:rPr>
          <w:rFonts w:cstheme="minorHAnsi"/>
          <w:color w:val="69717D"/>
          <w:lang w:val="en-US"/>
        </w:rPr>
        <w:t xml:space="preserve"> </w:t>
      </w:r>
    </w:p>
    <w:p w14:paraId="5435D3EC" w14:textId="77777777" w:rsidR="00D70ED4" w:rsidRPr="00AB3E84" w:rsidRDefault="00D70ED4" w:rsidP="00D70ED4">
      <w:pPr>
        <w:spacing w:after="0" w:line="240" w:lineRule="auto"/>
        <w:ind w:firstLine="851"/>
        <w:rPr>
          <w:rFonts w:cstheme="minorHAnsi"/>
          <w:color w:val="69717D"/>
        </w:rPr>
      </w:pPr>
      <w:r w:rsidRPr="00AB3E84">
        <w:rPr>
          <w:rFonts w:cstheme="minorHAnsi"/>
          <w:color w:val="69717D"/>
        </w:rPr>
        <w:t>VšĮ CPO LT, Centrinė perkančioji organizacija</w:t>
      </w:r>
    </w:p>
    <w:p w14:paraId="300FDA87" w14:textId="77777777" w:rsidR="00D70ED4" w:rsidRPr="00AB3E84" w:rsidRDefault="00D70ED4" w:rsidP="00D70ED4">
      <w:pPr>
        <w:spacing w:after="0" w:line="240" w:lineRule="auto"/>
        <w:ind w:firstLine="851"/>
        <w:rPr>
          <w:rFonts w:cstheme="minorHAnsi"/>
          <w:color w:val="69717D"/>
          <w:lang w:val="en-US"/>
        </w:rPr>
      </w:pPr>
      <w:proofErr w:type="spellStart"/>
      <w:r w:rsidRPr="00AB3E84">
        <w:rPr>
          <w:rFonts w:cstheme="minorHAnsi"/>
          <w:color w:val="69717D"/>
          <w:lang w:val="en-US"/>
        </w:rPr>
        <w:t>Ukmergės</w:t>
      </w:r>
      <w:proofErr w:type="spellEnd"/>
      <w:r w:rsidRPr="00AB3E84">
        <w:rPr>
          <w:rFonts w:cstheme="minorHAnsi"/>
          <w:color w:val="69717D"/>
          <w:lang w:val="en-US"/>
        </w:rPr>
        <w:t xml:space="preserve"> g. 219-1, LT-07152 Vilnius </w:t>
      </w:r>
    </w:p>
    <w:p w14:paraId="6B3F460E" w14:textId="77777777" w:rsidR="00D70ED4" w:rsidRPr="00AB3E84" w:rsidRDefault="00D70ED4" w:rsidP="00D70ED4">
      <w:pPr>
        <w:spacing w:after="0" w:line="240" w:lineRule="auto"/>
        <w:ind w:firstLine="851"/>
        <w:rPr>
          <w:rFonts w:cstheme="minorHAnsi"/>
          <w:color w:val="69717D"/>
          <w:lang w:val="en-US"/>
        </w:rPr>
      </w:pPr>
      <w:hyperlink r:id="rId12" w:history="1">
        <w:r w:rsidRPr="00AB3E84">
          <w:rPr>
            <w:rStyle w:val="Hyperlink"/>
            <w:rFonts w:cstheme="minorHAnsi"/>
            <w:lang w:val="en-US"/>
          </w:rPr>
          <w:t>www.cpo.lt</w:t>
        </w:r>
      </w:hyperlink>
    </w:p>
    <w:p w14:paraId="7717FD63" w14:textId="77777777" w:rsidR="00450EB8" w:rsidRPr="00D568B7" w:rsidRDefault="00450EB8" w:rsidP="00450EB8">
      <w:pPr>
        <w:jc w:val="both"/>
        <w:rPr>
          <w:rFonts w:cstheme="minorHAnsi"/>
        </w:rPr>
      </w:pPr>
    </w:p>
    <w:sectPr w:rsidR="00450EB8" w:rsidRPr="00D568B7" w:rsidSect="002C62F3">
      <w:headerReference w:type="default" r:id="rId13"/>
      <w:footerReference w:type="default" r:id="rId14"/>
      <w:pgSz w:w="11906" w:h="16838"/>
      <w:pgMar w:top="810" w:right="567" w:bottom="1134" w:left="709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C1310" w14:textId="77777777" w:rsidR="0031492D" w:rsidRDefault="0031492D" w:rsidP="007E6C2C">
      <w:pPr>
        <w:spacing w:after="0" w:line="240" w:lineRule="auto"/>
      </w:pPr>
      <w:r>
        <w:separator/>
      </w:r>
    </w:p>
  </w:endnote>
  <w:endnote w:type="continuationSeparator" w:id="0">
    <w:p w14:paraId="0EF228EE" w14:textId="77777777" w:rsidR="0031492D" w:rsidRDefault="0031492D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ight">
    <w:altName w:val="Arial Nova Light"/>
    <w:charset w:val="00"/>
    <w:family w:val="roman"/>
    <w:pitch w:val="default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2AB8CFDF" w:rsidR="007E474A" w:rsidRPr="00565905" w:rsidRDefault="007E474A" w:rsidP="005C0CD2">
    <w:pPr>
      <w:pStyle w:val="Footer"/>
      <w:tabs>
        <w:tab w:val="clear" w:pos="9638"/>
        <w:tab w:val="right" w:pos="9626"/>
      </w:tabs>
      <w:spacing w:line="360" w:lineRule="auto"/>
      <w:jc w:val="center"/>
      <w:rPr>
        <w:rFonts w:ascii="Jost" w:hAnsi="Jost" w:cs="Prompt"/>
        <w:color w:val="5C5D5D"/>
        <w:sz w:val="16"/>
        <w:szCs w:val="16"/>
      </w:rPr>
    </w:pPr>
  </w:p>
  <w:tbl>
    <w:tblPr>
      <w:tblStyle w:val="TableGrid"/>
      <w:tblW w:w="1020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5C0CD2">
      <w:trPr>
        <w:trHeight w:val="483"/>
        <w:jc w:val="center"/>
      </w:trPr>
      <w:tc>
        <w:tcPr>
          <w:tcW w:w="2127" w:type="dxa"/>
        </w:tcPr>
        <w:p w14:paraId="6E0BD766" w14:textId="1F772234" w:rsidR="003C266F" w:rsidRPr="00565905" w:rsidRDefault="003914CB" w:rsidP="005212E7">
          <w:pPr>
            <w:pStyle w:val="Footer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</w:tcPr>
        <w:p w14:paraId="58C4628F" w14:textId="0DF05652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</w:tcPr>
        <w:p w14:paraId="14AA480C" w14:textId="03ADDA8B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Footer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0763A" w14:textId="77777777" w:rsidR="0031492D" w:rsidRDefault="0031492D" w:rsidP="007E6C2C">
      <w:pPr>
        <w:spacing w:after="0" w:line="240" w:lineRule="auto"/>
      </w:pPr>
      <w:r>
        <w:separator/>
      </w:r>
    </w:p>
  </w:footnote>
  <w:footnote w:type="continuationSeparator" w:id="0">
    <w:p w14:paraId="4A2B2B1D" w14:textId="77777777" w:rsidR="0031492D" w:rsidRDefault="0031492D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3C5A23">
    <w:pPr>
      <w:pStyle w:val="Header"/>
      <w:tabs>
        <w:tab w:val="clear" w:pos="9638"/>
        <w:tab w:val="right" w:pos="9639"/>
      </w:tabs>
      <w:ind w:right="6"/>
      <w:jc w:val="center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5D1FBFA9" w14:textId="77777777" w:rsidR="00831E44" w:rsidRPr="00831E44" w:rsidRDefault="00831E44" w:rsidP="00C261EE">
    <w:pPr>
      <w:pStyle w:val="Header"/>
      <w:tabs>
        <w:tab w:val="clear" w:pos="9638"/>
        <w:tab w:val="right" w:pos="9639"/>
      </w:tabs>
      <w:ind w:right="6"/>
      <w:jc w:val="center"/>
      <w:rPr>
        <w:sz w:val="20"/>
        <w:szCs w:val="20"/>
      </w:rPr>
    </w:pPr>
  </w:p>
  <w:p w14:paraId="352FB5D4" w14:textId="62C0BA64" w:rsidR="00831E44" w:rsidRDefault="00206A9F" w:rsidP="003C5A23">
    <w:pPr>
      <w:pStyle w:val="Header"/>
      <w:tabs>
        <w:tab w:val="clear" w:pos="9638"/>
        <w:tab w:val="right" w:pos="9639"/>
      </w:tabs>
      <w:ind w:right="6"/>
      <w:jc w:val="center"/>
    </w:pPr>
    <w:r>
      <w:rPr>
        <w:rFonts w:ascii="Nunito Sans" w:hAnsi="Nunito Sans" w:cs="Arial"/>
        <w:noProof/>
        <w:color w:val="515365"/>
        <w:sz w:val="20"/>
        <w:szCs w:val="20"/>
      </w:rPr>
      <w:drawing>
        <wp:inline distT="0" distB="0" distL="0" distR="0" wp14:anchorId="1135B794" wp14:editId="31B9A884">
          <wp:extent cx="1248229" cy="512485"/>
          <wp:effectExtent l="0" t="0" r="0" b="0"/>
          <wp:docPr id="742024445" name="Picture 7420244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8878" cy="545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BB7595" w14:textId="77777777" w:rsidR="00FC02F9" w:rsidRDefault="00FC02F9" w:rsidP="00C261EE">
    <w:pPr>
      <w:pStyle w:val="Header"/>
      <w:tabs>
        <w:tab w:val="clear" w:pos="9638"/>
        <w:tab w:val="right" w:pos="9639"/>
      </w:tabs>
      <w:ind w:right="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5AF"/>
    <w:multiLevelType w:val="multilevel"/>
    <w:tmpl w:val="3D5A0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36616C86"/>
    <w:multiLevelType w:val="multilevel"/>
    <w:tmpl w:val="2D5EEF9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6" w15:restartNumberingAfterBreak="0">
    <w:nsid w:val="4AA26E5F"/>
    <w:multiLevelType w:val="multilevel"/>
    <w:tmpl w:val="03844480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397705">
    <w:abstractNumId w:val="2"/>
  </w:num>
  <w:num w:numId="2" w16cid:durableId="315645895">
    <w:abstractNumId w:val="7"/>
  </w:num>
  <w:num w:numId="3" w16cid:durableId="740255455">
    <w:abstractNumId w:val="1"/>
  </w:num>
  <w:num w:numId="4" w16cid:durableId="926571691">
    <w:abstractNumId w:val="5"/>
  </w:num>
  <w:num w:numId="5" w16cid:durableId="28386340">
    <w:abstractNumId w:val="4"/>
  </w:num>
  <w:num w:numId="6" w16cid:durableId="429815309">
    <w:abstractNumId w:val="8"/>
  </w:num>
  <w:num w:numId="7" w16cid:durableId="1794976190">
    <w:abstractNumId w:val="0"/>
  </w:num>
  <w:num w:numId="8" w16cid:durableId="1278366690">
    <w:abstractNumId w:val="3"/>
  </w:num>
  <w:num w:numId="9" w16cid:durableId="397099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479E"/>
    <w:rsid w:val="00006382"/>
    <w:rsid w:val="000124FA"/>
    <w:rsid w:val="00013886"/>
    <w:rsid w:val="0002011A"/>
    <w:rsid w:val="000259E8"/>
    <w:rsid w:val="00027312"/>
    <w:rsid w:val="00032B6C"/>
    <w:rsid w:val="000350E9"/>
    <w:rsid w:val="00041AFD"/>
    <w:rsid w:val="00043DB2"/>
    <w:rsid w:val="00057205"/>
    <w:rsid w:val="0006603C"/>
    <w:rsid w:val="0007770F"/>
    <w:rsid w:val="00077F25"/>
    <w:rsid w:val="00085E9E"/>
    <w:rsid w:val="000869AC"/>
    <w:rsid w:val="00086CEC"/>
    <w:rsid w:val="0009041F"/>
    <w:rsid w:val="00090D5C"/>
    <w:rsid w:val="00096904"/>
    <w:rsid w:val="00097B17"/>
    <w:rsid w:val="00097F9E"/>
    <w:rsid w:val="000A002B"/>
    <w:rsid w:val="000A49C8"/>
    <w:rsid w:val="000B5F8A"/>
    <w:rsid w:val="000B6793"/>
    <w:rsid w:val="000C6A35"/>
    <w:rsid w:val="000D752E"/>
    <w:rsid w:val="000E10E9"/>
    <w:rsid w:val="000E13AB"/>
    <w:rsid w:val="000E1B55"/>
    <w:rsid w:val="000E29C4"/>
    <w:rsid w:val="000E436B"/>
    <w:rsid w:val="000F29BA"/>
    <w:rsid w:val="000F6A01"/>
    <w:rsid w:val="000F7E57"/>
    <w:rsid w:val="00101187"/>
    <w:rsid w:val="0012477A"/>
    <w:rsid w:val="00124E99"/>
    <w:rsid w:val="00132087"/>
    <w:rsid w:val="00136279"/>
    <w:rsid w:val="00143A77"/>
    <w:rsid w:val="0014664E"/>
    <w:rsid w:val="001525A4"/>
    <w:rsid w:val="00153DBD"/>
    <w:rsid w:val="00153E48"/>
    <w:rsid w:val="00154364"/>
    <w:rsid w:val="001574CE"/>
    <w:rsid w:val="0016084C"/>
    <w:rsid w:val="001610A5"/>
    <w:rsid w:val="0016420E"/>
    <w:rsid w:val="00170EFC"/>
    <w:rsid w:val="00173C60"/>
    <w:rsid w:val="001767E6"/>
    <w:rsid w:val="00177D9C"/>
    <w:rsid w:val="0018219D"/>
    <w:rsid w:val="00190775"/>
    <w:rsid w:val="00190ECA"/>
    <w:rsid w:val="00193E1C"/>
    <w:rsid w:val="001A0230"/>
    <w:rsid w:val="001A2893"/>
    <w:rsid w:val="001A7972"/>
    <w:rsid w:val="001B7744"/>
    <w:rsid w:val="001B7A33"/>
    <w:rsid w:val="001C1DD6"/>
    <w:rsid w:val="001C35C1"/>
    <w:rsid w:val="001C414F"/>
    <w:rsid w:val="001C5A58"/>
    <w:rsid w:val="001E46DF"/>
    <w:rsid w:val="001E52B3"/>
    <w:rsid w:val="00202B48"/>
    <w:rsid w:val="00206A9F"/>
    <w:rsid w:val="0020778D"/>
    <w:rsid w:val="00213BA7"/>
    <w:rsid w:val="002143A2"/>
    <w:rsid w:val="00217AB4"/>
    <w:rsid w:val="00222404"/>
    <w:rsid w:val="00224649"/>
    <w:rsid w:val="002260ED"/>
    <w:rsid w:val="00226F28"/>
    <w:rsid w:val="0022755C"/>
    <w:rsid w:val="0023212A"/>
    <w:rsid w:val="00235C2A"/>
    <w:rsid w:val="0024519B"/>
    <w:rsid w:val="002555CE"/>
    <w:rsid w:val="00261575"/>
    <w:rsid w:val="002615F2"/>
    <w:rsid w:val="002676D7"/>
    <w:rsid w:val="00272FF8"/>
    <w:rsid w:val="00275C18"/>
    <w:rsid w:val="00276838"/>
    <w:rsid w:val="00283AC8"/>
    <w:rsid w:val="002906F2"/>
    <w:rsid w:val="002909C8"/>
    <w:rsid w:val="00291F3C"/>
    <w:rsid w:val="0029415D"/>
    <w:rsid w:val="002945C0"/>
    <w:rsid w:val="002A79F5"/>
    <w:rsid w:val="002B4185"/>
    <w:rsid w:val="002C62F3"/>
    <w:rsid w:val="002F5DD7"/>
    <w:rsid w:val="00306E43"/>
    <w:rsid w:val="00311533"/>
    <w:rsid w:val="00312204"/>
    <w:rsid w:val="0031334A"/>
    <w:rsid w:val="003136B8"/>
    <w:rsid w:val="00314640"/>
    <w:rsid w:val="0031492D"/>
    <w:rsid w:val="00314C1F"/>
    <w:rsid w:val="00321304"/>
    <w:rsid w:val="0032677D"/>
    <w:rsid w:val="00330BDA"/>
    <w:rsid w:val="00333D2D"/>
    <w:rsid w:val="003422C7"/>
    <w:rsid w:val="00344A83"/>
    <w:rsid w:val="00351163"/>
    <w:rsid w:val="00357FC6"/>
    <w:rsid w:val="00361A74"/>
    <w:rsid w:val="00365377"/>
    <w:rsid w:val="003701B2"/>
    <w:rsid w:val="003714AF"/>
    <w:rsid w:val="00385B6F"/>
    <w:rsid w:val="0038690F"/>
    <w:rsid w:val="00390E0A"/>
    <w:rsid w:val="00390FC6"/>
    <w:rsid w:val="003914CB"/>
    <w:rsid w:val="00391BC5"/>
    <w:rsid w:val="00391FD8"/>
    <w:rsid w:val="003A1F19"/>
    <w:rsid w:val="003A373B"/>
    <w:rsid w:val="003A54A8"/>
    <w:rsid w:val="003A783F"/>
    <w:rsid w:val="003C0FB3"/>
    <w:rsid w:val="003C266F"/>
    <w:rsid w:val="003C383A"/>
    <w:rsid w:val="003C3D85"/>
    <w:rsid w:val="003C5A23"/>
    <w:rsid w:val="003D7A1F"/>
    <w:rsid w:val="003E1BAD"/>
    <w:rsid w:val="004019DB"/>
    <w:rsid w:val="00413D4A"/>
    <w:rsid w:val="004148E6"/>
    <w:rsid w:val="00420D2D"/>
    <w:rsid w:val="004215AC"/>
    <w:rsid w:val="00441ED2"/>
    <w:rsid w:val="0044614C"/>
    <w:rsid w:val="0044710C"/>
    <w:rsid w:val="00450154"/>
    <w:rsid w:val="00450EB8"/>
    <w:rsid w:val="004534C3"/>
    <w:rsid w:val="00454562"/>
    <w:rsid w:val="00454755"/>
    <w:rsid w:val="00463A64"/>
    <w:rsid w:val="00471D1D"/>
    <w:rsid w:val="0047482A"/>
    <w:rsid w:val="004755C0"/>
    <w:rsid w:val="004759C8"/>
    <w:rsid w:val="00477718"/>
    <w:rsid w:val="00477E31"/>
    <w:rsid w:val="0048077E"/>
    <w:rsid w:val="004863B0"/>
    <w:rsid w:val="0049028B"/>
    <w:rsid w:val="0049145B"/>
    <w:rsid w:val="004949DC"/>
    <w:rsid w:val="00495E1F"/>
    <w:rsid w:val="00496F0B"/>
    <w:rsid w:val="004B39BD"/>
    <w:rsid w:val="004D2293"/>
    <w:rsid w:val="004E41A6"/>
    <w:rsid w:val="004E6817"/>
    <w:rsid w:val="004F173E"/>
    <w:rsid w:val="00501E81"/>
    <w:rsid w:val="0051340D"/>
    <w:rsid w:val="005149F7"/>
    <w:rsid w:val="00516D7B"/>
    <w:rsid w:val="00520A14"/>
    <w:rsid w:val="005212E7"/>
    <w:rsid w:val="0053245D"/>
    <w:rsid w:val="005360EF"/>
    <w:rsid w:val="00543F54"/>
    <w:rsid w:val="00547699"/>
    <w:rsid w:val="00554E1D"/>
    <w:rsid w:val="0055761B"/>
    <w:rsid w:val="00565905"/>
    <w:rsid w:val="00566824"/>
    <w:rsid w:val="005671F4"/>
    <w:rsid w:val="00567670"/>
    <w:rsid w:val="005700AE"/>
    <w:rsid w:val="00572EAF"/>
    <w:rsid w:val="0058080D"/>
    <w:rsid w:val="00581951"/>
    <w:rsid w:val="00590DEB"/>
    <w:rsid w:val="00592C4F"/>
    <w:rsid w:val="00593DDA"/>
    <w:rsid w:val="0059544B"/>
    <w:rsid w:val="00596A73"/>
    <w:rsid w:val="005A1A23"/>
    <w:rsid w:val="005A1E3C"/>
    <w:rsid w:val="005A409A"/>
    <w:rsid w:val="005B12D8"/>
    <w:rsid w:val="005B32B9"/>
    <w:rsid w:val="005B485C"/>
    <w:rsid w:val="005C0CD2"/>
    <w:rsid w:val="005C2CE6"/>
    <w:rsid w:val="005C378D"/>
    <w:rsid w:val="005C50C5"/>
    <w:rsid w:val="005C7BEF"/>
    <w:rsid w:val="005D69AD"/>
    <w:rsid w:val="005D6E2B"/>
    <w:rsid w:val="005E17BB"/>
    <w:rsid w:val="005F439F"/>
    <w:rsid w:val="005F61A9"/>
    <w:rsid w:val="00600AD0"/>
    <w:rsid w:val="00601929"/>
    <w:rsid w:val="00611026"/>
    <w:rsid w:val="0061343E"/>
    <w:rsid w:val="00615E51"/>
    <w:rsid w:val="00617B65"/>
    <w:rsid w:val="00620F04"/>
    <w:rsid w:val="00627DE6"/>
    <w:rsid w:val="0063121A"/>
    <w:rsid w:val="006346D0"/>
    <w:rsid w:val="00634996"/>
    <w:rsid w:val="006360E0"/>
    <w:rsid w:val="00637E87"/>
    <w:rsid w:val="00646FCF"/>
    <w:rsid w:val="00650CB6"/>
    <w:rsid w:val="00662857"/>
    <w:rsid w:val="00662C17"/>
    <w:rsid w:val="00663BCD"/>
    <w:rsid w:val="00665326"/>
    <w:rsid w:val="00667AC0"/>
    <w:rsid w:val="00673C5F"/>
    <w:rsid w:val="00676DD8"/>
    <w:rsid w:val="00676E7D"/>
    <w:rsid w:val="00685B42"/>
    <w:rsid w:val="00693850"/>
    <w:rsid w:val="006B27F8"/>
    <w:rsid w:val="006B68B1"/>
    <w:rsid w:val="006B7307"/>
    <w:rsid w:val="006C6DE4"/>
    <w:rsid w:val="006D18FE"/>
    <w:rsid w:val="006D4FB3"/>
    <w:rsid w:val="006E0762"/>
    <w:rsid w:val="006E7B29"/>
    <w:rsid w:val="006F0759"/>
    <w:rsid w:val="006F1B79"/>
    <w:rsid w:val="00710F7B"/>
    <w:rsid w:val="00714300"/>
    <w:rsid w:val="007216A0"/>
    <w:rsid w:val="007238FE"/>
    <w:rsid w:val="0074557A"/>
    <w:rsid w:val="007544F4"/>
    <w:rsid w:val="00767A99"/>
    <w:rsid w:val="00771D5E"/>
    <w:rsid w:val="00786FDA"/>
    <w:rsid w:val="007877AA"/>
    <w:rsid w:val="007A0F1D"/>
    <w:rsid w:val="007A1377"/>
    <w:rsid w:val="007A1AFC"/>
    <w:rsid w:val="007A26BA"/>
    <w:rsid w:val="007B1083"/>
    <w:rsid w:val="007B3143"/>
    <w:rsid w:val="007C1F72"/>
    <w:rsid w:val="007C3BC8"/>
    <w:rsid w:val="007C55FE"/>
    <w:rsid w:val="007C6314"/>
    <w:rsid w:val="007D07E0"/>
    <w:rsid w:val="007E1C8D"/>
    <w:rsid w:val="007E227B"/>
    <w:rsid w:val="007E474A"/>
    <w:rsid w:val="007E5B04"/>
    <w:rsid w:val="007E6C2C"/>
    <w:rsid w:val="007F2098"/>
    <w:rsid w:val="00810D33"/>
    <w:rsid w:val="00815193"/>
    <w:rsid w:val="00820E3F"/>
    <w:rsid w:val="00821FF9"/>
    <w:rsid w:val="008220D1"/>
    <w:rsid w:val="008252F1"/>
    <w:rsid w:val="00831267"/>
    <w:rsid w:val="00831E44"/>
    <w:rsid w:val="00837766"/>
    <w:rsid w:val="00852F54"/>
    <w:rsid w:val="0085520B"/>
    <w:rsid w:val="0085559A"/>
    <w:rsid w:val="00855A2D"/>
    <w:rsid w:val="0086413A"/>
    <w:rsid w:val="00871A1F"/>
    <w:rsid w:val="0087525D"/>
    <w:rsid w:val="00880BE0"/>
    <w:rsid w:val="00882E18"/>
    <w:rsid w:val="00886CDC"/>
    <w:rsid w:val="00890CF2"/>
    <w:rsid w:val="0089629D"/>
    <w:rsid w:val="008A1E48"/>
    <w:rsid w:val="008A34FF"/>
    <w:rsid w:val="008A4ACC"/>
    <w:rsid w:val="008A6BD1"/>
    <w:rsid w:val="008B051C"/>
    <w:rsid w:val="008B3BA0"/>
    <w:rsid w:val="008B9371"/>
    <w:rsid w:val="008D26E2"/>
    <w:rsid w:val="008E360E"/>
    <w:rsid w:val="008F318B"/>
    <w:rsid w:val="00902F5A"/>
    <w:rsid w:val="00903AD0"/>
    <w:rsid w:val="00915ADB"/>
    <w:rsid w:val="0092232C"/>
    <w:rsid w:val="00934201"/>
    <w:rsid w:val="00952C6E"/>
    <w:rsid w:val="00967D87"/>
    <w:rsid w:val="00967E43"/>
    <w:rsid w:val="0098659A"/>
    <w:rsid w:val="00996BCF"/>
    <w:rsid w:val="009A474E"/>
    <w:rsid w:val="009A69D4"/>
    <w:rsid w:val="009B4C63"/>
    <w:rsid w:val="009C05AB"/>
    <w:rsid w:val="009C43AD"/>
    <w:rsid w:val="009C4B83"/>
    <w:rsid w:val="009E0336"/>
    <w:rsid w:val="009E28AE"/>
    <w:rsid w:val="009E7ED8"/>
    <w:rsid w:val="009F20FA"/>
    <w:rsid w:val="009F21D0"/>
    <w:rsid w:val="00A022B1"/>
    <w:rsid w:val="00A02631"/>
    <w:rsid w:val="00A0658E"/>
    <w:rsid w:val="00A325EC"/>
    <w:rsid w:val="00A40CC0"/>
    <w:rsid w:val="00A44AB8"/>
    <w:rsid w:val="00A454FE"/>
    <w:rsid w:val="00A46B98"/>
    <w:rsid w:val="00A47BD0"/>
    <w:rsid w:val="00A55CAC"/>
    <w:rsid w:val="00A6593D"/>
    <w:rsid w:val="00A70C83"/>
    <w:rsid w:val="00A72E6A"/>
    <w:rsid w:val="00A771D9"/>
    <w:rsid w:val="00A87DE5"/>
    <w:rsid w:val="00A90633"/>
    <w:rsid w:val="00A9150A"/>
    <w:rsid w:val="00A9192D"/>
    <w:rsid w:val="00A9286B"/>
    <w:rsid w:val="00A92ED1"/>
    <w:rsid w:val="00AA1E9D"/>
    <w:rsid w:val="00AA477A"/>
    <w:rsid w:val="00AB3E84"/>
    <w:rsid w:val="00AB519F"/>
    <w:rsid w:val="00AC38B4"/>
    <w:rsid w:val="00AC4584"/>
    <w:rsid w:val="00AD2C70"/>
    <w:rsid w:val="00AE48D5"/>
    <w:rsid w:val="00AF7E38"/>
    <w:rsid w:val="00B138C5"/>
    <w:rsid w:val="00B1571C"/>
    <w:rsid w:val="00B201FC"/>
    <w:rsid w:val="00B37E17"/>
    <w:rsid w:val="00B40A33"/>
    <w:rsid w:val="00B46623"/>
    <w:rsid w:val="00B55154"/>
    <w:rsid w:val="00B57EEE"/>
    <w:rsid w:val="00B631DA"/>
    <w:rsid w:val="00B759F2"/>
    <w:rsid w:val="00B76055"/>
    <w:rsid w:val="00B7697B"/>
    <w:rsid w:val="00B80F4E"/>
    <w:rsid w:val="00B81249"/>
    <w:rsid w:val="00B81315"/>
    <w:rsid w:val="00B8186A"/>
    <w:rsid w:val="00B84728"/>
    <w:rsid w:val="00B8756F"/>
    <w:rsid w:val="00B937A2"/>
    <w:rsid w:val="00B9492E"/>
    <w:rsid w:val="00BA38B5"/>
    <w:rsid w:val="00BA50B7"/>
    <w:rsid w:val="00BA5C19"/>
    <w:rsid w:val="00BA60D7"/>
    <w:rsid w:val="00BC5DD0"/>
    <w:rsid w:val="00BC7160"/>
    <w:rsid w:val="00BC7DB9"/>
    <w:rsid w:val="00BD29BC"/>
    <w:rsid w:val="00BD6CDD"/>
    <w:rsid w:val="00BE0D5D"/>
    <w:rsid w:val="00BE3403"/>
    <w:rsid w:val="00BE63DF"/>
    <w:rsid w:val="00BF763B"/>
    <w:rsid w:val="00C0036C"/>
    <w:rsid w:val="00C06ECF"/>
    <w:rsid w:val="00C10081"/>
    <w:rsid w:val="00C17787"/>
    <w:rsid w:val="00C25050"/>
    <w:rsid w:val="00C261EE"/>
    <w:rsid w:val="00C26525"/>
    <w:rsid w:val="00C35104"/>
    <w:rsid w:val="00C4064C"/>
    <w:rsid w:val="00C56C74"/>
    <w:rsid w:val="00C64829"/>
    <w:rsid w:val="00C6488A"/>
    <w:rsid w:val="00C667F7"/>
    <w:rsid w:val="00C677A3"/>
    <w:rsid w:val="00C67B78"/>
    <w:rsid w:val="00C72B7A"/>
    <w:rsid w:val="00C73012"/>
    <w:rsid w:val="00C75397"/>
    <w:rsid w:val="00C76F13"/>
    <w:rsid w:val="00C803BD"/>
    <w:rsid w:val="00C84115"/>
    <w:rsid w:val="00C920C2"/>
    <w:rsid w:val="00CA354B"/>
    <w:rsid w:val="00CA6102"/>
    <w:rsid w:val="00CA6C91"/>
    <w:rsid w:val="00CA6D02"/>
    <w:rsid w:val="00CA7E38"/>
    <w:rsid w:val="00CB0880"/>
    <w:rsid w:val="00CB50BE"/>
    <w:rsid w:val="00CC0456"/>
    <w:rsid w:val="00CC4133"/>
    <w:rsid w:val="00CD15F3"/>
    <w:rsid w:val="00CD28FC"/>
    <w:rsid w:val="00CD5A64"/>
    <w:rsid w:val="00CD7457"/>
    <w:rsid w:val="00CE17B0"/>
    <w:rsid w:val="00CE74D5"/>
    <w:rsid w:val="00CF6DA6"/>
    <w:rsid w:val="00CF730B"/>
    <w:rsid w:val="00D01E48"/>
    <w:rsid w:val="00D11F89"/>
    <w:rsid w:val="00D21CB9"/>
    <w:rsid w:val="00D23FD2"/>
    <w:rsid w:val="00D24B95"/>
    <w:rsid w:val="00D27341"/>
    <w:rsid w:val="00D319E4"/>
    <w:rsid w:val="00D34E8C"/>
    <w:rsid w:val="00D35EA5"/>
    <w:rsid w:val="00D42227"/>
    <w:rsid w:val="00D4231E"/>
    <w:rsid w:val="00D42B5F"/>
    <w:rsid w:val="00D47433"/>
    <w:rsid w:val="00D568B7"/>
    <w:rsid w:val="00D65106"/>
    <w:rsid w:val="00D66F18"/>
    <w:rsid w:val="00D70ED4"/>
    <w:rsid w:val="00D81487"/>
    <w:rsid w:val="00D8273C"/>
    <w:rsid w:val="00D91BFB"/>
    <w:rsid w:val="00DA2876"/>
    <w:rsid w:val="00DA42CE"/>
    <w:rsid w:val="00DA6449"/>
    <w:rsid w:val="00DA6812"/>
    <w:rsid w:val="00DB2AF1"/>
    <w:rsid w:val="00DB3E12"/>
    <w:rsid w:val="00DC5088"/>
    <w:rsid w:val="00DC5D31"/>
    <w:rsid w:val="00DC7268"/>
    <w:rsid w:val="00DD156D"/>
    <w:rsid w:val="00DE2E0D"/>
    <w:rsid w:val="00DE3780"/>
    <w:rsid w:val="00DE4670"/>
    <w:rsid w:val="00DF14BB"/>
    <w:rsid w:val="00DF4051"/>
    <w:rsid w:val="00E008BE"/>
    <w:rsid w:val="00E01E4C"/>
    <w:rsid w:val="00E02906"/>
    <w:rsid w:val="00E0489D"/>
    <w:rsid w:val="00E112D6"/>
    <w:rsid w:val="00E12692"/>
    <w:rsid w:val="00E13435"/>
    <w:rsid w:val="00E14F08"/>
    <w:rsid w:val="00E16D7B"/>
    <w:rsid w:val="00E17551"/>
    <w:rsid w:val="00E41D69"/>
    <w:rsid w:val="00E43054"/>
    <w:rsid w:val="00E449C3"/>
    <w:rsid w:val="00E475E5"/>
    <w:rsid w:val="00E51B7A"/>
    <w:rsid w:val="00E538ED"/>
    <w:rsid w:val="00E55D16"/>
    <w:rsid w:val="00E56DAA"/>
    <w:rsid w:val="00E720D7"/>
    <w:rsid w:val="00E72CAE"/>
    <w:rsid w:val="00E827D5"/>
    <w:rsid w:val="00E87DF9"/>
    <w:rsid w:val="00E93EC6"/>
    <w:rsid w:val="00E95C23"/>
    <w:rsid w:val="00EA299B"/>
    <w:rsid w:val="00EB2183"/>
    <w:rsid w:val="00EB3BB9"/>
    <w:rsid w:val="00EB5942"/>
    <w:rsid w:val="00EC2522"/>
    <w:rsid w:val="00EC2F2F"/>
    <w:rsid w:val="00EC4EE4"/>
    <w:rsid w:val="00ED0B56"/>
    <w:rsid w:val="00ED29ED"/>
    <w:rsid w:val="00EE1695"/>
    <w:rsid w:val="00EF59D3"/>
    <w:rsid w:val="00EF66BB"/>
    <w:rsid w:val="00EF7B10"/>
    <w:rsid w:val="00F01C72"/>
    <w:rsid w:val="00F04076"/>
    <w:rsid w:val="00F063D1"/>
    <w:rsid w:val="00F1533B"/>
    <w:rsid w:val="00F22000"/>
    <w:rsid w:val="00F32588"/>
    <w:rsid w:val="00F351BF"/>
    <w:rsid w:val="00F373CD"/>
    <w:rsid w:val="00F42F54"/>
    <w:rsid w:val="00F55EF9"/>
    <w:rsid w:val="00F600F0"/>
    <w:rsid w:val="00F609B4"/>
    <w:rsid w:val="00F627D3"/>
    <w:rsid w:val="00F67B8C"/>
    <w:rsid w:val="00F723FF"/>
    <w:rsid w:val="00F72EBF"/>
    <w:rsid w:val="00F74CAB"/>
    <w:rsid w:val="00F75768"/>
    <w:rsid w:val="00F82917"/>
    <w:rsid w:val="00F84075"/>
    <w:rsid w:val="00F878DE"/>
    <w:rsid w:val="00F918BD"/>
    <w:rsid w:val="00F95927"/>
    <w:rsid w:val="00F96903"/>
    <w:rsid w:val="00FA0FFF"/>
    <w:rsid w:val="00FA10D0"/>
    <w:rsid w:val="00FA5E28"/>
    <w:rsid w:val="00FA6AEB"/>
    <w:rsid w:val="00FB0579"/>
    <w:rsid w:val="00FB5B78"/>
    <w:rsid w:val="00FC02F9"/>
    <w:rsid w:val="00FC41C4"/>
    <w:rsid w:val="00FC4A48"/>
    <w:rsid w:val="00FC5640"/>
    <w:rsid w:val="00FC73E1"/>
    <w:rsid w:val="00FC7A19"/>
    <w:rsid w:val="00FD0C6F"/>
    <w:rsid w:val="00FD5679"/>
    <w:rsid w:val="00FE25ED"/>
    <w:rsid w:val="00FE35DD"/>
    <w:rsid w:val="00FF2449"/>
    <w:rsid w:val="00FF3278"/>
    <w:rsid w:val="00FF38B4"/>
    <w:rsid w:val="0110A1AD"/>
    <w:rsid w:val="013B053D"/>
    <w:rsid w:val="01D5E976"/>
    <w:rsid w:val="021401A4"/>
    <w:rsid w:val="02233E88"/>
    <w:rsid w:val="02A78AB2"/>
    <w:rsid w:val="02B5EE18"/>
    <w:rsid w:val="03BFA6A7"/>
    <w:rsid w:val="041C67B8"/>
    <w:rsid w:val="04308E70"/>
    <w:rsid w:val="049EDF47"/>
    <w:rsid w:val="04C61ACB"/>
    <w:rsid w:val="04F2DB7B"/>
    <w:rsid w:val="0586B281"/>
    <w:rsid w:val="068EABDC"/>
    <w:rsid w:val="06A81BF4"/>
    <w:rsid w:val="071BF9E4"/>
    <w:rsid w:val="07454F09"/>
    <w:rsid w:val="07A64AB2"/>
    <w:rsid w:val="07D94706"/>
    <w:rsid w:val="0842C37C"/>
    <w:rsid w:val="08467BB7"/>
    <w:rsid w:val="08E5443C"/>
    <w:rsid w:val="0937AF48"/>
    <w:rsid w:val="09B9CF16"/>
    <w:rsid w:val="0A5B60D0"/>
    <w:rsid w:val="0C97A392"/>
    <w:rsid w:val="0C9DEAB4"/>
    <w:rsid w:val="0CBB6600"/>
    <w:rsid w:val="0CF70FB8"/>
    <w:rsid w:val="0D5A7FAA"/>
    <w:rsid w:val="0E28DFF9"/>
    <w:rsid w:val="0E809564"/>
    <w:rsid w:val="0F8E9005"/>
    <w:rsid w:val="101F8CF3"/>
    <w:rsid w:val="1046CC9D"/>
    <w:rsid w:val="1076E3DA"/>
    <w:rsid w:val="10AFAAB4"/>
    <w:rsid w:val="114B1057"/>
    <w:rsid w:val="11F5AAA0"/>
    <w:rsid w:val="123D16D3"/>
    <w:rsid w:val="1246B262"/>
    <w:rsid w:val="12DE748B"/>
    <w:rsid w:val="1309929C"/>
    <w:rsid w:val="13796AB3"/>
    <w:rsid w:val="13FF30CE"/>
    <w:rsid w:val="14D1A790"/>
    <w:rsid w:val="14FD4881"/>
    <w:rsid w:val="15D49465"/>
    <w:rsid w:val="166D4791"/>
    <w:rsid w:val="166E837E"/>
    <w:rsid w:val="169DAC69"/>
    <w:rsid w:val="16A31637"/>
    <w:rsid w:val="16D0990F"/>
    <w:rsid w:val="16F179B3"/>
    <w:rsid w:val="17AF83EF"/>
    <w:rsid w:val="17D4CC32"/>
    <w:rsid w:val="17DCE637"/>
    <w:rsid w:val="186D351A"/>
    <w:rsid w:val="189C6BC5"/>
    <w:rsid w:val="18CA145A"/>
    <w:rsid w:val="1A04A5EE"/>
    <w:rsid w:val="1A15EDFC"/>
    <w:rsid w:val="1A2B302F"/>
    <w:rsid w:val="1B6D3809"/>
    <w:rsid w:val="1B9313DE"/>
    <w:rsid w:val="1B9C17F2"/>
    <w:rsid w:val="1BB9A7A5"/>
    <w:rsid w:val="1BC2664F"/>
    <w:rsid w:val="1BC69C0A"/>
    <w:rsid w:val="1C1AC8E9"/>
    <w:rsid w:val="1CCA35B5"/>
    <w:rsid w:val="1E5C1219"/>
    <w:rsid w:val="1F2690C1"/>
    <w:rsid w:val="1F6F9896"/>
    <w:rsid w:val="1F8F04CA"/>
    <w:rsid w:val="1F9BACC1"/>
    <w:rsid w:val="20121761"/>
    <w:rsid w:val="21264C82"/>
    <w:rsid w:val="213FBC9A"/>
    <w:rsid w:val="21946A99"/>
    <w:rsid w:val="22789AF6"/>
    <w:rsid w:val="22EDE64C"/>
    <w:rsid w:val="23629D8E"/>
    <w:rsid w:val="23A6A78F"/>
    <w:rsid w:val="2424D41F"/>
    <w:rsid w:val="243F6D81"/>
    <w:rsid w:val="25047059"/>
    <w:rsid w:val="254C6CAE"/>
    <w:rsid w:val="257683C5"/>
    <w:rsid w:val="25BF1690"/>
    <w:rsid w:val="26243220"/>
    <w:rsid w:val="26B85827"/>
    <w:rsid w:val="26E95727"/>
    <w:rsid w:val="27D7DC83"/>
    <w:rsid w:val="27F218C0"/>
    <w:rsid w:val="288E7C9E"/>
    <w:rsid w:val="2915BBEC"/>
    <w:rsid w:val="29D58708"/>
    <w:rsid w:val="2A71D4B6"/>
    <w:rsid w:val="2B2A637A"/>
    <w:rsid w:val="2C545F75"/>
    <w:rsid w:val="2CBDCBB7"/>
    <w:rsid w:val="2D46B3CB"/>
    <w:rsid w:val="2D9EC87D"/>
    <w:rsid w:val="2DA660B6"/>
    <w:rsid w:val="2DA8A19F"/>
    <w:rsid w:val="2DFDAC4D"/>
    <w:rsid w:val="2E315CE0"/>
    <w:rsid w:val="2E351CDC"/>
    <w:rsid w:val="2E57757B"/>
    <w:rsid w:val="2E5DFF67"/>
    <w:rsid w:val="2EF8DA38"/>
    <w:rsid w:val="2F9D8355"/>
    <w:rsid w:val="2FA16FA3"/>
    <w:rsid w:val="2FA46400"/>
    <w:rsid w:val="316839B5"/>
    <w:rsid w:val="32831C08"/>
    <w:rsid w:val="33040A16"/>
    <w:rsid w:val="33336AA1"/>
    <w:rsid w:val="344B9B80"/>
    <w:rsid w:val="3522CFE9"/>
    <w:rsid w:val="36495F03"/>
    <w:rsid w:val="371AD4F8"/>
    <w:rsid w:val="37E12551"/>
    <w:rsid w:val="37F33DE4"/>
    <w:rsid w:val="3883E050"/>
    <w:rsid w:val="38A60B20"/>
    <w:rsid w:val="3962D4A2"/>
    <w:rsid w:val="39D83AF3"/>
    <w:rsid w:val="3A3F0939"/>
    <w:rsid w:val="3A6FA34C"/>
    <w:rsid w:val="3A85D33F"/>
    <w:rsid w:val="3B170981"/>
    <w:rsid w:val="3BEE777A"/>
    <w:rsid w:val="3C0477AE"/>
    <w:rsid w:val="3C429035"/>
    <w:rsid w:val="3C9E6055"/>
    <w:rsid w:val="3CD5EBEB"/>
    <w:rsid w:val="3CF30F5F"/>
    <w:rsid w:val="3CFE7527"/>
    <w:rsid w:val="3D889BBA"/>
    <w:rsid w:val="3DA89CB5"/>
    <w:rsid w:val="3DD971FE"/>
    <w:rsid w:val="3E5D9537"/>
    <w:rsid w:val="3F840A26"/>
    <w:rsid w:val="3F9AE41E"/>
    <w:rsid w:val="3F9C08BC"/>
    <w:rsid w:val="3FEE5458"/>
    <w:rsid w:val="40063D4F"/>
    <w:rsid w:val="408A3B0E"/>
    <w:rsid w:val="40ED640D"/>
    <w:rsid w:val="40F7BA3E"/>
    <w:rsid w:val="4106B22A"/>
    <w:rsid w:val="41A20DB0"/>
    <w:rsid w:val="42453DFE"/>
    <w:rsid w:val="42F699B8"/>
    <w:rsid w:val="4323FBE1"/>
    <w:rsid w:val="439757C8"/>
    <w:rsid w:val="43E06102"/>
    <w:rsid w:val="44617E39"/>
    <w:rsid w:val="447A9288"/>
    <w:rsid w:val="45379483"/>
    <w:rsid w:val="458E2CA7"/>
    <w:rsid w:val="4666B157"/>
    <w:rsid w:val="469E375D"/>
    <w:rsid w:val="46D60779"/>
    <w:rsid w:val="4773A4A3"/>
    <w:rsid w:val="4775F3AE"/>
    <w:rsid w:val="47845228"/>
    <w:rsid w:val="4993F738"/>
    <w:rsid w:val="4AD23A56"/>
    <w:rsid w:val="4B656130"/>
    <w:rsid w:val="4BD2F7E7"/>
    <w:rsid w:val="4C536E06"/>
    <w:rsid w:val="4CC84E71"/>
    <w:rsid w:val="4D8EF8D4"/>
    <w:rsid w:val="4DE06A66"/>
    <w:rsid w:val="4E5F2F60"/>
    <w:rsid w:val="4EA8753F"/>
    <w:rsid w:val="4F1E6E47"/>
    <w:rsid w:val="4F83F953"/>
    <w:rsid w:val="4FCC8056"/>
    <w:rsid w:val="4FFBD2CD"/>
    <w:rsid w:val="4FFE69AA"/>
    <w:rsid w:val="500338BC"/>
    <w:rsid w:val="502A1544"/>
    <w:rsid w:val="515071C2"/>
    <w:rsid w:val="516307E8"/>
    <w:rsid w:val="521D1202"/>
    <w:rsid w:val="525AB9DA"/>
    <w:rsid w:val="52863F34"/>
    <w:rsid w:val="539DA181"/>
    <w:rsid w:val="5436838D"/>
    <w:rsid w:val="549BC9ED"/>
    <w:rsid w:val="54DDDD92"/>
    <w:rsid w:val="55195D20"/>
    <w:rsid w:val="553971E2"/>
    <w:rsid w:val="555299D3"/>
    <w:rsid w:val="5586A4D3"/>
    <w:rsid w:val="55CC212C"/>
    <w:rsid w:val="55DCBA5A"/>
    <w:rsid w:val="5679ADF3"/>
    <w:rsid w:val="56DEA08E"/>
    <w:rsid w:val="576D8C91"/>
    <w:rsid w:val="58003C21"/>
    <w:rsid w:val="586C54DF"/>
    <w:rsid w:val="58DD6315"/>
    <w:rsid w:val="58E64AE9"/>
    <w:rsid w:val="59F03BFF"/>
    <w:rsid w:val="5A3B3B98"/>
    <w:rsid w:val="5B15C6B3"/>
    <w:rsid w:val="5B7AD42B"/>
    <w:rsid w:val="5BDD828E"/>
    <w:rsid w:val="5D0B45BD"/>
    <w:rsid w:val="5D823BDF"/>
    <w:rsid w:val="5D8E3A5E"/>
    <w:rsid w:val="5EF49380"/>
    <w:rsid w:val="60494F60"/>
    <w:rsid w:val="607FD9B4"/>
    <w:rsid w:val="608F4580"/>
    <w:rsid w:val="60C9577A"/>
    <w:rsid w:val="60F3F71C"/>
    <w:rsid w:val="627404D2"/>
    <w:rsid w:val="6277DE86"/>
    <w:rsid w:val="6444FFE7"/>
    <w:rsid w:val="64AC6D99"/>
    <w:rsid w:val="64F426F0"/>
    <w:rsid w:val="6587C9B1"/>
    <w:rsid w:val="662FA52E"/>
    <w:rsid w:val="6671B132"/>
    <w:rsid w:val="6682E2A5"/>
    <w:rsid w:val="66912831"/>
    <w:rsid w:val="6692DAF4"/>
    <w:rsid w:val="66A9420F"/>
    <w:rsid w:val="67AB841F"/>
    <w:rsid w:val="67E4F904"/>
    <w:rsid w:val="68136EE7"/>
    <w:rsid w:val="6826997A"/>
    <w:rsid w:val="6AC9650C"/>
    <w:rsid w:val="6CC9B845"/>
    <w:rsid w:val="6D03210A"/>
    <w:rsid w:val="6DD2FD92"/>
    <w:rsid w:val="6DFADF65"/>
    <w:rsid w:val="703A4C85"/>
    <w:rsid w:val="704F738E"/>
    <w:rsid w:val="71BA15DA"/>
    <w:rsid w:val="72DEAC55"/>
    <w:rsid w:val="736C0B54"/>
    <w:rsid w:val="737A446E"/>
    <w:rsid w:val="737DEB8F"/>
    <w:rsid w:val="741C0EC5"/>
    <w:rsid w:val="7484FF1C"/>
    <w:rsid w:val="7489A23A"/>
    <w:rsid w:val="7519BBF0"/>
    <w:rsid w:val="75607921"/>
    <w:rsid w:val="75BD84D1"/>
    <w:rsid w:val="75F588CF"/>
    <w:rsid w:val="765C87FD"/>
    <w:rsid w:val="766E2844"/>
    <w:rsid w:val="769817BF"/>
    <w:rsid w:val="76FF16C7"/>
    <w:rsid w:val="77329A9F"/>
    <w:rsid w:val="783001E7"/>
    <w:rsid w:val="78CE6B00"/>
    <w:rsid w:val="79002DDF"/>
    <w:rsid w:val="7919D0C8"/>
    <w:rsid w:val="79AADD27"/>
    <w:rsid w:val="7BB95F8D"/>
    <w:rsid w:val="7C8C781D"/>
    <w:rsid w:val="7CB45B64"/>
    <w:rsid w:val="7CCB8A11"/>
    <w:rsid w:val="7E03647A"/>
    <w:rsid w:val="7E2824D5"/>
    <w:rsid w:val="7F3DAC84"/>
    <w:rsid w:val="7F9F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5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83"/>
    <w:rPr>
      <w:b/>
      <w:bCs/>
      <w:sz w:val="20"/>
      <w:szCs w:val="20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Sąrašo pastraipa"/>
    <w:basedOn w:val="Normal"/>
    <w:link w:val="ListParagraphChar"/>
    <w:uiPriority w:val="99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normaltextrun">
    <w:name w:val="normaltextrun"/>
    <w:basedOn w:val="DefaultParagraphFont"/>
    <w:rsid w:val="007877AA"/>
  </w:style>
  <w:style w:type="character" w:styleId="FollowedHyperlink">
    <w:name w:val="FollowedHyperlink"/>
    <w:basedOn w:val="DefaultParagraphFont"/>
    <w:uiPriority w:val="99"/>
    <w:semiHidden/>
    <w:unhideWhenUsed/>
    <w:rsid w:val="00CB0880"/>
    <w:rPr>
      <w:color w:val="800080" w:themeColor="followedHyperlink"/>
      <w:u w:val="single"/>
    </w:rPr>
  </w:style>
  <w:style w:type="paragraph" w:customStyle="1" w:styleId="BodyA">
    <w:name w:val="Body A"/>
    <w:rsid w:val="0085520B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450E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po.l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ga.balciuniene@cpo.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AAB7F2F6B19448D087EE2E4641C5A" ma:contentTypeVersion="13" ma:contentTypeDescription="Create a new document." ma:contentTypeScope="" ma:versionID="b4181a0731fef9a2652fa8e6dc991326">
  <xsd:schema xmlns:xsd="http://www.w3.org/2001/XMLSchema" xmlns:xs="http://www.w3.org/2001/XMLSchema" xmlns:p="http://schemas.microsoft.com/office/2006/metadata/properties" xmlns:ns2="71b07c3e-e17e-4efb-af8d-33b70ca57b88" xmlns:ns3="86c8e605-391c-4517-aa93-6ad5cc2b9a1f" targetNamespace="http://schemas.microsoft.com/office/2006/metadata/properties" ma:root="true" ma:fieldsID="3b5fbe68f5f2755053f7baa9bd35f9a1" ns2:_="" ns3:_="">
    <xsd:import namespace="71b07c3e-e17e-4efb-af8d-33b70ca57b88"/>
    <xsd:import namespace="86c8e605-391c-4517-aa93-6ad5cc2b9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07c3e-e17e-4efb-af8d-33b70ca57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cee9a9c-560c-4671-be62-677514f27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8e605-391c-4517-aa93-6ad5cc2b9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7f13fb5-e397-457b-96bf-2bd28550aa86}" ma:internalName="TaxCatchAll" ma:showField="CatchAllData" ma:web="86c8e605-391c-4517-aa93-6ad5cc2b9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b07c3e-e17e-4efb-af8d-33b70ca57b88">
      <Terms xmlns="http://schemas.microsoft.com/office/infopath/2007/PartnerControls"/>
    </lcf76f155ced4ddcb4097134ff3c332f>
    <TaxCatchAll xmlns="86c8e605-391c-4517-aa93-6ad5cc2b9a1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7D5C4A-59BD-43BF-A503-E5FA89DDD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07c3e-e17e-4efb-af8d-33b70ca57b88"/>
    <ds:schemaRef ds:uri="86c8e605-391c-4517-aa93-6ad5cc2b9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670A65-30E2-4D32-864F-DB5689B3DEF7}">
  <ds:schemaRefs>
    <ds:schemaRef ds:uri="http://schemas.microsoft.com/office/2006/metadata/properties"/>
    <ds:schemaRef ds:uri="http://schemas.microsoft.com/office/infopath/2007/PartnerControls"/>
    <ds:schemaRef ds:uri="71b07c3e-e17e-4efb-af8d-33b70ca57b88"/>
    <ds:schemaRef ds:uri="86c8e605-391c-4517-aa93-6ad5cc2b9a1f"/>
  </ds:schemaRefs>
</ds:datastoreItem>
</file>

<file path=customXml/itemProps3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BFB770-6D48-4DF9-884E-0A28904E90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Inga Balčiūnienė</cp:lastModifiedBy>
  <cp:revision>9</cp:revision>
  <cp:lastPrinted>2022-08-09T07:41:00Z</cp:lastPrinted>
  <dcterms:created xsi:type="dcterms:W3CDTF">2025-10-10T05:04:00Z</dcterms:created>
  <dcterms:modified xsi:type="dcterms:W3CDTF">2025-10-17T05:57:00Z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0x010100FBCAAB7F2F6B19448D087EE2E4641C5A</vt:lpwstr>
  </property>
  <property fmtid="{D5CDD505-2E9C-101B-9397-08002B2CF9AE}" pid="3" name="MediaServiceImageTags">
    <vt:lpwstr/>
  </property>
</Properties>
</file>