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42593" w14:textId="2F0505FE" w:rsidR="00540EFE" w:rsidRPr="003F6B3E" w:rsidRDefault="00540EFE" w:rsidP="00540EFE">
      <w:pPr>
        <w:pStyle w:val="Title"/>
        <w:rPr>
          <w:rStyle w:val="BookTitle"/>
          <w:rFonts w:cs="Times New Roman"/>
          <w:b w:val="0"/>
          <w:bCs w:val="0"/>
          <w:i w:val="0"/>
          <w:iCs w:val="0"/>
          <w:spacing w:val="-10"/>
          <w:sz w:val="24"/>
          <w:szCs w:val="24"/>
        </w:rPr>
      </w:pPr>
      <w:bookmarkStart w:id="0" w:name="_GoBack"/>
      <w:bookmarkEnd w:id="0"/>
      <w:r w:rsidRPr="003F6B3E">
        <w:rPr>
          <w:rStyle w:val="BookTitle"/>
          <w:rFonts w:cs="Times New Roman"/>
          <w:b w:val="0"/>
          <w:bCs w:val="0"/>
          <w:i w:val="0"/>
          <w:iCs w:val="0"/>
          <w:spacing w:val="-10"/>
          <w:sz w:val="24"/>
          <w:szCs w:val="24"/>
        </w:rPr>
        <w:t>POLICIJOS REGISTRUOJAMŲ ĮVYKIŲ REGISTRO MODERNIZAVIMO TECHNINĖS PRIEŽIŪROS PASLAUGŲ TECHNINĖ SPECIFIKACIJA</w:t>
      </w:r>
    </w:p>
    <w:p w14:paraId="1FA23925" w14:textId="77777777" w:rsidR="00540EFE" w:rsidRPr="003F6B3E" w:rsidRDefault="00540EFE" w:rsidP="00540EFE">
      <w:pPr>
        <w:pStyle w:val="Subtitle"/>
        <w:rPr>
          <w:rStyle w:val="BookTitle"/>
          <w:rFonts w:cs="Times New Roman"/>
          <w:sz w:val="24"/>
          <w:szCs w:val="24"/>
        </w:rPr>
      </w:pPr>
      <w:r w:rsidRPr="003F6B3E">
        <w:rPr>
          <w:rStyle w:val="BookTitle"/>
          <w:rFonts w:cs="Times New Roman"/>
          <w:sz w:val="24"/>
          <w:szCs w:val="24"/>
        </w:rPr>
        <w:t>Turinys</w:t>
      </w:r>
    </w:p>
    <w:p w14:paraId="7B603FE7" w14:textId="231D7290" w:rsidR="00540EFE" w:rsidRPr="003F6B3E" w:rsidRDefault="00540EFE">
      <w:pPr>
        <w:pStyle w:val="TOC1"/>
        <w:tabs>
          <w:tab w:val="left" w:pos="480"/>
          <w:tab w:val="right" w:leader="dot" w:pos="9962"/>
        </w:tabs>
        <w:rPr>
          <w:rFonts w:eastAsiaTheme="minorEastAsia" w:cs="Times New Roman"/>
          <w:noProof/>
          <w:lang w:eastAsia="en-GB"/>
        </w:rPr>
      </w:pPr>
      <w:r w:rsidRPr="003F6B3E">
        <w:rPr>
          <w:rStyle w:val="BookTitle"/>
          <w:rFonts w:cs="Times New Roman"/>
        </w:rPr>
        <w:fldChar w:fldCharType="begin"/>
      </w:r>
      <w:r w:rsidRPr="003F6B3E">
        <w:rPr>
          <w:rStyle w:val="BookTitle"/>
          <w:rFonts w:cs="Times New Roman"/>
        </w:rPr>
        <w:instrText xml:space="preserve"> TOC \o "1-3" \h \z \u </w:instrText>
      </w:r>
      <w:r w:rsidRPr="003F6B3E">
        <w:rPr>
          <w:rStyle w:val="BookTitle"/>
          <w:rFonts w:cs="Times New Roman"/>
        </w:rPr>
        <w:fldChar w:fldCharType="separate"/>
      </w:r>
      <w:hyperlink w:anchor="_Toc210045935" w:history="1">
        <w:r w:rsidRPr="003F6B3E">
          <w:rPr>
            <w:rStyle w:val="Hyperlink"/>
            <w:rFonts w:cs="Times New Roman"/>
            <w:noProof/>
          </w:rPr>
          <w:t>1</w:t>
        </w:r>
        <w:r w:rsidRPr="003F6B3E">
          <w:rPr>
            <w:rFonts w:eastAsiaTheme="minorEastAsia" w:cs="Times New Roman"/>
            <w:noProof/>
            <w:lang w:eastAsia="en-GB"/>
          </w:rPr>
          <w:tab/>
        </w:r>
        <w:r w:rsidRPr="003F6B3E">
          <w:rPr>
            <w:rStyle w:val="Hyperlink"/>
            <w:rFonts w:cs="Times New Roman"/>
            <w:noProof/>
          </w:rPr>
          <w:t>Techninės specifikacijos santrauka</w:t>
        </w:r>
        <w:r w:rsidRPr="003F6B3E">
          <w:rPr>
            <w:rFonts w:cs="Times New Roman"/>
            <w:noProof/>
            <w:webHidden/>
          </w:rPr>
          <w:tab/>
        </w:r>
        <w:r w:rsidRPr="003F6B3E">
          <w:rPr>
            <w:rFonts w:cs="Times New Roman"/>
            <w:noProof/>
            <w:webHidden/>
          </w:rPr>
          <w:fldChar w:fldCharType="begin"/>
        </w:r>
        <w:r w:rsidRPr="003F6B3E">
          <w:rPr>
            <w:rFonts w:cs="Times New Roman"/>
            <w:noProof/>
            <w:webHidden/>
          </w:rPr>
          <w:instrText xml:space="preserve"> PAGEREF _Toc210045935 \h </w:instrText>
        </w:r>
        <w:r w:rsidRPr="003F6B3E">
          <w:rPr>
            <w:rFonts w:cs="Times New Roman"/>
            <w:noProof/>
            <w:webHidden/>
          </w:rPr>
        </w:r>
        <w:r w:rsidRPr="003F6B3E">
          <w:rPr>
            <w:rFonts w:cs="Times New Roman"/>
            <w:noProof/>
            <w:webHidden/>
          </w:rPr>
          <w:fldChar w:fldCharType="separate"/>
        </w:r>
        <w:r w:rsidRPr="003F6B3E">
          <w:rPr>
            <w:rFonts w:cs="Times New Roman"/>
            <w:noProof/>
            <w:webHidden/>
          </w:rPr>
          <w:t>2</w:t>
        </w:r>
        <w:r w:rsidRPr="003F6B3E">
          <w:rPr>
            <w:rFonts w:cs="Times New Roman"/>
            <w:noProof/>
            <w:webHidden/>
          </w:rPr>
          <w:fldChar w:fldCharType="end"/>
        </w:r>
      </w:hyperlink>
    </w:p>
    <w:p w14:paraId="36806F5D" w14:textId="6D5CC26D" w:rsidR="00540EFE" w:rsidRPr="003F6B3E" w:rsidRDefault="00510E0B">
      <w:pPr>
        <w:pStyle w:val="TOC1"/>
        <w:tabs>
          <w:tab w:val="left" w:pos="480"/>
          <w:tab w:val="right" w:leader="dot" w:pos="9962"/>
        </w:tabs>
        <w:rPr>
          <w:rFonts w:eastAsiaTheme="minorEastAsia" w:cs="Times New Roman"/>
          <w:noProof/>
          <w:lang w:eastAsia="en-GB"/>
        </w:rPr>
      </w:pPr>
      <w:hyperlink w:anchor="_Toc210045936" w:history="1">
        <w:r w:rsidR="00540EFE" w:rsidRPr="003F6B3E">
          <w:rPr>
            <w:rStyle w:val="Hyperlink"/>
            <w:rFonts w:cs="Times New Roman"/>
            <w:noProof/>
          </w:rPr>
          <w:t>2</w:t>
        </w:r>
        <w:r w:rsidR="00540EFE" w:rsidRPr="003F6B3E">
          <w:rPr>
            <w:rFonts w:eastAsiaTheme="minorEastAsia" w:cs="Times New Roman"/>
            <w:noProof/>
            <w:lang w:eastAsia="en-GB"/>
          </w:rPr>
          <w:tab/>
        </w:r>
        <w:r w:rsidR="00540EFE" w:rsidRPr="003F6B3E">
          <w:rPr>
            <w:rStyle w:val="Hyperlink"/>
            <w:rFonts w:cs="Times New Roman"/>
            <w:noProof/>
          </w:rPr>
          <w:t>Sąvokos ir sutrumpinimai</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_Toc210045936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2</w:t>
        </w:r>
        <w:r w:rsidR="00540EFE" w:rsidRPr="003F6B3E">
          <w:rPr>
            <w:rFonts w:cs="Times New Roman"/>
            <w:noProof/>
            <w:webHidden/>
          </w:rPr>
          <w:fldChar w:fldCharType="end"/>
        </w:r>
      </w:hyperlink>
    </w:p>
    <w:p w14:paraId="783D12BB" w14:textId="66D5F956" w:rsidR="00540EFE" w:rsidRPr="003F6B3E" w:rsidRDefault="00510E0B">
      <w:pPr>
        <w:pStyle w:val="TOC1"/>
        <w:tabs>
          <w:tab w:val="left" w:pos="480"/>
          <w:tab w:val="right" w:leader="dot" w:pos="9962"/>
        </w:tabs>
        <w:rPr>
          <w:rFonts w:eastAsiaTheme="minorEastAsia" w:cs="Times New Roman"/>
          <w:noProof/>
          <w:lang w:eastAsia="en-GB"/>
        </w:rPr>
      </w:pPr>
      <w:hyperlink w:anchor="_Toc210045937" w:history="1">
        <w:r w:rsidR="00540EFE" w:rsidRPr="003F6B3E">
          <w:rPr>
            <w:rStyle w:val="Hyperlink"/>
            <w:rFonts w:cs="Times New Roman"/>
            <w:noProof/>
          </w:rPr>
          <w:t>3</w:t>
        </w:r>
        <w:r w:rsidR="00540EFE" w:rsidRPr="003F6B3E">
          <w:rPr>
            <w:rFonts w:eastAsiaTheme="minorEastAsia" w:cs="Times New Roman"/>
            <w:noProof/>
            <w:lang w:eastAsia="en-GB"/>
          </w:rPr>
          <w:tab/>
        </w:r>
        <w:r w:rsidR="00540EFE" w:rsidRPr="003F6B3E">
          <w:rPr>
            <w:rStyle w:val="Hyperlink"/>
            <w:rFonts w:cs="Times New Roman"/>
            <w:noProof/>
          </w:rPr>
          <w:t>Pirkimo įgyvendinimo kontekstas</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_Toc210045937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7</w:t>
        </w:r>
        <w:r w:rsidR="00540EFE" w:rsidRPr="003F6B3E">
          <w:rPr>
            <w:rFonts w:cs="Times New Roman"/>
            <w:noProof/>
            <w:webHidden/>
          </w:rPr>
          <w:fldChar w:fldCharType="end"/>
        </w:r>
      </w:hyperlink>
    </w:p>
    <w:p w14:paraId="5A0488DE" w14:textId="48BF4294" w:rsidR="00540EFE" w:rsidRPr="003F6B3E" w:rsidRDefault="00510E0B">
      <w:pPr>
        <w:pStyle w:val="TOC1"/>
        <w:tabs>
          <w:tab w:val="left" w:pos="480"/>
          <w:tab w:val="right" w:leader="dot" w:pos="9962"/>
        </w:tabs>
        <w:rPr>
          <w:rFonts w:eastAsiaTheme="minorEastAsia" w:cs="Times New Roman"/>
          <w:noProof/>
          <w:lang w:eastAsia="en-GB"/>
        </w:rPr>
      </w:pPr>
      <w:hyperlink w:anchor="_Toc210045938" w:history="1">
        <w:r w:rsidR="00540EFE" w:rsidRPr="003F6B3E">
          <w:rPr>
            <w:rStyle w:val="Hyperlink"/>
            <w:rFonts w:cs="Times New Roman"/>
            <w:noProof/>
          </w:rPr>
          <w:t>4</w:t>
        </w:r>
        <w:r w:rsidR="00540EFE" w:rsidRPr="003F6B3E">
          <w:rPr>
            <w:rFonts w:eastAsiaTheme="minorEastAsia" w:cs="Times New Roman"/>
            <w:noProof/>
            <w:lang w:eastAsia="en-GB"/>
          </w:rPr>
          <w:tab/>
        </w:r>
        <w:r w:rsidR="00540EFE" w:rsidRPr="003F6B3E">
          <w:rPr>
            <w:rStyle w:val="Hyperlink"/>
            <w:rFonts w:cs="Times New Roman"/>
            <w:noProof/>
          </w:rPr>
          <w:t>Susijusių dokumentų sąrašas</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_Toc210045938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7</w:t>
        </w:r>
        <w:r w:rsidR="00540EFE" w:rsidRPr="003F6B3E">
          <w:rPr>
            <w:rFonts w:cs="Times New Roman"/>
            <w:noProof/>
            <w:webHidden/>
          </w:rPr>
          <w:fldChar w:fldCharType="end"/>
        </w:r>
      </w:hyperlink>
    </w:p>
    <w:p w14:paraId="7B038D14" w14:textId="3928905A" w:rsidR="00540EFE" w:rsidRPr="003F6B3E" w:rsidRDefault="00510E0B">
      <w:pPr>
        <w:pStyle w:val="TOC1"/>
        <w:tabs>
          <w:tab w:val="left" w:pos="480"/>
          <w:tab w:val="right" w:leader="dot" w:pos="9962"/>
        </w:tabs>
        <w:rPr>
          <w:rFonts w:eastAsiaTheme="minorEastAsia" w:cs="Times New Roman"/>
          <w:noProof/>
          <w:lang w:eastAsia="en-GB"/>
        </w:rPr>
      </w:pPr>
      <w:hyperlink w:anchor="_Toc210045939" w:history="1">
        <w:r w:rsidR="00540EFE" w:rsidRPr="003F6B3E">
          <w:rPr>
            <w:rStyle w:val="Hyperlink"/>
            <w:rFonts w:cs="Times New Roman"/>
            <w:noProof/>
          </w:rPr>
          <w:t>5</w:t>
        </w:r>
        <w:r w:rsidR="00540EFE" w:rsidRPr="003F6B3E">
          <w:rPr>
            <w:rFonts w:eastAsiaTheme="minorEastAsia" w:cs="Times New Roman"/>
            <w:noProof/>
            <w:lang w:eastAsia="en-GB"/>
          </w:rPr>
          <w:tab/>
        </w:r>
        <w:r w:rsidR="00540EFE" w:rsidRPr="003F6B3E">
          <w:rPr>
            <w:rStyle w:val="Hyperlink"/>
            <w:rFonts w:cs="Times New Roman"/>
            <w:noProof/>
          </w:rPr>
          <w:t>Sutarties tikslas ir uždaviniai</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_Toc210045939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9</w:t>
        </w:r>
        <w:r w:rsidR="00540EFE" w:rsidRPr="003F6B3E">
          <w:rPr>
            <w:rFonts w:cs="Times New Roman"/>
            <w:noProof/>
            <w:webHidden/>
          </w:rPr>
          <w:fldChar w:fldCharType="end"/>
        </w:r>
      </w:hyperlink>
    </w:p>
    <w:p w14:paraId="52482FB3" w14:textId="20465FF1" w:rsidR="00540EFE" w:rsidRPr="003F6B3E" w:rsidRDefault="00510E0B">
      <w:pPr>
        <w:pStyle w:val="TOC1"/>
        <w:tabs>
          <w:tab w:val="left" w:pos="480"/>
          <w:tab w:val="right" w:leader="dot" w:pos="9962"/>
        </w:tabs>
        <w:rPr>
          <w:rFonts w:eastAsiaTheme="minorEastAsia" w:cs="Times New Roman"/>
          <w:noProof/>
          <w:lang w:eastAsia="en-GB"/>
        </w:rPr>
      </w:pPr>
      <w:hyperlink w:anchor="_Toc210045940" w:history="1">
        <w:r w:rsidR="00540EFE" w:rsidRPr="003F6B3E">
          <w:rPr>
            <w:rStyle w:val="Hyperlink"/>
            <w:rFonts w:cs="Times New Roman"/>
            <w:noProof/>
          </w:rPr>
          <w:t>6</w:t>
        </w:r>
        <w:r w:rsidR="00540EFE" w:rsidRPr="003F6B3E">
          <w:rPr>
            <w:rFonts w:eastAsiaTheme="minorEastAsia" w:cs="Times New Roman"/>
            <w:noProof/>
            <w:lang w:eastAsia="en-GB"/>
          </w:rPr>
          <w:tab/>
        </w:r>
        <w:r w:rsidR="00540EFE" w:rsidRPr="003F6B3E">
          <w:rPr>
            <w:rStyle w:val="Hyperlink"/>
            <w:rFonts w:cs="Times New Roman"/>
            <w:noProof/>
          </w:rPr>
          <w:t>Esamos situacijos aprašymas</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_Toc210045940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10</w:t>
        </w:r>
        <w:r w:rsidR="00540EFE" w:rsidRPr="003F6B3E">
          <w:rPr>
            <w:rFonts w:cs="Times New Roman"/>
            <w:noProof/>
            <w:webHidden/>
          </w:rPr>
          <w:fldChar w:fldCharType="end"/>
        </w:r>
      </w:hyperlink>
    </w:p>
    <w:p w14:paraId="365AD48C" w14:textId="6B8EB009" w:rsidR="00540EFE" w:rsidRPr="003F6B3E" w:rsidRDefault="00510E0B">
      <w:pPr>
        <w:pStyle w:val="TOC2"/>
        <w:tabs>
          <w:tab w:val="left" w:pos="960"/>
          <w:tab w:val="right" w:leader="dot" w:pos="9962"/>
        </w:tabs>
        <w:rPr>
          <w:rFonts w:eastAsiaTheme="minorEastAsia" w:cs="Times New Roman"/>
          <w:noProof/>
          <w:lang w:eastAsia="en-GB"/>
        </w:rPr>
      </w:pPr>
      <w:hyperlink w:anchor="_Toc210045941" w:history="1">
        <w:r w:rsidR="00540EFE" w:rsidRPr="003F6B3E">
          <w:rPr>
            <w:rStyle w:val="Hyperlink"/>
            <w:rFonts w:cs="Times New Roman"/>
            <w:bCs/>
            <w:noProof/>
          </w:rPr>
          <w:t>6.1</w:t>
        </w:r>
        <w:r w:rsidR="00540EFE" w:rsidRPr="003F6B3E">
          <w:rPr>
            <w:rFonts w:eastAsiaTheme="minorEastAsia" w:cs="Times New Roman"/>
            <w:noProof/>
            <w:lang w:eastAsia="en-GB"/>
          </w:rPr>
          <w:tab/>
        </w:r>
        <w:r w:rsidR="00540EFE" w:rsidRPr="003F6B3E">
          <w:rPr>
            <w:rStyle w:val="Hyperlink"/>
            <w:rFonts w:cs="Times New Roman"/>
            <w:noProof/>
          </w:rPr>
          <w:t>PRĮR techninė architektūra</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_Toc210045941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10</w:t>
        </w:r>
        <w:r w:rsidR="00540EFE" w:rsidRPr="003F6B3E">
          <w:rPr>
            <w:rFonts w:cs="Times New Roman"/>
            <w:noProof/>
            <w:webHidden/>
          </w:rPr>
          <w:fldChar w:fldCharType="end"/>
        </w:r>
      </w:hyperlink>
    </w:p>
    <w:p w14:paraId="5598D5A0" w14:textId="2789E67D" w:rsidR="00540EFE" w:rsidRPr="003F6B3E" w:rsidRDefault="00510E0B">
      <w:pPr>
        <w:pStyle w:val="TOC2"/>
        <w:tabs>
          <w:tab w:val="left" w:pos="960"/>
          <w:tab w:val="right" w:leader="dot" w:pos="9962"/>
        </w:tabs>
        <w:rPr>
          <w:rFonts w:eastAsiaTheme="minorEastAsia" w:cs="Times New Roman"/>
          <w:noProof/>
          <w:lang w:eastAsia="en-GB"/>
        </w:rPr>
      </w:pPr>
      <w:hyperlink w:anchor="_Toc210045942" w:history="1">
        <w:r w:rsidR="00540EFE" w:rsidRPr="003F6B3E">
          <w:rPr>
            <w:rStyle w:val="Hyperlink"/>
            <w:rFonts w:cs="Times New Roman"/>
            <w:bCs/>
            <w:noProof/>
          </w:rPr>
          <w:t>6.2</w:t>
        </w:r>
        <w:r w:rsidR="00540EFE" w:rsidRPr="003F6B3E">
          <w:rPr>
            <w:rFonts w:eastAsiaTheme="minorEastAsia" w:cs="Times New Roman"/>
            <w:noProof/>
            <w:lang w:eastAsia="en-GB"/>
          </w:rPr>
          <w:tab/>
        </w:r>
        <w:r w:rsidR="00540EFE" w:rsidRPr="003F6B3E">
          <w:rPr>
            <w:rStyle w:val="Hyperlink"/>
            <w:rFonts w:cs="Times New Roman"/>
            <w:noProof/>
          </w:rPr>
          <w:t>PRĮR funkciniai komponentai</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_Toc210045942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12</w:t>
        </w:r>
        <w:r w:rsidR="00540EFE" w:rsidRPr="003F6B3E">
          <w:rPr>
            <w:rFonts w:cs="Times New Roman"/>
            <w:noProof/>
            <w:webHidden/>
          </w:rPr>
          <w:fldChar w:fldCharType="end"/>
        </w:r>
      </w:hyperlink>
    </w:p>
    <w:p w14:paraId="63484200" w14:textId="1523B514" w:rsidR="00540EFE" w:rsidRPr="003F6B3E" w:rsidRDefault="00510E0B">
      <w:pPr>
        <w:pStyle w:val="TOC1"/>
        <w:tabs>
          <w:tab w:val="left" w:pos="480"/>
          <w:tab w:val="right" w:leader="dot" w:pos="9962"/>
        </w:tabs>
        <w:rPr>
          <w:rFonts w:eastAsiaTheme="minorEastAsia" w:cs="Times New Roman"/>
          <w:noProof/>
          <w:lang w:eastAsia="en-GB"/>
        </w:rPr>
      </w:pPr>
      <w:hyperlink w:anchor="_Toc210045943" w:history="1">
        <w:r w:rsidR="00540EFE" w:rsidRPr="003F6B3E">
          <w:rPr>
            <w:rStyle w:val="Hyperlink"/>
            <w:rFonts w:cs="Times New Roman"/>
            <w:noProof/>
          </w:rPr>
          <w:t>7</w:t>
        </w:r>
        <w:r w:rsidR="00540EFE" w:rsidRPr="003F6B3E">
          <w:rPr>
            <w:rFonts w:eastAsiaTheme="minorEastAsia" w:cs="Times New Roman"/>
            <w:noProof/>
            <w:lang w:eastAsia="en-GB"/>
          </w:rPr>
          <w:tab/>
        </w:r>
        <w:r w:rsidR="00540EFE" w:rsidRPr="003F6B3E">
          <w:rPr>
            <w:rStyle w:val="Hyperlink"/>
            <w:rFonts w:cs="Times New Roman"/>
            <w:noProof/>
          </w:rPr>
          <w:t>Funkciniai reikalavimai</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_Toc210045943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30</w:t>
        </w:r>
        <w:r w:rsidR="00540EFE" w:rsidRPr="003F6B3E">
          <w:rPr>
            <w:rFonts w:cs="Times New Roman"/>
            <w:noProof/>
            <w:webHidden/>
          </w:rPr>
          <w:fldChar w:fldCharType="end"/>
        </w:r>
      </w:hyperlink>
    </w:p>
    <w:p w14:paraId="6618E2E6" w14:textId="45C20862" w:rsidR="00540EFE" w:rsidRPr="003F6B3E" w:rsidRDefault="00510E0B">
      <w:pPr>
        <w:pStyle w:val="TOC2"/>
        <w:tabs>
          <w:tab w:val="left" w:pos="960"/>
          <w:tab w:val="right" w:leader="dot" w:pos="9962"/>
        </w:tabs>
        <w:rPr>
          <w:rFonts w:eastAsiaTheme="minorEastAsia" w:cs="Times New Roman"/>
          <w:noProof/>
          <w:lang w:eastAsia="en-GB"/>
        </w:rPr>
      </w:pPr>
      <w:hyperlink w:anchor="_Toc210045944" w:history="1">
        <w:r w:rsidR="00540EFE" w:rsidRPr="003F6B3E">
          <w:rPr>
            <w:rStyle w:val="Hyperlink"/>
            <w:rFonts w:cs="Times New Roman"/>
            <w:bCs/>
            <w:noProof/>
          </w:rPr>
          <w:t>7.1</w:t>
        </w:r>
        <w:r w:rsidR="00540EFE" w:rsidRPr="003F6B3E">
          <w:rPr>
            <w:rFonts w:eastAsiaTheme="minorEastAsia" w:cs="Times New Roman"/>
            <w:noProof/>
            <w:lang w:eastAsia="en-GB"/>
          </w:rPr>
          <w:tab/>
        </w:r>
        <w:r w:rsidR="00540EFE" w:rsidRPr="003F6B3E">
          <w:rPr>
            <w:rStyle w:val="Hyperlink"/>
            <w:rFonts w:cs="Times New Roman"/>
            <w:noProof/>
          </w:rPr>
          <w:t>PRĮR naudotojai</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_Toc210045944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30</w:t>
        </w:r>
        <w:r w:rsidR="00540EFE" w:rsidRPr="003F6B3E">
          <w:rPr>
            <w:rFonts w:cs="Times New Roman"/>
            <w:noProof/>
            <w:webHidden/>
          </w:rPr>
          <w:fldChar w:fldCharType="end"/>
        </w:r>
      </w:hyperlink>
    </w:p>
    <w:p w14:paraId="63C576C8" w14:textId="092A7CEA" w:rsidR="00540EFE" w:rsidRPr="003F6B3E" w:rsidRDefault="00510E0B">
      <w:pPr>
        <w:pStyle w:val="TOC2"/>
        <w:tabs>
          <w:tab w:val="left" w:pos="960"/>
          <w:tab w:val="right" w:leader="dot" w:pos="9962"/>
        </w:tabs>
        <w:rPr>
          <w:rFonts w:eastAsiaTheme="minorEastAsia" w:cs="Times New Roman"/>
          <w:noProof/>
          <w:lang w:eastAsia="en-GB"/>
        </w:rPr>
      </w:pPr>
      <w:hyperlink w:anchor="_Toc210045945" w:history="1">
        <w:r w:rsidR="00540EFE" w:rsidRPr="003F6B3E">
          <w:rPr>
            <w:rStyle w:val="Hyperlink"/>
            <w:rFonts w:cs="Times New Roman"/>
            <w:bCs/>
            <w:noProof/>
          </w:rPr>
          <w:t>7.2</w:t>
        </w:r>
        <w:r w:rsidR="00540EFE" w:rsidRPr="003F6B3E">
          <w:rPr>
            <w:rFonts w:eastAsiaTheme="minorEastAsia" w:cs="Times New Roman"/>
            <w:noProof/>
            <w:lang w:eastAsia="en-GB"/>
          </w:rPr>
          <w:tab/>
        </w:r>
        <w:r w:rsidR="00540EFE" w:rsidRPr="003F6B3E">
          <w:rPr>
            <w:rStyle w:val="Hyperlink"/>
            <w:rFonts w:cs="Times New Roman"/>
            <w:noProof/>
          </w:rPr>
          <w:t>PRĮR modernizavimo funkcinė schema</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_Toc210045945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31</w:t>
        </w:r>
        <w:r w:rsidR="00540EFE" w:rsidRPr="003F6B3E">
          <w:rPr>
            <w:rFonts w:cs="Times New Roman"/>
            <w:noProof/>
            <w:webHidden/>
          </w:rPr>
          <w:fldChar w:fldCharType="end"/>
        </w:r>
      </w:hyperlink>
    </w:p>
    <w:p w14:paraId="296ABFB5" w14:textId="269B752B" w:rsidR="00540EFE" w:rsidRPr="003F6B3E" w:rsidRDefault="00510E0B">
      <w:pPr>
        <w:pStyle w:val="TOC2"/>
        <w:tabs>
          <w:tab w:val="left" w:pos="960"/>
          <w:tab w:val="right" w:leader="dot" w:pos="9962"/>
        </w:tabs>
        <w:rPr>
          <w:rFonts w:eastAsiaTheme="minorEastAsia" w:cs="Times New Roman"/>
          <w:noProof/>
          <w:lang w:eastAsia="en-GB"/>
        </w:rPr>
      </w:pPr>
      <w:hyperlink w:anchor="_Toc210045946" w:history="1">
        <w:r w:rsidR="00540EFE" w:rsidRPr="003F6B3E">
          <w:rPr>
            <w:rStyle w:val="Hyperlink"/>
            <w:rFonts w:cs="Times New Roman"/>
            <w:bCs/>
            <w:noProof/>
          </w:rPr>
          <w:t>7.3</w:t>
        </w:r>
        <w:r w:rsidR="00540EFE" w:rsidRPr="003F6B3E">
          <w:rPr>
            <w:rFonts w:eastAsiaTheme="minorEastAsia" w:cs="Times New Roman"/>
            <w:noProof/>
            <w:lang w:eastAsia="en-GB"/>
          </w:rPr>
          <w:tab/>
        </w:r>
        <w:r w:rsidR="00540EFE" w:rsidRPr="003F6B3E">
          <w:rPr>
            <w:rStyle w:val="Hyperlink"/>
            <w:rFonts w:cs="Times New Roman"/>
            <w:noProof/>
          </w:rPr>
          <w:t>Bendrieji funkciniai reikalavimai</w:t>
        </w:r>
        <w:r w:rsidR="00540EFE" w:rsidRPr="003F6B3E">
          <w:rPr>
            <w:rFonts w:cs="Times New Roman"/>
            <w:noProof/>
            <w:webHidden/>
          </w:rPr>
          <w:tab/>
        </w:r>
        <w:r w:rsidR="00540EFE" w:rsidRPr="003F6B3E">
          <w:rPr>
            <w:rFonts w:cs="Times New Roman"/>
            <w:noProof/>
            <w:webHidden/>
          </w:rPr>
          <w:fldChar w:fldCharType="begin"/>
        </w:r>
        <w:r w:rsidR="00540EFE" w:rsidRPr="003F6B3E">
          <w:rPr>
            <w:rFonts w:cs="Times New Roman"/>
            <w:noProof/>
            <w:webHidden/>
          </w:rPr>
          <w:instrText xml:space="preserve"> PAGEREF _Toc210045946 \h </w:instrText>
        </w:r>
        <w:r w:rsidR="00540EFE" w:rsidRPr="003F6B3E">
          <w:rPr>
            <w:rFonts w:cs="Times New Roman"/>
            <w:noProof/>
            <w:webHidden/>
          </w:rPr>
        </w:r>
        <w:r w:rsidR="00540EFE" w:rsidRPr="003F6B3E">
          <w:rPr>
            <w:rFonts w:cs="Times New Roman"/>
            <w:noProof/>
            <w:webHidden/>
          </w:rPr>
          <w:fldChar w:fldCharType="separate"/>
        </w:r>
        <w:r w:rsidR="00540EFE" w:rsidRPr="003F6B3E">
          <w:rPr>
            <w:rFonts w:cs="Times New Roman"/>
            <w:noProof/>
            <w:webHidden/>
          </w:rPr>
          <w:t>35</w:t>
        </w:r>
        <w:r w:rsidR="00540EFE" w:rsidRPr="003F6B3E">
          <w:rPr>
            <w:rFonts w:cs="Times New Roman"/>
            <w:noProof/>
            <w:webHidden/>
          </w:rPr>
          <w:fldChar w:fldCharType="end"/>
        </w:r>
      </w:hyperlink>
    </w:p>
    <w:p w14:paraId="64E3CEDF" w14:textId="7F494F8D" w:rsidR="00540EFE" w:rsidRPr="003F6B3E" w:rsidRDefault="00540EFE" w:rsidP="00540EFE">
      <w:pPr>
        <w:pStyle w:val="Subtitle"/>
        <w:rPr>
          <w:rStyle w:val="BookTitle"/>
          <w:rFonts w:cs="Times New Roman"/>
          <w:sz w:val="24"/>
          <w:szCs w:val="24"/>
        </w:rPr>
      </w:pPr>
      <w:r w:rsidRPr="003F6B3E">
        <w:rPr>
          <w:rStyle w:val="BookTitle"/>
          <w:rFonts w:cs="Times New Roman"/>
          <w:sz w:val="24"/>
          <w:szCs w:val="24"/>
        </w:rPr>
        <w:fldChar w:fldCharType="end"/>
      </w:r>
    </w:p>
    <w:p w14:paraId="12843408" w14:textId="77777777" w:rsidR="00540EFE" w:rsidRPr="003F6B3E" w:rsidRDefault="00540EFE" w:rsidP="00540EFE">
      <w:pPr>
        <w:rPr>
          <w:rStyle w:val="BookTitle"/>
          <w:rFonts w:cs="Times New Roman"/>
        </w:rPr>
      </w:pPr>
    </w:p>
    <w:p w14:paraId="74CCC369" w14:textId="77777777" w:rsidR="00540EFE" w:rsidRPr="003F6B3E" w:rsidRDefault="00540EFE" w:rsidP="00540EFE">
      <w:pPr>
        <w:spacing w:after="160"/>
        <w:jc w:val="left"/>
        <w:rPr>
          <w:rFonts w:eastAsiaTheme="majorEastAsia" w:cs="Times New Roman"/>
          <w:b/>
        </w:rPr>
      </w:pPr>
      <w:r w:rsidRPr="003F6B3E">
        <w:rPr>
          <w:rFonts w:cs="Times New Roman"/>
        </w:rPr>
        <w:br w:type="page"/>
      </w:r>
    </w:p>
    <w:p w14:paraId="433E15B7" w14:textId="38350985" w:rsidR="00540EFE" w:rsidRPr="003F6B3E" w:rsidRDefault="00540EFE" w:rsidP="00F5261C">
      <w:pPr>
        <w:pStyle w:val="Heading1"/>
        <w:rPr>
          <w:rFonts w:cs="Times New Roman"/>
          <w:sz w:val="24"/>
          <w:szCs w:val="24"/>
        </w:rPr>
      </w:pPr>
      <w:r w:rsidRPr="003F6B3E">
        <w:rPr>
          <w:rFonts w:cs="Times New Roman"/>
          <w:sz w:val="24"/>
          <w:szCs w:val="24"/>
        </w:rPr>
        <w:lastRenderedPageBreak/>
        <w:t xml:space="preserve">Pirkimo </w:t>
      </w:r>
      <w:r w:rsidR="00C12CD2" w:rsidRPr="003F6B3E">
        <w:rPr>
          <w:rFonts w:cs="Times New Roman"/>
          <w:sz w:val="24"/>
          <w:szCs w:val="24"/>
        </w:rPr>
        <w:t>kontekstas</w:t>
      </w:r>
    </w:p>
    <w:p w14:paraId="37D5041F" w14:textId="4C8E57F1" w:rsidR="00C12CD2" w:rsidRPr="003F6B3E" w:rsidRDefault="00C12CD2" w:rsidP="00C12CD2">
      <w:pPr>
        <w:pStyle w:val="Style1"/>
        <w:numPr>
          <w:ilvl w:val="0"/>
          <w:numId w:val="7"/>
        </w:numPr>
        <w:rPr>
          <w:rFonts w:cs="Times New Roman"/>
        </w:rPr>
      </w:pPr>
      <w:r w:rsidRPr="003F6B3E">
        <w:rPr>
          <w:rFonts w:cs="Times New Roman"/>
          <w:b/>
          <w:bCs/>
          <w:color w:val="000000" w:themeColor="text1"/>
        </w:rPr>
        <w:t>Perkančioji organizacija</w:t>
      </w:r>
      <w:r w:rsidRPr="003F6B3E">
        <w:rPr>
          <w:rFonts w:cs="Times New Roman"/>
          <w:color w:val="000000" w:themeColor="text1"/>
        </w:rPr>
        <w:t xml:space="preserve"> – </w:t>
      </w:r>
      <w:r w:rsidR="00540EFE" w:rsidRPr="003F6B3E">
        <w:rPr>
          <w:rFonts w:cs="Times New Roman"/>
          <w:color w:val="000000" w:themeColor="text1"/>
        </w:rPr>
        <w:t>Policijos departamentas prie Lietuvos Respubliko</w:t>
      </w:r>
      <w:r w:rsidRPr="003F6B3E">
        <w:rPr>
          <w:rFonts w:cs="Times New Roman"/>
          <w:color w:val="000000" w:themeColor="text1"/>
        </w:rPr>
        <w:t>s</w:t>
      </w:r>
      <w:r w:rsidR="00540EFE" w:rsidRPr="003F6B3E">
        <w:rPr>
          <w:rFonts w:cs="Times New Roman"/>
          <w:color w:val="000000" w:themeColor="text1"/>
        </w:rPr>
        <w:t xml:space="preserve"> vidaus reikalų ministerijos (toliau – PD arba Perkančioji organizacija), juridinio asmens kodas – </w:t>
      </w:r>
      <w:r w:rsidR="00540EFE" w:rsidRPr="003F6B3E">
        <w:rPr>
          <w:rFonts w:cs="Times New Roman"/>
          <w:color w:val="212529"/>
          <w:shd w:val="clear" w:color="auto" w:fill="F8F8F8"/>
        </w:rPr>
        <w:t>188785847</w:t>
      </w:r>
      <w:r w:rsidR="00540EFE" w:rsidRPr="003F6B3E">
        <w:rPr>
          <w:rFonts w:cs="Times New Roman"/>
          <w:color w:val="000000" w:themeColor="text1"/>
        </w:rPr>
        <w:t xml:space="preserve">, adresas – </w:t>
      </w:r>
      <w:r w:rsidR="00540EFE" w:rsidRPr="003F6B3E">
        <w:rPr>
          <w:rFonts w:eastAsia="Times New Roman" w:cs="Times New Roman"/>
          <w:color w:val="212529"/>
          <w:kern w:val="0"/>
          <w:lang w:eastAsia="en-GB"/>
          <w14:ligatures w14:val="none"/>
        </w:rPr>
        <w:t>Saltoniškių g. 19, LT-08105 Vilnius</w:t>
      </w:r>
      <w:r w:rsidR="00540EFE" w:rsidRPr="003F6B3E">
        <w:rPr>
          <w:rFonts w:cs="Times New Roman"/>
          <w:color w:val="000000" w:themeColor="text1"/>
        </w:rPr>
        <w:t xml:space="preserve">, elektroninio pašto adresas – </w:t>
      </w:r>
      <w:hyperlink r:id="rId11" w:history="1">
        <w:r w:rsidRPr="003F6B3E">
          <w:rPr>
            <w:rStyle w:val="Hyperlink"/>
            <w:rFonts w:cs="Times New Roman"/>
          </w:rPr>
          <w:t>info@policija.lt</w:t>
        </w:r>
      </w:hyperlink>
      <w:r w:rsidRPr="003F6B3E">
        <w:rPr>
          <w:rFonts w:cs="Times New Roman"/>
          <w:color w:val="000000" w:themeColor="text1"/>
        </w:rPr>
        <w:t>.</w:t>
      </w:r>
    </w:p>
    <w:p w14:paraId="5506AEFF" w14:textId="77777777" w:rsidR="00C12CD2" w:rsidRPr="003F6B3E" w:rsidRDefault="00C12CD2" w:rsidP="00C12CD2">
      <w:pPr>
        <w:pStyle w:val="Style1"/>
        <w:numPr>
          <w:ilvl w:val="0"/>
          <w:numId w:val="7"/>
        </w:numPr>
        <w:rPr>
          <w:rFonts w:cs="Times New Roman"/>
        </w:rPr>
      </w:pPr>
      <w:r w:rsidRPr="003F6B3E">
        <w:rPr>
          <w:rFonts w:cs="Times New Roman"/>
          <w:b/>
          <w:bCs/>
          <w:color w:val="000000" w:themeColor="text1"/>
        </w:rPr>
        <w:t>Projektas</w:t>
      </w:r>
      <w:r w:rsidRPr="003F6B3E">
        <w:rPr>
          <w:rFonts w:cs="Times New Roman"/>
          <w:color w:val="000000" w:themeColor="text1"/>
        </w:rPr>
        <w:t xml:space="preserve"> –  </w:t>
      </w:r>
      <w:r w:rsidR="00540EFE" w:rsidRPr="003F6B3E">
        <w:rPr>
          <w:rFonts w:cs="Times New Roman"/>
          <w:color w:val="000000" w:themeColor="text1"/>
        </w:rPr>
        <w:t>Perkančioji organizacija įgyvendina Policijos registruoja</w:t>
      </w:r>
      <w:r w:rsidRPr="003F6B3E">
        <w:rPr>
          <w:rFonts w:cs="Times New Roman"/>
          <w:color w:val="000000" w:themeColor="text1"/>
        </w:rPr>
        <w:t>mų</w:t>
      </w:r>
      <w:r w:rsidR="00540EFE" w:rsidRPr="003F6B3E">
        <w:rPr>
          <w:rFonts w:cs="Times New Roman"/>
          <w:color w:val="000000" w:themeColor="text1"/>
        </w:rPr>
        <w:t xml:space="preserve"> </w:t>
      </w:r>
      <w:r w:rsidRPr="003F6B3E">
        <w:rPr>
          <w:rFonts w:cs="Times New Roman"/>
          <w:color w:val="000000" w:themeColor="text1"/>
        </w:rPr>
        <w:t>į</w:t>
      </w:r>
      <w:r w:rsidR="00540EFE" w:rsidRPr="003F6B3E">
        <w:rPr>
          <w:rFonts w:cs="Times New Roman"/>
          <w:color w:val="000000" w:themeColor="text1"/>
        </w:rPr>
        <w:t>vyki</w:t>
      </w:r>
      <w:r w:rsidRPr="003F6B3E">
        <w:rPr>
          <w:rFonts w:cs="Times New Roman"/>
          <w:color w:val="000000" w:themeColor="text1"/>
        </w:rPr>
        <w:t xml:space="preserve">ų registro (toliau – PRĮR) </w:t>
      </w:r>
      <w:r w:rsidR="00540EFE" w:rsidRPr="003F6B3E">
        <w:rPr>
          <w:rFonts w:cs="Times New Roman"/>
          <w:color w:val="000000" w:themeColor="text1"/>
        </w:rPr>
        <w:t xml:space="preserve"> modernizavimo projektą (toliau – Projektas), kurio tikslas – modernizuoti </w:t>
      </w:r>
      <w:r w:rsidRPr="003F6B3E">
        <w:rPr>
          <w:rFonts w:cs="Times New Roman"/>
          <w:color w:val="000000" w:themeColor="text1"/>
        </w:rPr>
        <w:t xml:space="preserve"> PRĮR </w:t>
      </w:r>
      <w:r w:rsidRPr="003F6B3E">
        <w:rPr>
          <w:rFonts w:cs="Times New Roman"/>
        </w:rPr>
        <w:t>sukuriant vieningą, integralią, patogią, vieno langelio principu veikiančią darbo vietą pareigūnams ir gerinant visuomenei tiesiogiai bei netiesiogiai teikiamų paslaugų kokybę.</w:t>
      </w:r>
    </w:p>
    <w:p w14:paraId="000579A8" w14:textId="4ACDD239" w:rsidR="00540EFE" w:rsidRPr="003F6B3E" w:rsidRDefault="00540EFE" w:rsidP="00C12CD2">
      <w:pPr>
        <w:pStyle w:val="Style1"/>
        <w:numPr>
          <w:ilvl w:val="0"/>
          <w:numId w:val="7"/>
        </w:numPr>
        <w:rPr>
          <w:rFonts w:cs="Times New Roman"/>
        </w:rPr>
      </w:pPr>
      <w:r w:rsidRPr="003F6B3E">
        <w:rPr>
          <w:rFonts w:cs="Times New Roman"/>
          <w:b/>
          <w:bCs/>
          <w:color w:val="000000" w:themeColor="text1"/>
        </w:rPr>
        <w:lastRenderedPageBreak/>
        <w:t>Pirkimo tikslas</w:t>
      </w:r>
      <w:r w:rsidRPr="003F6B3E">
        <w:rPr>
          <w:rFonts w:cs="Times New Roman"/>
          <w:color w:val="000000" w:themeColor="text1"/>
        </w:rPr>
        <w:t xml:space="preserve"> – įsigyti </w:t>
      </w:r>
      <w:r w:rsidR="00C12CD2" w:rsidRPr="003F6B3E">
        <w:rPr>
          <w:rFonts w:cs="Times New Roman"/>
          <w:color w:val="000000" w:themeColor="text1"/>
        </w:rPr>
        <w:t>PRĮR</w:t>
      </w:r>
      <w:r w:rsidRPr="003F6B3E">
        <w:rPr>
          <w:rFonts w:cs="Times New Roman"/>
          <w:color w:val="000000" w:themeColor="text1"/>
        </w:rPr>
        <w:t xml:space="preserve"> modernizavimo techninės priežiūros (toliau – IS modernizavimo techninė priežiūra) paslaugas, apimančias Diegėjo modernizuojamos informacinės sistemos atitikties ją reglamentuojančių teisės aktų ir </w:t>
      </w:r>
      <w:r w:rsidR="00C12CD2" w:rsidRPr="003F6B3E">
        <w:rPr>
          <w:rFonts w:cs="Times New Roman"/>
          <w:color w:val="000000" w:themeColor="text1"/>
        </w:rPr>
        <w:t xml:space="preserve">PRĮR </w:t>
      </w:r>
      <w:r w:rsidRPr="003F6B3E">
        <w:rPr>
          <w:rFonts w:cs="Times New Roman"/>
          <w:color w:val="000000" w:themeColor="text1"/>
        </w:rPr>
        <w:t>modernizavimo</w:t>
      </w:r>
      <w:r w:rsidR="00C12CD2" w:rsidRPr="003F6B3E">
        <w:rPr>
          <w:rFonts w:cs="Times New Roman"/>
          <w:color w:val="000000" w:themeColor="text1"/>
        </w:rPr>
        <w:t xml:space="preserve"> </w:t>
      </w:r>
      <w:r w:rsidRPr="003F6B3E">
        <w:rPr>
          <w:rFonts w:cs="Times New Roman"/>
          <w:color w:val="000000" w:themeColor="text1"/>
        </w:rPr>
        <w:t xml:space="preserve">techninės specifikacijos reikalavimams priežiūrą ir kontrolę. </w:t>
      </w:r>
    </w:p>
    <w:p w14:paraId="152EFBC8" w14:textId="77777777" w:rsidR="00C12CD2" w:rsidRPr="003F6B3E" w:rsidRDefault="00C12CD2" w:rsidP="00C12CD2">
      <w:pPr>
        <w:pStyle w:val="Style1"/>
        <w:rPr>
          <w:rFonts w:cs="Times New Roman"/>
        </w:rPr>
      </w:pPr>
    </w:p>
    <w:p w14:paraId="140E0327" w14:textId="77777777" w:rsidR="00540EFE" w:rsidRPr="003F6B3E" w:rsidRDefault="00540EFE" w:rsidP="00540EFE">
      <w:pPr>
        <w:pStyle w:val="Heading1"/>
        <w:rPr>
          <w:rFonts w:cs="Times New Roman"/>
          <w:sz w:val="24"/>
          <w:szCs w:val="24"/>
        </w:rPr>
      </w:pPr>
      <w:bookmarkStart w:id="1" w:name="_Toc210045936"/>
      <w:r w:rsidRPr="003F6B3E">
        <w:rPr>
          <w:rFonts w:cs="Times New Roman"/>
          <w:sz w:val="24"/>
          <w:szCs w:val="24"/>
        </w:rPr>
        <w:t>Sąvokos ir sutrumpinimai</w:t>
      </w:r>
      <w:bookmarkEnd w:id="1"/>
    </w:p>
    <w:p w14:paraId="789BB586" w14:textId="77777777" w:rsidR="00540EFE" w:rsidRPr="003F6B3E" w:rsidRDefault="00540EFE" w:rsidP="00540EFE">
      <w:pPr>
        <w:numPr>
          <w:ilvl w:val="0"/>
          <w:numId w:val="7"/>
        </w:numPr>
        <w:rPr>
          <w:rFonts w:cs="Times New Roman"/>
        </w:rPr>
      </w:pPr>
      <w:r w:rsidRPr="003F6B3E">
        <w:rPr>
          <w:rFonts w:cs="Times New Roman"/>
        </w:rPr>
        <w:t>Lentelėje pateikiamos Techninėje specifikacijoje vartojamos sąvokos ir sutrumpinimai:</w:t>
      </w:r>
    </w:p>
    <w:p w14:paraId="088FC507" w14:textId="30368D4E" w:rsidR="00540EFE" w:rsidRPr="003F6B3E" w:rsidRDefault="00540EFE" w:rsidP="00540EFE">
      <w:pPr>
        <w:pStyle w:val="Caption"/>
        <w:keepNext/>
        <w:jc w:val="left"/>
        <w:rPr>
          <w:rFonts w:cs="Times New Roman"/>
          <w:szCs w:val="24"/>
        </w:rPr>
      </w:pPr>
      <w:bookmarkStart w:id="2" w:name="_Toc181024756"/>
      <w:r w:rsidRPr="003F6B3E">
        <w:rPr>
          <w:rFonts w:cs="Times New Roman"/>
          <w:szCs w:val="24"/>
        </w:rPr>
        <w:t>lentelė. Techninėje specifikacijoje vartojamos sąvokos ir sutrumpinimai</w:t>
      </w:r>
      <w:bookmarkEnd w:id="2"/>
    </w:p>
    <w:tbl>
      <w:tblPr>
        <w:tblStyle w:val="TableGrid"/>
        <w:tblW w:w="0" w:type="auto"/>
        <w:tblLook w:val="04A0" w:firstRow="1" w:lastRow="0" w:firstColumn="1" w:lastColumn="0" w:noHBand="0" w:noVBand="1"/>
      </w:tblPr>
      <w:tblGrid>
        <w:gridCol w:w="2830"/>
        <w:gridCol w:w="6520"/>
      </w:tblGrid>
      <w:tr w:rsidR="00540EFE" w:rsidRPr="003F6B3E" w14:paraId="37D54F2D" w14:textId="77777777" w:rsidTr="00AA53F1">
        <w:trPr>
          <w:cnfStyle w:val="100000000000" w:firstRow="1" w:lastRow="0" w:firstColumn="0" w:lastColumn="0" w:oddVBand="0" w:evenVBand="0" w:oddHBand="0" w:evenHBand="0" w:firstRowFirstColumn="0" w:firstRowLastColumn="0" w:lastRowFirstColumn="0" w:lastRowLastColumn="0"/>
        </w:trPr>
        <w:tc>
          <w:tcPr>
            <w:tcW w:w="2830" w:type="dxa"/>
          </w:tcPr>
          <w:p w14:paraId="0E864E06" w14:textId="77777777" w:rsidR="00540EFE" w:rsidRPr="003F6B3E" w:rsidRDefault="00540EFE" w:rsidP="00AA53F1">
            <w:pPr>
              <w:rPr>
                <w:rFonts w:cs="Times New Roman"/>
              </w:rPr>
            </w:pPr>
            <w:r w:rsidRPr="003F6B3E">
              <w:rPr>
                <w:rFonts w:cs="Times New Roman"/>
              </w:rPr>
              <w:t>Sąvoka / sutrumpinimas</w:t>
            </w:r>
          </w:p>
        </w:tc>
        <w:tc>
          <w:tcPr>
            <w:tcW w:w="6520" w:type="dxa"/>
          </w:tcPr>
          <w:p w14:paraId="516C03A9" w14:textId="77777777" w:rsidR="00540EFE" w:rsidRPr="003F6B3E" w:rsidRDefault="00540EFE" w:rsidP="00AA53F1">
            <w:pPr>
              <w:rPr>
                <w:rFonts w:cs="Times New Roman"/>
              </w:rPr>
            </w:pPr>
            <w:r w:rsidRPr="003F6B3E">
              <w:rPr>
                <w:rFonts w:cs="Times New Roman"/>
              </w:rPr>
              <w:t>Paaiškinimas</w:t>
            </w:r>
          </w:p>
        </w:tc>
      </w:tr>
      <w:tr w:rsidR="00540EFE" w:rsidRPr="003F6B3E" w14:paraId="5C1BE886" w14:textId="77777777" w:rsidTr="00AA53F1">
        <w:tc>
          <w:tcPr>
            <w:tcW w:w="2830" w:type="dxa"/>
          </w:tcPr>
          <w:p w14:paraId="111FFB8F" w14:textId="77777777" w:rsidR="00540EFE" w:rsidRPr="003F6B3E" w:rsidRDefault="00540EFE" w:rsidP="00AA53F1">
            <w:pPr>
              <w:rPr>
                <w:rFonts w:cs="Times New Roman"/>
              </w:rPr>
            </w:pPr>
            <w:r w:rsidRPr="003F6B3E">
              <w:rPr>
                <w:rFonts w:cs="Times New Roman"/>
              </w:rPr>
              <w:t>ADMIN III</w:t>
            </w:r>
          </w:p>
        </w:tc>
        <w:tc>
          <w:tcPr>
            <w:tcW w:w="6520" w:type="dxa"/>
          </w:tcPr>
          <w:p w14:paraId="130258F8" w14:textId="77777777" w:rsidR="00540EFE" w:rsidRPr="003F6B3E" w:rsidRDefault="00540EFE" w:rsidP="00AA53F1">
            <w:pPr>
              <w:rPr>
                <w:rFonts w:cs="Times New Roman"/>
              </w:rPr>
            </w:pPr>
            <w:r w:rsidRPr="003F6B3E">
              <w:rPr>
                <w:rFonts w:cs="Times New Roman"/>
              </w:rPr>
              <w:t>VRM naudotojų administravimo posistemė</w:t>
            </w:r>
          </w:p>
        </w:tc>
      </w:tr>
      <w:tr w:rsidR="00540EFE" w:rsidRPr="003F6B3E" w14:paraId="0353BAC1" w14:textId="77777777" w:rsidTr="00AA53F1">
        <w:tc>
          <w:tcPr>
            <w:tcW w:w="2830" w:type="dxa"/>
          </w:tcPr>
          <w:p w14:paraId="35B452FE" w14:textId="77777777" w:rsidR="00540EFE" w:rsidRPr="003F6B3E" w:rsidRDefault="00540EFE" w:rsidP="00AA53F1">
            <w:pPr>
              <w:rPr>
                <w:rFonts w:cs="Times New Roman"/>
              </w:rPr>
            </w:pPr>
            <w:r w:rsidRPr="003F6B3E">
              <w:rPr>
                <w:rFonts w:cs="Times New Roman"/>
              </w:rPr>
              <w:lastRenderedPageBreak/>
              <w:t>ANK</w:t>
            </w:r>
          </w:p>
        </w:tc>
        <w:tc>
          <w:tcPr>
            <w:tcW w:w="6520" w:type="dxa"/>
          </w:tcPr>
          <w:p w14:paraId="61E0ACD8" w14:textId="77777777" w:rsidR="00540EFE" w:rsidRPr="003F6B3E" w:rsidRDefault="00540EFE" w:rsidP="00AA53F1">
            <w:pPr>
              <w:rPr>
                <w:rFonts w:cs="Times New Roman"/>
              </w:rPr>
            </w:pPr>
            <w:r w:rsidRPr="003F6B3E">
              <w:rPr>
                <w:rFonts w:cs="Times New Roman"/>
              </w:rPr>
              <w:t>Lietuvos Respublikos administracinių nusižengimų kodeksas</w:t>
            </w:r>
          </w:p>
        </w:tc>
      </w:tr>
      <w:tr w:rsidR="00540EFE" w:rsidRPr="003F6B3E" w14:paraId="386D8196" w14:textId="77777777" w:rsidTr="00AA53F1">
        <w:tc>
          <w:tcPr>
            <w:tcW w:w="2830" w:type="dxa"/>
          </w:tcPr>
          <w:p w14:paraId="3E304140" w14:textId="77777777" w:rsidR="00540EFE" w:rsidRPr="003F6B3E" w:rsidRDefault="00540EFE" w:rsidP="00AA53F1">
            <w:pPr>
              <w:rPr>
                <w:rFonts w:cs="Times New Roman"/>
              </w:rPr>
            </w:pPr>
            <w:r w:rsidRPr="003F6B3E">
              <w:rPr>
                <w:rFonts w:cs="Times New Roman"/>
              </w:rPr>
              <w:t>Tyrimas pagal ANK</w:t>
            </w:r>
          </w:p>
        </w:tc>
        <w:tc>
          <w:tcPr>
            <w:tcW w:w="6520" w:type="dxa"/>
          </w:tcPr>
          <w:p w14:paraId="5C440480" w14:textId="77777777" w:rsidR="00540EFE" w:rsidRPr="003F6B3E" w:rsidRDefault="00540EFE" w:rsidP="00AA53F1">
            <w:pPr>
              <w:rPr>
                <w:rFonts w:cs="Times New Roman"/>
              </w:rPr>
            </w:pPr>
            <w:r w:rsidRPr="003F6B3E">
              <w:rPr>
                <w:rFonts w:cs="Times New Roman"/>
              </w:rPr>
              <w:t>PRĮR veiksmas, kuriuo inicijuojama administracinio nusižengimo teisena</w:t>
            </w:r>
          </w:p>
        </w:tc>
      </w:tr>
      <w:tr w:rsidR="00540EFE" w:rsidRPr="003F6B3E" w14:paraId="70078F7E" w14:textId="77777777" w:rsidTr="00AA53F1">
        <w:tc>
          <w:tcPr>
            <w:tcW w:w="2830" w:type="dxa"/>
          </w:tcPr>
          <w:p w14:paraId="5C111E39" w14:textId="77777777" w:rsidR="00540EFE" w:rsidRPr="003F6B3E" w:rsidRDefault="00540EFE" w:rsidP="00AA53F1">
            <w:pPr>
              <w:rPr>
                <w:rFonts w:cs="Times New Roman"/>
              </w:rPr>
            </w:pPr>
            <w:r w:rsidRPr="003F6B3E">
              <w:rPr>
                <w:rFonts w:cs="Times New Roman"/>
              </w:rPr>
              <w:t>ANRIS</w:t>
            </w:r>
          </w:p>
        </w:tc>
        <w:tc>
          <w:tcPr>
            <w:tcW w:w="6520" w:type="dxa"/>
          </w:tcPr>
          <w:p w14:paraId="17C15C88" w14:textId="77777777" w:rsidR="00540EFE" w:rsidRPr="003F6B3E" w:rsidRDefault="00540EFE" w:rsidP="00AA53F1">
            <w:pPr>
              <w:rPr>
                <w:rFonts w:cs="Times New Roman"/>
              </w:rPr>
            </w:pPr>
            <w:r w:rsidRPr="003F6B3E">
              <w:rPr>
                <w:rFonts w:cs="Times New Roman"/>
              </w:rPr>
              <w:t>Administracinių nusižengimų registro informacinė sistema</w:t>
            </w:r>
          </w:p>
        </w:tc>
      </w:tr>
      <w:tr w:rsidR="00540EFE" w:rsidRPr="003F6B3E" w14:paraId="386D4780" w14:textId="77777777" w:rsidTr="00AA53F1">
        <w:tc>
          <w:tcPr>
            <w:tcW w:w="2830" w:type="dxa"/>
          </w:tcPr>
          <w:p w14:paraId="6D18B68D" w14:textId="77777777" w:rsidR="00540EFE" w:rsidRPr="003F6B3E" w:rsidRDefault="00540EFE" w:rsidP="00AA53F1">
            <w:pPr>
              <w:rPr>
                <w:rFonts w:cs="Times New Roman"/>
              </w:rPr>
            </w:pPr>
            <w:r w:rsidRPr="003F6B3E">
              <w:rPr>
                <w:rFonts w:cs="Times New Roman"/>
              </w:rPr>
              <w:t>AR</w:t>
            </w:r>
          </w:p>
        </w:tc>
        <w:tc>
          <w:tcPr>
            <w:tcW w:w="6520" w:type="dxa"/>
          </w:tcPr>
          <w:p w14:paraId="68204112" w14:textId="77777777" w:rsidR="00540EFE" w:rsidRPr="003F6B3E" w:rsidRDefault="00540EFE" w:rsidP="00AA53F1">
            <w:pPr>
              <w:rPr>
                <w:rFonts w:cs="Times New Roman"/>
              </w:rPr>
            </w:pPr>
            <w:r w:rsidRPr="003F6B3E">
              <w:rPr>
                <w:rFonts w:cs="Times New Roman"/>
              </w:rPr>
              <w:t>Adresų registras</w:t>
            </w:r>
          </w:p>
        </w:tc>
      </w:tr>
      <w:tr w:rsidR="00540EFE" w:rsidRPr="003F6B3E" w14:paraId="0D6BC403" w14:textId="77777777" w:rsidTr="00AA53F1">
        <w:tc>
          <w:tcPr>
            <w:tcW w:w="2830" w:type="dxa"/>
          </w:tcPr>
          <w:p w14:paraId="535CCBEC" w14:textId="77777777" w:rsidR="00540EFE" w:rsidRPr="003F6B3E" w:rsidRDefault="00540EFE" w:rsidP="00AA53F1">
            <w:pPr>
              <w:rPr>
                <w:rFonts w:cs="Times New Roman"/>
              </w:rPr>
            </w:pPr>
            <w:r w:rsidRPr="003F6B3E">
              <w:rPr>
                <w:rFonts w:cs="Times New Roman"/>
              </w:rPr>
              <w:t>AUDIT III</w:t>
            </w:r>
          </w:p>
        </w:tc>
        <w:tc>
          <w:tcPr>
            <w:tcW w:w="6520" w:type="dxa"/>
          </w:tcPr>
          <w:p w14:paraId="2A07EF15" w14:textId="77777777" w:rsidR="00540EFE" w:rsidRPr="003F6B3E" w:rsidRDefault="00540EFE" w:rsidP="00AA53F1">
            <w:pPr>
              <w:rPr>
                <w:rFonts w:cs="Times New Roman"/>
              </w:rPr>
            </w:pPr>
            <w:r w:rsidRPr="003F6B3E">
              <w:rPr>
                <w:rFonts w:cs="Times New Roman"/>
              </w:rPr>
              <w:t>VRM audito duomenų tvarkymo posistemė</w:t>
            </w:r>
          </w:p>
        </w:tc>
      </w:tr>
      <w:tr w:rsidR="00540EFE" w:rsidRPr="003F6B3E" w14:paraId="7215A0CF" w14:textId="77777777" w:rsidTr="00AA53F1">
        <w:tc>
          <w:tcPr>
            <w:tcW w:w="2830" w:type="dxa"/>
          </w:tcPr>
          <w:p w14:paraId="7A4B5039" w14:textId="77777777" w:rsidR="00540EFE" w:rsidRPr="003F6B3E" w:rsidRDefault="00540EFE" w:rsidP="00AA53F1">
            <w:pPr>
              <w:rPr>
                <w:rFonts w:cs="Times New Roman"/>
              </w:rPr>
            </w:pPr>
            <w:r w:rsidRPr="003F6B3E">
              <w:rPr>
                <w:rFonts w:cs="Times New Roman"/>
              </w:rPr>
              <w:t>BK</w:t>
            </w:r>
          </w:p>
        </w:tc>
        <w:tc>
          <w:tcPr>
            <w:tcW w:w="6520" w:type="dxa"/>
          </w:tcPr>
          <w:p w14:paraId="36519032" w14:textId="77777777" w:rsidR="00540EFE" w:rsidRPr="003F6B3E" w:rsidRDefault="00540EFE" w:rsidP="00AA53F1">
            <w:pPr>
              <w:rPr>
                <w:rFonts w:cs="Times New Roman"/>
              </w:rPr>
            </w:pPr>
            <w:r w:rsidRPr="003F6B3E">
              <w:rPr>
                <w:rFonts w:cs="Times New Roman"/>
              </w:rPr>
              <w:t>Lietuvos Respublikos baudžiamasis kodeksas</w:t>
            </w:r>
          </w:p>
        </w:tc>
      </w:tr>
      <w:tr w:rsidR="00540EFE" w:rsidRPr="003F6B3E" w14:paraId="4414F7E5" w14:textId="77777777" w:rsidTr="00AA53F1">
        <w:trPr>
          <w:trHeight w:val="300"/>
        </w:trPr>
        <w:tc>
          <w:tcPr>
            <w:tcW w:w="2830" w:type="dxa"/>
          </w:tcPr>
          <w:p w14:paraId="42C70C73" w14:textId="77777777" w:rsidR="00540EFE" w:rsidRPr="003F6B3E" w:rsidRDefault="00540EFE" w:rsidP="00AA53F1">
            <w:pPr>
              <w:rPr>
                <w:rFonts w:cs="Times New Roman"/>
              </w:rPr>
            </w:pPr>
            <w:r w:rsidRPr="003F6B3E">
              <w:rPr>
                <w:rFonts w:cs="Times New Roman"/>
              </w:rPr>
              <w:t>BPC</w:t>
            </w:r>
          </w:p>
        </w:tc>
        <w:tc>
          <w:tcPr>
            <w:tcW w:w="6520" w:type="dxa"/>
          </w:tcPr>
          <w:p w14:paraId="69357D4E" w14:textId="77777777" w:rsidR="00540EFE" w:rsidRPr="003F6B3E" w:rsidRDefault="00540EFE" w:rsidP="00AA53F1">
            <w:pPr>
              <w:rPr>
                <w:rFonts w:cs="Times New Roman"/>
              </w:rPr>
            </w:pPr>
            <w:r w:rsidRPr="003F6B3E">
              <w:rPr>
                <w:rFonts w:cs="Times New Roman"/>
              </w:rPr>
              <w:t>Bendrasis pagalbos centras</w:t>
            </w:r>
          </w:p>
        </w:tc>
      </w:tr>
      <w:tr w:rsidR="00540EFE" w:rsidRPr="003F6B3E" w14:paraId="626FE040" w14:textId="77777777" w:rsidTr="00AA53F1">
        <w:tc>
          <w:tcPr>
            <w:tcW w:w="2830" w:type="dxa"/>
          </w:tcPr>
          <w:p w14:paraId="7376EEDF" w14:textId="77777777" w:rsidR="00540EFE" w:rsidRPr="003F6B3E" w:rsidRDefault="00540EFE" w:rsidP="00AA53F1">
            <w:pPr>
              <w:rPr>
                <w:rFonts w:cs="Times New Roman"/>
              </w:rPr>
            </w:pPr>
            <w:r w:rsidRPr="003F6B3E">
              <w:rPr>
                <w:rFonts w:cs="Times New Roman"/>
              </w:rPr>
              <w:t>BPCIS</w:t>
            </w:r>
          </w:p>
        </w:tc>
        <w:tc>
          <w:tcPr>
            <w:tcW w:w="6520" w:type="dxa"/>
          </w:tcPr>
          <w:p w14:paraId="34B6C352" w14:textId="77777777" w:rsidR="00540EFE" w:rsidRPr="003F6B3E" w:rsidRDefault="00540EFE" w:rsidP="00AA53F1">
            <w:pPr>
              <w:rPr>
                <w:rFonts w:cs="Times New Roman"/>
              </w:rPr>
            </w:pPr>
            <w:r w:rsidRPr="003F6B3E">
              <w:rPr>
                <w:rFonts w:cs="Times New Roman"/>
              </w:rPr>
              <w:t>Bendrojo pagalbos centro informacinė sistema</w:t>
            </w:r>
          </w:p>
        </w:tc>
      </w:tr>
      <w:tr w:rsidR="00540EFE" w:rsidRPr="003F6B3E" w14:paraId="53EFA172" w14:textId="77777777" w:rsidTr="00AA53F1">
        <w:tc>
          <w:tcPr>
            <w:tcW w:w="2830" w:type="dxa"/>
          </w:tcPr>
          <w:p w14:paraId="78FAF1AE" w14:textId="77777777" w:rsidR="00540EFE" w:rsidRPr="003F6B3E" w:rsidRDefault="00540EFE" w:rsidP="00AA53F1">
            <w:pPr>
              <w:rPr>
                <w:rFonts w:cs="Times New Roman"/>
              </w:rPr>
            </w:pPr>
            <w:r w:rsidRPr="003F6B3E">
              <w:rPr>
                <w:rFonts w:cs="Times New Roman"/>
              </w:rPr>
              <w:t>Tyrimas pagal BPK</w:t>
            </w:r>
          </w:p>
        </w:tc>
        <w:tc>
          <w:tcPr>
            <w:tcW w:w="6520" w:type="dxa"/>
          </w:tcPr>
          <w:p w14:paraId="4E1698C5" w14:textId="77777777" w:rsidR="00540EFE" w:rsidRPr="003F6B3E" w:rsidRDefault="00540EFE" w:rsidP="00AA53F1">
            <w:pPr>
              <w:rPr>
                <w:rFonts w:cs="Times New Roman"/>
              </w:rPr>
            </w:pPr>
            <w:r w:rsidRPr="003F6B3E">
              <w:rPr>
                <w:rFonts w:cs="Times New Roman"/>
              </w:rPr>
              <w:t xml:space="preserve">PRĮR veiksmas, kuriuo inicijuojamas ikiteisminis tyrimas arba patikslinimo medžiaga </w:t>
            </w:r>
          </w:p>
        </w:tc>
      </w:tr>
      <w:tr w:rsidR="00540EFE" w:rsidRPr="003F6B3E" w14:paraId="0CCE6BCE" w14:textId="77777777" w:rsidTr="00AA53F1">
        <w:tc>
          <w:tcPr>
            <w:tcW w:w="2830" w:type="dxa"/>
          </w:tcPr>
          <w:p w14:paraId="2B117120" w14:textId="77777777" w:rsidR="00540EFE" w:rsidRPr="003F6B3E" w:rsidRDefault="00540EFE" w:rsidP="00AA53F1">
            <w:pPr>
              <w:rPr>
                <w:rFonts w:cs="Times New Roman"/>
              </w:rPr>
            </w:pPr>
            <w:r w:rsidRPr="003F6B3E">
              <w:rPr>
                <w:rFonts w:cs="Times New Roman"/>
              </w:rPr>
              <w:t>CADDB</w:t>
            </w:r>
          </w:p>
        </w:tc>
        <w:tc>
          <w:tcPr>
            <w:tcW w:w="6520" w:type="dxa"/>
          </w:tcPr>
          <w:p w14:paraId="572DA2E1" w14:textId="77777777" w:rsidR="00540EFE" w:rsidRPr="003F6B3E" w:rsidRDefault="00540EFE" w:rsidP="00AA53F1">
            <w:pPr>
              <w:rPr>
                <w:rFonts w:cs="Times New Roman"/>
              </w:rPr>
            </w:pPr>
            <w:r w:rsidRPr="003F6B3E">
              <w:rPr>
                <w:rFonts w:cs="Times New Roman"/>
              </w:rPr>
              <w:t>Transporto priemonių valdytojų civilinės atsakomybės privalomojo draudimo duomenų bazė</w:t>
            </w:r>
          </w:p>
        </w:tc>
      </w:tr>
      <w:tr w:rsidR="00540EFE" w:rsidRPr="003F6B3E" w14:paraId="7F21E618" w14:textId="77777777" w:rsidTr="00AA53F1">
        <w:tc>
          <w:tcPr>
            <w:tcW w:w="2830" w:type="dxa"/>
          </w:tcPr>
          <w:p w14:paraId="660A7E0C" w14:textId="77777777" w:rsidR="00540EFE" w:rsidRPr="003F6B3E" w:rsidRDefault="00540EFE" w:rsidP="00AA53F1">
            <w:pPr>
              <w:rPr>
                <w:rFonts w:cs="Times New Roman"/>
              </w:rPr>
            </w:pPr>
            <w:r w:rsidRPr="003F6B3E">
              <w:rPr>
                <w:rFonts w:cs="Times New Roman"/>
              </w:rPr>
              <w:t>CTADB</w:t>
            </w:r>
          </w:p>
        </w:tc>
        <w:tc>
          <w:tcPr>
            <w:tcW w:w="6520" w:type="dxa"/>
          </w:tcPr>
          <w:p w14:paraId="3B9285C0" w14:textId="77777777" w:rsidR="00540EFE" w:rsidRPr="003F6B3E" w:rsidRDefault="00540EFE" w:rsidP="00AA53F1">
            <w:pPr>
              <w:rPr>
                <w:rFonts w:cs="Times New Roman"/>
              </w:rPr>
            </w:pPr>
            <w:r w:rsidRPr="003F6B3E">
              <w:rPr>
                <w:rFonts w:cs="Times New Roman"/>
              </w:rPr>
              <w:t>Centralizuotos techninės apžiūros duomenų bazė</w:t>
            </w:r>
          </w:p>
        </w:tc>
      </w:tr>
      <w:tr w:rsidR="00540EFE" w:rsidRPr="003F6B3E" w14:paraId="39F9D01B" w14:textId="77777777" w:rsidTr="00AA53F1">
        <w:tc>
          <w:tcPr>
            <w:tcW w:w="2830" w:type="dxa"/>
          </w:tcPr>
          <w:p w14:paraId="55CD8719" w14:textId="77777777" w:rsidR="00540EFE" w:rsidRPr="003F6B3E" w:rsidRDefault="00540EFE" w:rsidP="00AA53F1">
            <w:pPr>
              <w:rPr>
                <w:rFonts w:cs="Times New Roman"/>
              </w:rPr>
            </w:pPr>
            <w:r w:rsidRPr="003F6B3E">
              <w:rPr>
                <w:rFonts w:cs="Times New Roman"/>
              </w:rPr>
              <w:t>Darbo priemonė</w:t>
            </w:r>
          </w:p>
        </w:tc>
        <w:tc>
          <w:tcPr>
            <w:tcW w:w="6520" w:type="dxa"/>
          </w:tcPr>
          <w:p w14:paraId="48C49E4D" w14:textId="77777777" w:rsidR="00540EFE" w:rsidRPr="003F6B3E" w:rsidRDefault="00540EFE" w:rsidP="00AA53F1">
            <w:pPr>
              <w:rPr>
                <w:rFonts w:cs="Times New Roman"/>
              </w:rPr>
            </w:pPr>
            <w:r w:rsidRPr="003F6B3E">
              <w:rPr>
                <w:rFonts w:cs="Times New Roman"/>
              </w:rPr>
              <w:t xml:space="preserve">Aprašant darbo priemonių funkcionalumą vartojama sąvoka, reiškianti bet kokią įrangą ar kitą objektą, kuris reikalingas PPV pareigūno darbui atlikti reaguojant į įvykius ir vykdant užduotis. Pvz., alkoholio kiekio matuokliai, diktofonai, foto aparatai, šarvinės liemenės, vaizdo kameros, </w:t>
            </w:r>
            <w:r w:rsidRPr="003F6B3E">
              <w:rPr>
                <w:rFonts w:eastAsia="Times New Roman" w:cs="Times New Roman"/>
              </w:rPr>
              <w:t>mobiliosios vaizdo stebėjimo priemonės (angl. body camera)</w:t>
            </w:r>
            <w:r w:rsidRPr="003F6B3E">
              <w:rPr>
                <w:rFonts w:cs="Times New Roman"/>
              </w:rPr>
              <w:t>, elektros šoko įtaisai, greičio matuokliai, priverstinio stabdymo įrenginiai, tarnybiniai šunys, ir kiti galimi įrankiai, įranga, išskyrus ginklus.</w:t>
            </w:r>
          </w:p>
        </w:tc>
      </w:tr>
      <w:tr w:rsidR="00540EFE" w:rsidRPr="003F6B3E" w14:paraId="4932FDB2" w14:textId="77777777" w:rsidTr="00AA53F1">
        <w:tc>
          <w:tcPr>
            <w:tcW w:w="2830" w:type="dxa"/>
          </w:tcPr>
          <w:p w14:paraId="3FB1775F" w14:textId="77777777" w:rsidR="00540EFE" w:rsidRPr="003F6B3E" w:rsidRDefault="00540EFE" w:rsidP="00AA53F1">
            <w:pPr>
              <w:rPr>
                <w:rFonts w:cs="Times New Roman"/>
              </w:rPr>
            </w:pPr>
            <w:r w:rsidRPr="003F6B3E">
              <w:rPr>
                <w:rFonts w:cs="Times New Roman"/>
              </w:rPr>
              <w:t>DARSIS</w:t>
            </w:r>
          </w:p>
        </w:tc>
        <w:tc>
          <w:tcPr>
            <w:tcW w:w="6520" w:type="dxa"/>
          </w:tcPr>
          <w:p w14:paraId="163D5001" w14:textId="77777777" w:rsidR="00540EFE" w:rsidRPr="003F6B3E" w:rsidRDefault="00540EFE" w:rsidP="00AA53F1">
            <w:pPr>
              <w:rPr>
                <w:rFonts w:cs="Times New Roman"/>
              </w:rPr>
            </w:pPr>
            <w:r w:rsidRPr="003F6B3E">
              <w:rPr>
                <w:rFonts w:cs="Times New Roman"/>
              </w:rPr>
              <w:t>Didelės apimties rinkmenų saugojimo posistemis</w:t>
            </w:r>
          </w:p>
        </w:tc>
      </w:tr>
      <w:tr w:rsidR="00540EFE" w:rsidRPr="003F6B3E" w14:paraId="450FCA88" w14:textId="77777777" w:rsidTr="00AA53F1">
        <w:tc>
          <w:tcPr>
            <w:tcW w:w="2830" w:type="dxa"/>
          </w:tcPr>
          <w:p w14:paraId="443B6C82" w14:textId="77777777" w:rsidR="00540EFE" w:rsidRPr="003F6B3E" w:rsidRDefault="00540EFE" w:rsidP="00AA53F1">
            <w:pPr>
              <w:rPr>
                <w:rFonts w:cs="Times New Roman"/>
              </w:rPr>
            </w:pPr>
            <w:r w:rsidRPr="003F6B3E">
              <w:rPr>
                <w:rFonts w:cs="Times New Roman"/>
              </w:rPr>
              <w:t>DB</w:t>
            </w:r>
          </w:p>
        </w:tc>
        <w:tc>
          <w:tcPr>
            <w:tcW w:w="6520" w:type="dxa"/>
          </w:tcPr>
          <w:p w14:paraId="36BE7EB6" w14:textId="77777777" w:rsidR="00540EFE" w:rsidRPr="003F6B3E" w:rsidRDefault="00540EFE" w:rsidP="00AA53F1">
            <w:pPr>
              <w:rPr>
                <w:rFonts w:cs="Times New Roman"/>
              </w:rPr>
            </w:pPr>
            <w:r w:rsidRPr="003F6B3E">
              <w:rPr>
                <w:rFonts w:cs="Times New Roman"/>
              </w:rPr>
              <w:t>Duomenų bazė</w:t>
            </w:r>
          </w:p>
        </w:tc>
      </w:tr>
      <w:tr w:rsidR="00540EFE" w:rsidRPr="003F6B3E" w14:paraId="68F8772C" w14:textId="77777777" w:rsidTr="00AA53F1">
        <w:tc>
          <w:tcPr>
            <w:tcW w:w="2830" w:type="dxa"/>
          </w:tcPr>
          <w:p w14:paraId="09D9A903" w14:textId="77777777" w:rsidR="00540EFE" w:rsidRPr="003F6B3E" w:rsidRDefault="00540EFE" w:rsidP="00AA53F1">
            <w:pPr>
              <w:rPr>
                <w:rFonts w:cs="Times New Roman"/>
              </w:rPr>
            </w:pPr>
            <w:r w:rsidRPr="003F6B3E">
              <w:rPr>
                <w:rFonts w:cs="Times New Roman"/>
              </w:rPr>
              <w:t>DBVS</w:t>
            </w:r>
          </w:p>
        </w:tc>
        <w:tc>
          <w:tcPr>
            <w:tcW w:w="6520" w:type="dxa"/>
          </w:tcPr>
          <w:p w14:paraId="7E359740" w14:textId="77777777" w:rsidR="00540EFE" w:rsidRPr="003F6B3E" w:rsidRDefault="00540EFE" w:rsidP="00AA53F1">
            <w:pPr>
              <w:rPr>
                <w:rFonts w:cs="Times New Roman"/>
              </w:rPr>
            </w:pPr>
            <w:r w:rsidRPr="003F6B3E">
              <w:rPr>
                <w:rFonts w:cs="Times New Roman"/>
              </w:rPr>
              <w:t>Duomenų bazių valdymo sistema</w:t>
            </w:r>
          </w:p>
        </w:tc>
      </w:tr>
      <w:tr w:rsidR="00540EFE" w:rsidRPr="003F6B3E" w14:paraId="6E62A86B" w14:textId="77777777" w:rsidTr="00AA53F1">
        <w:tc>
          <w:tcPr>
            <w:tcW w:w="2830" w:type="dxa"/>
          </w:tcPr>
          <w:p w14:paraId="1F00B5D1" w14:textId="77777777" w:rsidR="00540EFE" w:rsidRPr="003F6B3E" w:rsidRDefault="00540EFE" w:rsidP="00AA53F1">
            <w:pPr>
              <w:rPr>
                <w:rFonts w:cs="Times New Roman"/>
              </w:rPr>
            </w:pPr>
            <w:r w:rsidRPr="003F6B3E">
              <w:rPr>
                <w:rFonts w:cs="Times New Roman"/>
              </w:rPr>
              <w:t>DDR</w:t>
            </w:r>
          </w:p>
        </w:tc>
        <w:tc>
          <w:tcPr>
            <w:tcW w:w="6520" w:type="dxa"/>
          </w:tcPr>
          <w:p w14:paraId="794BDCCD" w14:textId="77777777" w:rsidR="00540EFE" w:rsidRPr="003F6B3E" w:rsidRDefault="00540EFE" w:rsidP="00AA53F1">
            <w:pPr>
              <w:rPr>
                <w:rFonts w:cs="Times New Roman"/>
              </w:rPr>
            </w:pPr>
            <w:r w:rsidRPr="003F6B3E">
              <w:rPr>
                <w:rFonts w:cs="Times New Roman"/>
              </w:rPr>
              <w:t>Daktiloskopinių duomenų registras</w:t>
            </w:r>
          </w:p>
        </w:tc>
      </w:tr>
      <w:tr w:rsidR="00540EFE" w:rsidRPr="003F6B3E" w14:paraId="78898EE0" w14:textId="77777777" w:rsidTr="00AA53F1">
        <w:tc>
          <w:tcPr>
            <w:tcW w:w="2830" w:type="dxa"/>
          </w:tcPr>
          <w:p w14:paraId="59E40C20" w14:textId="77777777" w:rsidR="00540EFE" w:rsidRPr="003F6B3E" w:rsidRDefault="00540EFE" w:rsidP="00AA53F1">
            <w:pPr>
              <w:rPr>
                <w:rFonts w:cs="Times New Roman"/>
              </w:rPr>
            </w:pPr>
            <w:r w:rsidRPr="003F6B3E">
              <w:rPr>
                <w:rFonts w:cs="Times New Roman"/>
              </w:rPr>
              <w:t>DNR</w:t>
            </w:r>
          </w:p>
        </w:tc>
        <w:tc>
          <w:tcPr>
            <w:tcW w:w="6520" w:type="dxa"/>
          </w:tcPr>
          <w:p w14:paraId="1CB22030" w14:textId="77777777" w:rsidR="00540EFE" w:rsidRPr="003F6B3E" w:rsidRDefault="00540EFE" w:rsidP="00AA53F1">
            <w:pPr>
              <w:rPr>
                <w:rFonts w:cs="Times New Roman"/>
              </w:rPr>
            </w:pPr>
            <w:r w:rsidRPr="003F6B3E">
              <w:rPr>
                <w:rFonts w:cs="Times New Roman"/>
              </w:rPr>
              <w:t>DNR duomenų registras</w:t>
            </w:r>
          </w:p>
        </w:tc>
      </w:tr>
      <w:tr w:rsidR="00540EFE" w:rsidRPr="003F6B3E" w14:paraId="5C3A2F02" w14:textId="77777777" w:rsidTr="00AA53F1">
        <w:tc>
          <w:tcPr>
            <w:tcW w:w="2830" w:type="dxa"/>
          </w:tcPr>
          <w:p w14:paraId="503B257B" w14:textId="77777777" w:rsidR="00540EFE" w:rsidRPr="003F6B3E" w:rsidRDefault="00540EFE" w:rsidP="00AA53F1">
            <w:pPr>
              <w:rPr>
                <w:rFonts w:cs="Times New Roman"/>
              </w:rPr>
            </w:pPr>
            <w:r w:rsidRPr="003F6B3E">
              <w:rPr>
                <w:rFonts w:cs="Times New Roman"/>
              </w:rPr>
              <w:lastRenderedPageBreak/>
              <w:t>DVS</w:t>
            </w:r>
          </w:p>
        </w:tc>
        <w:tc>
          <w:tcPr>
            <w:tcW w:w="6520" w:type="dxa"/>
          </w:tcPr>
          <w:p w14:paraId="0819AE23" w14:textId="77777777" w:rsidR="00540EFE" w:rsidRPr="003F6B3E" w:rsidRDefault="00540EFE" w:rsidP="00AA53F1">
            <w:pPr>
              <w:rPr>
                <w:rFonts w:cs="Times New Roman"/>
              </w:rPr>
            </w:pPr>
            <w:r w:rsidRPr="003F6B3E">
              <w:rPr>
                <w:rFonts w:cs="Times New Roman"/>
              </w:rPr>
              <w:t>Dokumentų valdymo sistema</w:t>
            </w:r>
          </w:p>
        </w:tc>
      </w:tr>
      <w:tr w:rsidR="00540EFE" w:rsidRPr="003F6B3E" w14:paraId="2B39CF03" w14:textId="77777777" w:rsidTr="00AA53F1">
        <w:tc>
          <w:tcPr>
            <w:tcW w:w="2830" w:type="dxa"/>
          </w:tcPr>
          <w:p w14:paraId="3F2A45B4" w14:textId="77777777" w:rsidR="00540EFE" w:rsidRPr="003F6B3E" w:rsidRDefault="00540EFE" w:rsidP="00AA53F1">
            <w:pPr>
              <w:rPr>
                <w:rFonts w:cs="Times New Roman"/>
              </w:rPr>
            </w:pPr>
            <w:r w:rsidRPr="003F6B3E">
              <w:rPr>
                <w:rFonts w:cs="Times New Roman"/>
              </w:rPr>
              <w:t>EĮIS</w:t>
            </w:r>
          </w:p>
        </w:tc>
        <w:tc>
          <w:tcPr>
            <w:tcW w:w="6520" w:type="dxa"/>
          </w:tcPr>
          <w:p w14:paraId="53C0EC65" w14:textId="77777777" w:rsidR="00540EFE" w:rsidRPr="003F6B3E" w:rsidRDefault="00540EFE" w:rsidP="00AA53F1">
            <w:pPr>
              <w:rPr>
                <w:rFonts w:cs="Times New Roman"/>
              </w:rPr>
            </w:pPr>
            <w:r w:rsidRPr="003F6B3E">
              <w:rPr>
                <w:rFonts w:cs="Times New Roman"/>
              </w:rPr>
              <w:t>Eismo įvykių informacinė sistema</w:t>
            </w:r>
          </w:p>
        </w:tc>
      </w:tr>
      <w:tr w:rsidR="00540EFE" w:rsidRPr="003F6B3E" w14:paraId="1BFE1317" w14:textId="77777777" w:rsidTr="00AA53F1">
        <w:tc>
          <w:tcPr>
            <w:tcW w:w="2830" w:type="dxa"/>
          </w:tcPr>
          <w:p w14:paraId="63C76447" w14:textId="77777777" w:rsidR="00540EFE" w:rsidRPr="003F6B3E" w:rsidRDefault="00540EFE" w:rsidP="00AA53F1">
            <w:pPr>
              <w:rPr>
                <w:rFonts w:cs="Times New Roman"/>
              </w:rPr>
            </w:pPr>
            <w:r w:rsidRPr="003F6B3E">
              <w:rPr>
                <w:rFonts w:cs="Times New Roman"/>
              </w:rPr>
              <w:t>eSPBI</w:t>
            </w:r>
          </w:p>
        </w:tc>
        <w:tc>
          <w:tcPr>
            <w:tcW w:w="6520" w:type="dxa"/>
          </w:tcPr>
          <w:p w14:paraId="735EEEDA" w14:textId="77777777" w:rsidR="00540EFE" w:rsidRPr="003F6B3E" w:rsidRDefault="00540EFE" w:rsidP="00AA53F1">
            <w:pPr>
              <w:rPr>
                <w:rFonts w:cs="Times New Roman"/>
              </w:rPr>
            </w:pPr>
            <w:r w:rsidRPr="003F6B3E">
              <w:rPr>
                <w:rFonts w:cs="Times New Roman"/>
              </w:rPr>
              <w:t>Elektroninės ,sveikatos paslaugų ir bendradarbiavimo infrastruktūros informacinė sistema</w:t>
            </w:r>
          </w:p>
        </w:tc>
      </w:tr>
      <w:tr w:rsidR="00540EFE" w:rsidRPr="003F6B3E" w14:paraId="455DBC04" w14:textId="77777777" w:rsidTr="00AA53F1">
        <w:trPr>
          <w:trHeight w:val="300"/>
        </w:trPr>
        <w:tc>
          <w:tcPr>
            <w:tcW w:w="2830" w:type="dxa"/>
          </w:tcPr>
          <w:p w14:paraId="7D2F106D" w14:textId="77777777" w:rsidR="00540EFE" w:rsidRPr="003F6B3E" w:rsidRDefault="00540EFE" w:rsidP="00AA53F1">
            <w:pPr>
              <w:rPr>
                <w:rFonts w:cs="Times New Roman"/>
              </w:rPr>
            </w:pPr>
            <w:r w:rsidRPr="003F6B3E">
              <w:rPr>
                <w:rFonts w:cs="Times New Roman"/>
              </w:rPr>
              <w:t>ESIS</w:t>
            </w:r>
          </w:p>
        </w:tc>
        <w:tc>
          <w:tcPr>
            <w:tcW w:w="6520" w:type="dxa"/>
          </w:tcPr>
          <w:p w14:paraId="119612D9" w14:textId="77777777" w:rsidR="00540EFE" w:rsidRPr="003F6B3E" w:rsidRDefault="00540EFE" w:rsidP="00AA53F1">
            <w:pPr>
              <w:rPr>
                <w:rFonts w:cs="Times New Roman"/>
              </w:rPr>
            </w:pPr>
            <w:r w:rsidRPr="003F6B3E">
              <w:rPr>
                <w:rFonts w:cs="Times New Roman"/>
              </w:rPr>
              <w:t>Elektroninio stebėjimo informacinė sistema</w:t>
            </w:r>
          </w:p>
        </w:tc>
      </w:tr>
      <w:tr w:rsidR="00540EFE" w:rsidRPr="003F6B3E" w14:paraId="36E26E1D" w14:textId="77777777" w:rsidTr="00AA53F1">
        <w:tc>
          <w:tcPr>
            <w:tcW w:w="2830" w:type="dxa"/>
          </w:tcPr>
          <w:p w14:paraId="3802AD3C" w14:textId="77777777" w:rsidR="00540EFE" w:rsidRPr="003F6B3E" w:rsidRDefault="00540EFE" w:rsidP="00AA53F1">
            <w:pPr>
              <w:rPr>
                <w:rFonts w:cs="Times New Roman"/>
              </w:rPr>
            </w:pPr>
            <w:r w:rsidRPr="003F6B3E">
              <w:rPr>
                <w:rFonts w:cs="Times New Roman"/>
              </w:rPr>
              <w:t>ETIAS</w:t>
            </w:r>
          </w:p>
        </w:tc>
        <w:tc>
          <w:tcPr>
            <w:tcW w:w="6520" w:type="dxa"/>
          </w:tcPr>
          <w:p w14:paraId="59BCB116" w14:textId="77777777" w:rsidR="00540EFE" w:rsidRPr="003F6B3E" w:rsidRDefault="00540EFE" w:rsidP="00AA53F1">
            <w:pPr>
              <w:rPr>
                <w:rFonts w:cs="Times New Roman"/>
              </w:rPr>
            </w:pPr>
            <w:r w:rsidRPr="003F6B3E">
              <w:rPr>
                <w:rFonts w:cs="Times New Roman"/>
              </w:rPr>
              <w:t>Europos kelionių informacijos ir leidimų sistema (angl. European Travel Information and Authorization System)</w:t>
            </w:r>
          </w:p>
        </w:tc>
      </w:tr>
      <w:tr w:rsidR="00540EFE" w:rsidRPr="003F6B3E" w14:paraId="241724FD" w14:textId="77777777" w:rsidTr="00AA53F1">
        <w:tc>
          <w:tcPr>
            <w:tcW w:w="2830" w:type="dxa"/>
          </w:tcPr>
          <w:p w14:paraId="27A70F33" w14:textId="77777777" w:rsidR="00540EFE" w:rsidRPr="003F6B3E" w:rsidRDefault="00540EFE" w:rsidP="00AA53F1">
            <w:pPr>
              <w:rPr>
                <w:rFonts w:cs="Times New Roman"/>
              </w:rPr>
            </w:pPr>
            <w:r w:rsidRPr="003F6B3E">
              <w:rPr>
                <w:rFonts w:cs="Times New Roman"/>
              </w:rPr>
              <w:t>GPA</w:t>
            </w:r>
          </w:p>
        </w:tc>
        <w:tc>
          <w:tcPr>
            <w:tcW w:w="6520" w:type="dxa"/>
          </w:tcPr>
          <w:p w14:paraId="4EFEE800" w14:textId="77777777" w:rsidR="00540EFE" w:rsidRPr="003F6B3E" w:rsidRDefault="00540EFE" w:rsidP="00AA53F1">
            <w:pPr>
              <w:rPr>
                <w:rFonts w:cs="Times New Roman"/>
              </w:rPr>
            </w:pPr>
            <w:r w:rsidRPr="003F6B3E">
              <w:rPr>
                <w:rFonts w:cs="Times New Roman"/>
              </w:rPr>
              <w:t xml:space="preserve">Greitos patikros aplikacija – </w:t>
            </w:r>
            <w:r w:rsidRPr="003F6B3E">
              <w:rPr>
                <w:rFonts w:eastAsia="Times New Roman" w:cs="Times New Roman"/>
              </w:rPr>
              <w:t>speciali platforma, skirta asmenų, transporto priemonių identifikavimui, nusižengimams fiksuoti bei pareigūnų veiklos vykdymo kontrolei užtikrinti.</w:t>
            </w:r>
          </w:p>
        </w:tc>
      </w:tr>
      <w:tr w:rsidR="00540EFE" w:rsidRPr="003F6B3E" w14:paraId="1FCB0551" w14:textId="77777777" w:rsidTr="00AA53F1">
        <w:tc>
          <w:tcPr>
            <w:tcW w:w="2830" w:type="dxa"/>
          </w:tcPr>
          <w:p w14:paraId="26F2C159" w14:textId="77777777" w:rsidR="00540EFE" w:rsidRPr="003F6B3E" w:rsidRDefault="00540EFE" w:rsidP="00AA53F1">
            <w:pPr>
              <w:rPr>
                <w:rFonts w:cs="Times New Roman"/>
              </w:rPr>
            </w:pPr>
            <w:r w:rsidRPr="003F6B3E">
              <w:rPr>
                <w:rFonts w:cs="Times New Roman"/>
              </w:rPr>
              <w:t>GR</w:t>
            </w:r>
          </w:p>
        </w:tc>
        <w:tc>
          <w:tcPr>
            <w:tcW w:w="6520" w:type="dxa"/>
          </w:tcPr>
          <w:p w14:paraId="49F03917" w14:textId="77777777" w:rsidR="00540EFE" w:rsidRPr="003F6B3E" w:rsidRDefault="00540EFE" w:rsidP="00AA53F1">
            <w:pPr>
              <w:rPr>
                <w:rFonts w:cs="Times New Roman"/>
              </w:rPr>
            </w:pPr>
            <w:r w:rsidRPr="003F6B3E">
              <w:rPr>
                <w:rFonts w:cs="Times New Roman"/>
              </w:rPr>
              <w:t>Gyventojų registras</w:t>
            </w:r>
          </w:p>
        </w:tc>
      </w:tr>
      <w:tr w:rsidR="00540EFE" w:rsidRPr="003F6B3E" w14:paraId="17AE8CBB" w14:textId="77777777" w:rsidTr="00AA53F1">
        <w:tc>
          <w:tcPr>
            <w:tcW w:w="2830" w:type="dxa"/>
          </w:tcPr>
          <w:p w14:paraId="4A97C5B9" w14:textId="77777777" w:rsidR="00540EFE" w:rsidRPr="003F6B3E" w:rsidRDefault="00540EFE" w:rsidP="00AA53F1">
            <w:pPr>
              <w:rPr>
                <w:rFonts w:cs="Times New Roman"/>
              </w:rPr>
            </w:pPr>
            <w:r w:rsidRPr="003F6B3E">
              <w:rPr>
                <w:rFonts w:cs="Times New Roman"/>
              </w:rPr>
              <w:t>HDR</w:t>
            </w:r>
          </w:p>
        </w:tc>
        <w:tc>
          <w:tcPr>
            <w:tcW w:w="6520" w:type="dxa"/>
          </w:tcPr>
          <w:p w14:paraId="3B89271E" w14:textId="77777777" w:rsidR="00540EFE" w:rsidRPr="003F6B3E" w:rsidRDefault="00540EFE" w:rsidP="00AA53F1">
            <w:pPr>
              <w:rPr>
                <w:rFonts w:cs="Times New Roman"/>
              </w:rPr>
            </w:pPr>
            <w:r w:rsidRPr="003F6B3E">
              <w:rPr>
                <w:rFonts w:cs="Times New Roman"/>
              </w:rPr>
              <w:t>Habitoskopinių duomenų registras</w:t>
            </w:r>
          </w:p>
        </w:tc>
      </w:tr>
      <w:tr w:rsidR="00540EFE" w:rsidRPr="003F6B3E" w14:paraId="200E0EA0" w14:textId="77777777" w:rsidTr="00AA53F1">
        <w:tc>
          <w:tcPr>
            <w:tcW w:w="2830" w:type="dxa"/>
          </w:tcPr>
          <w:p w14:paraId="1E59ABD1" w14:textId="77777777" w:rsidR="00540EFE" w:rsidRPr="003F6B3E" w:rsidRDefault="00540EFE" w:rsidP="00AA53F1">
            <w:pPr>
              <w:rPr>
                <w:rFonts w:cs="Times New Roman"/>
              </w:rPr>
            </w:pPr>
            <w:r w:rsidRPr="003F6B3E">
              <w:rPr>
                <w:rFonts w:cs="Times New Roman"/>
              </w:rPr>
              <w:t>IAR</w:t>
            </w:r>
          </w:p>
        </w:tc>
        <w:tc>
          <w:tcPr>
            <w:tcW w:w="6520" w:type="dxa"/>
          </w:tcPr>
          <w:p w14:paraId="71212825" w14:textId="77777777" w:rsidR="00540EFE" w:rsidRPr="003F6B3E" w:rsidRDefault="00540EFE" w:rsidP="00AA53F1">
            <w:pPr>
              <w:rPr>
                <w:rFonts w:cs="Times New Roman"/>
              </w:rPr>
            </w:pPr>
            <w:r w:rsidRPr="003F6B3E">
              <w:rPr>
                <w:rFonts w:cs="Times New Roman"/>
              </w:rPr>
              <w:t>Ieškomų asmenų, neatpažintų lavonų ir nežinomų bejėgių asmenų žinybinis registras</w:t>
            </w:r>
          </w:p>
        </w:tc>
      </w:tr>
      <w:tr w:rsidR="00540EFE" w:rsidRPr="003F6B3E" w14:paraId="05D2883E" w14:textId="77777777" w:rsidTr="00AA53F1">
        <w:tc>
          <w:tcPr>
            <w:tcW w:w="2830" w:type="dxa"/>
          </w:tcPr>
          <w:p w14:paraId="5653DB47" w14:textId="77777777" w:rsidR="00540EFE" w:rsidRPr="003F6B3E" w:rsidRDefault="00540EFE" w:rsidP="00AA53F1">
            <w:pPr>
              <w:rPr>
                <w:rFonts w:cs="Times New Roman"/>
              </w:rPr>
            </w:pPr>
            <w:r w:rsidRPr="003F6B3E">
              <w:rPr>
                <w:rFonts w:cs="Times New Roman"/>
              </w:rPr>
              <w:t>IBPS</w:t>
            </w:r>
          </w:p>
        </w:tc>
        <w:tc>
          <w:tcPr>
            <w:tcW w:w="6520" w:type="dxa"/>
          </w:tcPr>
          <w:p w14:paraId="6A1013BF" w14:textId="77777777" w:rsidR="00540EFE" w:rsidRPr="003F6B3E" w:rsidRDefault="00540EFE" w:rsidP="00AA53F1">
            <w:pPr>
              <w:rPr>
                <w:rFonts w:cs="Times New Roman"/>
              </w:rPr>
            </w:pPr>
            <w:r w:rsidRPr="003F6B3E">
              <w:rPr>
                <w:rFonts w:cs="Times New Roman"/>
              </w:rPr>
              <w:t>Integruota baudžiamojo proceso informacinė sistema</w:t>
            </w:r>
          </w:p>
        </w:tc>
      </w:tr>
      <w:tr w:rsidR="00540EFE" w:rsidRPr="003F6B3E" w14:paraId="3773B916" w14:textId="77777777" w:rsidTr="00AA53F1">
        <w:tc>
          <w:tcPr>
            <w:tcW w:w="2830" w:type="dxa"/>
          </w:tcPr>
          <w:p w14:paraId="78C15DAE" w14:textId="77777777" w:rsidR="00540EFE" w:rsidRPr="003F6B3E" w:rsidRDefault="00540EFE" w:rsidP="00AA53F1">
            <w:pPr>
              <w:rPr>
                <w:rFonts w:cs="Times New Roman"/>
              </w:rPr>
            </w:pPr>
            <w:r w:rsidRPr="003F6B3E">
              <w:rPr>
                <w:rFonts w:cs="Times New Roman"/>
              </w:rPr>
              <w:t>IGR</w:t>
            </w:r>
          </w:p>
        </w:tc>
        <w:tc>
          <w:tcPr>
            <w:tcW w:w="6520" w:type="dxa"/>
          </w:tcPr>
          <w:p w14:paraId="2D33CE07" w14:textId="77777777" w:rsidR="00540EFE" w:rsidRPr="003F6B3E" w:rsidRDefault="00540EFE" w:rsidP="00AA53F1">
            <w:pPr>
              <w:rPr>
                <w:rFonts w:cs="Times New Roman"/>
              </w:rPr>
            </w:pPr>
            <w:r w:rsidRPr="003F6B3E">
              <w:rPr>
                <w:rFonts w:cs="Times New Roman"/>
              </w:rPr>
              <w:t>Ieškomų ginklų registras</w:t>
            </w:r>
          </w:p>
        </w:tc>
      </w:tr>
      <w:tr w:rsidR="00540EFE" w:rsidRPr="003F6B3E" w14:paraId="2244B0AB" w14:textId="77777777" w:rsidTr="00AA53F1">
        <w:tc>
          <w:tcPr>
            <w:tcW w:w="2830" w:type="dxa"/>
          </w:tcPr>
          <w:p w14:paraId="6D9052F6" w14:textId="77777777" w:rsidR="00540EFE" w:rsidRPr="003F6B3E" w:rsidRDefault="00540EFE" w:rsidP="00AA53F1">
            <w:pPr>
              <w:rPr>
                <w:rFonts w:cs="Times New Roman"/>
              </w:rPr>
            </w:pPr>
            <w:r w:rsidRPr="003F6B3E">
              <w:rPr>
                <w:rFonts w:cs="Times New Roman"/>
              </w:rPr>
              <w:t>ĮKNR</w:t>
            </w:r>
          </w:p>
        </w:tc>
        <w:tc>
          <w:tcPr>
            <w:tcW w:w="6520" w:type="dxa"/>
          </w:tcPr>
          <w:p w14:paraId="54CB9CA1" w14:textId="77777777" w:rsidR="00540EFE" w:rsidRPr="003F6B3E" w:rsidRDefault="00540EFE" w:rsidP="00AA53F1">
            <w:pPr>
              <w:rPr>
                <w:rFonts w:cs="Times New Roman"/>
              </w:rPr>
            </w:pPr>
            <w:r w:rsidRPr="003F6B3E">
              <w:rPr>
                <w:rFonts w:cs="Times New Roman"/>
              </w:rPr>
              <w:t>Įtariamųjų, kaltinamųjų ir nuteistųjų registras</w:t>
            </w:r>
          </w:p>
        </w:tc>
      </w:tr>
      <w:tr w:rsidR="00540EFE" w:rsidRPr="003F6B3E" w14:paraId="71D55738" w14:textId="77777777" w:rsidTr="00AA53F1">
        <w:tc>
          <w:tcPr>
            <w:tcW w:w="2830" w:type="dxa"/>
          </w:tcPr>
          <w:p w14:paraId="403A6457" w14:textId="77777777" w:rsidR="00540EFE" w:rsidRPr="003F6B3E" w:rsidRDefault="00540EFE" w:rsidP="00AA53F1">
            <w:pPr>
              <w:rPr>
                <w:rFonts w:cs="Times New Roman"/>
              </w:rPr>
            </w:pPr>
            <w:r w:rsidRPr="003F6B3E">
              <w:rPr>
                <w:rFonts w:cs="Times New Roman"/>
              </w:rPr>
              <w:t>ILTU</w:t>
            </w:r>
          </w:p>
        </w:tc>
        <w:tc>
          <w:tcPr>
            <w:tcW w:w="6520" w:type="dxa"/>
          </w:tcPr>
          <w:p w14:paraId="1B283DBE" w14:textId="77777777" w:rsidR="00540EFE" w:rsidRPr="003F6B3E" w:rsidRDefault="00540EFE" w:rsidP="00AA53F1">
            <w:pPr>
              <w:rPr>
                <w:rFonts w:cs="Times New Roman"/>
              </w:rPr>
            </w:pPr>
            <w:r w:rsidRPr="003F6B3E">
              <w:rPr>
                <w:rFonts w:cs="Times New Roman"/>
              </w:rPr>
              <w:t>Interesų Lietuvoje turintis asmuo (registruojamas UR)</w:t>
            </w:r>
          </w:p>
        </w:tc>
      </w:tr>
      <w:tr w:rsidR="00540EFE" w:rsidRPr="003F6B3E" w14:paraId="7E81FBA2" w14:textId="77777777" w:rsidTr="00AA53F1">
        <w:tc>
          <w:tcPr>
            <w:tcW w:w="2830" w:type="dxa"/>
          </w:tcPr>
          <w:p w14:paraId="207FFE33" w14:textId="77777777" w:rsidR="00540EFE" w:rsidRPr="003F6B3E" w:rsidRDefault="00540EFE" w:rsidP="00AA53F1">
            <w:pPr>
              <w:rPr>
                <w:rFonts w:cs="Times New Roman"/>
              </w:rPr>
            </w:pPr>
            <w:r w:rsidRPr="003F6B3E">
              <w:rPr>
                <w:rFonts w:cs="Times New Roman"/>
              </w:rPr>
              <w:t>INDR</w:t>
            </w:r>
          </w:p>
        </w:tc>
        <w:tc>
          <w:tcPr>
            <w:tcW w:w="6520" w:type="dxa"/>
          </w:tcPr>
          <w:p w14:paraId="6947B1EF" w14:textId="77777777" w:rsidR="00540EFE" w:rsidRPr="003F6B3E" w:rsidRDefault="00540EFE" w:rsidP="00AA53F1">
            <w:pPr>
              <w:rPr>
                <w:rFonts w:cs="Times New Roman"/>
              </w:rPr>
            </w:pPr>
            <w:r w:rsidRPr="003F6B3E">
              <w:rPr>
                <w:rFonts w:cs="Times New Roman"/>
              </w:rPr>
              <w:t xml:space="preserve">Ieškomų ir rastų numeruotų bei individualius požymius turinčių daiktų </w:t>
            </w:r>
            <w:r w:rsidRPr="003F6B3E">
              <w:rPr>
                <w:rFonts w:eastAsia="Times New Roman" w:cs="Times New Roman"/>
                <w:color w:val="000000" w:themeColor="text1"/>
              </w:rPr>
              <w:t>ir dokumentų</w:t>
            </w:r>
            <w:r w:rsidRPr="003F6B3E">
              <w:rPr>
                <w:rFonts w:eastAsia="Times New Roman" w:cs="Times New Roman"/>
              </w:rPr>
              <w:t xml:space="preserve"> </w:t>
            </w:r>
            <w:r w:rsidRPr="003F6B3E">
              <w:rPr>
                <w:rFonts w:cs="Times New Roman"/>
              </w:rPr>
              <w:t>registras</w:t>
            </w:r>
          </w:p>
        </w:tc>
      </w:tr>
      <w:tr w:rsidR="00540EFE" w:rsidRPr="003F6B3E" w14:paraId="20215C8A" w14:textId="77777777" w:rsidTr="00AA53F1">
        <w:tc>
          <w:tcPr>
            <w:tcW w:w="2830" w:type="dxa"/>
          </w:tcPr>
          <w:p w14:paraId="5B9F5F93" w14:textId="77777777" w:rsidR="00540EFE" w:rsidRPr="003F6B3E" w:rsidRDefault="00540EFE" w:rsidP="00AA53F1">
            <w:pPr>
              <w:rPr>
                <w:rFonts w:cs="Times New Roman"/>
              </w:rPr>
            </w:pPr>
            <w:r w:rsidRPr="003F6B3E">
              <w:rPr>
                <w:rFonts w:cs="Times New Roman"/>
              </w:rPr>
              <w:t>IPGS</w:t>
            </w:r>
          </w:p>
        </w:tc>
        <w:tc>
          <w:tcPr>
            <w:tcW w:w="6520" w:type="dxa"/>
          </w:tcPr>
          <w:p w14:paraId="0C226FA2" w14:textId="77777777" w:rsidR="00540EFE" w:rsidRPr="003F6B3E" w:rsidRDefault="00540EFE" w:rsidP="00AA53F1">
            <w:pPr>
              <w:rPr>
                <w:rFonts w:cs="Times New Roman"/>
              </w:rPr>
            </w:pPr>
            <w:r w:rsidRPr="003F6B3E">
              <w:rPr>
                <w:rFonts w:cs="Times New Roman"/>
              </w:rPr>
              <w:t>Tarptautinės transporto priemonės paieškos Interpolo generalinio sekretoriato duomenų bazė</w:t>
            </w:r>
          </w:p>
        </w:tc>
      </w:tr>
      <w:tr w:rsidR="00540EFE" w:rsidRPr="003F6B3E" w14:paraId="44FCF767" w14:textId="77777777" w:rsidTr="00AA53F1">
        <w:tc>
          <w:tcPr>
            <w:tcW w:w="2830" w:type="dxa"/>
          </w:tcPr>
          <w:p w14:paraId="3AE7E6EF" w14:textId="77777777" w:rsidR="00540EFE" w:rsidRPr="003F6B3E" w:rsidRDefault="00540EFE" w:rsidP="00AA53F1">
            <w:pPr>
              <w:rPr>
                <w:rFonts w:cs="Times New Roman"/>
              </w:rPr>
            </w:pPr>
            <w:r w:rsidRPr="003F6B3E">
              <w:rPr>
                <w:rFonts w:cs="Times New Roman"/>
              </w:rPr>
              <w:t>IRD</w:t>
            </w:r>
          </w:p>
        </w:tc>
        <w:tc>
          <w:tcPr>
            <w:tcW w:w="6520" w:type="dxa"/>
          </w:tcPr>
          <w:p w14:paraId="6D933FA1" w14:textId="77777777" w:rsidR="00540EFE" w:rsidRPr="003F6B3E" w:rsidRDefault="00540EFE" w:rsidP="00AA53F1">
            <w:pPr>
              <w:rPr>
                <w:rFonts w:cs="Times New Roman"/>
              </w:rPr>
            </w:pPr>
            <w:r w:rsidRPr="003F6B3E">
              <w:rPr>
                <w:rFonts w:cs="Times New Roman"/>
              </w:rPr>
              <w:t>Informatikos ir ryšių departamentas prie Lietuvos Respublikos vidaus reikalų ministerijos</w:t>
            </w:r>
          </w:p>
        </w:tc>
      </w:tr>
      <w:tr w:rsidR="00540EFE" w:rsidRPr="003F6B3E" w14:paraId="02469EB3" w14:textId="77777777" w:rsidTr="00AA53F1">
        <w:tc>
          <w:tcPr>
            <w:tcW w:w="2830" w:type="dxa"/>
          </w:tcPr>
          <w:p w14:paraId="37AC0442" w14:textId="77777777" w:rsidR="00540EFE" w:rsidRPr="003F6B3E" w:rsidRDefault="00540EFE" w:rsidP="00AA53F1">
            <w:pPr>
              <w:rPr>
                <w:rFonts w:cs="Times New Roman"/>
              </w:rPr>
            </w:pPr>
            <w:r w:rsidRPr="003F6B3E">
              <w:rPr>
                <w:rFonts w:cs="Times New Roman"/>
              </w:rPr>
              <w:t>IGR</w:t>
            </w:r>
          </w:p>
        </w:tc>
        <w:tc>
          <w:tcPr>
            <w:tcW w:w="6520" w:type="dxa"/>
          </w:tcPr>
          <w:p w14:paraId="5D2C29A6" w14:textId="77777777" w:rsidR="00540EFE" w:rsidRPr="003F6B3E" w:rsidRDefault="00540EFE" w:rsidP="00AA53F1">
            <w:pPr>
              <w:rPr>
                <w:rFonts w:cs="Times New Roman"/>
              </w:rPr>
            </w:pPr>
            <w:r w:rsidRPr="003F6B3E">
              <w:rPr>
                <w:rFonts w:cs="Times New Roman"/>
              </w:rPr>
              <w:t>Ieškomų ginklų registras</w:t>
            </w:r>
          </w:p>
        </w:tc>
      </w:tr>
      <w:tr w:rsidR="00540EFE" w:rsidRPr="003F6B3E" w14:paraId="6198751C" w14:textId="77777777" w:rsidTr="00AA53F1">
        <w:tc>
          <w:tcPr>
            <w:tcW w:w="2830" w:type="dxa"/>
          </w:tcPr>
          <w:p w14:paraId="6A42E0E3" w14:textId="77777777" w:rsidR="00540EFE" w:rsidRPr="003F6B3E" w:rsidRDefault="00540EFE" w:rsidP="00AA53F1">
            <w:pPr>
              <w:rPr>
                <w:rFonts w:cs="Times New Roman"/>
              </w:rPr>
            </w:pPr>
            <w:r w:rsidRPr="003F6B3E">
              <w:rPr>
                <w:rFonts w:cs="Times New Roman"/>
              </w:rPr>
              <w:t>IIAA</w:t>
            </w:r>
          </w:p>
        </w:tc>
        <w:tc>
          <w:tcPr>
            <w:tcW w:w="6520" w:type="dxa"/>
          </w:tcPr>
          <w:p w14:paraId="22BA5696" w14:textId="77777777" w:rsidR="00540EFE" w:rsidRPr="003F6B3E" w:rsidRDefault="00540EFE" w:rsidP="00AA53F1">
            <w:pPr>
              <w:rPr>
                <w:rFonts w:cs="Times New Roman"/>
              </w:rPr>
            </w:pPr>
            <w:r w:rsidRPr="003F6B3E">
              <w:rPr>
                <w:rFonts w:cs="Times New Roman"/>
              </w:rPr>
              <w:t xml:space="preserve"> Informacija iš asmenų ir aplinkos</w:t>
            </w:r>
          </w:p>
        </w:tc>
      </w:tr>
      <w:tr w:rsidR="00540EFE" w:rsidRPr="003F6B3E" w14:paraId="0247502F" w14:textId="77777777" w:rsidTr="00AA53F1">
        <w:tc>
          <w:tcPr>
            <w:tcW w:w="2830" w:type="dxa"/>
          </w:tcPr>
          <w:p w14:paraId="30D18AFD" w14:textId="77777777" w:rsidR="00540EFE" w:rsidRPr="003F6B3E" w:rsidRDefault="00540EFE" w:rsidP="00AA53F1">
            <w:pPr>
              <w:rPr>
                <w:rFonts w:cs="Times New Roman"/>
              </w:rPr>
            </w:pPr>
            <w:r w:rsidRPr="003F6B3E">
              <w:rPr>
                <w:rFonts w:cs="Times New Roman"/>
              </w:rPr>
              <w:lastRenderedPageBreak/>
              <w:t>IS</w:t>
            </w:r>
          </w:p>
        </w:tc>
        <w:tc>
          <w:tcPr>
            <w:tcW w:w="6520" w:type="dxa"/>
          </w:tcPr>
          <w:p w14:paraId="71CDE140" w14:textId="77777777" w:rsidR="00540EFE" w:rsidRPr="003F6B3E" w:rsidRDefault="00540EFE" w:rsidP="00AA53F1">
            <w:pPr>
              <w:rPr>
                <w:rFonts w:cs="Times New Roman"/>
              </w:rPr>
            </w:pPr>
            <w:r w:rsidRPr="003F6B3E">
              <w:rPr>
                <w:rFonts w:cs="Times New Roman"/>
              </w:rPr>
              <w:t>Informacinė sistema</w:t>
            </w:r>
          </w:p>
        </w:tc>
      </w:tr>
      <w:tr w:rsidR="00540EFE" w:rsidRPr="003F6B3E" w14:paraId="47B79115" w14:textId="77777777" w:rsidTr="00AA53F1">
        <w:tc>
          <w:tcPr>
            <w:tcW w:w="2830" w:type="dxa"/>
          </w:tcPr>
          <w:p w14:paraId="04DBDF56" w14:textId="77777777" w:rsidR="00540EFE" w:rsidRPr="003F6B3E" w:rsidRDefault="00540EFE" w:rsidP="00AA53F1">
            <w:pPr>
              <w:rPr>
                <w:rFonts w:cs="Times New Roman"/>
              </w:rPr>
            </w:pPr>
            <w:r w:rsidRPr="003F6B3E">
              <w:rPr>
                <w:rFonts w:cs="Times New Roman"/>
              </w:rPr>
              <w:t>IT</w:t>
            </w:r>
          </w:p>
        </w:tc>
        <w:tc>
          <w:tcPr>
            <w:tcW w:w="6520" w:type="dxa"/>
          </w:tcPr>
          <w:p w14:paraId="0213ABEF" w14:textId="77777777" w:rsidR="00540EFE" w:rsidRPr="003F6B3E" w:rsidRDefault="00540EFE" w:rsidP="00AA53F1">
            <w:pPr>
              <w:rPr>
                <w:rFonts w:cs="Times New Roman"/>
              </w:rPr>
            </w:pPr>
            <w:r w:rsidRPr="003F6B3E">
              <w:rPr>
                <w:rFonts w:cs="Times New Roman"/>
              </w:rPr>
              <w:t>Ikiteisminis tyrimas</w:t>
            </w:r>
          </w:p>
        </w:tc>
      </w:tr>
      <w:tr w:rsidR="00540EFE" w:rsidRPr="003F6B3E" w14:paraId="7A67BD16" w14:textId="77777777" w:rsidTr="00AA53F1">
        <w:tc>
          <w:tcPr>
            <w:tcW w:w="2830" w:type="dxa"/>
          </w:tcPr>
          <w:p w14:paraId="6845B616" w14:textId="77777777" w:rsidR="00540EFE" w:rsidRPr="003F6B3E" w:rsidRDefault="00540EFE" w:rsidP="00AA53F1">
            <w:pPr>
              <w:rPr>
                <w:rFonts w:cs="Times New Roman"/>
              </w:rPr>
            </w:pPr>
            <w:r w:rsidRPr="003F6B3E">
              <w:rPr>
                <w:rFonts w:cs="Times New Roman"/>
              </w:rPr>
              <w:t>ITPR</w:t>
            </w:r>
          </w:p>
        </w:tc>
        <w:tc>
          <w:tcPr>
            <w:tcW w:w="6520" w:type="dxa"/>
          </w:tcPr>
          <w:p w14:paraId="556763AD" w14:textId="77777777" w:rsidR="00540EFE" w:rsidRPr="003F6B3E" w:rsidRDefault="00540EFE" w:rsidP="00AA53F1">
            <w:pPr>
              <w:rPr>
                <w:rFonts w:cs="Times New Roman"/>
              </w:rPr>
            </w:pPr>
            <w:r w:rsidRPr="003F6B3E">
              <w:rPr>
                <w:rFonts w:cs="Times New Roman"/>
              </w:rPr>
              <w:t>Ieškomų transporto priemonių registras</w:t>
            </w:r>
          </w:p>
        </w:tc>
      </w:tr>
      <w:tr w:rsidR="00540EFE" w:rsidRPr="003F6B3E" w14:paraId="4418AE3B" w14:textId="77777777" w:rsidTr="00AA53F1">
        <w:tc>
          <w:tcPr>
            <w:tcW w:w="2830" w:type="dxa"/>
          </w:tcPr>
          <w:p w14:paraId="78CDDBA4" w14:textId="77777777" w:rsidR="00540EFE" w:rsidRPr="003F6B3E" w:rsidRDefault="00540EFE" w:rsidP="00AA53F1">
            <w:pPr>
              <w:rPr>
                <w:rFonts w:cs="Times New Roman"/>
              </w:rPr>
            </w:pPr>
            <w:r w:rsidRPr="003F6B3E">
              <w:rPr>
                <w:rFonts w:cs="Times New Roman"/>
              </w:rPr>
              <w:t>Įvykis</w:t>
            </w:r>
          </w:p>
        </w:tc>
        <w:tc>
          <w:tcPr>
            <w:tcW w:w="6520" w:type="dxa"/>
          </w:tcPr>
          <w:p w14:paraId="0C701D17" w14:textId="77777777" w:rsidR="00540EFE" w:rsidRPr="003F6B3E" w:rsidRDefault="00540EFE" w:rsidP="00AA53F1">
            <w:pPr>
              <w:rPr>
                <w:rFonts w:eastAsia="Times New Roman" w:cs="Times New Roman"/>
                <w:color w:val="333333"/>
              </w:rPr>
            </w:pPr>
            <w:r w:rsidRPr="003F6B3E">
              <w:rPr>
                <w:rFonts w:eastAsia="Times New Roman" w:cs="Times New Roman"/>
                <w:color w:val="333333"/>
              </w:rPr>
              <w:t>Įvykiu PRĮR kontekste laikomas šioje techninėje specifikacijoje apibrėžti policijos pareigūno inicijuoti veiksmai (pvz. asmens patikra, blaivumo nustatymas ir pan.) arba kito fizinio ar juridinio asmens (įskaitant ir informacines sistemas) kreipimasis į policiją kaip instituciją ar policijos pareigūną (nepriklausomai nuo kreipimosi kanalo ar formos).</w:t>
            </w:r>
          </w:p>
        </w:tc>
      </w:tr>
      <w:tr w:rsidR="00540EFE" w:rsidRPr="003F6B3E" w14:paraId="6E6B8C23" w14:textId="77777777" w:rsidTr="00AA53F1">
        <w:tc>
          <w:tcPr>
            <w:tcW w:w="2830" w:type="dxa"/>
          </w:tcPr>
          <w:p w14:paraId="01E0F417" w14:textId="77777777" w:rsidR="00540EFE" w:rsidRPr="003F6B3E" w:rsidRDefault="00540EFE" w:rsidP="00AA53F1">
            <w:pPr>
              <w:rPr>
                <w:rFonts w:cs="Times New Roman"/>
              </w:rPr>
            </w:pPr>
            <w:r w:rsidRPr="003F6B3E">
              <w:rPr>
                <w:rFonts w:cs="Times New Roman"/>
              </w:rPr>
              <w:t>VSSA</w:t>
            </w:r>
          </w:p>
        </w:tc>
        <w:tc>
          <w:tcPr>
            <w:tcW w:w="6520" w:type="dxa"/>
          </w:tcPr>
          <w:p w14:paraId="2E00C3FD" w14:textId="77777777" w:rsidR="00540EFE" w:rsidRPr="003F6B3E" w:rsidRDefault="00540EFE" w:rsidP="00AA53F1">
            <w:pPr>
              <w:rPr>
                <w:rFonts w:cs="Times New Roman"/>
              </w:rPr>
            </w:pPr>
            <w:r w:rsidRPr="003F6B3E">
              <w:rPr>
                <w:rFonts w:cs="Times New Roman"/>
              </w:rPr>
              <w:t>Valstybės skaitmeninių sprendimų agentūra</w:t>
            </w:r>
          </w:p>
        </w:tc>
      </w:tr>
      <w:tr w:rsidR="00540EFE" w:rsidRPr="003F6B3E" w14:paraId="56C2E5FC" w14:textId="77777777" w:rsidTr="00AA53F1">
        <w:tc>
          <w:tcPr>
            <w:tcW w:w="2830" w:type="dxa"/>
          </w:tcPr>
          <w:p w14:paraId="2EEC19A5" w14:textId="77777777" w:rsidR="00540EFE" w:rsidRPr="003F6B3E" w:rsidRDefault="00540EFE" w:rsidP="00AA53F1">
            <w:pPr>
              <w:rPr>
                <w:rFonts w:cs="Times New Roman"/>
              </w:rPr>
            </w:pPr>
            <w:r w:rsidRPr="003F6B3E">
              <w:rPr>
                <w:rFonts w:cs="Times New Roman"/>
              </w:rPr>
              <w:t>JAR</w:t>
            </w:r>
          </w:p>
        </w:tc>
        <w:tc>
          <w:tcPr>
            <w:tcW w:w="6520" w:type="dxa"/>
          </w:tcPr>
          <w:p w14:paraId="32A09D64" w14:textId="77777777" w:rsidR="00540EFE" w:rsidRPr="003F6B3E" w:rsidRDefault="00540EFE" w:rsidP="00AA53F1">
            <w:pPr>
              <w:rPr>
                <w:rFonts w:cs="Times New Roman"/>
              </w:rPr>
            </w:pPr>
            <w:r w:rsidRPr="003F6B3E">
              <w:rPr>
                <w:rFonts w:cs="Times New Roman"/>
              </w:rPr>
              <w:t>Juridinių asmenų registras</w:t>
            </w:r>
          </w:p>
        </w:tc>
      </w:tr>
      <w:tr w:rsidR="00540EFE" w:rsidRPr="003F6B3E" w14:paraId="66E6B1E4" w14:textId="77777777" w:rsidTr="00AA53F1">
        <w:tc>
          <w:tcPr>
            <w:tcW w:w="2830" w:type="dxa"/>
          </w:tcPr>
          <w:p w14:paraId="0DFDDA87" w14:textId="77777777" w:rsidR="00540EFE" w:rsidRPr="003F6B3E" w:rsidRDefault="00540EFE" w:rsidP="00AA53F1">
            <w:pPr>
              <w:rPr>
                <w:rFonts w:cs="Times New Roman"/>
              </w:rPr>
            </w:pPr>
            <w:r w:rsidRPr="003F6B3E">
              <w:rPr>
                <w:rFonts w:cs="Times New Roman"/>
              </w:rPr>
              <w:t>KADIS</w:t>
            </w:r>
          </w:p>
        </w:tc>
        <w:tc>
          <w:tcPr>
            <w:tcW w:w="6520" w:type="dxa"/>
          </w:tcPr>
          <w:p w14:paraId="5EB528AF" w14:textId="77777777" w:rsidR="00540EFE" w:rsidRPr="003F6B3E" w:rsidRDefault="00540EFE" w:rsidP="00AA53F1">
            <w:pPr>
              <w:rPr>
                <w:rFonts w:cs="Times New Roman"/>
              </w:rPr>
            </w:pPr>
            <w:r w:rsidRPr="003F6B3E">
              <w:rPr>
                <w:rFonts w:cs="Times New Roman"/>
              </w:rPr>
              <w:t>Lietuvos kalėjimų tarnybos informacinė sistema</w:t>
            </w:r>
          </w:p>
        </w:tc>
      </w:tr>
      <w:tr w:rsidR="00540EFE" w:rsidRPr="003F6B3E" w14:paraId="6FE5117F" w14:textId="77777777" w:rsidTr="00AA53F1">
        <w:tc>
          <w:tcPr>
            <w:tcW w:w="2830" w:type="dxa"/>
          </w:tcPr>
          <w:p w14:paraId="3B435C62" w14:textId="77777777" w:rsidR="00540EFE" w:rsidRPr="003F6B3E" w:rsidRDefault="00540EFE" w:rsidP="00AA53F1">
            <w:pPr>
              <w:rPr>
                <w:rFonts w:cs="Times New Roman"/>
              </w:rPr>
            </w:pPr>
            <w:r w:rsidRPr="003F6B3E">
              <w:rPr>
                <w:rFonts w:cs="Times New Roman"/>
              </w:rPr>
              <w:t>KET</w:t>
            </w:r>
          </w:p>
        </w:tc>
        <w:tc>
          <w:tcPr>
            <w:tcW w:w="6520" w:type="dxa"/>
          </w:tcPr>
          <w:p w14:paraId="223BEC4D" w14:textId="77777777" w:rsidR="00540EFE" w:rsidRPr="003F6B3E" w:rsidRDefault="00540EFE" w:rsidP="00AA53F1">
            <w:pPr>
              <w:rPr>
                <w:rFonts w:cs="Times New Roman"/>
              </w:rPr>
            </w:pPr>
            <w:r w:rsidRPr="003F6B3E">
              <w:rPr>
                <w:rFonts w:cs="Times New Roman"/>
              </w:rPr>
              <w:t>Kelių eismo taisyklės</w:t>
            </w:r>
          </w:p>
        </w:tc>
      </w:tr>
      <w:tr w:rsidR="00540EFE" w:rsidRPr="003F6B3E" w14:paraId="090463CF" w14:textId="77777777" w:rsidTr="00AA53F1">
        <w:tc>
          <w:tcPr>
            <w:tcW w:w="2830" w:type="dxa"/>
          </w:tcPr>
          <w:p w14:paraId="41DD38F0" w14:textId="77777777" w:rsidR="00540EFE" w:rsidRPr="003F6B3E" w:rsidRDefault="00540EFE" w:rsidP="00AA53F1">
            <w:pPr>
              <w:rPr>
                <w:rFonts w:cs="Times New Roman"/>
              </w:rPr>
            </w:pPr>
            <w:r w:rsidRPr="003F6B3E">
              <w:rPr>
                <w:rFonts w:cs="Times New Roman"/>
              </w:rPr>
              <w:t>KTPR</w:t>
            </w:r>
          </w:p>
        </w:tc>
        <w:tc>
          <w:tcPr>
            <w:tcW w:w="6520" w:type="dxa"/>
          </w:tcPr>
          <w:p w14:paraId="5EDE1625" w14:textId="77777777" w:rsidR="00540EFE" w:rsidRPr="003F6B3E" w:rsidRDefault="00540EFE" w:rsidP="00AA53F1">
            <w:pPr>
              <w:rPr>
                <w:rFonts w:cs="Times New Roman"/>
              </w:rPr>
            </w:pPr>
            <w:r w:rsidRPr="003F6B3E">
              <w:rPr>
                <w:rFonts w:cs="Times New Roman"/>
              </w:rPr>
              <w:t>Kelių transporto priemonių registras</w:t>
            </w:r>
          </w:p>
        </w:tc>
      </w:tr>
      <w:tr w:rsidR="00540EFE" w:rsidRPr="003F6B3E" w14:paraId="3C419D6D" w14:textId="77777777" w:rsidTr="00AA53F1">
        <w:trPr>
          <w:trHeight w:val="300"/>
        </w:trPr>
        <w:tc>
          <w:tcPr>
            <w:tcW w:w="2830" w:type="dxa"/>
          </w:tcPr>
          <w:p w14:paraId="0875B1ED" w14:textId="77777777" w:rsidR="00540EFE" w:rsidRPr="003F6B3E" w:rsidRDefault="00540EFE" w:rsidP="00AA53F1">
            <w:pPr>
              <w:rPr>
                <w:rFonts w:cs="Times New Roman"/>
              </w:rPr>
            </w:pPr>
            <w:r w:rsidRPr="003F6B3E">
              <w:rPr>
                <w:rFonts w:cs="Times New Roman"/>
              </w:rPr>
              <w:t>TPSAIS</w:t>
            </w:r>
          </w:p>
        </w:tc>
        <w:tc>
          <w:tcPr>
            <w:tcW w:w="6520" w:type="dxa"/>
          </w:tcPr>
          <w:p w14:paraId="26378DA4" w14:textId="77777777" w:rsidR="00540EFE" w:rsidRPr="003F6B3E" w:rsidRDefault="00540EFE" w:rsidP="00AA53F1">
            <w:pPr>
              <w:rPr>
                <w:rFonts w:cs="Times New Roman"/>
              </w:rPr>
            </w:pPr>
            <w:r w:rsidRPr="003F6B3E">
              <w:rPr>
                <w:rFonts w:cs="Times New Roman"/>
              </w:rPr>
              <w:t>Transporto priemonių savininkų apskaitos informacinė sistema</w:t>
            </w:r>
          </w:p>
        </w:tc>
      </w:tr>
      <w:tr w:rsidR="00540EFE" w:rsidRPr="003F6B3E" w14:paraId="6FE47B5B" w14:textId="77777777" w:rsidTr="00AA53F1">
        <w:trPr>
          <w:trHeight w:val="300"/>
        </w:trPr>
        <w:tc>
          <w:tcPr>
            <w:tcW w:w="2830" w:type="dxa"/>
          </w:tcPr>
          <w:p w14:paraId="3C413810" w14:textId="77777777" w:rsidR="00540EFE" w:rsidRPr="003F6B3E" w:rsidRDefault="00540EFE" w:rsidP="00AA53F1">
            <w:pPr>
              <w:rPr>
                <w:rFonts w:cs="Times New Roman"/>
              </w:rPr>
            </w:pPr>
            <w:r w:rsidRPr="003F6B3E">
              <w:rPr>
                <w:rFonts w:cs="Times New Roman"/>
              </w:rPr>
              <w:t>EUCARIS</w:t>
            </w:r>
          </w:p>
        </w:tc>
        <w:tc>
          <w:tcPr>
            <w:tcW w:w="6520" w:type="dxa"/>
          </w:tcPr>
          <w:p w14:paraId="2D109302" w14:textId="77777777" w:rsidR="00540EFE" w:rsidRPr="003F6B3E" w:rsidRDefault="00540EFE" w:rsidP="00AA53F1">
            <w:pPr>
              <w:rPr>
                <w:rFonts w:eastAsia="Roboto" w:cs="Times New Roman"/>
                <w:color w:val="303030"/>
              </w:rPr>
            </w:pPr>
            <w:r w:rsidRPr="003F6B3E">
              <w:rPr>
                <w:rFonts w:eastAsia="Roboto" w:cs="Times New Roman"/>
                <w:color w:val="303030"/>
              </w:rPr>
              <w:t>Europos transport priemonių ir vairuotojų pažymėjimų informacinė Sistema</w:t>
            </w:r>
          </w:p>
        </w:tc>
      </w:tr>
      <w:tr w:rsidR="00540EFE" w:rsidRPr="003F6B3E" w14:paraId="6D530607" w14:textId="77777777" w:rsidTr="00AA53F1">
        <w:tc>
          <w:tcPr>
            <w:tcW w:w="2830" w:type="dxa"/>
          </w:tcPr>
          <w:p w14:paraId="2B5D44C7" w14:textId="77777777" w:rsidR="00540EFE" w:rsidRPr="003F6B3E" w:rsidRDefault="00540EFE" w:rsidP="00AA53F1">
            <w:pPr>
              <w:rPr>
                <w:rFonts w:cs="Times New Roman"/>
              </w:rPr>
            </w:pPr>
            <w:r w:rsidRPr="003F6B3E">
              <w:rPr>
                <w:rFonts w:cs="Times New Roman"/>
              </w:rPr>
              <w:t>KTPVR</w:t>
            </w:r>
          </w:p>
        </w:tc>
        <w:tc>
          <w:tcPr>
            <w:tcW w:w="6520" w:type="dxa"/>
          </w:tcPr>
          <w:p w14:paraId="34243D5E" w14:textId="77777777" w:rsidR="00540EFE" w:rsidRPr="003F6B3E" w:rsidRDefault="00540EFE" w:rsidP="00AA53F1">
            <w:pPr>
              <w:rPr>
                <w:rFonts w:cs="Times New Roman"/>
              </w:rPr>
            </w:pPr>
            <w:r w:rsidRPr="003F6B3E">
              <w:rPr>
                <w:rFonts w:cs="Times New Roman"/>
              </w:rPr>
              <w:t>Lietuvos Respublikos kelių transporto priemonių vairuotojų registras</w:t>
            </w:r>
          </w:p>
        </w:tc>
      </w:tr>
      <w:tr w:rsidR="00540EFE" w:rsidRPr="003F6B3E" w14:paraId="1670FD1D" w14:textId="77777777" w:rsidTr="00AA53F1">
        <w:tc>
          <w:tcPr>
            <w:tcW w:w="2830" w:type="dxa"/>
          </w:tcPr>
          <w:p w14:paraId="251B344E" w14:textId="77777777" w:rsidR="00540EFE" w:rsidRPr="003F6B3E" w:rsidRDefault="00540EFE" w:rsidP="00AA53F1">
            <w:pPr>
              <w:rPr>
                <w:rFonts w:cs="Times New Roman"/>
              </w:rPr>
            </w:pPr>
            <w:r w:rsidRPr="003F6B3E">
              <w:rPr>
                <w:rFonts w:cs="Times New Roman"/>
              </w:rPr>
              <w:t>LADP</w:t>
            </w:r>
          </w:p>
        </w:tc>
        <w:tc>
          <w:tcPr>
            <w:tcW w:w="6520" w:type="dxa"/>
          </w:tcPr>
          <w:p w14:paraId="1FB24E42" w14:textId="77777777" w:rsidR="00540EFE" w:rsidRPr="003F6B3E" w:rsidRDefault="00540EFE" w:rsidP="00AA53F1">
            <w:pPr>
              <w:rPr>
                <w:rFonts w:cs="Times New Roman"/>
              </w:rPr>
            </w:pPr>
            <w:r w:rsidRPr="003F6B3E">
              <w:rPr>
                <w:rFonts w:cs="Times New Roman"/>
              </w:rPr>
              <w:t>Lietuvos atvirų duomenų platforma</w:t>
            </w:r>
          </w:p>
        </w:tc>
      </w:tr>
      <w:tr w:rsidR="00540EFE" w:rsidRPr="003F6B3E" w14:paraId="57CDF93E" w14:textId="77777777" w:rsidTr="00AA53F1">
        <w:tc>
          <w:tcPr>
            <w:tcW w:w="2830" w:type="dxa"/>
          </w:tcPr>
          <w:p w14:paraId="07AB11CA" w14:textId="77777777" w:rsidR="00540EFE" w:rsidRPr="003F6B3E" w:rsidRDefault="00540EFE" w:rsidP="00AA53F1">
            <w:pPr>
              <w:rPr>
                <w:rFonts w:cs="Times New Roman"/>
              </w:rPr>
            </w:pPr>
            <w:r w:rsidRPr="003F6B3E">
              <w:rPr>
                <w:rFonts w:cs="Times New Roman"/>
              </w:rPr>
              <w:t>LITEKO</w:t>
            </w:r>
          </w:p>
        </w:tc>
        <w:tc>
          <w:tcPr>
            <w:tcW w:w="6520" w:type="dxa"/>
          </w:tcPr>
          <w:p w14:paraId="48D6141A" w14:textId="77777777" w:rsidR="00540EFE" w:rsidRPr="003F6B3E" w:rsidRDefault="00540EFE" w:rsidP="00AA53F1">
            <w:pPr>
              <w:rPr>
                <w:rFonts w:cs="Times New Roman"/>
              </w:rPr>
            </w:pPr>
            <w:r w:rsidRPr="003F6B3E">
              <w:rPr>
                <w:rFonts w:cs="Times New Roman"/>
              </w:rPr>
              <w:t>Lietuvos teismų informacinė sistema</w:t>
            </w:r>
          </w:p>
        </w:tc>
      </w:tr>
      <w:tr w:rsidR="00540EFE" w:rsidRPr="003F6B3E" w14:paraId="66FD58DA" w14:textId="77777777" w:rsidTr="00AA53F1">
        <w:tc>
          <w:tcPr>
            <w:tcW w:w="2830" w:type="dxa"/>
          </w:tcPr>
          <w:p w14:paraId="13DFAA86" w14:textId="77777777" w:rsidR="00540EFE" w:rsidRPr="003F6B3E" w:rsidRDefault="00540EFE" w:rsidP="00AA53F1">
            <w:pPr>
              <w:rPr>
                <w:rFonts w:cs="Times New Roman"/>
              </w:rPr>
            </w:pPr>
            <w:r w:rsidRPr="003F6B3E">
              <w:rPr>
                <w:rFonts w:cs="Times New Roman"/>
              </w:rPr>
              <w:t>LKT</w:t>
            </w:r>
          </w:p>
        </w:tc>
        <w:tc>
          <w:tcPr>
            <w:tcW w:w="6520" w:type="dxa"/>
          </w:tcPr>
          <w:p w14:paraId="069D98D8" w14:textId="77777777" w:rsidR="00540EFE" w:rsidRPr="003F6B3E" w:rsidRDefault="00540EFE" w:rsidP="00AA53F1">
            <w:pPr>
              <w:rPr>
                <w:rFonts w:cs="Times New Roman"/>
              </w:rPr>
            </w:pPr>
            <w:r w:rsidRPr="003F6B3E">
              <w:rPr>
                <w:rFonts w:cs="Times New Roman"/>
              </w:rPr>
              <w:t>Lietuvos kalėjimų tarnyba</w:t>
            </w:r>
          </w:p>
        </w:tc>
      </w:tr>
      <w:tr w:rsidR="00540EFE" w:rsidRPr="003F6B3E" w14:paraId="15AD15AE" w14:textId="77777777" w:rsidTr="00AA53F1">
        <w:tc>
          <w:tcPr>
            <w:tcW w:w="2830" w:type="dxa"/>
          </w:tcPr>
          <w:p w14:paraId="2046A0DA" w14:textId="77777777" w:rsidR="00540EFE" w:rsidRPr="003F6B3E" w:rsidRDefault="00540EFE" w:rsidP="00AA53F1">
            <w:pPr>
              <w:rPr>
                <w:rFonts w:cs="Times New Roman"/>
              </w:rPr>
            </w:pPr>
            <w:r w:rsidRPr="003F6B3E">
              <w:rPr>
                <w:rFonts w:cs="Times New Roman"/>
              </w:rPr>
              <w:t>LR</w:t>
            </w:r>
          </w:p>
        </w:tc>
        <w:tc>
          <w:tcPr>
            <w:tcW w:w="6520" w:type="dxa"/>
          </w:tcPr>
          <w:p w14:paraId="5095961F" w14:textId="77777777" w:rsidR="00540EFE" w:rsidRPr="003F6B3E" w:rsidRDefault="00540EFE" w:rsidP="00AA53F1">
            <w:pPr>
              <w:rPr>
                <w:rFonts w:cs="Times New Roman"/>
              </w:rPr>
            </w:pPr>
            <w:r w:rsidRPr="003F6B3E">
              <w:rPr>
                <w:rFonts w:cs="Times New Roman"/>
              </w:rPr>
              <w:t>Lietuvos Respublika</w:t>
            </w:r>
          </w:p>
        </w:tc>
      </w:tr>
      <w:tr w:rsidR="00540EFE" w:rsidRPr="003F6B3E" w14:paraId="767F3F9D" w14:textId="77777777" w:rsidTr="00AA53F1">
        <w:tc>
          <w:tcPr>
            <w:tcW w:w="2830" w:type="dxa"/>
          </w:tcPr>
          <w:p w14:paraId="2C2575B3" w14:textId="77777777" w:rsidR="00540EFE" w:rsidRPr="003F6B3E" w:rsidRDefault="00540EFE" w:rsidP="00AA53F1">
            <w:pPr>
              <w:rPr>
                <w:rFonts w:cs="Times New Roman"/>
              </w:rPr>
            </w:pPr>
            <w:r w:rsidRPr="003F6B3E">
              <w:rPr>
                <w:rFonts w:cs="Times New Roman"/>
              </w:rPr>
              <w:t>NDNT IS</w:t>
            </w:r>
          </w:p>
        </w:tc>
        <w:tc>
          <w:tcPr>
            <w:tcW w:w="6520" w:type="dxa"/>
          </w:tcPr>
          <w:p w14:paraId="3421246D" w14:textId="77777777" w:rsidR="00540EFE" w:rsidRPr="003F6B3E" w:rsidRDefault="00540EFE" w:rsidP="00AA53F1">
            <w:pPr>
              <w:rPr>
                <w:rFonts w:cs="Times New Roman"/>
              </w:rPr>
            </w:pPr>
            <w:r w:rsidRPr="003F6B3E">
              <w:rPr>
                <w:rFonts w:cs="Times New Roman"/>
              </w:rPr>
              <w:t>Neįgalumo ir darbingumo nustatymo tarnybos informacinė sistema</w:t>
            </w:r>
          </w:p>
        </w:tc>
      </w:tr>
      <w:tr w:rsidR="00540EFE" w:rsidRPr="003F6B3E" w14:paraId="4077F251" w14:textId="77777777" w:rsidTr="00AA53F1">
        <w:trPr>
          <w:trHeight w:val="300"/>
        </w:trPr>
        <w:tc>
          <w:tcPr>
            <w:tcW w:w="2830" w:type="dxa"/>
          </w:tcPr>
          <w:p w14:paraId="0AB857F5" w14:textId="77777777" w:rsidR="00540EFE" w:rsidRPr="003F6B3E" w:rsidRDefault="00540EFE" w:rsidP="00AA53F1">
            <w:pPr>
              <w:rPr>
                <w:rFonts w:cs="Times New Roman"/>
              </w:rPr>
            </w:pPr>
            <w:r w:rsidRPr="003F6B3E">
              <w:rPr>
                <w:rFonts w:cs="Times New Roman"/>
              </w:rPr>
              <w:t>NM</w:t>
            </w:r>
          </w:p>
        </w:tc>
        <w:tc>
          <w:tcPr>
            <w:tcW w:w="6520" w:type="dxa"/>
          </w:tcPr>
          <w:p w14:paraId="5D131776" w14:textId="77777777" w:rsidR="00540EFE" w:rsidRPr="003F6B3E" w:rsidRDefault="00540EFE" w:rsidP="00AA53F1">
            <w:pPr>
              <w:rPr>
                <w:rFonts w:cs="Times New Roman"/>
              </w:rPr>
            </w:pPr>
            <w:r w:rsidRPr="003F6B3E">
              <w:rPr>
                <w:rFonts w:cs="Times New Roman"/>
              </w:rPr>
              <w:t>Narkotinės medžiagos</w:t>
            </w:r>
          </w:p>
        </w:tc>
      </w:tr>
      <w:tr w:rsidR="00540EFE" w:rsidRPr="003F6B3E" w14:paraId="6FBA2DAC" w14:textId="77777777" w:rsidTr="00AA53F1">
        <w:tc>
          <w:tcPr>
            <w:tcW w:w="2830" w:type="dxa"/>
          </w:tcPr>
          <w:p w14:paraId="5497EF35" w14:textId="77777777" w:rsidR="00540EFE" w:rsidRPr="003F6B3E" w:rsidRDefault="00540EFE" w:rsidP="00AA53F1">
            <w:pPr>
              <w:rPr>
                <w:rFonts w:cs="Times New Roman"/>
              </w:rPr>
            </w:pPr>
            <w:r w:rsidRPr="003F6B3E">
              <w:rPr>
                <w:rFonts w:cs="Times New Roman"/>
              </w:rPr>
              <w:lastRenderedPageBreak/>
              <w:t>N.SIS</w:t>
            </w:r>
          </w:p>
        </w:tc>
        <w:tc>
          <w:tcPr>
            <w:tcW w:w="6520" w:type="dxa"/>
          </w:tcPr>
          <w:p w14:paraId="63C09FAA" w14:textId="77777777" w:rsidR="00540EFE" w:rsidRPr="003F6B3E" w:rsidRDefault="00540EFE" w:rsidP="00AA53F1">
            <w:pPr>
              <w:rPr>
                <w:rFonts w:cs="Times New Roman"/>
              </w:rPr>
            </w:pPr>
            <w:r w:rsidRPr="003F6B3E">
              <w:rPr>
                <w:rFonts w:cs="Times New Roman"/>
              </w:rPr>
              <w:t>Nacionalinė Šengeno informacinė sistema</w:t>
            </w:r>
          </w:p>
        </w:tc>
      </w:tr>
      <w:tr w:rsidR="00540EFE" w:rsidRPr="003F6B3E" w14:paraId="2A6872C9" w14:textId="77777777" w:rsidTr="00AA53F1">
        <w:tc>
          <w:tcPr>
            <w:tcW w:w="2830" w:type="dxa"/>
          </w:tcPr>
          <w:p w14:paraId="5477156C" w14:textId="77777777" w:rsidR="00540EFE" w:rsidRPr="003F6B3E" w:rsidRDefault="00540EFE" w:rsidP="00AA53F1">
            <w:pPr>
              <w:rPr>
                <w:rFonts w:cs="Times New Roman"/>
              </w:rPr>
            </w:pPr>
            <w:r w:rsidRPr="003F6B3E">
              <w:rPr>
                <w:rFonts w:cs="Times New Roman"/>
              </w:rPr>
              <w:t>N.VIS</w:t>
            </w:r>
          </w:p>
        </w:tc>
        <w:tc>
          <w:tcPr>
            <w:tcW w:w="6520" w:type="dxa"/>
          </w:tcPr>
          <w:p w14:paraId="777DA679" w14:textId="77777777" w:rsidR="00540EFE" w:rsidRPr="003F6B3E" w:rsidRDefault="00540EFE" w:rsidP="00AA53F1">
            <w:pPr>
              <w:rPr>
                <w:rFonts w:cs="Times New Roman"/>
              </w:rPr>
            </w:pPr>
            <w:r w:rsidRPr="003F6B3E">
              <w:rPr>
                <w:rFonts w:cs="Times New Roman"/>
              </w:rPr>
              <w:t>Nacionalinė vizų informacinė sistema</w:t>
            </w:r>
          </w:p>
        </w:tc>
      </w:tr>
      <w:tr w:rsidR="00540EFE" w:rsidRPr="003F6B3E" w14:paraId="6F9E3F47" w14:textId="77777777" w:rsidTr="00AA53F1">
        <w:tc>
          <w:tcPr>
            <w:tcW w:w="2830" w:type="dxa"/>
          </w:tcPr>
          <w:p w14:paraId="04084232" w14:textId="77777777" w:rsidR="00540EFE" w:rsidRPr="003F6B3E" w:rsidRDefault="00540EFE" w:rsidP="00AA53F1">
            <w:pPr>
              <w:rPr>
                <w:rFonts w:cs="Times New Roman"/>
              </w:rPr>
            </w:pPr>
            <w:r w:rsidRPr="003F6B3E">
              <w:rPr>
                <w:rFonts w:cs="Times New Roman"/>
              </w:rPr>
              <w:t>OVS</w:t>
            </w:r>
          </w:p>
        </w:tc>
        <w:tc>
          <w:tcPr>
            <w:tcW w:w="6520" w:type="dxa"/>
          </w:tcPr>
          <w:p w14:paraId="4BE01BFB" w14:textId="77777777" w:rsidR="00540EFE" w:rsidRPr="003F6B3E" w:rsidRDefault="00540EFE" w:rsidP="00AA53F1">
            <w:pPr>
              <w:rPr>
                <w:rFonts w:cs="Times New Roman"/>
              </w:rPr>
            </w:pPr>
            <w:r w:rsidRPr="003F6B3E">
              <w:rPr>
                <w:rFonts w:cs="Times New Roman"/>
              </w:rPr>
              <w:t>Operatyvaus valdymo skyrius</w:t>
            </w:r>
          </w:p>
        </w:tc>
      </w:tr>
      <w:tr w:rsidR="00540EFE" w:rsidRPr="003F6B3E" w14:paraId="01171779" w14:textId="77777777" w:rsidTr="00AA53F1">
        <w:tc>
          <w:tcPr>
            <w:tcW w:w="2830" w:type="dxa"/>
          </w:tcPr>
          <w:p w14:paraId="24EE717E" w14:textId="7F574D44" w:rsidR="00540EFE" w:rsidRPr="003F6B3E" w:rsidRDefault="00540EFE" w:rsidP="00AA53F1">
            <w:pPr>
              <w:rPr>
                <w:rFonts w:cs="Times New Roman"/>
              </w:rPr>
            </w:pPr>
            <w:r w:rsidRPr="003F6B3E">
              <w:rPr>
                <w:rFonts w:cs="Times New Roman"/>
              </w:rPr>
              <w:t>Paslau</w:t>
            </w:r>
            <w:r w:rsidR="001B5448" w:rsidRPr="003F6B3E">
              <w:rPr>
                <w:rFonts w:cs="Times New Roman"/>
              </w:rPr>
              <w:t>gos</w:t>
            </w:r>
          </w:p>
        </w:tc>
        <w:tc>
          <w:tcPr>
            <w:tcW w:w="6520" w:type="dxa"/>
          </w:tcPr>
          <w:p w14:paraId="6A84BB6C" w14:textId="11306C4B" w:rsidR="00540EFE" w:rsidRPr="003F6B3E" w:rsidRDefault="00540EFE" w:rsidP="00AA53F1">
            <w:pPr>
              <w:rPr>
                <w:rFonts w:cs="Times New Roman"/>
              </w:rPr>
            </w:pPr>
            <w:r w:rsidRPr="003F6B3E">
              <w:rPr>
                <w:rFonts w:cs="Times New Roman"/>
              </w:rPr>
              <w:t xml:space="preserve">PRĮR modernizavimo </w:t>
            </w:r>
            <w:r w:rsidR="001B5448" w:rsidRPr="003F6B3E">
              <w:rPr>
                <w:rFonts w:cs="Times New Roman"/>
              </w:rPr>
              <w:t xml:space="preserve">techninės priežiūros </w:t>
            </w:r>
            <w:r w:rsidRPr="003F6B3E">
              <w:rPr>
                <w:rFonts w:cs="Times New Roman"/>
              </w:rPr>
              <w:t>paslaugos</w:t>
            </w:r>
          </w:p>
        </w:tc>
      </w:tr>
      <w:tr w:rsidR="001B5448" w:rsidRPr="003F6B3E" w14:paraId="6F216D26" w14:textId="77777777" w:rsidTr="00AA53F1">
        <w:tc>
          <w:tcPr>
            <w:tcW w:w="2830" w:type="dxa"/>
          </w:tcPr>
          <w:p w14:paraId="2D06A5E9" w14:textId="09B73B43" w:rsidR="001B5448" w:rsidRPr="003F6B3E" w:rsidRDefault="00435182" w:rsidP="00AA53F1">
            <w:pPr>
              <w:rPr>
                <w:rFonts w:cs="Times New Roman"/>
              </w:rPr>
            </w:pPr>
            <w:r w:rsidRPr="003F6B3E">
              <w:rPr>
                <w:rFonts w:cs="Times New Roman"/>
              </w:rPr>
              <w:t>Paslaugų teikėjas</w:t>
            </w:r>
          </w:p>
        </w:tc>
        <w:tc>
          <w:tcPr>
            <w:tcW w:w="6520" w:type="dxa"/>
          </w:tcPr>
          <w:p w14:paraId="7317B255" w14:textId="7AAA1C55" w:rsidR="001B5448" w:rsidRPr="003F6B3E" w:rsidRDefault="00435182" w:rsidP="00AA53F1">
            <w:pPr>
              <w:rPr>
                <w:rFonts w:cs="Times New Roman"/>
              </w:rPr>
            </w:pPr>
            <w:r w:rsidRPr="003F6B3E">
              <w:rPr>
                <w:rFonts w:cs="Times New Roman"/>
              </w:rPr>
              <w:t>PRĮR modernizavimo techninės priežiūros paslaugų teikėjas</w:t>
            </w:r>
          </w:p>
        </w:tc>
      </w:tr>
      <w:tr w:rsidR="00540EFE" w:rsidRPr="003F6B3E" w14:paraId="0EFF3C79" w14:textId="77777777" w:rsidTr="00AA53F1">
        <w:tc>
          <w:tcPr>
            <w:tcW w:w="2830" w:type="dxa"/>
          </w:tcPr>
          <w:p w14:paraId="6DEC2C62" w14:textId="77777777" w:rsidR="00540EFE" w:rsidRPr="003F6B3E" w:rsidRDefault="00540EFE" w:rsidP="00AA53F1">
            <w:pPr>
              <w:rPr>
                <w:rFonts w:cs="Times New Roman"/>
              </w:rPr>
            </w:pPr>
            <w:r w:rsidRPr="003F6B3E">
              <w:rPr>
                <w:rFonts w:cs="Times New Roman"/>
              </w:rPr>
              <w:t>PADIS</w:t>
            </w:r>
          </w:p>
        </w:tc>
        <w:tc>
          <w:tcPr>
            <w:tcW w:w="6520" w:type="dxa"/>
          </w:tcPr>
          <w:p w14:paraId="186FAAFC" w14:textId="77777777" w:rsidR="00540EFE" w:rsidRPr="003F6B3E" w:rsidRDefault="00540EFE" w:rsidP="00AA53F1">
            <w:pPr>
              <w:rPr>
                <w:rFonts w:cs="Times New Roman"/>
              </w:rPr>
            </w:pPr>
            <w:r w:rsidRPr="003F6B3E">
              <w:rPr>
                <w:rFonts w:cs="Times New Roman"/>
              </w:rPr>
              <w:t>Paimto, konfiskuotino turto, turto, į kurį nuosavybės teisės laikinai apribotos, daiktinių įrodymų apskaitos sistema</w:t>
            </w:r>
          </w:p>
        </w:tc>
      </w:tr>
      <w:tr w:rsidR="00540EFE" w:rsidRPr="003F6B3E" w14:paraId="655E721E" w14:textId="77777777" w:rsidTr="00AA53F1">
        <w:tc>
          <w:tcPr>
            <w:tcW w:w="2830" w:type="dxa"/>
          </w:tcPr>
          <w:p w14:paraId="70BFA6E6" w14:textId="77777777" w:rsidR="00540EFE" w:rsidRPr="003F6B3E" w:rsidRDefault="00540EFE" w:rsidP="00AA53F1">
            <w:pPr>
              <w:rPr>
                <w:rFonts w:cs="Times New Roman"/>
              </w:rPr>
            </w:pPr>
            <w:r w:rsidRPr="003F6B3E">
              <w:rPr>
                <w:rFonts w:cs="Times New Roman"/>
              </w:rPr>
              <w:t>PASPR</w:t>
            </w:r>
          </w:p>
        </w:tc>
        <w:tc>
          <w:tcPr>
            <w:tcW w:w="6520" w:type="dxa"/>
          </w:tcPr>
          <w:p w14:paraId="0372C78F" w14:textId="77777777" w:rsidR="00540EFE" w:rsidRPr="003F6B3E" w:rsidRDefault="00540EFE" w:rsidP="00AA53F1">
            <w:pPr>
              <w:rPr>
                <w:rFonts w:cs="Times New Roman"/>
              </w:rPr>
            </w:pPr>
            <w:r w:rsidRPr="003F6B3E">
              <w:rPr>
                <w:rFonts w:cs="Times New Roman"/>
              </w:rPr>
              <w:t>Policijos areštinių ir sulaikymo patalpų modulis</w:t>
            </w:r>
          </w:p>
        </w:tc>
      </w:tr>
      <w:tr w:rsidR="00540EFE" w:rsidRPr="003F6B3E" w14:paraId="0A395138" w14:textId="77777777" w:rsidTr="00AA53F1">
        <w:tc>
          <w:tcPr>
            <w:tcW w:w="2830" w:type="dxa"/>
          </w:tcPr>
          <w:p w14:paraId="734CD970" w14:textId="77777777" w:rsidR="00540EFE" w:rsidRPr="003F6B3E" w:rsidRDefault="00540EFE" w:rsidP="00AA53F1">
            <w:pPr>
              <w:rPr>
                <w:rFonts w:cs="Times New Roman"/>
              </w:rPr>
            </w:pPr>
            <w:r w:rsidRPr="003F6B3E">
              <w:rPr>
                <w:rFonts w:cs="Times New Roman"/>
              </w:rPr>
              <w:t>PEPS</w:t>
            </w:r>
          </w:p>
        </w:tc>
        <w:tc>
          <w:tcPr>
            <w:tcW w:w="6520" w:type="dxa"/>
          </w:tcPr>
          <w:p w14:paraId="663E9725" w14:textId="77777777" w:rsidR="00540EFE" w:rsidRPr="003F6B3E" w:rsidRDefault="00540EFE" w:rsidP="00AA53F1">
            <w:pPr>
              <w:rPr>
                <w:rFonts w:cs="Times New Roman"/>
              </w:rPr>
            </w:pPr>
            <w:r w:rsidRPr="003F6B3E">
              <w:rPr>
                <w:rFonts w:cs="Times New Roman"/>
              </w:rPr>
              <w:t>Policijos elektroninių paslaugų sistema</w:t>
            </w:r>
          </w:p>
        </w:tc>
      </w:tr>
      <w:tr w:rsidR="00540EFE" w:rsidRPr="003F6B3E" w14:paraId="083A8AD6" w14:textId="77777777" w:rsidTr="00AA53F1">
        <w:tc>
          <w:tcPr>
            <w:tcW w:w="2830" w:type="dxa"/>
          </w:tcPr>
          <w:p w14:paraId="53ED7E99" w14:textId="77777777" w:rsidR="00540EFE" w:rsidRPr="003F6B3E" w:rsidRDefault="00540EFE" w:rsidP="00AA53F1">
            <w:pPr>
              <w:rPr>
                <w:rFonts w:cs="Times New Roman"/>
              </w:rPr>
            </w:pPr>
            <w:r w:rsidRPr="003F6B3E">
              <w:rPr>
                <w:rFonts w:cs="Times New Roman"/>
              </w:rPr>
              <w:t>PLVIS</w:t>
            </w:r>
          </w:p>
        </w:tc>
        <w:tc>
          <w:tcPr>
            <w:tcW w:w="6520" w:type="dxa"/>
          </w:tcPr>
          <w:p w14:paraId="591EA8B2" w14:textId="77777777" w:rsidR="00540EFE" w:rsidRPr="003F6B3E" w:rsidRDefault="00540EFE" w:rsidP="00AA53F1">
            <w:pPr>
              <w:rPr>
                <w:rFonts w:cs="Times New Roman"/>
              </w:rPr>
            </w:pPr>
            <w:r w:rsidRPr="003F6B3E">
              <w:rPr>
                <w:rFonts w:cs="Times New Roman"/>
              </w:rPr>
              <w:t>Policijos licencijuojamos veiklos informacinė sistema</w:t>
            </w:r>
          </w:p>
        </w:tc>
      </w:tr>
      <w:tr w:rsidR="00540EFE" w:rsidRPr="003F6B3E" w14:paraId="1D5E7230" w14:textId="77777777" w:rsidTr="00AA53F1">
        <w:tc>
          <w:tcPr>
            <w:tcW w:w="2830" w:type="dxa"/>
          </w:tcPr>
          <w:p w14:paraId="48ECE2DF" w14:textId="77777777" w:rsidR="00540EFE" w:rsidRPr="003F6B3E" w:rsidRDefault="00540EFE" w:rsidP="00AA53F1">
            <w:pPr>
              <w:rPr>
                <w:rFonts w:cs="Times New Roman"/>
              </w:rPr>
            </w:pPr>
            <w:r w:rsidRPr="003F6B3E">
              <w:rPr>
                <w:rFonts w:cs="Times New Roman"/>
              </w:rPr>
              <w:t>Policijos departamentas / PD</w:t>
            </w:r>
          </w:p>
        </w:tc>
        <w:tc>
          <w:tcPr>
            <w:tcW w:w="6520" w:type="dxa"/>
          </w:tcPr>
          <w:p w14:paraId="42C86884" w14:textId="77777777" w:rsidR="00540EFE" w:rsidRPr="003F6B3E" w:rsidRDefault="00540EFE" w:rsidP="00AA53F1">
            <w:pPr>
              <w:rPr>
                <w:rFonts w:cs="Times New Roman"/>
              </w:rPr>
            </w:pPr>
            <w:r w:rsidRPr="003F6B3E">
              <w:rPr>
                <w:rFonts w:cs="Times New Roman"/>
              </w:rPr>
              <w:t>Policijos departamentas prie Lietuvos Respublikos vidaus reikalų ministerijos</w:t>
            </w:r>
          </w:p>
        </w:tc>
      </w:tr>
      <w:tr w:rsidR="00540EFE" w:rsidRPr="003F6B3E" w14:paraId="535FFB46" w14:textId="77777777" w:rsidTr="00AA53F1">
        <w:tc>
          <w:tcPr>
            <w:tcW w:w="2830" w:type="dxa"/>
          </w:tcPr>
          <w:p w14:paraId="4B4F53EF" w14:textId="77777777" w:rsidR="00540EFE" w:rsidRPr="003F6B3E" w:rsidRDefault="00540EFE" w:rsidP="00AA53F1">
            <w:pPr>
              <w:rPr>
                <w:rFonts w:cs="Times New Roman"/>
              </w:rPr>
            </w:pPr>
            <w:r w:rsidRPr="003F6B3E">
              <w:rPr>
                <w:rFonts w:cs="Times New Roman"/>
              </w:rPr>
              <w:t>POLIS</w:t>
            </w:r>
          </w:p>
        </w:tc>
        <w:tc>
          <w:tcPr>
            <w:tcW w:w="6520" w:type="dxa"/>
          </w:tcPr>
          <w:p w14:paraId="3D53D004" w14:textId="77777777" w:rsidR="00540EFE" w:rsidRPr="003F6B3E" w:rsidRDefault="00540EFE" w:rsidP="00AA53F1">
            <w:pPr>
              <w:rPr>
                <w:rFonts w:cs="Times New Roman"/>
              </w:rPr>
            </w:pPr>
            <w:r w:rsidRPr="003F6B3E">
              <w:rPr>
                <w:rFonts w:cs="Times New Roman"/>
              </w:rPr>
              <w:t>Policijos informacinė sistema</w:t>
            </w:r>
          </w:p>
        </w:tc>
      </w:tr>
      <w:tr w:rsidR="00540EFE" w:rsidRPr="003F6B3E" w14:paraId="538B5E5E" w14:textId="77777777" w:rsidTr="00AA53F1">
        <w:tc>
          <w:tcPr>
            <w:tcW w:w="2830" w:type="dxa"/>
          </w:tcPr>
          <w:p w14:paraId="243793C2" w14:textId="77777777" w:rsidR="00540EFE" w:rsidRPr="003F6B3E" w:rsidRDefault="00540EFE" w:rsidP="00AA53F1">
            <w:pPr>
              <w:rPr>
                <w:rFonts w:cs="Times New Roman"/>
              </w:rPr>
            </w:pPr>
            <w:r w:rsidRPr="003F6B3E">
              <w:rPr>
                <w:rFonts w:cs="Times New Roman"/>
              </w:rPr>
              <w:t>PPP</w:t>
            </w:r>
          </w:p>
        </w:tc>
        <w:tc>
          <w:tcPr>
            <w:tcW w:w="6520" w:type="dxa"/>
          </w:tcPr>
          <w:p w14:paraId="032C3F77" w14:textId="77777777" w:rsidR="00540EFE" w:rsidRPr="003F6B3E" w:rsidRDefault="00540EFE" w:rsidP="00AA53F1">
            <w:pPr>
              <w:rPr>
                <w:rFonts w:cs="Times New Roman"/>
              </w:rPr>
            </w:pPr>
            <w:r w:rsidRPr="003F6B3E">
              <w:rPr>
                <w:rFonts w:cs="Times New Roman"/>
              </w:rPr>
              <w:t>Policijos personalo posistemis</w:t>
            </w:r>
          </w:p>
        </w:tc>
      </w:tr>
      <w:tr w:rsidR="00540EFE" w:rsidRPr="003F6B3E" w14:paraId="5E9D7257" w14:textId="77777777" w:rsidTr="00AA53F1">
        <w:tc>
          <w:tcPr>
            <w:tcW w:w="2830" w:type="dxa"/>
          </w:tcPr>
          <w:p w14:paraId="24B02773" w14:textId="77777777" w:rsidR="00540EFE" w:rsidRPr="003F6B3E" w:rsidRDefault="00540EFE" w:rsidP="00AA53F1">
            <w:pPr>
              <w:rPr>
                <w:rFonts w:cs="Times New Roman"/>
              </w:rPr>
            </w:pPr>
            <w:r w:rsidRPr="003F6B3E">
              <w:rPr>
                <w:rFonts w:cs="Times New Roman"/>
              </w:rPr>
              <w:t>PPPTR</w:t>
            </w:r>
          </w:p>
        </w:tc>
        <w:tc>
          <w:tcPr>
            <w:tcW w:w="6520" w:type="dxa"/>
          </w:tcPr>
          <w:p w14:paraId="14E63574" w14:textId="77777777" w:rsidR="00540EFE" w:rsidRPr="003F6B3E" w:rsidRDefault="00540EFE" w:rsidP="00AA53F1">
            <w:pPr>
              <w:rPr>
                <w:rFonts w:cs="Times New Roman"/>
              </w:rPr>
            </w:pPr>
            <w:r w:rsidRPr="003F6B3E">
              <w:rPr>
                <w:rFonts w:cs="Times New Roman"/>
              </w:rPr>
              <w:t>Prevencinių poveikio priemonių taikymo registras</w:t>
            </w:r>
          </w:p>
        </w:tc>
      </w:tr>
      <w:tr w:rsidR="00540EFE" w:rsidRPr="003F6B3E" w14:paraId="2B7147B6" w14:textId="77777777" w:rsidTr="00AA53F1">
        <w:tc>
          <w:tcPr>
            <w:tcW w:w="2830" w:type="dxa"/>
          </w:tcPr>
          <w:p w14:paraId="59384D38" w14:textId="77777777" w:rsidR="00540EFE" w:rsidRPr="003F6B3E" w:rsidRDefault="00540EFE" w:rsidP="00AA53F1">
            <w:pPr>
              <w:rPr>
                <w:rFonts w:cs="Times New Roman"/>
              </w:rPr>
            </w:pPr>
            <w:r w:rsidRPr="003F6B3E">
              <w:rPr>
                <w:rFonts w:cs="Times New Roman"/>
              </w:rPr>
              <w:t>PPA</w:t>
            </w:r>
          </w:p>
        </w:tc>
        <w:tc>
          <w:tcPr>
            <w:tcW w:w="6520" w:type="dxa"/>
          </w:tcPr>
          <w:p w14:paraId="5FF74079" w14:textId="77777777" w:rsidR="00540EFE" w:rsidRPr="003F6B3E" w:rsidRDefault="00540EFE" w:rsidP="00AA53F1">
            <w:pPr>
              <w:rPr>
                <w:rFonts w:cs="Times New Roman"/>
              </w:rPr>
            </w:pPr>
            <w:r w:rsidRPr="003F6B3E">
              <w:rPr>
                <w:rFonts w:cs="Times New Roman"/>
              </w:rPr>
              <w:t>Pavojų patiriantis asmuo</w:t>
            </w:r>
          </w:p>
        </w:tc>
      </w:tr>
      <w:tr w:rsidR="00540EFE" w:rsidRPr="003F6B3E" w14:paraId="0BA496D4" w14:textId="77777777" w:rsidTr="00AA53F1">
        <w:tc>
          <w:tcPr>
            <w:tcW w:w="2830" w:type="dxa"/>
          </w:tcPr>
          <w:p w14:paraId="33D8DE38" w14:textId="77777777" w:rsidR="00540EFE" w:rsidRPr="003F6B3E" w:rsidRDefault="00540EFE" w:rsidP="00AA53F1">
            <w:pPr>
              <w:rPr>
                <w:rFonts w:cs="Times New Roman"/>
              </w:rPr>
            </w:pPr>
            <w:r w:rsidRPr="003F6B3E">
              <w:rPr>
                <w:rFonts w:cs="Times New Roman"/>
              </w:rPr>
              <w:t>PKA</w:t>
            </w:r>
          </w:p>
        </w:tc>
        <w:tc>
          <w:tcPr>
            <w:tcW w:w="6520" w:type="dxa"/>
          </w:tcPr>
          <w:p w14:paraId="21D1E0AA" w14:textId="77777777" w:rsidR="00540EFE" w:rsidRPr="003F6B3E" w:rsidRDefault="00540EFE" w:rsidP="00AA53F1">
            <w:pPr>
              <w:rPr>
                <w:rFonts w:cs="Times New Roman"/>
              </w:rPr>
            </w:pPr>
            <w:r w:rsidRPr="003F6B3E">
              <w:rPr>
                <w:rFonts w:cs="Times New Roman"/>
              </w:rPr>
              <w:t>Pavojų keliantis asmuo</w:t>
            </w:r>
          </w:p>
        </w:tc>
      </w:tr>
      <w:tr w:rsidR="00540EFE" w:rsidRPr="003F6B3E" w14:paraId="0C6A6FEB" w14:textId="77777777" w:rsidTr="00AA53F1">
        <w:tc>
          <w:tcPr>
            <w:tcW w:w="2830" w:type="dxa"/>
          </w:tcPr>
          <w:p w14:paraId="443AF7EA" w14:textId="77777777" w:rsidR="00540EFE" w:rsidRPr="003F6B3E" w:rsidRDefault="00540EFE" w:rsidP="00AA53F1">
            <w:pPr>
              <w:rPr>
                <w:rFonts w:cs="Times New Roman"/>
              </w:rPr>
            </w:pPr>
            <w:r w:rsidRPr="003F6B3E">
              <w:rPr>
                <w:rFonts w:cs="Times New Roman"/>
              </w:rPr>
              <w:t>PPV</w:t>
            </w:r>
          </w:p>
        </w:tc>
        <w:tc>
          <w:tcPr>
            <w:tcW w:w="6520" w:type="dxa"/>
          </w:tcPr>
          <w:p w14:paraId="2545AEFD" w14:textId="77777777" w:rsidR="00540EFE" w:rsidRPr="003F6B3E" w:rsidRDefault="00540EFE" w:rsidP="00AA53F1">
            <w:pPr>
              <w:rPr>
                <w:rFonts w:cs="Times New Roman"/>
              </w:rPr>
            </w:pPr>
            <w:r w:rsidRPr="003F6B3E">
              <w:rPr>
                <w:rFonts w:cs="Times New Roman"/>
              </w:rPr>
              <w:t>Policijos pajėgų vienetas: policijos pareigūnai (-as) su transporto priemone, pėsti  (-čias) ar dirbantys (-is) su šunimis (-i) (kinologai), pajėgų išdėstymo plane nustatytu laiku tarnybos sektoriuje vykdantys (-is) pavestas funkcijas. Policijos pajėgų vienete gali būti ne tik policijos pareigūnai, bet ir kiti asmenys.</w:t>
            </w:r>
          </w:p>
          <w:p w14:paraId="7D56F7B9" w14:textId="77777777" w:rsidR="00540EFE" w:rsidRPr="003F6B3E" w:rsidRDefault="00540EFE" w:rsidP="00AA53F1">
            <w:pPr>
              <w:rPr>
                <w:rFonts w:cs="Times New Roman"/>
              </w:rPr>
            </w:pPr>
            <w:r w:rsidRPr="003F6B3E">
              <w:rPr>
                <w:rFonts w:cs="Times New Roman"/>
              </w:rPr>
              <w:t xml:space="preserve">Šioje specifikacijoje PPV gali būti laikomas ir kitos įstaigos (pvz., Valstybės sienos apsaugos tarnybos) pajėgų vienetas, t. y. specifikacijoje visų įstaigų pajėgų vienetai, kurie bus apibrėžiami pajėgų valdymo plane, vadinami PPV ir atskirai sąvokos pagal kiekvieną atskirą įstaigą nėra įvedamos. </w:t>
            </w:r>
          </w:p>
        </w:tc>
      </w:tr>
      <w:tr w:rsidR="00540EFE" w:rsidRPr="003F6B3E" w14:paraId="46222760" w14:textId="77777777" w:rsidTr="00AA53F1">
        <w:tc>
          <w:tcPr>
            <w:tcW w:w="2830" w:type="dxa"/>
          </w:tcPr>
          <w:p w14:paraId="6A5439A6" w14:textId="77777777" w:rsidR="00540EFE" w:rsidRPr="003F6B3E" w:rsidRDefault="00540EFE" w:rsidP="00AA53F1">
            <w:pPr>
              <w:rPr>
                <w:rFonts w:cs="Times New Roman"/>
              </w:rPr>
            </w:pPr>
            <w:r w:rsidRPr="003F6B3E">
              <w:rPr>
                <w:rFonts w:cs="Times New Roman"/>
              </w:rPr>
              <w:lastRenderedPageBreak/>
              <w:t>PRĮR</w:t>
            </w:r>
          </w:p>
        </w:tc>
        <w:tc>
          <w:tcPr>
            <w:tcW w:w="6520" w:type="dxa"/>
          </w:tcPr>
          <w:p w14:paraId="3C3486BF" w14:textId="77777777" w:rsidR="00540EFE" w:rsidRPr="003F6B3E" w:rsidRDefault="00540EFE" w:rsidP="00AA53F1">
            <w:pPr>
              <w:rPr>
                <w:rFonts w:cs="Times New Roman"/>
              </w:rPr>
            </w:pPr>
            <w:r w:rsidRPr="003F6B3E">
              <w:rPr>
                <w:rFonts w:cs="Times New Roman"/>
              </w:rPr>
              <w:t>Policijos registruojamų įvykių registras</w:t>
            </w:r>
          </w:p>
        </w:tc>
      </w:tr>
      <w:tr w:rsidR="00540EFE" w:rsidRPr="003F6B3E" w14:paraId="76E3F023" w14:textId="77777777" w:rsidTr="00AA53F1">
        <w:tc>
          <w:tcPr>
            <w:tcW w:w="2830" w:type="dxa"/>
          </w:tcPr>
          <w:p w14:paraId="274D6D7C" w14:textId="77777777" w:rsidR="00540EFE" w:rsidRPr="003F6B3E" w:rsidRDefault="00540EFE" w:rsidP="00AA53F1">
            <w:pPr>
              <w:rPr>
                <w:rFonts w:cs="Times New Roman"/>
              </w:rPr>
            </w:pPr>
            <w:r w:rsidRPr="003F6B3E">
              <w:rPr>
                <w:rFonts w:cs="Times New Roman"/>
              </w:rPr>
              <w:t>Projektas</w:t>
            </w:r>
          </w:p>
        </w:tc>
        <w:tc>
          <w:tcPr>
            <w:tcW w:w="6520" w:type="dxa"/>
          </w:tcPr>
          <w:p w14:paraId="606DFF31" w14:textId="77777777" w:rsidR="00540EFE" w:rsidRPr="003F6B3E" w:rsidRDefault="00540EFE" w:rsidP="00AA53F1">
            <w:pPr>
              <w:rPr>
                <w:rFonts w:cs="Times New Roman"/>
              </w:rPr>
            </w:pPr>
            <w:r w:rsidRPr="003F6B3E">
              <w:rPr>
                <w:rFonts w:cs="Times New Roman"/>
              </w:rPr>
              <w:t>Policijos registruojamų įvykių registro (PRĮR) modernizavimo projektas</w:t>
            </w:r>
          </w:p>
        </w:tc>
      </w:tr>
      <w:tr w:rsidR="00540EFE" w:rsidRPr="003F6B3E" w14:paraId="54565D17" w14:textId="77777777" w:rsidTr="00AA53F1">
        <w:tc>
          <w:tcPr>
            <w:tcW w:w="2830" w:type="dxa"/>
          </w:tcPr>
          <w:p w14:paraId="218059CA" w14:textId="77777777" w:rsidR="00540EFE" w:rsidRPr="003F6B3E" w:rsidRDefault="00540EFE" w:rsidP="00AA53F1">
            <w:pPr>
              <w:rPr>
                <w:rFonts w:cs="Times New Roman"/>
              </w:rPr>
            </w:pPr>
            <w:r w:rsidRPr="003F6B3E">
              <w:rPr>
                <w:rFonts w:cs="Times New Roman"/>
              </w:rPr>
              <w:t>ROIK</w:t>
            </w:r>
          </w:p>
        </w:tc>
        <w:tc>
          <w:tcPr>
            <w:tcW w:w="6520" w:type="dxa"/>
          </w:tcPr>
          <w:p w14:paraId="54016396" w14:textId="77777777" w:rsidR="00540EFE" w:rsidRPr="003F6B3E" w:rsidRDefault="00540EFE" w:rsidP="00AA53F1">
            <w:pPr>
              <w:rPr>
                <w:rFonts w:cs="Times New Roman"/>
              </w:rPr>
            </w:pPr>
            <w:r w:rsidRPr="003F6B3E">
              <w:rPr>
                <w:rFonts w:cs="Times New Roman"/>
              </w:rPr>
              <w:t>Registruojamo objekto identifikacinis kodas</w:t>
            </w:r>
          </w:p>
        </w:tc>
      </w:tr>
      <w:tr w:rsidR="00540EFE" w:rsidRPr="003F6B3E" w14:paraId="076C5C52" w14:textId="77777777" w:rsidTr="00AA53F1">
        <w:tc>
          <w:tcPr>
            <w:tcW w:w="2830" w:type="dxa"/>
          </w:tcPr>
          <w:p w14:paraId="103E0EE7" w14:textId="77777777" w:rsidR="00540EFE" w:rsidRPr="003F6B3E" w:rsidRDefault="00540EFE" w:rsidP="00AA53F1">
            <w:pPr>
              <w:rPr>
                <w:rFonts w:cs="Times New Roman"/>
              </w:rPr>
            </w:pPr>
            <w:r w:rsidRPr="003F6B3E">
              <w:rPr>
                <w:rFonts w:cs="Times New Roman"/>
              </w:rPr>
              <w:t>SAA</w:t>
            </w:r>
          </w:p>
        </w:tc>
        <w:tc>
          <w:tcPr>
            <w:tcW w:w="6520" w:type="dxa"/>
          </w:tcPr>
          <w:p w14:paraId="37CE7BB3" w14:textId="77777777" w:rsidR="00540EFE" w:rsidRPr="003F6B3E" w:rsidRDefault="00540EFE" w:rsidP="00AA53F1">
            <w:pPr>
              <w:rPr>
                <w:rFonts w:cs="Times New Roman"/>
              </w:rPr>
            </w:pPr>
            <w:r w:rsidRPr="003F6B3E">
              <w:rPr>
                <w:rFonts w:cs="Times New Roman"/>
              </w:rPr>
              <w:t>Smurtas artimoje aplinkoje</w:t>
            </w:r>
          </w:p>
        </w:tc>
      </w:tr>
      <w:tr w:rsidR="00540EFE" w:rsidRPr="003F6B3E" w14:paraId="56D45827" w14:textId="77777777" w:rsidTr="00AA53F1">
        <w:tc>
          <w:tcPr>
            <w:tcW w:w="2830" w:type="dxa"/>
          </w:tcPr>
          <w:p w14:paraId="631E648B" w14:textId="77777777" w:rsidR="00540EFE" w:rsidRPr="003F6B3E" w:rsidRDefault="00540EFE" w:rsidP="00AA53F1">
            <w:pPr>
              <w:rPr>
                <w:rFonts w:cs="Times New Roman"/>
              </w:rPr>
            </w:pPr>
            <w:r w:rsidRPr="003F6B3E">
              <w:rPr>
                <w:rFonts w:cs="Times New Roman"/>
              </w:rPr>
              <w:t>SKPC</w:t>
            </w:r>
          </w:p>
        </w:tc>
        <w:tc>
          <w:tcPr>
            <w:tcW w:w="6520" w:type="dxa"/>
          </w:tcPr>
          <w:p w14:paraId="20040F86" w14:textId="77777777" w:rsidR="00540EFE" w:rsidRPr="003F6B3E" w:rsidRDefault="00540EFE" w:rsidP="00AA53F1">
            <w:pPr>
              <w:rPr>
                <w:rFonts w:cs="Times New Roman"/>
              </w:rPr>
            </w:pPr>
            <w:r w:rsidRPr="003F6B3E">
              <w:rPr>
                <w:rFonts w:cs="Times New Roman"/>
              </w:rPr>
              <w:t>Specializuotos kompleksinės pagalbos centrai</w:t>
            </w:r>
          </w:p>
        </w:tc>
      </w:tr>
      <w:tr w:rsidR="00540EFE" w:rsidRPr="003F6B3E" w14:paraId="74DEE1D9" w14:textId="77777777" w:rsidTr="00AA53F1">
        <w:tc>
          <w:tcPr>
            <w:tcW w:w="2830" w:type="dxa"/>
          </w:tcPr>
          <w:p w14:paraId="2B46AD28" w14:textId="77777777" w:rsidR="00540EFE" w:rsidRPr="003F6B3E" w:rsidRDefault="00540EFE" w:rsidP="00AA53F1">
            <w:pPr>
              <w:rPr>
                <w:rFonts w:cs="Times New Roman"/>
              </w:rPr>
            </w:pPr>
            <w:r w:rsidRPr="003F6B3E">
              <w:rPr>
                <w:rFonts w:cs="Times New Roman"/>
              </w:rPr>
              <w:t>SPIS</w:t>
            </w:r>
          </w:p>
        </w:tc>
        <w:tc>
          <w:tcPr>
            <w:tcW w:w="6520" w:type="dxa"/>
          </w:tcPr>
          <w:p w14:paraId="516D9AF7" w14:textId="77777777" w:rsidR="00540EFE" w:rsidRPr="003F6B3E" w:rsidRDefault="00540EFE" w:rsidP="00AA53F1">
            <w:pPr>
              <w:rPr>
                <w:rFonts w:cs="Times New Roman"/>
              </w:rPr>
            </w:pPr>
            <w:r w:rsidRPr="003F6B3E">
              <w:rPr>
                <w:rFonts w:cs="Times New Roman"/>
              </w:rPr>
              <w:t>Socialinės paramos šeimai informacinė sistema</w:t>
            </w:r>
          </w:p>
        </w:tc>
      </w:tr>
      <w:tr w:rsidR="00540EFE" w:rsidRPr="003F6B3E" w14:paraId="42C98AAB" w14:textId="77777777" w:rsidTr="00AA53F1">
        <w:tc>
          <w:tcPr>
            <w:tcW w:w="2830" w:type="dxa"/>
          </w:tcPr>
          <w:p w14:paraId="258B4628" w14:textId="77777777" w:rsidR="00540EFE" w:rsidRPr="003F6B3E" w:rsidRDefault="00540EFE" w:rsidP="00AA53F1">
            <w:pPr>
              <w:rPr>
                <w:rFonts w:cs="Times New Roman"/>
              </w:rPr>
            </w:pPr>
            <w:r w:rsidRPr="003F6B3E">
              <w:rPr>
                <w:rFonts w:cs="Times New Roman"/>
              </w:rPr>
              <w:t>SPĮ</w:t>
            </w:r>
          </w:p>
        </w:tc>
        <w:tc>
          <w:tcPr>
            <w:tcW w:w="6520" w:type="dxa"/>
          </w:tcPr>
          <w:p w14:paraId="6B0F3DFA" w14:textId="77777777" w:rsidR="00540EFE" w:rsidRPr="003F6B3E" w:rsidRDefault="00540EFE" w:rsidP="00AA53F1">
            <w:pPr>
              <w:rPr>
                <w:rFonts w:cs="Times New Roman"/>
              </w:rPr>
            </w:pPr>
            <w:r w:rsidRPr="003F6B3E">
              <w:rPr>
                <w:rFonts w:cs="Times New Roman"/>
              </w:rPr>
              <w:t>Sveikatos priežiūros įstaiga</w:t>
            </w:r>
          </w:p>
        </w:tc>
      </w:tr>
      <w:tr w:rsidR="00540EFE" w:rsidRPr="003F6B3E" w14:paraId="06AB95B7" w14:textId="77777777" w:rsidTr="00AA53F1">
        <w:tc>
          <w:tcPr>
            <w:tcW w:w="2830" w:type="dxa"/>
          </w:tcPr>
          <w:p w14:paraId="48D99CDC" w14:textId="77777777" w:rsidR="00540EFE" w:rsidRPr="003F6B3E" w:rsidRDefault="00540EFE" w:rsidP="00AA53F1">
            <w:pPr>
              <w:rPr>
                <w:rFonts w:cs="Times New Roman"/>
              </w:rPr>
            </w:pPr>
            <w:r w:rsidRPr="003F6B3E">
              <w:rPr>
                <w:rFonts w:cs="Times New Roman"/>
              </w:rPr>
              <w:t>STDIS</w:t>
            </w:r>
          </w:p>
        </w:tc>
        <w:tc>
          <w:tcPr>
            <w:tcW w:w="6520" w:type="dxa"/>
          </w:tcPr>
          <w:p w14:paraId="5F637C7C" w14:textId="77777777" w:rsidR="00540EFE" w:rsidRPr="003F6B3E" w:rsidRDefault="00540EFE" w:rsidP="00AA53F1">
            <w:pPr>
              <w:rPr>
                <w:rFonts w:cs="Times New Roman"/>
              </w:rPr>
            </w:pPr>
            <w:r w:rsidRPr="003F6B3E">
              <w:rPr>
                <w:rFonts w:cs="Times New Roman"/>
              </w:rPr>
              <w:t>Supaprastinto tranzito dokumentų informacinės sistema</w:t>
            </w:r>
          </w:p>
        </w:tc>
      </w:tr>
      <w:tr w:rsidR="00540EFE" w:rsidRPr="003F6B3E" w14:paraId="795922B2" w14:textId="77777777" w:rsidTr="00AA53F1">
        <w:tc>
          <w:tcPr>
            <w:tcW w:w="2830" w:type="dxa"/>
          </w:tcPr>
          <w:p w14:paraId="7F9B39D6" w14:textId="77777777" w:rsidR="00540EFE" w:rsidRPr="003F6B3E" w:rsidRDefault="00540EFE" w:rsidP="00AA53F1">
            <w:pPr>
              <w:rPr>
                <w:rFonts w:cs="Times New Roman"/>
              </w:rPr>
            </w:pPr>
            <w:r w:rsidRPr="003F6B3E">
              <w:rPr>
                <w:rFonts w:cs="Times New Roman"/>
              </w:rPr>
              <w:t>STS</w:t>
            </w:r>
          </w:p>
        </w:tc>
        <w:tc>
          <w:tcPr>
            <w:tcW w:w="6520" w:type="dxa"/>
          </w:tcPr>
          <w:p w14:paraId="0106B4F7" w14:textId="77777777" w:rsidR="00540EFE" w:rsidRPr="003F6B3E" w:rsidRDefault="00540EFE" w:rsidP="00AA53F1">
            <w:pPr>
              <w:rPr>
                <w:rFonts w:cs="Times New Roman"/>
              </w:rPr>
            </w:pPr>
            <w:r w:rsidRPr="003F6B3E">
              <w:rPr>
                <w:rFonts w:cs="Times New Roman"/>
              </w:rPr>
              <w:t>Specialioji tranzito schema</w:t>
            </w:r>
          </w:p>
        </w:tc>
      </w:tr>
      <w:tr w:rsidR="00540EFE" w:rsidRPr="003F6B3E" w14:paraId="06652C13" w14:textId="77777777" w:rsidTr="00AA53F1">
        <w:tc>
          <w:tcPr>
            <w:tcW w:w="2830" w:type="dxa"/>
          </w:tcPr>
          <w:p w14:paraId="6B9504FE" w14:textId="77777777" w:rsidR="00540EFE" w:rsidRPr="003F6B3E" w:rsidRDefault="00540EFE" w:rsidP="00AA53F1">
            <w:pPr>
              <w:rPr>
                <w:rFonts w:cs="Times New Roman"/>
              </w:rPr>
            </w:pPr>
            <w:r w:rsidRPr="003F6B3E">
              <w:rPr>
                <w:rFonts w:cs="Times New Roman"/>
              </w:rPr>
              <w:t>Sutartis</w:t>
            </w:r>
          </w:p>
        </w:tc>
        <w:tc>
          <w:tcPr>
            <w:tcW w:w="6520" w:type="dxa"/>
          </w:tcPr>
          <w:p w14:paraId="4EED7318" w14:textId="13A08207" w:rsidR="00540EFE" w:rsidRPr="003F6B3E" w:rsidRDefault="00540EFE" w:rsidP="00AA53F1">
            <w:pPr>
              <w:rPr>
                <w:rFonts w:cs="Times New Roman"/>
              </w:rPr>
            </w:pPr>
            <w:r w:rsidRPr="003F6B3E">
              <w:rPr>
                <w:rFonts w:cs="Times New Roman"/>
              </w:rPr>
              <w:t xml:space="preserve">PRĮR modernizavimo </w:t>
            </w:r>
            <w:r w:rsidR="00435182" w:rsidRPr="003F6B3E">
              <w:rPr>
                <w:rFonts w:cs="Times New Roman"/>
              </w:rPr>
              <w:t xml:space="preserve">techninės priežiūros </w:t>
            </w:r>
            <w:r w:rsidRPr="003F6B3E">
              <w:rPr>
                <w:rFonts w:cs="Times New Roman"/>
              </w:rPr>
              <w:t>paslaugų, vykdomų pagal šią Techninę specifikaciją, sutartis</w:t>
            </w:r>
          </w:p>
        </w:tc>
      </w:tr>
      <w:tr w:rsidR="00540EFE" w:rsidRPr="003F6B3E" w14:paraId="5E53AEF8" w14:textId="77777777" w:rsidTr="00AA53F1">
        <w:tc>
          <w:tcPr>
            <w:tcW w:w="2830" w:type="dxa"/>
          </w:tcPr>
          <w:p w14:paraId="72588BE6" w14:textId="77777777" w:rsidR="00540EFE" w:rsidRPr="003F6B3E" w:rsidRDefault="00540EFE" w:rsidP="00AA53F1">
            <w:pPr>
              <w:rPr>
                <w:rFonts w:cs="Times New Roman"/>
              </w:rPr>
            </w:pPr>
            <w:r w:rsidRPr="003F6B3E">
              <w:rPr>
                <w:rFonts w:cs="Times New Roman"/>
              </w:rPr>
              <w:t>TIN</w:t>
            </w:r>
          </w:p>
        </w:tc>
        <w:tc>
          <w:tcPr>
            <w:tcW w:w="6520" w:type="dxa"/>
          </w:tcPr>
          <w:p w14:paraId="49FBDCD5" w14:textId="77777777" w:rsidR="00540EFE" w:rsidRPr="003F6B3E" w:rsidRDefault="00540EFE" w:rsidP="00AA53F1">
            <w:pPr>
              <w:rPr>
                <w:rFonts w:cs="Times New Roman"/>
              </w:rPr>
            </w:pPr>
            <w:r w:rsidRPr="003F6B3E">
              <w:rPr>
                <w:rFonts w:cs="Times New Roman"/>
              </w:rPr>
              <w:t>Teisėsaugos institucijų universalios duomenų paieškos sistema (naršyklė)</w:t>
            </w:r>
          </w:p>
        </w:tc>
      </w:tr>
      <w:tr w:rsidR="00540EFE" w:rsidRPr="003F6B3E" w14:paraId="5E7A0B9C" w14:textId="77777777" w:rsidTr="00AA53F1">
        <w:tc>
          <w:tcPr>
            <w:tcW w:w="2830" w:type="dxa"/>
          </w:tcPr>
          <w:p w14:paraId="4B6C46E5" w14:textId="77777777" w:rsidR="00540EFE" w:rsidRPr="003F6B3E" w:rsidRDefault="00540EFE" w:rsidP="00AA53F1">
            <w:pPr>
              <w:rPr>
                <w:rFonts w:cs="Times New Roman"/>
              </w:rPr>
            </w:pPr>
            <w:r w:rsidRPr="003F6B3E">
              <w:rPr>
                <w:rFonts w:cs="Times New Roman"/>
              </w:rPr>
              <w:t xml:space="preserve">TP </w:t>
            </w:r>
          </w:p>
        </w:tc>
        <w:tc>
          <w:tcPr>
            <w:tcW w:w="6520" w:type="dxa"/>
          </w:tcPr>
          <w:p w14:paraId="13E8A120" w14:textId="77777777" w:rsidR="00540EFE" w:rsidRPr="003F6B3E" w:rsidRDefault="00540EFE" w:rsidP="00AA53F1">
            <w:pPr>
              <w:rPr>
                <w:rFonts w:cs="Times New Roman"/>
              </w:rPr>
            </w:pPr>
            <w:r w:rsidRPr="003F6B3E">
              <w:rPr>
                <w:rFonts w:cs="Times New Roman"/>
              </w:rPr>
              <w:t>Transporto priemonė</w:t>
            </w:r>
          </w:p>
        </w:tc>
      </w:tr>
      <w:tr w:rsidR="00540EFE" w:rsidRPr="003F6B3E" w14:paraId="27A65215" w14:textId="77777777" w:rsidTr="00AA53F1">
        <w:tc>
          <w:tcPr>
            <w:tcW w:w="2830" w:type="dxa"/>
          </w:tcPr>
          <w:p w14:paraId="0B1C485A" w14:textId="77777777" w:rsidR="00540EFE" w:rsidRPr="003F6B3E" w:rsidRDefault="00540EFE" w:rsidP="00AA53F1">
            <w:pPr>
              <w:rPr>
                <w:rFonts w:cs="Times New Roman"/>
              </w:rPr>
            </w:pPr>
            <w:r w:rsidRPr="003F6B3E">
              <w:rPr>
                <w:rFonts w:cs="Times New Roman"/>
              </w:rPr>
              <w:t>TTSS</w:t>
            </w:r>
          </w:p>
        </w:tc>
        <w:tc>
          <w:tcPr>
            <w:tcW w:w="6520" w:type="dxa"/>
          </w:tcPr>
          <w:p w14:paraId="57104EA7" w14:textId="77777777" w:rsidR="00540EFE" w:rsidRPr="003F6B3E" w:rsidRDefault="00540EFE" w:rsidP="00AA53F1">
            <w:pPr>
              <w:rPr>
                <w:rFonts w:cs="Times New Roman"/>
              </w:rPr>
            </w:pPr>
            <w:r w:rsidRPr="003F6B3E">
              <w:rPr>
                <w:rFonts w:cs="Times New Roman"/>
              </w:rPr>
              <w:t xml:space="preserve">VSAT informacinis šaltinis apie tranzitu per LR vykstančių traukinių judėjimo ir buvimo vietą bei susijusius duomenis </w:t>
            </w:r>
          </w:p>
        </w:tc>
      </w:tr>
      <w:tr w:rsidR="00540EFE" w:rsidRPr="003F6B3E" w14:paraId="39DB26C2" w14:textId="77777777" w:rsidTr="00AA53F1">
        <w:tc>
          <w:tcPr>
            <w:tcW w:w="2830" w:type="dxa"/>
          </w:tcPr>
          <w:p w14:paraId="32A7BB4F" w14:textId="77777777" w:rsidR="00540EFE" w:rsidRPr="003F6B3E" w:rsidRDefault="00540EFE" w:rsidP="00AA53F1">
            <w:pPr>
              <w:rPr>
                <w:rFonts w:cs="Times New Roman"/>
              </w:rPr>
            </w:pPr>
            <w:r w:rsidRPr="003F6B3E">
              <w:rPr>
                <w:rFonts w:cs="Times New Roman"/>
              </w:rPr>
              <w:t>TSMPR</w:t>
            </w:r>
          </w:p>
        </w:tc>
        <w:tc>
          <w:tcPr>
            <w:tcW w:w="6520" w:type="dxa"/>
          </w:tcPr>
          <w:p w14:paraId="67C98AB5" w14:textId="77777777" w:rsidR="00540EFE" w:rsidRPr="003F6B3E" w:rsidRDefault="00540EFE" w:rsidP="00AA53F1">
            <w:pPr>
              <w:rPr>
                <w:rFonts w:cs="Times New Roman"/>
              </w:rPr>
            </w:pPr>
            <w:r w:rsidRPr="003F6B3E">
              <w:rPr>
                <w:rFonts w:cs="Times New Roman"/>
              </w:rPr>
              <w:t>Lietuvos Respublikos traktorių, savaeigių ir žemės ūkio mašinų ir jų priekabų registras</w:t>
            </w:r>
          </w:p>
        </w:tc>
      </w:tr>
      <w:tr w:rsidR="00540EFE" w:rsidRPr="003F6B3E" w14:paraId="6EB633C7" w14:textId="77777777" w:rsidTr="00AA53F1">
        <w:tc>
          <w:tcPr>
            <w:tcW w:w="2830" w:type="dxa"/>
          </w:tcPr>
          <w:p w14:paraId="276AB49F" w14:textId="77777777" w:rsidR="00540EFE" w:rsidRPr="003F6B3E" w:rsidRDefault="00540EFE" w:rsidP="00AA53F1">
            <w:pPr>
              <w:rPr>
                <w:rFonts w:cs="Times New Roman"/>
              </w:rPr>
            </w:pPr>
            <w:r w:rsidRPr="003F6B3E">
              <w:rPr>
                <w:rFonts w:cs="Times New Roman"/>
              </w:rPr>
              <w:t>ULSKIS</w:t>
            </w:r>
          </w:p>
        </w:tc>
        <w:tc>
          <w:tcPr>
            <w:tcW w:w="6520" w:type="dxa"/>
          </w:tcPr>
          <w:p w14:paraId="43A010ED" w14:textId="77777777" w:rsidR="00540EFE" w:rsidRPr="003F6B3E" w:rsidRDefault="00540EFE" w:rsidP="00AA53F1">
            <w:pPr>
              <w:rPr>
                <w:rFonts w:cs="Times New Roman"/>
              </w:rPr>
            </w:pPr>
            <w:r w:rsidRPr="003F6B3E">
              <w:rPr>
                <w:rFonts w:cs="Times New Roman"/>
              </w:rPr>
              <w:t xml:space="preserve">Užkrečiamųjų ligų, galinčių išplisti ir kelti grėsmę, stebėsenos ir kontrolės informacinė sistema </w:t>
            </w:r>
          </w:p>
        </w:tc>
      </w:tr>
      <w:tr w:rsidR="00540EFE" w:rsidRPr="003F6B3E" w14:paraId="71B0111A" w14:textId="77777777" w:rsidTr="00AA53F1">
        <w:tc>
          <w:tcPr>
            <w:tcW w:w="2830" w:type="dxa"/>
          </w:tcPr>
          <w:p w14:paraId="5EED57C5" w14:textId="77777777" w:rsidR="00540EFE" w:rsidRPr="003F6B3E" w:rsidRDefault="00540EFE" w:rsidP="00AA53F1">
            <w:pPr>
              <w:rPr>
                <w:rFonts w:cs="Times New Roman"/>
              </w:rPr>
            </w:pPr>
            <w:r w:rsidRPr="003F6B3E">
              <w:rPr>
                <w:rFonts w:cs="Times New Roman"/>
              </w:rPr>
              <w:t>UR</w:t>
            </w:r>
          </w:p>
        </w:tc>
        <w:tc>
          <w:tcPr>
            <w:tcW w:w="6520" w:type="dxa"/>
          </w:tcPr>
          <w:p w14:paraId="524D11C8" w14:textId="77777777" w:rsidR="00540EFE" w:rsidRPr="003F6B3E" w:rsidRDefault="00540EFE" w:rsidP="00AA53F1">
            <w:pPr>
              <w:rPr>
                <w:rFonts w:cs="Times New Roman"/>
              </w:rPr>
            </w:pPr>
            <w:r w:rsidRPr="003F6B3E">
              <w:rPr>
                <w:rFonts w:cs="Times New Roman"/>
              </w:rPr>
              <w:t>Užsieniečių registras</w:t>
            </w:r>
          </w:p>
        </w:tc>
      </w:tr>
      <w:tr w:rsidR="00540EFE" w:rsidRPr="003F6B3E" w14:paraId="1EF5F09B" w14:textId="77777777" w:rsidTr="00AA53F1">
        <w:tc>
          <w:tcPr>
            <w:tcW w:w="2830" w:type="dxa"/>
          </w:tcPr>
          <w:p w14:paraId="0A8CFE6C" w14:textId="77777777" w:rsidR="00540EFE" w:rsidRPr="003F6B3E" w:rsidRDefault="00540EFE" w:rsidP="00AA53F1">
            <w:pPr>
              <w:rPr>
                <w:rFonts w:cs="Times New Roman"/>
              </w:rPr>
            </w:pPr>
            <w:r w:rsidRPr="003F6B3E">
              <w:rPr>
                <w:rFonts w:cs="Times New Roman"/>
              </w:rPr>
              <w:t>VDVIS</w:t>
            </w:r>
          </w:p>
        </w:tc>
        <w:tc>
          <w:tcPr>
            <w:tcW w:w="6520" w:type="dxa"/>
          </w:tcPr>
          <w:p w14:paraId="5E091EF8" w14:textId="77777777" w:rsidR="00540EFE" w:rsidRPr="003F6B3E" w:rsidRDefault="00540EFE" w:rsidP="00AA53F1">
            <w:pPr>
              <w:rPr>
                <w:rFonts w:cs="Times New Roman"/>
              </w:rPr>
            </w:pPr>
            <w:r w:rsidRPr="003F6B3E">
              <w:rPr>
                <w:rFonts w:cs="Times New Roman"/>
              </w:rPr>
              <w:t>Valstybės duomenų valdysenos informacinė sistema</w:t>
            </w:r>
          </w:p>
        </w:tc>
      </w:tr>
      <w:tr w:rsidR="00540EFE" w:rsidRPr="003F6B3E" w14:paraId="39426751" w14:textId="77777777" w:rsidTr="00AA53F1">
        <w:tc>
          <w:tcPr>
            <w:tcW w:w="2830" w:type="dxa"/>
          </w:tcPr>
          <w:p w14:paraId="5C1C1BFC" w14:textId="77777777" w:rsidR="00540EFE" w:rsidRPr="003F6B3E" w:rsidRDefault="00540EFE" w:rsidP="00AA53F1">
            <w:pPr>
              <w:rPr>
                <w:rFonts w:cs="Times New Roman"/>
              </w:rPr>
            </w:pPr>
            <w:r w:rsidRPr="003F6B3E">
              <w:rPr>
                <w:rFonts w:cs="Times New Roman"/>
              </w:rPr>
              <w:t>VPVS</w:t>
            </w:r>
          </w:p>
        </w:tc>
        <w:tc>
          <w:tcPr>
            <w:tcW w:w="6520" w:type="dxa"/>
          </w:tcPr>
          <w:p w14:paraId="3D6A7CCC" w14:textId="77777777" w:rsidR="00540EFE" w:rsidRPr="003F6B3E" w:rsidRDefault="00540EFE" w:rsidP="00AA53F1">
            <w:pPr>
              <w:rPr>
                <w:rFonts w:cs="Times New Roman"/>
              </w:rPr>
            </w:pPr>
            <w:r w:rsidRPr="003F6B3E">
              <w:rPr>
                <w:rFonts w:cs="Times New Roman"/>
              </w:rPr>
              <w:t>Vieninga pajėgų valdymo sistema</w:t>
            </w:r>
          </w:p>
        </w:tc>
      </w:tr>
      <w:tr w:rsidR="00540EFE" w:rsidRPr="003F6B3E" w14:paraId="474ADE55" w14:textId="77777777" w:rsidTr="00AA53F1">
        <w:tc>
          <w:tcPr>
            <w:tcW w:w="2830" w:type="dxa"/>
          </w:tcPr>
          <w:p w14:paraId="438253A9" w14:textId="77777777" w:rsidR="00540EFE" w:rsidRPr="003F6B3E" w:rsidRDefault="00540EFE" w:rsidP="00AA53F1">
            <w:pPr>
              <w:rPr>
                <w:rFonts w:cs="Times New Roman"/>
              </w:rPr>
            </w:pPr>
            <w:r w:rsidRPr="003F6B3E">
              <w:rPr>
                <w:rFonts w:cs="Times New Roman"/>
              </w:rPr>
              <w:t>VSATIS</w:t>
            </w:r>
          </w:p>
        </w:tc>
        <w:tc>
          <w:tcPr>
            <w:tcW w:w="6520" w:type="dxa"/>
          </w:tcPr>
          <w:p w14:paraId="79D04DF0" w14:textId="77777777" w:rsidR="00540EFE" w:rsidRPr="003F6B3E" w:rsidRDefault="00540EFE" w:rsidP="00AA53F1">
            <w:pPr>
              <w:rPr>
                <w:rFonts w:cs="Times New Roman"/>
              </w:rPr>
            </w:pPr>
            <w:r w:rsidRPr="003F6B3E">
              <w:rPr>
                <w:rFonts w:cs="Times New Roman"/>
              </w:rPr>
              <w:t>Valstybės sienos apsaugos tarnybos informacinė sistema</w:t>
            </w:r>
          </w:p>
        </w:tc>
      </w:tr>
      <w:tr w:rsidR="00540EFE" w:rsidRPr="003F6B3E" w14:paraId="5A936077" w14:textId="77777777" w:rsidTr="00AA53F1">
        <w:trPr>
          <w:trHeight w:val="300"/>
        </w:trPr>
        <w:tc>
          <w:tcPr>
            <w:tcW w:w="2830" w:type="dxa"/>
          </w:tcPr>
          <w:p w14:paraId="1E403D52" w14:textId="77777777" w:rsidR="00540EFE" w:rsidRPr="003F6B3E" w:rsidRDefault="00540EFE" w:rsidP="00AA53F1">
            <w:pPr>
              <w:rPr>
                <w:rFonts w:cs="Times New Roman"/>
              </w:rPr>
            </w:pPr>
            <w:r w:rsidRPr="003F6B3E">
              <w:rPr>
                <w:rFonts w:cs="Times New Roman"/>
              </w:rPr>
              <w:lastRenderedPageBreak/>
              <w:t>MSM</w:t>
            </w:r>
          </w:p>
        </w:tc>
        <w:tc>
          <w:tcPr>
            <w:tcW w:w="6520" w:type="dxa"/>
          </w:tcPr>
          <w:p w14:paraId="217D2F7C" w14:textId="77777777" w:rsidR="00540EFE" w:rsidRPr="003F6B3E" w:rsidRDefault="00540EFE" w:rsidP="00AA53F1">
            <w:pPr>
              <w:rPr>
                <w:rFonts w:cs="Times New Roman"/>
              </w:rPr>
            </w:pPr>
            <w:r w:rsidRPr="003F6B3E">
              <w:rPr>
                <w:rFonts w:cs="Times New Roman"/>
              </w:rPr>
              <w:t>IRD valdoma Marval paslaugų valdymo sistema (angl. Marval Service Management), skirta incidentų ir paslaugų sprendimui.</w:t>
            </w:r>
          </w:p>
        </w:tc>
      </w:tr>
      <w:tr w:rsidR="00540EFE" w:rsidRPr="003F6B3E" w14:paraId="4BAD6299" w14:textId="77777777" w:rsidTr="00AA53F1">
        <w:trPr>
          <w:trHeight w:val="300"/>
        </w:trPr>
        <w:tc>
          <w:tcPr>
            <w:tcW w:w="2830" w:type="dxa"/>
          </w:tcPr>
          <w:p w14:paraId="62E8ACD0" w14:textId="77777777" w:rsidR="00540EFE" w:rsidRPr="003F6B3E" w:rsidRDefault="00540EFE" w:rsidP="00AA53F1">
            <w:pPr>
              <w:rPr>
                <w:rFonts w:cs="Times New Roman"/>
              </w:rPr>
            </w:pPr>
            <w:r w:rsidRPr="003F6B3E">
              <w:rPr>
                <w:rFonts w:cs="Times New Roman"/>
              </w:rPr>
              <w:t>VTAIS</w:t>
            </w:r>
          </w:p>
        </w:tc>
        <w:tc>
          <w:tcPr>
            <w:tcW w:w="6520" w:type="dxa"/>
          </w:tcPr>
          <w:p w14:paraId="133AA3DF" w14:textId="77777777" w:rsidR="00540EFE" w:rsidRPr="003F6B3E" w:rsidRDefault="00540EFE" w:rsidP="00AA53F1">
            <w:pPr>
              <w:rPr>
                <w:rFonts w:cs="Times New Roman"/>
              </w:rPr>
            </w:pPr>
            <w:r w:rsidRPr="003F6B3E">
              <w:rPr>
                <w:rFonts w:cs="Times New Roman"/>
              </w:rPr>
              <w:t>Vaiko teisių apsaugos informacinė sistema</w:t>
            </w:r>
          </w:p>
        </w:tc>
      </w:tr>
      <w:tr w:rsidR="00540EFE" w:rsidRPr="003F6B3E" w14:paraId="4E8B6286" w14:textId="77777777" w:rsidTr="00AA53F1">
        <w:trPr>
          <w:trHeight w:val="300"/>
        </w:trPr>
        <w:tc>
          <w:tcPr>
            <w:tcW w:w="2830" w:type="dxa"/>
          </w:tcPr>
          <w:p w14:paraId="55AC7773" w14:textId="77777777" w:rsidR="00540EFE" w:rsidRPr="003F6B3E" w:rsidRDefault="00540EFE" w:rsidP="00AA53F1">
            <w:pPr>
              <w:rPr>
                <w:rFonts w:cs="Times New Roman"/>
              </w:rPr>
            </w:pPr>
            <w:r w:rsidRPr="003F6B3E">
              <w:rPr>
                <w:rFonts w:cs="Times New Roman"/>
              </w:rPr>
              <w:t>SKPC IS</w:t>
            </w:r>
          </w:p>
        </w:tc>
        <w:tc>
          <w:tcPr>
            <w:tcW w:w="6520" w:type="dxa"/>
          </w:tcPr>
          <w:p w14:paraId="546F57E2" w14:textId="77777777" w:rsidR="00540EFE" w:rsidRPr="003F6B3E" w:rsidRDefault="00540EFE" w:rsidP="00AA53F1">
            <w:pPr>
              <w:rPr>
                <w:rFonts w:cs="Times New Roman"/>
              </w:rPr>
            </w:pPr>
            <w:r w:rsidRPr="003F6B3E">
              <w:rPr>
                <w:rFonts w:cs="Times New Roman"/>
              </w:rPr>
              <w:t>Specializuotos kompleksinės pagalbos centro informacinė sistema</w:t>
            </w:r>
          </w:p>
        </w:tc>
      </w:tr>
      <w:tr w:rsidR="00540EFE" w:rsidRPr="003F6B3E" w14:paraId="0E564C7C" w14:textId="77777777" w:rsidTr="00AA53F1">
        <w:trPr>
          <w:trHeight w:val="300"/>
        </w:trPr>
        <w:tc>
          <w:tcPr>
            <w:tcW w:w="2830" w:type="dxa"/>
          </w:tcPr>
          <w:p w14:paraId="544F9E52" w14:textId="77777777" w:rsidR="00540EFE" w:rsidRPr="003F6B3E" w:rsidRDefault="00540EFE" w:rsidP="00AA53F1">
            <w:pPr>
              <w:rPr>
                <w:rFonts w:cs="Times New Roman"/>
              </w:rPr>
            </w:pPr>
            <w:r w:rsidRPr="003F6B3E">
              <w:rPr>
                <w:rFonts w:cs="Times New Roman"/>
              </w:rPr>
              <w:t xml:space="preserve">VVTAĮT </w:t>
            </w:r>
          </w:p>
        </w:tc>
        <w:tc>
          <w:tcPr>
            <w:tcW w:w="6520" w:type="dxa"/>
          </w:tcPr>
          <w:p w14:paraId="0D79A25C" w14:textId="77777777" w:rsidR="00540EFE" w:rsidRPr="003F6B3E" w:rsidRDefault="00540EFE" w:rsidP="00AA53F1">
            <w:pPr>
              <w:rPr>
                <w:rFonts w:cs="Times New Roman"/>
              </w:rPr>
            </w:pPr>
            <w:r w:rsidRPr="003F6B3E">
              <w:rPr>
                <w:rFonts w:cs="Times New Roman"/>
              </w:rPr>
              <w:t>Valstybės vaiko teisių apsaugos ir įvaikinimo tarnyba prie Lietuvos Respublikos socialinės apsaugos ir darbo ministerijos</w:t>
            </w:r>
          </w:p>
        </w:tc>
      </w:tr>
    </w:tbl>
    <w:p w14:paraId="1FC0F935" w14:textId="77777777" w:rsidR="00540EFE" w:rsidRPr="003F6B3E" w:rsidRDefault="00540EFE" w:rsidP="00540EFE">
      <w:pPr>
        <w:rPr>
          <w:rFonts w:cs="Times New Roman"/>
        </w:rPr>
      </w:pPr>
    </w:p>
    <w:p w14:paraId="492516A8" w14:textId="77777777" w:rsidR="00540EFE" w:rsidRPr="003F6B3E" w:rsidRDefault="00540EFE" w:rsidP="00540EFE">
      <w:pPr>
        <w:spacing w:after="160"/>
        <w:jc w:val="left"/>
        <w:rPr>
          <w:rFonts w:eastAsiaTheme="majorEastAsia" w:cs="Times New Roman"/>
          <w:b/>
        </w:rPr>
      </w:pPr>
      <w:r w:rsidRPr="003F6B3E">
        <w:rPr>
          <w:rFonts w:cs="Times New Roman"/>
        </w:rPr>
        <w:br w:type="page"/>
      </w:r>
    </w:p>
    <w:p w14:paraId="45D0D802" w14:textId="77777777" w:rsidR="00C12CD2" w:rsidRPr="003F6B3E" w:rsidRDefault="00C12CD2" w:rsidP="00540EFE">
      <w:pPr>
        <w:pStyle w:val="Heading1"/>
        <w:rPr>
          <w:rFonts w:cs="Times New Roman"/>
          <w:sz w:val="24"/>
          <w:szCs w:val="24"/>
        </w:rPr>
      </w:pPr>
      <w:bookmarkStart w:id="3" w:name="_Toc210045937"/>
      <w:r w:rsidRPr="003F6B3E">
        <w:rPr>
          <w:rFonts w:cs="Times New Roman"/>
          <w:sz w:val="24"/>
          <w:szCs w:val="24"/>
        </w:rPr>
        <w:lastRenderedPageBreak/>
        <w:t>Informacija apie projektą</w:t>
      </w:r>
    </w:p>
    <w:p w14:paraId="2EE311E9" w14:textId="53B978BA" w:rsidR="00540EFE" w:rsidRPr="003F6B3E" w:rsidRDefault="00C12CD2" w:rsidP="00C12CD2">
      <w:pPr>
        <w:pStyle w:val="Heading2"/>
        <w:rPr>
          <w:rFonts w:cs="Times New Roman"/>
          <w:sz w:val="24"/>
          <w:szCs w:val="24"/>
        </w:rPr>
      </w:pPr>
      <w:r w:rsidRPr="003F6B3E">
        <w:rPr>
          <w:rFonts w:cs="Times New Roman"/>
          <w:sz w:val="24"/>
          <w:szCs w:val="24"/>
        </w:rPr>
        <w:t>Projekto</w:t>
      </w:r>
      <w:r w:rsidR="00540EFE" w:rsidRPr="003F6B3E">
        <w:rPr>
          <w:rFonts w:cs="Times New Roman"/>
          <w:sz w:val="24"/>
          <w:szCs w:val="24"/>
        </w:rPr>
        <w:t xml:space="preserve"> įgyvendinimo kontekstas</w:t>
      </w:r>
      <w:bookmarkEnd w:id="3"/>
    </w:p>
    <w:p w14:paraId="5832DA2E" w14:textId="77777777" w:rsidR="00540EFE" w:rsidRPr="003F6B3E" w:rsidRDefault="00540EFE" w:rsidP="00540EFE">
      <w:pPr>
        <w:numPr>
          <w:ilvl w:val="0"/>
          <w:numId w:val="7"/>
        </w:numPr>
        <w:rPr>
          <w:rFonts w:cs="Times New Roman"/>
        </w:rPr>
      </w:pPr>
      <w:r w:rsidRPr="003F6B3E">
        <w:rPr>
          <w:rFonts w:cs="Times New Roman"/>
        </w:rPr>
        <w:t>Policijos departamentas numato modernizuoti PRĮR siekiant:</w:t>
      </w:r>
    </w:p>
    <w:p w14:paraId="31E8FBF1" w14:textId="77777777" w:rsidR="00540EFE" w:rsidRPr="003F6B3E" w:rsidRDefault="00540EFE" w:rsidP="00540EFE">
      <w:pPr>
        <w:numPr>
          <w:ilvl w:val="1"/>
          <w:numId w:val="7"/>
        </w:numPr>
        <w:rPr>
          <w:rFonts w:cs="Times New Roman"/>
        </w:rPr>
      </w:pPr>
      <w:r w:rsidRPr="003F6B3E">
        <w:rPr>
          <w:rFonts w:cs="Times New Roman"/>
        </w:rPr>
        <w:t>sukurti vieningą, integralią, patogią, vieno langelio principu veikiančią darbo vietą pareigūnams ir gerinant visuomenei tiesiogiai bei netiesiogiai teikiamų paslaugų kokybę;</w:t>
      </w:r>
    </w:p>
    <w:p w14:paraId="52160F3C" w14:textId="77777777" w:rsidR="00540EFE" w:rsidRPr="003F6B3E" w:rsidRDefault="00540EFE" w:rsidP="00540EFE">
      <w:pPr>
        <w:numPr>
          <w:ilvl w:val="1"/>
          <w:numId w:val="7"/>
        </w:numPr>
        <w:rPr>
          <w:rFonts w:cs="Times New Roman"/>
        </w:rPr>
      </w:pPr>
      <w:r w:rsidRPr="003F6B3E">
        <w:rPr>
          <w:rFonts w:cs="Times New Roman"/>
        </w:rPr>
        <w:t>užtikrinti pareigūnų vykdomų veiklos procesų automatizavimą, paslaugų savalaikiškumą (reakcijos greitį) ir kokybę;</w:t>
      </w:r>
    </w:p>
    <w:p w14:paraId="335363F6" w14:textId="77777777" w:rsidR="00540EFE" w:rsidRPr="003F6B3E" w:rsidRDefault="00540EFE" w:rsidP="00540EFE">
      <w:pPr>
        <w:numPr>
          <w:ilvl w:val="1"/>
          <w:numId w:val="7"/>
        </w:numPr>
        <w:rPr>
          <w:rFonts w:cs="Times New Roman"/>
        </w:rPr>
      </w:pPr>
      <w:r w:rsidRPr="003F6B3E">
        <w:rPr>
          <w:rFonts w:cs="Times New Roman"/>
        </w:rPr>
        <w:t>užtikrinti automatizuotą duomenų tarp IS apsikeitimą ir veiklos procesų optimizavimą.</w:t>
      </w:r>
    </w:p>
    <w:p w14:paraId="212EB52D" w14:textId="77777777" w:rsidR="00540EFE" w:rsidRPr="003F6B3E" w:rsidRDefault="00540EFE" w:rsidP="00540EFE">
      <w:pPr>
        <w:pStyle w:val="Style1"/>
        <w:numPr>
          <w:ilvl w:val="0"/>
          <w:numId w:val="7"/>
        </w:numPr>
        <w:rPr>
          <w:rFonts w:cs="Times New Roman"/>
        </w:rPr>
      </w:pPr>
      <w:r w:rsidRPr="003F6B3E">
        <w:rPr>
          <w:rFonts w:cs="Times New Roman"/>
        </w:rPr>
        <w:lastRenderedPageBreak/>
        <w:t>Esminė Projektu siekiama spręsti problema – nepakankamas policijos veiklos procesų efektyvumas, nes:</w:t>
      </w:r>
    </w:p>
    <w:p w14:paraId="17E94CE7" w14:textId="77777777" w:rsidR="00540EFE" w:rsidRPr="003F6B3E" w:rsidRDefault="00540EFE" w:rsidP="00540EFE">
      <w:pPr>
        <w:pStyle w:val="Style1"/>
        <w:numPr>
          <w:ilvl w:val="1"/>
          <w:numId w:val="7"/>
        </w:numPr>
        <w:rPr>
          <w:rFonts w:cs="Times New Roman"/>
        </w:rPr>
      </w:pPr>
      <w:r w:rsidRPr="003F6B3E">
        <w:rPr>
          <w:rFonts w:cs="Times New Roman"/>
        </w:rPr>
        <w:t>veiklos procesų ir sistemos valdymo procesų kompiuterizavimas nėra pakankamas;</w:t>
      </w:r>
    </w:p>
    <w:p w14:paraId="6C37ED51" w14:textId="77777777" w:rsidR="00540EFE" w:rsidRPr="003F6B3E" w:rsidRDefault="00540EFE" w:rsidP="00540EFE">
      <w:pPr>
        <w:pStyle w:val="Style1"/>
        <w:numPr>
          <w:ilvl w:val="1"/>
          <w:numId w:val="7"/>
        </w:numPr>
        <w:rPr>
          <w:rFonts w:cs="Times New Roman"/>
        </w:rPr>
      </w:pPr>
      <w:r w:rsidRPr="003F6B3E">
        <w:rPr>
          <w:rFonts w:cs="Times New Roman"/>
        </w:rPr>
        <w:t>tik dalis PRĮR funkcijų yra pritaikytos darbui su mobiliais įrenginiais;</w:t>
      </w:r>
    </w:p>
    <w:p w14:paraId="38982D7E" w14:textId="77777777" w:rsidR="00540EFE" w:rsidRPr="003F6B3E" w:rsidRDefault="00540EFE" w:rsidP="00540EFE">
      <w:pPr>
        <w:pStyle w:val="Style1"/>
        <w:numPr>
          <w:ilvl w:val="1"/>
          <w:numId w:val="7"/>
        </w:numPr>
        <w:rPr>
          <w:rFonts w:cs="Times New Roman"/>
        </w:rPr>
      </w:pPr>
      <w:r w:rsidRPr="003F6B3E">
        <w:rPr>
          <w:rFonts w:cs="Times New Roman"/>
        </w:rPr>
        <w:t>PRĮR funkcionalumas netenkina reikalavimų šiuolaikinei naudotojų sąsajai (ergonomikai);</w:t>
      </w:r>
    </w:p>
    <w:p w14:paraId="4116185C" w14:textId="77777777" w:rsidR="00540EFE" w:rsidRPr="003F6B3E" w:rsidRDefault="00540EFE" w:rsidP="00540EFE">
      <w:pPr>
        <w:pStyle w:val="Style1"/>
        <w:numPr>
          <w:ilvl w:val="1"/>
          <w:numId w:val="7"/>
        </w:numPr>
        <w:rPr>
          <w:rFonts w:cs="Times New Roman"/>
        </w:rPr>
      </w:pPr>
      <w:r w:rsidRPr="003F6B3E">
        <w:rPr>
          <w:rFonts w:cs="Times New Roman"/>
        </w:rPr>
        <w:t>PRĮR funkcionalumo tobulinimas yra sudėtingas, brangus ir ribotų galimybių;</w:t>
      </w:r>
    </w:p>
    <w:p w14:paraId="07B1563F" w14:textId="77777777" w:rsidR="00540EFE" w:rsidRPr="003F6B3E" w:rsidRDefault="00540EFE" w:rsidP="00540EFE">
      <w:pPr>
        <w:pStyle w:val="Style1"/>
        <w:numPr>
          <w:ilvl w:val="1"/>
          <w:numId w:val="7"/>
        </w:numPr>
        <w:rPr>
          <w:rFonts w:cs="Times New Roman"/>
        </w:rPr>
      </w:pPr>
      <w:r w:rsidRPr="003F6B3E">
        <w:rPr>
          <w:rFonts w:cs="Times New Roman"/>
        </w:rPr>
        <w:t>netenkinami PRĮR našumo reikalavimai.</w:t>
      </w:r>
    </w:p>
    <w:p w14:paraId="394653AD" w14:textId="77777777" w:rsidR="00540EFE" w:rsidRPr="003F6B3E" w:rsidRDefault="00540EFE" w:rsidP="00540EFE">
      <w:pPr>
        <w:pStyle w:val="Style1"/>
        <w:numPr>
          <w:ilvl w:val="0"/>
          <w:numId w:val="7"/>
        </w:numPr>
        <w:rPr>
          <w:rFonts w:cs="Times New Roman"/>
        </w:rPr>
      </w:pPr>
      <w:r w:rsidRPr="003F6B3E">
        <w:rPr>
          <w:rFonts w:cs="Times New Roman"/>
        </w:rPr>
        <w:t>Numatomi pakeitimai:</w:t>
      </w:r>
    </w:p>
    <w:p w14:paraId="5A04F4CE" w14:textId="77777777" w:rsidR="00540EFE" w:rsidRPr="003F6B3E" w:rsidRDefault="00540EFE" w:rsidP="00540EFE">
      <w:pPr>
        <w:pStyle w:val="Style1"/>
        <w:numPr>
          <w:ilvl w:val="1"/>
          <w:numId w:val="7"/>
        </w:numPr>
        <w:rPr>
          <w:rFonts w:cs="Times New Roman"/>
        </w:rPr>
      </w:pPr>
      <w:r w:rsidRPr="003F6B3E">
        <w:rPr>
          <w:rFonts w:cs="Times New Roman"/>
        </w:rPr>
        <w:lastRenderedPageBreak/>
        <w:t>kompiuterizuoti visi dabartiniai veiklos poreikius ir PRĮR valdymo poreikius apimantys procesai;</w:t>
      </w:r>
    </w:p>
    <w:p w14:paraId="0B305E54" w14:textId="77777777" w:rsidR="00540EFE" w:rsidRPr="003F6B3E" w:rsidRDefault="00540EFE" w:rsidP="00540EFE">
      <w:pPr>
        <w:pStyle w:val="Style1"/>
        <w:numPr>
          <w:ilvl w:val="1"/>
          <w:numId w:val="7"/>
        </w:numPr>
        <w:rPr>
          <w:rFonts w:cs="Times New Roman"/>
        </w:rPr>
      </w:pPr>
      <w:r w:rsidRPr="003F6B3E">
        <w:rPr>
          <w:rFonts w:cs="Times New Roman"/>
        </w:rPr>
        <w:t>visas PRĮR funkcionalumas (neįskaitant administravimo funkcionalumo ir kito techninio funkcionalumo) pasiekiamas ir tinkamai atvaizduojamas naudojant įvairios raiškos mobilius įrenginius;</w:t>
      </w:r>
    </w:p>
    <w:p w14:paraId="599F67AC" w14:textId="77777777" w:rsidR="00540EFE" w:rsidRPr="003F6B3E" w:rsidRDefault="00540EFE" w:rsidP="00540EFE">
      <w:pPr>
        <w:pStyle w:val="Style1"/>
        <w:numPr>
          <w:ilvl w:val="1"/>
          <w:numId w:val="7"/>
        </w:numPr>
        <w:rPr>
          <w:rFonts w:cs="Times New Roman"/>
        </w:rPr>
      </w:pPr>
      <w:r w:rsidRPr="003F6B3E">
        <w:rPr>
          <w:rFonts w:cs="Times New Roman"/>
        </w:rPr>
        <w:t>sukurta technologiškai vieninga PRĮR naudotojo sąsaja orientuota į skirtingų PRĮR naudotojų rolių poreikius ir atitinkanti šiuolaikinių naudotojo sąsajos ergonomikos standartų reikalavimus;</w:t>
      </w:r>
    </w:p>
    <w:p w14:paraId="5359234D" w14:textId="77777777" w:rsidR="00540EFE" w:rsidRPr="003F6B3E" w:rsidRDefault="00540EFE" w:rsidP="00540EFE">
      <w:pPr>
        <w:pStyle w:val="Style1"/>
        <w:numPr>
          <w:ilvl w:val="1"/>
          <w:numId w:val="7"/>
        </w:numPr>
        <w:rPr>
          <w:rFonts w:cs="Times New Roman"/>
        </w:rPr>
      </w:pPr>
      <w:r w:rsidRPr="003F6B3E">
        <w:rPr>
          <w:rFonts w:cs="Times New Roman"/>
        </w:rPr>
        <w:t>PRĮR realizuotas šiuolaikiškais sistemų architektūros principais (mikroservisais, EDA ir kt.).</w:t>
      </w:r>
    </w:p>
    <w:p w14:paraId="6DFC4C47" w14:textId="69D81987" w:rsidR="00540EFE" w:rsidRPr="003F6B3E" w:rsidRDefault="0043059D" w:rsidP="0043059D">
      <w:pPr>
        <w:pStyle w:val="Heading2"/>
        <w:rPr>
          <w:rFonts w:cs="Times New Roman"/>
          <w:sz w:val="24"/>
          <w:szCs w:val="24"/>
        </w:rPr>
      </w:pPr>
      <w:bookmarkStart w:id="4" w:name="_Toc210045940"/>
      <w:r w:rsidRPr="003F6B3E">
        <w:rPr>
          <w:rFonts w:cs="Times New Roman"/>
          <w:sz w:val="24"/>
          <w:szCs w:val="24"/>
        </w:rPr>
        <w:lastRenderedPageBreak/>
        <w:t>PRĮR e</w:t>
      </w:r>
      <w:r w:rsidR="00540EFE" w:rsidRPr="003F6B3E">
        <w:rPr>
          <w:rFonts w:cs="Times New Roman"/>
          <w:sz w:val="24"/>
          <w:szCs w:val="24"/>
        </w:rPr>
        <w:t>samos situacijos aprašymas</w:t>
      </w:r>
      <w:bookmarkEnd w:id="4"/>
    </w:p>
    <w:p w14:paraId="0307245A" w14:textId="77777777" w:rsidR="00540EFE" w:rsidRPr="003F6B3E" w:rsidRDefault="00540EFE" w:rsidP="00540EFE">
      <w:pPr>
        <w:rPr>
          <w:rFonts w:cs="Times New Roman"/>
        </w:rPr>
      </w:pPr>
    </w:p>
    <w:p w14:paraId="440A3B2E" w14:textId="77777777" w:rsidR="00540EFE" w:rsidRPr="003F6B3E" w:rsidRDefault="00540EFE" w:rsidP="0043059D">
      <w:pPr>
        <w:pStyle w:val="Heading3"/>
        <w:rPr>
          <w:rFonts w:cs="Times New Roman"/>
          <w:sz w:val="24"/>
          <w:szCs w:val="24"/>
        </w:rPr>
      </w:pPr>
      <w:bookmarkStart w:id="5" w:name="_Toc210045941"/>
      <w:r w:rsidRPr="003F6B3E">
        <w:rPr>
          <w:rFonts w:cs="Times New Roman"/>
          <w:sz w:val="24"/>
          <w:szCs w:val="24"/>
        </w:rPr>
        <w:t>PRĮR techninė architektūra</w:t>
      </w:r>
      <w:bookmarkEnd w:id="5"/>
    </w:p>
    <w:p w14:paraId="578D2D2D" w14:textId="77777777" w:rsidR="00540EFE" w:rsidRPr="003F6B3E" w:rsidRDefault="00540EFE" w:rsidP="00540EFE">
      <w:pPr>
        <w:rPr>
          <w:rFonts w:cs="Times New Roman"/>
        </w:rPr>
      </w:pPr>
      <w:r w:rsidRPr="003F6B3E">
        <w:rPr>
          <w:rFonts w:cs="Times New Roman"/>
        </w:rPr>
        <w:t>Žemiau pateikiama esama PRĮR techninė architektūra:</w:t>
      </w:r>
    </w:p>
    <w:p w14:paraId="6720DF70" w14:textId="0C946D85" w:rsidR="00435182" w:rsidRPr="003F6B3E" w:rsidRDefault="00540EFE" w:rsidP="00435182">
      <w:pPr>
        <w:pStyle w:val="Caption"/>
        <w:rPr>
          <w:rFonts w:cs="Times New Roman"/>
          <w:szCs w:val="24"/>
        </w:rPr>
      </w:pPr>
      <w:r w:rsidRPr="003F6B3E">
        <w:rPr>
          <w:rFonts w:cs="Times New Roman"/>
          <w:noProof/>
          <w:szCs w:val="24"/>
          <w:lang w:eastAsia="lt-LT"/>
        </w:rPr>
        <w:lastRenderedPageBreak/>
        <w:drawing>
          <wp:inline distT="0" distB="0" distL="0" distR="0" wp14:anchorId="279EE2AA" wp14:editId="1776B8B7">
            <wp:extent cx="6343650" cy="6162675"/>
            <wp:effectExtent l="0" t="0" r="0" b="0"/>
            <wp:docPr id="1392781174" name="drawing"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174" name="drawing" descr="A diagram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343650" cy="6162675"/>
                    </a:xfrm>
                    <a:prstGeom prst="rect">
                      <a:avLst/>
                    </a:prstGeom>
                  </pic:spPr>
                </pic:pic>
              </a:graphicData>
            </a:graphic>
          </wp:inline>
        </w:drawing>
      </w:r>
      <w:r w:rsidR="00435182" w:rsidRPr="003F6B3E">
        <w:rPr>
          <w:rFonts w:cs="Times New Roman"/>
          <w:szCs w:val="24"/>
        </w:rPr>
        <w:t>3.</w:t>
      </w:r>
      <w:r w:rsidR="00435182" w:rsidRPr="003F6B3E">
        <w:rPr>
          <w:rFonts w:cs="Times New Roman"/>
          <w:szCs w:val="24"/>
        </w:rPr>
        <w:fldChar w:fldCharType="begin"/>
      </w:r>
      <w:r w:rsidR="00435182" w:rsidRPr="003F6B3E">
        <w:rPr>
          <w:rFonts w:cs="Times New Roman"/>
          <w:szCs w:val="24"/>
        </w:rPr>
        <w:instrText>SEQ Figure \* ARABIC \s 1</w:instrText>
      </w:r>
      <w:r w:rsidR="00435182" w:rsidRPr="003F6B3E">
        <w:rPr>
          <w:rFonts w:cs="Times New Roman"/>
          <w:szCs w:val="24"/>
        </w:rPr>
        <w:fldChar w:fldCharType="separate"/>
      </w:r>
      <w:r w:rsidR="00435182" w:rsidRPr="003F6B3E">
        <w:rPr>
          <w:rFonts w:cs="Times New Roman"/>
          <w:noProof/>
          <w:szCs w:val="24"/>
        </w:rPr>
        <w:t>1</w:t>
      </w:r>
      <w:r w:rsidR="00435182" w:rsidRPr="003F6B3E">
        <w:rPr>
          <w:rFonts w:cs="Times New Roman"/>
          <w:szCs w:val="24"/>
        </w:rPr>
        <w:fldChar w:fldCharType="end"/>
      </w:r>
      <w:r w:rsidR="00435182" w:rsidRPr="003F6B3E">
        <w:rPr>
          <w:rFonts w:cs="Times New Roman"/>
          <w:szCs w:val="24"/>
        </w:rPr>
        <w:t xml:space="preserve"> paveikslas. Esamos situacijos PRĮR </w:t>
      </w:r>
      <w:r w:rsidR="00435182" w:rsidRPr="003F6B3E">
        <w:rPr>
          <w:rFonts w:cs="Times New Roman"/>
          <w:szCs w:val="24"/>
        </w:rPr>
        <w:lastRenderedPageBreak/>
        <w:t>architektūros schema</w:t>
      </w:r>
    </w:p>
    <w:p w14:paraId="5E0B038B" w14:textId="7328B123" w:rsidR="00540EFE" w:rsidRPr="003F6B3E" w:rsidRDefault="00540EFE" w:rsidP="00540EFE">
      <w:pPr>
        <w:rPr>
          <w:rFonts w:cs="Times New Roman"/>
        </w:rPr>
        <w:sectPr w:rsidR="00540EFE" w:rsidRPr="003F6B3E" w:rsidSect="00540EFE">
          <w:footerReference w:type="even" r:id="rId13"/>
          <w:footerReference w:type="default" r:id="rId14"/>
          <w:pgSz w:w="12240" w:h="15840"/>
          <w:pgMar w:top="1134" w:right="567" w:bottom="1134" w:left="1701" w:header="709" w:footer="709" w:gutter="0"/>
          <w:cols w:space="708"/>
          <w:docGrid w:linePitch="360"/>
        </w:sectPr>
      </w:pPr>
    </w:p>
    <w:p w14:paraId="6793D06C" w14:textId="77777777" w:rsidR="00540EFE" w:rsidRPr="003F6B3E" w:rsidRDefault="00540EFE" w:rsidP="0043059D">
      <w:pPr>
        <w:pStyle w:val="Heading3"/>
        <w:rPr>
          <w:rFonts w:cs="Times New Roman"/>
          <w:sz w:val="24"/>
          <w:szCs w:val="24"/>
        </w:rPr>
      </w:pPr>
      <w:bookmarkStart w:id="6" w:name="_Toc210045942"/>
      <w:r w:rsidRPr="003F6B3E">
        <w:rPr>
          <w:rFonts w:cs="Times New Roman"/>
          <w:sz w:val="24"/>
          <w:szCs w:val="24"/>
        </w:rPr>
        <w:lastRenderedPageBreak/>
        <w:t>PRĮR funkciniai komponentai</w:t>
      </w:r>
      <w:bookmarkEnd w:id="6"/>
    </w:p>
    <w:p w14:paraId="2CAFB2C6" w14:textId="77777777" w:rsidR="00540EFE" w:rsidRPr="003F6B3E" w:rsidRDefault="00540EFE" w:rsidP="00540EFE">
      <w:pPr>
        <w:numPr>
          <w:ilvl w:val="0"/>
          <w:numId w:val="7"/>
        </w:numPr>
        <w:rPr>
          <w:rFonts w:cs="Times New Roman"/>
        </w:rPr>
      </w:pPr>
      <w:r w:rsidRPr="003F6B3E">
        <w:rPr>
          <w:rFonts w:cs="Times New Roman"/>
        </w:rPr>
        <w:t>Žemiau pateikiama esama PRĮR funkcinių komponentų ir duomenų mainų sąsajų schema:</w:t>
      </w:r>
    </w:p>
    <w:p w14:paraId="6B6A3337" w14:textId="77777777" w:rsidR="00540EFE" w:rsidRPr="003F6B3E" w:rsidRDefault="00540EFE" w:rsidP="00540EFE">
      <w:pPr>
        <w:keepNext/>
        <w:rPr>
          <w:rFonts w:cs="Times New Roman"/>
        </w:rPr>
      </w:pPr>
      <w:r w:rsidRPr="003F6B3E">
        <w:rPr>
          <w:rFonts w:cs="Times New Roman"/>
          <w:noProof/>
          <w:lang w:eastAsia="lt-LT"/>
        </w:rPr>
        <w:lastRenderedPageBreak/>
        <w:drawing>
          <wp:inline distT="0" distB="0" distL="0" distR="0" wp14:anchorId="299D5613" wp14:editId="13FBD745">
            <wp:extent cx="7061663" cy="4533499"/>
            <wp:effectExtent l="0" t="0" r="6350" b="635"/>
            <wp:docPr id="900106033" name="Picture 2"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6033" name="Picture 2" descr="A diagram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21038" cy="4571617"/>
                    </a:xfrm>
                    <a:prstGeom prst="rect">
                      <a:avLst/>
                    </a:prstGeom>
                  </pic:spPr>
                </pic:pic>
              </a:graphicData>
            </a:graphic>
          </wp:inline>
        </w:drawing>
      </w:r>
    </w:p>
    <w:p w14:paraId="643BA44A" w14:textId="58C3AB2E" w:rsidR="00540EFE" w:rsidRPr="003F6B3E" w:rsidRDefault="00435182" w:rsidP="00540EFE">
      <w:pPr>
        <w:pStyle w:val="Caption"/>
        <w:rPr>
          <w:rFonts w:cs="Times New Roman"/>
          <w:szCs w:val="24"/>
        </w:rPr>
      </w:pPr>
      <w:r w:rsidRPr="003F6B3E">
        <w:rPr>
          <w:rFonts w:cs="Times New Roman"/>
          <w:szCs w:val="24"/>
        </w:rPr>
        <w:t>3</w:t>
      </w:r>
      <w:r w:rsidR="00540EFE" w:rsidRPr="003F6B3E">
        <w:rPr>
          <w:rFonts w:cs="Times New Roman"/>
          <w:szCs w:val="24"/>
        </w:rPr>
        <w:t>.</w:t>
      </w:r>
      <w:r w:rsidRPr="003F6B3E">
        <w:rPr>
          <w:rFonts w:cs="Times New Roman"/>
          <w:szCs w:val="24"/>
        </w:rPr>
        <w:t>2</w:t>
      </w:r>
      <w:r w:rsidR="00540EFE" w:rsidRPr="003F6B3E">
        <w:rPr>
          <w:rFonts w:cs="Times New Roman"/>
          <w:szCs w:val="24"/>
        </w:rPr>
        <w:t xml:space="preserve"> paveikslas. Esamos situacijos PRĮR </w:t>
      </w:r>
      <w:r w:rsidRPr="003F6B3E">
        <w:rPr>
          <w:rFonts w:cs="Times New Roman"/>
          <w:szCs w:val="24"/>
        </w:rPr>
        <w:t xml:space="preserve">funkcinė </w:t>
      </w:r>
      <w:r w:rsidR="00540EFE" w:rsidRPr="003F6B3E">
        <w:rPr>
          <w:rFonts w:cs="Times New Roman"/>
          <w:szCs w:val="24"/>
        </w:rPr>
        <w:t>schema</w:t>
      </w:r>
    </w:p>
    <w:p w14:paraId="5F1A8685" w14:textId="735FB043" w:rsidR="00540EFE" w:rsidRPr="003F6B3E" w:rsidRDefault="008A1636" w:rsidP="008A1636">
      <w:pPr>
        <w:pStyle w:val="Caption"/>
        <w:keepNext/>
        <w:jc w:val="both"/>
        <w:rPr>
          <w:rFonts w:cs="Times New Roman"/>
          <w:szCs w:val="24"/>
        </w:rPr>
      </w:pPr>
      <w:bookmarkStart w:id="7" w:name="_Ref171323093"/>
      <w:r w:rsidRPr="003F6B3E">
        <w:rPr>
          <w:rFonts w:cs="Times New Roman"/>
          <w:szCs w:val="24"/>
        </w:rPr>
        <w:lastRenderedPageBreak/>
        <w:t xml:space="preserve"> </w:t>
      </w:r>
      <w:r w:rsidR="00540EFE" w:rsidRPr="003F6B3E">
        <w:rPr>
          <w:rFonts w:cs="Times New Roman"/>
          <w:szCs w:val="24"/>
        </w:rPr>
        <w:t>lentelė. PRĮR komponentų aprašymas</w:t>
      </w:r>
    </w:p>
    <w:tbl>
      <w:tblPr>
        <w:tblStyle w:val="TableGrid"/>
        <w:tblW w:w="0" w:type="auto"/>
        <w:tblLook w:val="04A0" w:firstRow="1" w:lastRow="0" w:firstColumn="1" w:lastColumn="0" w:noHBand="0" w:noVBand="1"/>
      </w:tblPr>
      <w:tblGrid>
        <w:gridCol w:w="534"/>
        <w:gridCol w:w="1803"/>
        <w:gridCol w:w="1790"/>
        <w:gridCol w:w="2256"/>
        <w:gridCol w:w="2708"/>
        <w:gridCol w:w="2375"/>
        <w:gridCol w:w="1484"/>
      </w:tblGrid>
      <w:tr w:rsidR="00540EFE" w:rsidRPr="003F6B3E" w14:paraId="71BADFEB" w14:textId="77777777" w:rsidTr="00AA53F1">
        <w:trPr>
          <w:cnfStyle w:val="100000000000" w:firstRow="1" w:lastRow="0" w:firstColumn="0" w:lastColumn="0" w:oddVBand="0" w:evenVBand="0" w:oddHBand="0" w:evenHBand="0" w:firstRowFirstColumn="0" w:firstRowLastColumn="0" w:lastRowFirstColumn="0" w:lastRowLastColumn="0"/>
        </w:trPr>
        <w:tc>
          <w:tcPr>
            <w:tcW w:w="534" w:type="dxa"/>
          </w:tcPr>
          <w:p w14:paraId="17A77BC7" w14:textId="77777777" w:rsidR="00540EFE" w:rsidRPr="003F6B3E" w:rsidRDefault="00540EFE" w:rsidP="00AA53F1">
            <w:pPr>
              <w:rPr>
                <w:rFonts w:cs="Times New Roman"/>
              </w:rPr>
            </w:pPr>
            <w:r w:rsidRPr="003F6B3E">
              <w:rPr>
                <w:rFonts w:cs="Times New Roman"/>
              </w:rPr>
              <w:t>Nr.</w:t>
            </w:r>
          </w:p>
        </w:tc>
        <w:tc>
          <w:tcPr>
            <w:tcW w:w="1803" w:type="dxa"/>
          </w:tcPr>
          <w:p w14:paraId="0F444482" w14:textId="77777777" w:rsidR="00540EFE" w:rsidRPr="003F6B3E" w:rsidRDefault="00540EFE" w:rsidP="00AA53F1">
            <w:pPr>
              <w:rPr>
                <w:rFonts w:cs="Times New Roman"/>
              </w:rPr>
            </w:pPr>
            <w:r w:rsidRPr="003F6B3E">
              <w:rPr>
                <w:rFonts w:cs="Times New Roman"/>
              </w:rPr>
              <w:t>Komponentas</w:t>
            </w:r>
          </w:p>
        </w:tc>
        <w:tc>
          <w:tcPr>
            <w:tcW w:w="1790" w:type="dxa"/>
          </w:tcPr>
          <w:p w14:paraId="4904E014" w14:textId="77777777" w:rsidR="00540EFE" w:rsidRPr="003F6B3E" w:rsidRDefault="00540EFE" w:rsidP="00AA53F1">
            <w:pPr>
              <w:rPr>
                <w:rFonts w:cs="Times New Roman"/>
              </w:rPr>
            </w:pPr>
            <w:r w:rsidRPr="003F6B3E">
              <w:rPr>
                <w:rFonts w:cs="Times New Roman"/>
              </w:rPr>
              <w:t>Paskirtis</w:t>
            </w:r>
          </w:p>
        </w:tc>
        <w:tc>
          <w:tcPr>
            <w:tcW w:w="2256" w:type="dxa"/>
          </w:tcPr>
          <w:p w14:paraId="5B154996" w14:textId="77777777" w:rsidR="00540EFE" w:rsidRPr="003F6B3E" w:rsidRDefault="00540EFE" w:rsidP="00AA53F1">
            <w:pPr>
              <w:rPr>
                <w:rFonts w:cs="Times New Roman"/>
              </w:rPr>
            </w:pPr>
            <w:r w:rsidRPr="003F6B3E">
              <w:rPr>
                <w:rFonts w:cs="Times New Roman"/>
              </w:rPr>
              <w:t>Naudotojų grupės</w:t>
            </w:r>
          </w:p>
        </w:tc>
        <w:tc>
          <w:tcPr>
            <w:tcW w:w="2708" w:type="dxa"/>
          </w:tcPr>
          <w:p w14:paraId="5AB4F607" w14:textId="77777777" w:rsidR="00540EFE" w:rsidRPr="003F6B3E" w:rsidRDefault="00540EFE" w:rsidP="00AA53F1">
            <w:pPr>
              <w:rPr>
                <w:rFonts w:cs="Times New Roman"/>
              </w:rPr>
            </w:pPr>
            <w:r w:rsidRPr="003F6B3E">
              <w:rPr>
                <w:rFonts w:cs="Times New Roman"/>
              </w:rPr>
              <w:t>Pagrindinės funkcijos</w:t>
            </w:r>
          </w:p>
        </w:tc>
        <w:tc>
          <w:tcPr>
            <w:tcW w:w="2375" w:type="dxa"/>
          </w:tcPr>
          <w:p w14:paraId="6B4F5204" w14:textId="77777777" w:rsidR="00540EFE" w:rsidRPr="003F6B3E" w:rsidRDefault="00540EFE" w:rsidP="00AA53F1">
            <w:pPr>
              <w:rPr>
                <w:rFonts w:cs="Times New Roman"/>
              </w:rPr>
            </w:pPr>
            <w:r w:rsidRPr="003F6B3E">
              <w:rPr>
                <w:rFonts w:cs="Times New Roman"/>
              </w:rPr>
              <w:t>Problemos</w:t>
            </w:r>
          </w:p>
        </w:tc>
        <w:tc>
          <w:tcPr>
            <w:tcW w:w="1484" w:type="dxa"/>
          </w:tcPr>
          <w:p w14:paraId="5D0A5DBC" w14:textId="77777777" w:rsidR="00540EFE" w:rsidRPr="003F6B3E" w:rsidRDefault="00540EFE" w:rsidP="00AA53F1">
            <w:pPr>
              <w:rPr>
                <w:rFonts w:cs="Times New Roman"/>
              </w:rPr>
            </w:pPr>
            <w:r w:rsidRPr="003F6B3E">
              <w:rPr>
                <w:rFonts w:cs="Times New Roman"/>
              </w:rPr>
              <w:t>DB</w:t>
            </w:r>
          </w:p>
        </w:tc>
      </w:tr>
      <w:tr w:rsidR="00540EFE" w:rsidRPr="003F6B3E" w14:paraId="3C41E3D7" w14:textId="77777777" w:rsidTr="00AA53F1">
        <w:tc>
          <w:tcPr>
            <w:tcW w:w="534" w:type="dxa"/>
          </w:tcPr>
          <w:p w14:paraId="292D266B" w14:textId="77777777" w:rsidR="00540EFE" w:rsidRPr="003F6B3E" w:rsidRDefault="00540EFE" w:rsidP="00AA53F1">
            <w:pPr>
              <w:numPr>
                <w:ilvl w:val="0"/>
                <w:numId w:val="10"/>
              </w:numPr>
              <w:rPr>
                <w:rFonts w:cs="Times New Roman"/>
              </w:rPr>
            </w:pPr>
          </w:p>
        </w:tc>
        <w:tc>
          <w:tcPr>
            <w:tcW w:w="1803" w:type="dxa"/>
          </w:tcPr>
          <w:p w14:paraId="4427AE03" w14:textId="77777777" w:rsidR="00540EFE" w:rsidRPr="003F6B3E" w:rsidRDefault="00540EFE" w:rsidP="00AA53F1">
            <w:pPr>
              <w:rPr>
                <w:rFonts w:cs="Times New Roman"/>
              </w:rPr>
            </w:pPr>
            <w:r w:rsidRPr="003F6B3E">
              <w:rPr>
                <w:rFonts w:cs="Times New Roman"/>
              </w:rPr>
              <w:t>PRĮR V4</w:t>
            </w:r>
          </w:p>
        </w:tc>
        <w:tc>
          <w:tcPr>
            <w:tcW w:w="1790" w:type="dxa"/>
          </w:tcPr>
          <w:p w14:paraId="414B8C72" w14:textId="77777777" w:rsidR="00540EFE" w:rsidRPr="003F6B3E" w:rsidRDefault="00540EFE" w:rsidP="00AA53F1">
            <w:pPr>
              <w:rPr>
                <w:rFonts w:cs="Times New Roman"/>
              </w:rPr>
            </w:pPr>
            <w:r w:rsidRPr="003F6B3E">
              <w:rPr>
                <w:rFonts w:cs="Times New Roman"/>
              </w:rPr>
              <w:t>Realizuoti funkcionalumą skirtą tiesioginiam ir netiesioginiam darbui su įvykiais</w:t>
            </w:r>
          </w:p>
        </w:tc>
        <w:tc>
          <w:tcPr>
            <w:tcW w:w="2256" w:type="dxa"/>
          </w:tcPr>
          <w:p w14:paraId="0A57C5B6" w14:textId="77777777" w:rsidR="00540EFE" w:rsidRPr="003F6B3E" w:rsidRDefault="00540EFE" w:rsidP="00AA53F1">
            <w:pPr>
              <w:numPr>
                <w:ilvl w:val="0"/>
                <w:numId w:val="13"/>
              </w:numPr>
              <w:rPr>
                <w:rFonts w:cs="Times New Roman"/>
              </w:rPr>
            </w:pPr>
            <w:r w:rsidRPr="003F6B3E">
              <w:rPr>
                <w:rFonts w:cs="Times New Roman"/>
              </w:rPr>
              <w:t>OVS pareigūnai,</w:t>
            </w:r>
          </w:p>
          <w:p w14:paraId="644897DA" w14:textId="77777777" w:rsidR="00540EFE" w:rsidRPr="003F6B3E" w:rsidRDefault="00540EFE" w:rsidP="00AA53F1">
            <w:pPr>
              <w:numPr>
                <w:ilvl w:val="0"/>
                <w:numId w:val="13"/>
              </w:numPr>
              <w:rPr>
                <w:rFonts w:cs="Times New Roman"/>
              </w:rPr>
            </w:pPr>
            <w:r w:rsidRPr="003F6B3E">
              <w:rPr>
                <w:rFonts w:cs="Times New Roman"/>
              </w:rPr>
              <w:t>Vadovai,</w:t>
            </w:r>
          </w:p>
          <w:p w14:paraId="4FF68400" w14:textId="77777777" w:rsidR="00540EFE" w:rsidRPr="003F6B3E" w:rsidRDefault="00540EFE" w:rsidP="00AA53F1">
            <w:pPr>
              <w:numPr>
                <w:ilvl w:val="0"/>
                <w:numId w:val="13"/>
              </w:numPr>
              <w:rPr>
                <w:rFonts w:cs="Times New Roman"/>
              </w:rPr>
            </w:pPr>
            <w:r w:rsidRPr="003F6B3E">
              <w:rPr>
                <w:rFonts w:cs="Times New Roman"/>
              </w:rPr>
              <w:t xml:space="preserve">Analitikai, </w:t>
            </w:r>
          </w:p>
          <w:p w14:paraId="3F32CCDE" w14:textId="77777777" w:rsidR="00540EFE" w:rsidRPr="003F6B3E" w:rsidRDefault="00540EFE" w:rsidP="00AA53F1">
            <w:pPr>
              <w:numPr>
                <w:ilvl w:val="0"/>
                <w:numId w:val="13"/>
              </w:numPr>
              <w:rPr>
                <w:rFonts w:cs="Times New Roman"/>
              </w:rPr>
            </w:pPr>
            <w:r w:rsidRPr="003F6B3E">
              <w:rPr>
                <w:rFonts w:cs="Times New Roman"/>
              </w:rPr>
              <w:t>PPV</w:t>
            </w:r>
          </w:p>
          <w:p w14:paraId="1AEA2476" w14:textId="77777777" w:rsidR="00540EFE" w:rsidRPr="003F6B3E" w:rsidRDefault="00540EFE" w:rsidP="00AA53F1">
            <w:pPr>
              <w:numPr>
                <w:ilvl w:val="0"/>
                <w:numId w:val="13"/>
              </w:numPr>
              <w:rPr>
                <w:rFonts w:cs="Times New Roman"/>
              </w:rPr>
            </w:pPr>
            <w:r w:rsidRPr="003F6B3E">
              <w:rPr>
                <w:rFonts w:cs="Times New Roman"/>
              </w:rPr>
              <w:t>Kt.</w:t>
            </w:r>
          </w:p>
        </w:tc>
        <w:tc>
          <w:tcPr>
            <w:tcW w:w="2708" w:type="dxa"/>
          </w:tcPr>
          <w:p w14:paraId="2385851B" w14:textId="77777777" w:rsidR="00540EFE" w:rsidRPr="003F6B3E" w:rsidRDefault="00540EFE" w:rsidP="00AA53F1">
            <w:pPr>
              <w:numPr>
                <w:ilvl w:val="0"/>
                <w:numId w:val="13"/>
              </w:numPr>
              <w:rPr>
                <w:rFonts w:cs="Times New Roman"/>
              </w:rPr>
            </w:pPr>
            <w:r w:rsidRPr="003F6B3E">
              <w:rPr>
                <w:rFonts w:cs="Times New Roman"/>
              </w:rPr>
              <w:t>Darbo grafikų kūrimas ir tvarkymas.</w:t>
            </w:r>
          </w:p>
          <w:p w14:paraId="5450262A" w14:textId="77777777" w:rsidR="00540EFE" w:rsidRPr="003F6B3E" w:rsidRDefault="00540EFE" w:rsidP="00AA53F1">
            <w:pPr>
              <w:numPr>
                <w:ilvl w:val="0"/>
                <w:numId w:val="13"/>
              </w:numPr>
              <w:rPr>
                <w:rFonts w:cs="Times New Roman"/>
              </w:rPr>
            </w:pPr>
            <w:r w:rsidRPr="003F6B3E">
              <w:rPr>
                <w:rFonts w:cs="Times New Roman"/>
              </w:rPr>
              <w:t>Įvykių paieška ir informacijos peržiūra.</w:t>
            </w:r>
          </w:p>
          <w:p w14:paraId="21D4EC6E" w14:textId="77777777" w:rsidR="00540EFE" w:rsidRPr="003F6B3E" w:rsidRDefault="00540EFE" w:rsidP="00AA53F1">
            <w:pPr>
              <w:numPr>
                <w:ilvl w:val="0"/>
                <w:numId w:val="13"/>
              </w:numPr>
              <w:rPr>
                <w:rFonts w:cs="Times New Roman"/>
              </w:rPr>
            </w:pPr>
            <w:r w:rsidRPr="003F6B3E">
              <w:rPr>
                <w:rFonts w:cs="Times New Roman"/>
              </w:rPr>
              <w:t>Įvykių duomenų tvarkymas, informacijos papildymas.</w:t>
            </w:r>
          </w:p>
          <w:p w14:paraId="007F0345" w14:textId="77777777" w:rsidR="00540EFE" w:rsidRPr="003F6B3E" w:rsidRDefault="00540EFE" w:rsidP="00AA53F1">
            <w:pPr>
              <w:numPr>
                <w:ilvl w:val="0"/>
                <w:numId w:val="13"/>
              </w:numPr>
              <w:rPr>
                <w:rFonts w:cs="Times New Roman"/>
              </w:rPr>
            </w:pPr>
            <w:r w:rsidRPr="003F6B3E">
              <w:rPr>
                <w:rFonts w:cs="Times New Roman"/>
              </w:rPr>
              <w:t>PPV administravimas.</w:t>
            </w:r>
          </w:p>
          <w:p w14:paraId="23AD103C" w14:textId="77777777" w:rsidR="00540EFE" w:rsidRPr="003F6B3E" w:rsidRDefault="00540EFE" w:rsidP="00AA53F1">
            <w:pPr>
              <w:numPr>
                <w:ilvl w:val="0"/>
                <w:numId w:val="13"/>
              </w:numPr>
              <w:rPr>
                <w:rFonts w:cs="Times New Roman"/>
              </w:rPr>
            </w:pPr>
            <w:r w:rsidRPr="003F6B3E">
              <w:rPr>
                <w:rFonts w:cs="Times New Roman"/>
              </w:rPr>
              <w:t>Ataskaitų ir suvestinių sudarymas.</w:t>
            </w:r>
          </w:p>
          <w:p w14:paraId="4154A10B" w14:textId="77777777" w:rsidR="00540EFE" w:rsidRPr="003F6B3E" w:rsidRDefault="00540EFE" w:rsidP="00AA53F1">
            <w:pPr>
              <w:numPr>
                <w:ilvl w:val="0"/>
                <w:numId w:val="13"/>
              </w:numPr>
              <w:rPr>
                <w:rFonts w:cs="Times New Roman"/>
              </w:rPr>
            </w:pPr>
            <w:r w:rsidRPr="003F6B3E">
              <w:rPr>
                <w:rFonts w:cs="Times New Roman"/>
              </w:rPr>
              <w:t>Pagalbos mygtukų administravimas.</w:t>
            </w:r>
          </w:p>
          <w:p w14:paraId="66B300C4" w14:textId="77777777" w:rsidR="00540EFE" w:rsidRPr="003F6B3E" w:rsidRDefault="00540EFE" w:rsidP="00AA53F1">
            <w:pPr>
              <w:numPr>
                <w:ilvl w:val="0"/>
                <w:numId w:val="13"/>
              </w:numPr>
              <w:rPr>
                <w:rFonts w:cs="Times New Roman"/>
              </w:rPr>
            </w:pPr>
            <w:r w:rsidRPr="003F6B3E">
              <w:rPr>
                <w:rFonts w:cs="Times New Roman"/>
              </w:rPr>
              <w:t>ePolicijos įvykių tvarkymas: peržiūra, tikslinimas, tvirtinimas.</w:t>
            </w:r>
          </w:p>
        </w:tc>
        <w:tc>
          <w:tcPr>
            <w:tcW w:w="2375" w:type="dxa"/>
          </w:tcPr>
          <w:p w14:paraId="7C315895" w14:textId="77777777" w:rsidR="00540EFE" w:rsidRPr="003F6B3E" w:rsidRDefault="00540EFE" w:rsidP="00AA53F1">
            <w:pPr>
              <w:numPr>
                <w:ilvl w:val="0"/>
                <w:numId w:val="13"/>
              </w:numPr>
              <w:rPr>
                <w:rFonts w:cs="Times New Roman"/>
              </w:rPr>
            </w:pPr>
            <w:r w:rsidRPr="003F6B3E">
              <w:rPr>
                <w:rFonts w:cs="Times New Roman"/>
              </w:rPr>
              <w:t>Realizuota technologiškai ir morališkai pasenusiomis technologijomis (daugiau nei prieš 15 metų).</w:t>
            </w:r>
          </w:p>
          <w:p w14:paraId="0C20563A"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4F98998E" w14:textId="77777777" w:rsidR="00540EFE" w:rsidRPr="003F6B3E" w:rsidRDefault="00540EFE" w:rsidP="00AA53F1">
            <w:pPr>
              <w:numPr>
                <w:ilvl w:val="0"/>
                <w:numId w:val="13"/>
              </w:numPr>
              <w:rPr>
                <w:rFonts w:cs="Times New Roman"/>
              </w:rPr>
            </w:pPr>
            <w:r w:rsidRPr="003F6B3E">
              <w:rPr>
                <w:rFonts w:cs="Times New Roman"/>
              </w:rPr>
              <w:t>Funkcijos ir procesai defragmentuoti įvairiose kitose PRĮR aplikacijose, t. y. PRĮR V4 dalį funkcijų realizuoja tik fragmentiškai.</w:t>
            </w:r>
          </w:p>
          <w:p w14:paraId="2C47B60D"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561FE5EA"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20C43001" w14:textId="77777777" w:rsidR="00540EFE" w:rsidRPr="003F6B3E" w:rsidRDefault="00540EFE" w:rsidP="00AA53F1">
            <w:pPr>
              <w:numPr>
                <w:ilvl w:val="0"/>
                <w:numId w:val="13"/>
              </w:numPr>
              <w:rPr>
                <w:rFonts w:cs="Times New Roman"/>
              </w:rPr>
            </w:pPr>
            <w:r w:rsidRPr="003F6B3E">
              <w:rPr>
                <w:rFonts w:cs="Times New Roman"/>
              </w:rPr>
              <w:lastRenderedPageBreak/>
              <w:t>Pasenusios technologijos nebeleidžia realizuoti naujo funkcionalumo ir keisti esamo funkcionalumo norimais šiuolaikiškais principais, todėl didesnės apimties funkcijos realizuojamos atskiromis aplikacijomis</w:t>
            </w:r>
          </w:p>
        </w:tc>
        <w:tc>
          <w:tcPr>
            <w:tcW w:w="1484" w:type="dxa"/>
          </w:tcPr>
          <w:p w14:paraId="217262B8"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0196BC70" w14:textId="77777777" w:rsidTr="00AA53F1">
        <w:tc>
          <w:tcPr>
            <w:tcW w:w="534" w:type="dxa"/>
          </w:tcPr>
          <w:p w14:paraId="46CE9562" w14:textId="77777777" w:rsidR="00540EFE" w:rsidRPr="003F6B3E" w:rsidRDefault="00540EFE" w:rsidP="00AA53F1">
            <w:pPr>
              <w:numPr>
                <w:ilvl w:val="0"/>
                <w:numId w:val="10"/>
              </w:numPr>
              <w:rPr>
                <w:rFonts w:cs="Times New Roman"/>
              </w:rPr>
            </w:pPr>
          </w:p>
        </w:tc>
        <w:tc>
          <w:tcPr>
            <w:tcW w:w="1803" w:type="dxa"/>
          </w:tcPr>
          <w:p w14:paraId="7E45A81D" w14:textId="77777777" w:rsidR="00540EFE" w:rsidRPr="003F6B3E" w:rsidRDefault="00540EFE" w:rsidP="00AA53F1">
            <w:pPr>
              <w:rPr>
                <w:rFonts w:cs="Times New Roman"/>
              </w:rPr>
            </w:pPr>
            <w:r w:rsidRPr="003F6B3E">
              <w:rPr>
                <w:rFonts w:cs="Times New Roman"/>
              </w:rPr>
              <w:t>PRĮR V5 PPV administravimas V1 (nebeaktualus)</w:t>
            </w:r>
          </w:p>
        </w:tc>
        <w:tc>
          <w:tcPr>
            <w:tcW w:w="1790" w:type="dxa"/>
          </w:tcPr>
          <w:p w14:paraId="514F66BB" w14:textId="77777777" w:rsidR="00540EFE" w:rsidRPr="003F6B3E" w:rsidRDefault="00540EFE" w:rsidP="00AA53F1">
            <w:pPr>
              <w:rPr>
                <w:rFonts w:cs="Times New Roman"/>
              </w:rPr>
            </w:pPr>
            <w:r w:rsidRPr="003F6B3E">
              <w:rPr>
                <w:rFonts w:cs="Times New Roman"/>
              </w:rPr>
              <w:t>Administruoti SAA aukų duomenis</w:t>
            </w:r>
          </w:p>
        </w:tc>
        <w:tc>
          <w:tcPr>
            <w:tcW w:w="2256" w:type="dxa"/>
          </w:tcPr>
          <w:p w14:paraId="6E24FA0F" w14:textId="77777777" w:rsidR="00540EFE" w:rsidRPr="003F6B3E" w:rsidRDefault="00540EFE" w:rsidP="00AA53F1">
            <w:pPr>
              <w:numPr>
                <w:ilvl w:val="0"/>
                <w:numId w:val="13"/>
              </w:numPr>
              <w:rPr>
                <w:rFonts w:cs="Times New Roman"/>
              </w:rPr>
            </w:pPr>
            <w:r w:rsidRPr="003F6B3E">
              <w:rPr>
                <w:rFonts w:cs="Times New Roman"/>
              </w:rPr>
              <w:t>PPV,</w:t>
            </w:r>
          </w:p>
          <w:p w14:paraId="1B9A0165" w14:textId="77777777" w:rsidR="00540EFE" w:rsidRPr="003F6B3E" w:rsidRDefault="00540EFE" w:rsidP="00AA53F1">
            <w:pPr>
              <w:numPr>
                <w:ilvl w:val="0"/>
                <w:numId w:val="13"/>
              </w:numPr>
              <w:rPr>
                <w:rFonts w:cs="Times New Roman"/>
              </w:rPr>
            </w:pPr>
            <w:r w:rsidRPr="003F6B3E">
              <w:rPr>
                <w:rFonts w:cs="Times New Roman"/>
              </w:rPr>
              <w:t>Vadovai.</w:t>
            </w:r>
          </w:p>
          <w:p w14:paraId="7E34418D" w14:textId="77777777" w:rsidR="00540EFE" w:rsidRPr="003F6B3E" w:rsidRDefault="00540EFE" w:rsidP="00AA53F1">
            <w:pPr>
              <w:rPr>
                <w:rFonts w:cs="Times New Roman"/>
              </w:rPr>
            </w:pPr>
          </w:p>
        </w:tc>
        <w:tc>
          <w:tcPr>
            <w:tcW w:w="2708" w:type="dxa"/>
          </w:tcPr>
          <w:p w14:paraId="35C3B177" w14:textId="77777777" w:rsidR="00540EFE" w:rsidRPr="003F6B3E" w:rsidRDefault="00540EFE" w:rsidP="00AA53F1">
            <w:pPr>
              <w:numPr>
                <w:ilvl w:val="0"/>
                <w:numId w:val="13"/>
              </w:numPr>
              <w:rPr>
                <w:rFonts w:cs="Times New Roman"/>
              </w:rPr>
            </w:pPr>
            <w:r w:rsidRPr="003F6B3E">
              <w:rPr>
                <w:rFonts w:cs="Times New Roman"/>
              </w:rPr>
              <w:t>Administruoti SAA aukų duomenis</w:t>
            </w:r>
          </w:p>
        </w:tc>
        <w:tc>
          <w:tcPr>
            <w:tcW w:w="2375" w:type="dxa"/>
          </w:tcPr>
          <w:p w14:paraId="2F7BE3CB" w14:textId="77777777" w:rsidR="00540EFE" w:rsidRPr="003F6B3E" w:rsidRDefault="00540EFE" w:rsidP="00AA53F1">
            <w:pPr>
              <w:numPr>
                <w:ilvl w:val="0"/>
                <w:numId w:val="13"/>
              </w:numPr>
              <w:rPr>
                <w:rFonts w:cs="Times New Roman"/>
              </w:rPr>
            </w:pPr>
            <w:r w:rsidRPr="003F6B3E">
              <w:rPr>
                <w:rFonts w:cs="Times New Roman"/>
              </w:rPr>
              <w:t>Funkcionalumas neaktualus</w:t>
            </w:r>
          </w:p>
        </w:tc>
        <w:tc>
          <w:tcPr>
            <w:tcW w:w="1484" w:type="dxa"/>
          </w:tcPr>
          <w:p w14:paraId="3EDEBA1D" w14:textId="77777777" w:rsidR="00540EFE" w:rsidRPr="003F6B3E" w:rsidRDefault="00540EFE" w:rsidP="00AA53F1">
            <w:pPr>
              <w:rPr>
                <w:rFonts w:cs="Times New Roman"/>
              </w:rPr>
            </w:pPr>
            <w:r w:rsidRPr="003F6B3E">
              <w:rPr>
                <w:rFonts w:cs="Times New Roman"/>
              </w:rPr>
              <w:t>POLIS/PRĮR DB</w:t>
            </w:r>
          </w:p>
        </w:tc>
      </w:tr>
      <w:tr w:rsidR="00540EFE" w:rsidRPr="003F6B3E" w14:paraId="69B0C2C9" w14:textId="77777777" w:rsidTr="00AA53F1">
        <w:tc>
          <w:tcPr>
            <w:tcW w:w="534" w:type="dxa"/>
          </w:tcPr>
          <w:p w14:paraId="0EC7B642" w14:textId="77777777" w:rsidR="00540EFE" w:rsidRPr="003F6B3E" w:rsidRDefault="00540EFE" w:rsidP="00AA53F1">
            <w:pPr>
              <w:numPr>
                <w:ilvl w:val="0"/>
                <w:numId w:val="10"/>
              </w:numPr>
              <w:rPr>
                <w:rFonts w:cs="Times New Roman"/>
              </w:rPr>
            </w:pPr>
          </w:p>
        </w:tc>
        <w:tc>
          <w:tcPr>
            <w:tcW w:w="1803" w:type="dxa"/>
          </w:tcPr>
          <w:p w14:paraId="1EA7C3D8" w14:textId="77777777" w:rsidR="00540EFE" w:rsidRPr="003F6B3E" w:rsidRDefault="00540EFE" w:rsidP="00AA53F1">
            <w:pPr>
              <w:rPr>
                <w:rFonts w:cs="Times New Roman"/>
              </w:rPr>
            </w:pPr>
            <w:r w:rsidRPr="003F6B3E">
              <w:rPr>
                <w:rFonts w:cs="Times New Roman"/>
              </w:rPr>
              <w:t>OVS PRĮR V5</w:t>
            </w:r>
          </w:p>
        </w:tc>
        <w:tc>
          <w:tcPr>
            <w:tcW w:w="1790" w:type="dxa"/>
          </w:tcPr>
          <w:p w14:paraId="2510E77C" w14:textId="77777777" w:rsidR="00540EFE" w:rsidRPr="003F6B3E" w:rsidRDefault="00540EFE" w:rsidP="00AA53F1">
            <w:pPr>
              <w:rPr>
                <w:rFonts w:cs="Times New Roman"/>
              </w:rPr>
            </w:pPr>
            <w:r w:rsidRPr="003F6B3E">
              <w:rPr>
                <w:rFonts w:cs="Times New Roman"/>
              </w:rPr>
              <w:t>Atvaizduoti ir tvarkyti įvykių informaciją OVS pareigūnui. Tai pagrindinė aplikacija, kuri naudojama pajėgų valdymui reaguojant į įvykius</w:t>
            </w:r>
          </w:p>
        </w:tc>
        <w:tc>
          <w:tcPr>
            <w:tcW w:w="2256" w:type="dxa"/>
          </w:tcPr>
          <w:p w14:paraId="148D501C" w14:textId="77777777" w:rsidR="00540EFE" w:rsidRPr="003F6B3E" w:rsidRDefault="00540EFE" w:rsidP="00AA53F1">
            <w:pPr>
              <w:numPr>
                <w:ilvl w:val="0"/>
                <w:numId w:val="13"/>
              </w:numPr>
              <w:rPr>
                <w:rFonts w:cs="Times New Roman"/>
              </w:rPr>
            </w:pPr>
            <w:r w:rsidRPr="003F6B3E">
              <w:rPr>
                <w:rFonts w:cs="Times New Roman"/>
              </w:rPr>
              <w:t>OVS pareigūnai</w:t>
            </w:r>
          </w:p>
          <w:p w14:paraId="0C470C04" w14:textId="77777777" w:rsidR="00540EFE" w:rsidRPr="003F6B3E" w:rsidRDefault="00540EFE" w:rsidP="00AA53F1">
            <w:pPr>
              <w:rPr>
                <w:rFonts w:cs="Times New Roman"/>
              </w:rPr>
            </w:pPr>
          </w:p>
        </w:tc>
        <w:tc>
          <w:tcPr>
            <w:tcW w:w="2708" w:type="dxa"/>
          </w:tcPr>
          <w:p w14:paraId="1CA4BC60" w14:textId="77777777" w:rsidR="00540EFE" w:rsidRPr="003F6B3E" w:rsidRDefault="00540EFE" w:rsidP="00AA53F1">
            <w:pPr>
              <w:numPr>
                <w:ilvl w:val="0"/>
                <w:numId w:val="13"/>
              </w:numPr>
              <w:rPr>
                <w:rFonts w:cs="Times New Roman"/>
              </w:rPr>
            </w:pPr>
            <w:r w:rsidRPr="003F6B3E">
              <w:rPr>
                <w:rFonts w:cs="Times New Roman"/>
              </w:rPr>
              <w:t>Atvaizduoti ir nuolat atnaujinti gaunamų įvykių sąrašą.</w:t>
            </w:r>
          </w:p>
          <w:p w14:paraId="76DB7292" w14:textId="77777777" w:rsidR="00540EFE" w:rsidRPr="003F6B3E" w:rsidRDefault="00540EFE" w:rsidP="00AA53F1">
            <w:pPr>
              <w:numPr>
                <w:ilvl w:val="0"/>
                <w:numId w:val="13"/>
              </w:numPr>
              <w:rPr>
                <w:rFonts w:cs="Times New Roman"/>
              </w:rPr>
            </w:pPr>
            <w:r w:rsidRPr="003F6B3E">
              <w:rPr>
                <w:rFonts w:cs="Times New Roman"/>
              </w:rPr>
              <w:t>Peržiūrėti įvykių duomenis.</w:t>
            </w:r>
          </w:p>
          <w:p w14:paraId="5BC73C5E" w14:textId="77777777" w:rsidR="00540EFE" w:rsidRPr="003F6B3E" w:rsidRDefault="00540EFE" w:rsidP="00AA53F1">
            <w:pPr>
              <w:numPr>
                <w:ilvl w:val="0"/>
                <w:numId w:val="13"/>
              </w:numPr>
              <w:rPr>
                <w:rFonts w:cs="Times New Roman"/>
              </w:rPr>
            </w:pPr>
            <w:r w:rsidRPr="003F6B3E">
              <w:rPr>
                <w:rFonts w:cs="Times New Roman"/>
              </w:rPr>
              <w:t>Tikslinti įvykių duomenis.</w:t>
            </w:r>
          </w:p>
          <w:p w14:paraId="0563C4FC" w14:textId="77777777" w:rsidR="00540EFE" w:rsidRPr="003F6B3E" w:rsidRDefault="00540EFE" w:rsidP="00AA53F1">
            <w:pPr>
              <w:numPr>
                <w:ilvl w:val="0"/>
                <w:numId w:val="13"/>
              </w:numPr>
              <w:rPr>
                <w:rFonts w:cs="Times New Roman"/>
              </w:rPr>
            </w:pPr>
            <w:r w:rsidRPr="003F6B3E">
              <w:rPr>
                <w:rFonts w:cs="Times New Roman"/>
              </w:rPr>
              <w:t>Prisiskirti įvykius tvarkymui.</w:t>
            </w:r>
          </w:p>
          <w:p w14:paraId="5F889B10" w14:textId="77777777" w:rsidR="00540EFE" w:rsidRPr="003F6B3E" w:rsidRDefault="00540EFE" w:rsidP="00AA53F1">
            <w:pPr>
              <w:numPr>
                <w:ilvl w:val="0"/>
                <w:numId w:val="13"/>
              </w:numPr>
              <w:rPr>
                <w:rFonts w:cs="Times New Roman"/>
              </w:rPr>
            </w:pPr>
            <w:r w:rsidRPr="003F6B3E">
              <w:rPr>
                <w:rFonts w:cs="Times New Roman"/>
              </w:rPr>
              <w:t>Peržiūrėti PPV duomenis.</w:t>
            </w:r>
          </w:p>
          <w:p w14:paraId="16B19267" w14:textId="77777777" w:rsidR="00540EFE" w:rsidRPr="003F6B3E" w:rsidRDefault="00540EFE" w:rsidP="00AA53F1">
            <w:pPr>
              <w:numPr>
                <w:ilvl w:val="0"/>
                <w:numId w:val="13"/>
              </w:numPr>
              <w:rPr>
                <w:rFonts w:cs="Times New Roman"/>
              </w:rPr>
            </w:pPr>
            <w:r w:rsidRPr="003F6B3E">
              <w:rPr>
                <w:rFonts w:cs="Times New Roman"/>
              </w:rPr>
              <w:lastRenderedPageBreak/>
              <w:t>Priskirti pajėgas įvykiui.</w:t>
            </w:r>
          </w:p>
          <w:p w14:paraId="354A27E0" w14:textId="77777777" w:rsidR="00540EFE" w:rsidRPr="003F6B3E" w:rsidRDefault="00540EFE" w:rsidP="00AA53F1">
            <w:pPr>
              <w:numPr>
                <w:ilvl w:val="0"/>
                <w:numId w:val="13"/>
              </w:numPr>
              <w:rPr>
                <w:rFonts w:cs="Times New Roman"/>
              </w:rPr>
            </w:pPr>
            <w:r w:rsidRPr="003F6B3E">
              <w:rPr>
                <w:rFonts w:cs="Times New Roman"/>
              </w:rPr>
              <w:t>Susirašinėti su pajėgomis.</w:t>
            </w:r>
          </w:p>
          <w:p w14:paraId="78E88786" w14:textId="77777777" w:rsidR="00540EFE" w:rsidRPr="003F6B3E" w:rsidRDefault="00540EFE" w:rsidP="00AA53F1">
            <w:pPr>
              <w:numPr>
                <w:ilvl w:val="0"/>
                <w:numId w:val="13"/>
              </w:numPr>
              <w:rPr>
                <w:rFonts w:cs="Times New Roman"/>
              </w:rPr>
            </w:pPr>
            <w:r w:rsidRPr="003F6B3E">
              <w:rPr>
                <w:rFonts w:cs="Times New Roman"/>
              </w:rPr>
              <w:t>Peržiūrėti reagavimo duomenis.</w:t>
            </w:r>
          </w:p>
          <w:p w14:paraId="0BA42701" w14:textId="77777777" w:rsidR="00540EFE" w:rsidRPr="003F6B3E" w:rsidRDefault="00540EFE" w:rsidP="00AA53F1">
            <w:pPr>
              <w:numPr>
                <w:ilvl w:val="0"/>
                <w:numId w:val="13"/>
              </w:numPr>
              <w:rPr>
                <w:rFonts w:cs="Times New Roman"/>
              </w:rPr>
            </w:pPr>
            <w:r w:rsidRPr="003F6B3E">
              <w:rPr>
                <w:rFonts w:cs="Times New Roman"/>
              </w:rPr>
              <w:t>Tikslinti reagavimo duomenis.</w:t>
            </w:r>
          </w:p>
          <w:p w14:paraId="337906A3" w14:textId="77777777" w:rsidR="00540EFE" w:rsidRPr="003F6B3E" w:rsidRDefault="00540EFE" w:rsidP="00AA53F1">
            <w:pPr>
              <w:numPr>
                <w:ilvl w:val="0"/>
                <w:numId w:val="13"/>
              </w:numPr>
              <w:rPr>
                <w:rFonts w:cs="Times New Roman"/>
              </w:rPr>
            </w:pPr>
            <w:r w:rsidRPr="003F6B3E">
              <w:rPr>
                <w:rFonts w:cs="Times New Roman"/>
              </w:rPr>
              <w:t>Kitos su įvykių tvarkymu susijusios funkcijos.</w:t>
            </w:r>
          </w:p>
        </w:tc>
        <w:tc>
          <w:tcPr>
            <w:tcW w:w="2375" w:type="dxa"/>
          </w:tcPr>
          <w:p w14:paraId="45007AAC"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3E6F020F"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43AED0AA" w14:textId="77777777" w:rsidR="00540EFE" w:rsidRPr="003F6B3E" w:rsidRDefault="00540EFE" w:rsidP="00AA53F1">
            <w:pPr>
              <w:numPr>
                <w:ilvl w:val="0"/>
                <w:numId w:val="13"/>
              </w:numPr>
              <w:rPr>
                <w:rFonts w:cs="Times New Roman"/>
              </w:rPr>
            </w:pPr>
            <w:r w:rsidRPr="003F6B3E">
              <w:rPr>
                <w:rFonts w:cs="Times New Roman"/>
              </w:rPr>
              <w:t xml:space="preserve">Funkcijos ir procesai defragmentuoti įvairiose kitose PRĮR aplikacijose, t. y. PRĮR V5 dalį </w:t>
            </w:r>
            <w:r w:rsidRPr="003F6B3E">
              <w:rPr>
                <w:rFonts w:cs="Times New Roman"/>
              </w:rPr>
              <w:lastRenderedPageBreak/>
              <w:t>funkcijų realizuoja tik fragmentiškai.</w:t>
            </w:r>
          </w:p>
          <w:p w14:paraId="2487F415"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0EAB99CE"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683834F2"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 todėl didesnės apimties funkcijos realizuojamos atskiromis aplikacijomis</w:t>
            </w:r>
          </w:p>
        </w:tc>
        <w:tc>
          <w:tcPr>
            <w:tcW w:w="1484" w:type="dxa"/>
          </w:tcPr>
          <w:p w14:paraId="4F542232"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6F17FA7B" w14:textId="77777777" w:rsidTr="00AA53F1">
        <w:tc>
          <w:tcPr>
            <w:tcW w:w="534" w:type="dxa"/>
          </w:tcPr>
          <w:p w14:paraId="3D2D8511" w14:textId="77777777" w:rsidR="00540EFE" w:rsidRPr="003F6B3E" w:rsidRDefault="00540EFE" w:rsidP="00AA53F1">
            <w:pPr>
              <w:numPr>
                <w:ilvl w:val="0"/>
                <w:numId w:val="10"/>
              </w:numPr>
              <w:rPr>
                <w:rFonts w:cs="Times New Roman"/>
              </w:rPr>
            </w:pPr>
          </w:p>
        </w:tc>
        <w:tc>
          <w:tcPr>
            <w:tcW w:w="1803" w:type="dxa"/>
          </w:tcPr>
          <w:p w14:paraId="1656B42C" w14:textId="77777777" w:rsidR="00540EFE" w:rsidRPr="003F6B3E" w:rsidRDefault="00540EFE" w:rsidP="00AA53F1">
            <w:pPr>
              <w:rPr>
                <w:rFonts w:cs="Times New Roman"/>
              </w:rPr>
            </w:pPr>
            <w:r w:rsidRPr="003F6B3E">
              <w:rPr>
                <w:rFonts w:cs="Times New Roman"/>
              </w:rPr>
              <w:t>STS</w:t>
            </w:r>
          </w:p>
        </w:tc>
        <w:tc>
          <w:tcPr>
            <w:tcW w:w="1790" w:type="dxa"/>
          </w:tcPr>
          <w:p w14:paraId="174AAB0B" w14:textId="77777777" w:rsidR="00540EFE" w:rsidRPr="003F6B3E" w:rsidRDefault="00540EFE" w:rsidP="00AA53F1">
            <w:pPr>
              <w:rPr>
                <w:rFonts w:cs="Times New Roman"/>
              </w:rPr>
            </w:pPr>
            <w:r w:rsidRPr="003F6B3E">
              <w:rPr>
                <w:rFonts w:cs="Times New Roman"/>
              </w:rPr>
              <w:t xml:space="preserve">Kaliningrado tranzito traukinių stebėjimui ir </w:t>
            </w:r>
            <w:r w:rsidRPr="003F6B3E">
              <w:rPr>
                <w:rFonts w:cs="Times New Roman"/>
              </w:rPr>
              <w:lastRenderedPageBreak/>
              <w:t>vaizdo kamerų vaizdo stebėjimui</w:t>
            </w:r>
          </w:p>
        </w:tc>
        <w:tc>
          <w:tcPr>
            <w:tcW w:w="2256" w:type="dxa"/>
          </w:tcPr>
          <w:p w14:paraId="26907B2C" w14:textId="77777777" w:rsidR="00540EFE" w:rsidRPr="003F6B3E" w:rsidRDefault="00540EFE" w:rsidP="00AA53F1">
            <w:pPr>
              <w:numPr>
                <w:ilvl w:val="0"/>
                <w:numId w:val="13"/>
              </w:numPr>
              <w:rPr>
                <w:rFonts w:cs="Times New Roman"/>
              </w:rPr>
            </w:pPr>
            <w:r w:rsidRPr="003F6B3E">
              <w:rPr>
                <w:rFonts w:cs="Times New Roman"/>
              </w:rPr>
              <w:lastRenderedPageBreak/>
              <w:t>OVS pareigūnai</w:t>
            </w:r>
          </w:p>
        </w:tc>
        <w:tc>
          <w:tcPr>
            <w:tcW w:w="2708" w:type="dxa"/>
          </w:tcPr>
          <w:p w14:paraId="0FD206FA" w14:textId="77777777" w:rsidR="00540EFE" w:rsidRPr="003F6B3E" w:rsidRDefault="00540EFE" w:rsidP="00AA53F1">
            <w:pPr>
              <w:numPr>
                <w:ilvl w:val="0"/>
                <w:numId w:val="14"/>
              </w:numPr>
              <w:rPr>
                <w:rFonts w:cs="Times New Roman"/>
              </w:rPr>
            </w:pPr>
            <w:r w:rsidRPr="003F6B3E">
              <w:rPr>
                <w:rFonts w:cs="Times New Roman"/>
              </w:rPr>
              <w:t>Įvykių ir pajėgų valdymui:</w:t>
            </w:r>
          </w:p>
          <w:p w14:paraId="07625CF2" w14:textId="77777777" w:rsidR="00540EFE" w:rsidRPr="003F6B3E" w:rsidRDefault="00540EFE" w:rsidP="00AA53F1">
            <w:pPr>
              <w:numPr>
                <w:ilvl w:val="1"/>
                <w:numId w:val="14"/>
              </w:numPr>
              <w:rPr>
                <w:rFonts w:cs="Times New Roman"/>
              </w:rPr>
            </w:pPr>
            <w:r w:rsidRPr="003F6B3E">
              <w:rPr>
                <w:rFonts w:cs="Times New Roman"/>
              </w:rPr>
              <w:t xml:space="preserve">Peržiūrėti pajėgų </w:t>
            </w:r>
            <w:r w:rsidRPr="003F6B3E">
              <w:rPr>
                <w:rFonts w:cs="Times New Roman"/>
              </w:rPr>
              <w:lastRenderedPageBreak/>
              <w:t>statusus, tipus ir kitą informaciją.</w:t>
            </w:r>
          </w:p>
          <w:p w14:paraId="63946543" w14:textId="77777777" w:rsidR="00540EFE" w:rsidRPr="003F6B3E" w:rsidRDefault="00540EFE" w:rsidP="00AA53F1">
            <w:pPr>
              <w:numPr>
                <w:ilvl w:val="1"/>
                <w:numId w:val="14"/>
              </w:numPr>
              <w:rPr>
                <w:rFonts w:cs="Times New Roman"/>
              </w:rPr>
            </w:pPr>
            <w:r w:rsidRPr="003F6B3E">
              <w:rPr>
                <w:rFonts w:cs="Times New Roman"/>
              </w:rPr>
              <w:t>Priskirti pajėgas įvykiui.</w:t>
            </w:r>
          </w:p>
          <w:p w14:paraId="4EFDA1C4" w14:textId="77777777" w:rsidR="00540EFE" w:rsidRPr="003F6B3E" w:rsidRDefault="00540EFE" w:rsidP="00AA53F1">
            <w:pPr>
              <w:numPr>
                <w:ilvl w:val="1"/>
                <w:numId w:val="14"/>
              </w:numPr>
              <w:rPr>
                <w:rFonts w:cs="Times New Roman"/>
              </w:rPr>
            </w:pPr>
            <w:r w:rsidRPr="003F6B3E">
              <w:rPr>
                <w:rFonts w:cs="Times New Roman"/>
              </w:rPr>
              <w:t>Vizualinė sąsaja tarp įvykio ir pajėgų.</w:t>
            </w:r>
          </w:p>
          <w:p w14:paraId="7333C1A7" w14:textId="77777777" w:rsidR="00540EFE" w:rsidRPr="003F6B3E" w:rsidRDefault="00540EFE" w:rsidP="00AA53F1">
            <w:pPr>
              <w:numPr>
                <w:ilvl w:val="1"/>
                <w:numId w:val="14"/>
              </w:numPr>
              <w:rPr>
                <w:rFonts w:cs="Times New Roman"/>
              </w:rPr>
            </w:pPr>
            <w:r w:rsidRPr="003F6B3E">
              <w:rPr>
                <w:rFonts w:cs="Times New Roman"/>
              </w:rPr>
              <w:t>Įvykių, pajėgų ir kitos aktualios informacijos atvaizdavimas žemėlapyje.</w:t>
            </w:r>
          </w:p>
          <w:p w14:paraId="239921A0" w14:textId="77777777" w:rsidR="00540EFE" w:rsidRPr="003F6B3E" w:rsidRDefault="00540EFE" w:rsidP="00AA53F1">
            <w:pPr>
              <w:numPr>
                <w:ilvl w:val="1"/>
                <w:numId w:val="14"/>
              </w:numPr>
              <w:rPr>
                <w:rFonts w:cs="Times New Roman"/>
              </w:rPr>
            </w:pPr>
            <w:r w:rsidRPr="003F6B3E">
              <w:rPr>
                <w:rFonts w:cs="Times New Roman"/>
              </w:rPr>
              <w:t>Peržiūrėti įvykio informaciją.</w:t>
            </w:r>
          </w:p>
          <w:p w14:paraId="44ABB7A3" w14:textId="77777777" w:rsidR="00540EFE" w:rsidRPr="003F6B3E" w:rsidRDefault="00540EFE" w:rsidP="00AA53F1">
            <w:pPr>
              <w:numPr>
                <w:ilvl w:val="1"/>
                <w:numId w:val="14"/>
              </w:numPr>
              <w:rPr>
                <w:rFonts w:cs="Times New Roman"/>
              </w:rPr>
            </w:pPr>
            <w:r w:rsidRPr="003F6B3E">
              <w:rPr>
                <w:rFonts w:cs="Times New Roman"/>
              </w:rPr>
              <w:t>Filtruoti / nustatyti pajėgų atvaizdavimo imtį.</w:t>
            </w:r>
          </w:p>
          <w:p w14:paraId="0AB0D11E" w14:textId="77777777" w:rsidR="00540EFE" w:rsidRPr="003F6B3E" w:rsidRDefault="00540EFE" w:rsidP="00AA53F1">
            <w:pPr>
              <w:numPr>
                <w:ilvl w:val="0"/>
                <w:numId w:val="14"/>
              </w:numPr>
              <w:rPr>
                <w:rFonts w:cs="Times New Roman"/>
              </w:rPr>
            </w:pPr>
            <w:r w:rsidRPr="003F6B3E">
              <w:rPr>
                <w:rFonts w:cs="Times New Roman"/>
              </w:rPr>
              <w:t>Traukinių duomenų gavimui:</w:t>
            </w:r>
          </w:p>
          <w:p w14:paraId="3C532AC4" w14:textId="77777777" w:rsidR="00540EFE" w:rsidRPr="003F6B3E" w:rsidRDefault="00540EFE" w:rsidP="00AA53F1">
            <w:pPr>
              <w:numPr>
                <w:ilvl w:val="1"/>
                <w:numId w:val="14"/>
              </w:numPr>
              <w:rPr>
                <w:rFonts w:cs="Times New Roman"/>
              </w:rPr>
            </w:pPr>
            <w:r w:rsidRPr="003F6B3E">
              <w:rPr>
                <w:rFonts w:cs="Times New Roman"/>
              </w:rPr>
              <w:t>Matyti traukinių judėjimą žemėlapyje.</w:t>
            </w:r>
          </w:p>
          <w:p w14:paraId="5D9C63E3" w14:textId="77777777" w:rsidR="00540EFE" w:rsidRPr="003F6B3E" w:rsidRDefault="00540EFE" w:rsidP="00AA53F1">
            <w:pPr>
              <w:numPr>
                <w:ilvl w:val="1"/>
                <w:numId w:val="14"/>
              </w:numPr>
              <w:rPr>
                <w:rFonts w:cs="Times New Roman"/>
              </w:rPr>
            </w:pPr>
            <w:r w:rsidRPr="003F6B3E">
              <w:rPr>
                <w:rFonts w:cs="Times New Roman"/>
              </w:rPr>
              <w:lastRenderedPageBreak/>
              <w:t>Peržiūrėti traukinio informaciją.</w:t>
            </w:r>
          </w:p>
          <w:p w14:paraId="53B0EEA1" w14:textId="77777777" w:rsidR="00540EFE" w:rsidRPr="003F6B3E" w:rsidRDefault="00540EFE" w:rsidP="00AA53F1">
            <w:pPr>
              <w:numPr>
                <w:ilvl w:val="1"/>
                <w:numId w:val="14"/>
              </w:numPr>
              <w:rPr>
                <w:rFonts w:cs="Times New Roman"/>
              </w:rPr>
            </w:pPr>
            <w:r w:rsidRPr="003F6B3E">
              <w:rPr>
                <w:rFonts w:cs="Times New Roman"/>
              </w:rPr>
              <w:t>Gauti pranešimus apie traukinio judėjimą.</w:t>
            </w:r>
          </w:p>
          <w:p w14:paraId="45BF774C" w14:textId="77777777" w:rsidR="00540EFE" w:rsidRPr="003F6B3E" w:rsidRDefault="00540EFE" w:rsidP="00AA53F1">
            <w:pPr>
              <w:numPr>
                <w:ilvl w:val="1"/>
                <w:numId w:val="14"/>
              </w:numPr>
              <w:rPr>
                <w:rFonts w:cs="Times New Roman"/>
              </w:rPr>
            </w:pPr>
            <w:r w:rsidRPr="003F6B3E">
              <w:rPr>
                <w:rFonts w:cs="Times New Roman"/>
              </w:rPr>
              <w:t>Pasirinkti žemėlapio traukinių sluoksnius.</w:t>
            </w:r>
          </w:p>
          <w:p w14:paraId="5D506C29" w14:textId="77777777" w:rsidR="00540EFE" w:rsidRPr="003F6B3E" w:rsidRDefault="00540EFE" w:rsidP="00AA53F1">
            <w:pPr>
              <w:numPr>
                <w:ilvl w:val="0"/>
                <w:numId w:val="14"/>
              </w:numPr>
              <w:rPr>
                <w:rFonts w:cs="Times New Roman"/>
              </w:rPr>
            </w:pPr>
            <w:r w:rsidRPr="003F6B3E">
              <w:rPr>
                <w:rFonts w:cs="Times New Roman"/>
              </w:rPr>
              <w:t>Vaizdo kamerų duomenų tvarkymui:</w:t>
            </w:r>
          </w:p>
          <w:p w14:paraId="71523AA8" w14:textId="77777777" w:rsidR="00540EFE" w:rsidRPr="003F6B3E" w:rsidRDefault="00540EFE" w:rsidP="00AA53F1">
            <w:pPr>
              <w:numPr>
                <w:ilvl w:val="1"/>
                <w:numId w:val="14"/>
              </w:numPr>
              <w:rPr>
                <w:rFonts w:cs="Times New Roman"/>
              </w:rPr>
            </w:pPr>
            <w:r w:rsidRPr="003F6B3E">
              <w:rPr>
                <w:rFonts w:cs="Times New Roman"/>
              </w:rPr>
              <w:t>Peržiūrėti kameros buvimo vietą žemėlapyje ir jos informaciją.</w:t>
            </w:r>
          </w:p>
          <w:p w14:paraId="7AA13018" w14:textId="77777777" w:rsidR="00540EFE" w:rsidRPr="003F6B3E" w:rsidRDefault="00540EFE" w:rsidP="00AA53F1">
            <w:pPr>
              <w:numPr>
                <w:ilvl w:val="1"/>
                <w:numId w:val="14"/>
              </w:numPr>
              <w:rPr>
                <w:rFonts w:cs="Times New Roman"/>
              </w:rPr>
            </w:pPr>
            <w:r w:rsidRPr="003F6B3E">
              <w:rPr>
                <w:rFonts w:cs="Times New Roman"/>
              </w:rPr>
              <w:t>Peržiūrėti vaizdo kamerų transliaciją.</w:t>
            </w:r>
          </w:p>
          <w:p w14:paraId="14BF0CAC" w14:textId="77777777" w:rsidR="00540EFE" w:rsidRPr="003F6B3E" w:rsidRDefault="00540EFE" w:rsidP="00AA53F1">
            <w:pPr>
              <w:numPr>
                <w:ilvl w:val="1"/>
                <w:numId w:val="14"/>
              </w:numPr>
              <w:rPr>
                <w:rFonts w:cs="Times New Roman"/>
              </w:rPr>
            </w:pPr>
            <w:r w:rsidRPr="003F6B3E">
              <w:rPr>
                <w:rFonts w:cs="Times New Roman"/>
              </w:rPr>
              <w:t>Peržiūrėti atkurtą kameros vaizdą</w:t>
            </w:r>
          </w:p>
        </w:tc>
        <w:tc>
          <w:tcPr>
            <w:tcW w:w="2375" w:type="dxa"/>
          </w:tcPr>
          <w:p w14:paraId="0055D105" w14:textId="77777777" w:rsidR="00540EFE" w:rsidRPr="003F6B3E" w:rsidRDefault="00540EFE" w:rsidP="00AA53F1">
            <w:pPr>
              <w:numPr>
                <w:ilvl w:val="0"/>
                <w:numId w:val="13"/>
              </w:numPr>
              <w:rPr>
                <w:rFonts w:cs="Times New Roman"/>
              </w:rPr>
            </w:pPr>
            <w:r w:rsidRPr="003F6B3E">
              <w:rPr>
                <w:rFonts w:cs="Times New Roman"/>
              </w:rPr>
              <w:lastRenderedPageBreak/>
              <w:t xml:space="preserve">STS funkcionalumu gali naudotis tik Vilniaus, Kauno, </w:t>
            </w:r>
            <w:r w:rsidRPr="003F6B3E">
              <w:rPr>
                <w:rFonts w:cs="Times New Roman"/>
              </w:rPr>
              <w:lastRenderedPageBreak/>
              <w:t xml:space="preserve">Marijampolės ir Alytaus apskričių vyriausiųjų policijos komisariatų ir PD pareigūnai, nes projekto, kurio metu sukurtas STS funkcionalumas, finansavimo ir projekto vykdymo bei palaikymo sąlygos nenumatė galimybės sukurtas funkcijas naudoti plačiau. </w:t>
            </w:r>
          </w:p>
          <w:p w14:paraId="77405892" w14:textId="77777777" w:rsidR="00540EFE" w:rsidRPr="003F6B3E" w:rsidRDefault="00540EFE" w:rsidP="00AA53F1">
            <w:pPr>
              <w:numPr>
                <w:ilvl w:val="0"/>
                <w:numId w:val="13"/>
              </w:numPr>
              <w:rPr>
                <w:rFonts w:cs="Times New Roman"/>
              </w:rPr>
            </w:pPr>
            <w:r w:rsidRPr="003F6B3E">
              <w:rPr>
                <w:rFonts w:cs="Times New Roman"/>
              </w:rPr>
              <w:t>STS neturi pajėgų judėjimo (maršruto) istorijos ir statusų pasikeitimų istorijos. Tokia informacija saugoma tik VPVS</w:t>
            </w:r>
          </w:p>
        </w:tc>
        <w:tc>
          <w:tcPr>
            <w:tcW w:w="1484" w:type="dxa"/>
          </w:tcPr>
          <w:p w14:paraId="7A92DC3D" w14:textId="77777777" w:rsidR="00540EFE" w:rsidRPr="003F6B3E" w:rsidRDefault="00540EFE" w:rsidP="00AA53F1">
            <w:pPr>
              <w:rPr>
                <w:rFonts w:cs="Times New Roman"/>
              </w:rPr>
            </w:pPr>
            <w:r w:rsidRPr="003F6B3E">
              <w:rPr>
                <w:rFonts w:cs="Times New Roman"/>
              </w:rPr>
              <w:lastRenderedPageBreak/>
              <w:t>STS Mongo DB,  POLIS/PRĮR DB</w:t>
            </w:r>
          </w:p>
        </w:tc>
      </w:tr>
      <w:tr w:rsidR="00540EFE" w:rsidRPr="003F6B3E" w14:paraId="492D5BFC" w14:textId="77777777" w:rsidTr="00AA53F1">
        <w:tc>
          <w:tcPr>
            <w:tcW w:w="534" w:type="dxa"/>
          </w:tcPr>
          <w:p w14:paraId="05F1374D" w14:textId="77777777" w:rsidR="00540EFE" w:rsidRPr="003F6B3E" w:rsidRDefault="00540EFE" w:rsidP="00AA53F1">
            <w:pPr>
              <w:numPr>
                <w:ilvl w:val="0"/>
                <w:numId w:val="10"/>
              </w:numPr>
              <w:rPr>
                <w:rFonts w:cs="Times New Roman"/>
              </w:rPr>
            </w:pPr>
          </w:p>
        </w:tc>
        <w:tc>
          <w:tcPr>
            <w:tcW w:w="1803" w:type="dxa"/>
          </w:tcPr>
          <w:p w14:paraId="11E326C5" w14:textId="77777777" w:rsidR="00540EFE" w:rsidRPr="003F6B3E" w:rsidRDefault="00540EFE" w:rsidP="00AA53F1">
            <w:pPr>
              <w:rPr>
                <w:rFonts w:cs="Times New Roman"/>
              </w:rPr>
            </w:pPr>
            <w:r w:rsidRPr="003F6B3E">
              <w:rPr>
                <w:rFonts w:cs="Times New Roman"/>
              </w:rPr>
              <w:t xml:space="preserve">PPV administravimas </w:t>
            </w:r>
          </w:p>
        </w:tc>
        <w:tc>
          <w:tcPr>
            <w:tcW w:w="1790" w:type="dxa"/>
          </w:tcPr>
          <w:p w14:paraId="525303F8" w14:textId="77777777" w:rsidR="00540EFE" w:rsidRPr="003F6B3E" w:rsidRDefault="00540EFE" w:rsidP="00AA53F1">
            <w:pPr>
              <w:rPr>
                <w:rFonts w:cs="Times New Roman"/>
              </w:rPr>
            </w:pPr>
            <w:r w:rsidRPr="003F6B3E">
              <w:rPr>
                <w:rFonts w:cs="Times New Roman"/>
              </w:rPr>
              <w:t>PRĮR komponentų funkcijų administravimui</w:t>
            </w:r>
          </w:p>
        </w:tc>
        <w:tc>
          <w:tcPr>
            <w:tcW w:w="2256" w:type="dxa"/>
          </w:tcPr>
          <w:p w14:paraId="55CC27F8" w14:textId="77777777" w:rsidR="00540EFE" w:rsidRPr="003F6B3E" w:rsidRDefault="00540EFE" w:rsidP="00AA53F1">
            <w:pPr>
              <w:numPr>
                <w:ilvl w:val="0"/>
                <w:numId w:val="13"/>
              </w:numPr>
              <w:rPr>
                <w:rFonts w:cs="Times New Roman"/>
              </w:rPr>
            </w:pPr>
            <w:r w:rsidRPr="003F6B3E">
              <w:rPr>
                <w:rFonts w:cs="Times New Roman"/>
              </w:rPr>
              <w:t>Administratoriai,</w:t>
            </w:r>
          </w:p>
          <w:p w14:paraId="14263DFF" w14:textId="77777777" w:rsidR="00540EFE" w:rsidRPr="003F6B3E" w:rsidRDefault="00540EFE" w:rsidP="00AA53F1">
            <w:pPr>
              <w:numPr>
                <w:ilvl w:val="0"/>
                <w:numId w:val="13"/>
              </w:numPr>
              <w:rPr>
                <w:rFonts w:cs="Times New Roman"/>
              </w:rPr>
            </w:pPr>
            <w:r w:rsidRPr="003F6B3E">
              <w:rPr>
                <w:rFonts w:cs="Times New Roman"/>
              </w:rPr>
              <w:t xml:space="preserve">Kiti naudotojai, turintys </w:t>
            </w:r>
            <w:r w:rsidRPr="003F6B3E">
              <w:rPr>
                <w:rFonts w:cs="Times New Roman"/>
              </w:rPr>
              <w:lastRenderedPageBreak/>
              <w:t>atitinkamas teises</w:t>
            </w:r>
          </w:p>
        </w:tc>
        <w:tc>
          <w:tcPr>
            <w:tcW w:w="2708" w:type="dxa"/>
          </w:tcPr>
          <w:p w14:paraId="1A251E81" w14:textId="77777777" w:rsidR="00540EFE" w:rsidRPr="003F6B3E" w:rsidRDefault="00540EFE" w:rsidP="00AA53F1">
            <w:pPr>
              <w:numPr>
                <w:ilvl w:val="0"/>
                <w:numId w:val="14"/>
              </w:numPr>
              <w:rPr>
                <w:rFonts w:cs="Times New Roman"/>
              </w:rPr>
            </w:pPr>
            <w:r w:rsidRPr="003F6B3E">
              <w:rPr>
                <w:rFonts w:cs="Times New Roman"/>
              </w:rPr>
              <w:lastRenderedPageBreak/>
              <w:t>PPV kūrimas ir tvarkymas.</w:t>
            </w:r>
          </w:p>
          <w:p w14:paraId="1D0FFD8D" w14:textId="77777777" w:rsidR="00540EFE" w:rsidRPr="003F6B3E" w:rsidRDefault="00540EFE" w:rsidP="00AA53F1">
            <w:pPr>
              <w:numPr>
                <w:ilvl w:val="0"/>
                <w:numId w:val="14"/>
              </w:numPr>
              <w:rPr>
                <w:rFonts w:cs="Times New Roman"/>
              </w:rPr>
            </w:pPr>
            <w:r w:rsidRPr="003F6B3E">
              <w:rPr>
                <w:rFonts w:cs="Times New Roman"/>
              </w:rPr>
              <w:t>PPV išdėstymo plano tvarkymas.</w:t>
            </w:r>
          </w:p>
          <w:p w14:paraId="097ED707" w14:textId="77777777" w:rsidR="00540EFE" w:rsidRPr="003F6B3E" w:rsidRDefault="00540EFE" w:rsidP="00AA53F1">
            <w:pPr>
              <w:numPr>
                <w:ilvl w:val="0"/>
                <w:numId w:val="14"/>
              </w:numPr>
              <w:rPr>
                <w:rFonts w:cs="Times New Roman"/>
              </w:rPr>
            </w:pPr>
            <w:r w:rsidRPr="003F6B3E">
              <w:rPr>
                <w:rFonts w:cs="Times New Roman"/>
              </w:rPr>
              <w:lastRenderedPageBreak/>
              <w:t>Žemėlapio sluoksnių tvarkymas.</w:t>
            </w:r>
          </w:p>
          <w:p w14:paraId="620BE1FC" w14:textId="77777777" w:rsidR="00540EFE" w:rsidRPr="003F6B3E" w:rsidRDefault="00540EFE" w:rsidP="00AA53F1">
            <w:pPr>
              <w:numPr>
                <w:ilvl w:val="0"/>
                <w:numId w:val="14"/>
              </w:numPr>
              <w:rPr>
                <w:rFonts w:cs="Times New Roman"/>
              </w:rPr>
            </w:pPr>
            <w:r w:rsidRPr="003F6B3E">
              <w:rPr>
                <w:rFonts w:cs="Times New Roman"/>
              </w:rPr>
              <w:t>Informavimo funkcionalumas.</w:t>
            </w:r>
          </w:p>
          <w:p w14:paraId="7CE97475" w14:textId="77777777" w:rsidR="00540EFE" w:rsidRPr="003F6B3E" w:rsidRDefault="00540EFE" w:rsidP="00AA53F1">
            <w:pPr>
              <w:numPr>
                <w:ilvl w:val="0"/>
                <w:numId w:val="14"/>
              </w:numPr>
              <w:rPr>
                <w:rFonts w:cs="Times New Roman"/>
              </w:rPr>
            </w:pPr>
            <w:r w:rsidRPr="003F6B3E">
              <w:rPr>
                <w:rFonts w:cs="Times New Roman"/>
              </w:rPr>
              <w:t>Teritorijų tvarkymas.</w:t>
            </w:r>
          </w:p>
          <w:p w14:paraId="2325ACA2" w14:textId="77777777" w:rsidR="00540EFE" w:rsidRPr="003F6B3E" w:rsidRDefault="00540EFE" w:rsidP="00AA53F1">
            <w:pPr>
              <w:numPr>
                <w:ilvl w:val="0"/>
                <w:numId w:val="14"/>
              </w:numPr>
              <w:rPr>
                <w:rFonts w:cs="Times New Roman"/>
              </w:rPr>
            </w:pPr>
            <w:r w:rsidRPr="003F6B3E">
              <w:rPr>
                <w:rFonts w:cs="Times New Roman"/>
              </w:rPr>
              <w:t>Ataskaitų tvarkymas.</w:t>
            </w:r>
          </w:p>
          <w:p w14:paraId="775C8DB4" w14:textId="77777777" w:rsidR="00540EFE" w:rsidRPr="003F6B3E" w:rsidRDefault="00540EFE" w:rsidP="00AA53F1">
            <w:pPr>
              <w:numPr>
                <w:ilvl w:val="0"/>
                <w:numId w:val="14"/>
              </w:numPr>
              <w:rPr>
                <w:rFonts w:cs="Times New Roman"/>
              </w:rPr>
            </w:pPr>
            <w:r w:rsidRPr="003F6B3E">
              <w:rPr>
                <w:rFonts w:cs="Times New Roman"/>
              </w:rPr>
              <w:t>Traukinių administravimas.</w:t>
            </w:r>
          </w:p>
          <w:p w14:paraId="34B51DD7" w14:textId="77777777" w:rsidR="00540EFE" w:rsidRPr="003F6B3E" w:rsidRDefault="00540EFE" w:rsidP="00AA53F1">
            <w:pPr>
              <w:numPr>
                <w:ilvl w:val="0"/>
                <w:numId w:val="14"/>
              </w:numPr>
              <w:rPr>
                <w:rFonts w:cs="Times New Roman"/>
              </w:rPr>
            </w:pPr>
            <w:r w:rsidRPr="003F6B3E">
              <w:rPr>
                <w:rFonts w:cs="Times New Roman"/>
              </w:rPr>
              <w:t>PPV darbo grafiko duomenų gavimas iš PRĮR V4.</w:t>
            </w:r>
          </w:p>
          <w:p w14:paraId="234686DE" w14:textId="77777777" w:rsidR="00540EFE" w:rsidRPr="003F6B3E" w:rsidRDefault="00540EFE" w:rsidP="00AA53F1">
            <w:pPr>
              <w:numPr>
                <w:ilvl w:val="0"/>
                <w:numId w:val="14"/>
              </w:numPr>
              <w:rPr>
                <w:rFonts w:cs="Times New Roman"/>
              </w:rPr>
            </w:pPr>
            <w:r w:rsidRPr="003F6B3E">
              <w:rPr>
                <w:rFonts w:cs="Times New Roman"/>
              </w:rPr>
              <w:t>Darbo grafiko redagavimo istorijos duomenų peržiūra.</w:t>
            </w:r>
          </w:p>
        </w:tc>
        <w:tc>
          <w:tcPr>
            <w:tcW w:w="2375" w:type="dxa"/>
          </w:tcPr>
          <w:p w14:paraId="63B0AA3E" w14:textId="77777777" w:rsidR="00540EFE" w:rsidRPr="003F6B3E" w:rsidRDefault="00540EFE" w:rsidP="00AA53F1">
            <w:pPr>
              <w:numPr>
                <w:ilvl w:val="0"/>
                <w:numId w:val="13"/>
              </w:numPr>
              <w:rPr>
                <w:rFonts w:cs="Times New Roman"/>
              </w:rPr>
            </w:pPr>
            <w:r w:rsidRPr="003F6B3E">
              <w:rPr>
                <w:rFonts w:cs="Times New Roman"/>
              </w:rPr>
              <w:lastRenderedPageBreak/>
              <w:t xml:space="preserve">PPV administravimo V2 funkcionalumu gali naudotis tik dalis pareigūnų dėl </w:t>
            </w:r>
            <w:r w:rsidRPr="003F6B3E">
              <w:rPr>
                <w:rFonts w:cs="Times New Roman"/>
              </w:rPr>
              <w:lastRenderedPageBreak/>
              <w:t>suteiktų teisių,  PPV administravimo naudojimas, nelengvas</w:t>
            </w:r>
          </w:p>
        </w:tc>
        <w:tc>
          <w:tcPr>
            <w:tcW w:w="1484" w:type="dxa"/>
          </w:tcPr>
          <w:p w14:paraId="0B800430"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58EC472E" w14:textId="77777777" w:rsidTr="00AA53F1">
        <w:tc>
          <w:tcPr>
            <w:tcW w:w="534" w:type="dxa"/>
          </w:tcPr>
          <w:p w14:paraId="6C2EB560" w14:textId="77777777" w:rsidR="00540EFE" w:rsidRPr="003F6B3E" w:rsidRDefault="00540EFE" w:rsidP="00AA53F1">
            <w:pPr>
              <w:numPr>
                <w:ilvl w:val="0"/>
                <w:numId w:val="10"/>
              </w:numPr>
              <w:rPr>
                <w:rFonts w:cs="Times New Roman"/>
              </w:rPr>
            </w:pPr>
          </w:p>
        </w:tc>
        <w:tc>
          <w:tcPr>
            <w:tcW w:w="1803" w:type="dxa"/>
          </w:tcPr>
          <w:p w14:paraId="56F1141E" w14:textId="77777777" w:rsidR="00540EFE" w:rsidRPr="003F6B3E" w:rsidRDefault="00540EFE" w:rsidP="00AA53F1">
            <w:pPr>
              <w:rPr>
                <w:rFonts w:cs="Times New Roman"/>
              </w:rPr>
            </w:pPr>
            <w:r w:rsidRPr="003F6B3E">
              <w:rPr>
                <w:rFonts w:cs="Times New Roman"/>
              </w:rPr>
              <w:t>SAA orderio modulis</w:t>
            </w:r>
          </w:p>
        </w:tc>
        <w:tc>
          <w:tcPr>
            <w:tcW w:w="1790" w:type="dxa"/>
          </w:tcPr>
          <w:p w14:paraId="799DA0A1" w14:textId="77777777" w:rsidR="00540EFE" w:rsidRPr="003F6B3E" w:rsidRDefault="00540EFE" w:rsidP="00AA53F1">
            <w:pPr>
              <w:rPr>
                <w:rFonts w:cs="Times New Roman"/>
              </w:rPr>
            </w:pPr>
            <w:r w:rsidRPr="003F6B3E">
              <w:rPr>
                <w:rFonts w:cs="Times New Roman"/>
              </w:rPr>
              <w:t>SAA orderio tvarkymui</w:t>
            </w:r>
          </w:p>
        </w:tc>
        <w:tc>
          <w:tcPr>
            <w:tcW w:w="2256" w:type="dxa"/>
          </w:tcPr>
          <w:p w14:paraId="2F28499C" w14:textId="77777777" w:rsidR="00540EFE" w:rsidRPr="003F6B3E" w:rsidRDefault="00540EFE" w:rsidP="00AA53F1">
            <w:pPr>
              <w:numPr>
                <w:ilvl w:val="0"/>
                <w:numId w:val="13"/>
              </w:numPr>
              <w:rPr>
                <w:rFonts w:cs="Times New Roman"/>
              </w:rPr>
            </w:pPr>
            <w:r w:rsidRPr="003F6B3E">
              <w:rPr>
                <w:rFonts w:cs="Times New Roman"/>
              </w:rPr>
              <w:t>PPV,</w:t>
            </w:r>
          </w:p>
          <w:p w14:paraId="379CA8BC" w14:textId="77777777" w:rsidR="00540EFE" w:rsidRPr="003F6B3E" w:rsidRDefault="00540EFE" w:rsidP="00AA53F1">
            <w:pPr>
              <w:numPr>
                <w:ilvl w:val="0"/>
                <w:numId w:val="13"/>
              </w:numPr>
              <w:rPr>
                <w:rFonts w:cs="Times New Roman"/>
              </w:rPr>
            </w:pPr>
            <w:r w:rsidRPr="003F6B3E">
              <w:rPr>
                <w:rFonts w:cs="Times New Roman"/>
              </w:rPr>
              <w:t>Tyrėjai</w:t>
            </w:r>
          </w:p>
          <w:p w14:paraId="1001FD94" w14:textId="77777777" w:rsidR="00540EFE" w:rsidRPr="003F6B3E" w:rsidRDefault="00540EFE" w:rsidP="00AA53F1">
            <w:pPr>
              <w:numPr>
                <w:ilvl w:val="0"/>
                <w:numId w:val="13"/>
              </w:numPr>
              <w:rPr>
                <w:rFonts w:cs="Times New Roman"/>
              </w:rPr>
            </w:pPr>
            <w:r w:rsidRPr="003F6B3E">
              <w:rPr>
                <w:rFonts w:cs="Times New Roman"/>
              </w:rPr>
              <w:t>Vadovai</w:t>
            </w:r>
          </w:p>
        </w:tc>
        <w:tc>
          <w:tcPr>
            <w:tcW w:w="2708" w:type="dxa"/>
          </w:tcPr>
          <w:p w14:paraId="3769E2F8" w14:textId="77777777" w:rsidR="00540EFE" w:rsidRPr="003F6B3E" w:rsidRDefault="00540EFE" w:rsidP="00AA53F1">
            <w:pPr>
              <w:numPr>
                <w:ilvl w:val="0"/>
                <w:numId w:val="14"/>
              </w:numPr>
              <w:rPr>
                <w:rFonts w:cs="Times New Roman"/>
              </w:rPr>
            </w:pPr>
            <w:r w:rsidRPr="003F6B3E">
              <w:rPr>
                <w:rFonts w:cs="Times New Roman"/>
              </w:rPr>
              <w:t>SAA pavojaus rizikos vertinimas.</w:t>
            </w:r>
          </w:p>
          <w:p w14:paraId="74351384" w14:textId="77777777" w:rsidR="00540EFE" w:rsidRPr="003F6B3E" w:rsidRDefault="00540EFE" w:rsidP="00AA53F1">
            <w:pPr>
              <w:numPr>
                <w:ilvl w:val="0"/>
                <w:numId w:val="14"/>
              </w:numPr>
              <w:rPr>
                <w:rFonts w:cs="Times New Roman"/>
              </w:rPr>
            </w:pPr>
            <w:r w:rsidRPr="003F6B3E">
              <w:rPr>
                <w:rFonts w:cs="Times New Roman"/>
              </w:rPr>
              <w:t>Sprendimo dėl apsaugos nuo smurto orderio skyrimo ar neskyrimo priėmimas.</w:t>
            </w:r>
          </w:p>
          <w:p w14:paraId="333A9D79" w14:textId="77777777" w:rsidR="00540EFE" w:rsidRPr="003F6B3E" w:rsidRDefault="00540EFE" w:rsidP="00AA53F1">
            <w:pPr>
              <w:numPr>
                <w:ilvl w:val="0"/>
                <w:numId w:val="14"/>
              </w:numPr>
              <w:rPr>
                <w:rFonts w:cs="Times New Roman"/>
              </w:rPr>
            </w:pPr>
            <w:r w:rsidRPr="003F6B3E">
              <w:rPr>
                <w:rFonts w:cs="Times New Roman"/>
              </w:rPr>
              <w:t>Įpareigojimų pavojų keliančiam asmeniui skyrimas</w:t>
            </w:r>
          </w:p>
          <w:p w14:paraId="6AB801CC" w14:textId="77777777" w:rsidR="00540EFE" w:rsidRPr="003F6B3E" w:rsidRDefault="00540EFE" w:rsidP="00AA53F1">
            <w:pPr>
              <w:numPr>
                <w:ilvl w:val="0"/>
                <w:numId w:val="14"/>
              </w:numPr>
              <w:rPr>
                <w:rFonts w:cs="Times New Roman"/>
              </w:rPr>
            </w:pPr>
            <w:r w:rsidRPr="003F6B3E">
              <w:rPr>
                <w:rFonts w:cs="Times New Roman"/>
              </w:rPr>
              <w:t>SAA orderių paieška ir peržiūra.</w:t>
            </w:r>
          </w:p>
          <w:p w14:paraId="3029DCF5" w14:textId="77777777" w:rsidR="00540EFE" w:rsidRPr="003F6B3E" w:rsidRDefault="00540EFE" w:rsidP="00AA53F1">
            <w:pPr>
              <w:numPr>
                <w:ilvl w:val="0"/>
                <w:numId w:val="14"/>
              </w:numPr>
              <w:rPr>
                <w:rFonts w:cs="Times New Roman"/>
              </w:rPr>
            </w:pPr>
            <w:r w:rsidRPr="003F6B3E">
              <w:rPr>
                <w:rFonts w:cs="Times New Roman"/>
              </w:rPr>
              <w:t>Gautų el. pranešimų apdorojimas.</w:t>
            </w:r>
          </w:p>
          <w:p w14:paraId="510E616B" w14:textId="77777777" w:rsidR="00540EFE" w:rsidRPr="003F6B3E" w:rsidRDefault="00540EFE" w:rsidP="00AA53F1">
            <w:pPr>
              <w:numPr>
                <w:ilvl w:val="0"/>
                <w:numId w:val="14"/>
              </w:numPr>
              <w:rPr>
                <w:rFonts w:cs="Times New Roman"/>
              </w:rPr>
            </w:pPr>
            <w:r w:rsidRPr="003F6B3E">
              <w:rPr>
                <w:rFonts w:cs="Times New Roman"/>
              </w:rPr>
              <w:lastRenderedPageBreak/>
              <w:t>Pranešimų išsiuntimas.</w:t>
            </w:r>
          </w:p>
          <w:p w14:paraId="2FBC2B7A" w14:textId="77777777" w:rsidR="00540EFE" w:rsidRPr="003F6B3E" w:rsidRDefault="00540EFE" w:rsidP="00AA53F1">
            <w:pPr>
              <w:numPr>
                <w:ilvl w:val="0"/>
                <w:numId w:val="14"/>
              </w:numPr>
              <w:rPr>
                <w:rFonts w:cs="Times New Roman"/>
              </w:rPr>
            </w:pPr>
            <w:r w:rsidRPr="003F6B3E">
              <w:rPr>
                <w:rFonts w:cs="Times New Roman"/>
              </w:rPr>
              <w:t>Duomenų mainai su LITEKO.</w:t>
            </w:r>
          </w:p>
          <w:p w14:paraId="60DCA67C" w14:textId="77777777" w:rsidR="00540EFE" w:rsidRPr="003F6B3E" w:rsidRDefault="00540EFE" w:rsidP="00AA53F1">
            <w:pPr>
              <w:numPr>
                <w:ilvl w:val="0"/>
                <w:numId w:val="14"/>
              </w:numPr>
              <w:rPr>
                <w:rFonts w:cs="Times New Roman"/>
              </w:rPr>
            </w:pPr>
            <w:r w:rsidRPr="003F6B3E">
              <w:rPr>
                <w:rFonts w:cs="Times New Roman"/>
              </w:rPr>
              <w:t>Smurto aukų kontaktų administravimas.</w:t>
            </w:r>
          </w:p>
          <w:p w14:paraId="0BEBC19C" w14:textId="77777777" w:rsidR="00540EFE" w:rsidRPr="003F6B3E" w:rsidRDefault="00540EFE" w:rsidP="00AA53F1">
            <w:pPr>
              <w:numPr>
                <w:ilvl w:val="0"/>
                <w:numId w:val="14"/>
              </w:numPr>
              <w:rPr>
                <w:rFonts w:cs="Times New Roman"/>
              </w:rPr>
            </w:pPr>
            <w:r w:rsidRPr="003F6B3E">
              <w:rPr>
                <w:rFonts w:cs="Times New Roman"/>
              </w:rPr>
              <w:t>Sprendimų dėl apsaugos nuo SAA orderio apskundimas.</w:t>
            </w:r>
          </w:p>
          <w:p w14:paraId="6E6F39FD" w14:textId="77777777" w:rsidR="00540EFE" w:rsidRPr="003F6B3E" w:rsidRDefault="00540EFE" w:rsidP="00AA53F1">
            <w:pPr>
              <w:numPr>
                <w:ilvl w:val="0"/>
                <w:numId w:val="14"/>
              </w:numPr>
              <w:rPr>
                <w:rFonts w:cs="Times New Roman"/>
              </w:rPr>
            </w:pPr>
            <w:r w:rsidRPr="003F6B3E">
              <w:rPr>
                <w:rFonts w:cs="Times New Roman"/>
              </w:rPr>
              <w:t>SAA orderio galiojimo nutraukimas.</w:t>
            </w:r>
          </w:p>
          <w:p w14:paraId="3C108137" w14:textId="77777777" w:rsidR="00540EFE" w:rsidRPr="003F6B3E" w:rsidRDefault="00540EFE" w:rsidP="00AA53F1">
            <w:pPr>
              <w:numPr>
                <w:ilvl w:val="0"/>
                <w:numId w:val="14"/>
              </w:numPr>
              <w:rPr>
                <w:rFonts w:cs="Times New Roman"/>
              </w:rPr>
            </w:pPr>
            <w:r w:rsidRPr="003F6B3E">
              <w:rPr>
                <w:rFonts w:cs="Times New Roman"/>
              </w:rPr>
              <w:t>Duomenų mainai su PLVIS.</w:t>
            </w:r>
          </w:p>
          <w:p w14:paraId="603A00CE" w14:textId="77777777" w:rsidR="00540EFE" w:rsidRPr="003F6B3E" w:rsidRDefault="00540EFE" w:rsidP="00AA53F1">
            <w:pPr>
              <w:numPr>
                <w:ilvl w:val="0"/>
                <w:numId w:val="14"/>
              </w:numPr>
              <w:rPr>
                <w:rFonts w:cs="Times New Roman"/>
              </w:rPr>
            </w:pPr>
            <w:r w:rsidRPr="003F6B3E">
              <w:rPr>
                <w:rFonts w:cs="Times New Roman"/>
              </w:rPr>
              <w:t>Duomenų mainai su PRĮR V4.</w:t>
            </w:r>
          </w:p>
          <w:p w14:paraId="2C3DD945" w14:textId="77777777" w:rsidR="00540EFE" w:rsidRPr="003F6B3E" w:rsidRDefault="00540EFE" w:rsidP="00AA53F1">
            <w:pPr>
              <w:numPr>
                <w:ilvl w:val="0"/>
                <w:numId w:val="14"/>
              </w:numPr>
              <w:rPr>
                <w:rFonts w:cs="Times New Roman"/>
              </w:rPr>
            </w:pPr>
            <w:r w:rsidRPr="003F6B3E">
              <w:rPr>
                <w:rFonts w:cs="Times New Roman"/>
              </w:rPr>
              <w:t>Kitos funkcijos</w:t>
            </w:r>
          </w:p>
        </w:tc>
        <w:tc>
          <w:tcPr>
            <w:tcW w:w="2375" w:type="dxa"/>
          </w:tcPr>
          <w:p w14:paraId="5BC4FE43" w14:textId="77777777" w:rsidR="00540EFE" w:rsidRPr="003F6B3E" w:rsidRDefault="00540EFE" w:rsidP="00AA53F1">
            <w:pPr>
              <w:numPr>
                <w:ilvl w:val="0"/>
                <w:numId w:val="13"/>
              </w:numPr>
              <w:rPr>
                <w:rFonts w:cs="Times New Roman"/>
              </w:rPr>
            </w:pPr>
            <w:r w:rsidRPr="003F6B3E">
              <w:rPr>
                <w:rFonts w:cs="Times New Roman"/>
              </w:rPr>
              <w:lastRenderedPageBreak/>
              <w:t xml:space="preserve">SAA orderio modulis realizuotas šiuolaikiškomis technologijomis, kaip atskira savarankiška aplikacija, tačiau nėra pakankamai susietas su kitu PRĮR funkcionalumu, t. y. trūksta glaudesnio funkcijų SAA orderio tvarkymo ir PRĮR </w:t>
            </w:r>
            <w:r w:rsidRPr="003F6B3E">
              <w:rPr>
                <w:rFonts w:cs="Times New Roman"/>
              </w:rPr>
              <w:lastRenderedPageBreak/>
              <w:t>funkcionalumo susiejimo, kad bendras SAA orderio tvarkymo procesas būtų aiškesnis ir efektyvesnis</w:t>
            </w:r>
          </w:p>
        </w:tc>
        <w:tc>
          <w:tcPr>
            <w:tcW w:w="1484" w:type="dxa"/>
          </w:tcPr>
          <w:p w14:paraId="2F5B3425"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49AE5B07" w14:textId="77777777" w:rsidTr="00AA53F1">
        <w:tc>
          <w:tcPr>
            <w:tcW w:w="534" w:type="dxa"/>
          </w:tcPr>
          <w:p w14:paraId="7B73A472" w14:textId="77777777" w:rsidR="00540EFE" w:rsidRPr="003F6B3E" w:rsidRDefault="00540EFE" w:rsidP="00AA53F1">
            <w:pPr>
              <w:numPr>
                <w:ilvl w:val="0"/>
                <w:numId w:val="10"/>
              </w:numPr>
              <w:rPr>
                <w:rFonts w:cs="Times New Roman"/>
              </w:rPr>
            </w:pPr>
          </w:p>
        </w:tc>
        <w:tc>
          <w:tcPr>
            <w:tcW w:w="1803" w:type="dxa"/>
          </w:tcPr>
          <w:p w14:paraId="1E78A978" w14:textId="77777777" w:rsidR="00540EFE" w:rsidRPr="003F6B3E" w:rsidRDefault="00540EFE" w:rsidP="00AA53F1">
            <w:pPr>
              <w:rPr>
                <w:rFonts w:cs="Times New Roman"/>
              </w:rPr>
            </w:pPr>
            <w:r w:rsidRPr="003F6B3E">
              <w:rPr>
                <w:rFonts w:cs="Times New Roman"/>
              </w:rPr>
              <w:t>PPV programėlė (And-roid)</w:t>
            </w:r>
          </w:p>
        </w:tc>
        <w:tc>
          <w:tcPr>
            <w:tcW w:w="1790" w:type="dxa"/>
          </w:tcPr>
          <w:p w14:paraId="160A2468" w14:textId="77777777" w:rsidR="00540EFE" w:rsidRPr="003F6B3E" w:rsidRDefault="00540EFE" w:rsidP="00AA53F1">
            <w:pPr>
              <w:rPr>
                <w:rFonts w:cs="Times New Roman"/>
              </w:rPr>
            </w:pPr>
            <w:r w:rsidRPr="003F6B3E">
              <w:rPr>
                <w:rFonts w:cs="Times New Roman"/>
              </w:rPr>
              <w:t>Įvykių duomenų tvarkymui PPV. Funkcijų pateikimas mobiliuose įrenginiuose</w:t>
            </w:r>
          </w:p>
        </w:tc>
        <w:tc>
          <w:tcPr>
            <w:tcW w:w="2256" w:type="dxa"/>
          </w:tcPr>
          <w:p w14:paraId="1E236C05" w14:textId="77777777" w:rsidR="00540EFE" w:rsidRPr="003F6B3E" w:rsidRDefault="00540EFE" w:rsidP="00AA53F1">
            <w:pPr>
              <w:numPr>
                <w:ilvl w:val="0"/>
                <w:numId w:val="13"/>
              </w:numPr>
              <w:rPr>
                <w:rFonts w:cs="Times New Roman"/>
              </w:rPr>
            </w:pPr>
            <w:r w:rsidRPr="003F6B3E">
              <w:rPr>
                <w:rFonts w:cs="Times New Roman"/>
              </w:rPr>
              <w:t>PPV</w:t>
            </w:r>
          </w:p>
        </w:tc>
        <w:tc>
          <w:tcPr>
            <w:tcW w:w="2708" w:type="dxa"/>
          </w:tcPr>
          <w:p w14:paraId="4FF3C52C" w14:textId="77777777" w:rsidR="00540EFE" w:rsidRPr="003F6B3E" w:rsidRDefault="00540EFE" w:rsidP="00AA53F1">
            <w:pPr>
              <w:numPr>
                <w:ilvl w:val="0"/>
                <w:numId w:val="14"/>
              </w:numPr>
              <w:rPr>
                <w:rFonts w:cs="Times New Roman"/>
              </w:rPr>
            </w:pPr>
            <w:r w:rsidRPr="003F6B3E">
              <w:rPr>
                <w:rFonts w:cs="Times New Roman"/>
              </w:rPr>
              <w:t>Įvykių duomenų peržiūra.</w:t>
            </w:r>
          </w:p>
          <w:p w14:paraId="55DFFC27" w14:textId="77777777" w:rsidR="00540EFE" w:rsidRPr="003F6B3E" w:rsidRDefault="00540EFE" w:rsidP="00AA53F1">
            <w:pPr>
              <w:numPr>
                <w:ilvl w:val="0"/>
                <w:numId w:val="14"/>
              </w:numPr>
              <w:rPr>
                <w:rFonts w:cs="Times New Roman"/>
              </w:rPr>
            </w:pPr>
            <w:r w:rsidRPr="003F6B3E">
              <w:rPr>
                <w:rFonts w:cs="Times New Roman"/>
              </w:rPr>
              <w:t>Įvykio registravimas.</w:t>
            </w:r>
          </w:p>
          <w:p w14:paraId="0CD955D6" w14:textId="77777777" w:rsidR="00540EFE" w:rsidRPr="003F6B3E" w:rsidRDefault="00540EFE" w:rsidP="00AA53F1">
            <w:pPr>
              <w:numPr>
                <w:ilvl w:val="0"/>
                <w:numId w:val="14"/>
              </w:numPr>
              <w:rPr>
                <w:rFonts w:cs="Times New Roman"/>
              </w:rPr>
            </w:pPr>
            <w:r w:rsidRPr="003F6B3E">
              <w:rPr>
                <w:rFonts w:cs="Times New Roman"/>
              </w:rPr>
              <w:t>PPV būsenos keitimas, poilsio prašymas.</w:t>
            </w:r>
          </w:p>
          <w:p w14:paraId="08BEBB47" w14:textId="77777777" w:rsidR="00540EFE" w:rsidRPr="003F6B3E" w:rsidRDefault="00540EFE" w:rsidP="00AA53F1">
            <w:pPr>
              <w:numPr>
                <w:ilvl w:val="0"/>
                <w:numId w:val="14"/>
              </w:numPr>
              <w:rPr>
                <w:rFonts w:cs="Times New Roman"/>
              </w:rPr>
            </w:pPr>
            <w:r w:rsidRPr="003F6B3E">
              <w:rPr>
                <w:rFonts w:cs="Times New Roman"/>
              </w:rPr>
              <w:t>Navigavimas į įvykį.</w:t>
            </w:r>
          </w:p>
          <w:p w14:paraId="18233FAE" w14:textId="77777777" w:rsidR="00540EFE" w:rsidRPr="003F6B3E" w:rsidRDefault="00540EFE" w:rsidP="00AA53F1">
            <w:pPr>
              <w:numPr>
                <w:ilvl w:val="0"/>
                <w:numId w:val="14"/>
              </w:numPr>
              <w:rPr>
                <w:rFonts w:cs="Times New Roman"/>
              </w:rPr>
            </w:pPr>
            <w:r w:rsidRPr="003F6B3E">
              <w:rPr>
                <w:rFonts w:cs="Times New Roman"/>
              </w:rPr>
              <w:t>Pažymėjimas atvykus į įvykį.</w:t>
            </w:r>
          </w:p>
          <w:p w14:paraId="1B4EA21F" w14:textId="77777777" w:rsidR="00540EFE" w:rsidRPr="003F6B3E" w:rsidRDefault="00540EFE" w:rsidP="00AA53F1">
            <w:pPr>
              <w:numPr>
                <w:ilvl w:val="0"/>
                <w:numId w:val="14"/>
              </w:numPr>
              <w:rPr>
                <w:rFonts w:cs="Times New Roman"/>
              </w:rPr>
            </w:pPr>
            <w:r w:rsidRPr="003F6B3E">
              <w:rPr>
                <w:rFonts w:cs="Times New Roman"/>
              </w:rPr>
              <w:lastRenderedPageBreak/>
              <w:t>Duomenų apie įvykį įvedimas.</w:t>
            </w:r>
          </w:p>
          <w:p w14:paraId="32AE43AC" w14:textId="77777777" w:rsidR="00540EFE" w:rsidRPr="003F6B3E" w:rsidRDefault="00540EFE" w:rsidP="00AA53F1">
            <w:pPr>
              <w:numPr>
                <w:ilvl w:val="0"/>
                <w:numId w:val="14"/>
              </w:numPr>
              <w:rPr>
                <w:rFonts w:cs="Times New Roman"/>
              </w:rPr>
            </w:pPr>
            <w:r w:rsidRPr="003F6B3E">
              <w:rPr>
                <w:rFonts w:cs="Times New Roman"/>
              </w:rPr>
              <w:t>Ikiteisminio tyrimo iniciavimas.</w:t>
            </w:r>
          </w:p>
          <w:p w14:paraId="6266F11A" w14:textId="77777777" w:rsidR="00540EFE" w:rsidRPr="003F6B3E" w:rsidRDefault="00540EFE" w:rsidP="00AA53F1">
            <w:pPr>
              <w:numPr>
                <w:ilvl w:val="0"/>
                <w:numId w:val="14"/>
              </w:numPr>
              <w:rPr>
                <w:rFonts w:cs="Times New Roman"/>
              </w:rPr>
            </w:pPr>
            <w:r w:rsidRPr="003F6B3E">
              <w:rPr>
                <w:rFonts w:cs="Times New Roman"/>
              </w:rPr>
              <w:t>Administracinio nusižengimo iniciavimas.</w:t>
            </w:r>
          </w:p>
          <w:p w14:paraId="223C678F" w14:textId="77777777" w:rsidR="00540EFE" w:rsidRPr="003F6B3E" w:rsidRDefault="00540EFE" w:rsidP="00AA53F1">
            <w:pPr>
              <w:numPr>
                <w:ilvl w:val="0"/>
                <w:numId w:val="14"/>
              </w:numPr>
              <w:rPr>
                <w:rFonts w:cs="Times New Roman"/>
              </w:rPr>
            </w:pPr>
            <w:r w:rsidRPr="003F6B3E">
              <w:rPr>
                <w:rFonts w:cs="Times New Roman"/>
              </w:rPr>
              <w:t>Naktinio ir dieninio rėžimo perjungimas</w:t>
            </w:r>
          </w:p>
        </w:tc>
        <w:tc>
          <w:tcPr>
            <w:tcW w:w="2375" w:type="dxa"/>
          </w:tcPr>
          <w:p w14:paraId="025DAF1F"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5F13E764" w14:textId="77777777" w:rsidR="00540EFE" w:rsidRPr="003F6B3E" w:rsidRDefault="00540EFE" w:rsidP="00AA53F1">
            <w:pPr>
              <w:numPr>
                <w:ilvl w:val="0"/>
                <w:numId w:val="13"/>
              </w:numPr>
              <w:rPr>
                <w:rFonts w:cs="Times New Roman"/>
              </w:rPr>
            </w:pPr>
            <w:r w:rsidRPr="003F6B3E">
              <w:rPr>
                <w:rFonts w:cs="Times New Roman"/>
              </w:rPr>
              <w:t xml:space="preserve">Funkcijos ir procesai defragmentuoti įvairiose kitose PRĮR aplikacijose, t. y. dalis funkcijų realizuojama PRĮR V4 (kuri </w:t>
            </w:r>
            <w:r w:rsidRPr="003F6B3E">
              <w:rPr>
                <w:rFonts w:cs="Times New Roman"/>
              </w:rPr>
              <w:lastRenderedPageBreak/>
              <w:t>nepritaikyta mobiliai aplinkai).</w:t>
            </w:r>
          </w:p>
          <w:p w14:paraId="19A0CAD7"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4892469D"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2EABCAD4"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 todėl didesnės apimties funkcijos realizuojamos atskiromis aplikacijomis.</w:t>
            </w:r>
          </w:p>
          <w:p w14:paraId="0F910009" w14:textId="77777777" w:rsidR="00540EFE" w:rsidRPr="003F6B3E" w:rsidRDefault="00540EFE" w:rsidP="00AA53F1">
            <w:pPr>
              <w:numPr>
                <w:ilvl w:val="0"/>
                <w:numId w:val="13"/>
              </w:numPr>
              <w:rPr>
                <w:rFonts w:cs="Times New Roman"/>
              </w:rPr>
            </w:pPr>
            <w:r w:rsidRPr="003F6B3E">
              <w:rPr>
                <w:rFonts w:cs="Times New Roman"/>
              </w:rPr>
              <w:t xml:space="preserve">PRĮR programėlė nerealizuoja viso reikiamo pajėgų </w:t>
            </w:r>
            <w:r w:rsidRPr="003F6B3E">
              <w:rPr>
                <w:rFonts w:cs="Times New Roman"/>
              </w:rPr>
              <w:lastRenderedPageBreak/>
              <w:t>darbo proceso / funkcijų.</w:t>
            </w:r>
          </w:p>
        </w:tc>
        <w:tc>
          <w:tcPr>
            <w:tcW w:w="1484" w:type="dxa"/>
          </w:tcPr>
          <w:p w14:paraId="48BB04A7"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7915F43F" w14:textId="77777777" w:rsidTr="00AA53F1">
        <w:tc>
          <w:tcPr>
            <w:tcW w:w="534" w:type="dxa"/>
          </w:tcPr>
          <w:p w14:paraId="40E6E5A6" w14:textId="77777777" w:rsidR="00540EFE" w:rsidRPr="003F6B3E" w:rsidRDefault="00540EFE" w:rsidP="00AA53F1">
            <w:pPr>
              <w:numPr>
                <w:ilvl w:val="0"/>
                <w:numId w:val="10"/>
              </w:numPr>
              <w:rPr>
                <w:rFonts w:cs="Times New Roman"/>
              </w:rPr>
            </w:pPr>
          </w:p>
        </w:tc>
        <w:tc>
          <w:tcPr>
            <w:tcW w:w="1803" w:type="dxa"/>
          </w:tcPr>
          <w:p w14:paraId="7504DD6E" w14:textId="77777777" w:rsidR="00540EFE" w:rsidRPr="003F6B3E" w:rsidRDefault="00540EFE" w:rsidP="00AA53F1">
            <w:pPr>
              <w:rPr>
                <w:rFonts w:cs="Times New Roman"/>
              </w:rPr>
            </w:pPr>
            <w:r w:rsidRPr="003F6B3E">
              <w:rPr>
                <w:rFonts w:cs="Times New Roman"/>
              </w:rPr>
              <w:t>PPV darbo vieta (web)</w:t>
            </w:r>
          </w:p>
        </w:tc>
        <w:tc>
          <w:tcPr>
            <w:tcW w:w="1790" w:type="dxa"/>
          </w:tcPr>
          <w:p w14:paraId="56AFB3C7" w14:textId="77777777" w:rsidR="00540EFE" w:rsidRPr="003F6B3E" w:rsidRDefault="00540EFE" w:rsidP="00AA53F1">
            <w:pPr>
              <w:rPr>
                <w:rFonts w:cs="Times New Roman"/>
              </w:rPr>
            </w:pPr>
            <w:r w:rsidRPr="003F6B3E">
              <w:rPr>
                <w:rFonts w:cs="Times New Roman"/>
              </w:rPr>
              <w:t>Įvykių duomenų tvarkymui PPV. Funkcijų pateikimas mobiliuose įrenginiuose</w:t>
            </w:r>
          </w:p>
        </w:tc>
        <w:tc>
          <w:tcPr>
            <w:tcW w:w="2256" w:type="dxa"/>
          </w:tcPr>
          <w:p w14:paraId="2D90CC02" w14:textId="77777777" w:rsidR="00540EFE" w:rsidRPr="003F6B3E" w:rsidRDefault="00540EFE" w:rsidP="00AA53F1">
            <w:pPr>
              <w:numPr>
                <w:ilvl w:val="0"/>
                <w:numId w:val="13"/>
              </w:numPr>
              <w:rPr>
                <w:rFonts w:cs="Times New Roman"/>
              </w:rPr>
            </w:pPr>
            <w:r w:rsidRPr="003F6B3E">
              <w:rPr>
                <w:rFonts w:cs="Times New Roman"/>
              </w:rPr>
              <w:t>PPV</w:t>
            </w:r>
          </w:p>
        </w:tc>
        <w:tc>
          <w:tcPr>
            <w:tcW w:w="2708" w:type="dxa"/>
          </w:tcPr>
          <w:p w14:paraId="26EF4617" w14:textId="77777777" w:rsidR="00540EFE" w:rsidRPr="003F6B3E" w:rsidRDefault="00540EFE" w:rsidP="00AA53F1">
            <w:pPr>
              <w:numPr>
                <w:ilvl w:val="0"/>
                <w:numId w:val="14"/>
              </w:numPr>
              <w:rPr>
                <w:rFonts w:cs="Times New Roman"/>
              </w:rPr>
            </w:pPr>
            <w:r w:rsidRPr="003F6B3E">
              <w:rPr>
                <w:rFonts w:cs="Times New Roman"/>
              </w:rPr>
              <w:t>Įvykių duomenų peržiūra.</w:t>
            </w:r>
          </w:p>
          <w:p w14:paraId="4460A045" w14:textId="77777777" w:rsidR="00540EFE" w:rsidRPr="003F6B3E" w:rsidRDefault="00540EFE" w:rsidP="00AA53F1">
            <w:pPr>
              <w:numPr>
                <w:ilvl w:val="0"/>
                <w:numId w:val="14"/>
              </w:numPr>
              <w:rPr>
                <w:rFonts w:cs="Times New Roman"/>
              </w:rPr>
            </w:pPr>
            <w:r w:rsidRPr="003F6B3E">
              <w:rPr>
                <w:rFonts w:cs="Times New Roman"/>
              </w:rPr>
              <w:t>Įvykio registravimas.</w:t>
            </w:r>
          </w:p>
          <w:p w14:paraId="49F14E95" w14:textId="77777777" w:rsidR="00540EFE" w:rsidRPr="003F6B3E" w:rsidRDefault="00540EFE" w:rsidP="00AA53F1">
            <w:pPr>
              <w:numPr>
                <w:ilvl w:val="0"/>
                <w:numId w:val="14"/>
              </w:numPr>
              <w:rPr>
                <w:rFonts w:cs="Times New Roman"/>
              </w:rPr>
            </w:pPr>
            <w:r w:rsidRPr="003F6B3E">
              <w:rPr>
                <w:rFonts w:cs="Times New Roman"/>
              </w:rPr>
              <w:t>PPV būsenos keitimas, poilsio prašymas.</w:t>
            </w:r>
          </w:p>
          <w:p w14:paraId="496089F6" w14:textId="77777777" w:rsidR="00540EFE" w:rsidRPr="003F6B3E" w:rsidRDefault="00540EFE" w:rsidP="00AA53F1">
            <w:pPr>
              <w:numPr>
                <w:ilvl w:val="0"/>
                <w:numId w:val="14"/>
              </w:numPr>
              <w:rPr>
                <w:rFonts w:cs="Times New Roman"/>
              </w:rPr>
            </w:pPr>
            <w:r w:rsidRPr="003F6B3E">
              <w:rPr>
                <w:rFonts w:cs="Times New Roman"/>
              </w:rPr>
              <w:t>Pažymėjimas atvykus į įvykį.</w:t>
            </w:r>
          </w:p>
          <w:p w14:paraId="1799886C" w14:textId="77777777" w:rsidR="00540EFE" w:rsidRPr="003F6B3E" w:rsidRDefault="00540EFE" w:rsidP="00AA53F1">
            <w:pPr>
              <w:numPr>
                <w:ilvl w:val="0"/>
                <w:numId w:val="14"/>
              </w:numPr>
              <w:rPr>
                <w:rFonts w:cs="Times New Roman"/>
              </w:rPr>
            </w:pPr>
            <w:r w:rsidRPr="003F6B3E">
              <w:rPr>
                <w:rFonts w:cs="Times New Roman"/>
              </w:rPr>
              <w:t>Duomenų apie įvykį įvedimas.</w:t>
            </w:r>
          </w:p>
        </w:tc>
        <w:tc>
          <w:tcPr>
            <w:tcW w:w="2375" w:type="dxa"/>
          </w:tcPr>
          <w:p w14:paraId="781359D8" w14:textId="77777777" w:rsidR="00540EFE" w:rsidRPr="003F6B3E" w:rsidRDefault="00540EFE" w:rsidP="00AA53F1">
            <w:pPr>
              <w:numPr>
                <w:ilvl w:val="0"/>
                <w:numId w:val="13"/>
              </w:numPr>
              <w:rPr>
                <w:rFonts w:cs="Times New Roman"/>
              </w:rPr>
            </w:pPr>
            <w:r w:rsidRPr="003F6B3E">
              <w:rPr>
                <w:rFonts w:cs="Times New Roman"/>
              </w:rPr>
              <w:t>Realizuotas senomis technologijomis.</w:t>
            </w:r>
          </w:p>
          <w:p w14:paraId="196A9FAB" w14:textId="77777777" w:rsidR="00540EFE" w:rsidRPr="003F6B3E" w:rsidRDefault="00540EFE" w:rsidP="00AA53F1">
            <w:pPr>
              <w:numPr>
                <w:ilvl w:val="0"/>
                <w:numId w:val="13"/>
              </w:numPr>
              <w:rPr>
                <w:rFonts w:cs="Times New Roman"/>
              </w:rPr>
            </w:pPr>
            <w:r w:rsidRPr="003F6B3E">
              <w:rPr>
                <w:rFonts w:cs="Times New Roman"/>
              </w:rPr>
              <w:t>Funkcijos ir procesai defragmentuoti įvairiose kitose PRĮR aplikacijose, t. y. dalis funkcijų realizuojama PRĮR V4 (kuri nepritaikyta mobiliai aplinkai).</w:t>
            </w:r>
          </w:p>
          <w:p w14:paraId="2A7C21B0" w14:textId="77777777" w:rsidR="00540EFE" w:rsidRPr="003F6B3E" w:rsidRDefault="00540EFE" w:rsidP="00AA53F1">
            <w:pPr>
              <w:numPr>
                <w:ilvl w:val="0"/>
                <w:numId w:val="13"/>
              </w:numPr>
              <w:rPr>
                <w:rFonts w:cs="Times New Roman"/>
              </w:rPr>
            </w:pPr>
            <w:r w:rsidRPr="003F6B3E">
              <w:rPr>
                <w:rFonts w:cs="Times New Roman"/>
              </w:rPr>
              <w:t>Naudotojo sąsajos ergonomikos sprendimai netenkina šiuolaikinių standartų ir normų.</w:t>
            </w:r>
          </w:p>
          <w:p w14:paraId="77252A1C"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67CD77D2" w14:textId="77777777" w:rsidR="00540EFE" w:rsidRPr="003F6B3E" w:rsidRDefault="00540EFE" w:rsidP="00AA53F1">
            <w:pPr>
              <w:numPr>
                <w:ilvl w:val="0"/>
                <w:numId w:val="13"/>
              </w:numPr>
              <w:rPr>
                <w:rFonts w:cs="Times New Roman"/>
              </w:rPr>
            </w:pPr>
            <w:r w:rsidRPr="003F6B3E">
              <w:rPr>
                <w:rFonts w:cs="Times New Roman"/>
              </w:rPr>
              <w:t xml:space="preserve">Pasenusios technologijos nebeleidžia realizuoti naujo funkcionalumo ir keisti esamo </w:t>
            </w:r>
            <w:r w:rsidRPr="003F6B3E">
              <w:rPr>
                <w:rFonts w:cs="Times New Roman"/>
              </w:rPr>
              <w:lastRenderedPageBreak/>
              <w:t>funkcionalumo norimais šiuolaikiškais principais, todėl didesnės apimties funkcijos realizuojamos atskiromis aplikacijomis.</w:t>
            </w:r>
          </w:p>
          <w:p w14:paraId="507A92AC" w14:textId="77777777" w:rsidR="00540EFE" w:rsidRPr="003F6B3E" w:rsidRDefault="00540EFE" w:rsidP="00AA53F1">
            <w:pPr>
              <w:numPr>
                <w:ilvl w:val="0"/>
                <w:numId w:val="13"/>
              </w:numPr>
              <w:rPr>
                <w:rFonts w:cs="Times New Roman"/>
              </w:rPr>
            </w:pPr>
            <w:r w:rsidRPr="003F6B3E">
              <w:rPr>
                <w:rFonts w:cs="Times New Roman"/>
              </w:rPr>
              <w:t>PRĮR programėlė nerealizuoja viso reikiamo pajėgų darbo proceso / funkcijų.</w:t>
            </w:r>
          </w:p>
          <w:p w14:paraId="0959B318" w14:textId="77777777" w:rsidR="00540EFE" w:rsidRPr="003F6B3E" w:rsidRDefault="00540EFE" w:rsidP="00AA53F1">
            <w:pPr>
              <w:numPr>
                <w:ilvl w:val="0"/>
                <w:numId w:val="13"/>
              </w:numPr>
              <w:rPr>
                <w:rFonts w:cs="Times New Roman"/>
              </w:rPr>
            </w:pPr>
            <w:r w:rsidRPr="003F6B3E">
              <w:rPr>
                <w:rFonts w:cs="Times New Roman"/>
              </w:rPr>
              <w:t>Nėra navigavimo į įvykį funkcijos</w:t>
            </w:r>
          </w:p>
        </w:tc>
        <w:tc>
          <w:tcPr>
            <w:tcW w:w="1484" w:type="dxa"/>
          </w:tcPr>
          <w:p w14:paraId="513854B1"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5DDBF057" w14:textId="77777777" w:rsidTr="00AA53F1">
        <w:tc>
          <w:tcPr>
            <w:tcW w:w="534" w:type="dxa"/>
          </w:tcPr>
          <w:p w14:paraId="5A480EF2" w14:textId="77777777" w:rsidR="00540EFE" w:rsidRPr="003F6B3E" w:rsidRDefault="00540EFE" w:rsidP="00AA53F1">
            <w:pPr>
              <w:numPr>
                <w:ilvl w:val="0"/>
                <w:numId w:val="10"/>
              </w:numPr>
              <w:rPr>
                <w:rFonts w:cs="Times New Roman"/>
              </w:rPr>
            </w:pPr>
          </w:p>
        </w:tc>
        <w:tc>
          <w:tcPr>
            <w:tcW w:w="1803" w:type="dxa"/>
          </w:tcPr>
          <w:p w14:paraId="19722FB6" w14:textId="77777777" w:rsidR="00540EFE" w:rsidRPr="003F6B3E" w:rsidRDefault="00540EFE" w:rsidP="00AA53F1">
            <w:pPr>
              <w:rPr>
                <w:rFonts w:cs="Times New Roman"/>
              </w:rPr>
            </w:pPr>
            <w:r w:rsidRPr="003F6B3E">
              <w:rPr>
                <w:rFonts w:cs="Times New Roman"/>
              </w:rPr>
              <w:t>Vadovo lango modulis</w:t>
            </w:r>
          </w:p>
        </w:tc>
        <w:tc>
          <w:tcPr>
            <w:tcW w:w="1790" w:type="dxa"/>
          </w:tcPr>
          <w:p w14:paraId="4C9D0BC5" w14:textId="77777777" w:rsidR="00540EFE" w:rsidRPr="003F6B3E" w:rsidRDefault="00540EFE" w:rsidP="00AA53F1">
            <w:pPr>
              <w:rPr>
                <w:rFonts w:cs="Times New Roman"/>
              </w:rPr>
            </w:pPr>
            <w:r w:rsidRPr="003F6B3E">
              <w:rPr>
                <w:rFonts w:cs="Times New Roman"/>
              </w:rPr>
              <w:t>Realizuoti įvykių duomenų pateikimą ir jų tvarkymą iš vadovo perspektyvos</w:t>
            </w:r>
          </w:p>
        </w:tc>
        <w:tc>
          <w:tcPr>
            <w:tcW w:w="2256" w:type="dxa"/>
          </w:tcPr>
          <w:p w14:paraId="3FD95650" w14:textId="77777777" w:rsidR="00540EFE" w:rsidRPr="003F6B3E" w:rsidRDefault="00540EFE" w:rsidP="00AA53F1">
            <w:pPr>
              <w:numPr>
                <w:ilvl w:val="0"/>
                <w:numId w:val="13"/>
              </w:numPr>
              <w:rPr>
                <w:rFonts w:cs="Times New Roman"/>
              </w:rPr>
            </w:pPr>
            <w:r w:rsidRPr="003F6B3E">
              <w:rPr>
                <w:rFonts w:cs="Times New Roman"/>
              </w:rPr>
              <w:t xml:space="preserve">Vadovai </w:t>
            </w:r>
          </w:p>
        </w:tc>
        <w:tc>
          <w:tcPr>
            <w:tcW w:w="2708" w:type="dxa"/>
          </w:tcPr>
          <w:p w14:paraId="0FD11B6C" w14:textId="77777777" w:rsidR="00540EFE" w:rsidRPr="003F6B3E" w:rsidRDefault="00540EFE" w:rsidP="00AA53F1">
            <w:pPr>
              <w:numPr>
                <w:ilvl w:val="0"/>
                <w:numId w:val="14"/>
              </w:numPr>
              <w:rPr>
                <w:rFonts w:cs="Times New Roman"/>
              </w:rPr>
            </w:pPr>
            <w:r w:rsidRPr="003F6B3E">
              <w:rPr>
                <w:rFonts w:cs="Times New Roman"/>
              </w:rPr>
              <w:t>Peržiūrėti pagal kompetenciją konkrečiam padaliniui perduotų įvykių, kuriuos reikia patikrinti / patikslinti, duomenis.</w:t>
            </w:r>
          </w:p>
          <w:p w14:paraId="6415C856" w14:textId="77777777" w:rsidR="00540EFE" w:rsidRPr="003F6B3E" w:rsidRDefault="00540EFE" w:rsidP="00AA53F1">
            <w:pPr>
              <w:numPr>
                <w:ilvl w:val="0"/>
                <w:numId w:val="14"/>
              </w:numPr>
              <w:rPr>
                <w:rFonts w:cs="Times New Roman"/>
              </w:rPr>
            </w:pPr>
            <w:r w:rsidRPr="003F6B3E">
              <w:rPr>
                <w:rFonts w:cs="Times New Roman"/>
              </w:rPr>
              <w:t>Perduoti įvykių vykdymą/ tyrimą įrašant atitinkamas rezoliucijas.</w:t>
            </w:r>
          </w:p>
          <w:p w14:paraId="32B37DBC" w14:textId="77777777" w:rsidR="00540EFE" w:rsidRPr="003F6B3E" w:rsidRDefault="00540EFE" w:rsidP="00AA53F1">
            <w:pPr>
              <w:numPr>
                <w:ilvl w:val="0"/>
                <w:numId w:val="14"/>
              </w:numPr>
              <w:rPr>
                <w:rFonts w:cs="Times New Roman"/>
              </w:rPr>
            </w:pPr>
            <w:r w:rsidRPr="003F6B3E">
              <w:rPr>
                <w:rFonts w:cs="Times New Roman"/>
              </w:rPr>
              <w:t>Formuoti užduotis / pavedimus.</w:t>
            </w:r>
          </w:p>
          <w:p w14:paraId="2AEB5DC1" w14:textId="77777777" w:rsidR="00540EFE" w:rsidRPr="003F6B3E" w:rsidRDefault="00540EFE" w:rsidP="00AA53F1">
            <w:pPr>
              <w:numPr>
                <w:ilvl w:val="0"/>
                <w:numId w:val="14"/>
              </w:numPr>
              <w:rPr>
                <w:rFonts w:cs="Times New Roman"/>
              </w:rPr>
            </w:pPr>
            <w:r w:rsidRPr="003F6B3E">
              <w:rPr>
                <w:rFonts w:cs="Times New Roman"/>
              </w:rPr>
              <w:lastRenderedPageBreak/>
              <w:t>Vykdyti pranešimų nagrinėjimo (vykdymo) kontrolę.</w:t>
            </w:r>
          </w:p>
        </w:tc>
        <w:tc>
          <w:tcPr>
            <w:tcW w:w="2375" w:type="dxa"/>
          </w:tcPr>
          <w:p w14:paraId="22788164"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0408AFB9"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5C4A103E" w14:textId="77777777" w:rsidR="00540EFE" w:rsidRPr="003F6B3E" w:rsidRDefault="00540EFE" w:rsidP="00AA53F1">
            <w:pPr>
              <w:numPr>
                <w:ilvl w:val="0"/>
                <w:numId w:val="13"/>
              </w:numPr>
              <w:rPr>
                <w:rFonts w:cs="Times New Roman"/>
              </w:rPr>
            </w:pPr>
            <w:r w:rsidRPr="003F6B3E">
              <w:rPr>
                <w:rFonts w:cs="Times New Roman"/>
              </w:rPr>
              <w:t>Funkcijos ir procesai defragmentuoti įvairiose kitose PRĮR aplikacijose.</w:t>
            </w:r>
          </w:p>
          <w:p w14:paraId="205DF1AB" w14:textId="77777777" w:rsidR="00540EFE" w:rsidRPr="003F6B3E" w:rsidRDefault="00540EFE" w:rsidP="00AA53F1">
            <w:pPr>
              <w:numPr>
                <w:ilvl w:val="0"/>
                <w:numId w:val="13"/>
              </w:numPr>
              <w:rPr>
                <w:rFonts w:cs="Times New Roman"/>
              </w:rPr>
            </w:pPr>
            <w:r w:rsidRPr="003F6B3E">
              <w:rPr>
                <w:rFonts w:cs="Times New Roman"/>
              </w:rPr>
              <w:t xml:space="preserve">Naudotojo sąsajos ergonomikos sprendimai netenkina </w:t>
            </w:r>
            <w:r w:rsidRPr="003F6B3E">
              <w:rPr>
                <w:rFonts w:cs="Times New Roman"/>
              </w:rPr>
              <w:lastRenderedPageBreak/>
              <w:t>šiuolaikinių standartų ir normų.</w:t>
            </w:r>
          </w:p>
          <w:p w14:paraId="4F0CEA1D"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3D7E2ED4"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 todėl ši vadovo lango funkcija realizuota kaip atskira aplikacija.</w:t>
            </w:r>
          </w:p>
        </w:tc>
        <w:tc>
          <w:tcPr>
            <w:tcW w:w="1484" w:type="dxa"/>
          </w:tcPr>
          <w:p w14:paraId="2CD7621E"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53BA48AB" w14:textId="77777777" w:rsidTr="00AA53F1">
        <w:tc>
          <w:tcPr>
            <w:tcW w:w="534" w:type="dxa"/>
          </w:tcPr>
          <w:p w14:paraId="59A01278" w14:textId="77777777" w:rsidR="00540EFE" w:rsidRPr="003F6B3E" w:rsidRDefault="00540EFE" w:rsidP="00AA53F1">
            <w:pPr>
              <w:numPr>
                <w:ilvl w:val="0"/>
                <w:numId w:val="10"/>
              </w:numPr>
              <w:rPr>
                <w:rFonts w:cs="Times New Roman"/>
              </w:rPr>
            </w:pPr>
          </w:p>
        </w:tc>
        <w:tc>
          <w:tcPr>
            <w:tcW w:w="1803" w:type="dxa"/>
          </w:tcPr>
          <w:p w14:paraId="6CF16FC4" w14:textId="77777777" w:rsidR="00540EFE" w:rsidRPr="003F6B3E" w:rsidRDefault="00540EFE" w:rsidP="00AA53F1">
            <w:pPr>
              <w:rPr>
                <w:rFonts w:cs="Times New Roman"/>
              </w:rPr>
            </w:pPr>
            <w:r w:rsidRPr="003F6B3E">
              <w:rPr>
                <w:rFonts w:cs="Times New Roman"/>
              </w:rPr>
              <w:t>Policijos areštinių ir su-laikymo patalpų darbo modulis</w:t>
            </w:r>
          </w:p>
        </w:tc>
        <w:tc>
          <w:tcPr>
            <w:tcW w:w="1790" w:type="dxa"/>
          </w:tcPr>
          <w:p w14:paraId="05599ACF" w14:textId="77777777" w:rsidR="00540EFE" w:rsidRPr="003F6B3E" w:rsidRDefault="00540EFE" w:rsidP="00AA53F1">
            <w:pPr>
              <w:rPr>
                <w:rFonts w:cs="Times New Roman"/>
              </w:rPr>
            </w:pPr>
            <w:r w:rsidRPr="003F6B3E">
              <w:rPr>
                <w:rFonts w:cs="Times New Roman"/>
              </w:rPr>
              <w:t>Realizuoti policijos areštinių naudojimo procesų funkcijas</w:t>
            </w:r>
          </w:p>
        </w:tc>
        <w:tc>
          <w:tcPr>
            <w:tcW w:w="2256" w:type="dxa"/>
          </w:tcPr>
          <w:p w14:paraId="59949A31" w14:textId="77777777" w:rsidR="00540EFE" w:rsidRPr="003F6B3E" w:rsidRDefault="00540EFE" w:rsidP="00AA53F1">
            <w:pPr>
              <w:numPr>
                <w:ilvl w:val="0"/>
                <w:numId w:val="13"/>
              </w:numPr>
              <w:rPr>
                <w:rFonts w:cs="Times New Roman"/>
              </w:rPr>
            </w:pPr>
            <w:r w:rsidRPr="003F6B3E">
              <w:rPr>
                <w:rFonts w:cs="Times New Roman"/>
              </w:rPr>
              <w:t>Areštinių pareigūnai</w:t>
            </w:r>
          </w:p>
        </w:tc>
        <w:tc>
          <w:tcPr>
            <w:tcW w:w="2708" w:type="dxa"/>
          </w:tcPr>
          <w:p w14:paraId="34EC1CF9" w14:textId="77777777" w:rsidR="00540EFE" w:rsidRPr="003F6B3E" w:rsidRDefault="00540EFE" w:rsidP="00AA53F1">
            <w:pPr>
              <w:numPr>
                <w:ilvl w:val="0"/>
                <w:numId w:val="13"/>
              </w:numPr>
              <w:rPr>
                <w:rFonts w:cs="Times New Roman"/>
              </w:rPr>
            </w:pPr>
            <w:r w:rsidRPr="003F6B3E">
              <w:rPr>
                <w:rFonts w:cs="Times New Roman"/>
              </w:rPr>
              <w:t>Sulaikomo asmens duomenų įvedimas.</w:t>
            </w:r>
          </w:p>
          <w:p w14:paraId="612047C2" w14:textId="77777777" w:rsidR="00540EFE" w:rsidRPr="003F6B3E" w:rsidRDefault="00540EFE" w:rsidP="00AA53F1">
            <w:pPr>
              <w:numPr>
                <w:ilvl w:val="0"/>
                <w:numId w:val="13"/>
              </w:numPr>
              <w:rPr>
                <w:rFonts w:cs="Times New Roman"/>
              </w:rPr>
            </w:pPr>
            <w:r w:rsidRPr="003F6B3E">
              <w:rPr>
                <w:rFonts w:cs="Times New Roman"/>
              </w:rPr>
              <w:t>Požymių apie sulaikomą asmenį įvedimas.</w:t>
            </w:r>
          </w:p>
          <w:p w14:paraId="2E6DCC5F" w14:textId="77777777" w:rsidR="00540EFE" w:rsidRPr="003F6B3E" w:rsidRDefault="00540EFE" w:rsidP="00AA53F1">
            <w:pPr>
              <w:numPr>
                <w:ilvl w:val="0"/>
                <w:numId w:val="13"/>
              </w:numPr>
              <w:rPr>
                <w:rFonts w:cs="Times New Roman"/>
              </w:rPr>
            </w:pPr>
            <w:r w:rsidRPr="003F6B3E">
              <w:rPr>
                <w:rFonts w:cs="Times New Roman"/>
              </w:rPr>
              <w:t>Žymų išsaugojimas apie asmens duomenis susijusiuose registruose.</w:t>
            </w:r>
          </w:p>
          <w:p w14:paraId="45462BC2" w14:textId="77777777" w:rsidR="00540EFE" w:rsidRPr="003F6B3E" w:rsidRDefault="00540EFE" w:rsidP="00AA53F1">
            <w:pPr>
              <w:numPr>
                <w:ilvl w:val="0"/>
                <w:numId w:val="13"/>
              </w:numPr>
              <w:rPr>
                <w:rFonts w:cs="Times New Roman"/>
              </w:rPr>
            </w:pPr>
            <w:r w:rsidRPr="003F6B3E">
              <w:rPr>
                <w:rFonts w:cs="Times New Roman"/>
              </w:rPr>
              <w:lastRenderedPageBreak/>
              <w:t>Areštinių duomenų tvarkymas.</w:t>
            </w:r>
          </w:p>
          <w:p w14:paraId="300983C0" w14:textId="77777777" w:rsidR="00540EFE" w:rsidRPr="003F6B3E" w:rsidRDefault="00540EFE" w:rsidP="00AA53F1">
            <w:pPr>
              <w:numPr>
                <w:ilvl w:val="0"/>
                <w:numId w:val="13"/>
              </w:numPr>
              <w:rPr>
                <w:rFonts w:cs="Times New Roman"/>
              </w:rPr>
            </w:pPr>
            <w:r w:rsidRPr="003F6B3E">
              <w:rPr>
                <w:rFonts w:cs="Times New Roman"/>
              </w:rPr>
              <w:t>Sulaikomų asmenų priskyrimas areštinei.</w:t>
            </w:r>
          </w:p>
          <w:p w14:paraId="78102128" w14:textId="77777777" w:rsidR="00540EFE" w:rsidRPr="003F6B3E" w:rsidRDefault="00540EFE" w:rsidP="00AA53F1">
            <w:pPr>
              <w:numPr>
                <w:ilvl w:val="0"/>
                <w:numId w:val="13"/>
              </w:numPr>
              <w:rPr>
                <w:rFonts w:cs="Times New Roman"/>
              </w:rPr>
            </w:pPr>
            <w:r w:rsidRPr="003F6B3E">
              <w:rPr>
                <w:rFonts w:cs="Times New Roman"/>
              </w:rPr>
              <w:t>Medicininės asmens apžiūros duomenų įvedimas.</w:t>
            </w:r>
          </w:p>
          <w:p w14:paraId="1DD4F584" w14:textId="77777777" w:rsidR="00540EFE" w:rsidRPr="003F6B3E" w:rsidRDefault="00540EFE" w:rsidP="00AA53F1">
            <w:pPr>
              <w:numPr>
                <w:ilvl w:val="0"/>
                <w:numId w:val="13"/>
              </w:numPr>
              <w:rPr>
                <w:rFonts w:cs="Times New Roman"/>
              </w:rPr>
            </w:pPr>
            <w:r w:rsidRPr="003F6B3E">
              <w:rPr>
                <w:rFonts w:cs="Times New Roman"/>
              </w:rPr>
              <w:t>Asmens judėjimo areštinės ir kt. informacijos fiksavimas.</w:t>
            </w:r>
          </w:p>
          <w:p w14:paraId="0DDB97B5" w14:textId="77777777" w:rsidR="00540EFE" w:rsidRPr="003F6B3E" w:rsidRDefault="00540EFE" w:rsidP="00AA53F1">
            <w:pPr>
              <w:numPr>
                <w:ilvl w:val="0"/>
                <w:numId w:val="13"/>
              </w:numPr>
              <w:rPr>
                <w:rFonts w:cs="Times New Roman"/>
              </w:rPr>
            </w:pPr>
            <w:r w:rsidRPr="003F6B3E">
              <w:rPr>
                <w:rFonts w:cs="Times New Roman"/>
              </w:rPr>
              <w:t>Asmens buvimo areštinėje trukmės fiksavimas.</w:t>
            </w:r>
          </w:p>
          <w:p w14:paraId="3C57AA8F" w14:textId="77777777" w:rsidR="00540EFE" w:rsidRPr="003F6B3E" w:rsidRDefault="00540EFE" w:rsidP="00AA53F1">
            <w:pPr>
              <w:numPr>
                <w:ilvl w:val="0"/>
                <w:numId w:val="13"/>
              </w:numPr>
              <w:rPr>
                <w:rFonts w:cs="Times New Roman"/>
              </w:rPr>
            </w:pPr>
            <w:r w:rsidRPr="003F6B3E">
              <w:rPr>
                <w:rFonts w:cs="Times New Roman"/>
              </w:rPr>
              <w:t>Asmens išleidimo iš areštinės duomenų įvedimas.</w:t>
            </w:r>
          </w:p>
          <w:p w14:paraId="0A370572" w14:textId="77777777" w:rsidR="00540EFE" w:rsidRPr="003F6B3E" w:rsidRDefault="00540EFE" w:rsidP="00AA53F1">
            <w:pPr>
              <w:numPr>
                <w:ilvl w:val="0"/>
                <w:numId w:val="13"/>
              </w:numPr>
              <w:rPr>
                <w:rFonts w:cs="Times New Roman"/>
              </w:rPr>
            </w:pPr>
            <w:r w:rsidRPr="003F6B3E">
              <w:rPr>
                <w:rFonts w:cs="Times New Roman"/>
              </w:rPr>
              <w:t>Kratos, išvedimo, apžiūros duomenų įvedimas.</w:t>
            </w:r>
          </w:p>
          <w:p w14:paraId="7BD8A38D" w14:textId="77777777" w:rsidR="00540EFE" w:rsidRPr="003F6B3E" w:rsidRDefault="00540EFE" w:rsidP="00AA53F1">
            <w:pPr>
              <w:numPr>
                <w:ilvl w:val="0"/>
                <w:numId w:val="13"/>
              </w:numPr>
              <w:rPr>
                <w:rFonts w:cs="Times New Roman"/>
              </w:rPr>
            </w:pPr>
            <w:r w:rsidRPr="003F6B3E">
              <w:rPr>
                <w:rFonts w:cs="Times New Roman"/>
              </w:rPr>
              <w:t>Areštinėje laikomo asmens korespondencijos duomenų įvedimas.</w:t>
            </w:r>
          </w:p>
          <w:p w14:paraId="410760D1" w14:textId="77777777" w:rsidR="00540EFE" w:rsidRPr="003F6B3E" w:rsidRDefault="00540EFE" w:rsidP="00AA53F1">
            <w:pPr>
              <w:numPr>
                <w:ilvl w:val="0"/>
                <w:numId w:val="13"/>
              </w:numPr>
              <w:rPr>
                <w:rFonts w:cs="Times New Roman"/>
              </w:rPr>
            </w:pPr>
            <w:r w:rsidRPr="003F6B3E">
              <w:rPr>
                <w:rFonts w:cs="Times New Roman"/>
              </w:rPr>
              <w:t>Asmeniui skirtų nuobaudų ir skatinimų duomenų įvedimas.</w:t>
            </w:r>
          </w:p>
          <w:p w14:paraId="531A10DC" w14:textId="77777777" w:rsidR="00540EFE" w:rsidRPr="003F6B3E" w:rsidRDefault="00540EFE" w:rsidP="00AA53F1">
            <w:pPr>
              <w:numPr>
                <w:ilvl w:val="0"/>
                <w:numId w:val="13"/>
              </w:numPr>
              <w:rPr>
                <w:rFonts w:cs="Times New Roman"/>
              </w:rPr>
            </w:pPr>
            <w:r w:rsidRPr="003F6B3E">
              <w:rPr>
                <w:rFonts w:cs="Times New Roman"/>
              </w:rPr>
              <w:lastRenderedPageBreak/>
              <w:t>Asmeniui perduotų daiktų duomenų įvedimas.</w:t>
            </w:r>
          </w:p>
          <w:p w14:paraId="2A05A715" w14:textId="77777777" w:rsidR="00540EFE" w:rsidRPr="003F6B3E" w:rsidRDefault="00540EFE" w:rsidP="00AA53F1">
            <w:pPr>
              <w:numPr>
                <w:ilvl w:val="0"/>
                <w:numId w:val="14"/>
              </w:numPr>
              <w:rPr>
                <w:rFonts w:cs="Times New Roman"/>
              </w:rPr>
            </w:pPr>
            <w:r w:rsidRPr="003F6B3E">
              <w:rPr>
                <w:rFonts w:cs="Times New Roman"/>
              </w:rPr>
              <w:t>Į areštinę nepriimtų asmenų duomenų įvedimas</w:t>
            </w:r>
          </w:p>
        </w:tc>
        <w:tc>
          <w:tcPr>
            <w:tcW w:w="2375" w:type="dxa"/>
          </w:tcPr>
          <w:p w14:paraId="35E79E55" w14:textId="77777777" w:rsidR="00540EFE" w:rsidRPr="003F6B3E" w:rsidRDefault="00540EFE" w:rsidP="00AA53F1">
            <w:pPr>
              <w:numPr>
                <w:ilvl w:val="0"/>
                <w:numId w:val="13"/>
              </w:numPr>
              <w:rPr>
                <w:rFonts w:cs="Times New Roman"/>
              </w:rPr>
            </w:pPr>
            <w:r w:rsidRPr="003F6B3E">
              <w:rPr>
                <w:rFonts w:cs="Times New Roman"/>
              </w:rPr>
              <w:lastRenderedPageBreak/>
              <w:t>Realizuotas senomis technologijomis.</w:t>
            </w:r>
          </w:p>
          <w:p w14:paraId="11B1E438" w14:textId="77777777" w:rsidR="00540EFE" w:rsidRPr="003F6B3E" w:rsidRDefault="00540EFE" w:rsidP="00AA53F1">
            <w:pPr>
              <w:numPr>
                <w:ilvl w:val="0"/>
                <w:numId w:val="13"/>
              </w:numPr>
              <w:rPr>
                <w:rFonts w:cs="Times New Roman"/>
              </w:rPr>
            </w:pPr>
            <w:r w:rsidRPr="003F6B3E">
              <w:rPr>
                <w:rFonts w:cs="Times New Roman"/>
              </w:rPr>
              <w:t>Prasta greitaveika, netenkinamas našumo poreikis.</w:t>
            </w:r>
          </w:p>
          <w:p w14:paraId="708CFACD" w14:textId="77777777" w:rsidR="00540EFE" w:rsidRPr="003F6B3E" w:rsidRDefault="00540EFE" w:rsidP="00AA53F1">
            <w:pPr>
              <w:numPr>
                <w:ilvl w:val="0"/>
                <w:numId w:val="13"/>
              </w:numPr>
              <w:rPr>
                <w:rFonts w:cs="Times New Roman"/>
              </w:rPr>
            </w:pPr>
            <w:r w:rsidRPr="003F6B3E">
              <w:rPr>
                <w:rFonts w:cs="Times New Roman"/>
              </w:rPr>
              <w:t xml:space="preserve">Naudotojo sąsajos ergonomikos sprendimai netenkina šiuolaikinių </w:t>
            </w:r>
            <w:r w:rsidRPr="003F6B3E">
              <w:rPr>
                <w:rFonts w:cs="Times New Roman"/>
              </w:rPr>
              <w:lastRenderedPageBreak/>
              <w:t>standartų ir normų.</w:t>
            </w:r>
          </w:p>
          <w:p w14:paraId="6B7E8F18" w14:textId="77777777" w:rsidR="00540EFE" w:rsidRPr="003F6B3E" w:rsidRDefault="00540EFE" w:rsidP="00AA53F1">
            <w:pPr>
              <w:numPr>
                <w:ilvl w:val="0"/>
                <w:numId w:val="13"/>
              </w:numPr>
              <w:rPr>
                <w:rFonts w:cs="Times New Roman"/>
              </w:rPr>
            </w:pPr>
            <w:r w:rsidRPr="003F6B3E">
              <w:rPr>
                <w:rFonts w:cs="Times New Roman"/>
              </w:rPr>
              <w:t>Pasenusios technologijos didina saugumo spragų tikimybę.</w:t>
            </w:r>
          </w:p>
          <w:p w14:paraId="71447909" w14:textId="77777777" w:rsidR="00540EFE" w:rsidRPr="003F6B3E" w:rsidRDefault="00540EFE" w:rsidP="00AA53F1">
            <w:pPr>
              <w:numPr>
                <w:ilvl w:val="0"/>
                <w:numId w:val="13"/>
              </w:numPr>
              <w:rPr>
                <w:rFonts w:cs="Times New Roman"/>
              </w:rPr>
            </w:pPr>
            <w:r w:rsidRPr="003F6B3E">
              <w:rPr>
                <w:rFonts w:cs="Times New Roman"/>
              </w:rPr>
              <w:t>Pasenusios technologijos nebeleidžia realizuoti naujo funkcionalumo ir keisti esamo funkcionalumo norimais šiuolaikiškais principais.</w:t>
            </w:r>
          </w:p>
        </w:tc>
        <w:tc>
          <w:tcPr>
            <w:tcW w:w="1484" w:type="dxa"/>
          </w:tcPr>
          <w:p w14:paraId="6AE44F12" w14:textId="77777777" w:rsidR="00540EFE" w:rsidRPr="003F6B3E" w:rsidRDefault="00540EFE" w:rsidP="00AA53F1">
            <w:pPr>
              <w:rPr>
                <w:rFonts w:cs="Times New Roman"/>
              </w:rPr>
            </w:pPr>
            <w:r w:rsidRPr="003F6B3E">
              <w:rPr>
                <w:rFonts w:cs="Times New Roman"/>
              </w:rPr>
              <w:lastRenderedPageBreak/>
              <w:t>POLIS/PRĮR DB</w:t>
            </w:r>
          </w:p>
        </w:tc>
      </w:tr>
      <w:tr w:rsidR="00540EFE" w:rsidRPr="003F6B3E" w14:paraId="1E1BE644" w14:textId="77777777" w:rsidTr="00AA53F1">
        <w:tc>
          <w:tcPr>
            <w:tcW w:w="534" w:type="dxa"/>
          </w:tcPr>
          <w:p w14:paraId="2C82ADF3" w14:textId="77777777" w:rsidR="00540EFE" w:rsidRPr="003F6B3E" w:rsidRDefault="00540EFE" w:rsidP="00AA53F1">
            <w:pPr>
              <w:numPr>
                <w:ilvl w:val="0"/>
                <w:numId w:val="10"/>
              </w:numPr>
              <w:rPr>
                <w:rFonts w:cs="Times New Roman"/>
              </w:rPr>
            </w:pPr>
          </w:p>
        </w:tc>
        <w:tc>
          <w:tcPr>
            <w:tcW w:w="1803" w:type="dxa"/>
          </w:tcPr>
          <w:p w14:paraId="2C581759" w14:textId="77777777" w:rsidR="00540EFE" w:rsidRPr="003F6B3E" w:rsidRDefault="00540EFE" w:rsidP="00AA53F1">
            <w:pPr>
              <w:rPr>
                <w:rFonts w:cs="Times New Roman"/>
              </w:rPr>
            </w:pPr>
            <w:r w:rsidRPr="003F6B3E">
              <w:rPr>
                <w:rFonts w:cs="Times New Roman"/>
              </w:rPr>
              <w:t>Greitos patikros aplikacija (GPA)</w:t>
            </w:r>
          </w:p>
        </w:tc>
        <w:tc>
          <w:tcPr>
            <w:tcW w:w="1790" w:type="dxa"/>
          </w:tcPr>
          <w:p w14:paraId="4A848387" w14:textId="77777777" w:rsidR="00540EFE" w:rsidRPr="003F6B3E" w:rsidRDefault="00540EFE" w:rsidP="00AA53F1">
            <w:pPr>
              <w:rPr>
                <w:rFonts w:cs="Times New Roman"/>
              </w:rPr>
            </w:pPr>
            <w:r w:rsidRPr="003F6B3E">
              <w:rPr>
                <w:rFonts w:cs="Times New Roman"/>
              </w:rPr>
              <w:t>PPV skirtos greitos patikros funkcijos mobiliuose įrenginiuose</w:t>
            </w:r>
          </w:p>
        </w:tc>
        <w:tc>
          <w:tcPr>
            <w:tcW w:w="2256" w:type="dxa"/>
          </w:tcPr>
          <w:p w14:paraId="58B6B5D9" w14:textId="77777777" w:rsidR="00540EFE" w:rsidRPr="003F6B3E" w:rsidRDefault="00540EFE" w:rsidP="00AA53F1">
            <w:pPr>
              <w:numPr>
                <w:ilvl w:val="0"/>
                <w:numId w:val="13"/>
              </w:numPr>
              <w:rPr>
                <w:rFonts w:cs="Times New Roman"/>
              </w:rPr>
            </w:pPr>
            <w:r w:rsidRPr="003F6B3E">
              <w:rPr>
                <w:rFonts w:cs="Times New Roman"/>
              </w:rPr>
              <w:t>PPV</w:t>
            </w:r>
          </w:p>
        </w:tc>
        <w:tc>
          <w:tcPr>
            <w:tcW w:w="2708" w:type="dxa"/>
          </w:tcPr>
          <w:p w14:paraId="746B1D92" w14:textId="77777777" w:rsidR="00540EFE" w:rsidRPr="003F6B3E" w:rsidRDefault="00540EFE" w:rsidP="00AA53F1">
            <w:pPr>
              <w:numPr>
                <w:ilvl w:val="0"/>
                <w:numId w:val="13"/>
              </w:numPr>
              <w:rPr>
                <w:rFonts w:cs="Times New Roman"/>
              </w:rPr>
            </w:pPr>
            <w:r w:rsidRPr="003F6B3E">
              <w:rPr>
                <w:rFonts w:cs="Times New Roman"/>
              </w:rPr>
              <w:t>Transporto priemonės duomenų patikrinimas.</w:t>
            </w:r>
          </w:p>
          <w:p w14:paraId="4C5A5EC7" w14:textId="77777777" w:rsidR="00540EFE" w:rsidRPr="003F6B3E" w:rsidRDefault="00540EFE" w:rsidP="00AA53F1">
            <w:pPr>
              <w:numPr>
                <w:ilvl w:val="0"/>
                <w:numId w:val="13"/>
              </w:numPr>
              <w:rPr>
                <w:rFonts w:cs="Times New Roman"/>
              </w:rPr>
            </w:pPr>
            <w:r w:rsidRPr="003F6B3E">
              <w:rPr>
                <w:rFonts w:cs="Times New Roman"/>
              </w:rPr>
              <w:t>Administracinių nusižengimų dėl KET pažeidimų registravimas ir perdavimas į ANRIS.</w:t>
            </w:r>
          </w:p>
          <w:p w14:paraId="41F2D222" w14:textId="77777777" w:rsidR="00540EFE" w:rsidRPr="003F6B3E" w:rsidRDefault="00540EFE" w:rsidP="00AA53F1">
            <w:pPr>
              <w:numPr>
                <w:ilvl w:val="0"/>
                <w:numId w:val="13"/>
              </w:numPr>
              <w:rPr>
                <w:rFonts w:cs="Times New Roman"/>
              </w:rPr>
            </w:pPr>
            <w:r w:rsidRPr="003F6B3E">
              <w:rPr>
                <w:rFonts w:cs="Times New Roman"/>
              </w:rPr>
              <w:t>Kaliningrado tranzito patikrinimas.</w:t>
            </w:r>
          </w:p>
        </w:tc>
        <w:tc>
          <w:tcPr>
            <w:tcW w:w="2375" w:type="dxa"/>
          </w:tcPr>
          <w:p w14:paraId="1B743407" w14:textId="77777777" w:rsidR="00540EFE" w:rsidRPr="003F6B3E" w:rsidRDefault="00540EFE" w:rsidP="00AA53F1">
            <w:pPr>
              <w:numPr>
                <w:ilvl w:val="0"/>
                <w:numId w:val="13"/>
              </w:numPr>
              <w:rPr>
                <w:rFonts w:cs="Times New Roman"/>
              </w:rPr>
            </w:pPr>
            <w:r w:rsidRPr="003F6B3E">
              <w:rPr>
                <w:rFonts w:cs="Times New Roman"/>
              </w:rPr>
              <w:t>Šiuos funkcijos kuriamos atskiroje programėlėje nuo PPV darbo vietos programėlės ir web aplikacijos, nes pastarosios realizuotos senomis technologijomis ir jų plėtra nėra racionali. Taip susidaro situacija, kad pajėgos savo veikloje turi naudoti keletą aplikacijų, o tai apsunkina jų supratimą ir bendrą sprendimų patogumą.</w:t>
            </w:r>
          </w:p>
        </w:tc>
        <w:tc>
          <w:tcPr>
            <w:tcW w:w="1484" w:type="dxa"/>
          </w:tcPr>
          <w:p w14:paraId="53FCA391" w14:textId="77777777" w:rsidR="00540EFE" w:rsidRPr="003F6B3E" w:rsidRDefault="00540EFE" w:rsidP="00AA53F1">
            <w:pPr>
              <w:rPr>
                <w:rFonts w:cs="Times New Roman"/>
              </w:rPr>
            </w:pPr>
            <w:r w:rsidRPr="003F6B3E">
              <w:rPr>
                <w:rFonts w:cs="Times New Roman"/>
              </w:rPr>
              <w:t>POLIS/PRĮR DB</w:t>
            </w:r>
          </w:p>
        </w:tc>
      </w:tr>
    </w:tbl>
    <w:p w14:paraId="2F5D8A75" w14:textId="77777777" w:rsidR="00540EFE" w:rsidRPr="003F6B3E" w:rsidRDefault="00540EFE" w:rsidP="00540EFE">
      <w:pPr>
        <w:rPr>
          <w:rFonts w:cs="Times New Roman"/>
        </w:rPr>
        <w:sectPr w:rsidR="00540EFE" w:rsidRPr="003F6B3E" w:rsidSect="00540EFE">
          <w:pgSz w:w="15840" w:h="12240" w:orient="landscape"/>
          <w:pgMar w:top="1440" w:right="1440" w:bottom="1440" w:left="1440" w:header="709" w:footer="709" w:gutter="0"/>
          <w:cols w:space="708"/>
          <w:docGrid w:linePitch="360"/>
        </w:sectPr>
      </w:pPr>
    </w:p>
    <w:p w14:paraId="3295767B" w14:textId="636DD119" w:rsidR="00540EFE" w:rsidRPr="003F6B3E" w:rsidRDefault="008A1636" w:rsidP="008A1636">
      <w:pPr>
        <w:pStyle w:val="Caption"/>
        <w:jc w:val="left"/>
        <w:rPr>
          <w:rFonts w:cs="Times New Roman"/>
          <w:szCs w:val="24"/>
        </w:rPr>
      </w:pPr>
      <w:bookmarkStart w:id="8" w:name="_Toc181024759"/>
      <w:r w:rsidRPr="003F6B3E">
        <w:rPr>
          <w:rFonts w:cs="Times New Roman"/>
          <w:szCs w:val="24"/>
        </w:rPr>
        <w:lastRenderedPageBreak/>
        <w:t xml:space="preserve"> </w:t>
      </w:r>
      <w:r w:rsidR="00540EFE" w:rsidRPr="003F6B3E">
        <w:rPr>
          <w:rFonts w:cs="Times New Roman"/>
          <w:szCs w:val="24"/>
        </w:rPr>
        <w:t>lentelė. Esamų PRĮR duomenų mainų aprašymas</w:t>
      </w:r>
      <w:bookmarkEnd w:id="8"/>
    </w:p>
    <w:tbl>
      <w:tblPr>
        <w:tblStyle w:val="TableGrid"/>
        <w:tblW w:w="10173" w:type="dxa"/>
        <w:tblInd w:w="-113" w:type="dxa"/>
        <w:tblLook w:val="04A0" w:firstRow="1" w:lastRow="0" w:firstColumn="1" w:lastColumn="0" w:noHBand="0" w:noVBand="1"/>
      </w:tblPr>
      <w:tblGrid>
        <w:gridCol w:w="645"/>
        <w:gridCol w:w="1799"/>
        <w:gridCol w:w="7618"/>
        <w:gridCol w:w="111"/>
      </w:tblGrid>
      <w:tr w:rsidR="00540EFE" w:rsidRPr="003F6B3E" w14:paraId="41691F47" w14:textId="77777777" w:rsidTr="00AA53F1">
        <w:trPr>
          <w:gridAfter w:val="1"/>
          <w:cnfStyle w:val="100000000000" w:firstRow="1" w:lastRow="0" w:firstColumn="0" w:lastColumn="0" w:oddVBand="0" w:evenVBand="0" w:oddHBand="0" w:evenHBand="0" w:firstRowFirstColumn="0" w:firstRowLastColumn="0" w:lastRowFirstColumn="0" w:lastRowLastColumn="0"/>
          <w:wAfter w:w="113" w:type="dxa"/>
        </w:trPr>
        <w:tc>
          <w:tcPr>
            <w:tcW w:w="647" w:type="dxa"/>
          </w:tcPr>
          <w:p w14:paraId="2AEF2D91" w14:textId="77777777" w:rsidR="00540EFE" w:rsidRPr="003F6B3E" w:rsidRDefault="00540EFE" w:rsidP="00AA53F1">
            <w:pPr>
              <w:rPr>
                <w:rFonts w:cs="Times New Roman"/>
              </w:rPr>
            </w:pPr>
            <w:r w:rsidRPr="003F6B3E">
              <w:rPr>
                <w:rFonts w:cs="Times New Roman"/>
              </w:rPr>
              <w:t xml:space="preserve">Nr. </w:t>
            </w:r>
          </w:p>
        </w:tc>
        <w:tc>
          <w:tcPr>
            <w:tcW w:w="1803" w:type="dxa"/>
          </w:tcPr>
          <w:p w14:paraId="34B3E832" w14:textId="77777777" w:rsidR="00540EFE" w:rsidRPr="003F6B3E" w:rsidRDefault="00540EFE" w:rsidP="00AA53F1">
            <w:pPr>
              <w:rPr>
                <w:rFonts w:cs="Times New Roman"/>
              </w:rPr>
            </w:pPr>
            <w:r w:rsidRPr="003F6B3E">
              <w:rPr>
                <w:rFonts w:cs="Times New Roman"/>
              </w:rPr>
              <w:t>IS, registrai ir kita PĮ</w:t>
            </w:r>
          </w:p>
        </w:tc>
        <w:tc>
          <w:tcPr>
            <w:tcW w:w="7723" w:type="dxa"/>
          </w:tcPr>
          <w:p w14:paraId="74DF9BCE" w14:textId="77777777" w:rsidR="00540EFE" w:rsidRPr="003F6B3E" w:rsidRDefault="00540EFE" w:rsidP="00AA53F1">
            <w:pPr>
              <w:rPr>
                <w:rFonts w:cs="Times New Roman"/>
              </w:rPr>
            </w:pPr>
            <w:r w:rsidRPr="003F6B3E">
              <w:rPr>
                <w:rFonts w:cs="Times New Roman"/>
              </w:rPr>
              <w:t>Duomenų mainų aprašymas</w:t>
            </w:r>
          </w:p>
        </w:tc>
      </w:tr>
      <w:tr w:rsidR="00540EFE" w:rsidRPr="003F6B3E" w14:paraId="7BD18F50" w14:textId="77777777" w:rsidTr="00AA53F1">
        <w:tc>
          <w:tcPr>
            <w:tcW w:w="647" w:type="dxa"/>
          </w:tcPr>
          <w:p w14:paraId="78E1C0EE" w14:textId="77777777" w:rsidR="00540EFE" w:rsidRPr="003F6B3E" w:rsidRDefault="00540EFE" w:rsidP="00AA53F1">
            <w:pPr>
              <w:numPr>
                <w:ilvl w:val="0"/>
                <w:numId w:val="15"/>
              </w:numPr>
              <w:rPr>
                <w:rFonts w:cs="Times New Roman"/>
              </w:rPr>
            </w:pPr>
          </w:p>
        </w:tc>
        <w:tc>
          <w:tcPr>
            <w:tcW w:w="1803" w:type="dxa"/>
          </w:tcPr>
          <w:p w14:paraId="07B35803" w14:textId="77777777" w:rsidR="00540EFE" w:rsidRPr="003F6B3E" w:rsidRDefault="00540EFE" w:rsidP="00AA53F1">
            <w:pPr>
              <w:rPr>
                <w:rFonts w:cs="Times New Roman"/>
              </w:rPr>
            </w:pPr>
            <w:r w:rsidRPr="003F6B3E">
              <w:rPr>
                <w:rFonts w:cs="Times New Roman"/>
              </w:rPr>
              <w:t>GR</w:t>
            </w:r>
          </w:p>
        </w:tc>
        <w:tc>
          <w:tcPr>
            <w:tcW w:w="7723" w:type="dxa"/>
            <w:gridSpan w:val="2"/>
          </w:tcPr>
          <w:p w14:paraId="06440DC9" w14:textId="77777777" w:rsidR="00540EFE" w:rsidRPr="003F6B3E" w:rsidRDefault="00540EFE" w:rsidP="00AA53F1">
            <w:pPr>
              <w:rPr>
                <w:rFonts w:cs="Times New Roman"/>
              </w:rPr>
            </w:pPr>
            <w:r w:rsidRPr="003F6B3E">
              <w:rPr>
                <w:rFonts w:cs="Times New Roman"/>
              </w:rPr>
              <w:t>GR gaunami asmens duomenys</w:t>
            </w:r>
          </w:p>
        </w:tc>
      </w:tr>
      <w:tr w:rsidR="00540EFE" w:rsidRPr="003F6B3E" w14:paraId="5D389C17" w14:textId="77777777" w:rsidTr="00AA53F1">
        <w:tc>
          <w:tcPr>
            <w:tcW w:w="647" w:type="dxa"/>
          </w:tcPr>
          <w:p w14:paraId="3173F237" w14:textId="77777777" w:rsidR="00540EFE" w:rsidRPr="003F6B3E" w:rsidRDefault="00540EFE" w:rsidP="00AA53F1">
            <w:pPr>
              <w:numPr>
                <w:ilvl w:val="0"/>
                <w:numId w:val="15"/>
              </w:numPr>
              <w:spacing w:line="278" w:lineRule="auto"/>
              <w:rPr>
                <w:rFonts w:cs="Times New Roman"/>
              </w:rPr>
            </w:pPr>
          </w:p>
        </w:tc>
        <w:tc>
          <w:tcPr>
            <w:tcW w:w="1803" w:type="dxa"/>
          </w:tcPr>
          <w:p w14:paraId="481FEF16" w14:textId="77777777" w:rsidR="00540EFE" w:rsidRPr="003F6B3E" w:rsidRDefault="00540EFE" w:rsidP="00AA53F1">
            <w:pPr>
              <w:spacing w:line="278" w:lineRule="auto"/>
              <w:rPr>
                <w:rFonts w:cs="Times New Roman"/>
              </w:rPr>
            </w:pPr>
            <w:r w:rsidRPr="003F6B3E">
              <w:rPr>
                <w:rFonts w:cs="Times New Roman"/>
              </w:rPr>
              <w:t>JAR</w:t>
            </w:r>
          </w:p>
        </w:tc>
        <w:tc>
          <w:tcPr>
            <w:tcW w:w="7723" w:type="dxa"/>
            <w:gridSpan w:val="2"/>
          </w:tcPr>
          <w:p w14:paraId="0C24074C" w14:textId="77777777" w:rsidR="00540EFE" w:rsidRPr="003F6B3E" w:rsidRDefault="00540EFE" w:rsidP="00AA53F1">
            <w:pPr>
              <w:spacing w:line="278" w:lineRule="auto"/>
              <w:rPr>
                <w:rFonts w:cs="Times New Roman"/>
              </w:rPr>
            </w:pPr>
            <w:r w:rsidRPr="003F6B3E">
              <w:rPr>
                <w:rFonts w:cs="Times New Roman"/>
              </w:rPr>
              <w:t>JAR gaunami juridinio asmens, savininko, naudotojo, paskutinio savininko (vardas ir pavardė, asmens kodas) duomenys.</w:t>
            </w:r>
          </w:p>
        </w:tc>
      </w:tr>
      <w:tr w:rsidR="00540EFE" w:rsidRPr="003F6B3E" w14:paraId="50442F23" w14:textId="77777777" w:rsidTr="00AA53F1">
        <w:tc>
          <w:tcPr>
            <w:tcW w:w="647" w:type="dxa"/>
          </w:tcPr>
          <w:p w14:paraId="5FC90202" w14:textId="77777777" w:rsidR="00540EFE" w:rsidRPr="003F6B3E" w:rsidRDefault="00540EFE" w:rsidP="00AA53F1">
            <w:pPr>
              <w:numPr>
                <w:ilvl w:val="0"/>
                <w:numId w:val="15"/>
              </w:numPr>
              <w:spacing w:line="278" w:lineRule="auto"/>
              <w:rPr>
                <w:rFonts w:cs="Times New Roman"/>
              </w:rPr>
            </w:pPr>
          </w:p>
        </w:tc>
        <w:tc>
          <w:tcPr>
            <w:tcW w:w="1803" w:type="dxa"/>
          </w:tcPr>
          <w:p w14:paraId="3D5EF6E5" w14:textId="77777777" w:rsidR="00540EFE" w:rsidRPr="003F6B3E" w:rsidRDefault="00540EFE" w:rsidP="00AA53F1">
            <w:pPr>
              <w:spacing w:line="278" w:lineRule="auto"/>
              <w:rPr>
                <w:rFonts w:cs="Times New Roman"/>
              </w:rPr>
            </w:pPr>
            <w:r w:rsidRPr="003F6B3E">
              <w:rPr>
                <w:rFonts w:cs="Times New Roman"/>
              </w:rPr>
              <w:t>AR</w:t>
            </w:r>
          </w:p>
        </w:tc>
        <w:tc>
          <w:tcPr>
            <w:tcW w:w="7723" w:type="dxa"/>
            <w:gridSpan w:val="2"/>
          </w:tcPr>
          <w:p w14:paraId="7F3285CE" w14:textId="77777777" w:rsidR="00540EFE" w:rsidRPr="003F6B3E" w:rsidRDefault="00540EFE" w:rsidP="00AA53F1">
            <w:pPr>
              <w:spacing w:line="278" w:lineRule="auto"/>
              <w:rPr>
                <w:rFonts w:cs="Times New Roman"/>
              </w:rPr>
            </w:pPr>
            <w:r w:rsidRPr="003F6B3E">
              <w:rPr>
                <w:rFonts w:cs="Times New Roman"/>
              </w:rPr>
              <w:t>AR gaunami duomenys: valstybė, savivaldybė, seniūnija, vietovė, gatvės pavadinimas, namo numeris, buto numeris, vietos adreso geografinės koordinatės, įstaigos, kurios atstovas pranešė apie įvykį, pavadinimas, gyvenamosios vietos adresas (valstybė, savivaldybė, seniūnija, vietovė, gatvės pavadinimas, namo numeris, buto numeris).</w:t>
            </w:r>
          </w:p>
        </w:tc>
      </w:tr>
      <w:tr w:rsidR="00540EFE" w:rsidRPr="003F6B3E" w14:paraId="4155C4A3" w14:textId="77777777" w:rsidTr="00AA53F1">
        <w:tc>
          <w:tcPr>
            <w:tcW w:w="647" w:type="dxa"/>
          </w:tcPr>
          <w:p w14:paraId="62D142EE" w14:textId="77777777" w:rsidR="00540EFE" w:rsidRPr="003F6B3E" w:rsidRDefault="00540EFE" w:rsidP="00AA53F1">
            <w:pPr>
              <w:numPr>
                <w:ilvl w:val="0"/>
                <w:numId w:val="15"/>
              </w:numPr>
              <w:spacing w:line="278" w:lineRule="auto"/>
              <w:rPr>
                <w:rFonts w:cs="Times New Roman"/>
              </w:rPr>
            </w:pPr>
          </w:p>
        </w:tc>
        <w:tc>
          <w:tcPr>
            <w:tcW w:w="1803" w:type="dxa"/>
          </w:tcPr>
          <w:p w14:paraId="11018FE9" w14:textId="77777777" w:rsidR="00540EFE" w:rsidRPr="003F6B3E" w:rsidRDefault="00540EFE" w:rsidP="00AA53F1">
            <w:pPr>
              <w:spacing w:line="278" w:lineRule="auto"/>
              <w:rPr>
                <w:rFonts w:cs="Times New Roman"/>
              </w:rPr>
            </w:pPr>
            <w:r w:rsidRPr="003F6B3E">
              <w:rPr>
                <w:rFonts w:cs="Times New Roman"/>
              </w:rPr>
              <w:t>ĮKNR</w:t>
            </w:r>
          </w:p>
        </w:tc>
        <w:tc>
          <w:tcPr>
            <w:tcW w:w="7723" w:type="dxa"/>
            <w:gridSpan w:val="2"/>
          </w:tcPr>
          <w:p w14:paraId="03FAA342" w14:textId="77777777" w:rsidR="00540EFE" w:rsidRPr="003F6B3E" w:rsidRDefault="00540EFE" w:rsidP="00AA53F1">
            <w:pPr>
              <w:spacing w:line="278" w:lineRule="auto"/>
              <w:rPr>
                <w:rFonts w:cs="Times New Roman"/>
              </w:rPr>
            </w:pPr>
            <w:r w:rsidRPr="003F6B3E">
              <w:rPr>
                <w:rFonts w:cs="Times New Roman"/>
              </w:rPr>
              <w:t>ĮKNR gaunami duomenys: žyma, ar į policijos areštinę uždaromas asmuo yra buvęs laisvės atėmimo vietoje (duomenys gaunami iš ĮKNR). ĮKNR siunčiami duomenys: asmens kodas (įrašomas, jeigu jis suteiktas Lietuvos Respublikos gyventojų registro įstatymo nustatyta tvarka), vardas (vardai), pavardė (pavardės), gimimo data, gimimo vietos šalis ir (ar) gyvenamoji vietovė, lytis, pilietybė (pilietybės), suėmimą vykdančios įstaigos pavadinimas,   atvykimo į suėmimą vykdančią įstaigą data, išvykimo iš suėmimą vykdančios įstaigos data, išvykimo iš suėmimą vykdančios įstaigos priežastis.</w:t>
            </w:r>
          </w:p>
        </w:tc>
      </w:tr>
      <w:tr w:rsidR="00540EFE" w:rsidRPr="003F6B3E" w14:paraId="01A45211" w14:textId="77777777" w:rsidTr="00AA53F1">
        <w:tc>
          <w:tcPr>
            <w:tcW w:w="647" w:type="dxa"/>
          </w:tcPr>
          <w:p w14:paraId="12657AC2" w14:textId="77777777" w:rsidR="00540EFE" w:rsidRPr="003F6B3E" w:rsidRDefault="00540EFE" w:rsidP="00AA53F1">
            <w:pPr>
              <w:numPr>
                <w:ilvl w:val="0"/>
                <w:numId w:val="15"/>
              </w:numPr>
              <w:spacing w:line="278" w:lineRule="auto"/>
              <w:rPr>
                <w:rFonts w:cs="Times New Roman"/>
              </w:rPr>
            </w:pPr>
          </w:p>
        </w:tc>
        <w:tc>
          <w:tcPr>
            <w:tcW w:w="1803" w:type="dxa"/>
          </w:tcPr>
          <w:p w14:paraId="5A231A46" w14:textId="77777777" w:rsidR="00540EFE" w:rsidRPr="003F6B3E" w:rsidRDefault="00540EFE" w:rsidP="00AA53F1">
            <w:pPr>
              <w:spacing w:line="278" w:lineRule="auto"/>
              <w:rPr>
                <w:rFonts w:cs="Times New Roman"/>
              </w:rPr>
            </w:pPr>
            <w:r w:rsidRPr="003F6B3E">
              <w:rPr>
                <w:rFonts w:cs="Times New Roman"/>
              </w:rPr>
              <w:t>PLVIS</w:t>
            </w:r>
          </w:p>
        </w:tc>
        <w:tc>
          <w:tcPr>
            <w:tcW w:w="7723" w:type="dxa"/>
            <w:gridSpan w:val="2"/>
          </w:tcPr>
          <w:p w14:paraId="0FB3D94E" w14:textId="77777777" w:rsidR="00540EFE" w:rsidRPr="003F6B3E" w:rsidRDefault="00540EFE" w:rsidP="00AA53F1">
            <w:pPr>
              <w:spacing w:line="278" w:lineRule="auto"/>
              <w:rPr>
                <w:rFonts w:cs="Times New Roman"/>
              </w:rPr>
            </w:pPr>
            <w:r w:rsidRPr="003F6B3E">
              <w:rPr>
                <w:rFonts w:cs="Times New Roman"/>
              </w:rPr>
              <w:t>PLVIS gaunami ginklų tikrinimo duomenys. PLVIS siunčiami duomenys: numeris, sprendimo tipas.</w:t>
            </w:r>
          </w:p>
        </w:tc>
      </w:tr>
      <w:tr w:rsidR="00540EFE" w:rsidRPr="003F6B3E" w14:paraId="47B7201F" w14:textId="77777777" w:rsidTr="00AA53F1">
        <w:tc>
          <w:tcPr>
            <w:tcW w:w="647" w:type="dxa"/>
          </w:tcPr>
          <w:p w14:paraId="17ED09A7" w14:textId="77777777" w:rsidR="00540EFE" w:rsidRPr="003F6B3E" w:rsidRDefault="00540EFE" w:rsidP="00AA53F1">
            <w:pPr>
              <w:numPr>
                <w:ilvl w:val="0"/>
                <w:numId w:val="15"/>
              </w:numPr>
              <w:spacing w:line="278" w:lineRule="auto"/>
              <w:rPr>
                <w:rFonts w:cs="Times New Roman"/>
              </w:rPr>
            </w:pPr>
          </w:p>
        </w:tc>
        <w:tc>
          <w:tcPr>
            <w:tcW w:w="1803" w:type="dxa"/>
          </w:tcPr>
          <w:p w14:paraId="7B981D56" w14:textId="77777777" w:rsidR="00540EFE" w:rsidRPr="003F6B3E" w:rsidRDefault="00540EFE" w:rsidP="00AA53F1">
            <w:pPr>
              <w:spacing w:line="278" w:lineRule="auto"/>
              <w:rPr>
                <w:rFonts w:cs="Times New Roman"/>
              </w:rPr>
            </w:pPr>
            <w:r w:rsidRPr="003F6B3E">
              <w:rPr>
                <w:rFonts w:cs="Times New Roman"/>
              </w:rPr>
              <w:t>KTPR</w:t>
            </w:r>
          </w:p>
        </w:tc>
        <w:tc>
          <w:tcPr>
            <w:tcW w:w="7723" w:type="dxa"/>
            <w:gridSpan w:val="2"/>
          </w:tcPr>
          <w:p w14:paraId="15AA7780" w14:textId="77777777" w:rsidR="00540EFE" w:rsidRPr="003F6B3E" w:rsidRDefault="00540EFE" w:rsidP="00AA53F1">
            <w:pPr>
              <w:spacing w:line="278" w:lineRule="auto"/>
              <w:rPr>
                <w:rFonts w:cs="Times New Roman"/>
              </w:rPr>
            </w:pPr>
            <w:r w:rsidRPr="003F6B3E">
              <w:rPr>
                <w:rFonts w:cs="Times New Roman"/>
              </w:rPr>
              <w:t>KTPR gaunami duomenys: transporto priemonės valstybinis numeris, markė, modelis, spalva, savininko vardas ir pavardė, asmens kodas, adresas, telefono ryšio numeris, valstybinis numeris, savininkas, naudotojas, paskutinis savininkas (vardas ir pavardė, asmens kodas), žyma apie neįregistruotą, išregistruotą transporto priemonę, transporto priemonės valstybinis numeris.</w:t>
            </w:r>
          </w:p>
        </w:tc>
      </w:tr>
      <w:tr w:rsidR="00540EFE" w:rsidRPr="003F6B3E" w14:paraId="7C1EE272" w14:textId="77777777" w:rsidTr="00AA53F1">
        <w:tc>
          <w:tcPr>
            <w:tcW w:w="647" w:type="dxa"/>
          </w:tcPr>
          <w:p w14:paraId="57582F0F" w14:textId="77777777" w:rsidR="00540EFE" w:rsidRPr="003F6B3E" w:rsidRDefault="00540EFE" w:rsidP="00AA53F1">
            <w:pPr>
              <w:numPr>
                <w:ilvl w:val="0"/>
                <w:numId w:val="15"/>
              </w:numPr>
              <w:spacing w:line="278" w:lineRule="auto"/>
              <w:rPr>
                <w:rFonts w:cs="Times New Roman"/>
              </w:rPr>
            </w:pPr>
          </w:p>
        </w:tc>
        <w:tc>
          <w:tcPr>
            <w:tcW w:w="1803" w:type="dxa"/>
          </w:tcPr>
          <w:p w14:paraId="6D123E91" w14:textId="77777777" w:rsidR="00540EFE" w:rsidRPr="003F6B3E" w:rsidRDefault="00540EFE" w:rsidP="00AA53F1">
            <w:pPr>
              <w:spacing w:line="278" w:lineRule="auto"/>
              <w:rPr>
                <w:rFonts w:cs="Times New Roman"/>
              </w:rPr>
            </w:pPr>
            <w:r w:rsidRPr="003F6B3E">
              <w:rPr>
                <w:rFonts w:cs="Times New Roman"/>
              </w:rPr>
              <w:t>ITPR</w:t>
            </w:r>
          </w:p>
        </w:tc>
        <w:tc>
          <w:tcPr>
            <w:tcW w:w="7723" w:type="dxa"/>
            <w:gridSpan w:val="2"/>
          </w:tcPr>
          <w:p w14:paraId="6FF744FF" w14:textId="77777777" w:rsidR="00540EFE" w:rsidRPr="003F6B3E" w:rsidRDefault="00540EFE" w:rsidP="00AA53F1">
            <w:pPr>
              <w:spacing w:line="278" w:lineRule="auto"/>
              <w:rPr>
                <w:rFonts w:cs="Times New Roman"/>
              </w:rPr>
            </w:pPr>
            <w:r w:rsidRPr="003F6B3E">
              <w:rPr>
                <w:rFonts w:cs="Times New Roman"/>
              </w:rPr>
              <w:t>ITPR gaunami duomenys: informacija apie transporto priemonės paiešką, žyma apie ieškomą transporto priemonę. ITPR siunčiami duomenys: institucijos, atliekančios tyrimą ir paskelbusios paiešką, duomenys (pasirenkama iš policijos ir ikiteisminio tyrimo įstaigų klasifikatoriaus), teisinis paieškos paskelbimo pagrindas (dokumentas), tyrimo rūšis, atliekamo tyrimo duomenys, bylos numeris, tyrimo registracijos numeris, tyrimo pradžios ir pabaigos data, tyrimo eiga, atitinkamo įstatymo straipsnis, registro objekto dingimo vieta, data ir laikas, registro objekto dingimo aplinkybės, registro objekto duomenis koregavusi institucija (pasirenkama iš policijos ir ikiteisminio tyrimo įstaigų klasifikatoriaus), asmens, atsakingo už registro duomenų koregavimą, duomenys.</w:t>
            </w:r>
          </w:p>
        </w:tc>
      </w:tr>
      <w:tr w:rsidR="00540EFE" w:rsidRPr="003F6B3E" w14:paraId="5FA309FD" w14:textId="77777777" w:rsidTr="00AA53F1">
        <w:tc>
          <w:tcPr>
            <w:tcW w:w="647" w:type="dxa"/>
          </w:tcPr>
          <w:p w14:paraId="47E21A56" w14:textId="77777777" w:rsidR="00540EFE" w:rsidRPr="003F6B3E" w:rsidRDefault="00540EFE" w:rsidP="00AA53F1">
            <w:pPr>
              <w:numPr>
                <w:ilvl w:val="0"/>
                <w:numId w:val="15"/>
              </w:numPr>
              <w:spacing w:line="278" w:lineRule="auto"/>
              <w:rPr>
                <w:rFonts w:cs="Times New Roman"/>
              </w:rPr>
            </w:pPr>
          </w:p>
        </w:tc>
        <w:tc>
          <w:tcPr>
            <w:tcW w:w="1803" w:type="dxa"/>
          </w:tcPr>
          <w:p w14:paraId="481936E0" w14:textId="77777777" w:rsidR="00540EFE" w:rsidRPr="003F6B3E" w:rsidRDefault="00540EFE" w:rsidP="00AA53F1">
            <w:pPr>
              <w:spacing w:line="278" w:lineRule="auto"/>
              <w:rPr>
                <w:rFonts w:cs="Times New Roman"/>
              </w:rPr>
            </w:pPr>
            <w:r w:rsidRPr="003F6B3E">
              <w:rPr>
                <w:rFonts w:cs="Times New Roman"/>
              </w:rPr>
              <w:t>IBPS</w:t>
            </w:r>
          </w:p>
        </w:tc>
        <w:tc>
          <w:tcPr>
            <w:tcW w:w="7723" w:type="dxa"/>
            <w:gridSpan w:val="2"/>
          </w:tcPr>
          <w:p w14:paraId="0A5AFCDB" w14:textId="77777777" w:rsidR="00540EFE" w:rsidRPr="003F6B3E" w:rsidRDefault="00540EFE" w:rsidP="00AA53F1">
            <w:pPr>
              <w:spacing w:line="278" w:lineRule="auto"/>
              <w:rPr>
                <w:rFonts w:cs="Times New Roman"/>
              </w:rPr>
            </w:pPr>
            <w:r w:rsidRPr="003F6B3E">
              <w:rPr>
                <w:rFonts w:cs="Times New Roman"/>
              </w:rPr>
              <w:t>IBPS gaunami ikiteisminio tyrimo bylos ar patikslinimo medžiagos duomenys. IBPS siunčiami duomenys apie įvykį (įskaitant sukurtus dokumentus), dėl kurio reikia priimti sprendimą pradėti arba atsisakyti pradėti ikiteisminį tyrimą, bei su šiuo įvykiu susijusi informacija apie visus atliktus veiksmus (atliktus veiksmus nepradėjus ikiteisminio tyrimo, pirminius ikiteisminio tyrimo veiksmus).</w:t>
            </w:r>
          </w:p>
        </w:tc>
      </w:tr>
      <w:tr w:rsidR="00540EFE" w:rsidRPr="003F6B3E" w14:paraId="5EE0C15C" w14:textId="77777777" w:rsidTr="00AA53F1">
        <w:tc>
          <w:tcPr>
            <w:tcW w:w="647" w:type="dxa"/>
          </w:tcPr>
          <w:p w14:paraId="0CC3241A" w14:textId="77777777" w:rsidR="00540EFE" w:rsidRPr="003F6B3E" w:rsidRDefault="00540EFE" w:rsidP="00AA53F1">
            <w:pPr>
              <w:numPr>
                <w:ilvl w:val="0"/>
                <w:numId w:val="15"/>
              </w:numPr>
              <w:spacing w:line="278" w:lineRule="auto"/>
              <w:rPr>
                <w:rFonts w:cs="Times New Roman"/>
              </w:rPr>
            </w:pPr>
          </w:p>
        </w:tc>
        <w:tc>
          <w:tcPr>
            <w:tcW w:w="1803" w:type="dxa"/>
          </w:tcPr>
          <w:p w14:paraId="354CB038" w14:textId="77777777" w:rsidR="00540EFE" w:rsidRPr="003F6B3E" w:rsidRDefault="00540EFE" w:rsidP="00AA53F1">
            <w:pPr>
              <w:spacing w:line="278" w:lineRule="auto"/>
              <w:rPr>
                <w:rFonts w:cs="Times New Roman"/>
              </w:rPr>
            </w:pPr>
            <w:r w:rsidRPr="003F6B3E">
              <w:rPr>
                <w:rFonts w:cs="Times New Roman"/>
              </w:rPr>
              <w:t>DDR</w:t>
            </w:r>
          </w:p>
        </w:tc>
        <w:tc>
          <w:tcPr>
            <w:tcW w:w="7723" w:type="dxa"/>
            <w:gridSpan w:val="2"/>
          </w:tcPr>
          <w:p w14:paraId="5A1125B7" w14:textId="77777777" w:rsidR="00540EFE" w:rsidRPr="003F6B3E" w:rsidRDefault="00540EFE" w:rsidP="00AA53F1">
            <w:pPr>
              <w:spacing w:line="278" w:lineRule="auto"/>
              <w:rPr>
                <w:rFonts w:cs="Times New Roman"/>
              </w:rPr>
            </w:pPr>
            <w:r w:rsidRPr="003F6B3E">
              <w:rPr>
                <w:rFonts w:cs="Times New Roman"/>
              </w:rPr>
              <w:t>DDR gaunami duomenys: žyma, ar DDR yra duomenų apie į policijos areštinę uždaromą asmenį. DDR siunčiami duomenys: nusikalstamos veikos rūšis ir data, ikiteisminio tyrimo bylos numeris.</w:t>
            </w:r>
          </w:p>
        </w:tc>
      </w:tr>
      <w:tr w:rsidR="00540EFE" w:rsidRPr="003F6B3E" w14:paraId="3AFF91F6" w14:textId="77777777" w:rsidTr="00AA53F1">
        <w:tc>
          <w:tcPr>
            <w:tcW w:w="647" w:type="dxa"/>
          </w:tcPr>
          <w:p w14:paraId="6F66C521" w14:textId="77777777" w:rsidR="00540EFE" w:rsidRPr="003F6B3E" w:rsidRDefault="00540EFE" w:rsidP="00AA53F1">
            <w:pPr>
              <w:numPr>
                <w:ilvl w:val="0"/>
                <w:numId w:val="15"/>
              </w:numPr>
              <w:spacing w:line="278" w:lineRule="auto"/>
              <w:rPr>
                <w:rFonts w:cs="Times New Roman"/>
              </w:rPr>
            </w:pPr>
          </w:p>
        </w:tc>
        <w:tc>
          <w:tcPr>
            <w:tcW w:w="1803" w:type="dxa"/>
          </w:tcPr>
          <w:p w14:paraId="54A5739B" w14:textId="77777777" w:rsidR="00540EFE" w:rsidRPr="003F6B3E" w:rsidRDefault="00540EFE" w:rsidP="00AA53F1">
            <w:pPr>
              <w:spacing w:line="278" w:lineRule="auto"/>
              <w:rPr>
                <w:rFonts w:cs="Times New Roman"/>
              </w:rPr>
            </w:pPr>
            <w:r w:rsidRPr="003F6B3E">
              <w:rPr>
                <w:rFonts w:cs="Times New Roman"/>
              </w:rPr>
              <w:t>DNR</w:t>
            </w:r>
          </w:p>
        </w:tc>
        <w:tc>
          <w:tcPr>
            <w:tcW w:w="7723" w:type="dxa"/>
            <w:gridSpan w:val="2"/>
          </w:tcPr>
          <w:p w14:paraId="6A50DB72" w14:textId="77777777" w:rsidR="00540EFE" w:rsidRPr="003F6B3E" w:rsidRDefault="00540EFE" w:rsidP="00AA53F1">
            <w:pPr>
              <w:spacing w:line="278" w:lineRule="auto"/>
              <w:rPr>
                <w:rFonts w:cs="Times New Roman"/>
              </w:rPr>
            </w:pPr>
            <w:r w:rsidRPr="003F6B3E">
              <w:rPr>
                <w:rFonts w:cs="Times New Roman"/>
              </w:rPr>
              <w:t>DNR gaunami duomenys: žyma, ar DNR duomenų registre yra duomenų apie į policijos areštinę uždaromą asmenį. DNR siunčiami duomenys: Registro duomenų teikėjo pavadinimas, nusikalstamos veikos rūšis ir data, ikiteisminio tyrimo bylos numeris, kai asmuo išbraukiamas iš policijos įskaitos.</w:t>
            </w:r>
          </w:p>
        </w:tc>
      </w:tr>
      <w:tr w:rsidR="00540EFE" w:rsidRPr="003F6B3E" w14:paraId="6693CACF" w14:textId="77777777" w:rsidTr="00AA53F1">
        <w:tc>
          <w:tcPr>
            <w:tcW w:w="647" w:type="dxa"/>
          </w:tcPr>
          <w:p w14:paraId="798F5345" w14:textId="77777777" w:rsidR="00540EFE" w:rsidRPr="003F6B3E" w:rsidRDefault="00540EFE" w:rsidP="00AA53F1">
            <w:pPr>
              <w:numPr>
                <w:ilvl w:val="0"/>
                <w:numId w:val="15"/>
              </w:numPr>
              <w:spacing w:line="278" w:lineRule="auto"/>
              <w:rPr>
                <w:rFonts w:cs="Times New Roman"/>
              </w:rPr>
            </w:pPr>
          </w:p>
        </w:tc>
        <w:tc>
          <w:tcPr>
            <w:tcW w:w="1803" w:type="dxa"/>
          </w:tcPr>
          <w:p w14:paraId="0A7A7428" w14:textId="77777777" w:rsidR="00540EFE" w:rsidRPr="003F6B3E" w:rsidRDefault="00540EFE" w:rsidP="00AA53F1">
            <w:pPr>
              <w:spacing w:line="278" w:lineRule="auto"/>
              <w:rPr>
                <w:rFonts w:cs="Times New Roman"/>
              </w:rPr>
            </w:pPr>
            <w:r w:rsidRPr="003F6B3E">
              <w:rPr>
                <w:rFonts w:cs="Times New Roman"/>
              </w:rPr>
              <w:t>N.SIS</w:t>
            </w:r>
          </w:p>
        </w:tc>
        <w:tc>
          <w:tcPr>
            <w:tcW w:w="7723" w:type="dxa"/>
            <w:gridSpan w:val="2"/>
          </w:tcPr>
          <w:p w14:paraId="16C6E033" w14:textId="77777777" w:rsidR="00540EFE" w:rsidRPr="003F6B3E" w:rsidRDefault="00540EFE" w:rsidP="00AA53F1">
            <w:pPr>
              <w:spacing w:line="278" w:lineRule="auto"/>
              <w:rPr>
                <w:rFonts w:cs="Times New Roman"/>
              </w:rPr>
            </w:pPr>
            <w:r w:rsidRPr="003F6B3E">
              <w:rPr>
                <w:rFonts w:cs="Times New Roman"/>
              </w:rPr>
              <w:t>N.SIS gaunami duomenys: žyma, ar N.SIS yra duomenų apie į policijos areštinę uždaromą asmenį, tarptautinės transporto priemonės ir asmens paieškos N.SIS duomenys, veiklos vykdymo kontrolės duomenys.</w:t>
            </w:r>
          </w:p>
        </w:tc>
      </w:tr>
      <w:tr w:rsidR="00540EFE" w:rsidRPr="003F6B3E" w14:paraId="66491821" w14:textId="77777777" w:rsidTr="00AA53F1">
        <w:tc>
          <w:tcPr>
            <w:tcW w:w="647" w:type="dxa"/>
          </w:tcPr>
          <w:p w14:paraId="4ED84F93" w14:textId="77777777" w:rsidR="00540EFE" w:rsidRPr="003F6B3E" w:rsidRDefault="00540EFE" w:rsidP="00AA53F1">
            <w:pPr>
              <w:numPr>
                <w:ilvl w:val="0"/>
                <w:numId w:val="15"/>
              </w:numPr>
              <w:spacing w:line="278" w:lineRule="auto"/>
              <w:rPr>
                <w:rFonts w:cs="Times New Roman"/>
              </w:rPr>
            </w:pPr>
          </w:p>
        </w:tc>
        <w:tc>
          <w:tcPr>
            <w:tcW w:w="1803" w:type="dxa"/>
          </w:tcPr>
          <w:p w14:paraId="5B719537" w14:textId="77777777" w:rsidR="00540EFE" w:rsidRPr="003F6B3E" w:rsidRDefault="00540EFE" w:rsidP="00AA53F1">
            <w:pPr>
              <w:spacing w:line="278" w:lineRule="auto"/>
              <w:rPr>
                <w:rFonts w:cs="Times New Roman"/>
              </w:rPr>
            </w:pPr>
            <w:r w:rsidRPr="003F6B3E">
              <w:rPr>
                <w:rFonts w:cs="Times New Roman"/>
              </w:rPr>
              <w:t>ANRIS</w:t>
            </w:r>
          </w:p>
        </w:tc>
        <w:tc>
          <w:tcPr>
            <w:tcW w:w="7723" w:type="dxa"/>
            <w:gridSpan w:val="2"/>
          </w:tcPr>
          <w:p w14:paraId="2F763E84" w14:textId="77777777" w:rsidR="00540EFE" w:rsidRPr="003F6B3E" w:rsidRDefault="00540EFE" w:rsidP="00AA53F1">
            <w:pPr>
              <w:spacing w:line="278" w:lineRule="auto"/>
              <w:rPr>
                <w:rFonts w:cs="Times New Roman"/>
              </w:rPr>
            </w:pPr>
            <w:r w:rsidRPr="003F6B3E">
              <w:rPr>
                <w:rFonts w:cs="Times New Roman"/>
              </w:rPr>
              <w:t>ANRIS gaunami duomenys: žyma, ar ANRIS yra duomenų apie į policijos areštinę uždaromą asmenį, administracinio nusižengimo duomenys. ANRIS siunčiami duomenys: administracinio nusižengimo padarymo vieta, administracinio nusižengimo padarymo data ir laikas, administracinio nusižengimo esmė (trumpas administracinio nusižengimo aprašymas).</w:t>
            </w:r>
          </w:p>
        </w:tc>
      </w:tr>
      <w:tr w:rsidR="00540EFE" w:rsidRPr="003F6B3E" w14:paraId="0EA0A450" w14:textId="77777777" w:rsidTr="00AA53F1">
        <w:tc>
          <w:tcPr>
            <w:tcW w:w="647" w:type="dxa"/>
          </w:tcPr>
          <w:p w14:paraId="1D2FA373" w14:textId="77777777" w:rsidR="00540EFE" w:rsidRPr="003F6B3E" w:rsidRDefault="00540EFE" w:rsidP="00AA53F1">
            <w:pPr>
              <w:numPr>
                <w:ilvl w:val="0"/>
                <w:numId w:val="15"/>
              </w:numPr>
              <w:spacing w:line="278" w:lineRule="auto"/>
              <w:rPr>
                <w:rFonts w:cs="Times New Roman"/>
              </w:rPr>
            </w:pPr>
          </w:p>
        </w:tc>
        <w:tc>
          <w:tcPr>
            <w:tcW w:w="1803" w:type="dxa"/>
          </w:tcPr>
          <w:p w14:paraId="479E371D" w14:textId="77777777" w:rsidR="00540EFE" w:rsidRPr="003F6B3E" w:rsidRDefault="00540EFE" w:rsidP="00AA53F1">
            <w:pPr>
              <w:spacing w:line="278" w:lineRule="auto"/>
              <w:rPr>
                <w:rFonts w:cs="Times New Roman"/>
              </w:rPr>
            </w:pPr>
            <w:r w:rsidRPr="003F6B3E">
              <w:rPr>
                <w:rFonts w:cs="Times New Roman"/>
              </w:rPr>
              <w:t>IAR</w:t>
            </w:r>
          </w:p>
        </w:tc>
        <w:tc>
          <w:tcPr>
            <w:tcW w:w="7723" w:type="dxa"/>
            <w:gridSpan w:val="2"/>
          </w:tcPr>
          <w:p w14:paraId="1BB52030" w14:textId="77777777" w:rsidR="00540EFE" w:rsidRPr="003F6B3E" w:rsidRDefault="00540EFE" w:rsidP="00AA53F1">
            <w:pPr>
              <w:spacing w:line="278" w:lineRule="auto"/>
              <w:rPr>
                <w:rFonts w:cs="Times New Roman"/>
              </w:rPr>
            </w:pPr>
            <w:r w:rsidRPr="003F6B3E">
              <w:rPr>
                <w:rFonts w:cs="Times New Roman"/>
              </w:rPr>
              <w:t>IAR gaunami duomenys: žyma, ar IAR yra duomenų apie į policijos areštinę uždaromą asmenį.</w:t>
            </w:r>
          </w:p>
        </w:tc>
      </w:tr>
      <w:tr w:rsidR="00540EFE" w:rsidRPr="003F6B3E" w14:paraId="025B775A" w14:textId="77777777" w:rsidTr="00AA53F1">
        <w:tc>
          <w:tcPr>
            <w:tcW w:w="647" w:type="dxa"/>
          </w:tcPr>
          <w:p w14:paraId="43CC407E" w14:textId="77777777" w:rsidR="00540EFE" w:rsidRPr="003F6B3E" w:rsidRDefault="00540EFE" w:rsidP="00AA53F1">
            <w:pPr>
              <w:numPr>
                <w:ilvl w:val="0"/>
                <w:numId w:val="15"/>
              </w:numPr>
              <w:spacing w:line="278" w:lineRule="auto"/>
              <w:rPr>
                <w:rFonts w:cs="Times New Roman"/>
              </w:rPr>
            </w:pPr>
          </w:p>
        </w:tc>
        <w:tc>
          <w:tcPr>
            <w:tcW w:w="1803" w:type="dxa"/>
          </w:tcPr>
          <w:p w14:paraId="0DD2FACB" w14:textId="77777777" w:rsidR="00540EFE" w:rsidRPr="003F6B3E" w:rsidRDefault="00540EFE" w:rsidP="00AA53F1">
            <w:pPr>
              <w:spacing w:line="278" w:lineRule="auto"/>
              <w:rPr>
                <w:rFonts w:cs="Times New Roman"/>
              </w:rPr>
            </w:pPr>
            <w:r w:rsidRPr="003F6B3E">
              <w:rPr>
                <w:rFonts w:cs="Times New Roman"/>
              </w:rPr>
              <w:t>IPG DB</w:t>
            </w:r>
          </w:p>
        </w:tc>
        <w:tc>
          <w:tcPr>
            <w:tcW w:w="7723" w:type="dxa"/>
            <w:gridSpan w:val="2"/>
          </w:tcPr>
          <w:p w14:paraId="71EBE920" w14:textId="77777777" w:rsidR="00540EFE" w:rsidRPr="003F6B3E" w:rsidRDefault="00540EFE" w:rsidP="00AA53F1">
            <w:pPr>
              <w:spacing w:line="278" w:lineRule="auto"/>
              <w:rPr>
                <w:rFonts w:cs="Times New Roman"/>
              </w:rPr>
            </w:pPr>
            <w:r w:rsidRPr="003F6B3E">
              <w:rPr>
                <w:rFonts w:cs="Times New Roman"/>
              </w:rPr>
              <w:t>IPGS DB gaunami tarptautinės transporto priemonės ir asmens paieškos IPGS DB duomenys.</w:t>
            </w:r>
          </w:p>
        </w:tc>
      </w:tr>
      <w:tr w:rsidR="00540EFE" w:rsidRPr="003F6B3E" w14:paraId="0694A5B9" w14:textId="77777777" w:rsidTr="00AA53F1">
        <w:tc>
          <w:tcPr>
            <w:tcW w:w="647" w:type="dxa"/>
          </w:tcPr>
          <w:p w14:paraId="09FE5B97" w14:textId="77777777" w:rsidR="00540EFE" w:rsidRPr="003F6B3E" w:rsidRDefault="00540EFE" w:rsidP="00AA53F1">
            <w:pPr>
              <w:numPr>
                <w:ilvl w:val="0"/>
                <w:numId w:val="15"/>
              </w:numPr>
              <w:spacing w:line="278" w:lineRule="auto"/>
              <w:rPr>
                <w:rFonts w:cs="Times New Roman"/>
              </w:rPr>
            </w:pPr>
          </w:p>
        </w:tc>
        <w:tc>
          <w:tcPr>
            <w:tcW w:w="1803" w:type="dxa"/>
          </w:tcPr>
          <w:p w14:paraId="7E0C638E" w14:textId="77777777" w:rsidR="00540EFE" w:rsidRPr="003F6B3E" w:rsidRDefault="00540EFE" w:rsidP="00AA53F1">
            <w:pPr>
              <w:spacing w:line="278" w:lineRule="auto"/>
              <w:rPr>
                <w:rFonts w:cs="Times New Roman"/>
              </w:rPr>
            </w:pPr>
            <w:r w:rsidRPr="003F6B3E">
              <w:rPr>
                <w:rFonts w:cs="Times New Roman"/>
              </w:rPr>
              <w:t>HDR</w:t>
            </w:r>
          </w:p>
        </w:tc>
        <w:tc>
          <w:tcPr>
            <w:tcW w:w="7723" w:type="dxa"/>
            <w:gridSpan w:val="2"/>
          </w:tcPr>
          <w:p w14:paraId="3C543C28" w14:textId="77777777" w:rsidR="00540EFE" w:rsidRPr="003F6B3E" w:rsidRDefault="00540EFE" w:rsidP="00AA53F1">
            <w:pPr>
              <w:spacing w:line="278" w:lineRule="auto"/>
              <w:rPr>
                <w:rFonts w:cs="Times New Roman"/>
              </w:rPr>
            </w:pPr>
            <w:r w:rsidRPr="003F6B3E">
              <w:rPr>
                <w:rFonts w:cs="Times New Roman"/>
              </w:rPr>
              <w:t>HDR gaunami duomenys: žyma, ar HDR yra duomenų apie į policijos areštinę uždaromą asmenį. HDR siunčiami duomenys: identifikavimo kodas PRĮR, policijos įstaiga, kurioje registruojamas įvykis (pavadinimas, kodas), į policijos įstaigą pristatytų asmenų duomenys, pristatymo data ir laikas, pristatymo pagrindas, išleidimo data ir laikas, įtariamo asmens duomenys.</w:t>
            </w:r>
          </w:p>
        </w:tc>
      </w:tr>
      <w:tr w:rsidR="00540EFE" w:rsidRPr="003F6B3E" w14:paraId="687FDE0C" w14:textId="77777777" w:rsidTr="00AA53F1">
        <w:tc>
          <w:tcPr>
            <w:tcW w:w="647" w:type="dxa"/>
          </w:tcPr>
          <w:p w14:paraId="0FA65FDC" w14:textId="77777777" w:rsidR="00540EFE" w:rsidRPr="003F6B3E" w:rsidRDefault="00540EFE" w:rsidP="00AA53F1">
            <w:pPr>
              <w:numPr>
                <w:ilvl w:val="0"/>
                <w:numId w:val="15"/>
              </w:numPr>
              <w:spacing w:line="278" w:lineRule="auto"/>
              <w:rPr>
                <w:rFonts w:cs="Times New Roman"/>
              </w:rPr>
            </w:pPr>
          </w:p>
        </w:tc>
        <w:tc>
          <w:tcPr>
            <w:tcW w:w="1803" w:type="dxa"/>
          </w:tcPr>
          <w:p w14:paraId="7CB8307E" w14:textId="77777777" w:rsidR="00540EFE" w:rsidRPr="003F6B3E" w:rsidRDefault="00540EFE" w:rsidP="00AA53F1">
            <w:pPr>
              <w:spacing w:line="278" w:lineRule="auto"/>
              <w:rPr>
                <w:rFonts w:cs="Times New Roman"/>
              </w:rPr>
            </w:pPr>
            <w:r w:rsidRPr="003F6B3E">
              <w:rPr>
                <w:rFonts w:cs="Times New Roman"/>
              </w:rPr>
              <w:t>VPVS</w:t>
            </w:r>
          </w:p>
        </w:tc>
        <w:tc>
          <w:tcPr>
            <w:tcW w:w="7723" w:type="dxa"/>
            <w:gridSpan w:val="2"/>
          </w:tcPr>
          <w:p w14:paraId="41294D1B" w14:textId="77777777" w:rsidR="00540EFE" w:rsidRPr="003F6B3E" w:rsidRDefault="00540EFE" w:rsidP="00AA53F1">
            <w:pPr>
              <w:spacing w:line="278" w:lineRule="auto"/>
              <w:rPr>
                <w:rFonts w:cs="Times New Roman"/>
              </w:rPr>
            </w:pPr>
            <w:r w:rsidRPr="003F6B3E">
              <w:rPr>
                <w:rFonts w:cs="Times New Roman"/>
              </w:rPr>
              <w:t>VPVS gaunami duomenys: vietos adreso geografinės koordinatės, išsiųstų pajėgų statusas, atvykimo laikas, baigimo laikas. VPVS siunčiami įvykių duomenys. Pasiekiami istoriniai buvimo vietos, greičio ir pajėgų statuso duomenys.</w:t>
            </w:r>
          </w:p>
        </w:tc>
      </w:tr>
      <w:tr w:rsidR="00540EFE" w:rsidRPr="003F6B3E" w14:paraId="66072344" w14:textId="77777777" w:rsidTr="00AA53F1">
        <w:tc>
          <w:tcPr>
            <w:tcW w:w="647" w:type="dxa"/>
          </w:tcPr>
          <w:p w14:paraId="0C765904" w14:textId="77777777" w:rsidR="00540EFE" w:rsidRPr="003F6B3E" w:rsidRDefault="00540EFE" w:rsidP="00AA53F1">
            <w:pPr>
              <w:numPr>
                <w:ilvl w:val="0"/>
                <w:numId w:val="15"/>
              </w:numPr>
              <w:spacing w:line="278" w:lineRule="auto"/>
              <w:rPr>
                <w:rFonts w:cs="Times New Roman"/>
              </w:rPr>
            </w:pPr>
          </w:p>
        </w:tc>
        <w:tc>
          <w:tcPr>
            <w:tcW w:w="1803" w:type="dxa"/>
          </w:tcPr>
          <w:p w14:paraId="33419C16" w14:textId="77777777" w:rsidR="00540EFE" w:rsidRPr="003F6B3E" w:rsidRDefault="00540EFE" w:rsidP="00AA53F1">
            <w:pPr>
              <w:spacing w:line="278" w:lineRule="auto"/>
              <w:rPr>
                <w:rFonts w:cs="Times New Roman"/>
              </w:rPr>
            </w:pPr>
            <w:r w:rsidRPr="003F6B3E">
              <w:rPr>
                <w:rFonts w:cs="Times New Roman"/>
              </w:rPr>
              <w:t>PPP</w:t>
            </w:r>
          </w:p>
        </w:tc>
        <w:tc>
          <w:tcPr>
            <w:tcW w:w="7723" w:type="dxa"/>
            <w:gridSpan w:val="2"/>
          </w:tcPr>
          <w:p w14:paraId="770DC338" w14:textId="77777777" w:rsidR="00540EFE" w:rsidRPr="003F6B3E" w:rsidRDefault="00540EFE" w:rsidP="00AA53F1">
            <w:pPr>
              <w:spacing w:line="278" w:lineRule="auto"/>
              <w:rPr>
                <w:rFonts w:cs="Times New Roman"/>
              </w:rPr>
            </w:pPr>
            <w:r w:rsidRPr="003F6B3E">
              <w:rPr>
                <w:rFonts w:cs="Times New Roman"/>
              </w:rPr>
              <w:t>PPP gaunami duomenys: žyma, ar PPP yra duomenų apie į policijos areštinę uždaromą asmenį, fiksuojančio pažeidimą pareigūno duomenys (vardas ir pavardė), kontrolę atlikusio pareigūno duomenys.</w:t>
            </w:r>
          </w:p>
        </w:tc>
      </w:tr>
      <w:tr w:rsidR="00540EFE" w:rsidRPr="003F6B3E" w14:paraId="4C6CFCA4" w14:textId="77777777" w:rsidTr="00AA53F1">
        <w:tc>
          <w:tcPr>
            <w:tcW w:w="647" w:type="dxa"/>
          </w:tcPr>
          <w:p w14:paraId="3AE0E582" w14:textId="77777777" w:rsidR="00540EFE" w:rsidRPr="003F6B3E" w:rsidRDefault="00540EFE" w:rsidP="00AA53F1">
            <w:pPr>
              <w:numPr>
                <w:ilvl w:val="0"/>
                <w:numId w:val="15"/>
              </w:numPr>
              <w:spacing w:line="278" w:lineRule="auto"/>
              <w:rPr>
                <w:rFonts w:cs="Times New Roman"/>
              </w:rPr>
            </w:pPr>
          </w:p>
        </w:tc>
        <w:tc>
          <w:tcPr>
            <w:tcW w:w="1803" w:type="dxa"/>
          </w:tcPr>
          <w:p w14:paraId="60D18517" w14:textId="77777777" w:rsidR="00540EFE" w:rsidRPr="003F6B3E" w:rsidRDefault="00540EFE" w:rsidP="00AA53F1">
            <w:pPr>
              <w:spacing w:line="278" w:lineRule="auto"/>
              <w:rPr>
                <w:rFonts w:cs="Times New Roman"/>
              </w:rPr>
            </w:pPr>
            <w:r w:rsidRPr="003F6B3E">
              <w:rPr>
                <w:rFonts w:cs="Times New Roman"/>
              </w:rPr>
              <w:t>PEPS</w:t>
            </w:r>
          </w:p>
        </w:tc>
        <w:tc>
          <w:tcPr>
            <w:tcW w:w="7723" w:type="dxa"/>
            <w:gridSpan w:val="2"/>
          </w:tcPr>
          <w:p w14:paraId="60EBAD87" w14:textId="77777777" w:rsidR="00540EFE" w:rsidRPr="003F6B3E" w:rsidRDefault="00540EFE" w:rsidP="00AA53F1">
            <w:pPr>
              <w:spacing w:line="278" w:lineRule="auto"/>
              <w:rPr>
                <w:rFonts w:cs="Times New Roman"/>
              </w:rPr>
            </w:pPr>
            <w:r w:rsidRPr="003F6B3E">
              <w:rPr>
                <w:rFonts w:cs="Times New Roman"/>
              </w:rPr>
              <w:t xml:space="preserve">PEPS gaunami duomenys: PEPS pranešimai, numeris, gavimo laikas, pranešėjas (vardas ir pavardė), gauti PEPS pranešimai. PEPS siunčiami duomenys: pranešimo ir prašymo vykdytojo (naudotojo) duomenys, vardas ir pavardė, pareigos, telefono ryšio numeris, pranešimo ir prašymo nagrinėjimo būsenos duomenys (data, laikas, išsiųsta, priimta, atmesta, vykdoma, įvykdyta, </w:t>
            </w:r>
            <w:r w:rsidRPr="003F6B3E">
              <w:rPr>
                <w:rFonts w:cs="Times New Roman"/>
              </w:rPr>
              <w:lastRenderedPageBreak/>
              <w:t>paslaugos kodas), institucijos, įstaigos ar pareigūno priimto sprendimo dėl pranešimo duomenys (data, laikas, veiksmas, būsena, numeris, įstaiga, rezultatas, pareigūno vardas ir pavardė), elektroninių paslaugų teikimo inicijavimo duomenys (forma, veiksmas, būsena, numeris, rezultatas, paslaugos kodas).</w:t>
            </w:r>
          </w:p>
        </w:tc>
      </w:tr>
      <w:tr w:rsidR="00540EFE" w:rsidRPr="003F6B3E" w14:paraId="4FFE2DE6" w14:textId="77777777" w:rsidTr="00AA53F1">
        <w:tc>
          <w:tcPr>
            <w:tcW w:w="647" w:type="dxa"/>
          </w:tcPr>
          <w:p w14:paraId="0C250F4D" w14:textId="77777777" w:rsidR="00540EFE" w:rsidRPr="003F6B3E" w:rsidRDefault="00540EFE" w:rsidP="00AA53F1">
            <w:pPr>
              <w:numPr>
                <w:ilvl w:val="0"/>
                <w:numId w:val="15"/>
              </w:numPr>
              <w:spacing w:line="278" w:lineRule="auto"/>
              <w:rPr>
                <w:rFonts w:cs="Times New Roman"/>
              </w:rPr>
            </w:pPr>
          </w:p>
        </w:tc>
        <w:tc>
          <w:tcPr>
            <w:tcW w:w="1803" w:type="dxa"/>
          </w:tcPr>
          <w:p w14:paraId="04C8A9C9" w14:textId="77777777" w:rsidR="00540EFE" w:rsidRPr="003F6B3E" w:rsidRDefault="00540EFE" w:rsidP="00AA53F1">
            <w:pPr>
              <w:spacing w:line="278" w:lineRule="auto"/>
              <w:rPr>
                <w:rFonts w:cs="Times New Roman"/>
              </w:rPr>
            </w:pPr>
            <w:r w:rsidRPr="003F6B3E">
              <w:rPr>
                <w:rFonts w:cs="Times New Roman"/>
              </w:rPr>
              <w:t>KTPVR</w:t>
            </w:r>
          </w:p>
        </w:tc>
        <w:tc>
          <w:tcPr>
            <w:tcW w:w="7723" w:type="dxa"/>
            <w:gridSpan w:val="2"/>
          </w:tcPr>
          <w:p w14:paraId="212628F6" w14:textId="77777777" w:rsidR="00540EFE" w:rsidRPr="003F6B3E" w:rsidRDefault="00540EFE" w:rsidP="00AA53F1">
            <w:pPr>
              <w:spacing w:line="278" w:lineRule="auto"/>
              <w:rPr>
                <w:rFonts w:cs="Times New Roman"/>
              </w:rPr>
            </w:pPr>
            <w:r w:rsidRPr="003F6B3E">
              <w:rPr>
                <w:rFonts w:cs="Times New Roman"/>
              </w:rPr>
              <w:t>KTPVR gaunami duomenys: vardas ir pavardė, asmens kodas.</w:t>
            </w:r>
          </w:p>
        </w:tc>
      </w:tr>
      <w:tr w:rsidR="00540EFE" w:rsidRPr="003F6B3E" w14:paraId="3851E5BB" w14:textId="77777777" w:rsidTr="00AA53F1">
        <w:tc>
          <w:tcPr>
            <w:tcW w:w="647" w:type="dxa"/>
          </w:tcPr>
          <w:p w14:paraId="6533A3CC" w14:textId="77777777" w:rsidR="00540EFE" w:rsidRPr="003F6B3E" w:rsidRDefault="00540EFE" w:rsidP="00AA53F1">
            <w:pPr>
              <w:numPr>
                <w:ilvl w:val="0"/>
                <w:numId w:val="15"/>
              </w:numPr>
              <w:spacing w:line="278" w:lineRule="auto"/>
              <w:rPr>
                <w:rFonts w:cs="Times New Roman"/>
              </w:rPr>
            </w:pPr>
          </w:p>
        </w:tc>
        <w:tc>
          <w:tcPr>
            <w:tcW w:w="1803" w:type="dxa"/>
          </w:tcPr>
          <w:p w14:paraId="091FC1BF" w14:textId="77777777" w:rsidR="00540EFE" w:rsidRPr="003F6B3E" w:rsidRDefault="00540EFE" w:rsidP="00AA53F1">
            <w:pPr>
              <w:spacing w:line="278" w:lineRule="auto"/>
              <w:rPr>
                <w:rFonts w:cs="Times New Roman"/>
              </w:rPr>
            </w:pPr>
            <w:r w:rsidRPr="003F6B3E">
              <w:rPr>
                <w:rFonts w:cs="Times New Roman"/>
              </w:rPr>
              <w:t>CTADB</w:t>
            </w:r>
          </w:p>
        </w:tc>
        <w:tc>
          <w:tcPr>
            <w:tcW w:w="7723" w:type="dxa"/>
            <w:gridSpan w:val="2"/>
          </w:tcPr>
          <w:p w14:paraId="225880CC" w14:textId="77777777" w:rsidR="00540EFE" w:rsidRPr="003F6B3E" w:rsidRDefault="00540EFE" w:rsidP="00AA53F1">
            <w:pPr>
              <w:spacing w:line="278" w:lineRule="auto"/>
              <w:rPr>
                <w:rFonts w:cs="Times New Roman"/>
              </w:rPr>
            </w:pPr>
            <w:r w:rsidRPr="003F6B3E">
              <w:rPr>
                <w:rFonts w:cs="Times New Roman"/>
              </w:rPr>
              <w:t>CTADB gaunami duomenys: žyma apie transporto priemonės privalomos techninės apžiūros atlikimą.</w:t>
            </w:r>
          </w:p>
        </w:tc>
      </w:tr>
      <w:tr w:rsidR="00540EFE" w:rsidRPr="003F6B3E" w14:paraId="2ADEE176" w14:textId="77777777" w:rsidTr="00AA53F1">
        <w:tc>
          <w:tcPr>
            <w:tcW w:w="647" w:type="dxa"/>
          </w:tcPr>
          <w:p w14:paraId="38E705AF" w14:textId="77777777" w:rsidR="00540EFE" w:rsidRPr="003F6B3E" w:rsidRDefault="00540EFE" w:rsidP="00AA53F1">
            <w:pPr>
              <w:numPr>
                <w:ilvl w:val="0"/>
                <w:numId w:val="15"/>
              </w:numPr>
              <w:spacing w:line="278" w:lineRule="auto"/>
              <w:rPr>
                <w:rFonts w:cs="Times New Roman"/>
              </w:rPr>
            </w:pPr>
          </w:p>
        </w:tc>
        <w:tc>
          <w:tcPr>
            <w:tcW w:w="1803" w:type="dxa"/>
          </w:tcPr>
          <w:p w14:paraId="11D1E0BF" w14:textId="77777777" w:rsidR="00540EFE" w:rsidRPr="003F6B3E" w:rsidRDefault="00540EFE" w:rsidP="00AA53F1">
            <w:pPr>
              <w:spacing w:line="278" w:lineRule="auto"/>
              <w:rPr>
                <w:rFonts w:cs="Times New Roman"/>
              </w:rPr>
            </w:pPr>
            <w:r w:rsidRPr="003F6B3E">
              <w:rPr>
                <w:rFonts w:cs="Times New Roman"/>
              </w:rPr>
              <w:t>CADDB</w:t>
            </w:r>
          </w:p>
        </w:tc>
        <w:tc>
          <w:tcPr>
            <w:tcW w:w="7723" w:type="dxa"/>
            <w:gridSpan w:val="2"/>
          </w:tcPr>
          <w:p w14:paraId="3BA7AE84" w14:textId="77777777" w:rsidR="00540EFE" w:rsidRPr="003F6B3E" w:rsidRDefault="00540EFE" w:rsidP="00AA53F1">
            <w:pPr>
              <w:spacing w:line="278" w:lineRule="auto"/>
              <w:rPr>
                <w:rFonts w:cs="Times New Roman"/>
              </w:rPr>
            </w:pPr>
            <w:r w:rsidRPr="003F6B3E">
              <w:rPr>
                <w:rFonts w:cs="Times New Roman"/>
              </w:rPr>
              <w:t>CADDB gaunami duomenys: žyma apie transporto priemonės valdytojų civilinės atsakomybės privalomąjį draudimą.</w:t>
            </w:r>
          </w:p>
        </w:tc>
      </w:tr>
      <w:tr w:rsidR="00540EFE" w:rsidRPr="003F6B3E" w14:paraId="0701AF08" w14:textId="77777777" w:rsidTr="00AA53F1">
        <w:tc>
          <w:tcPr>
            <w:tcW w:w="647" w:type="dxa"/>
          </w:tcPr>
          <w:p w14:paraId="437C27BC" w14:textId="77777777" w:rsidR="00540EFE" w:rsidRPr="003F6B3E" w:rsidRDefault="00540EFE" w:rsidP="00AA53F1">
            <w:pPr>
              <w:numPr>
                <w:ilvl w:val="0"/>
                <w:numId w:val="15"/>
              </w:numPr>
              <w:spacing w:line="278" w:lineRule="auto"/>
              <w:rPr>
                <w:rFonts w:cs="Times New Roman"/>
              </w:rPr>
            </w:pPr>
          </w:p>
        </w:tc>
        <w:tc>
          <w:tcPr>
            <w:tcW w:w="1803" w:type="dxa"/>
          </w:tcPr>
          <w:p w14:paraId="0D0D3629" w14:textId="77777777" w:rsidR="00540EFE" w:rsidRPr="003F6B3E" w:rsidRDefault="00540EFE" w:rsidP="00AA53F1">
            <w:pPr>
              <w:spacing w:line="278" w:lineRule="auto"/>
              <w:rPr>
                <w:rFonts w:cs="Times New Roman"/>
              </w:rPr>
            </w:pPr>
            <w:r w:rsidRPr="003F6B3E">
              <w:rPr>
                <w:rFonts w:cs="Times New Roman"/>
              </w:rPr>
              <w:t>PPPTR</w:t>
            </w:r>
          </w:p>
        </w:tc>
        <w:tc>
          <w:tcPr>
            <w:tcW w:w="7723" w:type="dxa"/>
            <w:gridSpan w:val="2"/>
          </w:tcPr>
          <w:p w14:paraId="4EE374B9" w14:textId="77777777" w:rsidR="00540EFE" w:rsidRPr="003F6B3E" w:rsidRDefault="00540EFE" w:rsidP="00AA53F1">
            <w:pPr>
              <w:spacing w:line="278" w:lineRule="auto"/>
              <w:rPr>
                <w:rFonts w:cs="Times New Roman"/>
              </w:rPr>
            </w:pPr>
            <w:r w:rsidRPr="003F6B3E">
              <w:rPr>
                <w:rFonts w:cs="Times New Roman"/>
              </w:rPr>
              <w:t>PPPTR gaunami duomenys: žyma apie prevencinių poveikio priemonių taikymą.</w:t>
            </w:r>
          </w:p>
        </w:tc>
      </w:tr>
      <w:tr w:rsidR="00540EFE" w:rsidRPr="003F6B3E" w14:paraId="4BA68F03" w14:textId="77777777" w:rsidTr="00AA53F1">
        <w:tc>
          <w:tcPr>
            <w:tcW w:w="647" w:type="dxa"/>
          </w:tcPr>
          <w:p w14:paraId="66A486DE" w14:textId="77777777" w:rsidR="00540EFE" w:rsidRPr="003F6B3E" w:rsidRDefault="00540EFE" w:rsidP="00AA53F1">
            <w:pPr>
              <w:numPr>
                <w:ilvl w:val="0"/>
                <w:numId w:val="15"/>
              </w:numPr>
              <w:spacing w:line="278" w:lineRule="auto"/>
              <w:rPr>
                <w:rFonts w:cs="Times New Roman"/>
              </w:rPr>
            </w:pPr>
          </w:p>
        </w:tc>
        <w:tc>
          <w:tcPr>
            <w:tcW w:w="1803" w:type="dxa"/>
          </w:tcPr>
          <w:p w14:paraId="50D6DEFE" w14:textId="77777777" w:rsidR="00540EFE" w:rsidRPr="003F6B3E" w:rsidRDefault="00540EFE" w:rsidP="00AA53F1">
            <w:pPr>
              <w:spacing w:line="278" w:lineRule="auto"/>
              <w:rPr>
                <w:rFonts w:cs="Times New Roman"/>
              </w:rPr>
            </w:pPr>
            <w:r w:rsidRPr="003F6B3E">
              <w:rPr>
                <w:rFonts w:cs="Times New Roman"/>
              </w:rPr>
              <w:t>ULSKIS</w:t>
            </w:r>
          </w:p>
        </w:tc>
        <w:tc>
          <w:tcPr>
            <w:tcW w:w="7723" w:type="dxa"/>
            <w:gridSpan w:val="2"/>
          </w:tcPr>
          <w:p w14:paraId="5E35A923" w14:textId="77777777" w:rsidR="00540EFE" w:rsidRPr="003F6B3E" w:rsidRDefault="00540EFE" w:rsidP="00AA53F1">
            <w:pPr>
              <w:spacing w:line="278" w:lineRule="auto"/>
              <w:rPr>
                <w:rFonts w:cs="Times New Roman"/>
              </w:rPr>
            </w:pPr>
            <w:r w:rsidRPr="003F6B3E">
              <w:rPr>
                <w:rFonts w:cs="Times New Roman"/>
              </w:rPr>
              <w:t>ULSKIS gaunami duomenys: kalba, mobiliojo ryšio telefono numeris, elektroninio pašto adresas, darbovietė (mokymosi įstaiga), izoliacijos vietos duomenys, duomenys apie tai, ar atvejis įvežtinis, jei įvežtinis – šalis, iš kurios liga įvežta, stebėjimo statusas, atsakingas Nacionalinio visuomenės sveikatos centro prie Sveikatos apsaugos ministerijos departamentas, padalinys, rizikos kategorija (didelės rizikos sąlytis, mažos rizikos sąlytis, nulinės rizikos sąlytis), izoliacijos režimo laikymosi periodas (data nuo–iki) (išskyrus ligonio), asmens stebėjimo rezultatas, stebėsenos data, žyma apie hospitalizaciją (taip, ne), išeitis (pasveiko, gydomas, mirė, nesirgo, kita).</w:t>
            </w:r>
          </w:p>
        </w:tc>
      </w:tr>
      <w:tr w:rsidR="00540EFE" w:rsidRPr="003F6B3E" w14:paraId="30E8F6AE" w14:textId="77777777" w:rsidTr="00AA53F1">
        <w:tc>
          <w:tcPr>
            <w:tcW w:w="647" w:type="dxa"/>
          </w:tcPr>
          <w:p w14:paraId="4FC94420" w14:textId="77777777" w:rsidR="00540EFE" w:rsidRPr="003F6B3E" w:rsidRDefault="00540EFE" w:rsidP="00AA53F1">
            <w:pPr>
              <w:numPr>
                <w:ilvl w:val="0"/>
                <w:numId w:val="15"/>
              </w:numPr>
              <w:spacing w:line="278" w:lineRule="auto"/>
              <w:rPr>
                <w:rFonts w:cs="Times New Roman"/>
              </w:rPr>
            </w:pPr>
          </w:p>
        </w:tc>
        <w:tc>
          <w:tcPr>
            <w:tcW w:w="1803" w:type="dxa"/>
          </w:tcPr>
          <w:p w14:paraId="774757E3" w14:textId="77777777" w:rsidR="00540EFE" w:rsidRPr="003F6B3E" w:rsidRDefault="00540EFE" w:rsidP="00AA53F1">
            <w:pPr>
              <w:spacing w:line="278" w:lineRule="auto"/>
              <w:rPr>
                <w:rFonts w:cs="Times New Roman"/>
              </w:rPr>
            </w:pPr>
            <w:r w:rsidRPr="003F6B3E">
              <w:rPr>
                <w:rFonts w:cs="Times New Roman"/>
              </w:rPr>
              <w:t>AUDIT III</w:t>
            </w:r>
          </w:p>
        </w:tc>
        <w:tc>
          <w:tcPr>
            <w:tcW w:w="7723" w:type="dxa"/>
            <w:gridSpan w:val="2"/>
          </w:tcPr>
          <w:p w14:paraId="07039E9F" w14:textId="77777777" w:rsidR="00540EFE" w:rsidRPr="003F6B3E" w:rsidRDefault="00540EFE" w:rsidP="00AA53F1">
            <w:pPr>
              <w:spacing w:line="278" w:lineRule="auto"/>
              <w:rPr>
                <w:rFonts w:cs="Times New Roman"/>
              </w:rPr>
            </w:pPr>
            <w:r w:rsidRPr="003F6B3E">
              <w:rPr>
                <w:rFonts w:cs="Times New Roman"/>
              </w:rPr>
              <w:t>AUDIT III siunčiami auditavimo duomenys.</w:t>
            </w:r>
          </w:p>
        </w:tc>
      </w:tr>
      <w:tr w:rsidR="00540EFE" w:rsidRPr="003F6B3E" w14:paraId="073E68DE" w14:textId="77777777" w:rsidTr="00AA53F1">
        <w:tc>
          <w:tcPr>
            <w:tcW w:w="647" w:type="dxa"/>
          </w:tcPr>
          <w:p w14:paraId="744C3E89" w14:textId="77777777" w:rsidR="00540EFE" w:rsidRPr="003F6B3E" w:rsidRDefault="00540EFE" w:rsidP="00AA53F1">
            <w:pPr>
              <w:numPr>
                <w:ilvl w:val="0"/>
                <w:numId w:val="15"/>
              </w:numPr>
              <w:spacing w:line="278" w:lineRule="auto"/>
              <w:rPr>
                <w:rFonts w:cs="Times New Roman"/>
              </w:rPr>
            </w:pPr>
          </w:p>
        </w:tc>
        <w:tc>
          <w:tcPr>
            <w:tcW w:w="1803" w:type="dxa"/>
          </w:tcPr>
          <w:p w14:paraId="2C07F8FE" w14:textId="77777777" w:rsidR="00540EFE" w:rsidRPr="003F6B3E" w:rsidRDefault="00540EFE" w:rsidP="00AA53F1">
            <w:pPr>
              <w:spacing w:line="278" w:lineRule="auto"/>
              <w:rPr>
                <w:rFonts w:cs="Times New Roman"/>
              </w:rPr>
            </w:pPr>
            <w:r w:rsidRPr="003F6B3E">
              <w:rPr>
                <w:rFonts w:cs="Times New Roman"/>
              </w:rPr>
              <w:t>ADMIN III</w:t>
            </w:r>
          </w:p>
        </w:tc>
        <w:tc>
          <w:tcPr>
            <w:tcW w:w="7723" w:type="dxa"/>
            <w:gridSpan w:val="2"/>
          </w:tcPr>
          <w:p w14:paraId="48E7FF6A" w14:textId="77777777" w:rsidR="00540EFE" w:rsidRPr="003F6B3E" w:rsidRDefault="00540EFE" w:rsidP="00AA53F1">
            <w:pPr>
              <w:spacing w:line="278" w:lineRule="auto"/>
              <w:rPr>
                <w:rFonts w:cs="Times New Roman"/>
              </w:rPr>
            </w:pPr>
            <w:r w:rsidRPr="003F6B3E">
              <w:rPr>
                <w:rFonts w:cs="Times New Roman"/>
              </w:rPr>
              <w:t>ADMIN III gaunami naudotojo rolių ir teisių duomenys.</w:t>
            </w:r>
          </w:p>
        </w:tc>
      </w:tr>
      <w:tr w:rsidR="00540EFE" w:rsidRPr="003F6B3E" w14:paraId="5C07DB9B" w14:textId="77777777" w:rsidTr="00AA53F1">
        <w:tc>
          <w:tcPr>
            <w:tcW w:w="647" w:type="dxa"/>
          </w:tcPr>
          <w:p w14:paraId="0049BA95" w14:textId="77777777" w:rsidR="00540EFE" w:rsidRPr="003F6B3E" w:rsidRDefault="00540EFE" w:rsidP="00AA53F1">
            <w:pPr>
              <w:numPr>
                <w:ilvl w:val="0"/>
                <w:numId w:val="15"/>
              </w:numPr>
              <w:spacing w:line="278" w:lineRule="auto"/>
              <w:rPr>
                <w:rFonts w:cs="Times New Roman"/>
              </w:rPr>
            </w:pPr>
          </w:p>
        </w:tc>
        <w:tc>
          <w:tcPr>
            <w:tcW w:w="1803" w:type="dxa"/>
          </w:tcPr>
          <w:p w14:paraId="2787A6DE" w14:textId="77777777" w:rsidR="00540EFE" w:rsidRPr="003F6B3E" w:rsidRDefault="00540EFE" w:rsidP="00AA53F1">
            <w:pPr>
              <w:spacing w:line="278" w:lineRule="auto"/>
              <w:rPr>
                <w:rFonts w:cs="Times New Roman"/>
              </w:rPr>
            </w:pPr>
            <w:r w:rsidRPr="003F6B3E">
              <w:rPr>
                <w:rFonts w:cs="Times New Roman"/>
              </w:rPr>
              <w:t>Klasifikatorių tvarkymo posistemė</w:t>
            </w:r>
          </w:p>
        </w:tc>
        <w:tc>
          <w:tcPr>
            <w:tcW w:w="7723" w:type="dxa"/>
            <w:gridSpan w:val="2"/>
          </w:tcPr>
          <w:p w14:paraId="1A196A18" w14:textId="77777777" w:rsidR="00540EFE" w:rsidRPr="003F6B3E" w:rsidRDefault="00540EFE" w:rsidP="00AA53F1">
            <w:pPr>
              <w:spacing w:line="278" w:lineRule="auto"/>
              <w:rPr>
                <w:rFonts w:cs="Times New Roman"/>
              </w:rPr>
            </w:pPr>
            <w:r w:rsidRPr="003F6B3E">
              <w:rPr>
                <w:rFonts w:cs="Times New Roman"/>
              </w:rPr>
              <w:t>Klasifikatorių posistemio gaunami duomenys: ikiteisminio tyrimo įstaigų kodai, tarptautinių pasaulio šalių ir teritorijų klasifikatoriai, AR tvarkomi klasifikatoriai, PRĮR valdytojo sudarytų ir tvarkomų klasifikatoriai.</w:t>
            </w:r>
          </w:p>
        </w:tc>
      </w:tr>
      <w:tr w:rsidR="00540EFE" w:rsidRPr="003F6B3E" w14:paraId="18605A92" w14:textId="77777777" w:rsidTr="00AA53F1">
        <w:tc>
          <w:tcPr>
            <w:tcW w:w="647" w:type="dxa"/>
          </w:tcPr>
          <w:p w14:paraId="3480AEB0" w14:textId="77777777" w:rsidR="00540EFE" w:rsidRPr="003F6B3E" w:rsidRDefault="00540EFE" w:rsidP="00AA53F1">
            <w:pPr>
              <w:numPr>
                <w:ilvl w:val="0"/>
                <w:numId w:val="15"/>
              </w:numPr>
              <w:spacing w:line="278" w:lineRule="auto"/>
              <w:rPr>
                <w:rFonts w:cs="Times New Roman"/>
              </w:rPr>
            </w:pPr>
          </w:p>
        </w:tc>
        <w:tc>
          <w:tcPr>
            <w:tcW w:w="1803" w:type="dxa"/>
          </w:tcPr>
          <w:p w14:paraId="47BA668F" w14:textId="77777777" w:rsidR="00540EFE" w:rsidRPr="003F6B3E" w:rsidRDefault="00540EFE" w:rsidP="00AA53F1">
            <w:pPr>
              <w:spacing w:line="278" w:lineRule="auto"/>
              <w:rPr>
                <w:rFonts w:cs="Times New Roman"/>
              </w:rPr>
            </w:pPr>
            <w:r w:rsidRPr="003F6B3E">
              <w:rPr>
                <w:rFonts w:cs="Times New Roman"/>
              </w:rPr>
              <w:t>BPC IS</w:t>
            </w:r>
          </w:p>
        </w:tc>
        <w:tc>
          <w:tcPr>
            <w:tcW w:w="7723" w:type="dxa"/>
            <w:gridSpan w:val="2"/>
          </w:tcPr>
          <w:p w14:paraId="54FD66DF" w14:textId="77777777" w:rsidR="00540EFE" w:rsidRPr="003F6B3E" w:rsidRDefault="00540EFE" w:rsidP="00AA53F1">
            <w:pPr>
              <w:spacing w:line="278" w:lineRule="auto"/>
              <w:rPr>
                <w:rFonts w:cs="Times New Roman"/>
              </w:rPr>
            </w:pPr>
            <w:r w:rsidRPr="003F6B3E">
              <w:rPr>
                <w:rFonts w:cs="Times New Roman"/>
              </w:rPr>
              <w:t>BPC IS siunčiami įvykio aprašymo duomenys.</w:t>
            </w:r>
          </w:p>
        </w:tc>
      </w:tr>
      <w:bookmarkEnd w:id="7"/>
    </w:tbl>
    <w:p w14:paraId="59A5F6E8" w14:textId="77777777" w:rsidR="00540EFE" w:rsidRPr="003F6B3E" w:rsidRDefault="00540EFE" w:rsidP="00540EFE">
      <w:pPr>
        <w:rPr>
          <w:rFonts w:cs="Times New Roman"/>
        </w:rPr>
      </w:pPr>
    </w:p>
    <w:p w14:paraId="4EFE07E2" w14:textId="77777777" w:rsidR="00540EFE" w:rsidRPr="003F6B3E" w:rsidRDefault="00540EFE" w:rsidP="00540EFE">
      <w:pPr>
        <w:pStyle w:val="Heading2"/>
        <w:rPr>
          <w:rFonts w:cs="Times New Roman"/>
          <w:sz w:val="24"/>
          <w:szCs w:val="24"/>
        </w:rPr>
      </w:pPr>
      <w:bookmarkStart w:id="9" w:name="_Ref185589615"/>
      <w:bookmarkStart w:id="10" w:name="_Toc210045945"/>
      <w:r w:rsidRPr="003F6B3E">
        <w:rPr>
          <w:rFonts w:cs="Times New Roman"/>
          <w:sz w:val="24"/>
          <w:szCs w:val="24"/>
        </w:rPr>
        <w:t>PRĮR modernizavimo funkcinė schema</w:t>
      </w:r>
      <w:bookmarkEnd w:id="9"/>
      <w:bookmarkEnd w:id="10"/>
    </w:p>
    <w:p w14:paraId="02814EA2" w14:textId="7060DFC5" w:rsidR="00540EFE" w:rsidRPr="003F6B3E" w:rsidRDefault="00540EFE" w:rsidP="00540EFE">
      <w:pPr>
        <w:numPr>
          <w:ilvl w:val="0"/>
          <w:numId w:val="7"/>
        </w:numPr>
        <w:rPr>
          <w:rFonts w:cs="Times New Roman"/>
        </w:rPr>
      </w:pPr>
      <w:r w:rsidRPr="003F6B3E">
        <w:rPr>
          <w:rFonts w:cs="Times New Roman"/>
        </w:rPr>
        <w:t xml:space="preserve">Žemiau esančiame paveiksle pateikiama galima PRĮR komponentų (aplikacijų, funkcinių komponentų ir kt.) funkcinė architektūra. Detalios analizės ir projektavimo etape schemoje pateikti elementai </w:t>
      </w:r>
      <w:r w:rsidR="0043059D" w:rsidRPr="003F6B3E">
        <w:rPr>
          <w:rFonts w:cs="Times New Roman"/>
        </w:rPr>
        <w:t xml:space="preserve">galės </w:t>
      </w:r>
      <w:r w:rsidRPr="003F6B3E">
        <w:rPr>
          <w:rFonts w:cs="Times New Roman"/>
        </w:rPr>
        <w:t xml:space="preserve">būti dekomponuojami juos skaidant ar apjungiant į kitus atskirus fizinius ir loginius komponentus, užtikrinant, kad realizuojami visi specifikacijoje komponentui keliami funkciniai ir nefunkciniai reikalavimai. Galutinė architektūra, atsižvelgiant į Diegėjo </w:t>
      </w:r>
      <w:r w:rsidRPr="003F6B3E">
        <w:rPr>
          <w:rFonts w:cs="Times New Roman"/>
        </w:rPr>
        <w:lastRenderedPageBreak/>
        <w:t>siūlomą technologinį steką, tur</w:t>
      </w:r>
      <w:r w:rsidR="0043059D" w:rsidRPr="003F6B3E">
        <w:rPr>
          <w:rFonts w:cs="Times New Roman"/>
        </w:rPr>
        <w:t>ės</w:t>
      </w:r>
      <w:r w:rsidRPr="003F6B3E">
        <w:rPr>
          <w:rFonts w:cs="Times New Roman"/>
        </w:rPr>
        <w:t xml:space="preserve"> būti tikslinama projektavimo etapuose ir tur</w:t>
      </w:r>
      <w:r w:rsidR="0043059D" w:rsidRPr="003F6B3E">
        <w:rPr>
          <w:rFonts w:cs="Times New Roman"/>
        </w:rPr>
        <w:t>ės</w:t>
      </w:r>
      <w:r w:rsidRPr="003F6B3E">
        <w:rPr>
          <w:rFonts w:cs="Times New Roman"/>
        </w:rPr>
        <w:t xml:space="preserve"> būti suderinta su Perkančiąja organizacija</w:t>
      </w:r>
      <w:r w:rsidR="0043059D" w:rsidRPr="003F6B3E">
        <w:rPr>
          <w:rFonts w:cs="Times New Roman"/>
        </w:rPr>
        <w:t xml:space="preserve"> ir techninės priežiūros paslaugos teikėju</w:t>
      </w:r>
      <w:r w:rsidRPr="003F6B3E">
        <w:rPr>
          <w:rFonts w:cs="Times New Roman"/>
        </w:rPr>
        <w:t xml:space="preserve">. </w:t>
      </w:r>
    </w:p>
    <w:p w14:paraId="35B2550C" w14:textId="658AEC75" w:rsidR="00540EFE" w:rsidRPr="003F6B3E" w:rsidRDefault="00540EFE" w:rsidP="00540EFE">
      <w:pPr>
        <w:numPr>
          <w:ilvl w:val="0"/>
          <w:numId w:val="7"/>
        </w:numPr>
        <w:rPr>
          <w:rFonts w:cs="Times New Roman"/>
        </w:rPr>
      </w:pPr>
      <w:r w:rsidRPr="003F6B3E">
        <w:rPr>
          <w:rFonts w:cs="Times New Roman"/>
        </w:rPr>
        <w:t>Schemoje žalia spalva išskirti komponentai, kurie tur</w:t>
      </w:r>
      <w:r w:rsidR="0043059D" w:rsidRPr="003F6B3E">
        <w:rPr>
          <w:rFonts w:cs="Times New Roman"/>
        </w:rPr>
        <w:t xml:space="preserve">ės būti </w:t>
      </w:r>
      <w:r w:rsidRPr="003F6B3E">
        <w:rPr>
          <w:rFonts w:cs="Times New Roman"/>
        </w:rPr>
        <w:t xml:space="preserve">sukurti ir / ar įdiegti </w:t>
      </w:r>
      <w:r w:rsidR="0043059D" w:rsidRPr="003F6B3E">
        <w:rPr>
          <w:rFonts w:cs="Times New Roman"/>
        </w:rPr>
        <w:t>Projekto</w:t>
      </w:r>
      <w:r w:rsidRPr="003F6B3E">
        <w:rPr>
          <w:rFonts w:cs="Times New Roman"/>
        </w:rPr>
        <w:t xml:space="preserve"> įgyvendinimo metu, žydra spalva – </w:t>
      </w:r>
      <w:r w:rsidR="0043059D" w:rsidRPr="003F6B3E">
        <w:rPr>
          <w:rFonts w:cs="Times New Roman"/>
        </w:rPr>
        <w:t>Projekto</w:t>
      </w:r>
      <w:r w:rsidRPr="003F6B3E">
        <w:rPr>
          <w:rFonts w:cs="Times New Roman"/>
        </w:rPr>
        <w:t xml:space="preserve"> įgyvendinimo metu modernizuojami komponentai, geltona spalva – </w:t>
      </w:r>
      <w:r w:rsidR="0043059D" w:rsidRPr="003F6B3E">
        <w:rPr>
          <w:rFonts w:cs="Times New Roman"/>
        </w:rPr>
        <w:t>Projekto</w:t>
      </w:r>
      <w:r w:rsidRPr="003F6B3E">
        <w:rPr>
          <w:rFonts w:cs="Times New Roman"/>
        </w:rPr>
        <w:t xml:space="preserve"> įgyvendinimo metu naudojami ir / ar integruojami komponentai.</w:t>
      </w:r>
    </w:p>
    <w:p w14:paraId="1575900C" w14:textId="7E8AB3DD" w:rsidR="00540EFE" w:rsidRPr="003F6B3E" w:rsidRDefault="00540EFE" w:rsidP="00540EFE">
      <w:pPr>
        <w:jc w:val="center"/>
        <w:rPr>
          <w:rFonts w:cs="Times New Roman"/>
        </w:rPr>
      </w:pPr>
      <w:r w:rsidRPr="003F6B3E">
        <w:rPr>
          <w:rFonts w:cs="Times New Roman"/>
          <w:noProof/>
          <w:lang w:eastAsia="lt-LT"/>
        </w:rPr>
        <w:lastRenderedPageBreak/>
        <w:drawing>
          <wp:inline distT="0" distB="0" distL="0" distR="0" wp14:anchorId="3F7E26AB" wp14:editId="40991122">
            <wp:extent cx="6376670" cy="5586095"/>
            <wp:effectExtent l="0" t="0" r="5080" b="0"/>
            <wp:docPr id="1030782094" name="Picture 1" descr="A diagram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82094" name="Picture 1" descr="A diagram of a company structur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6670" cy="5586095"/>
                    </a:xfrm>
                    <a:prstGeom prst="rect">
                      <a:avLst/>
                    </a:prstGeom>
                    <a:noFill/>
                    <a:ln>
                      <a:noFill/>
                    </a:ln>
                  </pic:spPr>
                </pic:pic>
              </a:graphicData>
            </a:graphic>
          </wp:inline>
        </w:drawing>
      </w:r>
      <w:r w:rsidR="00435182" w:rsidRPr="003F6B3E">
        <w:rPr>
          <w:rFonts w:cs="Times New Roman"/>
        </w:rPr>
        <w:t>3.3</w:t>
      </w:r>
      <w:r w:rsidRPr="003F6B3E">
        <w:rPr>
          <w:rFonts w:cs="Times New Roman"/>
        </w:rPr>
        <w:t xml:space="preserve"> paveikslas. PRĮR modernizavimo funkcinė schema</w:t>
      </w:r>
    </w:p>
    <w:p w14:paraId="5A23C8F1" w14:textId="77777777" w:rsidR="00540EFE" w:rsidRPr="003F6B3E" w:rsidRDefault="00540EFE" w:rsidP="00540EFE">
      <w:pPr>
        <w:numPr>
          <w:ilvl w:val="0"/>
          <w:numId w:val="7"/>
        </w:numPr>
        <w:rPr>
          <w:rFonts w:cs="Times New Roman"/>
        </w:rPr>
      </w:pPr>
      <w:r w:rsidRPr="003F6B3E">
        <w:rPr>
          <w:rFonts w:cs="Times New Roman"/>
        </w:rPr>
        <w:lastRenderedPageBreak/>
        <w:t>Komponentų aprašymas:</w:t>
      </w:r>
    </w:p>
    <w:p w14:paraId="29E0A250" w14:textId="415F2395" w:rsidR="00540EFE" w:rsidRPr="003F6B3E" w:rsidRDefault="00540EFE" w:rsidP="00540EFE">
      <w:pPr>
        <w:pStyle w:val="Lenpavadarial"/>
        <w:spacing w:before="240"/>
        <w:jc w:val="both"/>
        <w:rPr>
          <w:rFonts w:cs="Times New Roman"/>
          <w:i/>
          <w:iCs/>
          <w:szCs w:val="24"/>
          <w:lang w:val="lt-LT"/>
        </w:rPr>
      </w:pPr>
      <w:bookmarkStart w:id="11" w:name="_Toc178605928"/>
      <w:bookmarkStart w:id="12" w:name="_Toc47027277"/>
      <w:r w:rsidRPr="003F6B3E">
        <w:rPr>
          <w:rFonts w:cs="Times New Roman"/>
          <w:i/>
          <w:iCs/>
          <w:szCs w:val="24"/>
          <w:lang w:val="lt-LT"/>
        </w:rPr>
        <w:t>lentelė. PRĮR funkcinių architektūros komponentų aprašymas</w:t>
      </w:r>
      <w:bookmarkEnd w:id="11"/>
      <w:bookmarkEnd w:id="12"/>
    </w:p>
    <w:tbl>
      <w:tblPr>
        <w:tblStyle w:val="TableGrid"/>
        <w:tblW w:w="5000" w:type="pct"/>
        <w:tblLook w:val="04A0" w:firstRow="1" w:lastRow="0" w:firstColumn="1" w:lastColumn="0" w:noHBand="0" w:noVBand="1"/>
      </w:tblPr>
      <w:tblGrid>
        <w:gridCol w:w="3115"/>
        <w:gridCol w:w="6235"/>
      </w:tblGrid>
      <w:tr w:rsidR="00540EFE" w:rsidRPr="003F6B3E" w14:paraId="3422B076" w14:textId="77777777" w:rsidTr="00AA53F1">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F2F2F2" w:themeFill="background1" w:themeFillShade="F2"/>
          </w:tcPr>
          <w:p w14:paraId="29BFABF5" w14:textId="77777777" w:rsidR="00540EFE" w:rsidRPr="003F6B3E" w:rsidRDefault="00540EFE" w:rsidP="00AA53F1">
            <w:pPr>
              <w:pStyle w:val="Lentheader"/>
              <w:rPr>
                <w:rFonts w:cs="Times New Roman"/>
                <w:color w:val="auto"/>
                <w:szCs w:val="24"/>
              </w:rPr>
            </w:pPr>
            <w:r w:rsidRPr="003F6B3E">
              <w:rPr>
                <w:rFonts w:cs="Times New Roman"/>
                <w:color w:val="auto"/>
                <w:szCs w:val="24"/>
              </w:rPr>
              <w:t>Komponentas</w:t>
            </w:r>
          </w:p>
        </w:tc>
        <w:tc>
          <w:tcPr>
            <w:tcW w:w="3334" w:type="pct"/>
            <w:shd w:val="clear" w:color="auto" w:fill="F2F2F2" w:themeFill="background1" w:themeFillShade="F2"/>
          </w:tcPr>
          <w:p w14:paraId="3934A820" w14:textId="77777777" w:rsidR="00540EFE" w:rsidRPr="003F6B3E" w:rsidRDefault="00540EFE" w:rsidP="00AA53F1">
            <w:pPr>
              <w:pStyle w:val="Lentheader"/>
              <w:rPr>
                <w:rFonts w:cs="Times New Roman"/>
                <w:color w:val="auto"/>
                <w:szCs w:val="24"/>
              </w:rPr>
            </w:pPr>
            <w:r w:rsidRPr="003F6B3E">
              <w:rPr>
                <w:rFonts w:cs="Times New Roman"/>
                <w:color w:val="auto"/>
                <w:szCs w:val="24"/>
              </w:rPr>
              <w:t>Aprašymas</w:t>
            </w:r>
          </w:p>
        </w:tc>
      </w:tr>
      <w:tr w:rsidR="00540EFE" w:rsidRPr="003F6B3E" w14:paraId="58E925EF" w14:textId="77777777" w:rsidTr="00AA53F1">
        <w:tc>
          <w:tcPr>
            <w:tcW w:w="5000" w:type="pct"/>
            <w:gridSpan w:val="2"/>
          </w:tcPr>
          <w:p w14:paraId="31D87ABB" w14:textId="77777777" w:rsidR="00540EFE" w:rsidRPr="003F6B3E" w:rsidRDefault="00540EFE" w:rsidP="00AA53F1">
            <w:pPr>
              <w:pStyle w:val="ListParagraph"/>
              <w:ind w:left="0"/>
              <w:jc w:val="center"/>
              <w:rPr>
                <w:rFonts w:cs="Times New Roman"/>
              </w:rPr>
            </w:pPr>
            <w:r w:rsidRPr="003F6B3E">
              <w:rPr>
                <w:rFonts w:cs="Times New Roman"/>
              </w:rPr>
              <w:t>PRĮR</w:t>
            </w:r>
          </w:p>
        </w:tc>
      </w:tr>
      <w:tr w:rsidR="00540EFE" w:rsidRPr="003F6B3E" w14:paraId="29BFEF04" w14:textId="77777777" w:rsidTr="00AA53F1">
        <w:tc>
          <w:tcPr>
            <w:tcW w:w="1666" w:type="pct"/>
          </w:tcPr>
          <w:p w14:paraId="03611F0A"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Naudotojų sritys</w:t>
            </w:r>
          </w:p>
        </w:tc>
        <w:tc>
          <w:tcPr>
            <w:tcW w:w="3334" w:type="pct"/>
          </w:tcPr>
          <w:p w14:paraId="3FF0749C"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į naudotojų roles orientuotą naudotojo sąsają, t. y. PRĮR funkcijos turi būti personalizuojamos naudotojo rolei. Kiekvienai rolei turi būti prioriteto tvarka pateikiamos tai rolei svarbiausios, dažniausiai naudojamos funkcijos ir duomenys. Turi būti atsižvelgiama į naudotojo rolės darbo su PRĮR ypatumus, pavyzdžiui – PPV darbą mobiliais įrenginiais;</w:t>
            </w:r>
          </w:p>
          <w:p w14:paraId="06B6646F" w14:textId="77777777" w:rsidR="00540EFE" w:rsidRPr="003F6B3E" w:rsidRDefault="00540EFE" w:rsidP="00AA53F1">
            <w:pPr>
              <w:numPr>
                <w:ilvl w:val="1"/>
                <w:numId w:val="7"/>
              </w:numPr>
              <w:spacing w:line="278" w:lineRule="auto"/>
              <w:rPr>
                <w:rFonts w:cs="Times New Roman"/>
              </w:rPr>
            </w:pPr>
            <w:r w:rsidRPr="003F6B3E">
              <w:rPr>
                <w:rFonts w:cs="Times New Roman"/>
              </w:rPr>
              <w:t>turi būti realizuotos šios PRĮR naudotojų rolių personalizuotos naudotojo sąsajos:</w:t>
            </w:r>
          </w:p>
          <w:p w14:paraId="1E37AF0C" w14:textId="77777777" w:rsidR="00540EFE" w:rsidRPr="003F6B3E" w:rsidRDefault="00540EFE" w:rsidP="00AA53F1">
            <w:pPr>
              <w:numPr>
                <w:ilvl w:val="2"/>
                <w:numId w:val="7"/>
              </w:numPr>
              <w:spacing w:line="278" w:lineRule="auto"/>
              <w:rPr>
                <w:rFonts w:cs="Times New Roman"/>
              </w:rPr>
            </w:pPr>
            <w:r w:rsidRPr="003F6B3E">
              <w:rPr>
                <w:rFonts w:cs="Times New Roman"/>
              </w:rPr>
              <w:t xml:space="preserve"> PPV naudotojo sritis;</w:t>
            </w:r>
          </w:p>
          <w:p w14:paraId="59432617" w14:textId="77777777" w:rsidR="00540EFE" w:rsidRPr="003F6B3E" w:rsidRDefault="00540EFE" w:rsidP="00AA53F1">
            <w:pPr>
              <w:numPr>
                <w:ilvl w:val="2"/>
                <w:numId w:val="7"/>
              </w:numPr>
              <w:spacing w:line="278" w:lineRule="auto"/>
              <w:rPr>
                <w:rFonts w:cs="Times New Roman"/>
              </w:rPr>
            </w:pPr>
            <w:r w:rsidRPr="003F6B3E">
              <w:rPr>
                <w:rFonts w:cs="Times New Roman"/>
              </w:rPr>
              <w:t>OVS pareigūno (budėtojo) naudotojo sritis;</w:t>
            </w:r>
          </w:p>
          <w:p w14:paraId="00192C2E" w14:textId="77777777" w:rsidR="00540EFE" w:rsidRPr="003F6B3E" w:rsidRDefault="00540EFE" w:rsidP="00AA53F1">
            <w:pPr>
              <w:numPr>
                <w:ilvl w:val="2"/>
                <w:numId w:val="7"/>
              </w:numPr>
              <w:spacing w:line="278" w:lineRule="auto"/>
              <w:rPr>
                <w:rFonts w:cs="Times New Roman"/>
              </w:rPr>
            </w:pPr>
            <w:r w:rsidRPr="003F6B3E">
              <w:rPr>
                <w:rFonts w:cs="Times New Roman"/>
              </w:rPr>
              <w:t>vadovo naudotojo sritis;</w:t>
            </w:r>
          </w:p>
          <w:p w14:paraId="60C0A2CC" w14:textId="77777777" w:rsidR="00540EFE" w:rsidRPr="003F6B3E" w:rsidRDefault="00540EFE" w:rsidP="00AA53F1">
            <w:pPr>
              <w:numPr>
                <w:ilvl w:val="2"/>
                <w:numId w:val="7"/>
              </w:numPr>
              <w:spacing w:line="278" w:lineRule="auto"/>
              <w:rPr>
                <w:rFonts w:cs="Times New Roman"/>
              </w:rPr>
            </w:pPr>
            <w:r w:rsidRPr="003F6B3E">
              <w:rPr>
                <w:rFonts w:cs="Times New Roman"/>
              </w:rPr>
              <w:t>nuotoliniu būdu į įvykius reaguojančių naudotojų sritis;</w:t>
            </w:r>
          </w:p>
          <w:p w14:paraId="59324DE4" w14:textId="77777777" w:rsidR="00540EFE" w:rsidRPr="003F6B3E" w:rsidRDefault="00540EFE" w:rsidP="00AA53F1">
            <w:pPr>
              <w:numPr>
                <w:ilvl w:val="2"/>
                <w:numId w:val="7"/>
              </w:numPr>
              <w:spacing w:line="278" w:lineRule="auto"/>
              <w:rPr>
                <w:rFonts w:cs="Times New Roman"/>
              </w:rPr>
            </w:pPr>
            <w:r w:rsidRPr="003F6B3E">
              <w:rPr>
                <w:rFonts w:cs="Times New Roman"/>
              </w:rPr>
              <w:t>tyrėjo naudotojo sritis;</w:t>
            </w:r>
          </w:p>
          <w:p w14:paraId="79E30CE0" w14:textId="77777777" w:rsidR="00540EFE" w:rsidRPr="003F6B3E" w:rsidRDefault="00540EFE" w:rsidP="00AA53F1">
            <w:pPr>
              <w:numPr>
                <w:ilvl w:val="2"/>
                <w:numId w:val="7"/>
              </w:numPr>
              <w:spacing w:line="278" w:lineRule="auto"/>
              <w:rPr>
                <w:rFonts w:cs="Times New Roman"/>
              </w:rPr>
            </w:pPr>
            <w:r w:rsidRPr="003F6B3E">
              <w:rPr>
                <w:rFonts w:cs="Times New Roman"/>
              </w:rPr>
              <w:t>specialisto naudotojo sritis;</w:t>
            </w:r>
          </w:p>
          <w:p w14:paraId="1671E08B" w14:textId="77777777" w:rsidR="00540EFE" w:rsidRPr="003F6B3E" w:rsidRDefault="00540EFE" w:rsidP="00AA53F1">
            <w:pPr>
              <w:numPr>
                <w:ilvl w:val="2"/>
                <w:numId w:val="7"/>
              </w:numPr>
              <w:spacing w:line="278" w:lineRule="auto"/>
              <w:rPr>
                <w:rFonts w:cs="Times New Roman"/>
              </w:rPr>
            </w:pPr>
            <w:r w:rsidRPr="003F6B3E">
              <w:rPr>
                <w:rFonts w:cs="Times New Roman"/>
              </w:rPr>
              <w:t>administratoriaus naudotojo sritis;</w:t>
            </w:r>
          </w:p>
        </w:tc>
      </w:tr>
      <w:tr w:rsidR="00540EFE" w:rsidRPr="003F6B3E" w14:paraId="3D6566D7" w14:textId="77777777" w:rsidTr="00AA53F1">
        <w:tc>
          <w:tcPr>
            <w:tcW w:w="1666" w:type="pct"/>
          </w:tcPr>
          <w:p w14:paraId="434140F9"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Funkciniai veiklos moduliai</w:t>
            </w:r>
          </w:p>
        </w:tc>
        <w:tc>
          <w:tcPr>
            <w:tcW w:w="3334" w:type="pct"/>
          </w:tcPr>
          <w:p w14:paraId="3966661A"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šiuos funkcinius veiklos modulius:</w:t>
            </w:r>
          </w:p>
          <w:p w14:paraId="2867BE86" w14:textId="73B14291" w:rsidR="00540EFE" w:rsidRPr="003F6B3E" w:rsidRDefault="00540EFE" w:rsidP="00AA53F1">
            <w:pPr>
              <w:numPr>
                <w:ilvl w:val="2"/>
                <w:numId w:val="7"/>
              </w:numPr>
              <w:spacing w:line="278" w:lineRule="auto"/>
              <w:rPr>
                <w:rFonts w:cs="Times New Roman"/>
              </w:rPr>
            </w:pPr>
            <w:r w:rsidRPr="003F6B3E">
              <w:rPr>
                <w:rFonts w:cs="Times New Roman"/>
              </w:rPr>
              <w:t>Darbo laiko apskaitos modulį</w:t>
            </w:r>
            <w:r w:rsidR="00435182" w:rsidRPr="003F6B3E">
              <w:rPr>
                <w:rFonts w:cs="Times New Roman"/>
              </w:rPr>
              <w:t>;</w:t>
            </w:r>
          </w:p>
          <w:p w14:paraId="2F04F4AC" w14:textId="10CA8801" w:rsidR="00540EFE" w:rsidRPr="003F6B3E" w:rsidRDefault="00540EFE" w:rsidP="00AA53F1">
            <w:pPr>
              <w:pStyle w:val="ListParagraph"/>
              <w:numPr>
                <w:ilvl w:val="2"/>
                <w:numId w:val="7"/>
              </w:numPr>
              <w:rPr>
                <w:rFonts w:cs="Times New Roman"/>
              </w:rPr>
            </w:pPr>
            <w:r w:rsidRPr="003F6B3E">
              <w:rPr>
                <w:rFonts w:cs="Times New Roman"/>
              </w:rPr>
              <w:t>Pajėgų planavimo modulį</w:t>
            </w:r>
            <w:r w:rsidR="00435182" w:rsidRPr="003F6B3E">
              <w:rPr>
                <w:rFonts w:cs="Times New Roman"/>
              </w:rPr>
              <w:t>;</w:t>
            </w:r>
          </w:p>
          <w:p w14:paraId="6C2B23BA" w14:textId="02F3B85F" w:rsidR="00540EFE" w:rsidRPr="003F6B3E" w:rsidRDefault="00540EFE" w:rsidP="00AA53F1">
            <w:pPr>
              <w:numPr>
                <w:ilvl w:val="2"/>
                <w:numId w:val="7"/>
              </w:numPr>
              <w:spacing w:line="278" w:lineRule="auto"/>
              <w:rPr>
                <w:rFonts w:cs="Times New Roman"/>
              </w:rPr>
            </w:pPr>
            <w:r w:rsidRPr="003F6B3E">
              <w:rPr>
                <w:rFonts w:cs="Times New Roman"/>
              </w:rPr>
              <w:t>Įvykių registravimo modulį</w:t>
            </w:r>
            <w:r w:rsidR="00435182" w:rsidRPr="003F6B3E">
              <w:rPr>
                <w:rFonts w:cs="Times New Roman"/>
              </w:rPr>
              <w:t>;</w:t>
            </w:r>
          </w:p>
          <w:p w14:paraId="4E068E15" w14:textId="7D9180B6" w:rsidR="00540EFE" w:rsidRPr="003F6B3E" w:rsidRDefault="00540EFE" w:rsidP="00AA53F1">
            <w:pPr>
              <w:numPr>
                <w:ilvl w:val="2"/>
                <w:numId w:val="7"/>
              </w:numPr>
              <w:spacing w:line="278" w:lineRule="auto"/>
              <w:rPr>
                <w:rFonts w:cs="Times New Roman"/>
              </w:rPr>
            </w:pPr>
            <w:r w:rsidRPr="003F6B3E">
              <w:rPr>
                <w:rFonts w:cs="Times New Roman"/>
              </w:rPr>
              <w:t>Bendrą įvykių peržiūros ir tvarkymo modulį</w:t>
            </w:r>
            <w:r w:rsidR="00435182" w:rsidRPr="003F6B3E">
              <w:rPr>
                <w:rFonts w:cs="Times New Roman"/>
              </w:rPr>
              <w:t>;</w:t>
            </w:r>
          </w:p>
          <w:p w14:paraId="6C858AAD" w14:textId="61C53D0B" w:rsidR="00540EFE" w:rsidRPr="003F6B3E" w:rsidRDefault="00540EFE" w:rsidP="00AA53F1">
            <w:pPr>
              <w:numPr>
                <w:ilvl w:val="2"/>
                <w:numId w:val="7"/>
              </w:numPr>
              <w:spacing w:line="278" w:lineRule="auto"/>
              <w:rPr>
                <w:rFonts w:cs="Times New Roman"/>
              </w:rPr>
            </w:pPr>
            <w:r w:rsidRPr="003F6B3E">
              <w:rPr>
                <w:rFonts w:cs="Times New Roman"/>
              </w:rPr>
              <w:t>Pajėgų valdymo modulį;</w:t>
            </w:r>
          </w:p>
          <w:p w14:paraId="5A2600E3" w14:textId="0E941189" w:rsidR="00540EFE" w:rsidRPr="003F6B3E" w:rsidRDefault="00540EFE" w:rsidP="00AA53F1">
            <w:pPr>
              <w:numPr>
                <w:ilvl w:val="2"/>
                <w:numId w:val="7"/>
              </w:numPr>
              <w:spacing w:line="278" w:lineRule="auto"/>
              <w:rPr>
                <w:rFonts w:cs="Times New Roman"/>
              </w:rPr>
            </w:pPr>
            <w:r w:rsidRPr="003F6B3E">
              <w:rPr>
                <w:rFonts w:cs="Times New Roman"/>
              </w:rPr>
              <w:lastRenderedPageBreak/>
              <w:t>Atvykimo į įvykius modulį</w:t>
            </w:r>
            <w:r w:rsidR="00435182" w:rsidRPr="003F6B3E">
              <w:rPr>
                <w:rFonts w:cs="Times New Roman"/>
              </w:rPr>
              <w:t>;</w:t>
            </w:r>
          </w:p>
          <w:p w14:paraId="7EFCEFFC" w14:textId="7B64D92D" w:rsidR="00540EFE" w:rsidRPr="003F6B3E" w:rsidRDefault="00540EFE" w:rsidP="00AA53F1">
            <w:pPr>
              <w:numPr>
                <w:ilvl w:val="2"/>
                <w:numId w:val="7"/>
              </w:numPr>
              <w:spacing w:line="278" w:lineRule="auto"/>
              <w:rPr>
                <w:rFonts w:cs="Times New Roman"/>
              </w:rPr>
            </w:pPr>
            <w:r w:rsidRPr="003F6B3E">
              <w:rPr>
                <w:rFonts w:cs="Times New Roman"/>
              </w:rPr>
              <w:t>Reagavimo į įvykius modulį</w:t>
            </w:r>
            <w:r w:rsidR="00435182" w:rsidRPr="003F6B3E">
              <w:rPr>
                <w:rFonts w:cs="Times New Roman"/>
              </w:rPr>
              <w:t>;</w:t>
            </w:r>
          </w:p>
          <w:p w14:paraId="488F897D" w14:textId="1E890717" w:rsidR="00540EFE" w:rsidRPr="003F6B3E" w:rsidRDefault="00540EFE" w:rsidP="00AA53F1">
            <w:pPr>
              <w:numPr>
                <w:ilvl w:val="2"/>
                <w:numId w:val="7"/>
              </w:numPr>
              <w:spacing w:line="278" w:lineRule="auto"/>
              <w:rPr>
                <w:rFonts w:cs="Times New Roman"/>
              </w:rPr>
            </w:pPr>
            <w:r w:rsidRPr="003F6B3E">
              <w:rPr>
                <w:rFonts w:cs="Times New Roman"/>
              </w:rPr>
              <w:t>Asmenų identifikavimo modulį</w:t>
            </w:r>
            <w:r w:rsidR="00435182" w:rsidRPr="003F6B3E">
              <w:rPr>
                <w:rFonts w:cs="Times New Roman"/>
              </w:rPr>
              <w:t>;</w:t>
            </w:r>
          </w:p>
          <w:p w14:paraId="459A4C76" w14:textId="35156CD9" w:rsidR="00540EFE" w:rsidRPr="003F6B3E" w:rsidRDefault="00540EFE" w:rsidP="00AA53F1">
            <w:pPr>
              <w:numPr>
                <w:ilvl w:val="2"/>
                <w:numId w:val="7"/>
              </w:numPr>
              <w:spacing w:line="278" w:lineRule="auto"/>
              <w:rPr>
                <w:rFonts w:cs="Times New Roman"/>
              </w:rPr>
            </w:pPr>
            <w:r w:rsidRPr="003F6B3E">
              <w:rPr>
                <w:rFonts w:cs="Times New Roman"/>
              </w:rPr>
              <w:t>Vaizdo kamerų valdymo modulį</w:t>
            </w:r>
            <w:r w:rsidR="00435182" w:rsidRPr="003F6B3E">
              <w:rPr>
                <w:rFonts w:cs="Times New Roman"/>
              </w:rPr>
              <w:t>;</w:t>
            </w:r>
          </w:p>
          <w:p w14:paraId="4B7432B8" w14:textId="6F4CDA78" w:rsidR="00540EFE" w:rsidRPr="003F6B3E" w:rsidRDefault="00540EFE" w:rsidP="00AA53F1">
            <w:pPr>
              <w:numPr>
                <w:ilvl w:val="2"/>
                <w:numId w:val="7"/>
              </w:numPr>
              <w:spacing w:line="278" w:lineRule="auto"/>
              <w:rPr>
                <w:rFonts w:cs="Times New Roman"/>
              </w:rPr>
            </w:pPr>
            <w:r w:rsidRPr="003F6B3E">
              <w:rPr>
                <w:rFonts w:cs="Times New Roman"/>
              </w:rPr>
              <w:t>Veiksmų modulį</w:t>
            </w:r>
            <w:r w:rsidR="00435182" w:rsidRPr="003F6B3E">
              <w:rPr>
                <w:rFonts w:cs="Times New Roman"/>
              </w:rPr>
              <w:t>;</w:t>
            </w:r>
          </w:p>
          <w:p w14:paraId="43CA8D3E" w14:textId="58C77BAD" w:rsidR="00540EFE" w:rsidRPr="003F6B3E" w:rsidRDefault="00540EFE" w:rsidP="00AA53F1">
            <w:pPr>
              <w:numPr>
                <w:ilvl w:val="2"/>
                <w:numId w:val="7"/>
              </w:numPr>
              <w:spacing w:line="278" w:lineRule="auto"/>
              <w:rPr>
                <w:rFonts w:cs="Times New Roman"/>
              </w:rPr>
            </w:pPr>
            <w:r w:rsidRPr="003F6B3E">
              <w:rPr>
                <w:rFonts w:cs="Times New Roman"/>
              </w:rPr>
              <w:t>Žemėlapio modulį</w:t>
            </w:r>
            <w:r w:rsidR="00435182" w:rsidRPr="003F6B3E">
              <w:rPr>
                <w:rFonts w:cs="Times New Roman"/>
              </w:rPr>
              <w:t>;</w:t>
            </w:r>
          </w:p>
          <w:p w14:paraId="4C99598A" w14:textId="06D2335C" w:rsidR="00540EFE" w:rsidRPr="003F6B3E" w:rsidRDefault="00540EFE" w:rsidP="00AA53F1">
            <w:pPr>
              <w:numPr>
                <w:ilvl w:val="2"/>
                <w:numId w:val="7"/>
              </w:numPr>
              <w:spacing w:line="278" w:lineRule="auto"/>
              <w:rPr>
                <w:rFonts w:cs="Times New Roman"/>
              </w:rPr>
            </w:pPr>
            <w:r w:rsidRPr="003F6B3E">
              <w:rPr>
                <w:rFonts w:cs="Times New Roman"/>
              </w:rPr>
              <w:t>Užduočių modulį</w:t>
            </w:r>
            <w:r w:rsidR="00435182" w:rsidRPr="003F6B3E">
              <w:rPr>
                <w:rFonts w:cs="Times New Roman"/>
              </w:rPr>
              <w:t>;</w:t>
            </w:r>
          </w:p>
          <w:p w14:paraId="320CF10E" w14:textId="16AC02DC" w:rsidR="00540EFE" w:rsidRPr="003F6B3E" w:rsidRDefault="00540EFE" w:rsidP="00AA53F1">
            <w:pPr>
              <w:numPr>
                <w:ilvl w:val="2"/>
                <w:numId w:val="7"/>
              </w:numPr>
              <w:spacing w:line="278" w:lineRule="auto"/>
              <w:rPr>
                <w:rFonts w:cs="Times New Roman"/>
              </w:rPr>
            </w:pPr>
            <w:r w:rsidRPr="003F6B3E">
              <w:rPr>
                <w:rFonts w:cs="Times New Roman"/>
              </w:rPr>
              <w:t>Pranešimų modulį</w:t>
            </w:r>
            <w:r w:rsidR="00435182" w:rsidRPr="003F6B3E">
              <w:rPr>
                <w:rFonts w:cs="Times New Roman"/>
              </w:rPr>
              <w:t>;</w:t>
            </w:r>
          </w:p>
          <w:p w14:paraId="35886B78" w14:textId="0AC260A8" w:rsidR="00540EFE" w:rsidRPr="003F6B3E" w:rsidRDefault="00540EFE" w:rsidP="00AA53F1">
            <w:pPr>
              <w:numPr>
                <w:ilvl w:val="2"/>
                <w:numId w:val="7"/>
              </w:numPr>
              <w:spacing w:line="278" w:lineRule="auto"/>
              <w:rPr>
                <w:rFonts w:cs="Times New Roman"/>
              </w:rPr>
            </w:pPr>
            <w:r w:rsidRPr="003F6B3E">
              <w:rPr>
                <w:rFonts w:cs="Times New Roman"/>
              </w:rPr>
              <w:t>Komunikacijos modulį</w:t>
            </w:r>
            <w:r w:rsidR="00435182" w:rsidRPr="003F6B3E">
              <w:rPr>
                <w:rFonts w:cs="Times New Roman"/>
              </w:rPr>
              <w:t>;</w:t>
            </w:r>
          </w:p>
          <w:p w14:paraId="4D8FBC13" w14:textId="029CE4D6" w:rsidR="00540EFE" w:rsidRPr="003F6B3E" w:rsidRDefault="00540EFE" w:rsidP="00AA53F1">
            <w:pPr>
              <w:numPr>
                <w:ilvl w:val="2"/>
                <w:numId w:val="7"/>
              </w:numPr>
              <w:spacing w:line="278" w:lineRule="auto"/>
              <w:rPr>
                <w:rFonts w:cs="Times New Roman"/>
              </w:rPr>
            </w:pPr>
            <w:r w:rsidRPr="003F6B3E">
              <w:rPr>
                <w:rFonts w:cs="Times New Roman"/>
              </w:rPr>
              <w:t>Darbo priemonių tvarkymo modul</w:t>
            </w:r>
            <w:r w:rsidR="00435182" w:rsidRPr="003F6B3E">
              <w:rPr>
                <w:rFonts w:cs="Times New Roman"/>
              </w:rPr>
              <w:t>į;</w:t>
            </w:r>
          </w:p>
          <w:p w14:paraId="1E2F0ACF" w14:textId="2D09D8D5" w:rsidR="00540EFE" w:rsidRPr="003F6B3E" w:rsidRDefault="00540EFE" w:rsidP="00AA53F1">
            <w:pPr>
              <w:numPr>
                <w:ilvl w:val="2"/>
                <w:numId w:val="7"/>
              </w:numPr>
              <w:spacing w:line="278" w:lineRule="auto"/>
              <w:rPr>
                <w:rFonts w:cs="Times New Roman"/>
              </w:rPr>
            </w:pPr>
            <w:r w:rsidRPr="003F6B3E">
              <w:rPr>
                <w:rFonts w:cs="Times New Roman"/>
              </w:rPr>
              <w:t>Ataskaitų ir suvestinių modulį</w:t>
            </w:r>
            <w:r w:rsidR="00435182" w:rsidRPr="003F6B3E">
              <w:rPr>
                <w:rFonts w:cs="Times New Roman"/>
              </w:rPr>
              <w:t>;</w:t>
            </w:r>
          </w:p>
          <w:p w14:paraId="0DBE5BE1" w14:textId="0FBDE3A2" w:rsidR="00540EFE" w:rsidRPr="003F6B3E" w:rsidRDefault="00540EFE" w:rsidP="00AA53F1">
            <w:pPr>
              <w:numPr>
                <w:ilvl w:val="2"/>
                <w:numId w:val="7"/>
              </w:numPr>
              <w:spacing w:line="278" w:lineRule="auto"/>
              <w:rPr>
                <w:rFonts w:cs="Times New Roman"/>
              </w:rPr>
            </w:pPr>
            <w:r w:rsidRPr="003F6B3E">
              <w:rPr>
                <w:rFonts w:cs="Times New Roman"/>
              </w:rPr>
              <w:t>Paskyros valdymo modulį</w:t>
            </w:r>
            <w:r w:rsidR="00435182" w:rsidRPr="003F6B3E">
              <w:rPr>
                <w:rFonts w:cs="Times New Roman"/>
              </w:rPr>
              <w:t>;</w:t>
            </w:r>
          </w:p>
          <w:p w14:paraId="5AD76E73" w14:textId="096C37CF" w:rsidR="00540EFE" w:rsidRPr="003F6B3E" w:rsidRDefault="00540EFE" w:rsidP="00AA53F1">
            <w:pPr>
              <w:numPr>
                <w:ilvl w:val="2"/>
                <w:numId w:val="7"/>
              </w:numPr>
              <w:spacing w:line="278" w:lineRule="auto"/>
              <w:rPr>
                <w:rFonts w:cs="Times New Roman"/>
              </w:rPr>
            </w:pPr>
            <w:r w:rsidRPr="003F6B3E">
              <w:rPr>
                <w:rFonts w:cs="Times New Roman"/>
              </w:rPr>
              <w:t>SAA orderio modulį</w:t>
            </w:r>
            <w:r w:rsidR="00435182" w:rsidRPr="003F6B3E">
              <w:rPr>
                <w:rFonts w:cs="Times New Roman"/>
              </w:rPr>
              <w:t>;</w:t>
            </w:r>
          </w:p>
          <w:p w14:paraId="15B515F6" w14:textId="5AA3FA6A" w:rsidR="00540EFE" w:rsidRPr="003F6B3E" w:rsidRDefault="00540EFE" w:rsidP="00AA53F1">
            <w:pPr>
              <w:numPr>
                <w:ilvl w:val="2"/>
                <w:numId w:val="7"/>
              </w:numPr>
              <w:spacing w:line="278" w:lineRule="auto"/>
              <w:rPr>
                <w:rFonts w:cs="Times New Roman"/>
              </w:rPr>
            </w:pPr>
            <w:r w:rsidRPr="003F6B3E">
              <w:rPr>
                <w:rFonts w:cs="Times New Roman"/>
              </w:rPr>
              <w:t>Dokumentų valdymo modulį</w:t>
            </w:r>
            <w:r w:rsidR="00435182" w:rsidRPr="003F6B3E">
              <w:rPr>
                <w:rFonts w:cs="Times New Roman"/>
              </w:rPr>
              <w:t>;</w:t>
            </w:r>
          </w:p>
          <w:p w14:paraId="5F182C39" w14:textId="74F2FB3A" w:rsidR="00540EFE" w:rsidRPr="003F6B3E" w:rsidRDefault="00540EFE" w:rsidP="00AA53F1">
            <w:pPr>
              <w:numPr>
                <w:ilvl w:val="2"/>
                <w:numId w:val="7"/>
              </w:numPr>
              <w:spacing w:line="278" w:lineRule="auto"/>
              <w:rPr>
                <w:rFonts w:cs="Times New Roman"/>
              </w:rPr>
            </w:pPr>
            <w:r w:rsidRPr="003F6B3E">
              <w:rPr>
                <w:rFonts w:cs="Times New Roman"/>
              </w:rPr>
              <w:t>Naudotojo pagalbos modulį</w:t>
            </w:r>
            <w:r w:rsidR="00435182" w:rsidRPr="003F6B3E">
              <w:rPr>
                <w:rFonts w:cs="Times New Roman"/>
              </w:rPr>
              <w:t>;</w:t>
            </w:r>
          </w:p>
        </w:tc>
      </w:tr>
      <w:tr w:rsidR="00540EFE" w:rsidRPr="003F6B3E" w14:paraId="196C6862" w14:textId="77777777" w:rsidTr="00AA53F1">
        <w:tc>
          <w:tcPr>
            <w:tcW w:w="1666" w:type="pct"/>
          </w:tcPr>
          <w:p w14:paraId="762721AA"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lastRenderedPageBreak/>
              <w:t>Administravimas</w:t>
            </w:r>
          </w:p>
        </w:tc>
        <w:tc>
          <w:tcPr>
            <w:tcW w:w="3334" w:type="pct"/>
          </w:tcPr>
          <w:p w14:paraId="5643759C"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administravimo modulius:</w:t>
            </w:r>
          </w:p>
          <w:p w14:paraId="7503CF70" w14:textId="289CD303" w:rsidR="00540EFE" w:rsidRPr="003F6B3E" w:rsidRDefault="00540EFE" w:rsidP="00AA53F1">
            <w:pPr>
              <w:numPr>
                <w:ilvl w:val="2"/>
                <w:numId w:val="7"/>
              </w:numPr>
              <w:spacing w:line="278" w:lineRule="auto"/>
              <w:rPr>
                <w:rFonts w:cs="Times New Roman"/>
              </w:rPr>
            </w:pPr>
            <w:r w:rsidRPr="003F6B3E">
              <w:rPr>
                <w:rFonts w:cs="Times New Roman"/>
              </w:rPr>
              <w:t>Naudotojų administravimo modulį;</w:t>
            </w:r>
          </w:p>
          <w:p w14:paraId="2E39FFDD" w14:textId="2357E625" w:rsidR="00540EFE" w:rsidRPr="003F6B3E" w:rsidRDefault="00540EFE" w:rsidP="00AA53F1">
            <w:pPr>
              <w:numPr>
                <w:ilvl w:val="2"/>
                <w:numId w:val="7"/>
              </w:numPr>
              <w:spacing w:line="278" w:lineRule="auto"/>
              <w:rPr>
                <w:rFonts w:cs="Times New Roman"/>
              </w:rPr>
            </w:pPr>
            <w:r w:rsidRPr="003F6B3E">
              <w:rPr>
                <w:rFonts w:cs="Times New Roman"/>
              </w:rPr>
              <w:t>Kontaktinės informacijos tvarkymo modulį;</w:t>
            </w:r>
          </w:p>
          <w:p w14:paraId="021984A6" w14:textId="7E24DAED" w:rsidR="00540EFE" w:rsidRPr="003F6B3E" w:rsidRDefault="00540EFE" w:rsidP="00AA53F1">
            <w:pPr>
              <w:numPr>
                <w:ilvl w:val="2"/>
                <w:numId w:val="7"/>
              </w:numPr>
              <w:spacing w:line="278" w:lineRule="auto"/>
              <w:rPr>
                <w:rFonts w:cs="Times New Roman"/>
              </w:rPr>
            </w:pPr>
            <w:r w:rsidRPr="003F6B3E">
              <w:rPr>
                <w:rFonts w:cs="Times New Roman"/>
              </w:rPr>
              <w:t>Įvykių vedlių administravimo;</w:t>
            </w:r>
          </w:p>
          <w:p w14:paraId="28029319" w14:textId="5F6F49FA" w:rsidR="00540EFE" w:rsidRPr="003F6B3E" w:rsidRDefault="00540EFE" w:rsidP="00AA53F1">
            <w:pPr>
              <w:numPr>
                <w:ilvl w:val="2"/>
                <w:numId w:val="7"/>
              </w:numPr>
              <w:spacing w:line="278" w:lineRule="auto"/>
              <w:rPr>
                <w:rFonts w:cs="Times New Roman"/>
              </w:rPr>
            </w:pPr>
            <w:r w:rsidRPr="003F6B3E">
              <w:rPr>
                <w:rFonts w:cs="Times New Roman"/>
              </w:rPr>
              <w:t>Formų administravimo modulį</w:t>
            </w:r>
            <w:r w:rsidR="00435182" w:rsidRPr="003F6B3E">
              <w:rPr>
                <w:rFonts w:cs="Times New Roman"/>
              </w:rPr>
              <w:t>;</w:t>
            </w:r>
          </w:p>
          <w:p w14:paraId="05D1E1CE" w14:textId="6DB8F53F" w:rsidR="00540EFE" w:rsidRPr="003F6B3E" w:rsidRDefault="00540EFE" w:rsidP="00AA53F1">
            <w:pPr>
              <w:numPr>
                <w:ilvl w:val="2"/>
                <w:numId w:val="7"/>
              </w:numPr>
              <w:spacing w:line="278" w:lineRule="auto"/>
              <w:rPr>
                <w:rFonts w:cs="Times New Roman"/>
              </w:rPr>
            </w:pPr>
            <w:r w:rsidRPr="003F6B3E">
              <w:rPr>
                <w:rFonts w:cs="Times New Roman"/>
              </w:rPr>
              <w:t>Žemėlapio administravimo modulį;</w:t>
            </w:r>
          </w:p>
          <w:p w14:paraId="5FD05D66" w14:textId="6BA5522B" w:rsidR="00540EFE" w:rsidRPr="003F6B3E" w:rsidRDefault="00540EFE" w:rsidP="00AA53F1">
            <w:pPr>
              <w:numPr>
                <w:ilvl w:val="2"/>
                <w:numId w:val="7"/>
              </w:numPr>
              <w:spacing w:line="278" w:lineRule="auto"/>
              <w:rPr>
                <w:rFonts w:cs="Times New Roman"/>
              </w:rPr>
            </w:pPr>
            <w:r w:rsidRPr="003F6B3E">
              <w:rPr>
                <w:rFonts w:cs="Times New Roman"/>
              </w:rPr>
              <w:t>Sistemos parametrų administravimo modulį;</w:t>
            </w:r>
          </w:p>
          <w:p w14:paraId="579BE96C" w14:textId="404E2532" w:rsidR="00540EFE" w:rsidRPr="003F6B3E" w:rsidRDefault="00540EFE" w:rsidP="00AA53F1">
            <w:pPr>
              <w:numPr>
                <w:ilvl w:val="2"/>
                <w:numId w:val="7"/>
              </w:numPr>
              <w:spacing w:line="278" w:lineRule="auto"/>
              <w:rPr>
                <w:rFonts w:cs="Times New Roman"/>
              </w:rPr>
            </w:pPr>
            <w:r w:rsidRPr="003F6B3E">
              <w:rPr>
                <w:rFonts w:cs="Times New Roman"/>
              </w:rPr>
              <w:lastRenderedPageBreak/>
              <w:t>Pranešimų, informavimo administravimo;</w:t>
            </w:r>
          </w:p>
          <w:p w14:paraId="1356A622" w14:textId="77B349B9" w:rsidR="00540EFE" w:rsidRPr="003F6B3E" w:rsidRDefault="00540EFE" w:rsidP="00AA53F1">
            <w:pPr>
              <w:numPr>
                <w:ilvl w:val="2"/>
                <w:numId w:val="7"/>
              </w:numPr>
              <w:spacing w:line="278" w:lineRule="auto"/>
              <w:rPr>
                <w:rFonts w:cs="Times New Roman"/>
              </w:rPr>
            </w:pPr>
            <w:r w:rsidRPr="003F6B3E">
              <w:rPr>
                <w:rFonts w:cs="Times New Roman"/>
              </w:rPr>
              <w:t>Užduočių administravimo modulį</w:t>
            </w:r>
            <w:r w:rsidR="00435182" w:rsidRPr="003F6B3E">
              <w:rPr>
                <w:rFonts w:cs="Times New Roman"/>
              </w:rPr>
              <w:t>;</w:t>
            </w:r>
          </w:p>
          <w:p w14:paraId="7E302E47" w14:textId="52A2A3ED" w:rsidR="00540EFE" w:rsidRPr="003F6B3E" w:rsidRDefault="00540EFE" w:rsidP="00AA53F1">
            <w:pPr>
              <w:numPr>
                <w:ilvl w:val="2"/>
                <w:numId w:val="7"/>
              </w:numPr>
              <w:spacing w:line="278" w:lineRule="auto"/>
              <w:rPr>
                <w:rFonts w:cs="Times New Roman"/>
              </w:rPr>
            </w:pPr>
            <w:r w:rsidRPr="003F6B3E">
              <w:rPr>
                <w:rFonts w:cs="Times New Roman"/>
              </w:rPr>
              <w:t>Sektorių administravimo modulį;</w:t>
            </w:r>
          </w:p>
        </w:tc>
      </w:tr>
      <w:tr w:rsidR="00540EFE" w:rsidRPr="003F6B3E" w14:paraId="12F46345" w14:textId="77777777" w:rsidTr="00AA53F1">
        <w:tc>
          <w:tcPr>
            <w:tcW w:w="1666" w:type="pct"/>
          </w:tcPr>
          <w:p w14:paraId="6EED448D"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lastRenderedPageBreak/>
              <w:t>Duomenų saugojimas</w:t>
            </w:r>
          </w:p>
        </w:tc>
        <w:tc>
          <w:tcPr>
            <w:tcW w:w="3334" w:type="pct"/>
          </w:tcPr>
          <w:p w14:paraId="1F6BC3F8" w14:textId="77777777" w:rsidR="00540EFE" w:rsidRPr="003F6B3E" w:rsidRDefault="00540EFE" w:rsidP="00AA53F1">
            <w:pPr>
              <w:numPr>
                <w:ilvl w:val="1"/>
                <w:numId w:val="7"/>
              </w:numPr>
              <w:spacing w:line="278" w:lineRule="auto"/>
              <w:rPr>
                <w:rFonts w:cs="Times New Roman"/>
              </w:rPr>
            </w:pPr>
            <w:r w:rsidRPr="003F6B3E">
              <w:rPr>
                <w:rFonts w:cs="Times New Roman"/>
              </w:rPr>
              <w:t>PRĮR turi realizuoti duomenų saugojimą / tvarkymą:</w:t>
            </w:r>
          </w:p>
          <w:p w14:paraId="0449C68E" w14:textId="77777777" w:rsidR="00540EFE" w:rsidRPr="003F6B3E" w:rsidRDefault="00540EFE" w:rsidP="00AA53F1">
            <w:pPr>
              <w:numPr>
                <w:ilvl w:val="2"/>
                <w:numId w:val="7"/>
              </w:numPr>
              <w:spacing w:line="278" w:lineRule="auto"/>
              <w:rPr>
                <w:rFonts w:cs="Times New Roman"/>
              </w:rPr>
            </w:pPr>
            <w:r w:rsidRPr="003F6B3E">
              <w:rPr>
                <w:rFonts w:cs="Times New Roman"/>
              </w:rPr>
              <w:t>reliacinėse duomenų bazėse;</w:t>
            </w:r>
          </w:p>
          <w:p w14:paraId="1D52F7AD" w14:textId="77777777" w:rsidR="00540EFE" w:rsidRPr="003F6B3E" w:rsidRDefault="00540EFE" w:rsidP="00AA53F1">
            <w:pPr>
              <w:numPr>
                <w:ilvl w:val="2"/>
                <w:numId w:val="7"/>
              </w:numPr>
              <w:spacing w:line="278" w:lineRule="auto"/>
              <w:rPr>
                <w:rFonts w:cs="Times New Roman"/>
              </w:rPr>
            </w:pPr>
            <w:r w:rsidRPr="003F6B3E">
              <w:rPr>
                <w:rFonts w:cs="Times New Roman"/>
              </w:rPr>
              <w:t>objektinėse duomenų bazėse.</w:t>
            </w:r>
          </w:p>
        </w:tc>
      </w:tr>
      <w:tr w:rsidR="00540EFE" w:rsidRPr="003F6B3E" w14:paraId="234E11B7" w14:textId="77777777" w:rsidTr="00AA53F1">
        <w:tc>
          <w:tcPr>
            <w:tcW w:w="1666" w:type="pct"/>
          </w:tcPr>
          <w:p w14:paraId="4491031E"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Duomenų mainų komponentas</w:t>
            </w:r>
          </w:p>
        </w:tc>
        <w:tc>
          <w:tcPr>
            <w:tcW w:w="3334" w:type="pct"/>
          </w:tcPr>
          <w:p w14:paraId="0A316075" w14:textId="4477A7BE" w:rsidR="00540EFE" w:rsidRPr="003F6B3E" w:rsidRDefault="00540EFE" w:rsidP="00AA53F1">
            <w:pPr>
              <w:numPr>
                <w:ilvl w:val="1"/>
                <w:numId w:val="7"/>
              </w:numPr>
              <w:spacing w:line="278" w:lineRule="auto"/>
              <w:rPr>
                <w:rFonts w:cs="Times New Roman"/>
              </w:rPr>
            </w:pPr>
            <w:r w:rsidRPr="003F6B3E">
              <w:rPr>
                <w:rFonts w:cs="Times New Roman"/>
              </w:rPr>
              <w:t>PRĮR turi realizuoti duomenų mainų komponentą, kurio pagrindu turi būti realizuotos duomenų mainų sąsajos.</w:t>
            </w:r>
          </w:p>
        </w:tc>
      </w:tr>
      <w:tr w:rsidR="00540EFE" w:rsidRPr="003F6B3E" w14:paraId="7C6728ED" w14:textId="77777777" w:rsidTr="00AA53F1">
        <w:tc>
          <w:tcPr>
            <w:tcW w:w="5000" w:type="pct"/>
            <w:gridSpan w:val="2"/>
          </w:tcPr>
          <w:p w14:paraId="050A6F94" w14:textId="77777777" w:rsidR="00540EFE" w:rsidRPr="003F6B3E" w:rsidRDefault="00540EFE" w:rsidP="00AA53F1">
            <w:pPr>
              <w:pStyle w:val="ListParagraph"/>
              <w:suppressAutoHyphens/>
              <w:autoSpaceDN w:val="0"/>
              <w:spacing w:before="60" w:after="60" w:line="276" w:lineRule="auto"/>
              <w:ind w:left="0"/>
              <w:contextualSpacing w:val="0"/>
              <w:jc w:val="center"/>
              <w:textAlignment w:val="baseline"/>
              <w:rPr>
                <w:rFonts w:cs="Times New Roman"/>
              </w:rPr>
            </w:pPr>
            <w:r w:rsidRPr="003F6B3E">
              <w:rPr>
                <w:rFonts w:cs="Times New Roman"/>
              </w:rPr>
              <w:t>Kitos IS, registrai ir PĮ</w:t>
            </w:r>
          </w:p>
        </w:tc>
      </w:tr>
      <w:tr w:rsidR="00540EFE" w:rsidRPr="003F6B3E" w14:paraId="6A1B4210" w14:textId="77777777" w:rsidTr="00AA53F1">
        <w:tc>
          <w:tcPr>
            <w:tcW w:w="1666" w:type="pct"/>
          </w:tcPr>
          <w:p w14:paraId="1C99F3BA"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PD programinė įranga, IS ir registrai</w:t>
            </w:r>
          </w:p>
        </w:tc>
        <w:tc>
          <w:tcPr>
            <w:tcW w:w="3334" w:type="pct"/>
          </w:tcPr>
          <w:p w14:paraId="5927E223" w14:textId="3D6B0C66"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PD programine įranga, IS ir registrais. </w:t>
            </w:r>
          </w:p>
        </w:tc>
      </w:tr>
      <w:tr w:rsidR="00540EFE" w:rsidRPr="003F6B3E" w14:paraId="25F30259" w14:textId="77777777" w:rsidTr="00AA53F1">
        <w:tc>
          <w:tcPr>
            <w:tcW w:w="1666" w:type="pct"/>
          </w:tcPr>
          <w:p w14:paraId="32C2487D"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VRM / IRD bendro naudojimo komponentai</w:t>
            </w:r>
          </w:p>
        </w:tc>
        <w:tc>
          <w:tcPr>
            <w:tcW w:w="3334" w:type="pct"/>
          </w:tcPr>
          <w:p w14:paraId="6263B3BB" w14:textId="4EC77FDE"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VRM bendro naudojimo komponentais. </w:t>
            </w:r>
          </w:p>
        </w:tc>
      </w:tr>
      <w:tr w:rsidR="00540EFE" w:rsidRPr="003F6B3E" w14:paraId="131BB82A" w14:textId="77777777" w:rsidTr="00AA53F1">
        <w:tc>
          <w:tcPr>
            <w:tcW w:w="1666" w:type="pct"/>
          </w:tcPr>
          <w:p w14:paraId="76ADDC02"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VRM / IRD registrai ir IS</w:t>
            </w:r>
          </w:p>
        </w:tc>
        <w:tc>
          <w:tcPr>
            <w:tcW w:w="3334" w:type="pct"/>
          </w:tcPr>
          <w:p w14:paraId="06DE241A" w14:textId="5681472E"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VRM registrais ir IS. </w:t>
            </w:r>
          </w:p>
        </w:tc>
      </w:tr>
      <w:tr w:rsidR="00540EFE" w:rsidRPr="003F6B3E" w14:paraId="5A0AFAA0" w14:textId="77777777" w:rsidTr="00AA53F1">
        <w:tc>
          <w:tcPr>
            <w:tcW w:w="1666" w:type="pct"/>
          </w:tcPr>
          <w:p w14:paraId="2974D802" w14:textId="77777777" w:rsidR="00540EFE" w:rsidRPr="003F6B3E" w:rsidRDefault="00540EFE" w:rsidP="00AA53F1">
            <w:pPr>
              <w:pStyle w:val="Style1"/>
              <w:numPr>
                <w:ilvl w:val="1"/>
                <w:numId w:val="0"/>
              </w:numPr>
              <w:tabs>
                <w:tab w:val="left" w:pos="1276"/>
              </w:tabs>
              <w:spacing w:after="0" w:line="276" w:lineRule="auto"/>
              <w:rPr>
                <w:rFonts w:cs="Times New Roman"/>
              </w:rPr>
            </w:pPr>
            <w:r w:rsidRPr="003F6B3E">
              <w:rPr>
                <w:rFonts w:cs="Times New Roman"/>
              </w:rPr>
              <w:t>Išorinės IS ir registrai</w:t>
            </w:r>
          </w:p>
        </w:tc>
        <w:tc>
          <w:tcPr>
            <w:tcW w:w="3334" w:type="pct"/>
          </w:tcPr>
          <w:p w14:paraId="028F99C6" w14:textId="3894A041" w:rsidR="00540EFE" w:rsidRPr="003F6B3E" w:rsidRDefault="00540EFE" w:rsidP="00AA53F1">
            <w:pPr>
              <w:numPr>
                <w:ilvl w:val="1"/>
                <w:numId w:val="7"/>
              </w:numPr>
              <w:spacing w:line="278" w:lineRule="auto"/>
              <w:rPr>
                <w:rFonts w:cs="Times New Roman"/>
              </w:rPr>
            </w:pPr>
            <w:r w:rsidRPr="003F6B3E">
              <w:rPr>
                <w:rFonts w:cs="Times New Roman"/>
              </w:rPr>
              <w:t xml:space="preserve">PRĮR turi būti integruota su išorinėmis IS ir registrais. </w:t>
            </w:r>
          </w:p>
        </w:tc>
      </w:tr>
    </w:tbl>
    <w:p w14:paraId="2620DA28" w14:textId="77777777" w:rsidR="001B5448" w:rsidRPr="003F6B3E" w:rsidRDefault="001B5448" w:rsidP="001B5448">
      <w:pPr>
        <w:rPr>
          <w:rFonts w:cs="Times New Roman"/>
        </w:rPr>
      </w:pPr>
    </w:p>
    <w:p w14:paraId="535556D2" w14:textId="77777777" w:rsidR="001B5448" w:rsidRPr="003F6B3E" w:rsidRDefault="001B5448" w:rsidP="001B5448">
      <w:pPr>
        <w:pStyle w:val="Heading1"/>
        <w:rPr>
          <w:rFonts w:cs="Times New Roman"/>
          <w:sz w:val="24"/>
          <w:szCs w:val="24"/>
        </w:rPr>
      </w:pPr>
      <w:bookmarkStart w:id="13" w:name="_Ref171323048"/>
      <w:bookmarkStart w:id="14" w:name="_Toc210045938"/>
      <w:r w:rsidRPr="003F6B3E">
        <w:rPr>
          <w:rFonts w:cs="Times New Roman"/>
          <w:sz w:val="24"/>
          <w:szCs w:val="24"/>
        </w:rPr>
        <w:lastRenderedPageBreak/>
        <w:t>Susijusių dokumentų sąrašas</w:t>
      </w:r>
      <w:bookmarkEnd w:id="13"/>
      <w:bookmarkEnd w:id="14"/>
    </w:p>
    <w:p w14:paraId="0BF09A19" w14:textId="724725A2" w:rsidR="001B5448" w:rsidRPr="003F6B3E" w:rsidRDefault="001B5448" w:rsidP="001B5448">
      <w:pPr>
        <w:numPr>
          <w:ilvl w:val="0"/>
          <w:numId w:val="7"/>
        </w:numPr>
        <w:rPr>
          <w:rFonts w:cs="Times New Roman"/>
        </w:rPr>
      </w:pPr>
      <w:r w:rsidRPr="003F6B3E">
        <w:rPr>
          <w:rFonts w:cs="Times New Roman"/>
        </w:rPr>
        <w:t>Teisės aktai ir metodiniai dokumentai, kuriuos turi atitikti paslaugų rezultatas bei, kurių aktualiomis redakcijomis (pakeitimais) turi vadovautis techninės priežiūros paslaugos teikėjas, teikdamas Paslaugas:</w:t>
      </w:r>
    </w:p>
    <w:p w14:paraId="28546276" w14:textId="2A5DB547" w:rsidR="001B5448" w:rsidRPr="003F6B3E" w:rsidRDefault="001B5448" w:rsidP="001B5448">
      <w:pPr>
        <w:pStyle w:val="Caption"/>
        <w:keepNext/>
        <w:jc w:val="left"/>
        <w:rPr>
          <w:rFonts w:cs="Times New Roman"/>
          <w:szCs w:val="24"/>
        </w:rPr>
      </w:pPr>
      <w:bookmarkStart w:id="15" w:name="_Toc181024757"/>
      <w:r w:rsidRPr="003F6B3E">
        <w:rPr>
          <w:rFonts w:cs="Times New Roman"/>
          <w:szCs w:val="24"/>
        </w:rPr>
        <w:t>lentelė. Su Projekto įgyvendinimu susiję dokumentai</w:t>
      </w:r>
      <w:bookmarkEnd w:id="15"/>
    </w:p>
    <w:tbl>
      <w:tblPr>
        <w:tblStyle w:val="TableGrid"/>
        <w:tblW w:w="0" w:type="auto"/>
        <w:tblLook w:val="04A0" w:firstRow="1" w:lastRow="0" w:firstColumn="1" w:lastColumn="0" w:noHBand="0" w:noVBand="1"/>
      </w:tblPr>
      <w:tblGrid>
        <w:gridCol w:w="560"/>
        <w:gridCol w:w="8790"/>
      </w:tblGrid>
      <w:tr w:rsidR="001B5448" w:rsidRPr="003F6B3E" w14:paraId="47E724B7" w14:textId="77777777" w:rsidTr="00AA53F1">
        <w:trPr>
          <w:cnfStyle w:val="100000000000" w:firstRow="1" w:lastRow="0" w:firstColumn="0" w:lastColumn="0" w:oddVBand="0" w:evenVBand="0" w:oddHBand="0" w:evenHBand="0" w:firstRowFirstColumn="0" w:firstRowLastColumn="0" w:lastRowFirstColumn="0" w:lastRowLastColumn="0"/>
        </w:trPr>
        <w:tc>
          <w:tcPr>
            <w:tcW w:w="562" w:type="dxa"/>
          </w:tcPr>
          <w:p w14:paraId="4852173E" w14:textId="77777777" w:rsidR="001B5448" w:rsidRPr="003F6B3E" w:rsidRDefault="001B5448" w:rsidP="00AA53F1">
            <w:pPr>
              <w:rPr>
                <w:rFonts w:cs="Times New Roman"/>
              </w:rPr>
            </w:pPr>
            <w:r w:rsidRPr="003F6B3E">
              <w:rPr>
                <w:rFonts w:cs="Times New Roman"/>
              </w:rPr>
              <w:t>Nr.</w:t>
            </w:r>
          </w:p>
        </w:tc>
        <w:tc>
          <w:tcPr>
            <w:tcW w:w="9356" w:type="dxa"/>
          </w:tcPr>
          <w:p w14:paraId="10527F37" w14:textId="77777777" w:rsidR="001B5448" w:rsidRPr="003F6B3E" w:rsidRDefault="001B5448" w:rsidP="00AA53F1">
            <w:pPr>
              <w:rPr>
                <w:rFonts w:cs="Times New Roman"/>
              </w:rPr>
            </w:pPr>
            <w:r w:rsidRPr="003F6B3E">
              <w:rPr>
                <w:rFonts w:cs="Times New Roman"/>
              </w:rPr>
              <w:t>Dokumento pavadinimas</w:t>
            </w:r>
          </w:p>
        </w:tc>
      </w:tr>
      <w:tr w:rsidR="001B5448" w:rsidRPr="003F6B3E" w14:paraId="69CB05E2" w14:textId="77777777" w:rsidTr="00AA53F1">
        <w:tc>
          <w:tcPr>
            <w:tcW w:w="562" w:type="dxa"/>
          </w:tcPr>
          <w:p w14:paraId="0978621E" w14:textId="77777777" w:rsidR="001B5448" w:rsidRPr="003F6B3E" w:rsidRDefault="001B5448" w:rsidP="00AA53F1">
            <w:pPr>
              <w:numPr>
                <w:ilvl w:val="0"/>
                <w:numId w:val="8"/>
              </w:numPr>
              <w:rPr>
                <w:rFonts w:cs="Times New Roman"/>
              </w:rPr>
            </w:pPr>
          </w:p>
        </w:tc>
        <w:tc>
          <w:tcPr>
            <w:tcW w:w="9356" w:type="dxa"/>
          </w:tcPr>
          <w:p w14:paraId="6A58C002" w14:textId="77777777" w:rsidR="001B5448" w:rsidRPr="003F6B3E" w:rsidRDefault="001B5448" w:rsidP="00AA53F1">
            <w:pPr>
              <w:rPr>
                <w:rFonts w:cs="Times New Roman"/>
              </w:rPr>
            </w:pPr>
            <w:r w:rsidRPr="003F6B3E">
              <w:rPr>
                <w:rFonts w:cs="Times New Roman"/>
              </w:rPr>
              <w:t>Lietuvos Respublikos valstybės informacinių išteklių valdymo įstatymas</w:t>
            </w:r>
          </w:p>
        </w:tc>
      </w:tr>
      <w:tr w:rsidR="001B5448" w:rsidRPr="003F6B3E" w14:paraId="2362F931" w14:textId="77777777" w:rsidTr="00AA53F1">
        <w:tc>
          <w:tcPr>
            <w:tcW w:w="562" w:type="dxa"/>
          </w:tcPr>
          <w:p w14:paraId="2CADA44A" w14:textId="77777777" w:rsidR="001B5448" w:rsidRPr="003F6B3E" w:rsidRDefault="001B5448" w:rsidP="00AA53F1">
            <w:pPr>
              <w:numPr>
                <w:ilvl w:val="0"/>
                <w:numId w:val="8"/>
              </w:numPr>
              <w:rPr>
                <w:rFonts w:cs="Times New Roman"/>
              </w:rPr>
            </w:pPr>
          </w:p>
        </w:tc>
        <w:tc>
          <w:tcPr>
            <w:tcW w:w="9356" w:type="dxa"/>
          </w:tcPr>
          <w:p w14:paraId="1C848805" w14:textId="77777777" w:rsidR="001B5448" w:rsidRPr="003F6B3E" w:rsidRDefault="001B5448" w:rsidP="00AA53F1">
            <w:pPr>
              <w:rPr>
                <w:rFonts w:cs="Times New Roman"/>
              </w:rPr>
            </w:pPr>
            <w:r w:rsidRPr="003F6B3E">
              <w:rPr>
                <w:rFonts w:cs="Times New Roman"/>
              </w:rPr>
              <w:t>Lietuvos Respublikos asmens duomenų teisinės apsaugos įstatymas</w:t>
            </w:r>
          </w:p>
        </w:tc>
      </w:tr>
      <w:tr w:rsidR="001B5448" w:rsidRPr="003F6B3E" w14:paraId="29301CF8" w14:textId="77777777" w:rsidTr="00AA53F1">
        <w:tc>
          <w:tcPr>
            <w:tcW w:w="562" w:type="dxa"/>
          </w:tcPr>
          <w:p w14:paraId="26FE8A52" w14:textId="77777777" w:rsidR="001B5448" w:rsidRPr="003F6B3E" w:rsidRDefault="001B5448" w:rsidP="00AA53F1">
            <w:pPr>
              <w:numPr>
                <w:ilvl w:val="0"/>
                <w:numId w:val="8"/>
              </w:numPr>
              <w:rPr>
                <w:rFonts w:cs="Times New Roman"/>
              </w:rPr>
            </w:pPr>
          </w:p>
        </w:tc>
        <w:tc>
          <w:tcPr>
            <w:tcW w:w="9356" w:type="dxa"/>
          </w:tcPr>
          <w:p w14:paraId="0E0D2423" w14:textId="77777777" w:rsidR="001B5448" w:rsidRPr="003F6B3E" w:rsidRDefault="001B5448" w:rsidP="00AA53F1">
            <w:pPr>
              <w:rPr>
                <w:rFonts w:cs="Times New Roman"/>
              </w:rPr>
            </w:pPr>
            <w:r w:rsidRPr="003F6B3E">
              <w:rPr>
                <w:rFonts w:cs="Times New Roman"/>
              </w:rPr>
              <w:t>Lietuvos Respublikos viešojo administravimo įstatymas</w:t>
            </w:r>
          </w:p>
        </w:tc>
      </w:tr>
      <w:tr w:rsidR="001B5448" w:rsidRPr="003F6B3E" w14:paraId="79F5E032" w14:textId="77777777" w:rsidTr="00AA53F1">
        <w:tc>
          <w:tcPr>
            <w:tcW w:w="562" w:type="dxa"/>
          </w:tcPr>
          <w:p w14:paraId="35D43029" w14:textId="77777777" w:rsidR="001B5448" w:rsidRPr="003F6B3E" w:rsidRDefault="001B5448" w:rsidP="00AA53F1">
            <w:pPr>
              <w:numPr>
                <w:ilvl w:val="0"/>
                <w:numId w:val="8"/>
              </w:numPr>
              <w:rPr>
                <w:rFonts w:cs="Times New Roman"/>
              </w:rPr>
            </w:pPr>
          </w:p>
        </w:tc>
        <w:tc>
          <w:tcPr>
            <w:tcW w:w="9356" w:type="dxa"/>
          </w:tcPr>
          <w:p w14:paraId="2848551C" w14:textId="77777777" w:rsidR="001B5448" w:rsidRPr="003F6B3E" w:rsidRDefault="001B5448" w:rsidP="00AA53F1">
            <w:pPr>
              <w:rPr>
                <w:rFonts w:cs="Times New Roman"/>
              </w:rPr>
            </w:pPr>
            <w:r w:rsidRPr="003F6B3E">
              <w:rPr>
                <w:rFonts w:cs="Times New Roman"/>
              </w:rPr>
              <w:t>Lietuvos Respublikos kibernetinio saugumo įstatymas</w:t>
            </w:r>
          </w:p>
        </w:tc>
      </w:tr>
      <w:tr w:rsidR="001B5448" w:rsidRPr="003F6B3E" w14:paraId="22A781DC" w14:textId="77777777" w:rsidTr="00AA53F1">
        <w:tc>
          <w:tcPr>
            <w:tcW w:w="562" w:type="dxa"/>
          </w:tcPr>
          <w:p w14:paraId="68A6D3E0" w14:textId="77777777" w:rsidR="001B5448" w:rsidRPr="003F6B3E" w:rsidRDefault="001B5448" w:rsidP="00AA53F1">
            <w:pPr>
              <w:numPr>
                <w:ilvl w:val="0"/>
                <w:numId w:val="8"/>
              </w:numPr>
              <w:rPr>
                <w:rFonts w:cs="Times New Roman"/>
              </w:rPr>
            </w:pPr>
          </w:p>
        </w:tc>
        <w:tc>
          <w:tcPr>
            <w:tcW w:w="9356" w:type="dxa"/>
          </w:tcPr>
          <w:p w14:paraId="631B2000" w14:textId="77777777" w:rsidR="001B5448" w:rsidRPr="003F6B3E" w:rsidRDefault="001B5448" w:rsidP="00AA53F1">
            <w:pPr>
              <w:rPr>
                <w:rFonts w:cs="Times New Roman"/>
              </w:rPr>
            </w:pPr>
            <w:r w:rsidRPr="003F6B3E">
              <w:rPr>
                <w:rFonts w:cs="Times New Roman"/>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tc>
      </w:tr>
      <w:tr w:rsidR="001B5448" w:rsidRPr="003F6B3E" w14:paraId="3BBD1A7F" w14:textId="77777777" w:rsidTr="00AA53F1">
        <w:tc>
          <w:tcPr>
            <w:tcW w:w="562" w:type="dxa"/>
          </w:tcPr>
          <w:p w14:paraId="0F2D90F1" w14:textId="77777777" w:rsidR="001B5448" w:rsidRPr="003F6B3E" w:rsidRDefault="001B5448" w:rsidP="00AA53F1">
            <w:pPr>
              <w:numPr>
                <w:ilvl w:val="0"/>
                <w:numId w:val="8"/>
              </w:numPr>
              <w:rPr>
                <w:rFonts w:cs="Times New Roman"/>
              </w:rPr>
            </w:pPr>
          </w:p>
        </w:tc>
        <w:tc>
          <w:tcPr>
            <w:tcW w:w="9356" w:type="dxa"/>
          </w:tcPr>
          <w:p w14:paraId="621E33FB" w14:textId="77777777" w:rsidR="001B5448" w:rsidRPr="003F6B3E" w:rsidRDefault="001B5448" w:rsidP="00AA53F1">
            <w:pPr>
              <w:rPr>
                <w:rFonts w:cs="Times New Roman"/>
              </w:rPr>
            </w:pPr>
            <w:r w:rsidRPr="003F6B3E">
              <w:rPr>
                <w:rFonts w:cs="Times New Roman"/>
              </w:rPr>
              <w:t>Lietuvos Respublikos Vyriausybė 2024 m. spalio 30 d. Nr. 907 nutarimas dėl Lietuvos Respublikos Vyriausybės 2024 m. gegužės 15 d. nutarimo Nr. 349 „Dėl Lietuvos Respublikos Valstybės informacinių išteklių valdymo įstatymo įgyvendinimo“ pakeitimo</w:t>
            </w:r>
          </w:p>
        </w:tc>
      </w:tr>
      <w:tr w:rsidR="001B5448" w:rsidRPr="003F6B3E" w14:paraId="338BEEC5" w14:textId="77777777" w:rsidTr="00AA53F1">
        <w:tc>
          <w:tcPr>
            <w:tcW w:w="562" w:type="dxa"/>
          </w:tcPr>
          <w:p w14:paraId="60AE4CB5" w14:textId="77777777" w:rsidR="001B5448" w:rsidRPr="003F6B3E" w:rsidRDefault="001B5448" w:rsidP="00AA53F1">
            <w:pPr>
              <w:numPr>
                <w:ilvl w:val="0"/>
                <w:numId w:val="8"/>
              </w:numPr>
              <w:rPr>
                <w:rFonts w:cs="Times New Roman"/>
              </w:rPr>
            </w:pPr>
          </w:p>
        </w:tc>
        <w:tc>
          <w:tcPr>
            <w:tcW w:w="9356" w:type="dxa"/>
          </w:tcPr>
          <w:p w14:paraId="19C19C0A" w14:textId="77777777" w:rsidR="001B5448" w:rsidRPr="003F6B3E" w:rsidRDefault="001B5448" w:rsidP="00AA53F1">
            <w:pPr>
              <w:rPr>
                <w:rFonts w:cs="Times New Roman"/>
              </w:rPr>
            </w:pPr>
            <w:r w:rsidRPr="003F6B3E">
              <w:rPr>
                <w:rFonts w:cs="Times New Roman"/>
              </w:rPr>
              <w:t xml:space="preserve">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w:t>
            </w:r>
            <w:r w:rsidRPr="003F6B3E">
              <w:rPr>
                <w:rFonts w:cs="Times New Roman"/>
              </w:rPr>
              <w:lastRenderedPageBreak/>
              <w:t>Respublikos Vyriausybės 2024 m. lapkričio 6 d. nutarimu Nr. 945 „Dėl Lietuvos Respublikos Vyriausybės 2018 m. rugpjūčio 13 d. nutarimo Nr. 818 „Dėl Lietuvos Respublikos kibernetinio saugumo įstatymo įgyvendinimo“ pakeitimo“</w:t>
            </w:r>
          </w:p>
        </w:tc>
      </w:tr>
      <w:tr w:rsidR="001B5448" w:rsidRPr="003F6B3E" w14:paraId="0397F187" w14:textId="77777777" w:rsidTr="00AA53F1">
        <w:tc>
          <w:tcPr>
            <w:tcW w:w="562" w:type="dxa"/>
          </w:tcPr>
          <w:p w14:paraId="1A53CBD1" w14:textId="77777777" w:rsidR="001B5448" w:rsidRPr="003F6B3E" w:rsidRDefault="001B5448" w:rsidP="00AA53F1">
            <w:pPr>
              <w:numPr>
                <w:ilvl w:val="0"/>
                <w:numId w:val="8"/>
              </w:numPr>
              <w:rPr>
                <w:rFonts w:cs="Times New Roman"/>
              </w:rPr>
            </w:pPr>
          </w:p>
        </w:tc>
        <w:tc>
          <w:tcPr>
            <w:tcW w:w="9356" w:type="dxa"/>
          </w:tcPr>
          <w:p w14:paraId="1BBED902" w14:textId="77777777" w:rsidR="001B5448" w:rsidRPr="003F6B3E" w:rsidRDefault="001B5448" w:rsidP="00AA53F1">
            <w:pPr>
              <w:rPr>
                <w:rFonts w:cs="Times New Roman"/>
              </w:rPr>
            </w:pPr>
            <w:r w:rsidRPr="003F6B3E">
              <w:rPr>
                <w:rFonts w:cs="Times New Roman"/>
              </w:rPr>
              <w:t>2016 m. balandžio 27 d. Europos Parlamento ir Tarybos reglamentas (ES) 2016/679 dėl fizinių asmenų apsaugos tvarkant asmens duomenis ir dėl laisvo tokių duomenų judėjimo ir kuriuo panaikinama Direktyva 95/46/EB (Bendrasis duomenų apsaugos reglamentas)</w:t>
            </w:r>
          </w:p>
        </w:tc>
      </w:tr>
      <w:tr w:rsidR="001B5448" w:rsidRPr="003F6B3E" w14:paraId="0F3F7257" w14:textId="77777777" w:rsidTr="00AA53F1">
        <w:tc>
          <w:tcPr>
            <w:tcW w:w="562" w:type="dxa"/>
          </w:tcPr>
          <w:p w14:paraId="77198CAD" w14:textId="77777777" w:rsidR="001B5448" w:rsidRPr="003F6B3E" w:rsidRDefault="001B5448" w:rsidP="00AA53F1">
            <w:pPr>
              <w:numPr>
                <w:ilvl w:val="0"/>
                <w:numId w:val="8"/>
              </w:numPr>
              <w:rPr>
                <w:rFonts w:cs="Times New Roman"/>
              </w:rPr>
            </w:pPr>
          </w:p>
        </w:tc>
        <w:tc>
          <w:tcPr>
            <w:tcW w:w="9356" w:type="dxa"/>
          </w:tcPr>
          <w:p w14:paraId="2A36B160" w14:textId="77777777" w:rsidR="001B5448" w:rsidRPr="003F6B3E" w:rsidRDefault="001B5448" w:rsidP="00AA53F1">
            <w:pPr>
              <w:rPr>
                <w:rFonts w:cs="Times New Roman"/>
              </w:rPr>
            </w:pPr>
            <w:r w:rsidRPr="003F6B3E">
              <w:rPr>
                <w:rFonts w:cs="Times New Roman"/>
              </w:rPr>
              <w:t>Lietuvos Respublikos asmens duomenų teisinės apsaugos įstatymo nuostatos</w:t>
            </w:r>
          </w:p>
        </w:tc>
      </w:tr>
      <w:tr w:rsidR="001B5448" w:rsidRPr="003F6B3E" w14:paraId="56D524E9" w14:textId="77777777" w:rsidTr="00AA53F1">
        <w:tc>
          <w:tcPr>
            <w:tcW w:w="562" w:type="dxa"/>
          </w:tcPr>
          <w:p w14:paraId="10122B81" w14:textId="77777777" w:rsidR="001B5448" w:rsidRPr="003F6B3E" w:rsidRDefault="001B5448" w:rsidP="00AA53F1">
            <w:pPr>
              <w:numPr>
                <w:ilvl w:val="0"/>
                <w:numId w:val="8"/>
              </w:numPr>
              <w:rPr>
                <w:rFonts w:cs="Times New Roman"/>
              </w:rPr>
            </w:pPr>
          </w:p>
        </w:tc>
        <w:tc>
          <w:tcPr>
            <w:tcW w:w="9356" w:type="dxa"/>
          </w:tcPr>
          <w:p w14:paraId="241BBAAC" w14:textId="77777777" w:rsidR="001B5448" w:rsidRPr="003F6B3E" w:rsidRDefault="001B5448" w:rsidP="00AA53F1">
            <w:pPr>
              <w:rPr>
                <w:rFonts w:cs="Times New Roman"/>
              </w:rPr>
            </w:pPr>
            <w:r w:rsidRPr="003F6B3E">
              <w:rPr>
                <w:rFonts w:cs="Times New Roman"/>
              </w:rPr>
              <w:t>Lietuvos Respublikos Konstitucija</w:t>
            </w:r>
          </w:p>
        </w:tc>
      </w:tr>
      <w:tr w:rsidR="001B5448" w:rsidRPr="003F6B3E" w14:paraId="27B4FAEE" w14:textId="77777777" w:rsidTr="00AA53F1">
        <w:tc>
          <w:tcPr>
            <w:tcW w:w="562" w:type="dxa"/>
          </w:tcPr>
          <w:p w14:paraId="49F5E2F9" w14:textId="77777777" w:rsidR="001B5448" w:rsidRPr="003F6B3E" w:rsidRDefault="001B5448" w:rsidP="00AA53F1">
            <w:pPr>
              <w:numPr>
                <w:ilvl w:val="0"/>
                <w:numId w:val="8"/>
              </w:numPr>
              <w:rPr>
                <w:rFonts w:cs="Times New Roman"/>
              </w:rPr>
            </w:pPr>
          </w:p>
        </w:tc>
        <w:tc>
          <w:tcPr>
            <w:tcW w:w="9356" w:type="dxa"/>
          </w:tcPr>
          <w:p w14:paraId="79114C9C" w14:textId="77777777" w:rsidR="001B5448" w:rsidRPr="003F6B3E" w:rsidRDefault="001B5448" w:rsidP="00AA53F1">
            <w:pPr>
              <w:rPr>
                <w:rFonts w:cs="Times New Roman"/>
              </w:rPr>
            </w:pPr>
            <w:r w:rsidRPr="003F6B3E">
              <w:rPr>
                <w:rFonts w:cs="Times New Roman"/>
              </w:rPr>
              <w:t>Lietuvos Respublikos vidaus tarnybos statutas</w:t>
            </w:r>
          </w:p>
        </w:tc>
      </w:tr>
      <w:tr w:rsidR="001B5448" w:rsidRPr="003F6B3E" w14:paraId="076B7099" w14:textId="77777777" w:rsidTr="00AA53F1">
        <w:tc>
          <w:tcPr>
            <w:tcW w:w="562" w:type="dxa"/>
          </w:tcPr>
          <w:p w14:paraId="650B327B" w14:textId="77777777" w:rsidR="001B5448" w:rsidRPr="003F6B3E" w:rsidRDefault="001B5448" w:rsidP="00AA53F1">
            <w:pPr>
              <w:numPr>
                <w:ilvl w:val="0"/>
                <w:numId w:val="8"/>
              </w:numPr>
              <w:rPr>
                <w:rFonts w:cs="Times New Roman"/>
              </w:rPr>
            </w:pPr>
          </w:p>
        </w:tc>
        <w:tc>
          <w:tcPr>
            <w:tcW w:w="9356" w:type="dxa"/>
          </w:tcPr>
          <w:p w14:paraId="799C9776" w14:textId="77777777" w:rsidR="001B5448" w:rsidRPr="003F6B3E" w:rsidRDefault="001B5448" w:rsidP="00AA53F1">
            <w:pPr>
              <w:rPr>
                <w:rFonts w:cs="Times New Roman"/>
              </w:rPr>
            </w:pPr>
            <w:r w:rsidRPr="003F6B3E">
              <w:rPr>
                <w:rFonts w:cs="Times New Roman"/>
              </w:rPr>
              <w:t>Lietuvos Respublikos policijos įstatymas</w:t>
            </w:r>
          </w:p>
        </w:tc>
      </w:tr>
      <w:tr w:rsidR="001B5448" w:rsidRPr="003F6B3E" w14:paraId="30E6E2E7" w14:textId="77777777" w:rsidTr="00AA53F1">
        <w:tc>
          <w:tcPr>
            <w:tcW w:w="562" w:type="dxa"/>
          </w:tcPr>
          <w:p w14:paraId="3FCB5242" w14:textId="77777777" w:rsidR="001B5448" w:rsidRPr="003F6B3E" w:rsidRDefault="001B5448" w:rsidP="00AA53F1">
            <w:pPr>
              <w:numPr>
                <w:ilvl w:val="0"/>
                <w:numId w:val="8"/>
              </w:numPr>
              <w:rPr>
                <w:rFonts w:cs="Times New Roman"/>
              </w:rPr>
            </w:pPr>
          </w:p>
        </w:tc>
        <w:tc>
          <w:tcPr>
            <w:tcW w:w="9356" w:type="dxa"/>
          </w:tcPr>
          <w:p w14:paraId="761F7C0D" w14:textId="77777777" w:rsidR="001B5448" w:rsidRPr="003F6B3E" w:rsidRDefault="001B5448" w:rsidP="00AA53F1">
            <w:pPr>
              <w:rPr>
                <w:rFonts w:cs="Times New Roman"/>
              </w:rPr>
            </w:pPr>
            <w:r w:rsidRPr="003F6B3E">
              <w:rPr>
                <w:rFonts w:cs="Times New Roman"/>
              </w:rPr>
              <w:t>Lietuvos Respublikos įstatymas dėl užsieniečių teisinės padėties</w:t>
            </w:r>
          </w:p>
        </w:tc>
      </w:tr>
      <w:tr w:rsidR="001B5448" w:rsidRPr="003F6B3E" w14:paraId="17F99C4A" w14:textId="77777777" w:rsidTr="00AA53F1">
        <w:tc>
          <w:tcPr>
            <w:tcW w:w="562" w:type="dxa"/>
          </w:tcPr>
          <w:p w14:paraId="249B8C37" w14:textId="77777777" w:rsidR="001B5448" w:rsidRPr="003F6B3E" w:rsidRDefault="001B5448" w:rsidP="00AA53F1">
            <w:pPr>
              <w:numPr>
                <w:ilvl w:val="0"/>
                <w:numId w:val="8"/>
              </w:numPr>
              <w:rPr>
                <w:rFonts w:cs="Times New Roman"/>
              </w:rPr>
            </w:pPr>
          </w:p>
        </w:tc>
        <w:tc>
          <w:tcPr>
            <w:tcW w:w="9356" w:type="dxa"/>
          </w:tcPr>
          <w:p w14:paraId="7E5EDAB7" w14:textId="77777777" w:rsidR="001B5448" w:rsidRPr="003F6B3E" w:rsidRDefault="001B5448" w:rsidP="00AA53F1">
            <w:pPr>
              <w:rPr>
                <w:rFonts w:cs="Times New Roman"/>
              </w:rPr>
            </w:pPr>
            <w:r w:rsidRPr="003F6B3E">
              <w:rPr>
                <w:rFonts w:cs="Times New Roman"/>
              </w:rPr>
              <w:t>Lietuvos Respublikos saugaus eismo automobilių keliais įstatymas</w:t>
            </w:r>
          </w:p>
        </w:tc>
      </w:tr>
      <w:tr w:rsidR="001B5448" w:rsidRPr="003F6B3E" w14:paraId="54FF706B" w14:textId="77777777" w:rsidTr="00AA53F1">
        <w:tc>
          <w:tcPr>
            <w:tcW w:w="562" w:type="dxa"/>
          </w:tcPr>
          <w:p w14:paraId="5DED7575" w14:textId="77777777" w:rsidR="001B5448" w:rsidRPr="003F6B3E" w:rsidRDefault="001B5448" w:rsidP="00AA53F1">
            <w:pPr>
              <w:numPr>
                <w:ilvl w:val="0"/>
                <w:numId w:val="8"/>
              </w:numPr>
              <w:rPr>
                <w:rFonts w:cs="Times New Roman"/>
              </w:rPr>
            </w:pPr>
          </w:p>
        </w:tc>
        <w:tc>
          <w:tcPr>
            <w:tcW w:w="9356" w:type="dxa"/>
          </w:tcPr>
          <w:p w14:paraId="79BFFAA4" w14:textId="77777777" w:rsidR="001B5448" w:rsidRPr="003F6B3E" w:rsidRDefault="001B5448" w:rsidP="00AA53F1">
            <w:pPr>
              <w:rPr>
                <w:rFonts w:cs="Times New Roman"/>
              </w:rPr>
            </w:pPr>
            <w:r w:rsidRPr="003F6B3E">
              <w:rPr>
                <w:rFonts w:cs="Times New Roman"/>
              </w:rPr>
              <w:t>Lietuvos Respublikos suėmimo vykdymo įstatymas</w:t>
            </w:r>
          </w:p>
        </w:tc>
      </w:tr>
      <w:tr w:rsidR="001B5448" w:rsidRPr="003F6B3E" w14:paraId="0D215F31" w14:textId="77777777" w:rsidTr="00AA53F1">
        <w:tc>
          <w:tcPr>
            <w:tcW w:w="562" w:type="dxa"/>
          </w:tcPr>
          <w:p w14:paraId="6688A909" w14:textId="77777777" w:rsidR="001B5448" w:rsidRPr="003F6B3E" w:rsidRDefault="001B5448" w:rsidP="00AA53F1">
            <w:pPr>
              <w:numPr>
                <w:ilvl w:val="0"/>
                <w:numId w:val="8"/>
              </w:numPr>
              <w:rPr>
                <w:rFonts w:cs="Times New Roman"/>
              </w:rPr>
            </w:pPr>
          </w:p>
        </w:tc>
        <w:tc>
          <w:tcPr>
            <w:tcW w:w="9356" w:type="dxa"/>
          </w:tcPr>
          <w:p w14:paraId="23C9BB41" w14:textId="77777777" w:rsidR="001B5448" w:rsidRPr="003F6B3E" w:rsidRDefault="001B5448" w:rsidP="00AA53F1">
            <w:pPr>
              <w:rPr>
                <w:rFonts w:cs="Times New Roman"/>
              </w:rPr>
            </w:pPr>
            <w:r w:rsidRPr="003F6B3E">
              <w:rPr>
                <w:rFonts w:cs="Times New Roman"/>
              </w:rPr>
              <w:t>Lietuvos Respublikos alkoholio kontrolės įstatymas</w:t>
            </w:r>
          </w:p>
        </w:tc>
      </w:tr>
      <w:tr w:rsidR="001B5448" w:rsidRPr="003F6B3E" w14:paraId="4A47519E" w14:textId="77777777" w:rsidTr="00AA53F1">
        <w:tc>
          <w:tcPr>
            <w:tcW w:w="562" w:type="dxa"/>
          </w:tcPr>
          <w:p w14:paraId="544DA594" w14:textId="77777777" w:rsidR="001B5448" w:rsidRPr="003F6B3E" w:rsidRDefault="001B5448" w:rsidP="00AA53F1">
            <w:pPr>
              <w:numPr>
                <w:ilvl w:val="0"/>
                <w:numId w:val="8"/>
              </w:numPr>
              <w:rPr>
                <w:rFonts w:cs="Times New Roman"/>
              </w:rPr>
            </w:pPr>
          </w:p>
        </w:tc>
        <w:tc>
          <w:tcPr>
            <w:tcW w:w="9356" w:type="dxa"/>
          </w:tcPr>
          <w:p w14:paraId="41D6033F" w14:textId="77777777" w:rsidR="001B5448" w:rsidRPr="003F6B3E" w:rsidRDefault="001B5448" w:rsidP="00AA53F1">
            <w:pPr>
              <w:rPr>
                <w:rFonts w:cs="Times New Roman"/>
              </w:rPr>
            </w:pPr>
            <w:r w:rsidRPr="003F6B3E">
              <w:rPr>
                <w:rFonts w:cs="Times New Roman"/>
              </w:rPr>
              <w:t>Lietuvos Respublikos administracinių nusižengimų kodeksas</w:t>
            </w:r>
          </w:p>
        </w:tc>
      </w:tr>
      <w:tr w:rsidR="001B5448" w:rsidRPr="003F6B3E" w14:paraId="0D2218A4" w14:textId="77777777" w:rsidTr="00AA53F1">
        <w:tc>
          <w:tcPr>
            <w:tcW w:w="562" w:type="dxa"/>
          </w:tcPr>
          <w:p w14:paraId="2D12EA0C" w14:textId="77777777" w:rsidR="001B5448" w:rsidRPr="003F6B3E" w:rsidRDefault="001B5448" w:rsidP="00AA53F1">
            <w:pPr>
              <w:numPr>
                <w:ilvl w:val="0"/>
                <w:numId w:val="8"/>
              </w:numPr>
              <w:rPr>
                <w:rFonts w:cs="Times New Roman"/>
              </w:rPr>
            </w:pPr>
          </w:p>
        </w:tc>
        <w:tc>
          <w:tcPr>
            <w:tcW w:w="9356" w:type="dxa"/>
          </w:tcPr>
          <w:p w14:paraId="49A9AB6C" w14:textId="77777777" w:rsidR="001B5448" w:rsidRPr="003F6B3E" w:rsidRDefault="001B5448" w:rsidP="00AA53F1">
            <w:pPr>
              <w:rPr>
                <w:rFonts w:cs="Times New Roman"/>
              </w:rPr>
            </w:pPr>
            <w:r w:rsidRPr="003F6B3E">
              <w:rPr>
                <w:rFonts w:cs="Times New Roman"/>
              </w:rPr>
              <w:t>Lietuvos Respublikos baudžiamasis kodeksas</w:t>
            </w:r>
          </w:p>
        </w:tc>
      </w:tr>
      <w:tr w:rsidR="001B5448" w:rsidRPr="003F6B3E" w14:paraId="0B675248" w14:textId="77777777" w:rsidTr="00AA53F1">
        <w:tc>
          <w:tcPr>
            <w:tcW w:w="562" w:type="dxa"/>
          </w:tcPr>
          <w:p w14:paraId="70180D36" w14:textId="77777777" w:rsidR="001B5448" w:rsidRPr="003F6B3E" w:rsidRDefault="001B5448" w:rsidP="00AA53F1">
            <w:pPr>
              <w:numPr>
                <w:ilvl w:val="0"/>
                <w:numId w:val="8"/>
              </w:numPr>
              <w:rPr>
                <w:rFonts w:cs="Times New Roman"/>
              </w:rPr>
            </w:pPr>
          </w:p>
        </w:tc>
        <w:tc>
          <w:tcPr>
            <w:tcW w:w="9356" w:type="dxa"/>
          </w:tcPr>
          <w:p w14:paraId="65BFD550" w14:textId="77777777" w:rsidR="001B5448" w:rsidRPr="003F6B3E" w:rsidRDefault="001B5448" w:rsidP="00AA53F1">
            <w:pPr>
              <w:rPr>
                <w:rFonts w:cs="Times New Roman"/>
              </w:rPr>
            </w:pPr>
            <w:r w:rsidRPr="003F6B3E">
              <w:rPr>
                <w:rFonts w:cs="Times New Roman"/>
              </w:rPr>
              <w:t>Lietuvos Respublikos baudžiamojo proceso kodeksas</w:t>
            </w:r>
          </w:p>
        </w:tc>
      </w:tr>
      <w:tr w:rsidR="001B5448" w:rsidRPr="003F6B3E" w14:paraId="2331127D" w14:textId="77777777" w:rsidTr="00AA53F1">
        <w:tc>
          <w:tcPr>
            <w:tcW w:w="562" w:type="dxa"/>
          </w:tcPr>
          <w:p w14:paraId="15CC3D12" w14:textId="77777777" w:rsidR="001B5448" w:rsidRPr="003F6B3E" w:rsidRDefault="001B5448" w:rsidP="00AA53F1">
            <w:pPr>
              <w:numPr>
                <w:ilvl w:val="0"/>
                <w:numId w:val="8"/>
              </w:numPr>
              <w:rPr>
                <w:rFonts w:cs="Times New Roman"/>
              </w:rPr>
            </w:pPr>
          </w:p>
        </w:tc>
        <w:tc>
          <w:tcPr>
            <w:tcW w:w="9356" w:type="dxa"/>
          </w:tcPr>
          <w:p w14:paraId="574F95C2" w14:textId="77777777" w:rsidR="001B5448" w:rsidRPr="003F6B3E" w:rsidRDefault="001B5448" w:rsidP="00AA53F1">
            <w:pPr>
              <w:rPr>
                <w:rFonts w:cs="Times New Roman"/>
              </w:rPr>
            </w:pPr>
            <w:r w:rsidRPr="003F6B3E">
              <w:rPr>
                <w:rFonts w:cs="Times New Roman"/>
              </w:rPr>
              <w:t>Lietuvos Respublikos civilinio proceso kodeksas</w:t>
            </w:r>
          </w:p>
        </w:tc>
      </w:tr>
      <w:tr w:rsidR="001B5448" w:rsidRPr="003F6B3E" w14:paraId="01DE642D" w14:textId="77777777" w:rsidTr="00AA53F1">
        <w:tc>
          <w:tcPr>
            <w:tcW w:w="562" w:type="dxa"/>
          </w:tcPr>
          <w:p w14:paraId="2C9F052D" w14:textId="77777777" w:rsidR="001B5448" w:rsidRPr="003F6B3E" w:rsidRDefault="001B5448" w:rsidP="00AA53F1">
            <w:pPr>
              <w:numPr>
                <w:ilvl w:val="0"/>
                <w:numId w:val="8"/>
              </w:numPr>
              <w:rPr>
                <w:rFonts w:cs="Times New Roman"/>
              </w:rPr>
            </w:pPr>
          </w:p>
        </w:tc>
        <w:tc>
          <w:tcPr>
            <w:tcW w:w="9356" w:type="dxa"/>
          </w:tcPr>
          <w:p w14:paraId="6B9658ED" w14:textId="77777777" w:rsidR="001B5448" w:rsidRPr="003F6B3E" w:rsidRDefault="001B5448" w:rsidP="00AA53F1">
            <w:pPr>
              <w:rPr>
                <w:rFonts w:cs="Times New Roman"/>
              </w:rPr>
            </w:pPr>
            <w:r w:rsidRPr="003F6B3E">
              <w:rPr>
                <w:rFonts w:cs="Times New Roman"/>
              </w:rPr>
              <w:t xml:space="preserve">Policijos pajėgų vienetų veiklos organizavimo aprašas, patvirtintas Lietuvos policijos generalinio komisaro 2020 m. gegužės 28 d. įsakymu Nr. 5-V-420 „Dėl Policijos pajėgų vienetų veiklos organizavimo aprašo patvirtinimo“ </w:t>
            </w:r>
          </w:p>
        </w:tc>
      </w:tr>
      <w:tr w:rsidR="001B5448" w:rsidRPr="003F6B3E" w14:paraId="086270B6" w14:textId="77777777" w:rsidTr="00AA53F1">
        <w:tc>
          <w:tcPr>
            <w:tcW w:w="562" w:type="dxa"/>
          </w:tcPr>
          <w:p w14:paraId="4BB5D15D" w14:textId="77777777" w:rsidR="001B5448" w:rsidRPr="003F6B3E" w:rsidRDefault="001B5448" w:rsidP="00AA53F1">
            <w:pPr>
              <w:numPr>
                <w:ilvl w:val="0"/>
                <w:numId w:val="8"/>
              </w:numPr>
              <w:rPr>
                <w:rFonts w:cs="Times New Roman"/>
              </w:rPr>
            </w:pPr>
          </w:p>
        </w:tc>
        <w:tc>
          <w:tcPr>
            <w:tcW w:w="9356" w:type="dxa"/>
          </w:tcPr>
          <w:p w14:paraId="192DAD6A" w14:textId="77777777" w:rsidR="001B5448" w:rsidRPr="003F6B3E" w:rsidRDefault="001B5448" w:rsidP="00AA53F1">
            <w:pPr>
              <w:rPr>
                <w:rFonts w:cs="Times New Roman"/>
              </w:rPr>
            </w:pPr>
            <w:r w:rsidRPr="003F6B3E">
              <w:rPr>
                <w:rFonts w:cs="Times New Roman"/>
              </w:rPr>
              <w:t xml:space="preserve">Policijos registruojamų įvykių registro duomenų tvarkymo taisyklės, patvirtintos Lietuvos policijos generalinio komisaro 2007 m. gruodžio 28 d. įsakymu Nr. 5-V-850 „Dėl Policijos registruojamų įvykių registro duomenų tvarkymo taisyklių patvirtinimo“ </w:t>
            </w:r>
          </w:p>
        </w:tc>
      </w:tr>
      <w:tr w:rsidR="001B5448" w:rsidRPr="003F6B3E" w14:paraId="7C5D7B2F" w14:textId="77777777" w:rsidTr="00AA53F1">
        <w:tc>
          <w:tcPr>
            <w:tcW w:w="562" w:type="dxa"/>
          </w:tcPr>
          <w:p w14:paraId="438AA83F" w14:textId="77777777" w:rsidR="001B5448" w:rsidRPr="003F6B3E" w:rsidRDefault="001B5448" w:rsidP="00AA53F1">
            <w:pPr>
              <w:numPr>
                <w:ilvl w:val="0"/>
                <w:numId w:val="8"/>
              </w:numPr>
              <w:rPr>
                <w:rFonts w:cs="Times New Roman"/>
              </w:rPr>
            </w:pPr>
          </w:p>
        </w:tc>
        <w:tc>
          <w:tcPr>
            <w:tcW w:w="9356" w:type="dxa"/>
          </w:tcPr>
          <w:p w14:paraId="39654038" w14:textId="77777777" w:rsidR="001B5448" w:rsidRPr="003F6B3E" w:rsidRDefault="001B5448" w:rsidP="00AA53F1">
            <w:pPr>
              <w:rPr>
                <w:rFonts w:cs="Times New Roman"/>
              </w:rPr>
            </w:pPr>
            <w:r w:rsidRPr="003F6B3E">
              <w:rPr>
                <w:rFonts w:cs="Times New Roman"/>
              </w:rPr>
              <w:t xml:space="preserve">Policijos departamento prie Vidaus reikalų ministerijos darbo reglamentas, patvirtintas Lietuvos policijos generalinio komisaro 2007 m. gruodžio 3 d. įsakymu Nr. 5-V-797 „Dėl Policijos </w:t>
            </w:r>
            <w:r w:rsidRPr="003F6B3E">
              <w:rPr>
                <w:rFonts w:cs="Times New Roman"/>
              </w:rPr>
              <w:lastRenderedPageBreak/>
              <w:t>departamento prie Vidaus reikalų ministerijos darbo reglamento patvirtinimo ir kai kurių Lietuvos policijos generalinio komisaro įsakymų pripažinimo netekusiais galios“</w:t>
            </w:r>
          </w:p>
        </w:tc>
      </w:tr>
      <w:tr w:rsidR="001B5448" w:rsidRPr="003F6B3E" w14:paraId="7F6BA225" w14:textId="77777777" w:rsidTr="00AA53F1">
        <w:tc>
          <w:tcPr>
            <w:tcW w:w="562" w:type="dxa"/>
          </w:tcPr>
          <w:p w14:paraId="294BA7EC" w14:textId="77777777" w:rsidR="001B5448" w:rsidRPr="003F6B3E" w:rsidRDefault="001B5448" w:rsidP="00AA53F1">
            <w:pPr>
              <w:numPr>
                <w:ilvl w:val="0"/>
                <w:numId w:val="8"/>
              </w:numPr>
              <w:rPr>
                <w:rFonts w:cs="Times New Roman"/>
              </w:rPr>
            </w:pPr>
          </w:p>
        </w:tc>
        <w:tc>
          <w:tcPr>
            <w:tcW w:w="9356" w:type="dxa"/>
          </w:tcPr>
          <w:p w14:paraId="5675C74C" w14:textId="77777777" w:rsidR="001B5448" w:rsidRPr="003F6B3E" w:rsidRDefault="001B5448" w:rsidP="00AA53F1">
            <w:pPr>
              <w:rPr>
                <w:rFonts w:cs="Times New Roman"/>
              </w:rPr>
            </w:pPr>
            <w:r w:rsidRPr="003F6B3E">
              <w:rPr>
                <w:rFonts w:cs="Times New Roman"/>
              </w:rPr>
              <w:t xml:space="preserve">Policijos departamento prie Vidaus reikalų ministerijos Pajėgų valdymo valdybos 3-iojo skyriaus darbo organizavimo tvarkos aprašas, patvirtintas Lietuvos policijos generalinio komisaro 2021 m. rugpjūčio 13 d. įsakymu Nr. 5-V-665 </w:t>
            </w:r>
            <w:r w:rsidRPr="003F6B3E">
              <w:rPr>
                <w:rFonts w:eastAsia="Times New Roman" w:cs="Times New Roman"/>
              </w:rPr>
              <w:t>,,Dėl Policijos departamento prie Vidaus reikalų ministerijos Pajėgų valdymo valdybos 3-iojo skyriaus darbo organizavimo tvarkos aprašo ir Nuotolinio reagavimo į C kategorijos įvykius procesų dokumentacijos patvirtinimo“</w:t>
            </w:r>
          </w:p>
        </w:tc>
      </w:tr>
      <w:tr w:rsidR="001B5448" w:rsidRPr="003F6B3E" w14:paraId="1BEC1345" w14:textId="77777777" w:rsidTr="00AA53F1">
        <w:tc>
          <w:tcPr>
            <w:tcW w:w="562" w:type="dxa"/>
          </w:tcPr>
          <w:p w14:paraId="5F386917" w14:textId="77777777" w:rsidR="001B5448" w:rsidRPr="003F6B3E" w:rsidRDefault="001B5448" w:rsidP="00AA53F1">
            <w:pPr>
              <w:numPr>
                <w:ilvl w:val="0"/>
                <w:numId w:val="8"/>
              </w:numPr>
              <w:rPr>
                <w:rFonts w:cs="Times New Roman"/>
              </w:rPr>
            </w:pPr>
          </w:p>
        </w:tc>
        <w:tc>
          <w:tcPr>
            <w:tcW w:w="9356" w:type="dxa"/>
          </w:tcPr>
          <w:p w14:paraId="122476BE" w14:textId="77777777" w:rsidR="001B5448" w:rsidRPr="003F6B3E" w:rsidRDefault="001B5448" w:rsidP="00AA53F1">
            <w:pPr>
              <w:rPr>
                <w:rFonts w:cs="Times New Roman"/>
              </w:rPr>
            </w:pPr>
            <w:r w:rsidRPr="003F6B3E">
              <w:rPr>
                <w:rFonts w:cs="Times New Roman"/>
              </w:rPr>
              <w:t>Apskričių vyriausiųjų policijos komisariatų nuostatai, patvirtinti Lietuvos policijos generalinio komisaro 2021 m. liepos 9 d. įsakymu Nr. 5-V-525 „Dėl Apskričių vyriausiųjų policijos komisariatų nuostatų patvirtinimo“</w:t>
            </w:r>
          </w:p>
        </w:tc>
      </w:tr>
      <w:tr w:rsidR="001B5448" w:rsidRPr="003F6B3E" w14:paraId="735E17D2" w14:textId="77777777" w:rsidTr="00AA53F1">
        <w:tc>
          <w:tcPr>
            <w:tcW w:w="562" w:type="dxa"/>
          </w:tcPr>
          <w:p w14:paraId="4AABF30A" w14:textId="77777777" w:rsidR="001B5448" w:rsidRPr="003F6B3E" w:rsidRDefault="001B5448" w:rsidP="00AA53F1">
            <w:pPr>
              <w:numPr>
                <w:ilvl w:val="0"/>
                <w:numId w:val="8"/>
              </w:numPr>
              <w:rPr>
                <w:rFonts w:cs="Times New Roman"/>
              </w:rPr>
            </w:pPr>
          </w:p>
        </w:tc>
        <w:tc>
          <w:tcPr>
            <w:tcW w:w="9356" w:type="dxa"/>
          </w:tcPr>
          <w:p w14:paraId="4197B095" w14:textId="77777777" w:rsidR="001B5448" w:rsidRPr="003F6B3E" w:rsidRDefault="001B5448" w:rsidP="00AA53F1">
            <w:pPr>
              <w:rPr>
                <w:rFonts w:cs="Times New Roman"/>
              </w:rPr>
            </w:pPr>
            <w:r w:rsidRPr="003F6B3E">
              <w:rPr>
                <w:rFonts w:cs="Times New Roman"/>
              </w:rPr>
              <w:t>Darbo su į policijos įstaigą pristatytais asmenimis instrukcija, patvirtinta Lietuvos policijos generalinio komisaro 2020 m. gegužės 5 d. įsakymu Nr. 5-V-359 „Dėl Darbo su į policijos įstaigą pristatytais asmenimis instrukcijos patvirtinimo“</w:t>
            </w:r>
          </w:p>
        </w:tc>
      </w:tr>
      <w:tr w:rsidR="001B5448" w:rsidRPr="003F6B3E" w14:paraId="6363E0E4" w14:textId="77777777" w:rsidTr="00AA53F1">
        <w:tc>
          <w:tcPr>
            <w:tcW w:w="562" w:type="dxa"/>
          </w:tcPr>
          <w:p w14:paraId="7BC4CF5E" w14:textId="77777777" w:rsidR="001B5448" w:rsidRPr="003F6B3E" w:rsidRDefault="001B5448" w:rsidP="00AA53F1">
            <w:pPr>
              <w:numPr>
                <w:ilvl w:val="0"/>
                <w:numId w:val="8"/>
              </w:numPr>
              <w:rPr>
                <w:rFonts w:cs="Times New Roman"/>
              </w:rPr>
            </w:pPr>
          </w:p>
        </w:tc>
        <w:tc>
          <w:tcPr>
            <w:tcW w:w="9356" w:type="dxa"/>
          </w:tcPr>
          <w:p w14:paraId="4854418F" w14:textId="77777777" w:rsidR="001B5448" w:rsidRPr="003F6B3E" w:rsidRDefault="001B5448" w:rsidP="00AA53F1">
            <w:pPr>
              <w:rPr>
                <w:rFonts w:cs="Times New Roman"/>
              </w:rPr>
            </w:pPr>
            <w:r w:rsidRPr="003F6B3E">
              <w:rPr>
                <w:rFonts w:cs="Times New Roman"/>
              </w:rPr>
              <w:t>Policijos departamento prie Lietuvos Respublikos vidaus reikalų ministerijos Viešosios tvarkos biuro nuostatai, patvirtinti Lietuvos policijos generalinio komisaro  2023 m. liepos 25 d. įsakymu Nr. 5-V-619 „Dėl policijos departamento prie Lietuvos Respublikos vidaus reikalų ministerijos Viešosios tvarkos biuro nuostatų patvirtinimo“</w:t>
            </w:r>
          </w:p>
        </w:tc>
      </w:tr>
      <w:tr w:rsidR="001B5448" w:rsidRPr="003F6B3E" w14:paraId="30DC3901" w14:textId="77777777" w:rsidTr="00AA53F1">
        <w:tc>
          <w:tcPr>
            <w:tcW w:w="562" w:type="dxa"/>
          </w:tcPr>
          <w:p w14:paraId="09B771C9" w14:textId="77777777" w:rsidR="001B5448" w:rsidRPr="003F6B3E" w:rsidRDefault="001B5448" w:rsidP="00AA53F1">
            <w:pPr>
              <w:numPr>
                <w:ilvl w:val="0"/>
                <w:numId w:val="8"/>
              </w:numPr>
              <w:rPr>
                <w:rFonts w:cs="Times New Roman"/>
              </w:rPr>
            </w:pPr>
          </w:p>
        </w:tc>
        <w:tc>
          <w:tcPr>
            <w:tcW w:w="9356" w:type="dxa"/>
          </w:tcPr>
          <w:p w14:paraId="5D94CF29" w14:textId="77777777" w:rsidR="001B5448" w:rsidRPr="003F6B3E" w:rsidRDefault="001B5448" w:rsidP="00AA53F1">
            <w:pPr>
              <w:rPr>
                <w:rFonts w:cs="Times New Roman"/>
              </w:rPr>
            </w:pPr>
            <w:r w:rsidRPr="003F6B3E">
              <w:rPr>
                <w:rFonts w:cs="Times New Roman"/>
              </w:rPr>
              <w:t>Lietuvos kriminalinės policijos biuro nuostatai ir struktūros schema, patvirtinta Lietuvos policijos generalinio komisaro 2007 m. rugpjūčio 3 d. įsakymu Nr. 5-V-522 „Dėl Lietuvos kriminalinės policijos biuro nuostatų ir struktūros schemos patvirtinimo“</w:t>
            </w:r>
          </w:p>
        </w:tc>
      </w:tr>
      <w:tr w:rsidR="001B5448" w:rsidRPr="003F6B3E" w14:paraId="5F3377F0" w14:textId="77777777" w:rsidTr="00AA53F1">
        <w:tc>
          <w:tcPr>
            <w:tcW w:w="562" w:type="dxa"/>
          </w:tcPr>
          <w:p w14:paraId="0B839E6D" w14:textId="77777777" w:rsidR="001B5448" w:rsidRPr="003F6B3E" w:rsidRDefault="001B5448" w:rsidP="00AA53F1">
            <w:pPr>
              <w:numPr>
                <w:ilvl w:val="0"/>
                <w:numId w:val="8"/>
              </w:numPr>
              <w:rPr>
                <w:rFonts w:cs="Times New Roman"/>
              </w:rPr>
            </w:pPr>
          </w:p>
        </w:tc>
        <w:tc>
          <w:tcPr>
            <w:tcW w:w="9356" w:type="dxa"/>
          </w:tcPr>
          <w:p w14:paraId="536184E0" w14:textId="77777777" w:rsidR="001B5448" w:rsidRPr="003F6B3E" w:rsidRDefault="001B5448" w:rsidP="00AA53F1">
            <w:pPr>
              <w:rPr>
                <w:rFonts w:cs="Times New Roman"/>
              </w:rPr>
            </w:pPr>
            <w:r w:rsidRPr="003F6B3E">
              <w:rPr>
                <w:rFonts w:cs="Times New Roman"/>
              </w:rPr>
              <w:t>Policijos pareigūnų reagavimo į pranešimus apie smurtą artimoje aplinkoje ir sprendimo dėl apsaugos nuo smurto artimoje aplinkoje orderio priėmimo, jo vykdymo ir kontrolės tvarkos aprašas, patvirtintas Lietuvos policijos generalinio komisaro 2023 m. birželio 20 d. įsakymu Nr. 5-V-506 „Dėl Policijos pareigūnų reagavimo į pranešimus apie smurtą artimoje aplinkoje ir sprendimo dėl apsaugos nuo smurto artimoje aplinkoje orderio priėmimo, jo vykdymo ir kontrolės tvarkos aprašo patvirtinimo“</w:t>
            </w:r>
          </w:p>
        </w:tc>
      </w:tr>
      <w:tr w:rsidR="001B5448" w:rsidRPr="003F6B3E" w14:paraId="23457297" w14:textId="77777777" w:rsidTr="00AA53F1">
        <w:tc>
          <w:tcPr>
            <w:tcW w:w="562" w:type="dxa"/>
          </w:tcPr>
          <w:p w14:paraId="548D27F9" w14:textId="77777777" w:rsidR="001B5448" w:rsidRPr="003F6B3E" w:rsidRDefault="001B5448" w:rsidP="00AA53F1">
            <w:pPr>
              <w:numPr>
                <w:ilvl w:val="0"/>
                <w:numId w:val="8"/>
              </w:numPr>
              <w:rPr>
                <w:rFonts w:cs="Times New Roman"/>
              </w:rPr>
            </w:pPr>
          </w:p>
        </w:tc>
        <w:tc>
          <w:tcPr>
            <w:tcW w:w="9356" w:type="dxa"/>
          </w:tcPr>
          <w:p w14:paraId="464369FA" w14:textId="77777777" w:rsidR="001B5448" w:rsidRPr="003F6B3E" w:rsidRDefault="001B5448" w:rsidP="00AA53F1">
            <w:pPr>
              <w:rPr>
                <w:rFonts w:cs="Times New Roman"/>
              </w:rPr>
            </w:pPr>
            <w:r w:rsidRPr="003F6B3E">
              <w:rPr>
                <w:rFonts w:cs="Times New Roman"/>
              </w:rPr>
              <w:t>Rekomendacijos dėl ikiteisminio tyrimo pradžios ir jos registravimo tvarkos, patvirtintos Lietuvos Respublikos generalinio prokuroro 2008 m. rugpjūčio 11 d. įsakymu Nr. I-110 „Dėl Rekomendacijų dėl ikiteisminio tyrimo pradžios ir jos registravimo tvarkos patvirtinimo“</w:t>
            </w:r>
          </w:p>
        </w:tc>
      </w:tr>
      <w:tr w:rsidR="001B5448" w:rsidRPr="003F6B3E" w14:paraId="2986B797" w14:textId="77777777" w:rsidTr="00AA53F1">
        <w:tc>
          <w:tcPr>
            <w:tcW w:w="562" w:type="dxa"/>
          </w:tcPr>
          <w:p w14:paraId="3A49CB5F" w14:textId="77777777" w:rsidR="001B5448" w:rsidRPr="003F6B3E" w:rsidRDefault="001B5448" w:rsidP="00AA53F1">
            <w:pPr>
              <w:numPr>
                <w:ilvl w:val="0"/>
                <w:numId w:val="8"/>
              </w:numPr>
              <w:rPr>
                <w:rFonts w:cs="Times New Roman"/>
              </w:rPr>
            </w:pPr>
          </w:p>
        </w:tc>
        <w:tc>
          <w:tcPr>
            <w:tcW w:w="9356" w:type="dxa"/>
          </w:tcPr>
          <w:p w14:paraId="3C0BBE0C" w14:textId="77777777" w:rsidR="001B5448" w:rsidRPr="003F6B3E" w:rsidRDefault="001B5448" w:rsidP="00AA53F1">
            <w:pPr>
              <w:rPr>
                <w:rFonts w:cs="Times New Roman"/>
              </w:rPr>
            </w:pPr>
            <w:r w:rsidRPr="003F6B3E">
              <w:rPr>
                <w:rFonts w:cs="Times New Roman"/>
              </w:rPr>
              <w:t>Asmens duomenų tvarkymo policijos įstaigose taisyklės, patvirtintos Lietuvos policijos generalinio komisaro 2021 m. balandžio 2 d. įsakymu Nr. 5-V-286 „Dėl Asmens duomenų tvarkymo policijos įstaigose taisyklių patvirtinimo“</w:t>
            </w:r>
          </w:p>
        </w:tc>
      </w:tr>
    </w:tbl>
    <w:p w14:paraId="303DDE8B" w14:textId="77777777" w:rsidR="001B5448" w:rsidRPr="003F6B3E" w:rsidRDefault="001B5448" w:rsidP="001B5448">
      <w:pPr>
        <w:rPr>
          <w:rFonts w:cs="Times New Roman"/>
        </w:rPr>
      </w:pPr>
    </w:p>
    <w:p w14:paraId="43AFA9C6" w14:textId="11D92C46" w:rsidR="00EC26A8" w:rsidRPr="003F6B3E" w:rsidRDefault="00EC26A8" w:rsidP="00EC26A8">
      <w:pPr>
        <w:numPr>
          <w:ilvl w:val="0"/>
          <w:numId w:val="7"/>
        </w:numPr>
        <w:rPr>
          <w:rFonts w:cs="Times New Roman"/>
        </w:rPr>
      </w:pPr>
      <w:r w:rsidRPr="003F6B3E">
        <w:rPr>
          <w:rFonts w:cs="Times New Roman"/>
          <w:color w:val="000000" w:themeColor="text1"/>
        </w:rPr>
        <w:t>Paslaugų tiekėjas, teikdamas Paslaugas pagal šią techninę specifikaciją, turi įvertinti visus teisės aktus, Paslaugų teikimo metu priimtus ir įsigaliojusius ar įsigaliosiančius teisės aktus, susijusius su Paslaugų teikimu, įskaitant, bet neapsiribojant šioje techninėje specifikacijoje nurodytais teisės aktais (aktualiomis teisės aktų redakcijomis).</w:t>
      </w:r>
    </w:p>
    <w:p w14:paraId="1328570A" w14:textId="77777777" w:rsidR="001B5448" w:rsidRPr="003F6B3E" w:rsidRDefault="001B5448" w:rsidP="001B5448">
      <w:pPr>
        <w:rPr>
          <w:rFonts w:cs="Times New Roman"/>
        </w:rPr>
      </w:pPr>
    </w:p>
    <w:p w14:paraId="71355F88" w14:textId="0B2205F9" w:rsidR="00540EFE" w:rsidRPr="003F6B3E" w:rsidRDefault="00EC26A8" w:rsidP="001B5448">
      <w:pPr>
        <w:pStyle w:val="Heading1"/>
        <w:rPr>
          <w:rFonts w:cs="Times New Roman"/>
          <w:sz w:val="24"/>
          <w:szCs w:val="24"/>
        </w:rPr>
      </w:pPr>
      <w:bookmarkStart w:id="16" w:name="_Toc210045946"/>
      <w:r w:rsidRPr="003F6B3E">
        <w:rPr>
          <w:rFonts w:cs="Times New Roman"/>
          <w:sz w:val="24"/>
          <w:szCs w:val="24"/>
        </w:rPr>
        <w:lastRenderedPageBreak/>
        <w:t xml:space="preserve">Reikalavimai PRĮR modernizavimo techninės priežiūros paslaugoms </w:t>
      </w:r>
      <w:bookmarkEnd w:id="16"/>
    </w:p>
    <w:p w14:paraId="6F378667" w14:textId="6A3A2E7A" w:rsidR="00EC26A8" w:rsidRPr="003F6B3E" w:rsidRDefault="00EC26A8" w:rsidP="00EC26A8">
      <w:pPr>
        <w:pStyle w:val="Heading2"/>
        <w:rPr>
          <w:rFonts w:cs="Times New Roman"/>
          <w:sz w:val="24"/>
          <w:szCs w:val="24"/>
        </w:rPr>
      </w:pPr>
      <w:r w:rsidRPr="003F6B3E">
        <w:rPr>
          <w:rFonts w:cs="Times New Roman"/>
          <w:sz w:val="24"/>
          <w:szCs w:val="24"/>
        </w:rPr>
        <w:t>Bendrieji reikalavimai</w:t>
      </w:r>
    </w:p>
    <w:p w14:paraId="23342747" w14:textId="1BF4DE29"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w w:val="102"/>
        </w:rPr>
        <w:t xml:space="preserve">Paslaugų tiekėjas, turi suteikti visas paslaugas bei pateikti rezultatus </w:t>
      </w:r>
      <w:r w:rsidR="008A1636" w:rsidRPr="003F6B3E">
        <w:rPr>
          <w:rFonts w:cs="Times New Roman"/>
          <w:color w:val="000000" w:themeColor="text1"/>
          <w:w w:val="102"/>
          <w:highlight w:val="yellow"/>
        </w:rPr>
        <w:t>5</w:t>
      </w:r>
      <w:r w:rsidRPr="003F6B3E">
        <w:rPr>
          <w:rFonts w:cs="Times New Roman"/>
          <w:color w:val="000000" w:themeColor="text1"/>
          <w:w w:val="102"/>
          <w:highlight w:val="yellow"/>
        </w:rPr>
        <w:t>.2 punkto</w:t>
      </w:r>
      <w:r w:rsidRPr="003F6B3E">
        <w:rPr>
          <w:rFonts w:cs="Times New Roman"/>
          <w:color w:val="000000" w:themeColor="text1"/>
          <w:w w:val="102"/>
        </w:rPr>
        <w:t xml:space="preserve"> „Specialieji reikalavimai“ </w:t>
      </w:r>
      <w:r w:rsidRPr="003F6B3E">
        <w:rPr>
          <w:rFonts w:cs="Times New Roman"/>
          <w:color w:val="000000" w:themeColor="text1"/>
          <w:w w:val="102"/>
          <w:highlight w:val="yellow"/>
        </w:rPr>
        <w:t xml:space="preserve"> lentelėje</w:t>
      </w:r>
      <w:r w:rsidRPr="003F6B3E">
        <w:rPr>
          <w:rFonts w:cs="Times New Roman"/>
          <w:color w:val="000000" w:themeColor="text1"/>
          <w:w w:val="102"/>
        </w:rPr>
        <w:t xml:space="preserve"> „Detalus paslaugų aprašymas“ nurodytais terminais ir sąlygomis.</w:t>
      </w:r>
    </w:p>
    <w:p w14:paraId="22D397A0" w14:textId="2FC33548"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Paslaugos tiekėjas privalo suderinti pateikiamų rezultatų formą (-as) ir turinį (-ius) prieš juos pateikdamas PD projekto valdymo ir administravimo grupei.</w:t>
      </w:r>
    </w:p>
    <w:p w14:paraId="2A6C9DE2" w14:textId="7EBC9980"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Pateiktus rezultatus PD projekto valdymo ir</w:t>
      </w:r>
      <w:r w:rsidR="008A1636" w:rsidRPr="003F6B3E">
        <w:rPr>
          <w:rFonts w:cs="Times New Roman"/>
          <w:color w:val="000000" w:themeColor="text1"/>
        </w:rPr>
        <w:t>/ar</w:t>
      </w:r>
      <w:r w:rsidRPr="003F6B3E">
        <w:rPr>
          <w:rFonts w:cs="Times New Roman"/>
          <w:color w:val="000000" w:themeColor="text1"/>
        </w:rPr>
        <w:t xml:space="preserve"> administravimo grupė įvertina per 7 darbo dienas nuo pateikimo dienos. Atsižvelgiant į rezultatų apimtį įvertinimo terminas gali būti ilginamas papildomai 5-7 darbo dienomis.</w:t>
      </w:r>
    </w:p>
    <w:p w14:paraId="23F1A8E4"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lastRenderedPageBreak/>
        <w:t>Visi paslaugų rezultatai (ataskaitos, grafikai ir kiti dokumentai) laikomi tinkamai pateiktais tik tuo atveju, jei juos suderina ir patvirtina Užsakovas, kaip to reikalauja Pirkimo sąlygos bei teisės aktai.</w:t>
      </w:r>
    </w:p>
    <w:p w14:paraId="08E8F8BD"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Paslaugų teikėjas įsipareigoja kontroliuoti IS modernizavimo vystymo paslaugų sutarties vykdymą laiku, užtikrinti, kad sutartyje ir kituose Projekto dokumentuose numatytos veiklos būtų atliktos laiku ir tinkama apimtimi.</w:t>
      </w:r>
    </w:p>
    <w:p w14:paraId="6C9B3031"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bdr w:val="none" w:sz="0" w:space="0" w:color="auto" w:frame="1"/>
        </w:rPr>
        <w:t>Turi būti užtikrinama, kad programinės įrangos kūrimas vyktų iteraciniu-inkrementiniu būdu (angl. Agile).</w:t>
      </w:r>
    </w:p>
    <w:p w14:paraId="1894B739"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Paslaugų</w:t>
      </w:r>
      <w:r w:rsidRPr="003F6B3E">
        <w:rPr>
          <w:rFonts w:cs="Times New Roman"/>
          <w:color w:val="000000" w:themeColor="text1"/>
          <w:lang w:eastAsia="ru-RU"/>
        </w:rPr>
        <w:t xml:space="preserve"> teikėjas savo iniciatyva arba Užsakovo pageidavimu sėkmingam Projekto įgyvendinimui turi organizuoti savalaikius susitikimus su Diegėju ir Užsakovu arba su kiekvienu iš jų atskirai.</w:t>
      </w:r>
    </w:p>
    <w:p w14:paraId="1C45BD15"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lastRenderedPageBreak/>
        <w:t>Visa su paslaugų teikimu susijusi medžiaga ir dokumentai turi būti rengiami lietuvių kalba pagal raštvedybos taisykles. Dokumentų galutiniai variantai turi būti pateikti Užsakovo nurodytu el. paštu arba kitomis suderintomis elektroninio ryšio priemonėmis.</w:t>
      </w:r>
    </w:p>
    <w:p w14:paraId="3A738B06"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 xml:space="preserve">Paslaugų teikėjas yra atsakingas už techninėje specifikacijoje nurodytų dokumentų pateikimą Užsakovui. </w:t>
      </w:r>
    </w:p>
    <w:p w14:paraId="0356744F" w14:textId="6346FE4A" w:rsidR="00310944" w:rsidRPr="003F6B3E" w:rsidRDefault="00310944"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Visi dokumentai turi būti teikiami 5.2 punkte nurodytais terminais, terminai gali būti koreguojami atskirai suderinus su perkančiąja organizacija.</w:t>
      </w:r>
    </w:p>
    <w:p w14:paraId="7DA92816"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Paslaugos teikėjas turės teikti kasmėnesines Projekto pažangos ataskaitas. Ataskaitų dažnumas gali būti keičiamas atskiru šalių susitarimu.</w:t>
      </w:r>
    </w:p>
    <w:p w14:paraId="5D73DC0F" w14:textId="77777777" w:rsidR="00EC26A8" w:rsidRPr="003F6B3E" w:rsidRDefault="00EC26A8" w:rsidP="00EC26A8">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t>Paslaugų teikėjas, suderinęs galutinius dokumentus, perduoda juos Užsakovui kartu su perdavimo–priėmimo aktu.</w:t>
      </w:r>
    </w:p>
    <w:p w14:paraId="77955056" w14:textId="70FDC44F" w:rsidR="00580804" w:rsidRPr="003F6B3E" w:rsidRDefault="00EC26A8" w:rsidP="008A1636">
      <w:pPr>
        <w:pStyle w:val="Style1"/>
        <w:numPr>
          <w:ilvl w:val="0"/>
          <w:numId w:val="7"/>
        </w:numPr>
        <w:tabs>
          <w:tab w:val="left" w:pos="426"/>
        </w:tabs>
        <w:spacing w:line="240" w:lineRule="auto"/>
        <w:contextualSpacing/>
        <w:rPr>
          <w:rFonts w:cs="Times New Roman"/>
          <w:color w:val="000000" w:themeColor="text1"/>
        </w:rPr>
      </w:pPr>
      <w:r w:rsidRPr="003F6B3E">
        <w:rPr>
          <w:rFonts w:cs="Times New Roman"/>
          <w:color w:val="000000" w:themeColor="text1"/>
        </w:rPr>
        <w:lastRenderedPageBreak/>
        <w:t xml:space="preserve">Paslaugos teikėjas turi išlaikyti profesinį konfidencialumą ir etikos reikalavimų vykdymą visos sutarties vykdymo laikotarpiu. </w:t>
      </w:r>
    </w:p>
    <w:p w14:paraId="524EFC84" w14:textId="77777777" w:rsidR="008A1636" w:rsidRPr="003F6B3E" w:rsidRDefault="008A1636" w:rsidP="008A1636">
      <w:pPr>
        <w:pStyle w:val="Style1"/>
        <w:tabs>
          <w:tab w:val="left" w:pos="426"/>
        </w:tabs>
        <w:spacing w:line="240" w:lineRule="auto"/>
        <w:contextualSpacing/>
        <w:rPr>
          <w:rFonts w:cs="Times New Roman"/>
          <w:color w:val="000000" w:themeColor="text1"/>
        </w:rPr>
        <w:sectPr w:rsidR="008A1636" w:rsidRPr="003F6B3E" w:rsidSect="00415C0B">
          <w:footerReference w:type="even" r:id="rId17"/>
          <w:footerReference w:type="default" r:id="rId18"/>
          <w:pgSz w:w="12240" w:h="15840"/>
          <w:pgMar w:top="1440" w:right="1440" w:bottom="1440" w:left="1440" w:header="708" w:footer="708" w:gutter="0"/>
          <w:cols w:space="708"/>
          <w:docGrid w:linePitch="360"/>
        </w:sectPr>
      </w:pPr>
    </w:p>
    <w:p w14:paraId="3B3A38BB" w14:textId="77777777" w:rsidR="008A1636" w:rsidRDefault="008A1636" w:rsidP="008A1636">
      <w:pPr>
        <w:pStyle w:val="Heading2"/>
        <w:jc w:val="center"/>
        <w:rPr>
          <w:rFonts w:cs="Times New Roman"/>
          <w:sz w:val="24"/>
          <w:szCs w:val="24"/>
        </w:rPr>
      </w:pPr>
      <w:r w:rsidRPr="003F6B3E">
        <w:rPr>
          <w:rFonts w:cs="Times New Roman"/>
          <w:sz w:val="24"/>
          <w:szCs w:val="24"/>
        </w:rPr>
        <w:lastRenderedPageBreak/>
        <w:t>Specialieji reikalavimai</w:t>
      </w:r>
    </w:p>
    <w:p w14:paraId="3D7B2C81" w14:textId="03800147" w:rsidR="003F6B3E" w:rsidRPr="003F6B3E" w:rsidRDefault="003F6B3E" w:rsidP="003F6B3E">
      <w:pPr>
        <w:pStyle w:val="Caption"/>
        <w:keepNext/>
        <w:jc w:val="left"/>
        <w:rPr>
          <w:rFonts w:cs="Times New Roman"/>
          <w:szCs w:val="24"/>
        </w:rPr>
      </w:pPr>
      <w:r>
        <w:rPr>
          <w:rFonts w:cs="Times New Roman"/>
          <w:szCs w:val="24"/>
        </w:rPr>
        <w:t>lentelė. Detalus paslaugų aprašymas</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1"/>
        <w:gridCol w:w="1784"/>
        <w:gridCol w:w="4961"/>
        <w:gridCol w:w="2835"/>
        <w:gridCol w:w="4962"/>
      </w:tblGrid>
      <w:tr w:rsidR="008A1636" w:rsidRPr="003F6B3E" w14:paraId="3BD9FC6D" w14:textId="77777777" w:rsidTr="00310944">
        <w:trPr>
          <w:trHeight w:val="657"/>
          <w:tblHeader/>
        </w:trPr>
        <w:tc>
          <w:tcPr>
            <w:tcW w:w="621" w:type="dxa"/>
            <w:tcBorders>
              <w:top w:val="single" w:sz="4" w:space="0" w:color="auto"/>
              <w:left w:val="single" w:sz="4" w:space="0" w:color="auto"/>
              <w:bottom w:val="single" w:sz="4" w:space="0" w:color="auto"/>
              <w:right w:val="single" w:sz="4" w:space="0" w:color="auto"/>
            </w:tcBorders>
            <w:shd w:val="clear" w:color="auto" w:fill="E8E8E8" w:themeFill="background2"/>
          </w:tcPr>
          <w:p w14:paraId="448639AA" w14:textId="77777777" w:rsidR="008A1636" w:rsidRPr="003F6B3E" w:rsidRDefault="008A1636" w:rsidP="00AA53F1">
            <w:pPr>
              <w:pStyle w:val="LENTELSHEAD"/>
              <w:spacing w:line="276" w:lineRule="auto"/>
              <w:rPr>
                <w:color w:val="000000" w:themeColor="text1"/>
              </w:rPr>
            </w:pPr>
            <w:r w:rsidRPr="003F6B3E">
              <w:rPr>
                <w:color w:val="000000" w:themeColor="text1"/>
              </w:rPr>
              <w:t>Nr.</w:t>
            </w:r>
          </w:p>
        </w:tc>
        <w:tc>
          <w:tcPr>
            <w:tcW w:w="1784"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C5F1AE1" w14:textId="77777777" w:rsidR="008A1636" w:rsidRPr="003F6B3E" w:rsidRDefault="008A1636" w:rsidP="00AA53F1">
            <w:pPr>
              <w:pStyle w:val="LENTELSHEAD"/>
              <w:spacing w:line="276" w:lineRule="auto"/>
              <w:rPr>
                <w:color w:val="000000" w:themeColor="text1"/>
              </w:rPr>
            </w:pPr>
            <w:r w:rsidRPr="003F6B3E">
              <w:rPr>
                <w:rFonts w:eastAsia="Calibri"/>
                <w:color w:val="000000" w:themeColor="text1"/>
              </w:rPr>
              <w:t>Paslauga</w:t>
            </w:r>
          </w:p>
        </w:tc>
        <w:tc>
          <w:tcPr>
            <w:tcW w:w="4961"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79707B3" w14:textId="77777777" w:rsidR="008A1636" w:rsidRPr="003F6B3E" w:rsidRDefault="008A1636" w:rsidP="00AA53F1">
            <w:pPr>
              <w:pStyle w:val="LENTELSHEAD"/>
              <w:spacing w:line="276" w:lineRule="auto"/>
              <w:rPr>
                <w:color w:val="000000" w:themeColor="text1"/>
              </w:rPr>
            </w:pPr>
            <w:r w:rsidRPr="003F6B3E">
              <w:rPr>
                <w:color w:val="000000" w:themeColor="text1"/>
              </w:rPr>
              <w:t>Paslaugos aprašymas</w:t>
            </w:r>
          </w:p>
        </w:tc>
        <w:tc>
          <w:tcPr>
            <w:tcW w:w="2835"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80F2F7A" w14:textId="77777777" w:rsidR="008A1636" w:rsidRPr="003F6B3E" w:rsidRDefault="008A1636" w:rsidP="00AA53F1">
            <w:pPr>
              <w:pStyle w:val="LENTELSHEAD"/>
              <w:spacing w:line="276" w:lineRule="auto"/>
              <w:rPr>
                <w:color w:val="000000" w:themeColor="text1"/>
              </w:rPr>
            </w:pPr>
            <w:r w:rsidRPr="003F6B3E">
              <w:rPr>
                <w:color w:val="000000" w:themeColor="text1"/>
              </w:rPr>
              <w:t>Rezultatai</w:t>
            </w:r>
          </w:p>
        </w:tc>
        <w:tc>
          <w:tcPr>
            <w:tcW w:w="496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99D1FCF" w14:textId="77777777" w:rsidR="008A1636" w:rsidRPr="003F6B3E" w:rsidRDefault="008A1636" w:rsidP="00AA53F1">
            <w:pPr>
              <w:pStyle w:val="LENTELSHEAD"/>
              <w:spacing w:line="276" w:lineRule="auto"/>
              <w:rPr>
                <w:color w:val="000000" w:themeColor="text1"/>
              </w:rPr>
            </w:pPr>
            <w:r w:rsidRPr="003F6B3E">
              <w:rPr>
                <w:color w:val="000000" w:themeColor="text1"/>
              </w:rPr>
              <w:t>Terminai</w:t>
            </w:r>
          </w:p>
        </w:tc>
      </w:tr>
      <w:tr w:rsidR="008A1636" w:rsidRPr="003F6B3E" w14:paraId="21922198" w14:textId="77777777" w:rsidTr="00310944">
        <w:tc>
          <w:tcPr>
            <w:tcW w:w="621" w:type="dxa"/>
            <w:tcBorders>
              <w:top w:val="single" w:sz="4" w:space="0" w:color="auto"/>
              <w:left w:val="single" w:sz="4" w:space="0" w:color="auto"/>
              <w:bottom w:val="single" w:sz="4" w:space="0" w:color="auto"/>
              <w:right w:val="single" w:sz="4" w:space="0" w:color="auto"/>
            </w:tcBorders>
          </w:tcPr>
          <w:p w14:paraId="34B5AC3A" w14:textId="77777777" w:rsidR="008A1636" w:rsidRPr="003F6B3E"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389D039D" w14:textId="77777777" w:rsidR="008A1636" w:rsidRPr="003F6B3E" w:rsidRDefault="008A1636" w:rsidP="00AA53F1">
            <w:pPr>
              <w:pStyle w:val="LENTELSTEKSTAS"/>
              <w:spacing w:line="276" w:lineRule="auto"/>
              <w:rPr>
                <w:color w:val="000000" w:themeColor="text1"/>
              </w:rPr>
            </w:pPr>
            <w:r w:rsidRPr="003F6B3E">
              <w:rPr>
                <w:color w:val="000000" w:themeColor="text1"/>
              </w:rPr>
              <w:t xml:space="preserve">Techninės priežiūros plano parengimas </w:t>
            </w:r>
          </w:p>
        </w:tc>
        <w:tc>
          <w:tcPr>
            <w:tcW w:w="4961" w:type="dxa"/>
            <w:tcBorders>
              <w:top w:val="single" w:sz="4" w:space="0" w:color="auto"/>
              <w:left w:val="single" w:sz="4" w:space="0" w:color="auto"/>
              <w:bottom w:val="single" w:sz="4" w:space="0" w:color="auto"/>
              <w:right w:val="single" w:sz="4" w:space="0" w:color="auto"/>
            </w:tcBorders>
          </w:tcPr>
          <w:p w14:paraId="7AA07001" w14:textId="77777777" w:rsidR="008A1636" w:rsidRPr="003F6B3E" w:rsidRDefault="008A1636" w:rsidP="00AA53F1">
            <w:pPr>
              <w:spacing w:line="276" w:lineRule="auto"/>
              <w:rPr>
                <w:rFonts w:eastAsia="Times New Roman" w:cs="Times New Roman"/>
                <w:color w:val="000000" w:themeColor="text1"/>
                <w:lang w:eastAsia="lt-LT"/>
              </w:rPr>
            </w:pPr>
            <w:r w:rsidRPr="003F6B3E">
              <w:rPr>
                <w:rFonts w:cs="Times New Roman"/>
                <w:color w:val="000000" w:themeColor="text1"/>
              </w:rPr>
              <w:t>Paslaugos apimtis:</w:t>
            </w:r>
          </w:p>
          <w:p w14:paraId="77F5CB9F" w14:textId="60AB7311"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Paslaugų teikėjas, rengdamas techninės priežiūros planą, turės įvertinti ir atsižvelgti į IS diegėjo parengtą paslaugų teikimo darbo reglamentą, reglamente nurodytus terminus ir kitas sąlygas;</w:t>
            </w:r>
          </w:p>
          <w:p w14:paraId="2B919D4E" w14:textId="2C65933E"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plane turės būti nurodyta su Užsakovu suderinta apmokėjimo už techninės priežiūros paslaugas sąmata su nurodytais rezultatais ir terminais</w:t>
            </w:r>
            <w:r w:rsidR="004B3118" w:rsidRPr="003F6B3E">
              <w:rPr>
                <w:rFonts w:cs="Times New Roman"/>
                <w:color w:val="000000" w:themeColor="text1"/>
              </w:rPr>
              <w:t>, pateiktas mokėjimo grafikas</w:t>
            </w:r>
            <w:r w:rsidRPr="003F6B3E">
              <w:rPr>
                <w:rFonts w:cs="Times New Roman"/>
                <w:color w:val="000000" w:themeColor="text1"/>
              </w:rPr>
              <w:t>.</w:t>
            </w:r>
          </w:p>
          <w:p w14:paraId="0C4C8DA2"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planas turi būti suderintas su Užsakovu.</w:t>
            </w:r>
          </w:p>
          <w:p w14:paraId="6FE24096" w14:textId="77777777" w:rsidR="008A1636" w:rsidRPr="003F6B3E" w:rsidRDefault="008A1636" w:rsidP="00AA53F1">
            <w:pPr>
              <w:pStyle w:val="LENTELSTEKSTAS"/>
              <w:spacing w:line="276" w:lineRule="auto"/>
              <w:rPr>
                <w:color w:val="000000" w:themeColor="text1"/>
              </w:rPr>
            </w:pPr>
            <w:r w:rsidRPr="003F6B3E">
              <w:rPr>
                <w:color w:val="000000" w:themeColor="text1"/>
              </w:rPr>
              <w:t xml:space="preserve">Esant poreikiui, techninės priežiūros planas gali būti atnaujintas IS projekto eigos metu. </w:t>
            </w:r>
          </w:p>
          <w:p w14:paraId="55D4B84C" w14:textId="77777777" w:rsidR="008A1636" w:rsidRPr="003F6B3E" w:rsidRDefault="008A1636" w:rsidP="00AA53F1">
            <w:pPr>
              <w:rPr>
                <w:rFonts w:cs="Times New Roman"/>
                <w:i/>
                <w:color w:val="000000" w:themeColor="text1"/>
                <w:u w:val="single"/>
                <w:lang w:eastAsia="lt-LT"/>
              </w:rPr>
            </w:pPr>
          </w:p>
        </w:tc>
        <w:tc>
          <w:tcPr>
            <w:tcW w:w="2835" w:type="dxa"/>
            <w:tcBorders>
              <w:top w:val="single" w:sz="4" w:space="0" w:color="auto"/>
              <w:left w:val="single" w:sz="4" w:space="0" w:color="auto"/>
              <w:bottom w:val="single" w:sz="4" w:space="0" w:color="auto"/>
              <w:right w:val="single" w:sz="4" w:space="0" w:color="auto"/>
            </w:tcBorders>
          </w:tcPr>
          <w:p w14:paraId="5CAF148C" w14:textId="77777777" w:rsidR="008A1636" w:rsidRPr="003F6B3E" w:rsidRDefault="008A1636" w:rsidP="008A1636">
            <w:pPr>
              <w:pStyle w:val="ListParagraph"/>
              <w:numPr>
                <w:ilvl w:val="0"/>
                <w:numId w:val="46"/>
              </w:numPr>
              <w:spacing w:after="0" w:line="276" w:lineRule="auto"/>
              <w:ind w:left="456" w:hanging="283"/>
              <w:rPr>
                <w:rFonts w:cs="Times New Roman"/>
                <w:color w:val="000000" w:themeColor="text1"/>
              </w:rPr>
            </w:pPr>
            <w:r w:rsidRPr="003F6B3E">
              <w:rPr>
                <w:rFonts w:cs="Times New Roman"/>
                <w:color w:val="000000" w:themeColor="text1"/>
              </w:rPr>
              <w:t>Diegėjo parengto paslaugų teikimo darbo reglamento vertinimas;</w:t>
            </w:r>
          </w:p>
          <w:p w14:paraId="43B43000" w14:textId="77777777" w:rsidR="008A1636" w:rsidRPr="003F6B3E" w:rsidRDefault="008A1636" w:rsidP="008A1636">
            <w:pPr>
              <w:pStyle w:val="LENTELSTEKSTAS"/>
              <w:numPr>
                <w:ilvl w:val="0"/>
                <w:numId w:val="46"/>
              </w:numPr>
              <w:spacing w:line="276" w:lineRule="auto"/>
              <w:ind w:left="456" w:hanging="283"/>
              <w:rPr>
                <w:i/>
                <w:color w:val="000000" w:themeColor="text1"/>
                <w:u w:val="single"/>
              </w:rPr>
            </w:pPr>
            <w:r w:rsidRPr="003F6B3E">
              <w:rPr>
                <w:rFonts w:eastAsia="SimSun"/>
                <w:color w:val="000000" w:themeColor="text1"/>
                <w:lang w:eastAsia="zh-CN"/>
              </w:rPr>
              <w:t>Pateiktas Techninės priežiūros planas (planas esant poreikiui gali būti atnaujintas (patikslintas) Užsakovo ir Paslaugų</w:t>
            </w:r>
            <w:r w:rsidRPr="003F6B3E">
              <w:rPr>
                <w:color w:val="000000" w:themeColor="text1"/>
              </w:rPr>
              <w:t xml:space="preserve"> teikėjo susitarimu). </w:t>
            </w:r>
          </w:p>
        </w:tc>
        <w:tc>
          <w:tcPr>
            <w:tcW w:w="4962" w:type="dxa"/>
            <w:tcBorders>
              <w:top w:val="single" w:sz="4" w:space="0" w:color="auto"/>
              <w:left w:val="single" w:sz="4" w:space="0" w:color="auto"/>
              <w:bottom w:val="single" w:sz="4" w:space="0" w:color="auto"/>
              <w:right w:val="single" w:sz="4" w:space="0" w:color="auto"/>
            </w:tcBorders>
          </w:tcPr>
          <w:p w14:paraId="72A2547A"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planas turi būti parengtas ir suderintas bei pristatytas Užsakovui ne vėliau kaip per 20 darbo dienų nuo sutarties su Paslaugų tiekėju pasirašymo dienos.</w:t>
            </w:r>
          </w:p>
          <w:p w14:paraId="588FBC69"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Užsakovas turi teisę pateikti Paslaugų teikėjui pastabas dėl techninės priežiūros plano. Paslaugų teikėjas, atsižvelgdamas į pateiktas pastabas, privalo ištaisyti nurodytus trūkumus su Užsakovu suderintais terminais</w:t>
            </w:r>
          </w:p>
          <w:p w14:paraId="51C016A2"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planas pagal poreikį turi būti atnaujintas ir suderintas su Perkančiąja organizacija per 10 darbo dienų nuo poreikio identifikavimo.</w:t>
            </w:r>
          </w:p>
          <w:p w14:paraId="513119E6" w14:textId="7C1AE769" w:rsidR="004B3118" w:rsidRPr="003F6B3E" w:rsidRDefault="004B3118" w:rsidP="004B3118">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planas turi būti suderintas su IS diegėjo pateiktu darbo reglamentu. Jei IS diegėjas nėra dar pateikęs projekto darbo reglamento, tokiu atveju Techninės priežiūros planas peržiūrimas ir pagal poreikį atnaujinimas po šio dokumento pateikimo.</w:t>
            </w:r>
          </w:p>
          <w:p w14:paraId="1D3BFE29" w14:textId="77777777" w:rsidR="004B3118" w:rsidRPr="003F6B3E" w:rsidRDefault="004B3118" w:rsidP="008A1636">
            <w:pPr>
              <w:pStyle w:val="ListParagraph"/>
              <w:numPr>
                <w:ilvl w:val="0"/>
                <w:numId w:val="46"/>
              </w:numPr>
              <w:spacing w:after="200" w:line="276" w:lineRule="auto"/>
              <w:ind w:left="456" w:hanging="283"/>
              <w:rPr>
                <w:rFonts w:cs="Times New Roman"/>
                <w:color w:val="000000" w:themeColor="text1"/>
              </w:rPr>
            </w:pPr>
          </w:p>
        </w:tc>
      </w:tr>
      <w:tr w:rsidR="008A1636" w:rsidRPr="003F6B3E" w14:paraId="06BA822C" w14:textId="77777777" w:rsidTr="00310944">
        <w:tc>
          <w:tcPr>
            <w:tcW w:w="621" w:type="dxa"/>
            <w:tcBorders>
              <w:top w:val="single" w:sz="4" w:space="0" w:color="auto"/>
              <w:left w:val="single" w:sz="4" w:space="0" w:color="auto"/>
              <w:bottom w:val="single" w:sz="4" w:space="0" w:color="auto"/>
              <w:right w:val="single" w:sz="4" w:space="0" w:color="auto"/>
            </w:tcBorders>
          </w:tcPr>
          <w:p w14:paraId="7E1F8E9E" w14:textId="77777777" w:rsidR="008A1636" w:rsidRPr="003F6B3E"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1BAF51C4" w14:textId="77777777" w:rsidR="008A1636" w:rsidRPr="003F6B3E" w:rsidRDefault="008A1636" w:rsidP="00AA53F1">
            <w:pPr>
              <w:pStyle w:val="LENTELSTEKSTAS"/>
              <w:spacing w:line="276" w:lineRule="auto"/>
              <w:rPr>
                <w:color w:val="000000" w:themeColor="text1"/>
              </w:rPr>
            </w:pPr>
            <w:r w:rsidRPr="003F6B3E">
              <w:rPr>
                <w:color w:val="000000" w:themeColor="text1"/>
              </w:rPr>
              <w:t>IS detalaus projektavimo, kūrimo, testavimo, diegimo bei kitų susijusių darbų, kuriuos vykdys IS diegėjas, atitikimo techninei specifikacijai kontrolė</w:t>
            </w:r>
          </w:p>
        </w:tc>
        <w:tc>
          <w:tcPr>
            <w:tcW w:w="4961" w:type="dxa"/>
            <w:tcBorders>
              <w:top w:val="single" w:sz="4" w:space="0" w:color="auto"/>
              <w:left w:val="single" w:sz="4" w:space="0" w:color="auto"/>
              <w:bottom w:val="single" w:sz="4" w:space="0" w:color="auto"/>
              <w:right w:val="single" w:sz="4" w:space="0" w:color="auto"/>
            </w:tcBorders>
          </w:tcPr>
          <w:p w14:paraId="2FE0842D" w14:textId="77777777" w:rsidR="008A1636" w:rsidRPr="003F6B3E" w:rsidRDefault="008A1636" w:rsidP="00AA53F1">
            <w:pPr>
              <w:tabs>
                <w:tab w:val="left" w:pos="638"/>
              </w:tabs>
              <w:spacing w:line="276" w:lineRule="auto"/>
              <w:rPr>
                <w:rFonts w:cs="Times New Roman"/>
                <w:color w:val="000000" w:themeColor="text1"/>
              </w:rPr>
            </w:pPr>
            <w:r w:rsidRPr="003F6B3E">
              <w:rPr>
                <w:rFonts w:cs="Times New Roman"/>
                <w:color w:val="000000" w:themeColor="text1"/>
              </w:rPr>
              <w:t>Paslaugos apimtis:</w:t>
            </w:r>
          </w:p>
          <w:p w14:paraId="533B801F"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Nuolatinė IS modernizavimo ir diegimo paslaugų teikimo stebėsena;</w:t>
            </w:r>
          </w:p>
          <w:p w14:paraId="2CAF13EF" w14:textId="77777777" w:rsidR="008A1636" w:rsidRPr="003F6B3E" w:rsidRDefault="008A1636" w:rsidP="008A1636">
            <w:pPr>
              <w:pStyle w:val="ListParagraph"/>
              <w:numPr>
                <w:ilvl w:val="0"/>
                <w:numId w:val="46"/>
              </w:numPr>
              <w:spacing w:after="200" w:line="276" w:lineRule="auto"/>
              <w:ind w:left="456" w:hanging="283"/>
              <w:rPr>
                <w:rFonts w:cs="Times New Roman"/>
                <w:bCs/>
                <w:color w:val="000000" w:themeColor="text1"/>
              </w:rPr>
            </w:pPr>
            <w:r w:rsidRPr="003F6B3E">
              <w:rPr>
                <w:rFonts w:cs="Times New Roman"/>
                <w:bCs/>
                <w:color w:val="000000" w:themeColor="text1"/>
                <w:bdr w:val="none" w:sz="0" w:space="0" w:color="auto" w:frame="1"/>
              </w:rPr>
              <w:t>Funkcinių ir nefunkcinių reikalavimų realizavimo kontrolė</w:t>
            </w:r>
          </w:p>
          <w:p w14:paraId="539C762A"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modernizavimo ir diegimo paslaugų teikimo pasiektų rezultatų vertinimas IS modernizavimo ir diegimo techninės specifikacijos aspektu;</w:t>
            </w:r>
          </w:p>
          <w:p w14:paraId="346E07E5" w14:textId="77777777" w:rsidR="008A1636" w:rsidRPr="003F6B3E" w:rsidRDefault="008A1636" w:rsidP="00AA53F1">
            <w:pPr>
              <w:spacing w:line="276" w:lineRule="auto"/>
              <w:rPr>
                <w:rFonts w:eastAsia="Calibri" w:cs="Times New Roman"/>
                <w:color w:val="000000" w:themeColor="text1"/>
              </w:rPr>
            </w:pPr>
            <w:r w:rsidRPr="003F6B3E">
              <w:rPr>
                <w:rFonts w:eastAsia="Calibri" w:cs="Times New Roman"/>
                <w:color w:val="000000" w:themeColor="text1"/>
              </w:rPr>
              <w:t>Paslaugos apimtis:</w:t>
            </w:r>
          </w:p>
          <w:p w14:paraId="7C319F79"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modernizavimo ir diegimo paslaugų teikimo eigos ir rizikų vertinimas, rekomendacijų teikimas dėl rizikų valdymo;</w:t>
            </w:r>
          </w:p>
          <w:p w14:paraId="16BFE982"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modernizavimo ir diegimo atitikties Valstybės informacinių sistemų gyvavimo ciklo valdymo metodikos ir kitų, valstybės informacinės sistemos kūrimą reglamentuojančių teisės aktų, reikalavimams vertinimas;</w:t>
            </w:r>
          </w:p>
          <w:p w14:paraId="5B6DE024"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Kitų probleminių sričių identifikavimas bei pasiūlymų dėl jų sprendimo teikimas; </w:t>
            </w:r>
          </w:p>
          <w:p w14:paraId="213C9C99"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Ekspertinių išvadų įvairiais techniniais, organizaciniais ar teisiniais su IS projektu susijusiais klausimais pateikimas. </w:t>
            </w:r>
          </w:p>
        </w:tc>
        <w:tc>
          <w:tcPr>
            <w:tcW w:w="2835" w:type="dxa"/>
            <w:tcBorders>
              <w:top w:val="single" w:sz="4" w:space="0" w:color="auto"/>
              <w:left w:val="single" w:sz="4" w:space="0" w:color="auto"/>
              <w:bottom w:val="single" w:sz="4" w:space="0" w:color="auto"/>
              <w:right w:val="single" w:sz="4" w:space="0" w:color="auto"/>
            </w:tcBorders>
          </w:tcPr>
          <w:p w14:paraId="2D50530E"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ataskaitos.</w:t>
            </w:r>
          </w:p>
          <w:p w14:paraId="7D8EFFC6"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Galutinė techninės priežiūros veiklos ataskaita turi būti suderinta su Perkančiąja organizacija.</w:t>
            </w:r>
          </w:p>
          <w:p w14:paraId="71F737E7" w14:textId="77777777" w:rsidR="008A1636" w:rsidRPr="003F6B3E" w:rsidRDefault="008A1636" w:rsidP="00AA53F1">
            <w:pPr>
              <w:spacing w:line="276" w:lineRule="auto"/>
              <w:ind w:left="173"/>
              <w:rPr>
                <w:rFonts w:cs="Times New Roman"/>
                <w:color w:val="000000" w:themeColor="text1"/>
              </w:rPr>
            </w:pPr>
            <w:r w:rsidRPr="003F6B3E">
              <w:rPr>
                <w:rFonts w:cs="Times New Roman"/>
                <w:color w:val="000000" w:themeColor="text1"/>
              </w:rPr>
              <w:t xml:space="preserve">Pagal poreikį techninės priežiūros vertinimas pagal atskirą Užsakovo pateiktą užsakymą. </w:t>
            </w:r>
          </w:p>
        </w:tc>
        <w:tc>
          <w:tcPr>
            <w:tcW w:w="4962" w:type="dxa"/>
            <w:tcBorders>
              <w:top w:val="single" w:sz="4" w:space="0" w:color="auto"/>
              <w:left w:val="single" w:sz="4" w:space="0" w:color="auto"/>
              <w:bottom w:val="single" w:sz="4" w:space="0" w:color="auto"/>
              <w:right w:val="single" w:sz="4" w:space="0" w:color="auto"/>
            </w:tcBorders>
          </w:tcPr>
          <w:p w14:paraId="34288531"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Techninės priežiūros projekto pažangos ataskaitos teikiamos ne rečiau nei kartą per 1 mėnesį ir po kiekvienos iteracijos užbaigimo;</w:t>
            </w:r>
          </w:p>
          <w:p w14:paraId="2F426A0C"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Galutinė techninės priežiūros veiklos ataskaita teikiama per 15 darbo dienų pasibaigus IS bandomajai eksploatacijai, bet ne vėliau negu iki projekto pabaigos.</w:t>
            </w:r>
          </w:p>
          <w:p w14:paraId="118A6E6A" w14:textId="2ADDF6A7" w:rsidR="00310944" w:rsidRPr="003F6B3E" w:rsidRDefault="00310944" w:rsidP="00310944">
            <w:pPr>
              <w:pStyle w:val="ListParagraph"/>
              <w:spacing w:after="200" w:line="276" w:lineRule="auto"/>
              <w:ind w:left="456"/>
              <w:rPr>
                <w:rFonts w:cs="Times New Roman"/>
                <w:color w:val="000000" w:themeColor="text1"/>
              </w:rPr>
            </w:pPr>
          </w:p>
        </w:tc>
      </w:tr>
      <w:tr w:rsidR="008A1636" w:rsidRPr="003F6B3E" w14:paraId="6337F67C" w14:textId="77777777" w:rsidTr="00310944">
        <w:tc>
          <w:tcPr>
            <w:tcW w:w="621" w:type="dxa"/>
            <w:tcBorders>
              <w:top w:val="single" w:sz="4" w:space="0" w:color="auto"/>
              <w:left w:val="single" w:sz="4" w:space="0" w:color="auto"/>
              <w:bottom w:val="single" w:sz="4" w:space="0" w:color="auto"/>
              <w:right w:val="single" w:sz="4" w:space="0" w:color="auto"/>
            </w:tcBorders>
          </w:tcPr>
          <w:p w14:paraId="3C208529" w14:textId="77777777" w:rsidR="008A1636" w:rsidRPr="003F6B3E"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46A1520E" w14:textId="77777777" w:rsidR="008A1636" w:rsidRPr="003F6B3E" w:rsidRDefault="008A1636" w:rsidP="00AA53F1">
            <w:pPr>
              <w:pStyle w:val="LENTELSTEKSTAS"/>
              <w:spacing w:line="276" w:lineRule="auto"/>
              <w:rPr>
                <w:color w:val="000000" w:themeColor="text1"/>
              </w:rPr>
            </w:pPr>
            <w:r w:rsidRPr="003F6B3E">
              <w:rPr>
                <w:color w:val="000000" w:themeColor="text1"/>
              </w:rPr>
              <w:t xml:space="preserve">Užsakymų pagal vystymo </w:t>
            </w:r>
            <w:r w:rsidRPr="003F6B3E">
              <w:rPr>
                <w:color w:val="000000" w:themeColor="text1"/>
              </w:rPr>
              <w:lastRenderedPageBreak/>
              <w:t>valandas teikimas ir vertinimas</w:t>
            </w:r>
          </w:p>
        </w:tc>
        <w:tc>
          <w:tcPr>
            <w:tcW w:w="4961" w:type="dxa"/>
            <w:tcBorders>
              <w:top w:val="single" w:sz="4" w:space="0" w:color="auto"/>
              <w:left w:val="single" w:sz="4" w:space="0" w:color="auto"/>
              <w:bottom w:val="single" w:sz="4" w:space="0" w:color="auto"/>
              <w:right w:val="single" w:sz="4" w:space="0" w:color="auto"/>
            </w:tcBorders>
          </w:tcPr>
          <w:p w14:paraId="35D5CCF6" w14:textId="77777777" w:rsidR="008A1636" w:rsidRPr="003F6B3E" w:rsidRDefault="008A1636" w:rsidP="00AA53F1">
            <w:pPr>
              <w:spacing w:line="276" w:lineRule="auto"/>
              <w:rPr>
                <w:rFonts w:eastAsia="Calibri" w:cs="Times New Roman"/>
                <w:color w:val="000000" w:themeColor="text1"/>
              </w:rPr>
            </w:pPr>
            <w:r w:rsidRPr="003F6B3E">
              <w:rPr>
                <w:rFonts w:eastAsia="Calibri" w:cs="Times New Roman"/>
                <w:color w:val="000000" w:themeColor="text1"/>
              </w:rPr>
              <w:lastRenderedPageBreak/>
              <w:t>Paslaugos apimtis:</w:t>
            </w:r>
          </w:p>
          <w:p w14:paraId="6624C617"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Papildomų funkcionalumų reikalingų užsakyti pagal vystymo valandas teikimas;</w:t>
            </w:r>
          </w:p>
          <w:p w14:paraId="2BD0608F"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Pateiktų papildomų funkcionalumų užsakomų pagal vystymo valandas vertinimas (turi būti įvertinta funkcionalumo svarba, nauda, kaštai, įgyvendinimo rizikos, galimybės įgyvendinti laiku ir kt.).</w:t>
            </w:r>
          </w:p>
          <w:p w14:paraId="74151F9E"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Rekomendacijų teikimas dėl naujų funkcijų užsakymo;</w:t>
            </w:r>
          </w:p>
          <w:p w14:paraId="696AF026"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Diegėjo pateikto vystymo apimties įkainio vertinimas;</w:t>
            </w:r>
          </w:p>
        </w:tc>
        <w:tc>
          <w:tcPr>
            <w:tcW w:w="2835" w:type="dxa"/>
            <w:tcBorders>
              <w:top w:val="single" w:sz="4" w:space="0" w:color="auto"/>
              <w:left w:val="single" w:sz="4" w:space="0" w:color="auto"/>
              <w:bottom w:val="single" w:sz="4" w:space="0" w:color="auto"/>
              <w:right w:val="single" w:sz="4" w:space="0" w:color="auto"/>
            </w:tcBorders>
          </w:tcPr>
          <w:p w14:paraId="468BD678"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 xml:space="preserve">Pateikiamos rekomendacijos dėl </w:t>
            </w:r>
            <w:r w:rsidRPr="003F6B3E">
              <w:rPr>
                <w:rFonts w:cs="Times New Roman"/>
                <w:color w:val="000000" w:themeColor="text1"/>
              </w:rPr>
              <w:lastRenderedPageBreak/>
              <w:t>reikalingų papildomų funkcionalumų užsakymo/neužsakymo;</w:t>
            </w:r>
          </w:p>
          <w:p w14:paraId="7DAF8C50"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Sudaromas papildomų poreikių registras</w:t>
            </w:r>
          </w:p>
        </w:tc>
        <w:tc>
          <w:tcPr>
            <w:tcW w:w="4962" w:type="dxa"/>
            <w:tcBorders>
              <w:top w:val="single" w:sz="4" w:space="0" w:color="auto"/>
              <w:left w:val="single" w:sz="4" w:space="0" w:color="auto"/>
              <w:bottom w:val="single" w:sz="4" w:space="0" w:color="auto"/>
              <w:right w:val="single" w:sz="4" w:space="0" w:color="auto"/>
            </w:tcBorders>
          </w:tcPr>
          <w:p w14:paraId="52A6C748" w14:textId="77777777" w:rsidR="008A1636" w:rsidRPr="003F6B3E" w:rsidRDefault="008A1636" w:rsidP="008A1636">
            <w:pPr>
              <w:pStyle w:val="ListParagraph"/>
              <w:numPr>
                <w:ilvl w:val="0"/>
                <w:numId w:val="46"/>
              </w:numPr>
              <w:spacing w:after="200" w:line="276" w:lineRule="auto"/>
              <w:rPr>
                <w:rFonts w:cs="Times New Roman"/>
                <w:color w:val="000000" w:themeColor="text1"/>
              </w:rPr>
            </w:pPr>
            <w:r w:rsidRPr="003F6B3E">
              <w:rPr>
                <w:rFonts w:cs="Times New Roman"/>
                <w:color w:val="000000" w:themeColor="text1"/>
              </w:rPr>
              <w:lastRenderedPageBreak/>
              <w:t xml:space="preserve">Nuolat projekto eigoje turi būti identifikuojami nauji poreikiai </w:t>
            </w:r>
            <w:r w:rsidRPr="003F6B3E">
              <w:rPr>
                <w:rFonts w:cs="Times New Roman"/>
                <w:color w:val="000000" w:themeColor="text1"/>
              </w:rPr>
              <w:lastRenderedPageBreak/>
              <w:t>(funkcionalumai) ir atliekamas jų vertinimas, funkcionalumai įtraukiami į papildomų poreikių registrą ir teikiamos rekomendacijos dėl jų užsakymo/neužsakymo, rekomendacijos gali būti teikiamos kartu su kasmėnesine ataskaita.</w:t>
            </w:r>
          </w:p>
        </w:tc>
      </w:tr>
      <w:tr w:rsidR="008A1636" w:rsidRPr="003F6B3E" w14:paraId="6B32F6E4" w14:textId="77777777" w:rsidTr="00310944">
        <w:tc>
          <w:tcPr>
            <w:tcW w:w="621" w:type="dxa"/>
            <w:tcBorders>
              <w:top w:val="single" w:sz="4" w:space="0" w:color="auto"/>
              <w:left w:val="single" w:sz="4" w:space="0" w:color="auto"/>
              <w:bottom w:val="single" w:sz="4" w:space="0" w:color="auto"/>
              <w:right w:val="single" w:sz="4" w:space="0" w:color="auto"/>
            </w:tcBorders>
          </w:tcPr>
          <w:p w14:paraId="74F7F160" w14:textId="77777777" w:rsidR="008A1636" w:rsidRPr="003F6B3E"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66F3D327" w14:textId="77777777" w:rsidR="008A1636" w:rsidRPr="003F6B3E" w:rsidRDefault="008A1636" w:rsidP="00AA53F1">
            <w:pPr>
              <w:pStyle w:val="LENTELSTEKSTAS"/>
              <w:spacing w:line="276" w:lineRule="auto"/>
              <w:rPr>
                <w:color w:val="000000" w:themeColor="text1"/>
              </w:rPr>
            </w:pPr>
            <w:r w:rsidRPr="003F6B3E">
              <w:rPr>
                <w:color w:val="000000" w:themeColor="text1"/>
              </w:rPr>
              <w:t>Savalaikių susitikimų ir ataskaitinių susitikimų organizavimas</w:t>
            </w:r>
          </w:p>
        </w:tc>
        <w:tc>
          <w:tcPr>
            <w:tcW w:w="4961" w:type="dxa"/>
            <w:tcBorders>
              <w:top w:val="single" w:sz="4" w:space="0" w:color="auto"/>
              <w:left w:val="single" w:sz="4" w:space="0" w:color="auto"/>
              <w:bottom w:val="single" w:sz="4" w:space="0" w:color="auto"/>
              <w:right w:val="single" w:sz="4" w:space="0" w:color="auto"/>
            </w:tcBorders>
          </w:tcPr>
          <w:p w14:paraId="32F872EF" w14:textId="77777777" w:rsidR="008A1636" w:rsidRPr="003F6B3E" w:rsidRDefault="008A1636" w:rsidP="00AA53F1">
            <w:pPr>
              <w:spacing w:line="276" w:lineRule="auto"/>
              <w:rPr>
                <w:rFonts w:eastAsia="Calibri" w:cs="Times New Roman"/>
                <w:color w:val="000000" w:themeColor="text1"/>
              </w:rPr>
            </w:pPr>
            <w:r w:rsidRPr="003F6B3E">
              <w:rPr>
                <w:rFonts w:eastAsia="Calibri" w:cs="Times New Roman"/>
                <w:color w:val="000000" w:themeColor="text1"/>
              </w:rPr>
              <w:t>Paslaugos apimtis:</w:t>
            </w:r>
          </w:p>
          <w:p w14:paraId="005E06A8"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lang w:eastAsia="ru-RU"/>
              </w:rPr>
              <w:t>sėkmingam Projekto įgyvendinimui turi būti organizuojami savalaikiai susitikimai su Diegėju ir Užsakovu arba su kiekvienu iš jų atskirai;</w:t>
            </w:r>
          </w:p>
          <w:p w14:paraId="3232079D"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lang w:eastAsia="ru-RU"/>
              </w:rPr>
              <w:t>Susitikimai turi būti protokoluojami. Protokolai suderinus su Užsakovu gali būti nerašomi, jei susitikimas vyksta nuotolinėmis priemonėmis ir susitikimas yra įrašomas.</w:t>
            </w:r>
          </w:p>
        </w:tc>
        <w:tc>
          <w:tcPr>
            <w:tcW w:w="2835" w:type="dxa"/>
            <w:tcBorders>
              <w:top w:val="single" w:sz="4" w:space="0" w:color="auto"/>
              <w:left w:val="single" w:sz="4" w:space="0" w:color="auto"/>
              <w:bottom w:val="single" w:sz="4" w:space="0" w:color="auto"/>
              <w:right w:val="single" w:sz="4" w:space="0" w:color="auto"/>
            </w:tcBorders>
          </w:tcPr>
          <w:p w14:paraId="445AEECC"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Pateikiami susitikimų su Užsakovu ir/ar IS diegėju protokolai.</w:t>
            </w:r>
          </w:p>
          <w:p w14:paraId="6F87EB63" w14:textId="77777777" w:rsidR="008A1636" w:rsidRPr="003F6B3E" w:rsidRDefault="008A1636" w:rsidP="00AA53F1">
            <w:pPr>
              <w:pStyle w:val="ListParagraph"/>
              <w:ind w:left="456"/>
              <w:rPr>
                <w:rFonts w:cs="Times New Roman"/>
                <w:color w:val="000000" w:themeColor="text1"/>
                <w:bdr w:val="none" w:sz="0" w:space="0" w:color="auto" w:frame="1"/>
              </w:rPr>
            </w:pPr>
          </w:p>
        </w:tc>
        <w:tc>
          <w:tcPr>
            <w:tcW w:w="4962" w:type="dxa"/>
            <w:tcBorders>
              <w:top w:val="single" w:sz="4" w:space="0" w:color="auto"/>
              <w:left w:val="single" w:sz="4" w:space="0" w:color="auto"/>
              <w:bottom w:val="single" w:sz="4" w:space="0" w:color="auto"/>
              <w:right w:val="single" w:sz="4" w:space="0" w:color="auto"/>
            </w:tcBorders>
          </w:tcPr>
          <w:p w14:paraId="4C5E28A7"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Organizuojami ir protokoluojami susitikimai su IS diegėju ir/ar Užsakovu ne rečiau kaip kas dvi savaites.</w:t>
            </w:r>
          </w:p>
          <w:p w14:paraId="534A79E4" w14:textId="77777777" w:rsidR="008A1636" w:rsidRPr="003F6B3E" w:rsidRDefault="008A1636" w:rsidP="00AA53F1">
            <w:pPr>
              <w:rPr>
                <w:rFonts w:cs="Times New Roman"/>
                <w:color w:val="000000" w:themeColor="text1"/>
              </w:rPr>
            </w:pPr>
          </w:p>
        </w:tc>
      </w:tr>
      <w:tr w:rsidR="008A1636" w:rsidRPr="003F6B3E" w14:paraId="52DC9A9A" w14:textId="77777777" w:rsidTr="00310944">
        <w:tc>
          <w:tcPr>
            <w:tcW w:w="621" w:type="dxa"/>
            <w:tcBorders>
              <w:top w:val="single" w:sz="4" w:space="0" w:color="auto"/>
              <w:left w:val="single" w:sz="4" w:space="0" w:color="auto"/>
              <w:bottom w:val="single" w:sz="4" w:space="0" w:color="auto"/>
              <w:right w:val="single" w:sz="4" w:space="0" w:color="auto"/>
            </w:tcBorders>
          </w:tcPr>
          <w:p w14:paraId="1D368B95" w14:textId="77777777" w:rsidR="008A1636" w:rsidRPr="003F6B3E"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50958541" w14:textId="77777777" w:rsidR="008A1636" w:rsidRPr="003F6B3E" w:rsidRDefault="008A1636" w:rsidP="00AA53F1">
            <w:pPr>
              <w:pStyle w:val="LENTELSTEKSTAS"/>
              <w:spacing w:line="276" w:lineRule="auto"/>
              <w:rPr>
                <w:color w:val="000000" w:themeColor="text1"/>
              </w:rPr>
            </w:pPr>
            <w:r w:rsidRPr="003F6B3E">
              <w:rPr>
                <w:color w:val="000000" w:themeColor="text1"/>
                <w:bdr w:val="none" w:sz="0" w:space="0" w:color="auto" w:frame="1"/>
              </w:rPr>
              <w:t>Sistemos naudojimo ir priežiūros kaštų vertinimo ataskaita</w:t>
            </w:r>
          </w:p>
        </w:tc>
        <w:tc>
          <w:tcPr>
            <w:tcW w:w="4961" w:type="dxa"/>
            <w:tcBorders>
              <w:top w:val="single" w:sz="4" w:space="0" w:color="auto"/>
              <w:left w:val="single" w:sz="4" w:space="0" w:color="auto"/>
              <w:bottom w:val="single" w:sz="4" w:space="0" w:color="auto"/>
              <w:right w:val="single" w:sz="4" w:space="0" w:color="auto"/>
            </w:tcBorders>
          </w:tcPr>
          <w:p w14:paraId="1325FC50" w14:textId="77777777" w:rsidR="008A1636" w:rsidRPr="003F6B3E" w:rsidRDefault="008A1636" w:rsidP="00AA53F1">
            <w:pPr>
              <w:spacing w:line="276" w:lineRule="auto"/>
              <w:rPr>
                <w:rFonts w:eastAsia="Calibri" w:cs="Times New Roman"/>
                <w:color w:val="000000" w:themeColor="text1"/>
              </w:rPr>
            </w:pPr>
            <w:r w:rsidRPr="003F6B3E">
              <w:rPr>
                <w:rFonts w:eastAsia="Calibri" w:cs="Times New Roman"/>
                <w:color w:val="000000" w:themeColor="text1"/>
              </w:rPr>
              <w:t>Paslaugos apimtis:</w:t>
            </w:r>
          </w:p>
          <w:p w14:paraId="334D398B"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cs="Times New Roman"/>
                <w:color w:val="000000" w:themeColor="text1"/>
              </w:rPr>
              <w:t>turi</w:t>
            </w:r>
            <w:r w:rsidRPr="003F6B3E">
              <w:rPr>
                <w:rFonts w:cs="Times New Roman"/>
                <w:color w:val="000000" w:themeColor="text1"/>
                <w:bdr w:val="none" w:sz="0" w:space="0" w:color="auto" w:frame="1"/>
              </w:rPr>
              <w:t xml:space="preserve"> būti įvertinti sistemos naudojimo ir priežiūros kaštai;</w:t>
            </w:r>
          </w:p>
          <w:p w14:paraId="34A550FB"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cs="Times New Roman"/>
                <w:color w:val="000000" w:themeColor="text1"/>
              </w:rPr>
              <w:t>pateikta</w:t>
            </w:r>
            <w:r w:rsidRPr="003F6B3E">
              <w:rPr>
                <w:rFonts w:cs="Times New Roman"/>
                <w:color w:val="000000" w:themeColor="text1"/>
                <w:bdr w:val="none" w:sz="0" w:space="0" w:color="auto" w:frame="1"/>
              </w:rPr>
              <w:t xml:space="preserve"> prognozuojama finansinė, ekonominė ir socialinė nauda atsižvelgiant į projekto eigoje pasirinktus/įgyvendintus </w:t>
            </w:r>
            <w:r w:rsidRPr="003F6B3E">
              <w:rPr>
                <w:rFonts w:cs="Times New Roman"/>
                <w:color w:val="000000" w:themeColor="text1"/>
                <w:bdr w:val="none" w:sz="0" w:space="0" w:color="auto" w:frame="1"/>
              </w:rPr>
              <w:lastRenderedPageBreak/>
              <w:t xml:space="preserve">techninius sprendimus ir pateikiamos rekomendacijos jiems.  </w:t>
            </w:r>
          </w:p>
        </w:tc>
        <w:tc>
          <w:tcPr>
            <w:tcW w:w="2835" w:type="dxa"/>
            <w:tcBorders>
              <w:top w:val="single" w:sz="4" w:space="0" w:color="auto"/>
              <w:left w:val="single" w:sz="4" w:space="0" w:color="auto"/>
              <w:bottom w:val="single" w:sz="4" w:space="0" w:color="auto"/>
              <w:right w:val="single" w:sz="4" w:space="0" w:color="auto"/>
            </w:tcBorders>
          </w:tcPr>
          <w:p w14:paraId="45206B99"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cs="Times New Roman"/>
                <w:color w:val="000000" w:themeColor="text1"/>
                <w:bdr w:val="none" w:sz="0" w:space="0" w:color="auto" w:frame="1"/>
              </w:rPr>
              <w:lastRenderedPageBreak/>
              <w:t>Sistemos naudojimo ir priežiūros kaštų įvertinimo ataskaita.</w:t>
            </w:r>
          </w:p>
        </w:tc>
        <w:tc>
          <w:tcPr>
            <w:tcW w:w="4962" w:type="dxa"/>
            <w:tcBorders>
              <w:top w:val="single" w:sz="4" w:space="0" w:color="auto"/>
              <w:left w:val="single" w:sz="4" w:space="0" w:color="auto"/>
              <w:bottom w:val="single" w:sz="4" w:space="0" w:color="auto"/>
              <w:right w:val="single" w:sz="4" w:space="0" w:color="auto"/>
            </w:tcBorders>
          </w:tcPr>
          <w:p w14:paraId="07CCB230"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Ataskaita teikiama per 15 darbo dienų pasibaigus IS bandomajai eksploatacijai, bet ne vėliau negu iki projekto pabaigos.</w:t>
            </w:r>
          </w:p>
        </w:tc>
      </w:tr>
      <w:tr w:rsidR="008A1636" w:rsidRPr="003F6B3E" w14:paraId="695053F9" w14:textId="77777777" w:rsidTr="00310944">
        <w:tc>
          <w:tcPr>
            <w:tcW w:w="621" w:type="dxa"/>
            <w:tcBorders>
              <w:top w:val="single" w:sz="4" w:space="0" w:color="auto"/>
              <w:left w:val="single" w:sz="4" w:space="0" w:color="auto"/>
              <w:bottom w:val="single" w:sz="4" w:space="0" w:color="auto"/>
              <w:right w:val="single" w:sz="4" w:space="0" w:color="auto"/>
            </w:tcBorders>
          </w:tcPr>
          <w:p w14:paraId="7423E481" w14:textId="77777777" w:rsidR="008A1636" w:rsidRPr="003F6B3E" w:rsidRDefault="008A1636" w:rsidP="008A1636">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20020B8C" w14:textId="77777777" w:rsidR="008A1636" w:rsidRPr="003F6B3E" w:rsidRDefault="008A1636" w:rsidP="00AA53F1">
            <w:pPr>
              <w:pStyle w:val="LENTELSTEKSTAS"/>
              <w:spacing w:line="276" w:lineRule="auto"/>
              <w:rPr>
                <w:color w:val="000000" w:themeColor="text1"/>
              </w:rPr>
            </w:pPr>
            <w:r w:rsidRPr="003F6B3E">
              <w:rPr>
                <w:color w:val="000000" w:themeColor="text1"/>
              </w:rPr>
              <w:t>Techninių sprendimų vertinimas</w:t>
            </w:r>
          </w:p>
        </w:tc>
        <w:tc>
          <w:tcPr>
            <w:tcW w:w="4961" w:type="dxa"/>
            <w:tcBorders>
              <w:top w:val="single" w:sz="4" w:space="0" w:color="auto"/>
              <w:left w:val="single" w:sz="4" w:space="0" w:color="auto"/>
              <w:bottom w:val="single" w:sz="4" w:space="0" w:color="auto"/>
              <w:right w:val="single" w:sz="4" w:space="0" w:color="auto"/>
            </w:tcBorders>
          </w:tcPr>
          <w:p w14:paraId="0981B5E1" w14:textId="77777777" w:rsidR="008A1636" w:rsidRPr="003F6B3E" w:rsidRDefault="008A1636" w:rsidP="00AA53F1">
            <w:pPr>
              <w:spacing w:line="276" w:lineRule="auto"/>
              <w:rPr>
                <w:rFonts w:eastAsia="Calibri" w:cs="Times New Roman"/>
                <w:color w:val="000000" w:themeColor="text1"/>
              </w:rPr>
            </w:pPr>
            <w:r w:rsidRPr="003F6B3E">
              <w:rPr>
                <w:rFonts w:eastAsia="Calibri" w:cs="Times New Roman"/>
                <w:color w:val="000000" w:themeColor="text1"/>
              </w:rPr>
              <w:t>Paslaugos apimtis:</w:t>
            </w:r>
          </w:p>
          <w:p w14:paraId="502B3F2C"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bdr w:val="none" w:sz="0" w:space="0" w:color="auto" w:frame="1"/>
              </w:rPr>
              <w:t xml:space="preserve">Turi būti įvertintos ir pateiktos rekomendacijos dėl </w:t>
            </w:r>
            <w:r w:rsidRPr="003F6B3E">
              <w:rPr>
                <w:rFonts w:cs="Times New Roman"/>
                <w:color w:val="000000" w:themeColor="text1"/>
              </w:rPr>
              <w:t xml:space="preserve">Diegėjo </w:t>
            </w:r>
            <w:r w:rsidRPr="003F6B3E">
              <w:rPr>
                <w:rFonts w:cs="Times New Roman"/>
                <w:color w:val="000000" w:themeColor="text1"/>
                <w:bdr w:val="none" w:sz="0" w:space="0" w:color="auto" w:frame="1"/>
              </w:rPr>
              <w:t>pasirinktų techninių priemonių, sprendimų veikimo charakteristikų, papildomos programinės įrangos, realizavimo technologijų.</w:t>
            </w:r>
          </w:p>
        </w:tc>
        <w:tc>
          <w:tcPr>
            <w:tcW w:w="2835" w:type="dxa"/>
            <w:tcBorders>
              <w:top w:val="single" w:sz="4" w:space="0" w:color="auto"/>
              <w:left w:val="single" w:sz="4" w:space="0" w:color="auto"/>
              <w:bottom w:val="single" w:sz="4" w:space="0" w:color="auto"/>
              <w:right w:val="single" w:sz="4" w:space="0" w:color="auto"/>
            </w:tcBorders>
          </w:tcPr>
          <w:p w14:paraId="26234AEF"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Diegėjo </w:t>
            </w:r>
            <w:r w:rsidRPr="003F6B3E">
              <w:rPr>
                <w:rFonts w:cs="Times New Roman"/>
                <w:color w:val="000000" w:themeColor="text1"/>
                <w:bdr w:val="none" w:sz="0" w:space="0" w:color="auto" w:frame="1"/>
              </w:rPr>
              <w:t>pasirinktų techninių priemonių, veikimo charakteristikų, papildomos programinės įrangos, realizavimo technologijų įvertinimo rekomendacijos.</w:t>
            </w:r>
          </w:p>
        </w:tc>
        <w:tc>
          <w:tcPr>
            <w:tcW w:w="4962" w:type="dxa"/>
            <w:tcBorders>
              <w:top w:val="single" w:sz="4" w:space="0" w:color="auto"/>
              <w:left w:val="single" w:sz="4" w:space="0" w:color="auto"/>
              <w:bottom w:val="single" w:sz="4" w:space="0" w:color="auto"/>
              <w:right w:val="single" w:sz="4" w:space="0" w:color="auto"/>
            </w:tcBorders>
          </w:tcPr>
          <w:p w14:paraId="32FE8565" w14:textId="77777777" w:rsidR="008A1636" w:rsidRPr="003F6B3E" w:rsidRDefault="008A1636" w:rsidP="008A163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Rekomendacijos teikiamos nuolat projekto eigoje, rekomendacijos gali būti teikiamos kartu su kasmėnesine ataskaita.</w:t>
            </w:r>
          </w:p>
        </w:tc>
      </w:tr>
      <w:tr w:rsidR="007D5D23" w:rsidRPr="003F6B3E" w14:paraId="45D739A6" w14:textId="77777777" w:rsidTr="00310944">
        <w:tc>
          <w:tcPr>
            <w:tcW w:w="621" w:type="dxa"/>
            <w:tcBorders>
              <w:top w:val="single" w:sz="4" w:space="0" w:color="auto"/>
              <w:left w:val="single" w:sz="4" w:space="0" w:color="auto"/>
              <w:bottom w:val="single" w:sz="4" w:space="0" w:color="auto"/>
              <w:right w:val="single" w:sz="4" w:space="0" w:color="auto"/>
            </w:tcBorders>
          </w:tcPr>
          <w:p w14:paraId="52782A63"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66FF0A87" w14:textId="507CB710" w:rsidR="007D5D23" w:rsidRPr="003F6B3E" w:rsidRDefault="007D5D23" w:rsidP="007D5D23">
            <w:pPr>
              <w:pStyle w:val="LENTELSTEKSTAS"/>
              <w:spacing w:line="276" w:lineRule="auto"/>
              <w:rPr>
                <w:color w:val="000000" w:themeColor="text1"/>
              </w:rPr>
            </w:pPr>
            <w:r w:rsidRPr="003F6B3E">
              <w:rPr>
                <w:color w:val="000000" w:themeColor="text1"/>
              </w:rPr>
              <w:t>Rekomendacijų teikimas dėl iteratyvaus sistemos paleidimo į produkcinę aplinką</w:t>
            </w:r>
          </w:p>
        </w:tc>
        <w:tc>
          <w:tcPr>
            <w:tcW w:w="4961" w:type="dxa"/>
            <w:tcBorders>
              <w:top w:val="single" w:sz="4" w:space="0" w:color="auto"/>
              <w:left w:val="single" w:sz="4" w:space="0" w:color="auto"/>
              <w:bottom w:val="single" w:sz="4" w:space="0" w:color="auto"/>
              <w:right w:val="single" w:sz="4" w:space="0" w:color="auto"/>
            </w:tcBorders>
          </w:tcPr>
          <w:p w14:paraId="6143D2D4" w14:textId="57355E56" w:rsidR="007D5D23" w:rsidRPr="003F6B3E" w:rsidRDefault="007D5D23" w:rsidP="007D5D23">
            <w:pPr>
              <w:spacing w:line="276" w:lineRule="auto"/>
              <w:rPr>
                <w:rFonts w:cs="Times New Roman"/>
                <w:color w:val="000000" w:themeColor="text1"/>
              </w:rPr>
            </w:pPr>
            <w:r w:rsidRPr="003F6B3E">
              <w:rPr>
                <w:rFonts w:cs="Times New Roman"/>
                <w:color w:val="000000" w:themeColor="text1"/>
              </w:rPr>
              <w:t>Techninės priežiūros teikėjas turi įvertinti IS diegėjo ir Perkančiosios organizacijos siūlymus dėl sistemos iteracijų įgyvendinimo ir diegimo į produkcinę aplinką.</w:t>
            </w:r>
          </w:p>
        </w:tc>
        <w:tc>
          <w:tcPr>
            <w:tcW w:w="2835" w:type="dxa"/>
            <w:tcBorders>
              <w:top w:val="single" w:sz="4" w:space="0" w:color="auto"/>
              <w:left w:val="single" w:sz="4" w:space="0" w:color="auto"/>
              <w:bottom w:val="single" w:sz="4" w:space="0" w:color="auto"/>
              <w:right w:val="single" w:sz="4" w:space="0" w:color="auto"/>
            </w:tcBorders>
          </w:tcPr>
          <w:p w14:paraId="01FBFD8A" w14:textId="3BBC936B"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t xml:space="preserve">Konsultacijos IS modernizavimo ir diegimo </w:t>
            </w:r>
            <w:r w:rsidR="00361C76" w:rsidRPr="003F6B3E">
              <w:rPr>
                <w:rFonts w:cs="Times New Roman"/>
                <w:color w:val="000000" w:themeColor="text1"/>
              </w:rPr>
              <w:t xml:space="preserve">produkcinėje aplinkoje </w:t>
            </w:r>
            <w:r w:rsidRPr="003F6B3E">
              <w:rPr>
                <w:rFonts w:cs="Times New Roman"/>
                <w:color w:val="000000" w:themeColor="text1"/>
              </w:rPr>
              <w:t>klausimais.</w:t>
            </w:r>
          </w:p>
        </w:tc>
        <w:tc>
          <w:tcPr>
            <w:tcW w:w="4962" w:type="dxa"/>
            <w:tcBorders>
              <w:top w:val="single" w:sz="4" w:space="0" w:color="auto"/>
              <w:left w:val="single" w:sz="4" w:space="0" w:color="auto"/>
              <w:bottom w:val="single" w:sz="4" w:space="0" w:color="auto"/>
              <w:right w:val="single" w:sz="4" w:space="0" w:color="auto"/>
            </w:tcBorders>
          </w:tcPr>
          <w:p w14:paraId="3B3A478A" w14:textId="0B483B8B" w:rsidR="007D5D23" w:rsidRPr="003F6B3E" w:rsidRDefault="007D5D23" w:rsidP="007D5D23">
            <w:pPr>
              <w:spacing w:line="276" w:lineRule="auto"/>
              <w:contextualSpacing/>
              <w:rPr>
                <w:rFonts w:cs="Times New Roman"/>
                <w:b/>
                <w:bCs/>
                <w:color w:val="000000" w:themeColor="text1"/>
              </w:rPr>
            </w:pPr>
            <w:r w:rsidRPr="003F6B3E">
              <w:rPr>
                <w:rFonts w:cs="Times New Roman"/>
                <w:color w:val="000000" w:themeColor="text1"/>
              </w:rPr>
              <w:t>Nuolatinės konsultacijos IS modernizavimo ir diegimo paslaugų teikimo laikotarpiu.</w:t>
            </w:r>
          </w:p>
        </w:tc>
      </w:tr>
      <w:tr w:rsidR="007D5D23" w:rsidRPr="003F6B3E" w14:paraId="1EBD0514" w14:textId="77777777" w:rsidTr="00310944">
        <w:tc>
          <w:tcPr>
            <w:tcW w:w="621" w:type="dxa"/>
            <w:tcBorders>
              <w:top w:val="single" w:sz="4" w:space="0" w:color="auto"/>
              <w:left w:val="single" w:sz="4" w:space="0" w:color="auto"/>
              <w:bottom w:val="single" w:sz="4" w:space="0" w:color="auto"/>
              <w:right w:val="single" w:sz="4" w:space="0" w:color="auto"/>
            </w:tcBorders>
          </w:tcPr>
          <w:p w14:paraId="23A7BF4E"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7562DEF0" w14:textId="77777777" w:rsidR="007D5D23" w:rsidRPr="003F6B3E" w:rsidRDefault="007D5D23" w:rsidP="007D5D23">
            <w:pPr>
              <w:pStyle w:val="LENTELSTEKSTAS"/>
              <w:spacing w:line="276" w:lineRule="auto"/>
              <w:rPr>
                <w:color w:val="000000" w:themeColor="text1"/>
              </w:rPr>
            </w:pPr>
            <w:r w:rsidRPr="003F6B3E">
              <w:rPr>
                <w:color w:val="000000" w:themeColor="text1"/>
              </w:rPr>
              <w:t>Rekomendacijų teikimas IS modernizavimo ir diegimo proceso valdymo klausimais</w:t>
            </w:r>
          </w:p>
        </w:tc>
        <w:tc>
          <w:tcPr>
            <w:tcW w:w="4961" w:type="dxa"/>
            <w:tcBorders>
              <w:top w:val="single" w:sz="4" w:space="0" w:color="auto"/>
              <w:left w:val="single" w:sz="4" w:space="0" w:color="auto"/>
              <w:bottom w:val="single" w:sz="4" w:space="0" w:color="auto"/>
              <w:right w:val="single" w:sz="4" w:space="0" w:color="auto"/>
            </w:tcBorders>
          </w:tcPr>
          <w:p w14:paraId="6D0F8197"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Paslaugos apimtis:</w:t>
            </w:r>
          </w:p>
          <w:p w14:paraId="06EB66FC"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Užsakovo konsultavimas dėl IS modernizavimo ir diegimo reikalavimų keliamų Valstybės informacinių sistemų gyvavimo ciklo valdymo metodikoje ir kituose, valstybės informacinės sistemos kūrimą reglamentuojančiuose teisės aktuose;</w:t>
            </w:r>
          </w:p>
          <w:p w14:paraId="0FDA7F0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Rekomendacijų teikimas dėl IS modernizavimo ir diegimo proceso valdymo;</w:t>
            </w:r>
          </w:p>
          <w:p w14:paraId="4C481332"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Rekomendacijų teikimas dėl IS modernizavimo ir diegimo grafiko, etapų priėmimo, pasiektų rezultatų vertinimo.</w:t>
            </w:r>
          </w:p>
        </w:tc>
        <w:tc>
          <w:tcPr>
            <w:tcW w:w="2835" w:type="dxa"/>
            <w:tcBorders>
              <w:top w:val="single" w:sz="4" w:space="0" w:color="auto"/>
              <w:left w:val="single" w:sz="4" w:space="0" w:color="auto"/>
              <w:bottom w:val="single" w:sz="4" w:space="0" w:color="auto"/>
              <w:right w:val="single" w:sz="4" w:space="0" w:color="auto"/>
            </w:tcBorders>
          </w:tcPr>
          <w:p w14:paraId="04155556" w14:textId="77777777"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lastRenderedPageBreak/>
              <w:t>Konsultacijos IS modernizavimo ir diegimo proceso valdymo klausimais.</w:t>
            </w:r>
          </w:p>
        </w:tc>
        <w:tc>
          <w:tcPr>
            <w:tcW w:w="4962" w:type="dxa"/>
            <w:tcBorders>
              <w:top w:val="single" w:sz="4" w:space="0" w:color="auto"/>
              <w:left w:val="single" w:sz="4" w:space="0" w:color="auto"/>
              <w:bottom w:val="single" w:sz="4" w:space="0" w:color="auto"/>
              <w:right w:val="single" w:sz="4" w:space="0" w:color="auto"/>
            </w:tcBorders>
          </w:tcPr>
          <w:p w14:paraId="4177747F" w14:textId="77777777"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t>Nuolatinės konsultacijos IS modernizavimo ir diegimo paslaugų teikimo laikotarpiu.</w:t>
            </w:r>
          </w:p>
        </w:tc>
      </w:tr>
      <w:tr w:rsidR="007D5D23" w:rsidRPr="003F6B3E" w14:paraId="52CF7B1E" w14:textId="77777777" w:rsidTr="00310944">
        <w:tc>
          <w:tcPr>
            <w:tcW w:w="621" w:type="dxa"/>
            <w:tcBorders>
              <w:top w:val="single" w:sz="4" w:space="0" w:color="auto"/>
              <w:left w:val="single" w:sz="4" w:space="0" w:color="auto"/>
              <w:bottom w:val="single" w:sz="4" w:space="0" w:color="auto"/>
              <w:right w:val="single" w:sz="4" w:space="0" w:color="auto"/>
            </w:tcBorders>
          </w:tcPr>
          <w:p w14:paraId="54789B0B"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31E0D97A" w14:textId="77777777" w:rsidR="007D5D23" w:rsidRPr="003F6B3E" w:rsidRDefault="007D5D23" w:rsidP="007D5D23">
            <w:pPr>
              <w:pStyle w:val="LENTELSTEKSTAS"/>
              <w:spacing w:line="276" w:lineRule="auto"/>
              <w:rPr>
                <w:color w:val="000000" w:themeColor="text1"/>
              </w:rPr>
            </w:pPr>
            <w:r w:rsidRPr="003F6B3E">
              <w:rPr>
                <w:color w:val="000000" w:themeColor="text1"/>
              </w:rPr>
              <w:t>Diegėjo parengtos dokumentacijos vertinimas, analizė bei pastabų ir rekomendacijų teikimas.</w:t>
            </w:r>
          </w:p>
        </w:tc>
        <w:tc>
          <w:tcPr>
            <w:tcW w:w="4961" w:type="dxa"/>
            <w:tcBorders>
              <w:top w:val="single" w:sz="4" w:space="0" w:color="auto"/>
              <w:left w:val="single" w:sz="4" w:space="0" w:color="auto"/>
              <w:bottom w:val="single" w:sz="4" w:space="0" w:color="auto"/>
              <w:right w:val="single" w:sz="4" w:space="0" w:color="auto"/>
            </w:tcBorders>
          </w:tcPr>
          <w:p w14:paraId="1A03E70D"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 xml:space="preserve">Paslaugos apimtis. </w:t>
            </w:r>
            <w:r w:rsidRPr="003F6B3E">
              <w:rPr>
                <w:rFonts w:eastAsia="Calibri" w:cs="Times New Roman"/>
                <w:color w:val="000000" w:themeColor="text1"/>
              </w:rPr>
              <w:t xml:space="preserve">Paslaugų teikėjas turės vertinti </w:t>
            </w:r>
            <w:r w:rsidRPr="003F6B3E">
              <w:rPr>
                <w:rFonts w:cs="Times New Roman"/>
                <w:color w:val="000000" w:themeColor="text1"/>
              </w:rPr>
              <w:t xml:space="preserve">IS </w:t>
            </w:r>
            <w:r w:rsidRPr="003F6B3E">
              <w:rPr>
                <w:rFonts w:eastAsia="Calibri" w:cs="Times New Roman"/>
                <w:color w:val="000000" w:themeColor="text1"/>
              </w:rPr>
              <w:t xml:space="preserve">diegėjo ruošiamą techninę dokumentaciją ir jos atitikimą </w:t>
            </w:r>
            <w:r w:rsidRPr="003F6B3E">
              <w:rPr>
                <w:rFonts w:cs="Times New Roman"/>
                <w:color w:val="000000" w:themeColor="text1"/>
              </w:rPr>
              <w:t>IS modernizavimo</w:t>
            </w:r>
            <w:r w:rsidRPr="003F6B3E">
              <w:rPr>
                <w:rFonts w:eastAsia="Calibri" w:cs="Times New Roman"/>
                <w:color w:val="000000" w:themeColor="text1"/>
              </w:rPr>
              <w:t xml:space="preserve"> ir diegimo techninėje specifikacijoje bei </w:t>
            </w:r>
            <w:r w:rsidRPr="003F6B3E">
              <w:rPr>
                <w:rFonts w:cs="Times New Roman"/>
                <w:color w:val="000000" w:themeColor="text1"/>
              </w:rPr>
              <w:t>Valstybės informacinių sistemų gyvavimo ciklo valdymo metodikoje</w:t>
            </w:r>
            <w:r w:rsidRPr="003F6B3E">
              <w:rPr>
                <w:rFonts w:eastAsia="Calibri" w:cs="Times New Roman"/>
                <w:color w:val="000000" w:themeColor="text1"/>
              </w:rPr>
              <w:t xml:space="preserve"> ir kituose, valstybės informacinės sistemos kūrimą reglamentuojančiuose teisės aktuose, keliamiems reikalavimams, pateikti rekomendacijas diegėjo ruošiamos dokumentacijos tobulinimui ir teikti pasiūlymus Perkančiajai organizacijai dėl dokumentacijos tvirtinimo. Preliminarus vertintinų dokumentų sąrašas:</w:t>
            </w:r>
          </w:p>
          <w:p w14:paraId="22C3AD60"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modernizavimo ir diegimo paslaugų teikimo tarpinės ataskaitos;</w:t>
            </w:r>
          </w:p>
          <w:p w14:paraId="47DEF29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IS detalios reikalavimų analizės dokumentai, kuriamai komponentų apimčiai; </w:t>
            </w:r>
          </w:p>
          <w:p w14:paraId="4F0CBBC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projektavimo etapo dokumentai, techninė specifikacija, kuriamai komponentų apimčiai, apimantys naudotojo sąsajos prototipus, integracinių sąsajų specifikacijas ir IS architektūros ir kitus projektavimo dokumentus;</w:t>
            </w:r>
          </w:p>
          <w:p w14:paraId="368DB5D6"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IS testavimo planas;</w:t>
            </w:r>
          </w:p>
          <w:p w14:paraId="7585B11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diegėjo testavimų ataskaitos;</w:t>
            </w:r>
          </w:p>
          <w:p w14:paraId="24E71A0B"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priėmimo testavimo ataskaita;</w:t>
            </w:r>
          </w:p>
          <w:p w14:paraId="50DEE07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naudotojų ir administravimo instrukcijos;</w:t>
            </w:r>
          </w:p>
          <w:p w14:paraId="11558E6C"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naudotojų ir administratorių mokymų planas ir mokymų medžiaga;</w:t>
            </w:r>
          </w:p>
          <w:p w14:paraId="1A45754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garantinės priežiūros bei naudotojų konsultavimo reglamentas;</w:t>
            </w:r>
          </w:p>
          <w:p w14:paraId="75B075BC"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modernizavimo ir diegimo paslaugų galutinė ataskaita.</w:t>
            </w:r>
          </w:p>
          <w:p w14:paraId="0DA1AACE"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Vertinant dokumentus turi būti teikiamos rekomendacijos dėl galimo funkcionalumo (proceso) realizavimo.</w:t>
            </w:r>
          </w:p>
        </w:tc>
        <w:tc>
          <w:tcPr>
            <w:tcW w:w="2835" w:type="dxa"/>
            <w:tcBorders>
              <w:top w:val="single" w:sz="4" w:space="0" w:color="auto"/>
              <w:left w:val="single" w:sz="4" w:space="0" w:color="auto"/>
              <w:bottom w:val="single" w:sz="4" w:space="0" w:color="auto"/>
              <w:right w:val="single" w:sz="4" w:space="0" w:color="auto"/>
            </w:tcBorders>
          </w:tcPr>
          <w:p w14:paraId="0E225DE8" w14:textId="77777777"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lastRenderedPageBreak/>
              <w:t>Įvertinti ir patvirtinti IS diegėjo parengti dokumentai ir pateikti pasiūlymai dėl jų tvirtinimo.</w:t>
            </w:r>
          </w:p>
        </w:tc>
        <w:tc>
          <w:tcPr>
            <w:tcW w:w="4962" w:type="dxa"/>
            <w:tcBorders>
              <w:top w:val="single" w:sz="4" w:space="0" w:color="auto"/>
              <w:left w:val="single" w:sz="4" w:space="0" w:color="auto"/>
              <w:bottom w:val="single" w:sz="4" w:space="0" w:color="auto"/>
              <w:right w:val="single" w:sz="4" w:space="0" w:color="auto"/>
            </w:tcBorders>
          </w:tcPr>
          <w:p w14:paraId="5779422E" w14:textId="77777777"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t>Diegėjo pateikta dokumentacija paslaugų tiekėjo turi būti peržiūrėta ir įvertinta ne vėliau kaip per 10 darbo dienų nuo tos dienos, kai paslaugų tiekėjas elektroniniu paštu gauna diegėjo parengtus dokumentus.</w:t>
            </w:r>
          </w:p>
          <w:p w14:paraId="61ECC1B1" w14:textId="77777777"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t>Pakartotino dokumentų vertinimo trukmė – ne daugiau nei 7 darbo dienos.</w:t>
            </w:r>
          </w:p>
        </w:tc>
      </w:tr>
      <w:tr w:rsidR="007D5D23" w:rsidRPr="003F6B3E" w14:paraId="214BC243" w14:textId="77777777" w:rsidTr="00310944">
        <w:tc>
          <w:tcPr>
            <w:tcW w:w="621" w:type="dxa"/>
            <w:tcBorders>
              <w:top w:val="single" w:sz="4" w:space="0" w:color="auto"/>
              <w:left w:val="single" w:sz="4" w:space="0" w:color="auto"/>
              <w:bottom w:val="single" w:sz="4" w:space="0" w:color="auto"/>
              <w:right w:val="single" w:sz="4" w:space="0" w:color="auto"/>
            </w:tcBorders>
          </w:tcPr>
          <w:p w14:paraId="7CB3033D"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7A903717" w14:textId="77777777" w:rsidR="007D5D23" w:rsidRPr="003F6B3E" w:rsidRDefault="007D5D23" w:rsidP="007D5D23">
            <w:pPr>
              <w:pStyle w:val="LENTELSTEKSTAS"/>
              <w:spacing w:line="276" w:lineRule="auto"/>
              <w:rPr>
                <w:color w:val="000000" w:themeColor="text1"/>
              </w:rPr>
            </w:pPr>
            <w:r w:rsidRPr="003F6B3E">
              <w:rPr>
                <w:color w:val="000000" w:themeColor="text1"/>
              </w:rPr>
              <w:t>Aktyvus dalyvavimas IS priėmimo testavimo sesijose ir testavimo dokumentų rengimas bei vertinimas.</w:t>
            </w:r>
          </w:p>
        </w:tc>
        <w:tc>
          <w:tcPr>
            <w:tcW w:w="4961" w:type="dxa"/>
            <w:tcBorders>
              <w:top w:val="single" w:sz="4" w:space="0" w:color="auto"/>
              <w:left w:val="single" w:sz="4" w:space="0" w:color="auto"/>
              <w:bottom w:val="single" w:sz="4" w:space="0" w:color="auto"/>
              <w:right w:val="single" w:sz="4" w:space="0" w:color="auto"/>
            </w:tcBorders>
          </w:tcPr>
          <w:p w14:paraId="099E57FB"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Paslaugos apimtis:</w:t>
            </w:r>
          </w:p>
          <w:p w14:paraId="1AA1FDF2"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Testavimo plano, metodikos ir testavimo scenarijų vertinimas;</w:t>
            </w:r>
          </w:p>
          <w:p w14:paraId="5397E48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Dalyvavimas IS priėmimo testavimo sesijose;</w:t>
            </w:r>
          </w:p>
          <w:p w14:paraId="052646E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Priėmimo testavimo metu identifikuotų klaidų kritiškumo vertinimas remiantis suderintu IS priėmimo testavimo planu ir metodikos dokumentu;</w:t>
            </w:r>
          </w:p>
          <w:p w14:paraId="287A4F61"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Pagal poreikį, rekomendacijų teikimas dėl priėmimo testavimo metu nustatytų klaidų pašalinimo ir galimo funkcionalumo (proceso) realizavimo;</w:t>
            </w:r>
          </w:p>
          <w:p w14:paraId="7743F8B4" w14:textId="77777777" w:rsidR="007D5D23" w:rsidRPr="003F6B3E" w:rsidRDefault="007D5D23" w:rsidP="007D5D23">
            <w:pPr>
              <w:pStyle w:val="ListParagraph"/>
              <w:numPr>
                <w:ilvl w:val="0"/>
                <w:numId w:val="46"/>
              </w:numPr>
              <w:spacing w:after="0" w:line="276" w:lineRule="auto"/>
              <w:ind w:left="456" w:hanging="283"/>
              <w:rPr>
                <w:rFonts w:cs="Times New Roman"/>
                <w:color w:val="000000" w:themeColor="text1"/>
              </w:rPr>
            </w:pPr>
            <w:r w:rsidRPr="003F6B3E">
              <w:rPr>
                <w:rFonts w:cs="Times New Roman"/>
                <w:color w:val="000000" w:themeColor="text1"/>
              </w:rPr>
              <w:t xml:space="preserve">Priėmimo testavimo ataskaitos (parengtos pagal IS diegėjo parengtą priėmimo </w:t>
            </w:r>
            <w:r w:rsidRPr="003F6B3E">
              <w:rPr>
                <w:rFonts w:cs="Times New Roman"/>
                <w:color w:val="000000" w:themeColor="text1"/>
              </w:rPr>
              <w:lastRenderedPageBreak/>
              <w:t>testavimo ataskaitą), apimančios apibendrintus rezultatus  bei išvadas, parengimas.</w:t>
            </w:r>
          </w:p>
        </w:tc>
        <w:tc>
          <w:tcPr>
            <w:tcW w:w="2835" w:type="dxa"/>
            <w:tcBorders>
              <w:top w:val="single" w:sz="4" w:space="0" w:color="auto"/>
              <w:left w:val="single" w:sz="4" w:space="0" w:color="auto"/>
              <w:bottom w:val="single" w:sz="4" w:space="0" w:color="auto"/>
              <w:right w:val="single" w:sz="4" w:space="0" w:color="auto"/>
            </w:tcBorders>
          </w:tcPr>
          <w:p w14:paraId="05A901A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IS testavimo plano ir metodikos vertinimo ataskaita ir išvados;</w:t>
            </w:r>
          </w:p>
          <w:p w14:paraId="3FB08196"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testavimo scenarijų vertinimo ataskaita ir išvados;</w:t>
            </w:r>
          </w:p>
          <w:p w14:paraId="71683A3F"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Galutinė IS priėmimo testavimo ataskaita turi būti suderinta su Perkančiąja organizacija.</w:t>
            </w:r>
          </w:p>
        </w:tc>
        <w:tc>
          <w:tcPr>
            <w:tcW w:w="4962" w:type="dxa"/>
            <w:tcBorders>
              <w:top w:val="single" w:sz="4" w:space="0" w:color="auto"/>
              <w:left w:val="single" w:sz="4" w:space="0" w:color="auto"/>
              <w:bottom w:val="single" w:sz="4" w:space="0" w:color="auto"/>
              <w:right w:val="single" w:sz="4" w:space="0" w:color="auto"/>
            </w:tcBorders>
          </w:tcPr>
          <w:p w14:paraId="468F6C29"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Testavimo plano, metodikos ir testavimo scenarijų vertinimo ataskaitos ir išvados parengiami likus ne mažiau kaip 5 darbo dienoms iki pirmos priėmimo testavimo sesijos.</w:t>
            </w:r>
          </w:p>
          <w:p w14:paraId="073542A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Galutinė IS priėmimo testavimo ataskaita pateikiama per 10 darbo dienų nuo paskutinės priėmimo testavimo sesijos.</w:t>
            </w:r>
          </w:p>
        </w:tc>
      </w:tr>
      <w:tr w:rsidR="007D5D23" w:rsidRPr="003F6B3E" w14:paraId="462401E3" w14:textId="77777777" w:rsidTr="00310944">
        <w:tc>
          <w:tcPr>
            <w:tcW w:w="621" w:type="dxa"/>
            <w:tcBorders>
              <w:top w:val="single" w:sz="4" w:space="0" w:color="auto"/>
              <w:left w:val="single" w:sz="4" w:space="0" w:color="auto"/>
              <w:bottom w:val="single" w:sz="4" w:space="0" w:color="auto"/>
              <w:right w:val="single" w:sz="4" w:space="0" w:color="auto"/>
            </w:tcBorders>
          </w:tcPr>
          <w:p w14:paraId="72684EE4"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26A776C4" w14:textId="77777777" w:rsidR="007D5D23" w:rsidRPr="003F6B3E" w:rsidRDefault="007D5D23" w:rsidP="007D5D23">
            <w:pPr>
              <w:pStyle w:val="LENTELSTEKSTAS"/>
              <w:spacing w:line="276" w:lineRule="auto"/>
              <w:rPr>
                <w:color w:val="000000" w:themeColor="text1"/>
              </w:rPr>
            </w:pPr>
            <w:r w:rsidRPr="003F6B3E">
              <w:rPr>
                <w:color w:val="000000" w:themeColor="text1"/>
              </w:rPr>
              <w:t>IS vartotojų sąsajos (angl.</w:t>
            </w:r>
            <w:r w:rsidRPr="003F6B3E">
              <w:rPr>
                <w:i/>
                <w:color w:val="000000" w:themeColor="text1"/>
              </w:rPr>
              <w:t xml:space="preserve"> Usability</w:t>
            </w:r>
            <w:r w:rsidRPr="003F6B3E">
              <w:rPr>
                <w:color w:val="000000" w:themeColor="text1"/>
              </w:rPr>
              <w:t>) atitikties ergonominiams reikalavimams vertinimas IS modernizavimo pradžioje ir pabaigoje</w:t>
            </w:r>
          </w:p>
        </w:tc>
        <w:tc>
          <w:tcPr>
            <w:tcW w:w="4961" w:type="dxa"/>
            <w:tcBorders>
              <w:top w:val="single" w:sz="4" w:space="0" w:color="auto"/>
              <w:left w:val="single" w:sz="4" w:space="0" w:color="auto"/>
              <w:bottom w:val="single" w:sz="4" w:space="0" w:color="auto"/>
              <w:right w:val="single" w:sz="4" w:space="0" w:color="auto"/>
            </w:tcBorders>
          </w:tcPr>
          <w:p w14:paraId="01841373" w14:textId="77777777" w:rsidR="007D5D23" w:rsidRPr="003F6B3E" w:rsidRDefault="007D5D23" w:rsidP="007D5D23">
            <w:pPr>
              <w:spacing w:line="276" w:lineRule="auto"/>
              <w:rPr>
                <w:rFonts w:eastAsia="Calibri" w:cs="Times New Roman"/>
                <w:color w:val="000000" w:themeColor="text1"/>
              </w:rPr>
            </w:pPr>
            <w:r w:rsidRPr="003F6B3E">
              <w:rPr>
                <w:rFonts w:eastAsia="Calibri" w:cs="Times New Roman"/>
                <w:color w:val="000000" w:themeColor="text1"/>
              </w:rPr>
              <w:t>Paslaugos apimtis:</w:t>
            </w:r>
          </w:p>
          <w:p w14:paraId="42EAD8E0"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(įskaitant administratorius) sąsajos (angl. Usability) atitikties ergonominiams reikalavimams vertinimo metodikos parengimas;</w:t>
            </w:r>
          </w:p>
          <w:p w14:paraId="7384488B"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sąsajos patogumo vertinimas;</w:t>
            </w:r>
          </w:p>
          <w:p w14:paraId="34DFF62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įvertinimas darbui su skirtingomis interneto naršyklėmis (vertinimas atliekamas naudojant dvi naujausias 3 populiariausių interneto naršyklių Lietuvoje versijas);</w:t>
            </w:r>
          </w:p>
          <w:p w14:paraId="0EF41BF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Ekraninių formų vertinimas;</w:t>
            </w:r>
          </w:p>
          <w:p w14:paraId="45E11FE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Ergonomikos reikalavimų patikrinimą vykdyti remiantis W3C pateikiamomis ergonomikos testavimo arba analogiškomis priemonėmis;</w:t>
            </w:r>
          </w:p>
          <w:p w14:paraId="6892C17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sąsajos patogumo atitikties ergonominiams reikalavimams vertinimo ataskaitos (IS modernizavimo pradžioje ir pabaigoje), kurių turinys:</w:t>
            </w:r>
          </w:p>
          <w:p w14:paraId="611470BB" w14:textId="77777777" w:rsidR="007D5D23" w:rsidRPr="003F6B3E" w:rsidRDefault="007D5D23" w:rsidP="007D5D23">
            <w:pPr>
              <w:pStyle w:val="ListParagraph"/>
              <w:numPr>
                <w:ilvl w:val="1"/>
                <w:numId w:val="46"/>
              </w:numPr>
              <w:spacing w:after="200" w:line="276" w:lineRule="auto"/>
              <w:rPr>
                <w:rFonts w:cs="Times New Roman"/>
                <w:color w:val="000000" w:themeColor="text1"/>
              </w:rPr>
            </w:pPr>
            <w:r w:rsidRPr="003F6B3E">
              <w:rPr>
                <w:rFonts w:cs="Times New Roman"/>
                <w:color w:val="000000" w:themeColor="text1"/>
              </w:rPr>
              <w:t>IS vartotojų sąsajos metodika, pagal kuria buvo atliekamas vertinimas;</w:t>
            </w:r>
          </w:p>
          <w:p w14:paraId="68359DDB" w14:textId="77777777" w:rsidR="007D5D23" w:rsidRPr="003F6B3E" w:rsidRDefault="007D5D23" w:rsidP="007D5D23">
            <w:pPr>
              <w:pStyle w:val="ListParagraph"/>
              <w:numPr>
                <w:ilvl w:val="1"/>
                <w:numId w:val="46"/>
              </w:numPr>
              <w:spacing w:after="200" w:line="276" w:lineRule="auto"/>
              <w:rPr>
                <w:rFonts w:cs="Times New Roman"/>
                <w:color w:val="000000" w:themeColor="text1"/>
              </w:rPr>
            </w:pPr>
            <w:r w:rsidRPr="003F6B3E">
              <w:rPr>
                <w:rFonts w:cs="Times New Roman"/>
                <w:color w:val="000000" w:themeColor="text1"/>
              </w:rPr>
              <w:t>IS vartotojų sąsajos vertinimo eiga;</w:t>
            </w:r>
          </w:p>
          <w:p w14:paraId="6BF5D849" w14:textId="77777777" w:rsidR="007D5D23" w:rsidRPr="003F6B3E" w:rsidRDefault="007D5D23" w:rsidP="007D5D23">
            <w:pPr>
              <w:pStyle w:val="ListParagraph"/>
              <w:numPr>
                <w:ilvl w:val="1"/>
                <w:numId w:val="46"/>
              </w:numPr>
              <w:spacing w:after="200" w:line="276" w:lineRule="auto"/>
              <w:rPr>
                <w:rFonts w:cs="Times New Roman"/>
                <w:color w:val="000000" w:themeColor="text1"/>
              </w:rPr>
            </w:pPr>
            <w:r w:rsidRPr="003F6B3E">
              <w:rPr>
                <w:rFonts w:cs="Times New Roman"/>
                <w:color w:val="000000" w:themeColor="text1"/>
              </w:rPr>
              <w:lastRenderedPageBreak/>
              <w:t>IS vartotojų sąsajos vertinimo rezultatai;</w:t>
            </w:r>
          </w:p>
          <w:p w14:paraId="517760C7" w14:textId="77777777" w:rsidR="007D5D23" w:rsidRPr="003F6B3E" w:rsidRDefault="007D5D23" w:rsidP="007D5D23">
            <w:pPr>
              <w:pStyle w:val="ListParagraph"/>
              <w:numPr>
                <w:ilvl w:val="1"/>
                <w:numId w:val="46"/>
              </w:numPr>
              <w:spacing w:after="200" w:line="276" w:lineRule="auto"/>
              <w:rPr>
                <w:rFonts w:cs="Times New Roman"/>
                <w:color w:val="000000" w:themeColor="text1"/>
              </w:rPr>
            </w:pPr>
            <w:r w:rsidRPr="003F6B3E">
              <w:rPr>
                <w:rFonts w:cs="Times New Roman"/>
                <w:color w:val="000000" w:themeColor="text1"/>
              </w:rPr>
              <w:t>Išvados bei rekomendacijos IS tobulinimui.</w:t>
            </w:r>
          </w:p>
          <w:p w14:paraId="6BC8A0A9" w14:textId="77777777" w:rsidR="007D5D23" w:rsidRPr="003F6B3E" w:rsidRDefault="007D5D23" w:rsidP="007D5D23">
            <w:pPr>
              <w:spacing w:line="276" w:lineRule="auto"/>
              <w:rPr>
                <w:rFonts w:cs="Times New Roman"/>
                <w:color w:val="000000" w:themeColor="text1"/>
              </w:rPr>
            </w:pPr>
            <w:r w:rsidRPr="003F6B3E">
              <w:rPr>
                <w:rFonts w:eastAsia="Calibri" w:cs="Times New Roman"/>
                <w:i/>
                <w:color w:val="000000" w:themeColor="text1"/>
              </w:rPr>
              <w:t xml:space="preserve">Atliekant vertinimą turi būti vadovaujamasi LST EN ISO 9241-110:2020 (Žmogaus ir sistemos sąveikos ergonomika. 110 dalis. Dialogo principai) arba lygiaverčiu standartu. </w:t>
            </w:r>
          </w:p>
        </w:tc>
        <w:tc>
          <w:tcPr>
            <w:tcW w:w="2835" w:type="dxa"/>
            <w:tcBorders>
              <w:top w:val="single" w:sz="4" w:space="0" w:color="auto"/>
              <w:left w:val="single" w:sz="4" w:space="0" w:color="auto"/>
              <w:bottom w:val="single" w:sz="4" w:space="0" w:color="auto"/>
              <w:right w:val="single" w:sz="4" w:space="0" w:color="auto"/>
            </w:tcBorders>
          </w:tcPr>
          <w:p w14:paraId="0AC86297"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IS vartotojų sąsajos (angl. Usability) atitikties ergonominiams reikalavimams vertinimo metodika;</w:t>
            </w:r>
          </w:p>
          <w:p w14:paraId="447B039C"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sąsajos (angl. Usability) atitikties ergonominiams reikalavimams vertinimo ataskaita</w:t>
            </w:r>
          </w:p>
          <w:p w14:paraId="3E465FD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sąsajos (angl. Usability) atitikties ergonominiams reikalavimams vertinimo ataskaita turi būti suderinta su Užsakovu)</w:t>
            </w:r>
          </w:p>
        </w:tc>
        <w:tc>
          <w:tcPr>
            <w:tcW w:w="4962" w:type="dxa"/>
            <w:tcBorders>
              <w:top w:val="single" w:sz="4" w:space="0" w:color="auto"/>
              <w:left w:val="single" w:sz="4" w:space="0" w:color="auto"/>
              <w:bottom w:val="single" w:sz="4" w:space="0" w:color="auto"/>
              <w:right w:val="single" w:sz="4" w:space="0" w:color="auto"/>
            </w:tcBorders>
          </w:tcPr>
          <w:p w14:paraId="2CD6E790"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sąsajos (angl. Usability) atitikties ergonominiams reikalavimams vertinimo metodika parengiama  pagal techninės priežiūros plane numatytą terminą;</w:t>
            </w:r>
          </w:p>
          <w:p w14:paraId="4B7E44D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vartotojų sąsajos (angl. Usability) atitikties ergonominiams reikalavimams vertinimo ataskaitų parengiamas (IS modernizavimo pradžioje ir pabaigoje) pagal techninės priežiūros plane numatytą terminą.</w:t>
            </w:r>
          </w:p>
        </w:tc>
      </w:tr>
      <w:tr w:rsidR="007D5D23" w:rsidRPr="003F6B3E" w14:paraId="15A117E6" w14:textId="77777777" w:rsidTr="00310944">
        <w:tc>
          <w:tcPr>
            <w:tcW w:w="621" w:type="dxa"/>
            <w:tcBorders>
              <w:top w:val="single" w:sz="4" w:space="0" w:color="auto"/>
              <w:left w:val="single" w:sz="4" w:space="0" w:color="auto"/>
              <w:bottom w:val="single" w:sz="4" w:space="0" w:color="auto"/>
              <w:right w:val="single" w:sz="4" w:space="0" w:color="auto"/>
            </w:tcBorders>
          </w:tcPr>
          <w:p w14:paraId="6E693F1F"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56A78A69" w14:textId="0220FA49" w:rsidR="007D5D23" w:rsidRPr="003F6B3E" w:rsidRDefault="007D5D23" w:rsidP="007D5D23">
            <w:pPr>
              <w:pStyle w:val="LENTELSTEKSTAS"/>
              <w:spacing w:line="276" w:lineRule="auto"/>
              <w:rPr>
                <w:bCs/>
                <w:color w:val="000000" w:themeColor="text1"/>
              </w:rPr>
            </w:pPr>
            <w:r w:rsidRPr="003F6B3E">
              <w:rPr>
                <w:bCs/>
                <w:color w:val="000000" w:themeColor="text1"/>
                <w:bdr w:val="none" w:sz="0" w:space="0" w:color="auto" w:frame="1"/>
              </w:rPr>
              <w:t xml:space="preserve">Migracijos </w:t>
            </w:r>
            <w:r w:rsidR="00361C76" w:rsidRPr="003F6B3E">
              <w:rPr>
                <w:bCs/>
                <w:color w:val="000000" w:themeColor="text1"/>
                <w:bdr w:val="none" w:sz="0" w:space="0" w:color="auto" w:frame="1"/>
              </w:rPr>
              <w:t xml:space="preserve">ir integracinių sąsajų </w:t>
            </w:r>
            <w:r w:rsidRPr="003F6B3E">
              <w:rPr>
                <w:bCs/>
                <w:color w:val="000000" w:themeColor="text1"/>
                <w:bdr w:val="none" w:sz="0" w:space="0" w:color="auto" w:frame="1"/>
              </w:rPr>
              <w:t>priežiūra</w:t>
            </w:r>
          </w:p>
        </w:tc>
        <w:tc>
          <w:tcPr>
            <w:tcW w:w="4961" w:type="dxa"/>
            <w:tcBorders>
              <w:top w:val="single" w:sz="4" w:space="0" w:color="auto"/>
              <w:left w:val="single" w:sz="4" w:space="0" w:color="auto"/>
              <w:bottom w:val="single" w:sz="4" w:space="0" w:color="auto"/>
              <w:right w:val="single" w:sz="4" w:space="0" w:color="auto"/>
            </w:tcBorders>
          </w:tcPr>
          <w:p w14:paraId="7475CB9D" w14:textId="77777777" w:rsidR="007D5D23" w:rsidRPr="003F6B3E" w:rsidRDefault="007D5D23" w:rsidP="007D5D23">
            <w:pPr>
              <w:spacing w:line="276" w:lineRule="auto"/>
              <w:rPr>
                <w:rFonts w:eastAsia="Calibri" w:cs="Times New Roman"/>
                <w:color w:val="000000" w:themeColor="text1"/>
              </w:rPr>
            </w:pPr>
            <w:r w:rsidRPr="003F6B3E">
              <w:rPr>
                <w:rFonts w:eastAsia="Calibri" w:cs="Times New Roman"/>
                <w:color w:val="000000" w:themeColor="text1"/>
              </w:rPr>
              <w:t>Paslaugos apimtis:</w:t>
            </w:r>
          </w:p>
          <w:p w14:paraId="66112E55" w14:textId="53A108CB" w:rsidR="007D5D23" w:rsidRPr="003F6B3E"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cs="Times New Roman"/>
                <w:color w:val="000000" w:themeColor="text1"/>
                <w:bdr w:val="none" w:sz="0" w:space="0" w:color="auto" w:frame="1"/>
              </w:rPr>
              <w:t>Turi būti įvertinti ir kontroliuojami reikalavimai sistemos ir duomenų perkėlimui bei perkėlimo terminams</w:t>
            </w:r>
            <w:r w:rsidR="00361C76" w:rsidRPr="003F6B3E">
              <w:rPr>
                <w:rFonts w:cs="Times New Roman"/>
                <w:color w:val="000000" w:themeColor="text1"/>
                <w:bdr w:val="none" w:sz="0" w:space="0" w:color="auto" w:frame="1"/>
              </w:rPr>
              <w:t>, įvertinta ar migracija duomenų naudinga ir reikalinga</w:t>
            </w:r>
            <w:r w:rsidRPr="003F6B3E">
              <w:rPr>
                <w:rFonts w:cs="Times New Roman"/>
                <w:color w:val="000000" w:themeColor="text1"/>
                <w:bdr w:val="none" w:sz="0" w:space="0" w:color="auto" w:frame="1"/>
              </w:rPr>
              <w:t>.</w:t>
            </w:r>
          </w:p>
          <w:p w14:paraId="3C2B6D16"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cs="Times New Roman"/>
                <w:color w:val="000000" w:themeColor="text1"/>
              </w:rPr>
              <w:t>Turi būti užtikrinta   duomenų apsikeitimui su susijusiomis sistemomis, naudojančiomis skirtingus aprašo formatus, standartus realizavimo reikalavimų kontrolė</w:t>
            </w:r>
          </w:p>
          <w:p w14:paraId="6904C8A5"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cs="Times New Roman"/>
                <w:color w:val="000000" w:themeColor="text1"/>
              </w:rPr>
              <w:t>Turi būti užtikrinta būtinų konvertacijų ir migracijų įgyvendinimo reikalavimų kontrolė</w:t>
            </w:r>
          </w:p>
          <w:p w14:paraId="7792521B"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eastAsiaTheme="majorBidi" w:cs="Times New Roman"/>
                <w:color w:val="000000" w:themeColor="text1"/>
              </w:rPr>
              <w:t>Turi būti įvertinti reikalavimai duomenų migracijai ir pateikiamos rekomendacijos</w:t>
            </w:r>
          </w:p>
          <w:p w14:paraId="4364D2CA"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eastAsiaTheme="majorBidi" w:cs="Times New Roman"/>
                <w:color w:val="000000" w:themeColor="text1"/>
              </w:rPr>
              <w:t xml:space="preserve">Turi būti užtikrinama duomenų migracijos kontrolė, atsižvelgiant į nustatytas procedūras ir pateikiamos ataskaitos apie migracijos rezultatus, techninėse </w:t>
            </w:r>
            <w:r w:rsidRPr="003F6B3E">
              <w:rPr>
                <w:rFonts w:eastAsiaTheme="majorBidi" w:cs="Times New Roman"/>
                <w:color w:val="000000" w:themeColor="text1"/>
              </w:rPr>
              <w:lastRenderedPageBreak/>
              <w:t>specifikacijose, analizės ir projektavimo dokumentuose nustatytais terminais;</w:t>
            </w:r>
          </w:p>
          <w:p w14:paraId="0DF76853" w14:textId="0EFEC018" w:rsidR="007D5D23" w:rsidRPr="003F6B3E" w:rsidRDefault="007D5D23" w:rsidP="007D5D23">
            <w:pPr>
              <w:pStyle w:val="ListParagraph"/>
              <w:numPr>
                <w:ilvl w:val="0"/>
                <w:numId w:val="46"/>
              </w:numPr>
              <w:spacing w:after="200" w:line="276" w:lineRule="auto"/>
              <w:ind w:left="456" w:hanging="283"/>
              <w:rPr>
                <w:rFonts w:cs="Times New Roman"/>
                <w:color w:val="000000" w:themeColor="text1"/>
                <w:bdr w:val="none" w:sz="0" w:space="0" w:color="auto" w:frame="1"/>
              </w:rPr>
            </w:pPr>
            <w:r w:rsidRPr="003F6B3E">
              <w:rPr>
                <w:rFonts w:eastAsiaTheme="majorBidi" w:cs="Times New Roman"/>
                <w:color w:val="000000" w:themeColor="text1"/>
              </w:rPr>
              <w:t xml:space="preserve">Turi būti užtikrinta reikalavimų duomenų apsikeitimui tarp </w:t>
            </w:r>
            <w:r w:rsidR="00361C76" w:rsidRPr="003F6B3E">
              <w:rPr>
                <w:rFonts w:eastAsiaTheme="majorBidi" w:cs="Times New Roman"/>
                <w:color w:val="000000" w:themeColor="text1"/>
              </w:rPr>
              <w:t>PRĮR</w:t>
            </w:r>
            <w:r w:rsidRPr="003F6B3E">
              <w:rPr>
                <w:rFonts w:eastAsiaTheme="majorBidi" w:cs="Times New Roman"/>
                <w:color w:val="000000" w:themeColor="text1"/>
              </w:rPr>
              <w:t xml:space="preserve"> ir kitų susijusių sistemų, kontrolė, atsižvelgiant, kad apsikeitimas būtų paremtas standartizavimu ir prieinamumu bei įvertinant tiesioginį ir netiesioginį apsikeitimo režimus</w:t>
            </w:r>
          </w:p>
          <w:p w14:paraId="676A02EE" w14:textId="77777777" w:rsidR="007D5D23" w:rsidRPr="003F6B3E" w:rsidRDefault="007D5D23" w:rsidP="007D5D23">
            <w:pPr>
              <w:spacing w:line="276" w:lineRule="auto"/>
              <w:rPr>
                <w:rFonts w:eastAsia="Calibri" w:cs="Times New Roman"/>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68FF48F0"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eastAsiaTheme="majorBidi" w:cs="Times New Roman"/>
                <w:color w:val="000000" w:themeColor="text1"/>
              </w:rPr>
              <w:lastRenderedPageBreak/>
              <w:t>Rekomendacijos dėl reikalavimų duomenų migracijai.</w:t>
            </w:r>
          </w:p>
          <w:p w14:paraId="249E0F4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eastAsiaTheme="majorBidi" w:cs="Times New Roman"/>
                <w:color w:val="000000" w:themeColor="text1"/>
              </w:rPr>
              <w:t>Migracijos rezultatų ataskaita</w:t>
            </w:r>
          </w:p>
        </w:tc>
        <w:tc>
          <w:tcPr>
            <w:tcW w:w="4962" w:type="dxa"/>
            <w:tcBorders>
              <w:top w:val="single" w:sz="4" w:space="0" w:color="auto"/>
              <w:left w:val="single" w:sz="4" w:space="0" w:color="auto"/>
              <w:bottom w:val="single" w:sz="4" w:space="0" w:color="auto"/>
              <w:right w:val="single" w:sz="4" w:space="0" w:color="auto"/>
            </w:tcBorders>
          </w:tcPr>
          <w:p w14:paraId="5EBD0CCE" w14:textId="6BEE8628"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Rekomendacijos dėl reikalavimų duomenų migracijai</w:t>
            </w:r>
            <w:r w:rsidR="00361C76" w:rsidRPr="003F6B3E">
              <w:rPr>
                <w:rFonts w:cs="Times New Roman"/>
                <w:color w:val="000000" w:themeColor="text1"/>
              </w:rPr>
              <w:t xml:space="preserve"> ir integracinėms sąsajoms sus susijusiomis sistemomis </w:t>
            </w:r>
            <w:r w:rsidRPr="003F6B3E">
              <w:rPr>
                <w:rFonts w:cs="Times New Roman"/>
                <w:color w:val="000000" w:themeColor="text1"/>
              </w:rPr>
              <w:t xml:space="preserve"> pateikiamos savalaikiai atsižvelgiant į įgyvendinamą iteraciją su projekto pažangos ataskaita</w:t>
            </w:r>
            <w:r w:rsidR="00361C76" w:rsidRPr="003F6B3E">
              <w:rPr>
                <w:rFonts w:cs="Times New Roman"/>
                <w:color w:val="000000" w:themeColor="text1"/>
              </w:rPr>
              <w:t>, jei migravimo veiklos užsakomos</w:t>
            </w:r>
            <w:r w:rsidRPr="003F6B3E">
              <w:rPr>
                <w:rFonts w:cs="Times New Roman"/>
                <w:color w:val="000000" w:themeColor="text1"/>
              </w:rPr>
              <w:t>.</w:t>
            </w:r>
          </w:p>
        </w:tc>
      </w:tr>
      <w:tr w:rsidR="007D5D23" w:rsidRPr="003F6B3E" w14:paraId="41646D11" w14:textId="77777777" w:rsidTr="00310944">
        <w:tc>
          <w:tcPr>
            <w:tcW w:w="621" w:type="dxa"/>
            <w:tcBorders>
              <w:top w:val="single" w:sz="4" w:space="0" w:color="auto"/>
              <w:left w:val="single" w:sz="4" w:space="0" w:color="auto"/>
              <w:bottom w:val="single" w:sz="4" w:space="0" w:color="auto"/>
              <w:right w:val="single" w:sz="4" w:space="0" w:color="auto"/>
            </w:tcBorders>
          </w:tcPr>
          <w:p w14:paraId="601E9CF5"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11784B02" w14:textId="77777777" w:rsidR="007D5D23" w:rsidRPr="003F6B3E" w:rsidRDefault="007D5D23" w:rsidP="007D5D23">
            <w:pPr>
              <w:pStyle w:val="LENTELSTEKSTAS"/>
              <w:spacing w:line="276" w:lineRule="auto"/>
              <w:rPr>
                <w:color w:val="000000" w:themeColor="text1"/>
              </w:rPr>
            </w:pPr>
            <w:r w:rsidRPr="003F6B3E">
              <w:rPr>
                <w:color w:val="000000" w:themeColor="text1"/>
              </w:rPr>
              <w:t>IS atsparumo įsilaužimams testavimas ir vertinimas</w:t>
            </w:r>
          </w:p>
        </w:tc>
        <w:tc>
          <w:tcPr>
            <w:tcW w:w="4961" w:type="dxa"/>
            <w:tcBorders>
              <w:top w:val="single" w:sz="4" w:space="0" w:color="auto"/>
              <w:left w:val="single" w:sz="4" w:space="0" w:color="auto"/>
              <w:bottom w:val="single" w:sz="4" w:space="0" w:color="auto"/>
              <w:right w:val="single" w:sz="4" w:space="0" w:color="auto"/>
            </w:tcBorders>
          </w:tcPr>
          <w:p w14:paraId="4EE243B3"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Paslaugos apimtis:</w:t>
            </w:r>
          </w:p>
          <w:p w14:paraId="594BF7CD"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Parengti IS atsparumo įsilaužimams testavimo metodiką;</w:t>
            </w:r>
          </w:p>
          <w:p w14:paraId="526E622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Atsparumo įsilaužimams testavimo metu turi būti atliktas automatizuotas ir rankinis IS (naudojant specialius programinius įrankius) atsparumo įsilaužimams testavimas;</w:t>
            </w:r>
          </w:p>
          <w:p w14:paraId="6FB7E3C7"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Testavimo metu turi būti patikrinti dešimt svarbiausių pažeidžiamumų, kurie yra skelbiami OWASP arba lygiavertėje (angl. Open Web Application Security Project) interneto svetainėje www.owasp.org. Pažeidžiamumų patikrinimas turi būti vykdomas vadovaujantis „OWASP Testing Guide v4“ arba lygiaverte metodika. Be išimčių turi būti privalomai atliktas XSS (angl. Cross-site scripting) ir žalingų </w:t>
            </w:r>
            <w:r w:rsidRPr="003F6B3E">
              <w:rPr>
                <w:rFonts w:cs="Times New Roman"/>
                <w:color w:val="000000" w:themeColor="text1"/>
              </w:rPr>
              <w:lastRenderedPageBreak/>
              <w:t>duomenų įterpimo (angl. Injection) pažeidžiamumų testavimas;</w:t>
            </w:r>
          </w:p>
          <w:p w14:paraId="7CAA4E4A"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Turi būti parengta IS atsparumo įsilaužimui ataskaita.</w:t>
            </w:r>
          </w:p>
          <w:p w14:paraId="2C8A569C" w14:textId="77777777" w:rsidR="007D5D23" w:rsidRPr="003F6B3E" w:rsidRDefault="007D5D23" w:rsidP="007D5D23">
            <w:pPr>
              <w:pStyle w:val="ListParagraph"/>
              <w:numPr>
                <w:ilvl w:val="0"/>
                <w:numId w:val="46"/>
              </w:numPr>
              <w:spacing w:after="200" w:line="276" w:lineRule="auto"/>
              <w:ind w:left="456" w:hanging="283"/>
              <w:rPr>
                <w:rFonts w:eastAsia="Calibri" w:cs="Times New Roman"/>
                <w:color w:val="000000" w:themeColor="text1"/>
              </w:rPr>
            </w:pPr>
            <w:r w:rsidRPr="003F6B3E">
              <w:rPr>
                <w:rFonts w:cs="Times New Roman"/>
                <w:color w:val="000000" w:themeColor="text1"/>
              </w:rPr>
              <w:t>IS kūrimo ir diegimo paslaugos teikėjui pašalinus nustatytus pažeidimus turi būti atliktas pakartotinis atsparumo įsilaužimams testavimas ir atnaujinta ataskaita pateikiant joje informaciją apie nustatytų saugos trūkumų likvidavimą. Pakartotiniai testavimai turi būti atliekami tiek kartų, kiek reikia pašalinti visus nustatytus (įskaitant pirminių pažeidimų šalinimo eigoje atsiradusius) pažeidimus.</w:t>
            </w:r>
          </w:p>
        </w:tc>
        <w:tc>
          <w:tcPr>
            <w:tcW w:w="2835" w:type="dxa"/>
            <w:tcBorders>
              <w:top w:val="single" w:sz="4" w:space="0" w:color="auto"/>
              <w:left w:val="single" w:sz="4" w:space="0" w:color="auto"/>
              <w:bottom w:val="single" w:sz="4" w:space="0" w:color="auto"/>
              <w:right w:val="single" w:sz="4" w:space="0" w:color="auto"/>
            </w:tcBorders>
          </w:tcPr>
          <w:p w14:paraId="52295D89"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IS atsparumo įsilaužimams testavimo metodika;</w:t>
            </w:r>
          </w:p>
          <w:p w14:paraId="17F639D2"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atsparumo įsilaužimams ataskaita;</w:t>
            </w:r>
          </w:p>
          <w:p w14:paraId="5C14FA17"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atsparumo įsilaužimams pakartotinio vertinimo ataskaita;</w:t>
            </w:r>
          </w:p>
          <w:p w14:paraId="2BCB252A"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architektūros atitikties saugumo reikalavimams vertinimo ataskaita.</w:t>
            </w:r>
          </w:p>
          <w:p w14:paraId="2B5D89CF" w14:textId="77777777" w:rsidR="007D5D23" w:rsidRPr="003F6B3E" w:rsidRDefault="007D5D23" w:rsidP="007D5D23">
            <w:pPr>
              <w:spacing w:line="276" w:lineRule="auto"/>
              <w:contextualSpacing/>
              <w:rPr>
                <w:rFonts w:cs="Times New Roman"/>
                <w:color w:val="000000" w:themeColor="text1"/>
              </w:rPr>
            </w:pPr>
          </w:p>
          <w:p w14:paraId="3E7CA3F7" w14:textId="77777777" w:rsidR="007D5D23" w:rsidRPr="003F6B3E" w:rsidRDefault="007D5D23" w:rsidP="007D5D23">
            <w:pPr>
              <w:spacing w:line="276" w:lineRule="auto"/>
              <w:contextualSpacing/>
              <w:rPr>
                <w:rFonts w:cs="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14:paraId="4EAB056F"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Pirminė IS atsparumo įsilaužimams ataskaita  parengiama pagal techninės priežiūros plane numatytą terminą;</w:t>
            </w:r>
          </w:p>
          <w:p w14:paraId="11FC50D6"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Pakartotinė IS atsparumo įsilaužimams ataskaita  parengiama pagal techninės priežiūros plane numatytą terminą;</w:t>
            </w:r>
          </w:p>
          <w:p w14:paraId="17B5EF9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atsparumo įsilaužimams testavimas vykdomas pagal techninės priežiūros plane numatytą terminą;</w:t>
            </w:r>
          </w:p>
          <w:p w14:paraId="39B5697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architektūros atitikties saugumo reikalavimams vertinimo ataskaita parengiama pagal techninės priežiūros plane numatytą terminą.</w:t>
            </w:r>
          </w:p>
          <w:p w14:paraId="7F9CE75A" w14:textId="77777777" w:rsidR="007D5D23" w:rsidRPr="003F6B3E" w:rsidRDefault="007D5D23" w:rsidP="007D5D23">
            <w:pPr>
              <w:spacing w:line="276" w:lineRule="auto"/>
              <w:contextualSpacing/>
              <w:rPr>
                <w:rFonts w:cs="Times New Roman"/>
                <w:color w:val="000000" w:themeColor="text1"/>
              </w:rPr>
            </w:pPr>
          </w:p>
        </w:tc>
      </w:tr>
      <w:tr w:rsidR="007D5D23" w:rsidRPr="003F6B3E" w14:paraId="2D08295F" w14:textId="77777777" w:rsidTr="00310944">
        <w:tc>
          <w:tcPr>
            <w:tcW w:w="621" w:type="dxa"/>
            <w:tcBorders>
              <w:top w:val="single" w:sz="4" w:space="0" w:color="auto"/>
              <w:left w:val="single" w:sz="4" w:space="0" w:color="auto"/>
              <w:bottom w:val="single" w:sz="4" w:space="0" w:color="auto"/>
              <w:right w:val="single" w:sz="4" w:space="0" w:color="auto"/>
            </w:tcBorders>
          </w:tcPr>
          <w:p w14:paraId="44B90B4E"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09F378EB" w14:textId="77777777" w:rsidR="007D5D23" w:rsidRPr="003F6B3E" w:rsidRDefault="007D5D23" w:rsidP="007D5D23">
            <w:pPr>
              <w:pStyle w:val="LENTELSTEKSTAS"/>
              <w:spacing w:line="276" w:lineRule="auto"/>
              <w:rPr>
                <w:color w:val="000000" w:themeColor="text1"/>
              </w:rPr>
            </w:pPr>
            <w:r w:rsidRPr="003F6B3E">
              <w:rPr>
                <w:color w:val="000000" w:themeColor="text1"/>
              </w:rPr>
              <w:t>IS apkrovos ir greitaveikos testavimas ir vertinimas</w:t>
            </w:r>
          </w:p>
        </w:tc>
        <w:tc>
          <w:tcPr>
            <w:tcW w:w="4961" w:type="dxa"/>
            <w:tcBorders>
              <w:top w:val="single" w:sz="4" w:space="0" w:color="auto"/>
              <w:left w:val="single" w:sz="4" w:space="0" w:color="auto"/>
              <w:bottom w:val="single" w:sz="4" w:space="0" w:color="auto"/>
              <w:right w:val="single" w:sz="4" w:space="0" w:color="auto"/>
            </w:tcBorders>
          </w:tcPr>
          <w:p w14:paraId="5C729115" w14:textId="77777777" w:rsidR="007D5D23" w:rsidRPr="003F6B3E" w:rsidRDefault="007D5D23" w:rsidP="007D5D23">
            <w:pPr>
              <w:spacing w:line="276" w:lineRule="auto"/>
              <w:ind w:firstLine="83"/>
              <w:rPr>
                <w:rFonts w:cs="Times New Roman"/>
                <w:color w:val="000000" w:themeColor="text1"/>
              </w:rPr>
            </w:pPr>
            <w:r w:rsidRPr="003F6B3E">
              <w:rPr>
                <w:rFonts w:cs="Times New Roman"/>
                <w:color w:val="000000" w:themeColor="text1"/>
              </w:rPr>
              <w:t>Paslaugos apimtis:</w:t>
            </w:r>
          </w:p>
          <w:p w14:paraId="3234B7EF"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Apkrovos ir greitaveikos testavimo tikslai yra šie:</w:t>
            </w:r>
          </w:p>
          <w:p w14:paraId="2B81157B"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patikrinti informacinės sistemos veikimą esant su Užsakovu suderintam duomenų srautui, dirbant dideliam naudotojų skaičiui ir skirtingiems naudotojams vienu metu atliekant kaip įmanoma daugiau galimų informacinės sistemos funkcijų. Duomenų srautas suderinamas su Perkančiąja organizacija;</w:t>
            </w:r>
          </w:p>
          <w:p w14:paraId="1221D85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įsitikinti, kad informacinė sistema pajėgi funkcionuoti esant apkrovimui, kuris buvo suderintas su Paslaugų tiekėju;</w:t>
            </w:r>
          </w:p>
          <w:p w14:paraId="377648F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nustatyti informacinės sistemos veikimo parametrus (IS reakcijos laiką, transakcijos greitį ir kt.).</w:t>
            </w:r>
          </w:p>
          <w:p w14:paraId="4FDA1C1F" w14:textId="77777777" w:rsidR="007D5D23" w:rsidRPr="003F6B3E" w:rsidRDefault="007D5D23" w:rsidP="007D5D23">
            <w:pPr>
              <w:tabs>
                <w:tab w:val="left" w:pos="0"/>
                <w:tab w:val="left" w:pos="284"/>
                <w:tab w:val="left" w:pos="601"/>
                <w:tab w:val="left" w:pos="651"/>
                <w:tab w:val="left" w:pos="935"/>
              </w:tabs>
              <w:spacing w:line="276" w:lineRule="auto"/>
              <w:rPr>
                <w:rFonts w:cs="Times New Roman"/>
                <w:color w:val="000000" w:themeColor="text1"/>
              </w:rPr>
            </w:pPr>
            <w:r w:rsidRPr="003F6B3E">
              <w:rPr>
                <w:rFonts w:cs="Times New Roman"/>
                <w:color w:val="000000" w:themeColor="text1"/>
              </w:rPr>
              <w:t>Testavimui keliami reikalavimai:</w:t>
            </w:r>
          </w:p>
          <w:p w14:paraId="7D75BCC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testavimo nepalankiausiomis sąlygomis metu turi būti peržiūrimi ir fiksuojami svarbiausi procesai, kurie susiję su IS veikla;</w:t>
            </w:r>
          </w:p>
          <w:p w14:paraId="28D83799"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atliekant apkrovos ir greitaveikos testavimą, turi būti stebimi su IS susijusių tarnybinių stočių bei IS palaikančių komponentų (pvz., tokių kaip Duomenų bazių valdymo sistemos, JAVA ir kt.) pagrindiniai apkrovos parametrai, siekiant nustatyti IS greitaveiką galimai ribojančius veiksnius. Stebėjimo apimtis ir atsakomybės tarp Užsakovo ir Paslaugų tiekėjo apibrėžiamos prieš testavimus;</w:t>
            </w:r>
          </w:p>
          <w:p w14:paraId="09D9B4A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apkrovos ir greitaveikos testavimas turi būti atliekamas siekiant įvertinti naujos informacinės sistemos pajėgumą; </w:t>
            </w:r>
          </w:p>
          <w:p w14:paraId="7FF392B3"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testavimas turi būti atliekamas pagal testavimo reikalavimus, kurie yra keliami šioje techninėje specifikacijoje;</w:t>
            </w:r>
          </w:p>
          <w:p w14:paraId="3E4FD3CA"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turi būti teikiamos rekomendacijos IS apkrovos reguliavimui ir greitaveikos didinimui.  </w:t>
            </w:r>
          </w:p>
          <w:p w14:paraId="177CC27A" w14:textId="77777777" w:rsidR="007D5D23" w:rsidRPr="003F6B3E" w:rsidRDefault="007D5D23" w:rsidP="007D5D23">
            <w:pPr>
              <w:tabs>
                <w:tab w:val="left" w:pos="0"/>
                <w:tab w:val="left" w:pos="601"/>
                <w:tab w:val="left" w:pos="651"/>
                <w:tab w:val="left" w:pos="935"/>
              </w:tabs>
              <w:spacing w:line="276" w:lineRule="auto"/>
              <w:rPr>
                <w:rFonts w:cs="Times New Roman"/>
                <w:color w:val="000000" w:themeColor="text1"/>
              </w:rPr>
            </w:pPr>
            <w:r w:rsidRPr="003F6B3E">
              <w:rPr>
                <w:rFonts w:cs="Times New Roman"/>
                <w:color w:val="000000" w:themeColor="text1"/>
              </w:rPr>
              <w:lastRenderedPageBreak/>
              <w:t>Apkrovos ir greitaveikos testavimo ataskaitos turinį turi sudaryti (sąrašas nėra baigtinis):</w:t>
            </w:r>
          </w:p>
          <w:p w14:paraId="283D90D9"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Testavimo metodikos aprašymas;</w:t>
            </w:r>
          </w:p>
          <w:p w14:paraId="5CEA961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Testavimo eiga ir aptiktos problemos;</w:t>
            </w:r>
          </w:p>
          <w:p w14:paraId="2E8CF89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Testavimo rezultatų aprašymas;</w:t>
            </w:r>
          </w:p>
          <w:p w14:paraId="712901C8"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Rekomendacijų IS greitaveikos didinimui pateikimas. </w:t>
            </w:r>
          </w:p>
        </w:tc>
        <w:tc>
          <w:tcPr>
            <w:tcW w:w="2835" w:type="dxa"/>
            <w:tcBorders>
              <w:top w:val="single" w:sz="4" w:space="0" w:color="auto"/>
              <w:left w:val="single" w:sz="4" w:space="0" w:color="auto"/>
              <w:bottom w:val="single" w:sz="4" w:space="0" w:color="auto"/>
              <w:right w:val="single" w:sz="4" w:space="0" w:color="auto"/>
            </w:tcBorders>
          </w:tcPr>
          <w:p w14:paraId="4D36427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IS apkrovos ir greitaveikos metodika;</w:t>
            </w:r>
          </w:p>
          <w:p w14:paraId="35A02C17"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apkrovos ir greitaveikos ataskaita.</w:t>
            </w:r>
          </w:p>
          <w:p w14:paraId="5CC840ED" w14:textId="77777777" w:rsidR="007D5D23" w:rsidRPr="003F6B3E" w:rsidRDefault="007D5D23" w:rsidP="007D5D23">
            <w:pPr>
              <w:spacing w:line="276" w:lineRule="auto"/>
              <w:contextualSpacing/>
              <w:rPr>
                <w:rFonts w:cs="Times New Roman"/>
                <w:color w:val="000000" w:themeColor="text1"/>
              </w:rPr>
            </w:pPr>
          </w:p>
          <w:p w14:paraId="096FA462" w14:textId="77777777" w:rsidR="007D5D23" w:rsidRPr="003F6B3E" w:rsidRDefault="007D5D23" w:rsidP="007D5D23">
            <w:pPr>
              <w:spacing w:line="276" w:lineRule="auto"/>
              <w:contextualSpacing/>
              <w:rPr>
                <w:rFonts w:cs="Times New Roman"/>
                <w:color w:val="000000" w:themeColor="text1"/>
              </w:rPr>
            </w:pPr>
            <w:r w:rsidRPr="003F6B3E">
              <w:rPr>
                <w:rFonts w:cs="Times New Roman"/>
                <w:color w:val="000000" w:themeColor="text1"/>
              </w:rPr>
              <w:t>Rezultatai turi būti suderinti su Užsakovu.</w:t>
            </w:r>
          </w:p>
        </w:tc>
        <w:tc>
          <w:tcPr>
            <w:tcW w:w="4962" w:type="dxa"/>
            <w:tcBorders>
              <w:top w:val="single" w:sz="4" w:space="0" w:color="auto"/>
              <w:left w:val="single" w:sz="4" w:space="0" w:color="auto"/>
              <w:bottom w:val="single" w:sz="4" w:space="0" w:color="auto"/>
              <w:right w:val="single" w:sz="4" w:space="0" w:color="auto"/>
            </w:tcBorders>
          </w:tcPr>
          <w:p w14:paraId="1B0206BD"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apkrovos ir greitaveikos metodika parengiama pagal techninės priežiūros plane numatytą terminą;</w:t>
            </w:r>
          </w:p>
          <w:p w14:paraId="37C950E9"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apkrovos ir greitaveikos ataskaita parengiama pagal techninės priežiūros plane numatytą terminą.</w:t>
            </w:r>
          </w:p>
          <w:p w14:paraId="4131C2BA" w14:textId="77777777" w:rsidR="007D5D23" w:rsidRPr="003F6B3E" w:rsidRDefault="007D5D23" w:rsidP="007D5D23">
            <w:pPr>
              <w:spacing w:line="276" w:lineRule="auto"/>
              <w:contextualSpacing/>
              <w:rPr>
                <w:rFonts w:cs="Times New Roman"/>
                <w:color w:val="000000" w:themeColor="text1"/>
              </w:rPr>
            </w:pPr>
          </w:p>
        </w:tc>
      </w:tr>
      <w:tr w:rsidR="007D5D23" w:rsidRPr="003F6B3E" w14:paraId="26953C0A" w14:textId="77777777" w:rsidTr="00310944">
        <w:tc>
          <w:tcPr>
            <w:tcW w:w="621" w:type="dxa"/>
            <w:tcBorders>
              <w:top w:val="single" w:sz="4" w:space="0" w:color="auto"/>
              <w:left w:val="single" w:sz="4" w:space="0" w:color="auto"/>
              <w:bottom w:val="single" w:sz="4" w:space="0" w:color="auto"/>
              <w:right w:val="single" w:sz="4" w:space="0" w:color="auto"/>
            </w:tcBorders>
          </w:tcPr>
          <w:p w14:paraId="2D27E626"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6EB501F7" w14:textId="77777777" w:rsidR="007D5D23" w:rsidRPr="003F6B3E" w:rsidRDefault="007D5D23" w:rsidP="007D5D23">
            <w:pPr>
              <w:pStyle w:val="LENTELSTEKSTAS"/>
              <w:spacing w:line="276" w:lineRule="auto"/>
              <w:rPr>
                <w:color w:val="000000" w:themeColor="text1"/>
              </w:rPr>
            </w:pPr>
            <w:r w:rsidRPr="003F6B3E">
              <w:rPr>
                <w:color w:val="000000" w:themeColor="text1"/>
              </w:rPr>
              <w:t>Dalyvavimas ir vertinimas IS bandomojoje eksploatacijoje</w:t>
            </w:r>
          </w:p>
        </w:tc>
        <w:tc>
          <w:tcPr>
            <w:tcW w:w="4961" w:type="dxa"/>
            <w:tcBorders>
              <w:top w:val="single" w:sz="4" w:space="0" w:color="auto"/>
              <w:left w:val="single" w:sz="4" w:space="0" w:color="auto"/>
              <w:bottom w:val="single" w:sz="4" w:space="0" w:color="auto"/>
              <w:right w:val="single" w:sz="4" w:space="0" w:color="auto"/>
            </w:tcBorders>
          </w:tcPr>
          <w:p w14:paraId="3119497B" w14:textId="77777777" w:rsidR="007D5D23" w:rsidRPr="003F6B3E" w:rsidRDefault="007D5D23" w:rsidP="007D5D23">
            <w:pPr>
              <w:rPr>
                <w:rFonts w:eastAsia="SimSun" w:cs="Times New Roman"/>
                <w:color w:val="000000" w:themeColor="text1"/>
              </w:rPr>
            </w:pPr>
            <w:r w:rsidRPr="003F6B3E">
              <w:rPr>
                <w:rFonts w:eastAsia="SimSun" w:cs="Times New Roman"/>
                <w:color w:val="000000" w:themeColor="text1"/>
              </w:rPr>
              <w:t xml:space="preserve">Paslaugos apimtis. </w:t>
            </w:r>
          </w:p>
          <w:p w14:paraId="3224CB20"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Bandomosios eksploatacijos plano vertinimas;</w:t>
            </w:r>
          </w:p>
          <w:p w14:paraId="4891637D"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Bandomosios eksploatacijos plano įgyvendinimo priežiūra.</w:t>
            </w:r>
          </w:p>
          <w:p w14:paraId="0CA29C96"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Paslaugų teikėjas turės pateikti bandomosios eksploatacijos įvertinimo ataskaitą, kurioje turės pateikti informaciją apie bandomosios eksploatacijos eigą, rezultatus, atitikimą tikslams bei pateikti išvadas dėl atliktų darbų tinkamumo ir rekomendacijas tobulinimui.</w:t>
            </w:r>
          </w:p>
        </w:tc>
        <w:tc>
          <w:tcPr>
            <w:tcW w:w="2835" w:type="dxa"/>
            <w:tcBorders>
              <w:top w:val="single" w:sz="4" w:space="0" w:color="auto"/>
              <w:left w:val="single" w:sz="4" w:space="0" w:color="auto"/>
              <w:bottom w:val="single" w:sz="4" w:space="0" w:color="auto"/>
              <w:right w:val="single" w:sz="4" w:space="0" w:color="auto"/>
            </w:tcBorders>
          </w:tcPr>
          <w:p w14:paraId="555DE8BA"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bandomosios eksploatacijos plano vertinimas;</w:t>
            </w:r>
          </w:p>
          <w:p w14:paraId="0EB6174B"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IS bandomosios eksploatacijos ataskaita </w:t>
            </w:r>
          </w:p>
          <w:p w14:paraId="7AA8450D"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bandomosios eksploatacijos ataskaita turi būti suderinta su Užsakovu.</w:t>
            </w:r>
          </w:p>
        </w:tc>
        <w:tc>
          <w:tcPr>
            <w:tcW w:w="4962" w:type="dxa"/>
            <w:tcBorders>
              <w:top w:val="single" w:sz="4" w:space="0" w:color="auto"/>
              <w:left w:val="single" w:sz="4" w:space="0" w:color="auto"/>
              <w:bottom w:val="single" w:sz="4" w:space="0" w:color="auto"/>
              <w:right w:val="single" w:sz="4" w:space="0" w:color="auto"/>
            </w:tcBorders>
          </w:tcPr>
          <w:p w14:paraId="246DF564"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bandomosios eksploatacijos plano vertinimas ir pastabos pateikiamos pagal techninės priežiūros plane numatytus terminus.</w:t>
            </w:r>
          </w:p>
          <w:p w14:paraId="296BC5EF"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IS bandomosios eksploatacijos ataskaita parengiama per 10 darbo dienų nuo bandomosios eksploatacijos pabaigos.</w:t>
            </w:r>
          </w:p>
        </w:tc>
      </w:tr>
      <w:tr w:rsidR="007D5D23" w:rsidRPr="003F6B3E" w14:paraId="61A5B9C6" w14:textId="77777777" w:rsidTr="00310944">
        <w:tc>
          <w:tcPr>
            <w:tcW w:w="621" w:type="dxa"/>
            <w:tcBorders>
              <w:top w:val="single" w:sz="4" w:space="0" w:color="auto"/>
              <w:left w:val="single" w:sz="4" w:space="0" w:color="auto"/>
              <w:bottom w:val="single" w:sz="4" w:space="0" w:color="auto"/>
              <w:right w:val="single" w:sz="4" w:space="0" w:color="auto"/>
            </w:tcBorders>
          </w:tcPr>
          <w:p w14:paraId="462D19C8"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4B42F8CE" w14:textId="07378AF6" w:rsidR="007D5D23" w:rsidRPr="003F6B3E" w:rsidRDefault="00361C76" w:rsidP="007D5D23">
            <w:pPr>
              <w:pStyle w:val="LENTELSTEKSTAS"/>
              <w:spacing w:line="276" w:lineRule="auto"/>
              <w:rPr>
                <w:color w:val="000000" w:themeColor="text1"/>
              </w:rPr>
            </w:pPr>
            <w:r w:rsidRPr="003F6B3E">
              <w:rPr>
                <w:color w:val="000000" w:themeColor="text1"/>
              </w:rPr>
              <w:t>PRĮR</w:t>
            </w:r>
            <w:r w:rsidR="007D5D23" w:rsidRPr="003F6B3E">
              <w:rPr>
                <w:color w:val="000000" w:themeColor="text1"/>
              </w:rPr>
              <w:t xml:space="preserve"> nuostatų</w:t>
            </w:r>
            <w:r w:rsidRPr="003F6B3E">
              <w:rPr>
                <w:color w:val="000000" w:themeColor="text1"/>
              </w:rPr>
              <w:t xml:space="preserve"> reglamentinės techninės specifikacijos atnaujinimas ir susijusių saugos dokumentų vertinimas ir </w:t>
            </w:r>
            <w:r w:rsidRPr="003F6B3E">
              <w:rPr>
                <w:color w:val="000000" w:themeColor="text1"/>
              </w:rPr>
              <w:lastRenderedPageBreak/>
              <w:t>rekomendacijų teikimas</w:t>
            </w:r>
          </w:p>
        </w:tc>
        <w:tc>
          <w:tcPr>
            <w:tcW w:w="4961" w:type="dxa"/>
            <w:tcBorders>
              <w:top w:val="single" w:sz="4" w:space="0" w:color="auto"/>
              <w:left w:val="single" w:sz="4" w:space="0" w:color="auto"/>
              <w:bottom w:val="single" w:sz="4" w:space="0" w:color="auto"/>
              <w:right w:val="single" w:sz="4" w:space="0" w:color="auto"/>
            </w:tcBorders>
          </w:tcPr>
          <w:p w14:paraId="634FC6EF"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lastRenderedPageBreak/>
              <w:t xml:space="preserve">Paslaugos apimtis. </w:t>
            </w:r>
          </w:p>
          <w:p w14:paraId="068F9F56" w14:textId="33F41E86"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Paslaugos teikėjas turi pateikti atnaujintas </w:t>
            </w:r>
            <w:r w:rsidR="00361C76" w:rsidRPr="003F6B3E">
              <w:rPr>
                <w:rFonts w:cs="Times New Roman"/>
                <w:color w:val="000000" w:themeColor="text1"/>
              </w:rPr>
              <w:t>PRĮR</w:t>
            </w:r>
            <w:r w:rsidRPr="003F6B3E">
              <w:rPr>
                <w:rFonts w:cs="Times New Roman"/>
                <w:color w:val="000000" w:themeColor="text1"/>
              </w:rPr>
              <w:t xml:space="preserve"> nuostatų, techninio aprašymo (specifikacijos) versijas ir pateikti derinti Užsakovui;</w:t>
            </w:r>
          </w:p>
          <w:p w14:paraId="4EE057EB"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Turi būti atliekamos korekcijos po atnaujintų versijų derinimo su užsakovu ir/ar suinteresuotomis šalimis.</w:t>
            </w:r>
          </w:p>
          <w:p w14:paraId="0F99BC9F"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Turi būti atliekamos dokumentų korekcijos po techninių pasikeitimų projekto vykdymo eigoje.</w:t>
            </w:r>
          </w:p>
          <w:p w14:paraId="73316A8F" w14:textId="732031FD" w:rsidR="00361C76" w:rsidRPr="003F6B3E" w:rsidRDefault="007D5D23" w:rsidP="00202A61">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Dokumentai turi būti rengiami atsižvelgiant į aktualius teisės aktų reikalavimus ir pasikeitus reglamentavimui dokumentų versijos turi būti atitinkamai atnaujintos projekto vykdymo eigoje</w:t>
            </w:r>
            <w:r w:rsidR="00361C76" w:rsidRPr="003F6B3E">
              <w:rPr>
                <w:rFonts w:cs="Times New Roman"/>
                <w:color w:val="000000" w:themeColor="text1"/>
              </w:rPr>
              <w:t>.</w:t>
            </w:r>
          </w:p>
          <w:p w14:paraId="17E5E8F8" w14:textId="64A67768" w:rsidR="00361C76" w:rsidRPr="003F6B3E" w:rsidRDefault="00361C76"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Turi būti įvertinti ir teikiamos rekomendacijos dėl susijusių su PRĮR saugos dokumentų atnaujinimo.</w:t>
            </w:r>
          </w:p>
        </w:tc>
        <w:tc>
          <w:tcPr>
            <w:tcW w:w="2835" w:type="dxa"/>
            <w:tcBorders>
              <w:top w:val="single" w:sz="4" w:space="0" w:color="auto"/>
              <w:left w:val="single" w:sz="4" w:space="0" w:color="auto"/>
              <w:bottom w:val="single" w:sz="4" w:space="0" w:color="auto"/>
              <w:right w:val="single" w:sz="4" w:space="0" w:color="auto"/>
            </w:tcBorders>
          </w:tcPr>
          <w:p w14:paraId="7D82650F" w14:textId="34FAE762" w:rsidR="007D5D23" w:rsidRPr="003F6B3E" w:rsidRDefault="007D5D23" w:rsidP="00202A61">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lastRenderedPageBreak/>
              <w:t xml:space="preserve">Pateiktos ir su Užsakovu suderintos </w:t>
            </w:r>
            <w:r w:rsidR="00361C76" w:rsidRPr="003F6B3E">
              <w:rPr>
                <w:rFonts w:cs="Times New Roman"/>
                <w:color w:val="000000" w:themeColor="text1"/>
              </w:rPr>
              <w:t>PRĮR</w:t>
            </w:r>
            <w:r w:rsidRPr="003F6B3E">
              <w:rPr>
                <w:rFonts w:cs="Times New Roman"/>
                <w:color w:val="000000" w:themeColor="text1"/>
              </w:rPr>
              <w:t xml:space="preserve"> nuostatų, techninio aprašymo (specifikacijos) atnaujintos versijos</w:t>
            </w:r>
          </w:p>
        </w:tc>
        <w:tc>
          <w:tcPr>
            <w:tcW w:w="4962" w:type="dxa"/>
            <w:tcBorders>
              <w:top w:val="single" w:sz="4" w:space="0" w:color="auto"/>
              <w:left w:val="single" w:sz="4" w:space="0" w:color="auto"/>
              <w:bottom w:val="single" w:sz="4" w:space="0" w:color="auto"/>
              <w:right w:val="single" w:sz="4" w:space="0" w:color="auto"/>
            </w:tcBorders>
          </w:tcPr>
          <w:p w14:paraId="0E6BDE99" w14:textId="6E2CA57A"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Pirminė dokumentų peržiūra turi būti atlikta ir pateikt</w:t>
            </w:r>
            <w:r w:rsidR="00361C76" w:rsidRPr="003F6B3E">
              <w:rPr>
                <w:rFonts w:cs="Times New Roman"/>
                <w:color w:val="000000" w:themeColor="text1"/>
              </w:rPr>
              <w:t>i</w:t>
            </w:r>
            <w:r w:rsidRPr="003F6B3E">
              <w:rPr>
                <w:rFonts w:cs="Times New Roman"/>
                <w:color w:val="000000" w:themeColor="text1"/>
              </w:rPr>
              <w:t xml:space="preserve"> atnaujintų dokumentų </w:t>
            </w:r>
            <w:r w:rsidR="00361C76" w:rsidRPr="003F6B3E">
              <w:rPr>
                <w:rFonts w:cs="Times New Roman"/>
                <w:color w:val="000000" w:themeColor="text1"/>
              </w:rPr>
              <w:t>projektai</w:t>
            </w:r>
            <w:r w:rsidRPr="003F6B3E">
              <w:rPr>
                <w:rFonts w:cs="Times New Roman"/>
                <w:color w:val="000000" w:themeColor="text1"/>
              </w:rPr>
              <w:t xml:space="preserve"> derinimui ne vėliau kaip per </w:t>
            </w:r>
            <w:r w:rsidR="00361C76" w:rsidRPr="003F6B3E">
              <w:rPr>
                <w:rFonts w:cs="Times New Roman"/>
                <w:color w:val="000000" w:themeColor="text1"/>
              </w:rPr>
              <w:t>6</w:t>
            </w:r>
            <w:r w:rsidRPr="003F6B3E">
              <w:rPr>
                <w:rFonts w:cs="Times New Roman"/>
                <w:color w:val="000000" w:themeColor="text1"/>
              </w:rPr>
              <w:t xml:space="preserve"> mėnesius po sutarties pasirašymo su paslaugos tiekėju dienos.</w:t>
            </w:r>
          </w:p>
          <w:p w14:paraId="16CB020F" w14:textId="77777777" w:rsidR="00361C76" w:rsidRPr="003F6B3E" w:rsidRDefault="007D5D23" w:rsidP="00361C7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 xml:space="preserve">korekcijos po atnaujintų versijų derinimo su užsakovu ir/ar suinteresuotomis šalimis pastabų pateikimo turi būti atliktos </w:t>
            </w:r>
            <w:r w:rsidR="00361C76" w:rsidRPr="003F6B3E">
              <w:rPr>
                <w:rFonts w:cs="Times New Roman"/>
                <w:color w:val="000000" w:themeColor="text1"/>
              </w:rPr>
              <w:t xml:space="preserve">su </w:t>
            </w:r>
            <w:r w:rsidR="00361C76" w:rsidRPr="003F6B3E">
              <w:rPr>
                <w:rFonts w:cs="Times New Roman"/>
                <w:color w:val="000000" w:themeColor="text1"/>
              </w:rPr>
              <w:lastRenderedPageBreak/>
              <w:t>Perkančiąja organizacija suderintu periodiškumu.</w:t>
            </w:r>
          </w:p>
          <w:p w14:paraId="5894DB16" w14:textId="010FBB22" w:rsidR="007D5D23" w:rsidRPr="003F6B3E" w:rsidRDefault="00202A61" w:rsidP="00361C76">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Galutinės dokumentų versijos pateikiamos ne vėliau kaip iki projekto pabaigos.</w:t>
            </w:r>
            <w:r w:rsidR="007D5D23" w:rsidRPr="003F6B3E">
              <w:rPr>
                <w:rFonts w:cs="Times New Roman"/>
                <w:color w:val="000000" w:themeColor="text1"/>
              </w:rPr>
              <w:t xml:space="preserve"> </w:t>
            </w:r>
          </w:p>
        </w:tc>
      </w:tr>
      <w:tr w:rsidR="007D5D23" w:rsidRPr="003F6B3E" w14:paraId="18D5750A" w14:textId="77777777" w:rsidTr="00310944">
        <w:tc>
          <w:tcPr>
            <w:tcW w:w="621" w:type="dxa"/>
            <w:tcBorders>
              <w:top w:val="single" w:sz="4" w:space="0" w:color="auto"/>
              <w:left w:val="single" w:sz="4" w:space="0" w:color="auto"/>
              <w:bottom w:val="single" w:sz="4" w:space="0" w:color="auto"/>
              <w:right w:val="single" w:sz="4" w:space="0" w:color="auto"/>
            </w:tcBorders>
          </w:tcPr>
          <w:p w14:paraId="2DD4D884" w14:textId="77777777" w:rsidR="007D5D23" w:rsidRPr="003F6B3E" w:rsidRDefault="007D5D23" w:rsidP="007D5D23">
            <w:pPr>
              <w:pStyle w:val="ListParagraph"/>
              <w:numPr>
                <w:ilvl w:val="0"/>
                <w:numId w:val="45"/>
              </w:numPr>
              <w:spacing w:after="160" w:line="276" w:lineRule="auto"/>
              <w:rPr>
                <w:rFonts w:cs="Times New Roman"/>
                <w:color w:val="000000" w:themeColor="text1"/>
              </w:rPr>
            </w:pPr>
          </w:p>
        </w:tc>
        <w:tc>
          <w:tcPr>
            <w:tcW w:w="1784" w:type="dxa"/>
            <w:tcBorders>
              <w:top w:val="single" w:sz="4" w:space="0" w:color="auto"/>
              <w:left w:val="single" w:sz="4" w:space="0" w:color="auto"/>
              <w:bottom w:val="single" w:sz="4" w:space="0" w:color="auto"/>
              <w:right w:val="single" w:sz="4" w:space="0" w:color="auto"/>
            </w:tcBorders>
          </w:tcPr>
          <w:p w14:paraId="598315E5" w14:textId="77777777" w:rsidR="007D5D23" w:rsidRPr="003F6B3E" w:rsidRDefault="007D5D23" w:rsidP="007D5D23">
            <w:pPr>
              <w:pStyle w:val="LENTELSTEKSTAS"/>
              <w:spacing w:line="276" w:lineRule="auto"/>
              <w:rPr>
                <w:bCs/>
                <w:color w:val="000000" w:themeColor="text1"/>
              </w:rPr>
            </w:pPr>
            <w:r w:rsidRPr="003F6B3E">
              <w:rPr>
                <w:bCs/>
                <w:color w:val="000000" w:themeColor="text1"/>
              </w:rPr>
              <w:t>Diegėjo garantinės priežiūros tvarkos įvertinimas</w:t>
            </w:r>
          </w:p>
        </w:tc>
        <w:tc>
          <w:tcPr>
            <w:tcW w:w="4961" w:type="dxa"/>
            <w:tcBorders>
              <w:top w:val="single" w:sz="4" w:space="0" w:color="auto"/>
              <w:left w:val="single" w:sz="4" w:space="0" w:color="auto"/>
              <w:bottom w:val="single" w:sz="4" w:space="0" w:color="auto"/>
              <w:right w:val="single" w:sz="4" w:space="0" w:color="auto"/>
            </w:tcBorders>
          </w:tcPr>
          <w:p w14:paraId="14EBD925" w14:textId="77777777" w:rsidR="007D5D23" w:rsidRPr="003F6B3E" w:rsidRDefault="007D5D23" w:rsidP="007D5D23">
            <w:pPr>
              <w:spacing w:line="276" w:lineRule="auto"/>
              <w:rPr>
                <w:rFonts w:cs="Times New Roman"/>
                <w:color w:val="000000" w:themeColor="text1"/>
              </w:rPr>
            </w:pPr>
            <w:r w:rsidRPr="003F6B3E">
              <w:rPr>
                <w:rFonts w:cs="Times New Roman"/>
                <w:color w:val="000000" w:themeColor="text1"/>
              </w:rPr>
              <w:t xml:space="preserve">Paslaugos apimtis. </w:t>
            </w:r>
          </w:p>
          <w:p w14:paraId="36F629F2"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lang w:eastAsia="ru-RU"/>
              </w:rPr>
              <w:t>Paslaugos teikėjas turi įvertinti Diegėjo pateiktą garantinės priežiūros paslaugų teikimo tvarką ne vėliau kaip iki Diegėjo garantinės priežiūros pradžios.</w:t>
            </w:r>
          </w:p>
          <w:p w14:paraId="1CB40A06" w14:textId="77777777" w:rsidR="007D5D23" w:rsidRPr="003F6B3E" w:rsidRDefault="007D5D23" w:rsidP="007D5D23">
            <w:pPr>
              <w:spacing w:line="276" w:lineRule="auto"/>
              <w:rPr>
                <w:rFonts w:cs="Times New Roman"/>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41F14B3E" w14:textId="77777777"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rPr>
              <w:t>Diegėjo pateiktos garantinės priežiūros paslaugų teikimo tvarkos įvertinimas ir rekomendacijų pateikimas.</w:t>
            </w:r>
          </w:p>
        </w:tc>
        <w:tc>
          <w:tcPr>
            <w:tcW w:w="4962" w:type="dxa"/>
            <w:tcBorders>
              <w:top w:val="single" w:sz="4" w:space="0" w:color="auto"/>
              <w:left w:val="single" w:sz="4" w:space="0" w:color="auto"/>
              <w:bottom w:val="single" w:sz="4" w:space="0" w:color="auto"/>
              <w:right w:val="single" w:sz="4" w:space="0" w:color="auto"/>
            </w:tcBorders>
          </w:tcPr>
          <w:p w14:paraId="60E052CD" w14:textId="2C30F3B3" w:rsidR="007D5D23" w:rsidRPr="003F6B3E" w:rsidRDefault="007D5D23" w:rsidP="007D5D23">
            <w:pPr>
              <w:pStyle w:val="ListParagraph"/>
              <w:numPr>
                <w:ilvl w:val="0"/>
                <w:numId w:val="46"/>
              </w:numPr>
              <w:spacing w:after="200" w:line="276" w:lineRule="auto"/>
              <w:ind w:left="456" w:hanging="283"/>
              <w:rPr>
                <w:rFonts w:cs="Times New Roman"/>
                <w:color w:val="000000" w:themeColor="text1"/>
              </w:rPr>
            </w:pPr>
            <w:r w:rsidRPr="003F6B3E">
              <w:rPr>
                <w:rFonts w:cs="Times New Roman"/>
                <w:color w:val="000000" w:themeColor="text1"/>
                <w:lang w:eastAsia="ru-RU"/>
              </w:rPr>
              <w:t xml:space="preserve">Diegėjo pateiktos garantinės priežiūros paslaugų teikimo tvarkos įvertinimas atliekamas ir  rekomendacijos pateikiamos </w:t>
            </w:r>
            <w:r w:rsidR="00202A61" w:rsidRPr="003F6B3E">
              <w:rPr>
                <w:rFonts w:cs="Times New Roman"/>
                <w:color w:val="000000" w:themeColor="text1"/>
                <w:lang w:eastAsia="ru-RU"/>
              </w:rPr>
              <w:t xml:space="preserve">su Perkančiąja organizacija suderintu dokumentų derinimo terminu, bet ne vėliau kaip iki projekto pabaigos. </w:t>
            </w:r>
          </w:p>
        </w:tc>
      </w:tr>
    </w:tbl>
    <w:p w14:paraId="0D4EEE71" w14:textId="77777777" w:rsidR="008A1636" w:rsidRPr="003F6B3E" w:rsidRDefault="008A1636" w:rsidP="008A1636">
      <w:pPr>
        <w:rPr>
          <w:rFonts w:cs="Times New Roman"/>
        </w:rPr>
      </w:pPr>
    </w:p>
    <w:p w14:paraId="56073963" w14:textId="77777777" w:rsidR="008A1636" w:rsidRPr="003F6B3E" w:rsidRDefault="008A1636" w:rsidP="008A1636">
      <w:pPr>
        <w:pStyle w:val="Style1"/>
        <w:tabs>
          <w:tab w:val="left" w:pos="426"/>
        </w:tabs>
        <w:spacing w:line="240" w:lineRule="auto"/>
        <w:contextualSpacing/>
        <w:rPr>
          <w:rFonts w:cs="Times New Roman"/>
          <w:color w:val="000000" w:themeColor="text1"/>
        </w:rPr>
      </w:pPr>
    </w:p>
    <w:sectPr w:rsidR="008A1636" w:rsidRPr="003F6B3E" w:rsidSect="008A1636">
      <w:type w:val="oddPage"/>
      <w:pgSz w:w="16840" w:h="11900" w:orient="landscape"/>
      <w:pgMar w:top="1440" w:right="225"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7B598" w14:textId="77777777" w:rsidR="00510E0B" w:rsidRDefault="00510E0B" w:rsidP="000D021A">
      <w:pPr>
        <w:spacing w:after="0" w:line="240" w:lineRule="auto"/>
      </w:pPr>
      <w:r>
        <w:separator/>
      </w:r>
    </w:p>
  </w:endnote>
  <w:endnote w:type="continuationSeparator" w:id="0">
    <w:p w14:paraId="494F12A3" w14:textId="77777777" w:rsidR="00510E0B" w:rsidRDefault="00510E0B" w:rsidP="000D021A">
      <w:pPr>
        <w:spacing w:after="0" w:line="240" w:lineRule="auto"/>
      </w:pPr>
      <w:r>
        <w:continuationSeparator/>
      </w:r>
    </w:p>
  </w:endnote>
  <w:endnote w:type="continuationNotice" w:id="1">
    <w:p w14:paraId="5FC49DC3" w14:textId="77777777" w:rsidR="00510E0B" w:rsidRDefault="00510E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Yantramanav">
    <w:altName w:val="Arial"/>
    <w:charset w:val="00"/>
    <w:family w:val="auto"/>
    <w:pitch w:val="variable"/>
    <w:sig w:usb0="80008003" w:usb1="00000000" w:usb2="00000000" w:usb3="00000000" w:csb0="00000001" w:csb1="00000000"/>
  </w:font>
  <w:font w:name="Roboto">
    <w:charset w:val="00"/>
    <w:family w:val="auto"/>
    <w:pitch w:val="variable"/>
    <w:sig w:usb0="E0000AFF" w:usb1="5000217F" w:usb2="00000021" w:usb3="00000000" w:csb0="000001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956354"/>
      <w:docPartObj>
        <w:docPartGallery w:val="Page Numbers (Bottom of Page)"/>
        <w:docPartUnique/>
      </w:docPartObj>
    </w:sdtPr>
    <w:sdtEndPr>
      <w:rPr>
        <w:rStyle w:val="PageNumber"/>
      </w:rPr>
    </w:sdtEndPr>
    <w:sdtContent>
      <w:p w14:paraId="0F1C8EAD" w14:textId="77777777" w:rsidR="00540EFE" w:rsidRDefault="00540EFE" w:rsidP="003E4D30">
        <w:pPr>
          <w:pStyle w:val="Footer"/>
          <w:framePr w:wrap="none" w:vAnchor="text" w:hAnchor="margin" w:xAlign="right" w:y="1"/>
          <w:rPr>
            <w:rStyle w:val="PageNumber"/>
          </w:rPr>
        </w:pPr>
        <w:r w:rsidRPr="46B86464">
          <w:rPr>
            <w:rStyle w:val="PageNumber"/>
          </w:rPr>
          <w:fldChar w:fldCharType="begin"/>
        </w:r>
        <w:r w:rsidRPr="46B86464">
          <w:rPr>
            <w:rStyle w:val="PageNumber"/>
          </w:rPr>
          <w:instrText xml:space="preserve"> PAGE </w:instrText>
        </w:r>
        <w:r w:rsidRPr="46B86464">
          <w:rPr>
            <w:rStyle w:val="PageNumber"/>
          </w:rPr>
          <w:fldChar w:fldCharType="end"/>
        </w:r>
      </w:p>
    </w:sdtContent>
  </w:sdt>
  <w:p w14:paraId="559A4E99" w14:textId="77777777" w:rsidR="00540EFE" w:rsidRDefault="00540EFE" w:rsidP="46B864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08641854"/>
      <w:docPartObj>
        <w:docPartGallery w:val="Page Numbers (Bottom of Page)"/>
        <w:docPartUnique/>
      </w:docPartObj>
    </w:sdtPr>
    <w:sdtEndPr>
      <w:rPr>
        <w:rStyle w:val="PageNumber"/>
      </w:rPr>
    </w:sdtEndPr>
    <w:sdtContent>
      <w:p w14:paraId="2E86A104" w14:textId="3253E0C0" w:rsidR="00540EFE" w:rsidRDefault="00540EFE" w:rsidP="003E4D30">
        <w:pPr>
          <w:pStyle w:val="Footer"/>
          <w:framePr w:wrap="none" w:vAnchor="text" w:hAnchor="margin" w:xAlign="right" w:y="1"/>
          <w:rPr>
            <w:rStyle w:val="PageNumber"/>
          </w:rPr>
        </w:pPr>
        <w:r w:rsidRPr="46B86464">
          <w:rPr>
            <w:rStyle w:val="PageNumber"/>
            <w:noProof/>
          </w:rPr>
          <w:fldChar w:fldCharType="begin"/>
        </w:r>
        <w:r w:rsidRPr="46B86464">
          <w:rPr>
            <w:rStyle w:val="PageNumber"/>
          </w:rPr>
          <w:instrText xml:space="preserve"> PAGE </w:instrText>
        </w:r>
        <w:r w:rsidRPr="46B86464">
          <w:rPr>
            <w:rStyle w:val="PageNumber"/>
          </w:rPr>
          <w:fldChar w:fldCharType="separate"/>
        </w:r>
        <w:r w:rsidR="004141F6">
          <w:rPr>
            <w:rStyle w:val="PageNumber"/>
            <w:noProof/>
          </w:rPr>
          <w:t>1</w:t>
        </w:r>
        <w:r w:rsidRPr="46B86464">
          <w:rPr>
            <w:rStyle w:val="PageNumber"/>
            <w:noProof/>
          </w:rPr>
          <w:fldChar w:fldCharType="end"/>
        </w:r>
      </w:p>
    </w:sdtContent>
  </w:sdt>
  <w:p w14:paraId="7DDBE187" w14:textId="77777777" w:rsidR="00540EFE" w:rsidRDefault="00540EFE" w:rsidP="46B8646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2960657"/>
      <w:docPartObj>
        <w:docPartGallery w:val="Page Numbers (Bottom of Page)"/>
        <w:docPartUnique/>
      </w:docPartObj>
    </w:sdtPr>
    <w:sdtEndPr>
      <w:rPr>
        <w:rStyle w:val="PageNumber"/>
      </w:rPr>
    </w:sdtEndPr>
    <w:sdtContent>
      <w:p w14:paraId="7A8B9F18" w14:textId="5490957B" w:rsidR="004C6361" w:rsidRDefault="004C6361" w:rsidP="003E4D30">
        <w:pPr>
          <w:pStyle w:val="Footer"/>
          <w:framePr w:wrap="none" w:vAnchor="text" w:hAnchor="margin" w:xAlign="right" w:y="1"/>
          <w:rPr>
            <w:rStyle w:val="PageNumber"/>
          </w:rPr>
        </w:pPr>
        <w:r w:rsidRPr="46B86464">
          <w:rPr>
            <w:rStyle w:val="PageNumber"/>
          </w:rPr>
          <w:fldChar w:fldCharType="begin"/>
        </w:r>
        <w:r w:rsidRPr="46B86464">
          <w:rPr>
            <w:rStyle w:val="PageNumber"/>
          </w:rPr>
          <w:instrText xml:space="preserve"> PAGE </w:instrText>
        </w:r>
        <w:r w:rsidRPr="46B86464">
          <w:rPr>
            <w:rStyle w:val="PageNumber"/>
          </w:rPr>
          <w:fldChar w:fldCharType="end"/>
        </w:r>
      </w:p>
    </w:sdtContent>
  </w:sdt>
  <w:p w14:paraId="0CC84855" w14:textId="77777777" w:rsidR="004C6361" w:rsidRDefault="004C6361" w:rsidP="46B8646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5456108"/>
      <w:docPartObj>
        <w:docPartGallery w:val="Page Numbers (Bottom of Page)"/>
        <w:docPartUnique/>
      </w:docPartObj>
    </w:sdtPr>
    <w:sdtEndPr>
      <w:rPr>
        <w:rStyle w:val="PageNumber"/>
      </w:rPr>
    </w:sdtEndPr>
    <w:sdtContent>
      <w:p w14:paraId="58C8648C" w14:textId="4634B967" w:rsidR="004C6361" w:rsidRDefault="004C6361" w:rsidP="003E4D30">
        <w:pPr>
          <w:pStyle w:val="Footer"/>
          <w:framePr w:wrap="none" w:vAnchor="text" w:hAnchor="margin" w:xAlign="right" w:y="1"/>
          <w:rPr>
            <w:rStyle w:val="PageNumber"/>
          </w:rPr>
        </w:pPr>
        <w:r w:rsidRPr="46B86464">
          <w:rPr>
            <w:rStyle w:val="PageNumber"/>
            <w:noProof/>
          </w:rPr>
          <w:fldChar w:fldCharType="begin"/>
        </w:r>
        <w:r w:rsidRPr="46B86464">
          <w:rPr>
            <w:rStyle w:val="PageNumber"/>
          </w:rPr>
          <w:instrText xml:space="preserve"> PAGE </w:instrText>
        </w:r>
        <w:r w:rsidRPr="46B86464">
          <w:rPr>
            <w:rStyle w:val="PageNumber"/>
          </w:rPr>
          <w:fldChar w:fldCharType="separate"/>
        </w:r>
        <w:r w:rsidR="46B86464" w:rsidRPr="46B86464">
          <w:rPr>
            <w:rStyle w:val="PageNumber"/>
            <w:noProof/>
          </w:rPr>
          <w:t>28</w:t>
        </w:r>
        <w:r w:rsidRPr="46B86464">
          <w:rPr>
            <w:rStyle w:val="PageNumber"/>
            <w:noProof/>
          </w:rPr>
          <w:fldChar w:fldCharType="end"/>
        </w:r>
      </w:p>
    </w:sdtContent>
  </w:sdt>
  <w:p w14:paraId="12F19406" w14:textId="77777777" w:rsidR="004C6361" w:rsidRDefault="004C6361" w:rsidP="46B864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EE570" w14:textId="77777777" w:rsidR="00510E0B" w:rsidRDefault="00510E0B" w:rsidP="000D021A">
      <w:pPr>
        <w:spacing w:after="0" w:line="240" w:lineRule="auto"/>
      </w:pPr>
      <w:r>
        <w:separator/>
      </w:r>
    </w:p>
  </w:footnote>
  <w:footnote w:type="continuationSeparator" w:id="0">
    <w:p w14:paraId="4849C47A" w14:textId="77777777" w:rsidR="00510E0B" w:rsidRDefault="00510E0B" w:rsidP="000D021A">
      <w:pPr>
        <w:spacing w:after="0" w:line="240" w:lineRule="auto"/>
      </w:pPr>
      <w:r>
        <w:continuationSeparator/>
      </w:r>
    </w:p>
  </w:footnote>
  <w:footnote w:type="continuationNotice" w:id="1">
    <w:p w14:paraId="0591F127" w14:textId="77777777" w:rsidR="00510E0B" w:rsidRDefault="00510E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BC9"/>
    <w:multiLevelType w:val="hybridMultilevel"/>
    <w:tmpl w:val="5E08D640"/>
    <w:lvl w:ilvl="0" w:tplc="FD648592">
      <w:start w:val="1"/>
      <w:numFmt w:val="decimal"/>
      <w:lvlText w:val="%1."/>
      <w:lvlJc w:val="left"/>
      <w:pPr>
        <w:ind w:left="1020" w:hanging="360"/>
      </w:pPr>
    </w:lvl>
    <w:lvl w:ilvl="1" w:tplc="D62E26B4">
      <w:start w:val="1"/>
      <w:numFmt w:val="decimal"/>
      <w:lvlText w:val="%2."/>
      <w:lvlJc w:val="left"/>
      <w:pPr>
        <w:ind w:left="1020" w:hanging="360"/>
      </w:pPr>
    </w:lvl>
    <w:lvl w:ilvl="2" w:tplc="47A4ECA0">
      <w:start w:val="1"/>
      <w:numFmt w:val="decimal"/>
      <w:lvlText w:val="%3."/>
      <w:lvlJc w:val="left"/>
      <w:pPr>
        <w:ind w:left="1020" w:hanging="360"/>
      </w:pPr>
    </w:lvl>
    <w:lvl w:ilvl="3" w:tplc="6FA0E352">
      <w:start w:val="1"/>
      <w:numFmt w:val="decimal"/>
      <w:lvlText w:val="%4."/>
      <w:lvlJc w:val="left"/>
      <w:pPr>
        <w:ind w:left="1020" w:hanging="360"/>
      </w:pPr>
    </w:lvl>
    <w:lvl w:ilvl="4" w:tplc="51E4F9E8">
      <w:start w:val="1"/>
      <w:numFmt w:val="decimal"/>
      <w:lvlText w:val="%5."/>
      <w:lvlJc w:val="left"/>
      <w:pPr>
        <w:ind w:left="1020" w:hanging="360"/>
      </w:pPr>
    </w:lvl>
    <w:lvl w:ilvl="5" w:tplc="EA8236EC">
      <w:start w:val="1"/>
      <w:numFmt w:val="decimal"/>
      <w:lvlText w:val="%6."/>
      <w:lvlJc w:val="left"/>
      <w:pPr>
        <w:ind w:left="1020" w:hanging="360"/>
      </w:pPr>
    </w:lvl>
    <w:lvl w:ilvl="6" w:tplc="859AECA4">
      <w:start w:val="1"/>
      <w:numFmt w:val="decimal"/>
      <w:lvlText w:val="%7."/>
      <w:lvlJc w:val="left"/>
      <w:pPr>
        <w:ind w:left="1020" w:hanging="360"/>
      </w:pPr>
    </w:lvl>
    <w:lvl w:ilvl="7" w:tplc="DE529506">
      <w:start w:val="1"/>
      <w:numFmt w:val="decimal"/>
      <w:lvlText w:val="%8."/>
      <w:lvlJc w:val="left"/>
      <w:pPr>
        <w:ind w:left="1020" w:hanging="360"/>
      </w:pPr>
    </w:lvl>
    <w:lvl w:ilvl="8" w:tplc="9AE49DA4">
      <w:start w:val="1"/>
      <w:numFmt w:val="decimal"/>
      <w:lvlText w:val="%9."/>
      <w:lvlJc w:val="left"/>
      <w:pPr>
        <w:ind w:left="1020" w:hanging="360"/>
      </w:pPr>
    </w:lvl>
  </w:abstractNum>
  <w:abstractNum w:abstractNumId="1" w15:restartNumberingAfterBreak="0">
    <w:nsid w:val="05721D6C"/>
    <w:multiLevelType w:val="multilevel"/>
    <w:tmpl w:val="F1A604CE"/>
    <w:styleLink w:val="Style3"/>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057D2AA8"/>
    <w:multiLevelType w:val="hybridMultilevel"/>
    <w:tmpl w:val="4A9C975E"/>
    <w:lvl w:ilvl="0" w:tplc="97807674">
      <w:start w:val="1"/>
      <w:numFmt w:val="bullet"/>
      <w:lvlText w:val=""/>
      <w:lvlJc w:val="left"/>
      <w:pPr>
        <w:ind w:left="720" w:hanging="360"/>
      </w:pPr>
      <w:rPr>
        <w:rFonts w:ascii="Symbol" w:hAnsi="Symbol"/>
      </w:rPr>
    </w:lvl>
    <w:lvl w:ilvl="1" w:tplc="C51E92BE">
      <w:start w:val="1"/>
      <w:numFmt w:val="bullet"/>
      <w:lvlText w:val=""/>
      <w:lvlJc w:val="left"/>
      <w:pPr>
        <w:ind w:left="720" w:hanging="360"/>
      </w:pPr>
      <w:rPr>
        <w:rFonts w:ascii="Symbol" w:hAnsi="Symbol"/>
      </w:rPr>
    </w:lvl>
    <w:lvl w:ilvl="2" w:tplc="F1B8A3A2">
      <w:start w:val="1"/>
      <w:numFmt w:val="bullet"/>
      <w:lvlText w:val=""/>
      <w:lvlJc w:val="left"/>
      <w:pPr>
        <w:ind w:left="720" w:hanging="360"/>
      </w:pPr>
      <w:rPr>
        <w:rFonts w:ascii="Symbol" w:hAnsi="Symbol"/>
      </w:rPr>
    </w:lvl>
    <w:lvl w:ilvl="3" w:tplc="01101BE2">
      <w:start w:val="1"/>
      <w:numFmt w:val="bullet"/>
      <w:lvlText w:val=""/>
      <w:lvlJc w:val="left"/>
      <w:pPr>
        <w:ind w:left="720" w:hanging="360"/>
      </w:pPr>
      <w:rPr>
        <w:rFonts w:ascii="Symbol" w:hAnsi="Symbol"/>
      </w:rPr>
    </w:lvl>
    <w:lvl w:ilvl="4" w:tplc="F6908818">
      <w:start w:val="1"/>
      <w:numFmt w:val="bullet"/>
      <w:lvlText w:val=""/>
      <w:lvlJc w:val="left"/>
      <w:pPr>
        <w:ind w:left="720" w:hanging="360"/>
      </w:pPr>
      <w:rPr>
        <w:rFonts w:ascii="Symbol" w:hAnsi="Symbol"/>
      </w:rPr>
    </w:lvl>
    <w:lvl w:ilvl="5" w:tplc="95DEE09C">
      <w:start w:val="1"/>
      <w:numFmt w:val="bullet"/>
      <w:lvlText w:val=""/>
      <w:lvlJc w:val="left"/>
      <w:pPr>
        <w:ind w:left="720" w:hanging="360"/>
      </w:pPr>
      <w:rPr>
        <w:rFonts w:ascii="Symbol" w:hAnsi="Symbol"/>
      </w:rPr>
    </w:lvl>
    <w:lvl w:ilvl="6" w:tplc="71E24B10">
      <w:start w:val="1"/>
      <w:numFmt w:val="bullet"/>
      <w:lvlText w:val=""/>
      <w:lvlJc w:val="left"/>
      <w:pPr>
        <w:ind w:left="720" w:hanging="360"/>
      </w:pPr>
      <w:rPr>
        <w:rFonts w:ascii="Symbol" w:hAnsi="Symbol"/>
      </w:rPr>
    </w:lvl>
    <w:lvl w:ilvl="7" w:tplc="35FECECC">
      <w:start w:val="1"/>
      <w:numFmt w:val="bullet"/>
      <w:lvlText w:val=""/>
      <w:lvlJc w:val="left"/>
      <w:pPr>
        <w:ind w:left="720" w:hanging="360"/>
      </w:pPr>
      <w:rPr>
        <w:rFonts w:ascii="Symbol" w:hAnsi="Symbol"/>
      </w:rPr>
    </w:lvl>
    <w:lvl w:ilvl="8" w:tplc="FC642D48">
      <w:start w:val="1"/>
      <w:numFmt w:val="bullet"/>
      <w:lvlText w:val=""/>
      <w:lvlJc w:val="left"/>
      <w:pPr>
        <w:ind w:left="720" w:hanging="360"/>
      </w:pPr>
      <w:rPr>
        <w:rFonts w:ascii="Symbol" w:hAnsi="Symbol"/>
      </w:rPr>
    </w:lvl>
  </w:abstractNum>
  <w:abstractNum w:abstractNumId="3" w15:restartNumberingAfterBreak="0">
    <w:nsid w:val="0FD05D80"/>
    <w:multiLevelType w:val="hybridMultilevel"/>
    <w:tmpl w:val="99502A54"/>
    <w:lvl w:ilvl="0" w:tplc="4FC48314">
      <w:start w:val="1"/>
      <w:numFmt w:val="bullet"/>
      <w:lvlText w:val=""/>
      <w:lvlJc w:val="left"/>
      <w:pPr>
        <w:ind w:left="720" w:hanging="360"/>
      </w:pPr>
      <w:rPr>
        <w:rFonts w:ascii="Symbol" w:hAnsi="Symbol"/>
      </w:rPr>
    </w:lvl>
    <w:lvl w:ilvl="1" w:tplc="F9AE2C12">
      <w:start w:val="1"/>
      <w:numFmt w:val="bullet"/>
      <w:lvlText w:val=""/>
      <w:lvlJc w:val="left"/>
      <w:pPr>
        <w:ind w:left="720" w:hanging="360"/>
      </w:pPr>
      <w:rPr>
        <w:rFonts w:ascii="Symbol" w:hAnsi="Symbol"/>
      </w:rPr>
    </w:lvl>
    <w:lvl w:ilvl="2" w:tplc="0AB05E52">
      <w:start w:val="1"/>
      <w:numFmt w:val="bullet"/>
      <w:lvlText w:val=""/>
      <w:lvlJc w:val="left"/>
      <w:pPr>
        <w:ind w:left="720" w:hanging="360"/>
      </w:pPr>
      <w:rPr>
        <w:rFonts w:ascii="Symbol" w:hAnsi="Symbol"/>
      </w:rPr>
    </w:lvl>
    <w:lvl w:ilvl="3" w:tplc="EB466314">
      <w:start w:val="1"/>
      <w:numFmt w:val="bullet"/>
      <w:lvlText w:val=""/>
      <w:lvlJc w:val="left"/>
      <w:pPr>
        <w:ind w:left="720" w:hanging="360"/>
      </w:pPr>
      <w:rPr>
        <w:rFonts w:ascii="Symbol" w:hAnsi="Symbol"/>
      </w:rPr>
    </w:lvl>
    <w:lvl w:ilvl="4" w:tplc="64DEF1B4">
      <w:start w:val="1"/>
      <w:numFmt w:val="bullet"/>
      <w:lvlText w:val=""/>
      <w:lvlJc w:val="left"/>
      <w:pPr>
        <w:ind w:left="720" w:hanging="360"/>
      </w:pPr>
      <w:rPr>
        <w:rFonts w:ascii="Symbol" w:hAnsi="Symbol"/>
      </w:rPr>
    </w:lvl>
    <w:lvl w:ilvl="5" w:tplc="2A125E06">
      <w:start w:val="1"/>
      <w:numFmt w:val="bullet"/>
      <w:lvlText w:val=""/>
      <w:lvlJc w:val="left"/>
      <w:pPr>
        <w:ind w:left="720" w:hanging="360"/>
      </w:pPr>
      <w:rPr>
        <w:rFonts w:ascii="Symbol" w:hAnsi="Symbol"/>
      </w:rPr>
    </w:lvl>
    <w:lvl w:ilvl="6" w:tplc="60BA59EA">
      <w:start w:val="1"/>
      <w:numFmt w:val="bullet"/>
      <w:lvlText w:val=""/>
      <w:lvlJc w:val="left"/>
      <w:pPr>
        <w:ind w:left="720" w:hanging="360"/>
      </w:pPr>
      <w:rPr>
        <w:rFonts w:ascii="Symbol" w:hAnsi="Symbol"/>
      </w:rPr>
    </w:lvl>
    <w:lvl w:ilvl="7" w:tplc="EB0CDB86">
      <w:start w:val="1"/>
      <w:numFmt w:val="bullet"/>
      <w:lvlText w:val=""/>
      <w:lvlJc w:val="left"/>
      <w:pPr>
        <w:ind w:left="720" w:hanging="360"/>
      </w:pPr>
      <w:rPr>
        <w:rFonts w:ascii="Symbol" w:hAnsi="Symbol"/>
      </w:rPr>
    </w:lvl>
    <w:lvl w:ilvl="8" w:tplc="293415FE">
      <w:start w:val="1"/>
      <w:numFmt w:val="bullet"/>
      <w:lvlText w:val=""/>
      <w:lvlJc w:val="left"/>
      <w:pPr>
        <w:ind w:left="720" w:hanging="360"/>
      </w:pPr>
      <w:rPr>
        <w:rFonts w:ascii="Symbol" w:hAnsi="Symbol"/>
      </w:rPr>
    </w:lvl>
  </w:abstractNum>
  <w:abstractNum w:abstractNumId="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F5172"/>
    <w:multiLevelType w:val="multilevel"/>
    <w:tmpl w:val="885E00C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Times New Roman"/>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19A6F71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F95C2A"/>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3A4D3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E63494"/>
    <w:multiLevelType w:val="hybridMultilevel"/>
    <w:tmpl w:val="3A4A78BE"/>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808D2"/>
    <w:multiLevelType w:val="multilevel"/>
    <w:tmpl w:val="28CC8B48"/>
    <w:lvl w:ilvl="0">
      <w:start w:val="1"/>
      <w:numFmt w:val="decimal"/>
      <w:suff w:val="space"/>
      <w:lvlText w:val="%1."/>
      <w:lvlJc w:val="left"/>
      <w:pPr>
        <w:ind w:left="0" w:firstLine="0"/>
      </w:pPr>
      <w:rPr>
        <w:b w:val="0"/>
        <w:bCs w:val="0"/>
        <w:i w:val="0"/>
        <w:color w:val="auto"/>
        <w:sz w:val="24"/>
        <w:szCs w:val="22"/>
      </w:rPr>
    </w:lvl>
    <w:lvl w:ilvl="1">
      <w:start w:val="1"/>
      <w:numFmt w:val="decimal"/>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32774361"/>
    <w:multiLevelType w:val="hybridMultilevel"/>
    <w:tmpl w:val="4A24D644"/>
    <w:lvl w:ilvl="0" w:tplc="7A2E9670">
      <w:start w:val="1"/>
      <w:numFmt w:val="decimal"/>
      <w:lvlText w:val="%1."/>
      <w:lvlJc w:val="left"/>
      <w:pPr>
        <w:ind w:left="1020" w:hanging="360"/>
      </w:pPr>
    </w:lvl>
    <w:lvl w:ilvl="1" w:tplc="EFD8FAFA">
      <w:start w:val="1"/>
      <w:numFmt w:val="decimal"/>
      <w:lvlText w:val="%2."/>
      <w:lvlJc w:val="left"/>
      <w:pPr>
        <w:ind w:left="1020" w:hanging="360"/>
      </w:pPr>
    </w:lvl>
    <w:lvl w:ilvl="2" w:tplc="DA1E4582">
      <w:start w:val="1"/>
      <w:numFmt w:val="decimal"/>
      <w:lvlText w:val="%3."/>
      <w:lvlJc w:val="left"/>
      <w:pPr>
        <w:ind w:left="1020" w:hanging="360"/>
      </w:pPr>
    </w:lvl>
    <w:lvl w:ilvl="3" w:tplc="1DE8CB50">
      <w:start w:val="1"/>
      <w:numFmt w:val="decimal"/>
      <w:lvlText w:val="%4."/>
      <w:lvlJc w:val="left"/>
      <w:pPr>
        <w:ind w:left="1020" w:hanging="360"/>
      </w:pPr>
    </w:lvl>
    <w:lvl w:ilvl="4" w:tplc="48AC3BD2">
      <w:start w:val="1"/>
      <w:numFmt w:val="decimal"/>
      <w:lvlText w:val="%5."/>
      <w:lvlJc w:val="left"/>
      <w:pPr>
        <w:ind w:left="1020" w:hanging="360"/>
      </w:pPr>
    </w:lvl>
    <w:lvl w:ilvl="5" w:tplc="7526C166">
      <w:start w:val="1"/>
      <w:numFmt w:val="decimal"/>
      <w:lvlText w:val="%6."/>
      <w:lvlJc w:val="left"/>
      <w:pPr>
        <w:ind w:left="1020" w:hanging="360"/>
      </w:pPr>
    </w:lvl>
    <w:lvl w:ilvl="6" w:tplc="FD542514">
      <w:start w:val="1"/>
      <w:numFmt w:val="decimal"/>
      <w:lvlText w:val="%7."/>
      <w:lvlJc w:val="left"/>
      <w:pPr>
        <w:ind w:left="1020" w:hanging="360"/>
      </w:pPr>
    </w:lvl>
    <w:lvl w:ilvl="7" w:tplc="DA327024">
      <w:start w:val="1"/>
      <w:numFmt w:val="decimal"/>
      <w:lvlText w:val="%8."/>
      <w:lvlJc w:val="left"/>
      <w:pPr>
        <w:ind w:left="1020" w:hanging="360"/>
      </w:pPr>
    </w:lvl>
    <w:lvl w:ilvl="8" w:tplc="ABB6D108">
      <w:start w:val="1"/>
      <w:numFmt w:val="decimal"/>
      <w:lvlText w:val="%9."/>
      <w:lvlJc w:val="left"/>
      <w:pPr>
        <w:ind w:left="1020" w:hanging="360"/>
      </w:pPr>
    </w:lvl>
  </w:abstractNum>
  <w:abstractNum w:abstractNumId="13" w15:restartNumberingAfterBreak="0">
    <w:nsid w:val="35627CCD"/>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FB7073"/>
    <w:multiLevelType w:val="hybridMultilevel"/>
    <w:tmpl w:val="B59E1476"/>
    <w:lvl w:ilvl="0" w:tplc="C8D2A074">
      <w:start w:val="1"/>
      <w:numFmt w:val="decimal"/>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290AB6"/>
    <w:multiLevelType w:val="hybridMultilevel"/>
    <w:tmpl w:val="3A4A78BE"/>
    <w:lvl w:ilvl="0" w:tplc="C8D2A074">
      <w:start w:val="1"/>
      <w:numFmt w:val="decimal"/>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0EF280E"/>
    <w:multiLevelType w:val="multilevel"/>
    <w:tmpl w:val="DF36C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12D5F14"/>
    <w:multiLevelType w:val="hybridMultilevel"/>
    <w:tmpl w:val="74B6073E"/>
    <w:lvl w:ilvl="0" w:tplc="005E64C6">
      <w:numFmt w:val="bullet"/>
      <w:lvlText w:val="-"/>
      <w:lvlJc w:val="left"/>
      <w:pPr>
        <w:ind w:left="720" w:hanging="360"/>
      </w:pPr>
      <w:rPr>
        <w:rFonts w:ascii="Times New Roman" w:eastAsia="Times New Roman" w:hAnsi="Times New Roman" w:cs="Times New Roman" w:hint="default"/>
        <w:b/>
        <w:color w:val="80808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B4065ED"/>
    <w:multiLevelType w:val="multilevel"/>
    <w:tmpl w:val="E11E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756510"/>
    <w:multiLevelType w:val="hybridMultilevel"/>
    <w:tmpl w:val="B1440A0A"/>
    <w:lvl w:ilvl="0" w:tplc="8B16515C">
      <w:start w:val="1"/>
      <w:numFmt w:val="bullet"/>
      <w:lvlText w:val=""/>
      <w:lvlJc w:val="left"/>
      <w:pPr>
        <w:ind w:left="720" w:hanging="360"/>
      </w:pPr>
      <w:rPr>
        <w:rFonts w:ascii="Symbol" w:hAnsi="Symbol"/>
      </w:rPr>
    </w:lvl>
    <w:lvl w:ilvl="1" w:tplc="C0229340">
      <w:start w:val="1"/>
      <w:numFmt w:val="bullet"/>
      <w:lvlText w:val=""/>
      <w:lvlJc w:val="left"/>
      <w:pPr>
        <w:ind w:left="720" w:hanging="360"/>
      </w:pPr>
      <w:rPr>
        <w:rFonts w:ascii="Symbol" w:hAnsi="Symbol"/>
      </w:rPr>
    </w:lvl>
    <w:lvl w:ilvl="2" w:tplc="82E04E6C">
      <w:start w:val="1"/>
      <w:numFmt w:val="bullet"/>
      <w:lvlText w:val=""/>
      <w:lvlJc w:val="left"/>
      <w:pPr>
        <w:ind w:left="720" w:hanging="360"/>
      </w:pPr>
      <w:rPr>
        <w:rFonts w:ascii="Symbol" w:hAnsi="Symbol"/>
      </w:rPr>
    </w:lvl>
    <w:lvl w:ilvl="3" w:tplc="ED6CF3F4">
      <w:start w:val="1"/>
      <w:numFmt w:val="bullet"/>
      <w:lvlText w:val=""/>
      <w:lvlJc w:val="left"/>
      <w:pPr>
        <w:ind w:left="720" w:hanging="360"/>
      </w:pPr>
      <w:rPr>
        <w:rFonts w:ascii="Symbol" w:hAnsi="Symbol"/>
      </w:rPr>
    </w:lvl>
    <w:lvl w:ilvl="4" w:tplc="62F843F8">
      <w:start w:val="1"/>
      <w:numFmt w:val="bullet"/>
      <w:lvlText w:val=""/>
      <w:lvlJc w:val="left"/>
      <w:pPr>
        <w:ind w:left="720" w:hanging="360"/>
      </w:pPr>
      <w:rPr>
        <w:rFonts w:ascii="Symbol" w:hAnsi="Symbol"/>
      </w:rPr>
    </w:lvl>
    <w:lvl w:ilvl="5" w:tplc="095446A8">
      <w:start w:val="1"/>
      <w:numFmt w:val="bullet"/>
      <w:lvlText w:val=""/>
      <w:lvlJc w:val="left"/>
      <w:pPr>
        <w:ind w:left="720" w:hanging="360"/>
      </w:pPr>
      <w:rPr>
        <w:rFonts w:ascii="Symbol" w:hAnsi="Symbol"/>
      </w:rPr>
    </w:lvl>
    <w:lvl w:ilvl="6" w:tplc="29CE4D3E">
      <w:start w:val="1"/>
      <w:numFmt w:val="bullet"/>
      <w:lvlText w:val=""/>
      <w:lvlJc w:val="left"/>
      <w:pPr>
        <w:ind w:left="720" w:hanging="360"/>
      </w:pPr>
      <w:rPr>
        <w:rFonts w:ascii="Symbol" w:hAnsi="Symbol"/>
      </w:rPr>
    </w:lvl>
    <w:lvl w:ilvl="7" w:tplc="A51E0D4A">
      <w:start w:val="1"/>
      <w:numFmt w:val="bullet"/>
      <w:lvlText w:val=""/>
      <w:lvlJc w:val="left"/>
      <w:pPr>
        <w:ind w:left="720" w:hanging="360"/>
      </w:pPr>
      <w:rPr>
        <w:rFonts w:ascii="Symbol" w:hAnsi="Symbol"/>
      </w:rPr>
    </w:lvl>
    <w:lvl w:ilvl="8" w:tplc="1CE0170E">
      <w:start w:val="1"/>
      <w:numFmt w:val="bullet"/>
      <w:lvlText w:val=""/>
      <w:lvlJc w:val="left"/>
      <w:pPr>
        <w:ind w:left="720" w:hanging="360"/>
      </w:pPr>
      <w:rPr>
        <w:rFonts w:ascii="Symbol" w:hAnsi="Symbol"/>
      </w:rPr>
    </w:lvl>
  </w:abstractNum>
  <w:abstractNum w:abstractNumId="20" w15:restartNumberingAfterBreak="0">
    <w:nsid w:val="5CEB678A"/>
    <w:multiLevelType w:val="multilevel"/>
    <w:tmpl w:val="7346C16C"/>
    <w:numStyleLink w:val="Style2"/>
  </w:abstractNum>
  <w:abstractNum w:abstractNumId="21" w15:restartNumberingAfterBreak="0">
    <w:nsid w:val="63822EDC"/>
    <w:multiLevelType w:val="multilevel"/>
    <w:tmpl w:val="B91E2CB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0E7A84"/>
    <w:multiLevelType w:val="multilevel"/>
    <w:tmpl w:val="7346C16C"/>
    <w:styleLink w:val="Style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5174BE3"/>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59AAA11"/>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38302E"/>
    <w:multiLevelType w:val="multilevel"/>
    <w:tmpl w:val="7346C16C"/>
    <w:numStyleLink w:val="Style2"/>
  </w:abstractNum>
  <w:abstractNum w:abstractNumId="26" w15:restartNumberingAfterBreak="0">
    <w:nsid w:val="7D5AF34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F110A5"/>
    <w:multiLevelType w:val="hybridMultilevel"/>
    <w:tmpl w:val="71F67656"/>
    <w:lvl w:ilvl="0" w:tplc="1472D95A">
      <w:start w:val="1"/>
      <w:numFmt w:val="decimal"/>
      <w:lvlText w:val="%1."/>
      <w:lvlJc w:val="right"/>
      <w:pPr>
        <w:ind w:left="720" w:hanging="360"/>
      </w:pPr>
      <w:rPr>
        <w:rFonts w:hint="default"/>
      </w:rPr>
    </w:lvl>
    <w:lvl w:ilvl="1" w:tplc="30CA1DD0">
      <w:numFmt w:val="bullet"/>
      <w:lvlText w:val="•"/>
      <w:lvlJc w:val="left"/>
      <w:pPr>
        <w:ind w:left="1800" w:hanging="72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6"/>
  </w:num>
  <w:num w:numId="2">
    <w:abstractNumId w:val="7"/>
  </w:num>
  <w:num w:numId="3">
    <w:abstractNumId w:val="24"/>
  </w:num>
  <w:num w:numId="4">
    <w:abstractNumId w:val="6"/>
  </w:num>
  <w:num w:numId="5">
    <w:abstractNumId w:val="13"/>
  </w:num>
  <w:num w:numId="6">
    <w:abstractNumId w:val="16"/>
  </w:num>
  <w:num w:numId="7">
    <w:abstractNumId w:val="11"/>
  </w:num>
  <w:num w:numId="8">
    <w:abstractNumId w:val="27"/>
  </w:num>
  <w:num w:numId="9">
    <w:abstractNumId w:val="14"/>
  </w:num>
  <w:num w:numId="10">
    <w:abstractNumId w:val="15"/>
  </w:num>
  <w:num w:numId="11">
    <w:abstractNumId w:val="22"/>
  </w:num>
  <w:num w:numId="12">
    <w:abstractNumId w:val="1"/>
  </w:num>
  <w:num w:numId="13">
    <w:abstractNumId w:val="20"/>
  </w:num>
  <w:num w:numId="14">
    <w:abstractNumId w:val="25"/>
  </w:num>
  <w:num w:numId="15">
    <w:abstractNumId w:val="23"/>
  </w:num>
  <w:num w:numId="16">
    <w:abstractNumId w:val="16"/>
  </w:num>
  <w:num w:numId="17">
    <w:abstractNumId w:val="9"/>
  </w:num>
  <w:num w:numId="18">
    <w:abstractNumId w:val="19"/>
  </w:num>
  <w:num w:numId="19">
    <w:abstractNumId w:val="16"/>
  </w:num>
  <w:num w:numId="20">
    <w:abstractNumId w:val="16"/>
  </w:num>
  <w:num w:numId="21">
    <w:abstractNumId w:val="16"/>
  </w:num>
  <w:num w:numId="22">
    <w:abstractNumId w:val="16"/>
  </w:num>
  <w:num w:numId="23">
    <w:abstractNumId w:val="3"/>
  </w:num>
  <w:num w:numId="24">
    <w:abstractNumId w:val="16"/>
  </w:num>
  <w:num w:numId="25">
    <w:abstractNumId w:val="16"/>
  </w:num>
  <w:num w:numId="26">
    <w:abstractNumId w:val="18"/>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4"/>
  </w:num>
  <w:num w:numId="34">
    <w:abstractNumId w:val="10"/>
  </w:num>
  <w:num w:numId="35">
    <w:abstractNumId w:val="16"/>
  </w:num>
  <w:num w:numId="36">
    <w:abstractNumId w:val="16"/>
  </w:num>
  <w:num w:numId="37">
    <w:abstractNumId w:val="16"/>
  </w:num>
  <w:num w:numId="38">
    <w:abstractNumId w:val="2"/>
  </w:num>
  <w:num w:numId="39">
    <w:abstractNumId w:val="16"/>
  </w:num>
  <w:num w:numId="40">
    <w:abstractNumId w:val="5"/>
  </w:num>
  <w:num w:numId="41">
    <w:abstractNumId w:val="16"/>
  </w:num>
  <w:num w:numId="42">
    <w:abstractNumId w:val="0"/>
  </w:num>
  <w:num w:numId="43">
    <w:abstractNumId w:val="12"/>
  </w:num>
  <w:num w:numId="44">
    <w:abstractNumId w:val="21"/>
  </w:num>
  <w:num w:numId="45">
    <w:abstractNumId w:val="8"/>
  </w:num>
  <w:num w:numId="4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78"/>
    <w:rsid w:val="00000071"/>
    <w:rsid w:val="000002F0"/>
    <w:rsid w:val="0000037C"/>
    <w:rsid w:val="0000041F"/>
    <w:rsid w:val="00000F9E"/>
    <w:rsid w:val="000010EA"/>
    <w:rsid w:val="0000122D"/>
    <w:rsid w:val="0000167B"/>
    <w:rsid w:val="00001F62"/>
    <w:rsid w:val="00002038"/>
    <w:rsid w:val="0000228D"/>
    <w:rsid w:val="0000228E"/>
    <w:rsid w:val="00002524"/>
    <w:rsid w:val="00002A6F"/>
    <w:rsid w:val="00002F71"/>
    <w:rsid w:val="00002F86"/>
    <w:rsid w:val="00002F96"/>
    <w:rsid w:val="00003026"/>
    <w:rsid w:val="00003213"/>
    <w:rsid w:val="0000327B"/>
    <w:rsid w:val="0000336D"/>
    <w:rsid w:val="000033A3"/>
    <w:rsid w:val="00003680"/>
    <w:rsid w:val="00003773"/>
    <w:rsid w:val="0000380C"/>
    <w:rsid w:val="00003822"/>
    <w:rsid w:val="00003E70"/>
    <w:rsid w:val="00003FCB"/>
    <w:rsid w:val="0000425C"/>
    <w:rsid w:val="00004E66"/>
    <w:rsid w:val="000050B2"/>
    <w:rsid w:val="0000546C"/>
    <w:rsid w:val="00005F9A"/>
    <w:rsid w:val="00006238"/>
    <w:rsid w:val="000068C6"/>
    <w:rsid w:val="00006B10"/>
    <w:rsid w:val="00006D25"/>
    <w:rsid w:val="00006DC9"/>
    <w:rsid w:val="00006DDD"/>
    <w:rsid w:val="00007137"/>
    <w:rsid w:val="00007329"/>
    <w:rsid w:val="000073FD"/>
    <w:rsid w:val="0000762F"/>
    <w:rsid w:val="00007686"/>
    <w:rsid w:val="00007865"/>
    <w:rsid w:val="00007991"/>
    <w:rsid w:val="00010BE0"/>
    <w:rsid w:val="00011182"/>
    <w:rsid w:val="0001130C"/>
    <w:rsid w:val="00011583"/>
    <w:rsid w:val="00011C58"/>
    <w:rsid w:val="00011E30"/>
    <w:rsid w:val="00011F41"/>
    <w:rsid w:val="00012548"/>
    <w:rsid w:val="000129E3"/>
    <w:rsid w:val="00012B35"/>
    <w:rsid w:val="00012C93"/>
    <w:rsid w:val="00012CA7"/>
    <w:rsid w:val="00012F16"/>
    <w:rsid w:val="0001300D"/>
    <w:rsid w:val="000130B3"/>
    <w:rsid w:val="00013104"/>
    <w:rsid w:val="0001332E"/>
    <w:rsid w:val="0001360D"/>
    <w:rsid w:val="0001381F"/>
    <w:rsid w:val="00014147"/>
    <w:rsid w:val="00014EE4"/>
    <w:rsid w:val="00015139"/>
    <w:rsid w:val="00015163"/>
    <w:rsid w:val="00015775"/>
    <w:rsid w:val="00015943"/>
    <w:rsid w:val="0001612E"/>
    <w:rsid w:val="0001630E"/>
    <w:rsid w:val="0001703F"/>
    <w:rsid w:val="00017154"/>
    <w:rsid w:val="000174A7"/>
    <w:rsid w:val="0001751D"/>
    <w:rsid w:val="00017A5F"/>
    <w:rsid w:val="00017D9C"/>
    <w:rsid w:val="00020085"/>
    <w:rsid w:val="0002031B"/>
    <w:rsid w:val="00020440"/>
    <w:rsid w:val="00020495"/>
    <w:rsid w:val="0002085B"/>
    <w:rsid w:val="000213C3"/>
    <w:rsid w:val="00021E16"/>
    <w:rsid w:val="000224F8"/>
    <w:rsid w:val="00022D76"/>
    <w:rsid w:val="00022E3B"/>
    <w:rsid w:val="000231B1"/>
    <w:rsid w:val="000234D6"/>
    <w:rsid w:val="0002355A"/>
    <w:rsid w:val="000237B2"/>
    <w:rsid w:val="00023982"/>
    <w:rsid w:val="00023A6A"/>
    <w:rsid w:val="00023CD7"/>
    <w:rsid w:val="00023D16"/>
    <w:rsid w:val="00024656"/>
    <w:rsid w:val="00024718"/>
    <w:rsid w:val="0002498C"/>
    <w:rsid w:val="00024D07"/>
    <w:rsid w:val="00024DDD"/>
    <w:rsid w:val="00024F16"/>
    <w:rsid w:val="00024F56"/>
    <w:rsid w:val="00025E9C"/>
    <w:rsid w:val="00025F38"/>
    <w:rsid w:val="00025F5D"/>
    <w:rsid w:val="00026000"/>
    <w:rsid w:val="0002615C"/>
    <w:rsid w:val="00026254"/>
    <w:rsid w:val="00026779"/>
    <w:rsid w:val="00026865"/>
    <w:rsid w:val="0002693A"/>
    <w:rsid w:val="000270FC"/>
    <w:rsid w:val="000273FC"/>
    <w:rsid w:val="000277BD"/>
    <w:rsid w:val="00027A62"/>
    <w:rsid w:val="00027D80"/>
    <w:rsid w:val="00027EC5"/>
    <w:rsid w:val="000301EE"/>
    <w:rsid w:val="000303CE"/>
    <w:rsid w:val="000304F3"/>
    <w:rsid w:val="0003052D"/>
    <w:rsid w:val="00030B77"/>
    <w:rsid w:val="00030FC7"/>
    <w:rsid w:val="00031697"/>
    <w:rsid w:val="00031A9C"/>
    <w:rsid w:val="00031BD8"/>
    <w:rsid w:val="00031C36"/>
    <w:rsid w:val="000321F7"/>
    <w:rsid w:val="000322A8"/>
    <w:rsid w:val="00032504"/>
    <w:rsid w:val="0003278D"/>
    <w:rsid w:val="00032D5D"/>
    <w:rsid w:val="000334CF"/>
    <w:rsid w:val="00033AA2"/>
    <w:rsid w:val="00033AB2"/>
    <w:rsid w:val="00034162"/>
    <w:rsid w:val="00034517"/>
    <w:rsid w:val="00034719"/>
    <w:rsid w:val="000347E7"/>
    <w:rsid w:val="00034D52"/>
    <w:rsid w:val="000353BC"/>
    <w:rsid w:val="00035400"/>
    <w:rsid w:val="0003550A"/>
    <w:rsid w:val="000355B0"/>
    <w:rsid w:val="000355F2"/>
    <w:rsid w:val="00035A97"/>
    <w:rsid w:val="000363C5"/>
    <w:rsid w:val="000368B4"/>
    <w:rsid w:val="00036A29"/>
    <w:rsid w:val="0003709E"/>
    <w:rsid w:val="000370B7"/>
    <w:rsid w:val="00037323"/>
    <w:rsid w:val="00037622"/>
    <w:rsid w:val="00037EC0"/>
    <w:rsid w:val="00037F18"/>
    <w:rsid w:val="00037FBA"/>
    <w:rsid w:val="00040117"/>
    <w:rsid w:val="00041395"/>
    <w:rsid w:val="0004147C"/>
    <w:rsid w:val="0004156F"/>
    <w:rsid w:val="00041627"/>
    <w:rsid w:val="00041824"/>
    <w:rsid w:val="000419E0"/>
    <w:rsid w:val="00041BD6"/>
    <w:rsid w:val="0004287C"/>
    <w:rsid w:val="00042908"/>
    <w:rsid w:val="00042B37"/>
    <w:rsid w:val="00043805"/>
    <w:rsid w:val="00043A80"/>
    <w:rsid w:val="00043D57"/>
    <w:rsid w:val="00043D60"/>
    <w:rsid w:val="0004448A"/>
    <w:rsid w:val="000446F8"/>
    <w:rsid w:val="00044B2A"/>
    <w:rsid w:val="00045596"/>
    <w:rsid w:val="00045886"/>
    <w:rsid w:val="00046AE5"/>
    <w:rsid w:val="00046C49"/>
    <w:rsid w:val="00046DDD"/>
    <w:rsid w:val="000471A0"/>
    <w:rsid w:val="000471A9"/>
    <w:rsid w:val="000474C7"/>
    <w:rsid w:val="000478BC"/>
    <w:rsid w:val="00047E31"/>
    <w:rsid w:val="0005009A"/>
    <w:rsid w:val="000502BB"/>
    <w:rsid w:val="000504A2"/>
    <w:rsid w:val="00050533"/>
    <w:rsid w:val="00050905"/>
    <w:rsid w:val="00050D15"/>
    <w:rsid w:val="00050EFD"/>
    <w:rsid w:val="0005122C"/>
    <w:rsid w:val="000512E6"/>
    <w:rsid w:val="00051497"/>
    <w:rsid w:val="00051584"/>
    <w:rsid w:val="0005175F"/>
    <w:rsid w:val="00051788"/>
    <w:rsid w:val="00051C37"/>
    <w:rsid w:val="00051D89"/>
    <w:rsid w:val="0005228D"/>
    <w:rsid w:val="00052323"/>
    <w:rsid w:val="00052B55"/>
    <w:rsid w:val="00052BCD"/>
    <w:rsid w:val="00052FB0"/>
    <w:rsid w:val="00053210"/>
    <w:rsid w:val="000535A8"/>
    <w:rsid w:val="000538B0"/>
    <w:rsid w:val="00053B9F"/>
    <w:rsid w:val="000544D3"/>
    <w:rsid w:val="00054FA9"/>
    <w:rsid w:val="00055701"/>
    <w:rsid w:val="00055B88"/>
    <w:rsid w:val="0005664D"/>
    <w:rsid w:val="000567F7"/>
    <w:rsid w:val="00056975"/>
    <w:rsid w:val="00056A4C"/>
    <w:rsid w:val="00056E4E"/>
    <w:rsid w:val="00057153"/>
    <w:rsid w:val="000578D3"/>
    <w:rsid w:val="00057906"/>
    <w:rsid w:val="00057B6D"/>
    <w:rsid w:val="0006015E"/>
    <w:rsid w:val="0006039D"/>
    <w:rsid w:val="0006156D"/>
    <w:rsid w:val="00061C66"/>
    <w:rsid w:val="00062113"/>
    <w:rsid w:val="00062AD0"/>
    <w:rsid w:val="00062CB3"/>
    <w:rsid w:val="000630C1"/>
    <w:rsid w:val="00063429"/>
    <w:rsid w:val="00063590"/>
    <w:rsid w:val="00063776"/>
    <w:rsid w:val="00064625"/>
    <w:rsid w:val="0006491D"/>
    <w:rsid w:val="000649E2"/>
    <w:rsid w:val="00064ADB"/>
    <w:rsid w:val="0006524A"/>
    <w:rsid w:val="0006541D"/>
    <w:rsid w:val="0006541E"/>
    <w:rsid w:val="00065579"/>
    <w:rsid w:val="000662B5"/>
    <w:rsid w:val="000665B2"/>
    <w:rsid w:val="00066651"/>
    <w:rsid w:val="000666C0"/>
    <w:rsid w:val="00066D1A"/>
    <w:rsid w:val="000671EF"/>
    <w:rsid w:val="0006754F"/>
    <w:rsid w:val="000700E2"/>
    <w:rsid w:val="00070149"/>
    <w:rsid w:val="00070494"/>
    <w:rsid w:val="00070722"/>
    <w:rsid w:val="0007075C"/>
    <w:rsid w:val="00070CAA"/>
    <w:rsid w:val="00070E1C"/>
    <w:rsid w:val="00070E9F"/>
    <w:rsid w:val="00070FCE"/>
    <w:rsid w:val="000710F2"/>
    <w:rsid w:val="00071681"/>
    <w:rsid w:val="0007188C"/>
    <w:rsid w:val="00071909"/>
    <w:rsid w:val="00071B01"/>
    <w:rsid w:val="00071B67"/>
    <w:rsid w:val="0007200B"/>
    <w:rsid w:val="00072214"/>
    <w:rsid w:val="000725A8"/>
    <w:rsid w:val="00072737"/>
    <w:rsid w:val="000728D7"/>
    <w:rsid w:val="000731C5"/>
    <w:rsid w:val="0007320F"/>
    <w:rsid w:val="0007363D"/>
    <w:rsid w:val="0007411B"/>
    <w:rsid w:val="000742A9"/>
    <w:rsid w:val="00074A3D"/>
    <w:rsid w:val="00075588"/>
    <w:rsid w:val="000761AB"/>
    <w:rsid w:val="00077969"/>
    <w:rsid w:val="000779DC"/>
    <w:rsid w:val="00077E62"/>
    <w:rsid w:val="00077F3C"/>
    <w:rsid w:val="00077FF9"/>
    <w:rsid w:val="0008087A"/>
    <w:rsid w:val="000808A4"/>
    <w:rsid w:val="000808A6"/>
    <w:rsid w:val="00080C77"/>
    <w:rsid w:val="00080D97"/>
    <w:rsid w:val="0008100F"/>
    <w:rsid w:val="00081657"/>
    <w:rsid w:val="000816E6"/>
    <w:rsid w:val="000818AA"/>
    <w:rsid w:val="0008197E"/>
    <w:rsid w:val="00081C7B"/>
    <w:rsid w:val="0008212F"/>
    <w:rsid w:val="000823AA"/>
    <w:rsid w:val="00082B34"/>
    <w:rsid w:val="0008326C"/>
    <w:rsid w:val="000836AA"/>
    <w:rsid w:val="0008392A"/>
    <w:rsid w:val="00084323"/>
    <w:rsid w:val="000843B5"/>
    <w:rsid w:val="00084863"/>
    <w:rsid w:val="0008492D"/>
    <w:rsid w:val="00085111"/>
    <w:rsid w:val="00085132"/>
    <w:rsid w:val="000852A0"/>
    <w:rsid w:val="00085B8C"/>
    <w:rsid w:val="00085CB0"/>
    <w:rsid w:val="00085E02"/>
    <w:rsid w:val="00085E64"/>
    <w:rsid w:val="00085FFA"/>
    <w:rsid w:val="00086D6C"/>
    <w:rsid w:val="00087561"/>
    <w:rsid w:val="0008778F"/>
    <w:rsid w:val="0008796E"/>
    <w:rsid w:val="00087FBC"/>
    <w:rsid w:val="00090257"/>
    <w:rsid w:val="00090317"/>
    <w:rsid w:val="00090499"/>
    <w:rsid w:val="00090661"/>
    <w:rsid w:val="000907C3"/>
    <w:rsid w:val="00090D4E"/>
    <w:rsid w:val="00090EC9"/>
    <w:rsid w:val="00091017"/>
    <w:rsid w:val="00091443"/>
    <w:rsid w:val="000918B2"/>
    <w:rsid w:val="000919E4"/>
    <w:rsid w:val="00091BF8"/>
    <w:rsid w:val="0009214D"/>
    <w:rsid w:val="000922BB"/>
    <w:rsid w:val="0009234D"/>
    <w:rsid w:val="000928F7"/>
    <w:rsid w:val="000935D0"/>
    <w:rsid w:val="000935F0"/>
    <w:rsid w:val="00093DF1"/>
    <w:rsid w:val="00094500"/>
    <w:rsid w:val="00094535"/>
    <w:rsid w:val="000946A3"/>
    <w:rsid w:val="000947BC"/>
    <w:rsid w:val="00094C50"/>
    <w:rsid w:val="00094CF3"/>
    <w:rsid w:val="000953AF"/>
    <w:rsid w:val="000958ED"/>
    <w:rsid w:val="000959AC"/>
    <w:rsid w:val="00095BF9"/>
    <w:rsid w:val="00095FCF"/>
    <w:rsid w:val="00096386"/>
    <w:rsid w:val="00096F10"/>
    <w:rsid w:val="00097669"/>
    <w:rsid w:val="00097AB7"/>
    <w:rsid w:val="00097B3D"/>
    <w:rsid w:val="00097CFC"/>
    <w:rsid w:val="0009F4B7"/>
    <w:rsid w:val="000A0645"/>
    <w:rsid w:val="000A06FB"/>
    <w:rsid w:val="000A0923"/>
    <w:rsid w:val="000A1099"/>
    <w:rsid w:val="000A17E2"/>
    <w:rsid w:val="000A181A"/>
    <w:rsid w:val="000A194C"/>
    <w:rsid w:val="000A1BA7"/>
    <w:rsid w:val="000A1D8B"/>
    <w:rsid w:val="000A1DFB"/>
    <w:rsid w:val="000A1F9D"/>
    <w:rsid w:val="000A22DE"/>
    <w:rsid w:val="000A2356"/>
    <w:rsid w:val="000A2553"/>
    <w:rsid w:val="000A259C"/>
    <w:rsid w:val="000A2ADC"/>
    <w:rsid w:val="000A327B"/>
    <w:rsid w:val="000A373E"/>
    <w:rsid w:val="000A37EB"/>
    <w:rsid w:val="000A3811"/>
    <w:rsid w:val="000A3D57"/>
    <w:rsid w:val="000A416B"/>
    <w:rsid w:val="000A4BDC"/>
    <w:rsid w:val="000A4E90"/>
    <w:rsid w:val="000A4FF1"/>
    <w:rsid w:val="000A50FB"/>
    <w:rsid w:val="000A5265"/>
    <w:rsid w:val="000A5285"/>
    <w:rsid w:val="000A5698"/>
    <w:rsid w:val="000A583C"/>
    <w:rsid w:val="000A59C2"/>
    <w:rsid w:val="000A5F6F"/>
    <w:rsid w:val="000A65F5"/>
    <w:rsid w:val="000A6DAA"/>
    <w:rsid w:val="000A6F13"/>
    <w:rsid w:val="000A7608"/>
    <w:rsid w:val="000A7E47"/>
    <w:rsid w:val="000B011F"/>
    <w:rsid w:val="000B025B"/>
    <w:rsid w:val="000B0468"/>
    <w:rsid w:val="000B05DA"/>
    <w:rsid w:val="000B08F6"/>
    <w:rsid w:val="000B0A11"/>
    <w:rsid w:val="000B0B0A"/>
    <w:rsid w:val="000B0CED"/>
    <w:rsid w:val="000B0CFC"/>
    <w:rsid w:val="000B122A"/>
    <w:rsid w:val="000B13CF"/>
    <w:rsid w:val="000B1700"/>
    <w:rsid w:val="000B1805"/>
    <w:rsid w:val="000B20C1"/>
    <w:rsid w:val="000B2744"/>
    <w:rsid w:val="000B2A94"/>
    <w:rsid w:val="000B2D46"/>
    <w:rsid w:val="000B3333"/>
    <w:rsid w:val="000B3392"/>
    <w:rsid w:val="000B3F69"/>
    <w:rsid w:val="000B4C9C"/>
    <w:rsid w:val="000B4D5E"/>
    <w:rsid w:val="000B4F8C"/>
    <w:rsid w:val="000B522D"/>
    <w:rsid w:val="000B5322"/>
    <w:rsid w:val="000B54DF"/>
    <w:rsid w:val="000B5593"/>
    <w:rsid w:val="000B5C07"/>
    <w:rsid w:val="000B5C50"/>
    <w:rsid w:val="000B6090"/>
    <w:rsid w:val="000B655C"/>
    <w:rsid w:val="000B6925"/>
    <w:rsid w:val="000B6A5E"/>
    <w:rsid w:val="000B6CD7"/>
    <w:rsid w:val="000B6D3D"/>
    <w:rsid w:val="000B6DA4"/>
    <w:rsid w:val="000B6F18"/>
    <w:rsid w:val="000B6F5B"/>
    <w:rsid w:val="000B7300"/>
    <w:rsid w:val="000B7333"/>
    <w:rsid w:val="000B7586"/>
    <w:rsid w:val="000B7622"/>
    <w:rsid w:val="000B786B"/>
    <w:rsid w:val="000B78F4"/>
    <w:rsid w:val="000B7A0D"/>
    <w:rsid w:val="000B7B55"/>
    <w:rsid w:val="000B7C19"/>
    <w:rsid w:val="000B7F1F"/>
    <w:rsid w:val="000C00E2"/>
    <w:rsid w:val="000C013F"/>
    <w:rsid w:val="000C031A"/>
    <w:rsid w:val="000C07C1"/>
    <w:rsid w:val="000C0892"/>
    <w:rsid w:val="000C0F38"/>
    <w:rsid w:val="000C10E5"/>
    <w:rsid w:val="000C14F1"/>
    <w:rsid w:val="000C1FE8"/>
    <w:rsid w:val="000C2882"/>
    <w:rsid w:val="000C2D4C"/>
    <w:rsid w:val="000C2F99"/>
    <w:rsid w:val="000C3317"/>
    <w:rsid w:val="000C33BD"/>
    <w:rsid w:val="000C34C2"/>
    <w:rsid w:val="000C37FA"/>
    <w:rsid w:val="000C53BB"/>
    <w:rsid w:val="000C58B4"/>
    <w:rsid w:val="000C5B80"/>
    <w:rsid w:val="000C6247"/>
    <w:rsid w:val="000C629B"/>
    <w:rsid w:val="000C6B50"/>
    <w:rsid w:val="000C6B5F"/>
    <w:rsid w:val="000C6F33"/>
    <w:rsid w:val="000C765F"/>
    <w:rsid w:val="000C7A7D"/>
    <w:rsid w:val="000C7AA3"/>
    <w:rsid w:val="000D01F7"/>
    <w:rsid w:val="000D021A"/>
    <w:rsid w:val="000D0637"/>
    <w:rsid w:val="000D096B"/>
    <w:rsid w:val="000D0D66"/>
    <w:rsid w:val="000D0DA2"/>
    <w:rsid w:val="000D0FAF"/>
    <w:rsid w:val="000D10B7"/>
    <w:rsid w:val="000D116A"/>
    <w:rsid w:val="000D11A5"/>
    <w:rsid w:val="000D11E6"/>
    <w:rsid w:val="000D130D"/>
    <w:rsid w:val="000D1356"/>
    <w:rsid w:val="000D167E"/>
    <w:rsid w:val="000D1BB7"/>
    <w:rsid w:val="000D263A"/>
    <w:rsid w:val="000D288E"/>
    <w:rsid w:val="000D2C1B"/>
    <w:rsid w:val="000D30D8"/>
    <w:rsid w:val="000D3412"/>
    <w:rsid w:val="000D34BE"/>
    <w:rsid w:val="000D3700"/>
    <w:rsid w:val="000D385C"/>
    <w:rsid w:val="000D3C43"/>
    <w:rsid w:val="000D3DD6"/>
    <w:rsid w:val="000D4277"/>
    <w:rsid w:val="000D45CD"/>
    <w:rsid w:val="000D48A1"/>
    <w:rsid w:val="000D492E"/>
    <w:rsid w:val="000D4935"/>
    <w:rsid w:val="000D4E0F"/>
    <w:rsid w:val="000D50BF"/>
    <w:rsid w:val="000D578B"/>
    <w:rsid w:val="000D5F93"/>
    <w:rsid w:val="000D6730"/>
    <w:rsid w:val="000D6803"/>
    <w:rsid w:val="000D69BE"/>
    <w:rsid w:val="000D6FA4"/>
    <w:rsid w:val="000D73C2"/>
    <w:rsid w:val="000D7402"/>
    <w:rsid w:val="000D7477"/>
    <w:rsid w:val="000D75D3"/>
    <w:rsid w:val="000D76CE"/>
    <w:rsid w:val="000E0B97"/>
    <w:rsid w:val="000E0EE7"/>
    <w:rsid w:val="000E100E"/>
    <w:rsid w:val="000E143A"/>
    <w:rsid w:val="000E15A4"/>
    <w:rsid w:val="000E15E2"/>
    <w:rsid w:val="000E1747"/>
    <w:rsid w:val="000E1F3C"/>
    <w:rsid w:val="000E2189"/>
    <w:rsid w:val="000E27E8"/>
    <w:rsid w:val="000E2806"/>
    <w:rsid w:val="000E2D6E"/>
    <w:rsid w:val="000E3369"/>
    <w:rsid w:val="000E3D48"/>
    <w:rsid w:val="000E3FA3"/>
    <w:rsid w:val="000E4311"/>
    <w:rsid w:val="000E48FF"/>
    <w:rsid w:val="000E4B13"/>
    <w:rsid w:val="000E4D7D"/>
    <w:rsid w:val="000E5195"/>
    <w:rsid w:val="000E5633"/>
    <w:rsid w:val="000E563C"/>
    <w:rsid w:val="000E5726"/>
    <w:rsid w:val="000E59DF"/>
    <w:rsid w:val="000E5F7F"/>
    <w:rsid w:val="000E61DD"/>
    <w:rsid w:val="000E6707"/>
    <w:rsid w:val="000E67FD"/>
    <w:rsid w:val="000E6AEB"/>
    <w:rsid w:val="000E6B78"/>
    <w:rsid w:val="000E78E6"/>
    <w:rsid w:val="000F00AE"/>
    <w:rsid w:val="000F0A7B"/>
    <w:rsid w:val="000F10AA"/>
    <w:rsid w:val="000F14DA"/>
    <w:rsid w:val="000F1CCF"/>
    <w:rsid w:val="000F1EA8"/>
    <w:rsid w:val="000F292A"/>
    <w:rsid w:val="000F2B4A"/>
    <w:rsid w:val="000F33B5"/>
    <w:rsid w:val="000F3F21"/>
    <w:rsid w:val="000F405D"/>
    <w:rsid w:val="000F4967"/>
    <w:rsid w:val="000F5136"/>
    <w:rsid w:val="000F52F9"/>
    <w:rsid w:val="000F533B"/>
    <w:rsid w:val="000F5D4E"/>
    <w:rsid w:val="000F5DFA"/>
    <w:rsid w:val="000F644D"/>
    <w:rsid w:val="000F6DD6"/>
    <w:rsid w:val="000F6E9D"/>
    <w:rsid w:val="000F72FC"/>
    <w:rsid w:val="000F745E"/>
    <w:rsid w:val="000F77C1"/>
    <w:rsid w:val="000F782F"/>
    <w:rsid w:val="000F7A37"/>
    <w:rsid w:val="000F7E95"/>
    <w:rsid w:val="000F7F26"/>
    <w:rsid w:val="000F7FC6"/>
    <w:rsid w:val="00100330"/>
    <w:rsid w:val="0010051F"/>
    <w:rsid w:val="00101351"/>
    <w:rsid w:val="001018DF"/>
    <w:rsid w:val="00101C99"/>
    <w:rsid w:val="00101D90"/>
    <w:rsid w:val="00102512"/>
    <w:rsid w:val="00102C82"/>
    <w:rsid w:val="00102D72"/>
    <w:rsid w:val="00102ED4"/>
    <w:rsid w:val="00102EDC"/>
    <w:rsid w:val="00102FFE"/>
    <w:rsid w:val="00103025"/>
    <w:rsid w:val="00103275"/>
    <w:rsid w:val="0010361E"/>
    <w:rsid w:val="00103910"/>
    <w:rsid w:val="00103B6B"/>
    <w:rsid w:val="00103D30"/>
    <w:rsid w:val="00103D38"/>
    <w:rsid w:val="00103E04"/>
    <w:rsid w:val="00104044"/>
    <w:rsid w:val="0010451E"/>
    <w:rsid w:val="00104C0C"/>
    <w:rsid w:val="001053B2"/>
    <w:rsid w:val="00105CC4"/>
    <w:rsid w:val="00105D74"/>
    <w:rsid w:val="00105EC3"/>
    <w:rsid w:val="00105F49"/>
    <w:rsid w:val="0010657C"/>
    <w:rsid w:val="00106661"/>
    <w:rsid w:val="001071CD"/>
    <w:rsid w:val="00107251"/>
    <w:rsid w:val="00107470"/>
    <w:rsid w:val="001077F8"/>
    <w:rsid w:val="0010791C"/>
    <w:rsid w:val="00107CEB"/>
    <w:rsid w:val="0011057C"/>
    <w:rsid w:val="001106D6"/>
    <w:rsid w:val="001108B3"/>
    <w:rsid w:val="00110AA1"/>
    <w:rsid w:val="0011119D"/>
    <w:rsid w:val="001115D9"/>
    <w:rsid w:val="00111867"/>
    <w:rsid w:val="00111892"/>
    <w:rsid w:val="001118F7"/>
    <w:rsid w:val="0011193F"/>
    <w:rsid w:val="00111973"/>
    <w:rsid w:val="00111E60"/>
    <w:rsid w:val="0011216D"/>
    <w:rsid w:val="0011250B"/>
    <w:rsid w:val="00112B61"/>
    <w:rsid w:val="00112C7B"/>
    <w:rsid w:val="00112CEC"/>
    <w:rsid w:val="001131E7"/>
    <w:rsid w:val="00113617"/>
    <w:rsid w:val="00113710"/>
    <w:rsid w:val="001144F1"/>
    <w:rsid w:val="00115037"/>
    <w:rsid w:val="00115216"/>
    <w:rsid w:val="00115930"/>
    <w:rsid w:val="00115AB9"/>
    <w:rsid w:val="0011613A"/>
    <w:rsid w:val="00116DFA"/>
    <w:rsid w:val="001170B7"/>
    <w:rsid w:val="0011732D"/>
    <w:rsid w:val="001176FA"/>
    <w:rsid w:val="00117A4D"/>
    <w:rsid w:val="00117D7D"/>
    <w:rsid w:val="00117EA2"/>
    <w:rsid w:val="00117F14"/>
    <w:rsid w:val="0012067C"/>
    <w:rsid w:val="001206F3"/>
    <w:rsid w:val="00120AB7"/>
    <w:rsid w:val="00120D72"/>
    <w:rsid w:val="00120FDC"/>
    <w:rsid w:val="00121162"/>
    <w:rsid w:val="001212EC"/>
    <w:rsid w:val="001214F1"/>
    <w:rsid w:val="001215FE"/>
    <w:rsid w:val="0012188B"/>
    <w:rsid w:val="00121995"/>
    <w:rsid w:val="00121DAA"/>
    <w:rsid w:val="001220FB"/>
    <w:rsid w:val="0012227C"/>
    <w:rsid w:val="001223D5"/>
    <w:rsid w:val="00122CEA"/>
    <w:rsid w:val="00122EAC"/>
    <w:rsid w:val="001231EC"/>
    <w:rsid w:val="001233ED"/>
    <w:rsid w:val="00123631"/>
    <w:rsid w:val="001239A6"/>
    <w:rsid w:val="001239D4"/>
    <w:rsid w:val="0012407C"/>
    <w:rsid w:val="0012445A"/>
    <w:rsid w:val="001245BE"/>
    <w:rsid w:val="001245C1"/>
    <w:rsid w:val="00124987"/>
    <w:rsid w:val="00124E9E"/>
    <w:rsid w:val="0012505F"/>
    <w:rsid w:val="001251FC"/>
    <w:rsid w:val="0012675C"/>
    <w:rsid w:val="00126A73"/>
    <w:rsid w:val="00126DAA"/>
    <w:rsid w:val="00127192"/>
    <w:rsid w:val="001274AB"/>
    <w:rsid w:val="00127966"/>
    <w:rsid w:val="00130B3A"/>
    <w:rsid w:val="0013164E"/>
    <w:rsid w:val="00131775"/>
    <w:rsid w:val="00131A36"/>
    <w:rsid w:val="00131A41"/>
    <w:rsid w:val="0013202F"/>
    <w:rsid w:val="00132941"/>
    <w:rsid w:val="00132E1D"/>
    <w:rsid w:val="00133367"/>
    <w:rsid w:val="0013350C"/>
    <w:rsid w:val="00133E5A"/>
    <w:rsid w:val="00133EA0"/>
    <w:rsid w:val="001349A4"/>
    <w:rsid w:val="0013549E"/>
    <w:rsid w:val="00136152"/>
    <w:rsid w:val="001363F0"/>
    <w:rsid w:val="001367A3"/>
    <w:rsid w:val="001368D7"/>
    <w:rsid w:val="0013699A"/>
    <w:rsid w:val="00136DF2"/>
    <w:rsid w:val="00137054"/>
    <w:rsid w:val="00137FA0"/>
    <w:rsid w:val="001402D0"/>
    <w:rsid w:val="00140BC8"/>
    <w:rsid w:val="00140F36"/>
    <w:rsid w:val="001417B7"/>
    <w:rsid w:val="001417F0"/>
    <w:rsid w:val="0014195E"/>
    <w:rsid w:val="00142E40"/>
    <w:rsid w:val="0014394B"/>
    <w:rsid w:val="00143A0E"/>
    <w:rsid w:val="00143ECA"/>
    <w:rsid w:val="00144614"/>
    <w:rsid w:val="00144663"/>
    <w:rsid w:val="0014468B"/>
    <w:rsid w:val="001448DF"/>
    <w:rsid w:val="00144E79"/>
    <w:rsid w:val="00145929"/>
    <w:rsid w:val="00145C2C"/>
    <w:rsid w:val="00145D5F"/>
    <w:rsid w:val="00146089"/>
    <w:rsid w:val="00146373"/>
    <w:rsid w:val="001464A4"/>
    <w:rsid w:val="001464F8"/>
    <w:rsid w:val="00146A00"/>
    <w:rsid w:val="00146A0E"/>
    <w:rsid w:val="00146D43"/>
    <w:rsid w:val="00147249"/>
    <w:rsid w:val="0014739C"/>
    <w:rsid w:val="001477FC"/>
    <w:rsid w:val="001478A2"/>
    <w:rsid w:val="00147A09"/>
    <w:rsid w:val="00147B89"/>
    <w:rsid w:val="00147F86"/>
    <w:rsid w:val="001501B7"/>
    <w:rsid w:val="00150F43"/>
    <w:rsid w:val="001512A6"/>
    <w:rsid w:val="001515DF"/>
    <w:rsid w:val="001519D4"/>
    <w:rsid w:val="00151B30"/>
    <w:rsid w:val="00152C3D"/>
    <w:rsid w:val="001531A4"/>
    <w:rsid w:val="001538D7"/>
    <w:rsid w:val="00153A8E"/>
    <w:rsid w:val="00154507"/>
    <w:rsid w:val="00154B93"/>
    <w:rsid w:val="00154E0A"/>
    <w:rsid w:val="00154E21"/>
    <w:rsid w:val="00156105"/>
    <w:rsid w:val="00156207"/>
    <w:rsid w:val="0015655E"/>
    <w:rsid w:val="00156845"/>
    <w:rsid w:val="001568AA"/>
    <w:rsid w:val="00156A1C"/>
    <w:rsid w:val="00156D8C"/>
    <w:rsid w:val="00156D9B"/>
    <w:rsid w:val="00157103"/>
    <w:rsid w:val="00157555"/>
    <w:rsid w:val="00157672"/>
    <w:rsid w:val="00157DE4"/>
    <w:rsid w:val="00157DF7"/>
    <w:rsid w:val="0016009B"/>
    <w:rsid w:val="0016031B"/>
    <w:rsid w:val="00161189"/>
    <w:rsid w:val="00161E0E"/>
    <w:rsid w:val="00161E65"/>
    <w:rsid w:val="00161E71"/>
    <w:rsid w:val="00161F2E"/>
    <w:rsid w:val="00161F41"/>
    <w:rsid w:val="00161FBA"/>
    <w:rsid w:val="0016204D"/>
    <w:rsid w:val="0016209C"/>
    <w:rsid w:val="001620EA"/>
    <w:rsid w:val="00162134"/>
    <w:rsid w:val="00162148"/>
    <w:rsid w:val="00162B71"/>
    <w:rsid w:val="00163638"/>
    <w:rsid w:val="00163B62"/>
    <w:rsid w:val="001643EA"/>
    <w:rsid w:val="00164682"/>
    <w:rsid w:val="00164744"/>
    <w:rsid w:val="00164819"/>
    <w:rsid w:val="00164A90"/>
    <w:rsid w:val="00164BC5"/>
    <w:rsid w:val="00164ED6"/>
    <w:rsid w:val="00165662"/>
    <w:rsid w:val="00165833"/>
    <w:rsid w:val="00165ED8"/>
    <w:rsid w:val="00165F94"/>
    <w:rsid w:val="001663B5"/>
    <w:rsid w:val="00166441"/>
    <w:rsid w:val="0016646C"/>
    <w:rsid w:val="00166740"/>
    <w:rsid w:val="001669CD"/>
    <w:rsid w:val="00166B19"/>
    <w:rsid w:val="00166C9C"/>
    <w:rsid w:val="00166CDC"/>
    <w:rsid w:val="00170501"/>
    <w:rsid w:val="00170D19"/>
    <w:rsid w:val="00170E6A"/>
    <w:rsid w:val="00170F9A"/>
    <w:rsid w:val="001710E4"/>
    <w:rsid w:val="00171CAB"/>
    <w:rsid w:val="00171CCF"/>
    <w:rsid w:val="00172185"/>
    <w:rsid w:val="00172298"/>
    <w:rsid w:val="00172F9A"/>
    <w:rsid w:val="001732E8"/>
    <w:rsid w:val="00173685"/>
    <w:rsid w:val="001738C3"/>
    <w:rsid w:val="0017393F"/>
    <w:rsid w:val="00173A17"/>
    <w:rsid w:val="00173BEE"/>
    <w:rsid w:val="00173C3D"/>
    <w:rsid w:val="0017409A"/>
    <w:rsid w:val="001743D3"/>
    <w:rsid w:val="0017481A"/>
    <w:rsid w:val="00174FA2"/>
    <w:rsid w:val="0017520B"/>
    <w:rsid w:val="00175ABD"/>
    <w:rsid w:val="00175C69"/>
    <w:rsid w:val="00175E26"/>
    <w:rsid w:val="00176EBF"/>
    <w:rsid w:val="00177014"/>
    <w:rsid w:val="00177098"/>
    <w:rsid w:val="001778B1"/>
    <w:rsid w:val="00177D9B"/>
    <w:rsid w:val="00180047"/>
    <w:rsid w:val="001800FF"/>
    <w:rsid w:val="001801DE"/>
    <w:rsid w:val="001801E4"/>
    <w:rsid w:val="0018022C"/>
    <w:rsid w:val="00180567"/>
    <w:rsid w:val="001805D6"/>
    <w:rsid w:val="00180DD1"/>
    <w:rsid w:val="001810D7"/>
    <w:rsid w:val="00181820"/>
    <w:rsid w:val="00181A8A"/>
    <w:rsid w:val="00181EA7"/>
    <w:rsid w:val="0018205D"/>
    <w:rsid w:val="00182379"/>
    <w:rsid w:val="001827A6"/>
    <w:rsid w:val="00182BE4"/>
    <w:rsid w:val="0018431C"/>
    <w:rsid w:val="00184635"/>
    <w:rsid w:val="00184AC4"/>
    <w:rsid w:val="00185046"/>
    <w:rsid w:val="00185093"/>
    <w:rsid w:val="0018523B"/>
    <w:rsid w:val="0018523C"/>
    <w:rsid w:val="001852F0"/>
    <w:rsid w:val="001857D5"/>
    <w:rsid w:val="00185912"/>
    <w:rsid w:val="00185A28"/>
    <w:rsid w:val="00186D64"/>
    <w:rsid w:val="00186D80"/>
    <w:rsid w:val="00187186"/>
    <w:rsid w:val="001872F5"/>
    <w:rsid w:val="001875E2"/>
    <w:rsid w:val="00187B02"/>
    <w:rsid w:val="00187DCF"/>
    <w:rsid w:val="0019049D"/>
    <w:rsid w:val="00190BD8"/>
    <w:rsid w:val="00191195"/>
    <w:rsid w:val="001918D7"/>
    <w:rsid w:val="001918F9"/>
    <w:rsid w:val="00191EA5"/>
    <w:rsid w:val="00192030"/>
    <w:rsid w:val="001921C8"/>
    <w:rsid w:val="0019228C"/>
    <w:rsid w:val="00192506"/>
    <w:rsid w:val="00192BDC"/>
    <w:rsid w:val="00192FF6"/>
    <w:rsid w:val="001932DE"/>
    <w:rsid w:val="00194188"/>
    <w:rsid w:val="001945C1"/>
    <w:rsid w:val="00194671"/>
    <w:rsid w:val="00194895"/>
    <w:rsid w:val="00194CDB"/>
    <w:rsid w:val="00195608"/>
    <w:rsid w:val="00195682"/>
    <w:rsid w:val="00195853"/>
    <w:rsid w:val="0019643A"/>
    <w:rsid w:val="001964EB"/>
    <w:rsid w:val="0019695F"/>
    <w:rsid w:val="0019712F"/>
    <w:rsid w:val="00197156"/>
    <w:rsid w:val="00197352"/>
    <w:rsid w:val="0019747A"/>
    <w:rsid w:val="00197818"/>
    <w:rsid w:val="00197CBE"/>
    <w:rsid w:val="00197E01"/>
    <w:rsid w:val="001A0334"/>
    <w:rsid w:val="001A07DD"/>
    <w:rsid w:val="001A0AF9"/>
    <w:rsid w:val="001A0BC2"/>
    <w:rsid w:val="001A0BC8"/>
    <w:rsid w:val="001A1059"/>
    <w:rsid w:val="001A187D"/>
    <w:rsid w:val="001A1C08"/>
    <w:rsid w:val="001A23EC"/>
    <w:rsid w:val="001A2599"/>
    <w:rsid w:val="001A2659"/>
    <w:rsid w:val="001A29E2"/>
    <w:rsid w:val="001A2AAC"/>
    <w:rsid w:val="001A2FA7"/>
    <w:rsid w:val="001A302B"/>
    <w:rsid w:val="001A319C"/>
    <w:rsid w:val="001A3304"/>
    <w:rsid w:val="001A3708"/>
    <w:rsid w:val="001A39B0"/>
    <w:rsid w:val="001A3A93"/>
    <w:rsid w:val="001A3E41"/>
    <w:rsid w:val="001A40C6"/>
    <w:rsid w:val="001A42C6"/>
    <w:rsid w:val="001A44A2"/>
    <w:rsid w:val="001A4748"/>
    <w:rsid w:val="001A47CD"/>
    <w:rsid w:val="001A4A0D"/>
    <w:rsid w:val="001A4EF5"/>
    <w:rsid w:val="001A510B"/>
    <w:rsid w:val="001A540C"/>
    <w:rsid w:val="001A5869"/>
    <w:rsid w:val="001A5A59"/>
    <w:rsid w:val="001A5E82"/>
    <w:rsid w:val="001A62C0"/>
    <w:rsid w:val="001A6573"/>
    <w:rsid w:val="001A6703"/>
    <w:rsid w:val="001A6A73"/>
    <w:rsid w:val="001A706A"/>
    <w:rsid w:val="001A70C2"/>
    <w:rsid w:val="001A72E4"/>
    <w:rsid w:val="001A7592"/>
    <w:rsid w:val="001A7631"/>
    <w:rsid w:val="001A7769"/>
    <w:rsid w:val="001A7A57"/>
    <w:rsid w:val="001A7EE6"/>
    <w:rsid w:val="001B017E"/>
    <w:rsid w:val="001B0401"/>
    <w:rsid w:val="001B06A3"/>
    <w:rsid w:val="001B0BF2"/>
    <w:rsid w:val="001B0FD5"/>
    <w:rsid w:val="001B1284"/>
    <w:rsid w:val="001B150F"/>
    <w:rsid w:val="001B18B2"/>
    <w:rsid w:val="001B1905"/>
    <w:rsid w:val="001B1A54"/>
    <w:rsid w:val="001B1C79"/>
    <w:rsid w:val="001B1D27"/>
    <w:rsid w:val="001B1E72"/>
    <w:rsid w:val="001B218A"/>
    <w:rsid w:val="001B2343"/>
    <w:rsid w:val="001B266B"/>
    <w:rsid w:val="001B2D8E"/>
    <w:rsid w:val="001B2F88"/>
    <w:rsid w:val="001B308C"/>
    <w:rsid w:val="001B3360"/>
    <w:rsid w:val="001B3370"/>
    <w:rsid w:val="001B362E"/>
    <w:rsid w:val="001B39E9"/>
    <w:rsid w:val="001B3D0F"/>
    <w:rsid w:val="001B4690"/>
    <w:rsid w:val="001B4A9D"/>
    <w:rsid w:val="001B4B2C"/>
    <w:rsid w:val="001B4D6B"/>
    <w:rsid w:val="001B4D88"/>
    <w:rsid w:val="001B4D8E"/>
    <w:rsid w:val="001B4EDF"/>
    <w:rsid w:val="001B5046"/>
    <w:rsid w:val="001B5413"/>
    <w:rsid w:val="001B5448"/>
    <w:rsid w:val="001B563C"/>
    <w:rsid w:val="001B5D3E"/>
    <w:rsid w:val="001B602A"/>
    <w:rsid w:val="001B6089"/>
    <w:rsid w:val="001B61D9"/>
    <w:rsid w:val="001B65B9"/>
    <w:rsid w:val="001B66E8"/>
    <w:rsid w:val="001B6C56"/>
    <w:rsid w:val="001B6D37"/>
    <w:rsid w:val="001B70A4"/>
    <w:rsid w:val="001B73E2"/>
    <w:rsid w:val="001B74A6"/>
    <w:rsid w:val="001B7523"/>
    <w:rsid w:val="001B7539"/>
    <w:rsid w:val="001B76B8"/>
    <w:rsid w:val="001C002C"/>
    <w:rsid w:val="001C01E4"/>
    <w:rsid w:val="001C036A"/>
    <w:rsid w:val="001C0D6B"/>
    <w:rsid w:val="001C0E48"/>
    <w:rsid w:val="001C1779"/>
    <w:rsid w:val="001C17B3"/>
    <w:rsid w:val="001C181E"/>
    <w:rsid w:val="001C19BA"/>
    <w:rsid w:val="001C1A30"/>
    <w:rsid w:val="001C1E18"/>
    <w:rsid w:val="001C22A8"/>
    <w:rsid w:val="001C2A0E"/>
    <w:rsid w:val="001C2A78"/>
    <w:rsid w:val="001C2AE9"/>
    <w:rsid w:val="001C3515"/>
    <w:rsid w:val="001C3CDB"/>
    <w:rsid w:val="001C3D12"/>
    <w:rsid w:val="001C3D54"/>
    <w:rsid w:val="001C4536"/>
    <w:rsid w:val="001C4D1E"/>
    <w:rsid w:val="001C4E2C"/>
    <w:rsid w:val="001C4FD3"/>
    <w:rsid w:val="001C52FD"/>
    <w:rsid w:val="001C553F"/>
    <w:rsid w:val="001C5872"/>
    <w:rsid w:val="001C5AF2"/>
    <w:rsid w:val="001C5BAE"/>
    <w:rsid w:val="001C623E"/>
    <w:rsid w:val="001C659A"/>
    <w:rsid w:val="001C6CF9"/>
    <w:rsid w:val="001C7329"/>
    <w:rsid w:val="001C74B6"/>
    <w:rsid w:val="001C7C96"/>
    <w:rsid w:val="001D0DE2"/>
    <w:rsid w:val="001D1125"/>
    <w:rsid w:val="001D1262"/>
    <w:rsid w:val="001D1616"/>
    <w:rsid w:val="001D193D"/>
    <w:rsid w:val="001D1ABE"/>
    <w:rsid w:val="001D2068"/>
    <w:rsid w:val="001D23A2"/>
    <w:rsid w:val="001D25B9"/>
    <w:rsid w:val="001D2AC8"/>
    <w:rsid w:val="001D2B71"/>
    <w:rsid w:val="001D3BE2"/>
    <w:rsid w:val="001D3D50"/>
    <w:rsid w:val="001D3F9F"/>
    <w:rsid w:val="001D4235"/>
    <w:rsid w:val="001D460F"/>
    <w:rsid w:val="001D48F1"/>
    <w:rsid w:val="001D52B3"/>
    <w:rsid w:val="001D55FF"/>
    <w:rsid w:val="001D574C"/>
    <w:rsid w:val="001D6415"/>
    <w:rsid w:val="001D671B"/>
    <w:rsid w:val="001D69FF"/>
    <w:rsid w:val="001D6A2A"/>
    <w:rsid w:val="001D6B5B"/>
    <w:rsid w:val="001D6F6F"/>
    <w:rsid w:val="001D6FE5"/>
    <w:rsid w:val="001D71A7"/>
    <w:rsid w:val="001D7531"/>
    <w:rsid w:val="001D76B7"/>
    <w:rsid w:val="001D7792"/>
    <w:rsid w:val="001D7CDD"/>
    <w:rsid w:val="001D7D01"/>
    <w:rsid w:val="001D7F96"/>
    <w:rsid w:val="001DB105"/>
    <w:rsid w:val="001E017C"/>
    <w:rsid w:val="001E05C6"/>
    <w:rsid w:val="001E0873"/>
    <w:rsid w:val="001E0ABC"/>
    <w:rsid w:val="001E0BA4"/>
    <w:rsid w:val="001E0D7F"/>
    <w:rsid w:val="001E10BA"/>
    <w:rsid w:val="001E140B"/>
    <w:rsid w:val="001E178D"/>
    <w:rsid w:val="001E1C32"/>
    <w:rsid w:val="001E223F"/>
    <w:rsid w:val="001E258F"/>
    <w:rsid w:val="001E3467"/>
    <w:rsid w:val="001E3A6F"/>
    <w:rsid w:val="001E3EDF"/>
    <w:rsid w:val="001E4031"/>
    <w:rsid w:val="001E4538"/>
    <w:rsid w:val="001E49F1"/>
    <w:rsid w:val="001E4B7E"/>
    <w:rsid w:val="001E503E"/>
    <w:rsid w:val="001E55EC"/>
    <w:rsid w:val="001E5A50"/>
    <w:rsid w:val="001E5C39"/>
    <w:rsid w:val="001E5D38"/>
    <w:rsid w:val="001E66A6"/>
    <w:rsid w:val="001E69F4"/>
    <w:rsid w:val="001E7011"/>
    <w:rsid w:val="001E743C"/>
    <w:rsid w:val="001E74D2"/>
    <w:rsid w:val="001E76C9"/>
    <w:rsid w:val="001E782F"/>
    <w:rsid w:val="001E7B6E"/>
    <w:rsid w:val="001E7C2B"/>
    <w:rsid w:val="001E7C42"/>
    <w:rsid w:val="001E7C64"/>
    <w:rsid w:val="001E7ED3"/>
    <w:rsid w:val="001F0065"/>
    <w:rsid w:val="001F03FA"/>
    <w:rsid w:val="001F153D"/>
    <w:rsid w:val="001F16D5"/>
    <w:rsid w:val="001F2265"/>
    <w:rsid w:val="001F27EF"/>
    <w:rsid w:val="001F2AF3"/>
    <w:rsid w:val="001F2E54"/>
    <w:rsid w:val="001F3164"/>
    <w:rsid w:val="001F31A4"/>
    <w:rsid w:val="001F3778"/>
    <w:rsid w:val="001F39BF"/>
    <w:rsid w:val="001F3CC4"/>
    <w:rsid w:val="001F3F1C"/>
    <w:rsid w:val="001F45EB"/>
    <w:rsid w:val="001F461E"/>
    <w:rsid w:val="001F46ED"/>
    <w:rsid w:val="001F4790"/>
    <w:rsid w:val="001F49FD"/>
    <w:rsid w:val="001F4B72"/>
    <w:rsid w:val="001F4C79"/>
    <w:rsid w:val="001F51D1"/>
    <w:rsid w:val="001F54B8"/>
    <w:rsid w:val="001F5A16"/>
    <w:rsid w:val="001F5CF3"/>
    <w:rsid w:val="001F6062"/>
    <w:rsid w:val="001F64A5"/>
    <w:rsid w:val="001F6655"/>
    <w:rsid w:val="001F7175"/>
    <w:rsid w:val="001F73A9"/>
    <w:rsid w:val="001F7AB6"/>
    <w:rsid w:val="001F7AE2"/>
    <w:rsid w:val="001F7CBB"/>
    <w:rsid w:val="001F7CBF"/>
    <w:rsid w:val="001F7CC0"/>
    <w:rsid w:val="00200125"/>
    <w:rsid w:val="0020022C"/>
    <w:rsid w:val="00200452"/>
    <w:rsid w:val="00200D17"/>
    <w:rsid w:val="00201619"/>
    <w:rsid w:val="00201666"/>
    <w:rsid w:val="002016EC"/>
    <w:rsid w:val="00201721"/>
    <w:rsid w:val="00201B59"/>
    <w:rsid w:val="00201DEA"/>
    <w:rsid w:val="00201E22"/>
    <w:rsid w:val="00201F98"/>
    <w:rsid w:val="002022A8"/>
    <w:rsid w:val="00202374"/>
    <w:rsid w:val="00202525"/>
    <w:rsid w:val="002028B6"/>
    <w:rsid w:val="00202919"/>
    <w:rsid w:val="00202A61"/>
    <w:rsid w:val="00202EBE"/>
    <w:rsid w:val="00203223"/>
    <w:rsid w:val="0020342D"/>
    <w:rsid w:val="0020347C"/>
    <w:rsid w:val="00203C88"/>
    <w:rsid w:val="00203D02"/>
    <w:rsid w:val="002044A6"/>
    <w:rsid w:val="00204601"/>
    <w:rsid w:val="00204771"/>
    <w:rsid w:val="0020524F"/>
    <w:rsid w:val="00205424"/>
    <w:rsid w:val="0020544D"/>
    <w:rsid w:val="00205718"/>
    <w:rsid w:val="002059DD"/>
    <w:rsid w:val="00205A6E"/>
    <w:rsid w:val="00205C85"/>
    <w:rsid w:val="00205D87"/>
    <w:rsid w:val="002061EA"/>
    <w:rsid w:val="002066D1"/>
    <w:rsid w:val="00206B2D"/>
    <w:rsid w:val="00206B4B"/>
    <w:rsid w:val="00206F1C"/>
    <w:rsid w:val="00207295"/>
    <w:rsid w:val="00207372"/>
    <w:rsid w:val="002078AB"/>
    <w:rsid w:val="00207D08"/>
    <w:rsid w:val="00207D4C"/>
    <w:rsid w:val="002101DE"/>
    <w:rsid w:val="00210725"/>
    <w:rsid w:val="002109FF"/>
    <w:rsid w:val="00210A6B"/>
    <w:rsid w:val="00210EC0"/>
    <w:rsid w:val="002116AD"/>
    <w:rsid w:val="00211AD4"/>
    <w:rsid w:val="00211F1D"/>
    <w:rsid w:val="002125A4"/>
    <w:rsid w:val="0021281F"/>
    <w:rsid w:val="002128A2"/>
    <w:rsid w:val="00212C91"/>
    <w:rsid w:val="00212FE5"/>
    <w:rsid w:val="0021395E"/>
    <w:rsid w:val="00213AA2"/>
    <w:rsid w:val="00213AEC"/>
    <w:rsid w:val="00213CC7"/>
    <w:rsid w:val="00213DFA"/>
    <w:rsid w:val="002143D3"/>
    <w:rsid w:val="00214425"/>
    <w:rsid w:val="00214469"/>
    <w:rsid w:val="002144E5"/>
    <w:rsid w:val="0021462C"/>
    <w:rsid w:val="0021472C"/>
    <w:rsid w:val="00214AA0"/>
    <w:rsid w:val="002151A4"/>
    <w:rsid w:val="00215488"/>
    <w:rsid w:val="002154EC"/>
    <w:rsid w:val="00215586"/>
    <w:rsid w:val="002158D1"/>
    <w:rsid w:val="00215986"/>
    <w:rsid w:val="00215D91"/>
    <w:rsid w:val="0021661C"/>
    <w:rsid w:val="00216AAD"/>
    <w:rsid w:val="00216B6C"/>
    <w:rsid w:val="00216CB2"/>
    <w:rsid w:val="00216D09"/>
    <w:rsid w:val="00216E01"/>
    <w:rsid w:val="002172B0"/>
    <w:rsid w:val="0021790A"/>
    <w:rsid w:val="00217E86"/>
    <w:rsid w:val="002206F8"/>
    <w:rsid w:val="00220880"/>
    <w:rsid w:val="00220ABF"/>
    <w:rsid w:val="00220E15"/>
    <w:rsid w:val="0022124F"/>
    <w:rsid w:val="00221480"/>
    <w:rsid w:val="00221B48"/>
    <w:rsid w:val="00221DF7"/>
    <w:rsid w:val="00221E58"/>
    <w:rsid w:val="002222A5"/>
    <w:rsid w:val="0022236D"/>
    <w:rsid w:val="00222588"/>
    <w:rsid w:val="00222724"/>
    <w:rsid w:val="00222AB3"/>
    <w:rsid w:val="00222AD1"/>
    <w:rsid w:val="00222D79"/>
    <w:rsid w:val="0022316E"/>
    <w:rsid w:val="0022386C"/>
    <w:rsid w:val="00223A8B"/>
    <w:rsid w:val="00223E6E"/>
    <w:rsid w:val="00223EC7"/>
    <w:rsid w:val="002243E4"/>
    <w:rsid w:val="0022450F"/>
    <w:rsid w:val="00224628"/>
    <w:rsid w:val="00224C86"/>
    <w:rsid w:val="00224D0A"/>
    <w:rsid w:val="00225FA3"/>
    <w:rsid w:val="0022628A"/>
    <w:rsid w:val="002262FE"/>
    <w:rsid w:val="0022636B"/>
    <w:rsid w:val="0022667D"/>
    <w:rsid w:val="002266A7"/>
    <w:rsid w:val="00226E52"/>
    <w:rsid w:val="002270B4"/>
    <w:rsid w:val="00227193"/>
    <w:rsid w:val="002271D9"/>
    <w:rsid w:val="002273A5"/>
    <w:rsid w:val="002276ED"/>
    <w:rsid w:val="00227C02"/>
    <w:rsid w:val="00227D4B"/>
    <w:rsid w:val="00227EE8"/>
    <w:rsid w:val="002305EB"/>
    <w:rsid w:val="002306F3"/>
    <w:rsid w:val="00230B3F"/>
    <w:rsid w:val="00230C21"/>
    <w:rsid w:val="00230FA7"/>
    <w:rsid w:val="00230FDD"/>
    <w:rsid w:val="00231294"/>
    <w:rsid w:val="002314B1"/>
    <w:rsid w:val="00231543"/>
    <w:rsid w:val="00231AE1"/>
    <w:rsid w:val="002320AB"/>
    <w:rsid w:val="002323D9"/>
    <w:rsid w:val="002324BE"/>
    <w:rsid w:val="00232687"/>
    <w:rsid w:val="002329A2"/>
    <w:rsid w:val="00232AC6"/>
    <w:rsid w:val="00232EA3"/>
    <w:rsid w:val="002333FE"/>
    <w:rsid w:val="0023373C"/>
    <w:rsid w:val="002337EE"/>
    <w:rsid w:val="00233A94"/>
    <w:rsid w:val="00233CA5"/>
    <w:rsid w:val="00233CE4"/>
    <w:rsid w:val="00234353"/>
    <w:rsid w:val="00234A61"/>
    <w:rsid w:val="00234A74"/>
    <w:rsid w:val="00234AE8"/>
    <w:rsid w:val="00234DEA"/>
    <w:rsid w:val="00235408"/>
    <w:rsid w:val="0023595E"/>
    <w:rsid w:val="00235A21"/>
    <w:rsid w:val="002360B5"/>
    <w:rsid w:val="002362CA"/>
    <w:rsid w:val="002363CC"/>
    <w:rsid w:val="002364D0"/>
    <w:rsid w:val="00236927"/>
    <w:rsid w:val="00237592"/>
    <w:rsid w:val="00237822"/>
    <w:rsid w:val="00237886"/>
    <w:rsid w:val="00237CAF"/>
    <w:rsid w:val="00237DA2"/>
    <w:rsid w:val="00237DB0"/>
    <w:rsid w:val="0024010F"/>
    <w:rsid w:val="0024022D"/>
    <w:rsid w:val="00240637"/>
    <w:rsid w:val="00240821"/>
    <w:rsid w:val="002408DC"/>
    <w:rsid w:val="00240994"/>
    <w:rsid w:val="002409D3"/>
    <w:rsid w:val="00240DBD"/>
    <w:rsid w:val="00240FBB"/>
    <w:rsid w:val="0024146E"/>
    <w:rsid w:val="00241686"/>
    <w:rsid w:val="002416B1"/>
    <w:rsid w:val="002418A6"/>
    <w:rsid w:val="00241BB1"/>
    <w:rsid w:val="00241DF3"/>
    <w:rsid w:val="00241E24"/>
    <w:rsid w:val="00241F07"/>
    <w:rsid w:val="00242598"/>
    <w:rsid w:val="0024286C"/>
    <w:rsid w:val="00242C1D"/>
    <w:rsid w:val="00242D7A"/>
    <w:rsid w:val="002434B2"/>
    <w:rsid w:val="00243893"/>
    <w:rsid w:val="00243C03"/>
    <w:rsid w:val="0024479E"/>
    <w:rsid w:val="00244A9B"/>
    <w:rsid w:val="00244E61"/>
    <w:rsid w:val="00244F29"/>
    <w:rsid w:val="0024567E"/>
    <w:rsid w:val="002458B5"/>
    <w:rsid w:val="0024616F"/>
    <w:rsid w:val="002461D4"/>
    <w:rsid w:val="002463E5"/>
    <w:rsid w:val="002466B7"/>
    <w:rsid w:val="00246A0D"/>
    <w:rsid w:val="002475DF"/>
    <w:rsid w:val="00247821"/>
    <w:rsid w:val="002478D1"/>
    <w:rsid w:val="00247EAA"/>
    <w:rsid w:val="00250554"/>
    <w:rsid w:val="00250A1C"/>
    <w:rsid w:val="00250A5F"/>
    <w:rsid w:val="00251139"/>
    <w:rsid w:val="0025114C"/>
    <w:rsid w:val="0025182B"/>
    <w:rsid w:val="002518E1"/>
    <w:rsid w:val="002519A7"/>
    <w:rsid w:val="002519FF"/>
    <w:rsid w:val="00251C50"/>
    <w:rsid w:val="00251EA0"/>
    <w:rsid w:val="00252B9A"/>
    <w:rsid w:val="002531EE"/>
    <w:rsid w:val="002532CD"/>
    <w:rsid w:val="00253504"/>
    <w:rsid w:val="00253850"/>
    <w:rsid w:val="00253AE8"/>
    <w:rsid w:val="00253D5C"/>
    <w:rsid w:val="00253F6D"/>
    <w:rsid w:val="002540E3"/>
    <w:rsid w:val="002541A7"/>
    <w:rsid w:val="002543D7"/>
    <w:rsid w:val="00254430"/>
    <w:rsid w:val="00254463"/>
    <w:rsid w:val="00254BAF"/>
    <w:rsid w:val="00254EB9"/>
    <w:rsid w:val="0025521A"/>
    <w:rsid w:val="00255674"/>
    <w:rsid w:val="00255941"/>
    <w:rsid w:val="00255CBF"/>
    <w:rsid w:val="00255CF1"/>
    <w:rsid w:val="002569AC"/>
    <w:rsid w:val="00256A11"/>
    <w:rsid w:val="00256B78"/>
    <w:rsid w:val="00256DFC"/>
    <w:rsid w:val="00257BC2"/>
    <w:rsid w:val="00257BD1"/>
    <w:rsid w:val="00257FAF"/>
    <w:rsid w:val="00257FFA"/>
    <w:rsid w:val="00260009"/>
    <w:rsid w:val="002605CF"/>
    <w:rsid w:val="002606FE"/>
    <w:rsid w:val="00260A9E"/>
    <w:rsid w:val="00260D52"/>
    <w:rsid w:val="0026103C"/>
    <w:rsid w:val="0026116F"/>
    <w:rsid w:val="00261AE3"/>
    <w:rsid w:val="00261C74"/>
    <w:rsid w:val="00261DF9"/>
    <w:rsid w:val="0026236B"/>
    <w:rsid w:val="00262595"/>
    <w:rsid w:val="00262E63"/>
    <w:rsid w:val="002631A4"/>
    <w:rsid w:val="00263738"/>
    <w:rsid w:val="00263E0E"/>
    <w:rsid w:val="00263EE3"/>
    <w:rsid w:val="00264474"/>
    <w:rsid w:val="002649B3"/>
    <w:rsid w:val="002649FA"/>
    <w:rsid w:val="00264E43"/>
    <w:rsid w:val="0026586F"/>
    <w:rsid w:val="002659A1"/>
    <w:rsid w:val="00265AA9"/>
    <w:rsid w:val="00265C02"/>
    <w:rsid w:val="00265C1C"/>
    <w:rsid w:val="00265E12"/>
    <w:rsid w:val="0026605F"/>
    <w:rsid w:val="00266485"/>
    <w:rsid w:val="002664F7"/>
    <w:rsid w:val="0026650B"/>
    <w:rsid w:val="0026688B"/>
    <w:rsid w:val="0026695F"/>
    <w:rsid w:val="00266DD9"/>
    <w:rsid w:val="00267285"/>
    <w:rsid w:val="002677F0"/>
    <w:rsid w:val="00267932"/>
    <w:rsid w:val="002701D6"/>
    <w:rsid w:val="002702B9"/>
    <w:rsid w:val="002704E3"/>
    <w:rsid w:val="00270832"/>
    <w:rsid w:val="00270D39"/>
    <w:rsid w:val="00270E9F"/>
    <w:rsid w:val="00271539"/>
    <w:rsid w:val="00271630"/>
    <w:rsid w:val="00271F59"/>
    <w:rsid w:val="002722E9"/>
    <w:rsid w:val="00272B28"/>
    <w:rsid w:val="00272C3F"/>
    <w:rsid w:val="00272F2A"/>
    <w:rsid w:val="002730EC"/>
    <w:rsid w:val="00273447"/>
    <w:rsid w:val="00273762"/>
    <w:rsid w:val="00273ED5"/>
    <w:rsid w:val="00274187"/>
    <w:rsid w:val="002742BE"/>
    <w:rsid w:val="0027431D"/>
    <w:rsid w:val="00274404"/>
    <w:rsid w:val="00274685"/>
    <w:rsid w:val="00274962"/>
    <w:rsid w:val="002749D1"/>
    <w:rsid w:val="00274C25"/>
    <w:rsid w:val="00274E59"/>
    <w:rsid w:val="00274F13"/>
    <w:rsid w:val="00275397"/>
    <w:rsid w:val="00275981"/>
    <w:rsid w:val="00275AB0"/>
    <w:rsid w:val="00275CC9"/>
    <w:rsid w:val="002760E8"/>
    <w:rsid w:val="00276432"/>
    <w:rsid w:val="002764D3"/>
    <w:rsid w:val="002768B7"/>
    <w:rsid w:val="00276C21"/>
    <w:rsid w:val="00276E83"/>
    <w:rsid w:val="002770AD"/>
    <w:rsid w:val="0027726E"/>
    <w:rsid w:val="002772D6"/>
    <w:rsid w:val="002772EE"/>
    <w:rsid w:val="0027755D"/>
    <w:rsid w:val="00277700"/>
    <w:rsid w:val="00277714"/>
    <w:rsid w:val="00280E8C"/>
    <w:rsid w:val="00280F3B"/>
    <w:rsid w:val="00281319"/>
    <w:rsid w:val="002817A1"/>
    <w:rsid w:val="00281850"/>
    <w:rsid w:val="0028188B"/>
    <w:rsid w:val="00281AA9"/>
    <w:rsid w:val="00281BAE"/>
    <w:rsid w:val="00281C17"/>
    <w:rsid w:val="00281F0B"/>
    <w:rsid w:val="002820E0"/>
    <w:rsid w:val="00282105"/>
    <w:rsid w:val="0028251D"/>
    <w:rsid w:val="00282600"/>
    <w:rsid w:val="0028269E"/>
    <w:rsid w:val="00282C7C"/>
    <w:rsid w:val="00282F04"/>
    <w:rsid w:val="00283250"/>
    <w:rsid w:val="0028350A"/>
    <w:rsid w:val="00283838"/>
    <w:rsid w:val="00283CF8"/>
    <w:rsid w:val="00283E44"/>
    <w:rsid w:val="00283F71"/>
    <w:rsid w:val="002842FD"/>
    <w:rsid w:val="00284685"/>
    <w:rsid w:val="00285853"/>
    <w:rsid w:val="00285E48"/>
    <w:rsid w:val="002860F9"/>
    <w:rsid w:val="0028648F"/>
    <w:rsid w:val="002864EF"/>
    <w:rsid w:val="00286B01"/>
    <w:rsid w:val="00286D6A"/>
    <w:rsid w:val="00286DFE"/>
    <w:rsid w:val="00286E59"/>
    <w:rsid w:val="002873BE"/>
    <w:rsid w:val="00287731"/>
    <w:rsid w:val="00287AD3"/>
    <w:rsid w:val="00287CF1"/>
    <w:rsid w:val="00287D30"/>
    <w:rsid w:val="0028B4EC"/>
    <w:rsid w:val="0029053B"/>
    <w:rsid w:val="00290812"/>
    <w:rsid w:val="00290B85"/>
    <w:rsid w:val="00290C46"/>
    <w:rsid w:val="00290E19"/>
    <w:rsid w:val="00291113"/>
    <w:rsid w:val="002912AC"/>
    <w:rsid w:val="0029146D"/>
    <w:rsid w:val="00291835"/>
    <w:rsid w:val="00291A4B"/>
    <w:rsid w:val="00291AEF"/>
    <w:rsid w:val="0029231B"/>
    <w:rsid w:val="0029283D"/>
    <w:rsid w:val="00292B30"/>
    <w:rsid w:val="00292C29"/>
    <w:rsid w:val="00292DFC"/>
    <w:rsid w:val="0029377B"/>
    <w:rsid w:val="00293D9D"/>
    <w:rsid w:val="00293E15"/>
    <w:rsid w:val="00293E94"/>
    <w:rsid w:val="002943B3"/>
    <w:rsid w:val="0029440F"/>
    <w:rsid w:val="002946AD"/>
    <w:rsid w:val="00294CFB"/>
    <w:rsid w:val="00294DEF"/>
    <w:rsid w:val="00294EA6"/>
    <w:rsid w:val="002954BB"/>
    <w:rsid w:val="0029580F"/>
    <w:rsid w:val="00295F8F"/>
    <w:rsid w:val="002963AC"/>
    <w:rsid w:val="002963C7"/>
    <w:rsid w:val="0029679B"/>
    <w:rsid w:val="00297E2F"/>
    <w:rsid w:val="002A0089"/>
    <w:rsid w:val="002A0574"/>
    <w:rsid w:val="002A074B"/>
    <w:rsid w:val="002A0A05"/>
    <w:rsid w:val="002A0A74"/>
    <w:rsid w:val="002A11E1"/>
    <w:rsid w:val="002A1629"/>
    <w:rsid w:val="002A1BA6"/>
    <w:rsid w:val="002A223C"/>
    <w:rsid w:val="002A231E"/>
    <w:rsid w:val="002A26E0"/>
    <w:rsid w:val="002A2AD0"/>
    <w:rsid w:val="002A2B05"/>
    <w:rsid w:val="002A2DF1"/>
    <w:rsid w:val="002A305E"/>
    <w:rsid w:val="002A31B7"/>
    <w:rsid w:val="002A351C"/>
    <w:rsid w:val="002A35AA"/>
    <w:rsid w:val="002A3685"/>
    <w:rsid w:val="002A4135"/>
    <w:rsid w:val="002A4183"/>
    <w:rsid w:val="002A459A"/>
    <w:rsid w:val="002A46B8"/>
    <w:rsid w:val="002A5056"/>
    <w:rsid w:val="002A5312"/>
    <w:rsid w:val="002A5A0E"/>
    <w:rsid w:val="002A5AEB"/>
    <w:rsid w:val="002A5CCB"/>
    <w:rsid w:val="002A5E72"/>
    <w:rsid w:val="002A64B6"/>
    <w:rsid w:val="002A6AA6"/>
    <w:rsid w:val="002A706B"/>
    <w:rsid w:val="002A71D1"/>
    <w:rsid w:val="002A7422"/>
    <w:rsid w:val="002B00B0"/>
    <w:rsid w:val="002B0A31"/>
    <w:rsid w:val="002B0A58"/>
    <w:rsid w:val="002B0B0B"/>
    <w:rsid w:val="002B0B31"/>
    <w:rsid w:val="002B0C64"/>
    <w:rsid w:val="002B0D59"/>
    <w:rsid w:val="002B0E05"/>
    <w:rsid w:val="002B0F7B"/>
    <w:rsid w:val="002B1299"/>
    <w:rsid w:val="002B12CB"/>
    <w:rsid w:val="002B14B1"/>
    <w:rsid w:val="002B15B2"/>
    <w:rsid w:val="002B160F"/>
    <w:rsid w:val="002B1782"/>
    <w:rsid w:val="002B1A15"/>
    <w:rsid w:val="002B21A9"/>
    <w:rsid w:val="002B2706"/>
    <w:rsid w:val="002B2CB5"/>
    <w:rsid w:val="002B2CC6"/>
    <w:rsid w:val="002B34B5"/>
    <w:rsid w:val="002B382F"/>
    <w:rsid w:val="002B38D8"/>
    <w:rsid w:val="002B39F1"/>
    <w:rsid w:val="002B3BA5"/>
    <w:rsid w:val="002B3EF7"/>
    <w:rsid w:val="002B4893"/>
    <w:rsid w:val="002B4A3A"/>
    <w:rsid w:val="002B4F04"/>
    <w:rsid w:val="002B51CF"/>
    <w:rsid w:val="002B54F7"/>
    <w:rsid w:val="002B58EC"/>
    <w:rsid w:val="002B5B9D"/>
    <w:rsid w:val="002B612A"/>
    <w:rsid w:val="002B6146"/>
    <w:rsid w:val="002B672C"/>
    <w:rsid w:val="002B6964"/>
    <w:rsid w:val="002B6C83"/>
    <w:rsid w:val="002B6D83"/>
    <w:rsid w:val="002B75B1"/>
    <w:rsid w:val="002B7BFF"/>
    <w:rsid w:val="002B7DD2"/>
    <w:rsid w:val="002B7E86"/>
    <w:rsid w:val="002C0128"/>
    <w:rsid w:val="002C0571"/>
    <w:rsid w:val="002C0866"/>
    <w:rsid w:val="002C0C2D"/>
    <w:rsid w:val="002C1011"/>
    <w:rsid w:val="002C1193"/>
    <w:rsid w:val="002C12DE"/>
    <w:rsid w:val="002C17E5"/>
    <w:rsid w:val="002C18D1"/>
    <w:rsid w:val="002C1B62"/>
    <w:rsid w:val="002C1C27"/>
    <w:rsid w:val="002C1D65"/>
    <w:rsid w:val="002C233D"/>
    <w:rsid w:val="002C24CA"/>
    <w:rsid w:val="002C27D1"/>
    <w:rsid w:val="002C2839"/>
    <w:rsid w:val="002C2DA3"/>
    <w:rsid w:val="002C30D2"/>
    <w:rsid w:val="002C30E2"/>
    <w:rsid w:val="002C34AE"/>
    <w:rsid w:val="002C3976"/>
    <w:rsid w:val="002C3C98"/>
    <w:rsid w:val="002C3EB2"/>
    <w:rsid w:val="002C45E0"/>
    <w:rsid w:val="002C4D70"/>
    <w:rsid w:val="002C4F89"/>
    <w:rsid w:val="002C50AE"/>
    <w:rsid w:val="002C50CD"/>
    <w:rsid w:val="002C5985"/>
    <w:rsid w:val="002C5A47"/>
    <w:rsid w:val="002C5E88"/>
    <w:rsid w:val="002C6E32"/>
    <w:rsid w:val="002C6E68"/>
    <w:rsid w:val="002C7623"/>
    <w:rsid w:val="002C791E"/>
    <w:rsid w:val="002C7C8E"/>
    <w:rsid w:val="002D0032"/>
    <w:rsid w:val="002D071E"/>
    <w:rsid w:val="002D0955"/>
    <w:rsid w:val="002D0957"/>
    <w:rsid w:val="002D0B07"/>
    <w:rsid w:val="002D0FC7"/>
    <w:rsid w:val="002D21FB"/>
    <w:rsid w:val="002D2712"/>
    <w:rsid w:val="002D2C79"/>
    <w:rsid w:val="002D314D"/>
    <w:rsid w:val="002D31C4"/>
    <w:rsid w:val="002D35BA"/>
    <w:rsid w:val="002D3941"/>
    <w:rsid w:val="002D3CF6"/>
    <w:rsid w:val="002D44C9"/>
    <w:rsid w:val="002D46D7"/>
    <w:rsid w:val="002D4705"/>
    <w:rsid w:val="002D49CD"/>
    <w:rsid w:val="002D4DAD"/>
    <w:rsid w:val="002D4E2E"/>
    <w:rsid w:val="002D4E7F"/>
    <w:rsid w:val="002D5107"/>
    <w:rsid w:val="002D566C"/>
    <w:rsid w:val="002D5681"/>
    <w:rsid w:val="002D5A62"/>
    <w:rsid w:val="002D5EB4"/>
    <w:rsid w:val="002D5ED2"/>
    <w:rsid w:val="002D6696"/>
    <w:rsid w:val="002D673F"/>
    <w:rsid w:val="002D6AD9"/>
    <w:rsid w:val="002D6BBF"/>
    <w:rsid w:val="002D6BC3"/>
    <w:rsid w:val="002D6FAA"/>
    <w:rsid w:val="002D7591"/>
    <w:rsid w:val="002D7617"/>
    <w:rsid w:val="002D7C58"/>
    <w:rsid w:val="002E010A"/>
    <w:rsid w:val="002E0290"/>
    <w:rsid w:val="002E06C8"/>
    <w:rsid w:val="002E0861"/>
    <w:rsid w:val="002E0C81"/>
    <w:rsid w:val="002E0EE1"/>
    <w:rsid w:val="002E123D"/>
    <w:rsid w:val="002E181B"/>
    <w:rsid w:val="002E1ED8"/>
    <w:rsid w:val="002E1F11"/>
    <w:rsid w:val="002E2049"/>
    <w:rsid w:val="002E2251"/>
    <w:rsid w:val="002E22B3"/>
    <w:rsid w:val="002E2306"/>
    <w:rsid w:val="002E282A"/>
    <w:rsid w:val="002E283D"/>
    <w:rsid w:val="002E2A11"/>
    <w:rsid w:val="002E2B46"/>
    <w:rsid w:val="002E2C2B"/>
    <w:rsid w:val="002E2CFE"/>
    <w:rsid w:val="002E3008"/>
    <w:rsid w:val="002E3126"/>
    <w:rsid w:val="002E312F"/>
    <w:rsid w:val="002E31D6"/>
    <w:rsid w:val="002E324C"/>
    <w:rsid w:val="002E3B56"/>
    <w:rsid w:val="002E3DE4"/>
    <w:rsid w:val="002E44C4"/>
    <w:rsid w:val="002E4510"/>
    <w:rsid w:val="002E482C"/>
    <w:rsid w:val="002E48EA"/>
    <w:rsid w:val="002E4E20"/>
    <w:rsid w:val="002E516A"/>
    <w:rsid w:val="002E5B3B"/>
    <w:rsid w:val="002E67E8"/>
    <w:rsid w:val="002E6ABF"/>
    <w:rsid w:val="002E6B27"/>
    <w:rsid w:val="002E6B8F"/>
    <w:rsid w:val="002E6D83"/>
    <w:rsid w:val="002E700C"/>
    <w:rsid w:val="002E755D"/>
    <w:rsid w:val="002E7A9F"/>
    <w:rsid w:val="002E7D85"/>
    <w:rsid w:val="002E7F31"/>
    <w:rsid w:val="002EAF6E"/>
    <w:rsid w:val="002F02F3"/>
    <w:rsid w:val="002F0445"/>
    <w:rsid w:val="002F06C9"/>
    <w:rsid w:val="002F0B94"/>
    <w:rsid w:val="002F1460"/>
    <w:rsid w:val="002F175F"/>
    <w:rsid w:val="002F18AE"/>
    <w:rsid w:val="002F2434"/>
    <w:rsid w:val="002F2B67"/>
    <w:rsid w:val="002F2F47"/>
    <w:rsid w:val="002F3135"/>
    <w:rsid w:val="002F3138"/>
    <w:rsid w:val="002F36D4"/>
    <w:rsid w:val="002F36DF"/>
    <w:rsid w:val="002F391C"/>
    <w:rsid w:val="002F39E4"/>
    <w:rsid w:val="002F4263"/>
    <w:rsid w:val="002F45BA"/>
    <w:rsid w:val="002F4C09"/>
    <w:rsid w:val="002F4C31"/>
    <w:rsid w:val="002F4E2D"/>
    <w:rsid w:val="002F51CD"/>
    <w:rsid w:val="002F581B"/>
    <w:rsid w:val="002F5A06"/>
    <w:rsid w:val="002F5CB4"/>
    <w:rsid w:val="002F5FE8"/>
    <w:rsid w:val="002F60F3"/>
    <w:rsid w:val="002F61C6"/>
    <w:rsid w:val="002F66A8"/>
    <w:rsid w:val="002F671F"/>
    <w:rsid w:val="002F677F"/>
    <w:rsid w:val="002F6CDF"/>
    <w:rsid w:val="002F79B6"/>
    <w:rsid w:val="002F7A16"/>
    <w:rsid w:val="00300170"/>
    <w:rsid w:val="00300243"/>
    <w:rsid w:val="003004A3"/>
    <w:rsid w:val="00300815"/>
    <w:rsid w:val="003008B1"/>
    <w:rsid w:val="00300B20"/>
    <w:rsid w:val="00300C52"/>
    <w:rsid w:val="00300FB0"/>
    <w:rsid w:val="00301192"/>
    <w:rsid w:val="00301242"/>
    <w:rsid w:val="00302227"/>
    <w:rsid w:val="00302501"/>
    <w:rsid w:val="00302571"/>
    <w:rsid w:val="00302895"/>
    <w:rsid w:val="00302A4F"/>
    <w:rsid w:val="00302B26"/>
    <w:rsid w:val="00302D75"/>
    <w:rsid w:val="003033C6"/>
    <w:rsid w:val="00303631"/>
    <w:rsid w:val="003044E7"/>
    <w:rsid w:val="00304E1B"/>
    <w:rsid w:val="00304F40"/>
    <w:rsid w:val="00305033"/>
    <w:rsid w:val="0030532A"/>
    <w:rsid w:val="003056ED"/>
    <w:rsid w:val="00305850"/>
    <w:rsid w:val="00305A9F"/>
    <w:rsid w:val="00305D47"/>
    <w:rsid w:val="00305D6F"/>
    <w:rsid w:val="003060AA"/>
    <w:rsid w:val="003069AA"/>
    <w:rsid w:val="00307539"/>
    <w:rsid w:val="003078A3"/>
    <w:rsid w:val="00307955"/>
    <w:rsid w:val="003079BB"/>
    <w:rsid w:val="00310402"/>
    <w:rsid w:val="00310944"/>
    <w:rsid w:val="003109B9"/>
    <w:rsid w:val="00310BB1"/>
    <w:rsid w:val="00310F37"/>
    <w:rsid w:val="00311053"/>
    <w:rsid w:val="003113EE"/>
    <w:rsid w:val="0031170D"/>
    <w:rsid w:val="00311807"/>
    <w:rsid w:val="00311A93"/>
    <w:rsid w:val="00312E9E"/>
    <w:rsid w:val="003130D3"/>
    <w:rsid w:val="003130F1"/>
    <w:rsid w:val="00313434"/>
    <w:rsid w:val="003135F0"/>
    <w:rsid w:val="0031417D"/>
    <w:rsid w:val="003141A2"/>
    <w:rsid w:val="00314EC7"/>
    <w:rsid w:val="003150C6"/>
    <w:rsid w:val="003151C8"/>
    <w:rsid w:val="0031522C"/>
    <w:rsid w:val="00315384"/>
    <w:rsid w:val="00315BEE"/>
    <w:rsid w:val="00315C37"/>
    <w:rsid w:val="00315CB4"/>
    <w:rsid w:val="0031612D"/>
    <w:rsid w:val="00316EEF"/>
    <w:rsid w:val="00317B2E"/>
    <w:rsid w:val="00320035"/>
    <w:rsid w:val="003202B0"/>
    <w:rsid w:val="003203B5"/>
    <w:rsid w:val="0032092A"/>
    <w:rsid w:val="00320F5C"/>
    <w:rsid w:val="003215A5"/>
    <w:rsid w:val="00321C1E"/>
    <w:rsid w:val="00321F7A"/>
    <w:rsid w:val="00322532"/>
    <w:rsid w:val="003226ED"/>
    <w:rsid w:val="00322A57"/>
    <w:rsid w:val="00322E95"/>
    <w:rsid w:val="003233BC"/>
    <w:rsid w:val="00323530"/>
    <w:rsid w:val="00323538"/>
    <w:rsid w:val="00323BBA"/>
    <w:rsid w:val="00323EA9"/>
    <w:rsid w:val="00323EAA"/>
    <w:rsid w:val="0032453A"/>
    <w:rsid w:val="0032580F"/>
    <w:rsid w:val="003260E4"/>
    <w:rsid w:val="0032633E"/>
    <w:rsid w:val="00326597"/>
    <w:rsid w:val="003265DC"/>
    <w:rsid w:val="003268E6"/>
    <w:rsid w:val="00326E67"/>
    <w:rsid w:val="00327141"/>
    <w:rsid w:val="0032734F"/>
    <w:rsid w:val="00327379"/>
    <w:rsid w:val="0032768F"/>
    <w:rsid w:val="003277A7"/>
    <w:rsid w:val="00327A02"/>
    <w:rsid w:val="00327C5E"/>
    <w:rsid w:val="0033004F"/>
    <w:rsid w:val="00330170"/>
    <w:rsid w:val="003301DD"/>
    <w:rsid w:val="0033078C"/>
    <w:rsid w:val="003308A8"/>
    <w:rsid w:val="00330BF2"/>
    <w:rsid w:val="00330DEE"/>
    <w:rsid w:val="00330E79"/>
    <w:rsid w:val="00330EAC"/>
    <w:rsid w:val="003313A9"/>
    <w:rsid w:val="003314A9"/>
    <w:rsid w:val="003316BE"/>
    <w:rsid w:val="003317B7"/>
    <w:rsid w:val="00331FAA"/>
    <w:rsid w:val="003323D5"/>
    <w:rsid w:val="00332411"/>
    <w:rsid w:val="003324C1"/>
    <w:rsid w:val="00332B52"/>
    <w:rsid w:val="00333477"/>
    <w:rsid w:val="00333995"/>
    <w:rsid w:val="00333CBB"/>
    <w:rsid w:val="00334388"/>
    <w:rsid w:val="0033444A"/>
    <w:rsid w:val="003345F1"/>
    <w:rsid w:val="00334609"/>
    <w:rsid w:val="00334840"/>
    <w:rsid w:val="00334A8B"/>
    <w:rsid w:val="00334FD6"/>
    <w:rsid w:val="00335020"/>
    <w:rsid w:val="003354F1"/>
    <w:rsid w:val="00335A40"/>
    <w:rsid w:val="00335B8F"/>
    <w:rsid w:val="003360C6"/>
    <w:rsid w:val="0033673B"/>
    <w:rsid w:val="00336922"/>
    <w:rsid w:val="00336B15"/>
    <w:rsid w:val="00336C6B"/>
    <w:rsid w:val="00336E05"/>
    <w:rsid w:val="00336F8A"/>
    <w:rsid w:val="00336FD7"/>
    <w:rsid w:val="00337A35"/>
    <w:rsid w:val="00337B7B"/>
    <w:rsid w:val="00337DDA"/>
    <w:rsid w:val="00340654"/>
    <w:rsid w:val="00340783"/>
    <w:rsid w:val="0034078C"/>
    <w:rsid w:val="00340B27"/>
    <w:rsid w:val="00340B4F"/>
    <w:rsid w:val="00340B56"/>
    <w:rsid w:val="00340BB9"/>
    <w:rsid w:val="00340FB7"/>
    <w:rsid w:val="00341516"/>
    <w:rsid w:val="00341810"/>
    <w:rsid w:val="003421F0"/>
    <w:rsid w:val="003423E7"/>
    <w:rsid w:val="0034261A"/>
    <w:rsid w:val="0034271A"/>
    <w:rsid w:val="00342984"/>
    <w:rsid w:val="003430C1"/>
    <w:rsid w:val="00343139"/>
    <w:rsid w:val="0034335A"/>
    <w:rsid w:val="00343498"/>
    <w:rsid w:val="003436A7"/>
    <w:rsid w:val="00343D94"/>
    <w:rsid w:val="00344020"/>
    <w:rsid w:val="003443D7"/>
    <w:rsid w:val="0034459E"/>
    <w:rsid w:val="00344810"/>
    <w:rsid w:val="0034503D"/>
    <w:rsid w:val="0034515B"/>
    <w:rsid w:val="003451EF"/>
    <w:rsid w:val="00345392"/>
    <w:rsid w:val="00345459"/>
    <w:rsid w:val="00345637"/>
    <w:rsid w:val="003457C5"/>
    <w:rsid w:val="00345A7A"/>
    <w:rsid w:val="00345AC2"/>
    <w:rsid w:val="00345C72"/>
    <w:rsid w:val="00345DBD"/>
    <w:rsid w:val="00345DD2"/>
    <w:rsid w:val="00345F97"/>
    <w:rsid w:val="00346BAB"/>
    <w:rsid w:val="00346E43"/>
    <w:rsid w:val="0034740B"/>
    <w:rsid w:val="00347436"/>
    <w:rsid w:val="003476B5"/>
    <w:rsid w:val="00347B11"/>
    <w:rsid w:val="00347CC3"/>
    <w:rsid w:val="00347F56"/>
    <w:rsid w:val="0035027A"/>
    <w:rsid w:val="00350611"/>
    <w:rsid w:val="00350689"/>
    <w:rsid w:val="0035072F"/>
    <w:rsid w:val="00350E75"/>
    <w:rsid w:val="00350F5B"/>
    <w:rsid w:val="00351418"/>
    <w:rsid w:val="0035147F"/>
    <w:rsid w:val="003518B7"/>
    <w:rsid w:val="003519EF"/>
    <w:rsid w:val="00351BA3"/>
    <w:rsid w:val="00351CEF"/>
    <w:rsid w:val="00351D5E"/>
    <w:rsid w:val="00351FE4"/>
    <w:rsid w:val="00352121"/>
    <w:rsid w:val="003524D9"/>
    <w:rsid w:val="00352614"/>
    <w:rsid w:val="003528FD"/>
    <w:rsid w:val="00352EC9"/>
    <w:rsid w:val="00353261"/>
    <w:rsid w:val="00353294"/>
    <w:rsid w:val="00353355"/>
    <w:rsid w:val="003536EB"/>
    <w:rsid w:val="00353A0F"/>
    <w:rsid w:val="00353CBD"/>
    <w:rsid w:val="00353DBD"/>
    <w:rsid w:val="0035444B"/>
    <w:rsid w:val="00354869"/>
    <w:rsid w:val="0035544B"/>
    <w:rsid w:val="0035566C"/>
    <w:rsid w:val="003556AD"/>
    <w:rsid w:val="003556B4"/>
    <w:rsid w:val="00355847"/>
    <w:rsid w:val="00355C93"/>
    <w:rsid w:val="00356234"/>
    <w:rsid w:val="00356752"/>
    <w:rsid w:val="0035725B"/>
    <w:rsid w:val="00357625"/>
    <w:rsid w:val="00357662"/>
    <w:rsid w:val="003578D3"/>
    <w:rsid w:val="003603E2"/>
    <w:rsid w:val="00360419"/>
    <w:rsid w:val="00360B93"/>
    <w:rsid w:val="00360EED"/>
    <w:rsid w:val="0036158A"/>
    <w:rsid w:val="0036171C"/>
    <w:rsid w:val="00361BE7"/>
    <w:rsid w:val="00361C76"/>
    <w:rsid w:val="003623C3"/>
    <w:rsid w:val="003623CA"/>
    <w:rsid w:val="0036285D"/>
    <w:rsid w:val="00362A05"/>
    <w:rsid w:val="003635AC"/>
    <w:rsid w:val="0036361C"/>
    <w:rsid w:val="0036378C"/>
    <w:rsid w:val="00363888"/>
    <w:rsid w:val="003638E5"/>
    <w:rsid w:val="00363954"/>
    <w:rsid w:val="00363A02"/>
    <w:rsid w:val="00363E75"/>
    <w:rsid w:val="00363FE2"/>
    <w:rsid w:val="0036459B"/>
    <w:rsid w:val="003649D0"/>
    <w:rsid w:val="00365293"/>
    <w:rsid w:val="00365E7F"/>
    <w:rsid w:val="003662E4"/>
    <w:rsid w:val="0036644F"/>
    <w:rsid w:val="003665AD"/>
    <w:rsid w:val="00366681"/>
    <w:rsid w:val="00366916"/>
    <w:rsid w:val="00366CF6"/>
    <w:rsid w:val="00366DAD"/>
    <w:rsid w:val="00366F5C"/>
    <w:rsid w:val="003670E6"/>
    <w:rsid w:val="0036713A"/>
    <w:rsid w:val="00367558"/>
    <w:rsid w:val="003679B7"/>
    <w:rsid w:val="00367FF6"/>
    <w:rsid w:val="00370298"/>
    <w:rsid w:val="00370900"/>
    <w:rsid w:val="003710B6"/>
    <w:rsid w:val="00372727"/>
    <w:rsid w:val="00372FB5"/>
    <w:rsid w:val="00372FC8"/>
    <w:rsid w:val="00373110"/>
    <w:rsid w:val="003733F6"/>
    <w:rsid w:val="003739FA"/>
    <w:rsid w:val="00373A42"/>
    <w:rsid w:val="00373B35"/>
    <w:rsid w:val="00373E38"/>
    <w:rsid w:val="00373E91"/>
    <w:rsid w:val="0037416E"/>
    <w:rsid w:val="003742A9"/>
    <w:rsid w:val="0037436E"/>
    <w:rsid w:val="00374424"/>
    <w:rsid w:val="00374468"/>
    <w:rsid w:val="00374516"/>
    <w:rsid w:val="00374542"/>
    <w:rsid w:val="00374CAE"/>
    <w:rsid w:val="00374CF7"/>
    <w:rsid w:val="00374D01"/>
    <w:rsid w:val="00374F12"/>
    <w:rsid w:val="003758A6"/>
    <w:rsid w:val="00375986"/>
    <w:rsid w:val="00376139"/>
    <w:rsid w:val="00376469"/>
    <w:rsid w:val="00376938"/>
    <w:rsid w:val="00376AFE"/>
    <w:rsid w:val="00376D79"/>
    <w:rsid w:val="00376D95"/>
    <w:rsid w:val="003770B6"/>
    <w:rsid w:val="003777C1"/>
    <w:rsid w:val="0037790C"/>
    <w:rsid w:val="00377D18"/>
    <w:rsid w:val="00380068"/>
    <w:rsid w:val="0038031C"/>
    <w:rsid w:val="00380A2E"/>
    <w:rsid w:val="00380B13"/>
    <w:rsid w:val="00381160"/>
    <w:rsid w:val="003814E2"/>
    <w:rsid w:val="0038161B"/>
    <w:rsid w:val="00381713"/>
    <w:rsid w:val="003817CA"/>
    <w:rsid w:val="003819DB"/>
    <w:rsid w:val="0038247A"/>
    <w:rsid w:val="0038255A"/>
    <w:rsid w:val="00382D57"/>
    <w:rsid w:val="00383283"/>
    <w:rsid w:val="0038386D"/>
    <w:rsid w:val="00384126"/>
    <w:rsid w:val="0038469F"/>
    <w:rsid w:val="00384AD2"/>
    <w:rsid w:val="00384DF2"/>
    <w:rsid w:val="003855A8"/>
    <w:rsid w:val="003855F8"/>
    <w:rsid w:val="003857F5"/>
    <w:rsid w:val="00385A4D"/>
    <w:rsid w:val="0038630F"/>
    <w:rsid w:val="0038652C"/>
    <w:rsid w:val="0038684D"/>
    <w:rsid w:val="003868D1"/>
    <w:rsid w:val="003869A0"/>
    <w:rsid w:val="00386BF7"/>
    <w:rsid w:val="00386BFC"/>
    <w:rsid w:val="00387461"/>
    <w:rsid w:val="00387895"/>
    <w:rsid w:val="00387C24"/>
    <w:rsid w:val="00387CBE"/>
    <w:rsid w:val="0039006C"/>
    <w:rsid w:val="003902A1"/>
    <w:rsid w:val="00390359"/>
    <w:rsid w:val="00390826"/>
    <w:rsid w:val="003917BF"/>
    <w:rsid w:val="0039187A"/>
    <w:rsid w:val="00391A8D"/>
    <w:rsid w:val="0039203D"/>
    <w:rsid w:val="0039253B"/>
    <w:rsid w:val="00392841"/>
    <w:rsid w:val="00392982"/>
    <w:rsid w:val="003929A2"/>
    <w:rsid w:val="00392BA6"/>
    <w:rsid w:val="00392BBB"/>
    <w:rsid w:val="003930F8"/>
    <w:rsid w:val="003937A0"/>
    <w:rsid w:val="00393C23"/>
    <w:rsid w:val="00394110"/>
    <w:rsid w:val="00394834"/>
    <w:rsid w:val="003948A6"/>
    <w:rsid w:val="00394975"/>
    <w:rsid w:val="00394E3E"/>
    <w:rsid w:val="00394EE8"/>
    <w:rsid w:val="00395477"/>
    <w:rsid w:val="00395481"/>
    <w:rsid w:val="003955A8"/>
    <w:rsid w:val="00395B88"/>
    <w:rsid w:val="00395BBF"/>
    <w:rsid w:val="00395CD0"/>
    <w:rsid w:val="00396058"/>
    <w:rsid w:val="003961FD"/>
    <w:rsid w:val="00396265"/>
    <w:rsid w:val="00396528"/>
    <w:rsid w:val="00396888"/>
    <w:rsid w:val="0039698D"/>
    <w:rsid w:val="003969CB"/>
    <w:rsid w:val="003974C1"/>
    <w:rsid w:val="00397660"/>
    <w:rsid w:val="003977F3"/>
    <w:rsid w:val="00397B4A"/>
    <w:rsid w:val="00397E4C"/>
    <w:rsid w:val="003A00AC"/>
    <w:rsid w:val="003A05C3"/>
    <w:rsid w:val="003A0614"/>
    <w:rsid w:val="003A0D92"/>
    <w:rsid w:val="003A0ECB"/>
    <w:rsid w:val="003A11E9"/>
    <w:rsid w:val="003A1525"/>
    <w:rsid w:val="003A18DD"/>
    <w:rsid w:val="003A1ED0"/>
    <w:rsid w:val="003A1F85"/>
    <w:rsid w:val="003A203C"/>
    <w:rsid w:val="003A20E9"/>
    <w:rsid w:val="003A212B"/>
    <w:rsid w:val="003A256F"/>
    <w:rsid w:val="003A27FA"/>
    <w:rsid w:val="003A2C63"/>
    <w:rsid w:val="003A31D5"/>
    <w:rsid w:val="003A4139"/>
    <w:rsid w:val="003A41AA"/>
    <w:rsid w:val="003A4381"/>
    <w:rsid w:val="003A4533"/>
    <w:rsid w:val="003A4B08"/>
    <w:rsid w:val="003A5105"/>
    <w:rsid w:val="003A5B74"/>
    <w:rsid w:val="003A5E68"/>
    <w:rsid w:val="003A629F"/>
    <w:rsid w:val="003A62EA"/>
    <w:rsid w:val="003A650B"/>
    <w:rsid w:val="003A6A95"/>
    <w:rsid w:val="003A72C7"/>
    <w:rsid w:val="003A7C68"/>
    <w:rsid w:val="003A7D05"/>
    <w:rsid w:val="003A7F73"/>
    <w:rsid w:val="003B07CA"/>
    <w:rsid w:val="003B0976"/>
    <w:rsid w:val="003B0B24"/>
    <w:rsid w:val="003B0BAB"/>
    <w:rsid w:val="003B0D6C"/>
    <w:rsid w:val="003B1294"/>
    <w:rsid w:val="003B17B5"/>
    <w:rsid w:val="003B19B8"/>
    <w:rsid w:val="003B1B88"/>
    <w:rsid w:val="003B1DEF"/>
    <w:rsid w:val="003B2870"/>
    <w:rsid w:val="003B30B7"/>
    <w:rsid w:val="003B332E"/>
    <w:rsid w:val="003B34E9"/>
    <w:rsid w:val="003B355E"/>
    <w:rsid w:val="003B3562"/>
    <w:rsid w:val="003B35FD"/>
    <w:rsid w:val="003B3C0B"/>
    <w:rsid w:val="003B3DC0"/>
    <w:rsid w:val="003B410B"/>
    <w:rsid w:val="003B447D"/>
    <w:rsid w:val="003B478E"/>
    <w:rsid w:val="003B4A13"/>
    <w:rsid w:val="003B4DDB"/>
    <w:rsid w:val="003B4F92"/>
    <w:rsid w:val="003B508D"/>
    <w:rsid w:val="003B53E4"/>
    <w:rsid w:val="003B5533"/>
    <w:rsid w:val="003B5599"/>
    <w:rsid w:val="003B57C8"/>
    <w:rsid w:val="003B6930"/>
    <w:rsid w:val="003B6AED"/>
    <w:rsid w:val="003B6D24"/>
    <w:rsid w:val="003B72EE"/>
    <w:rsid w:val="003B7568"/>
    <w:rsid w:val="003B7657"/>
    <w:rsid w:val="003B76C0"/>
    <w:rsid w:val="003B792D"/>
    <w:rsid w:val="003B7B41"/>
    <w:rsid w:val="003B7F4E"/>
    <w:rsid w:val="003B7FB0"/>
    <w:rsid w:val="003C020E"/>
    <w:rsid w:val="003C03D4"/>
    <w:rsid w:val="003C0766"/>
    <w:rsid w:val="003C07ED"/>
    <w:rsid w:val="003C0AEC"/>
    <w:rsid w:val="003C0BE4"/>
    <w:rsid w:val="003C0EF7"/>
    <w:rsid w:val="003C0F0D"/>
    <w:rsid w:val="003C1263"/>
    <w:rsid w:val="003C12B0"/>
    <w:rsid w:val="003C1339"/>
    <w:rsid w:val="003C1A46"/>
    <w:rsid w:val="003C27A8"/>
    <w:rsid w:val="003C2B11"/>
    <w:rsid w:val="003C2B54"/>
    <w:rsid w:val="003C2DBA"/>
    <w:rsid w:val="003C361B"/>
    <w:rsid w:val="003C4478"/>
    <w:rsid w:val="003C4C85"/>
    <w:rsid w:val="003C4EFD"/>
    <w:rsid w:val="003C4F2D"/>
    <w:rsid w:val="003C5598"/>
    <w:rsid w:val="003C5A9B"/>
    <w:rsid w:val="003C5AE6"/>
    <w:rsid w:val="003C5C06"/>
    <w:rsid w:val="003C5F4C"/>
    <w:rsid w:val="003C67B1"/>
    <w:rsid w:val="003C6874"/>
    <w:rsid w:val="003C7036"/>
    <w:rsid w:val="003C70CB"/>
    <w:rsid w:val="003C772B"/>
    <w:rsid w:val="003C7BF5"/>
    <w:rsid w:val="003C7F88"/>
    <w:rsid w:val="003D0332"/>
    <w:rsid w:val="003D0511"/>
    <w:rsid w:val="003D0622"/>
    <w:rsid w:val="003D146E"/>
    <w:rsid w:val="003D15CA"/>
    <w:rsid w:val="003D1765"/>
    <w:rsid w:val="003D17EC"/>
    <w:rsid w:val="003D191D"/>
    <w:rsid w:val="003D1939"/>
    <w:rsid w:val="003D1D2C"/>
    <w:rsid w:val="003D24C0"/>
    <w:rsid w:val="003D258E"/>
    <w:rsid w:val="003D25BC"/>
    <w:rsid w:val="003D2A6D"/>
    <w:rsid w:val="003D2A84"/>
    <w:rsid w:val="003D2DED"/>
    <w:rsid w:val="003D2F89"/>
    <w:rsid w:val="003D3457"/>
    <w:rsid w:val="003D36B0"/>
    <w:rsid w:val="003D3980"/>
    <w:rsid w:val="003D3AA0"/>
    <w:rsid w:val="003D3AF7"/>
    <w:rsid w:val="003D3C0A"/>
    <w:rsid w:val="003D3FA5"/>
    <w:rsid w:val="003D4042"/>
    <w:rsid w:val="003D40C7"/>
    <w:rsid w:val="003D432F"/>
    <w:rsid w:val="003D4D08"/>
    <w:rsid w:val="003D57FF"/>
    <w:rsid w:val="003D5F9D"/>
    <w:rsid w:val="003D6592"/>
    <w:rsid w:val="003D6BCE"/>
    <w:rsid w:val="003D723C"/>
    <w:rsid w:val="003D78D7"/>
    <w:rsid w:val="003E00B5"/>
    <w:rsid w:val="003E0590"/>
    <w:rsid w:val="003E0779"/>
    <w:rsid w:val="003E07C2"/>
    <w:rsid w:val="003E095A"/>
    <w:rsid w:val="003E0AC5"/>
    <w:rsid w:val="003E0BA4"/>
    <w:rsid w:val="003E0BBD"/>
    <w:rsid w:val="003E10C9"/>
    <w:rsid w:val="003E18C2"/>
    <w:rsid w:val="003E1CCE"/>
    <w:rsid w:val="003E1DFD"/>
    <w:rsid w:val="003E2788"/>
    <w:rsid w:val="003E2911"/>
    <w:rsid w:val="003E2EF1"/>
    <w:rsid w:val="003E37E5"/>
    <w:rsid w:val="003E3DD3"/>
    <w:rsid w:val="003E3E6D"/>
    <w:rsid w:val="003E3E71"/>
    <w:rsid w:val="003E3EDB"/>
    <w:rsid w:val="003E4BB6"/>
    <w:rsid w:val="003E4C25"/>
    <w:rsid w:val="003E4D30"/>
    <w:rsid w:val="003E4FDC"/>
    <w:rsid w:val="003E5159"/>
    <w:rsid w:val="003E5585"/>
    <w:rsid w:val="003E58BA"/>
    <w:rsid w:val="003E58BE"/>
    <w:rsid w:val="003E5A46"/>
    <w:rsid w:val="003E6115"/>
    <w:rsid w:val="003E61C1"/>
    <w:rsid w:val="003E6277"/>
    <w:rsid w:val="003E675C"/>
    <w:rsid w:val="003E71DE"/>
    <w:rsid w:val="003E727C"/>
    <w:rsid w:val="003E7463"/>
    <w:rsid w:val="003E7482"/>
    <w:rsid w:val="003E76B3"/>
    <w:rsid w:val="003E7F0A"/>
    <w:rsid w:val="003F00DE"/>
    <w:rsid w:val="003F0174"/>
    <w:rsid w:val="003F02D2"/>
    <w:rsid w:val="003F0B3C"/>
    <w:rsid w:val="003F0F2D"/>
    <w:rsid w:val="003F0F84"/>
    <w:rsid w:val="003F1646"/>
    <w:rsid w:val="003F1991"/>
    <w:rsid w:val="003F1BFB"/>
    <w:rsid w:val="003F1C25"/>
    <w:rsid w:val="003F1DAD"/>
    <w:rsid w:val="003F24B2"/>
    <w:rsid w:val="003F25D4"/>
    <w:rsid w:val="003F2973"/>
    <w:rsid w:val="003F2A9B"/>
    <w:rsid w:val="003F2AA7"/>
    <w:rsid w:val="003F2F5F"/>
    <w:rsid w:val="003F31A8"/>
    <w:rsid w:val="003F36BD"/>
    <w:rsid w:val="003F37B9"/>
    <w:rsid w:val="003F3994"/>
    <w:rsid w:val="003F3A98"/>
    <w:rsid w:val="003F3CC1"/>
    <w:rsid w:val="003F461D"/>
    <w:rsid w:val="003F4875"/>
    <w:rsid w:val="003F4C17"/>
    <w:rsid w:val="003F55D3"/>
    <w:rsid w:val="003F5DC2"/>
    <w:rsid w:val="003F5F97"/>
    <w:rsid w:val="003F64A0"/>
    <w:rsid w:val="003F6611"/>
    <w:rsid w:val="003F6B3E"/>
    <w:rsid w:val="003F6C63"/>
    <w:rsid w:val="003F6DCD"/>
    <w:rsid w:val="003F7553"/>
    <w:rsid w:val="003F76DD"/>
    <w:rsid w:val="003F774F"/>
    <w:rsid w:val="004008FE"/>
    <w:rsid w:val="00400B14"/>
    <w:rsid w:val="00400B15"/>
    <w:rsid w:val="004011F4"/>
    <w:rsid w:val="00401385"/>
    <w:rsid w:val="00401DD0"/>
    <w:rsid w:val="004022A0"/>
    <w:rsid w:val="0040279E"/>
    <w:rsid w:val="004027DF"/>
    <w:rsid w:val="00402A4F"/>
    <w:rsid w:val="00402B61"/>
    <w:rsid w:val="00402B71"/>
    <w:rsid w:val="004036C9"/>
    <w:rsid w:val="004039C1"/>
    <w:rsid w:val="00403AAE"/>
    <w:rsid w:val="00403AF4"/>
    <w:rsid w:val="00403C04"/>
    <w:rsid w:val="00403D3A"/>
    <w:rsid w:val="00403FF7"/>
    <w:rsid w:val="004040D6"/>
    <w:rsid w:val="00404637"/>
    <w:rsid w:val="004046F1"/>
    <w:rsid w:val="00404913"/>
    <w:rsid w:val="004054A8"/>
    <w:rsid w:val="004054DE"/>
    <w:rsid w:val="004055D6"/>
    <w:rsid w:val="0040671D"/>
    <w:rsid w:val="00406861"/>
    <w:rsid w:val="00406908"/>
    <w:rsid w:val="00406EA3"/>
    <w:rsid w:val="004072B7"/>
    <w:rsid w:val="00407421"/>
    <w:rsid w:val="0040780D"/>
    <w:rsid w:val="00407819"/>
    <w:rsid w:val="004079A9"/>
    <w:rsid w:val="00407AC7"/>
    <w:rsid w:val="00407BE6"/>
    <w:rsid w:val="00407FF2"/>
    <w:rsid w:val="00410099"/>
    <w:rsid w:val="0041025E"/>
    <w:rsid w:val="0041047B"/>
    <w:rsid w:val="004106DF"/>
    <w:rsid w:val="00410F17"/>
    <w:rsid w:val="00410F46"/>
    <w:rsid w:val="0041197F"/>
    <w:rsid w:val="00411985"/>
    <w:rsid w:val="00411E9E"/>
    <w:rsid w:val="00412A54"/>
    <w:rsid w:val="00412AFD"/>
    <w:rsid w:val="00412C65"/>
    <w:rsid w:val="00412E76"/>
    <w:rsid w:val="0041333F"/>
    <w:rsid w:val="00413A7A"/>
    <w:rsid w:val="00413D0C"/>
    <w:rsid w:val="00413D90"/>
    <w:rsid w:val="00413F1A"/>
    <w:rsid w:val="0041419B"/>
    <w:rsid w:val="004141F6"/>
    <w:rsid w:val="004147A4"/>
    <w:rsid w:val="00414851"/>
    <w:rsid w:val="00415658"/>
    <w:rsid w:val="004157AE"/>
    <w:rsid w:val="004157E0"/>
    <w:rsid w:val="00415C0B"/>
    <w:rsid w:val="00416041"/>
    <w:rsid w:val="00416156"/>
    <w:rsid w:val="0041683F"/>
    <w:rsid w:val="004169D6"/>
    <w:rsid w:val="00416AE5"/>
    <w:rsid w:val="00417003"/>
    <w:rsid w:val="0041756C"/>
    <w:rsid w:val="004178C6"/>
    <w:rsid w:val="00417E51"/>
    <w:rsid w:val="0042000D"/>
    <w:rsid w:val="004208E2"/>
    <w:rsid w:val="00420996"/>
    <w:rsid w:val="00420A7F"/>
    <w:rsid w:val="00420C47"/>
    <w:rsid w:val="00420DB3"/>
    <w:rsid w:val="00421078"/>
    <w:rsid w:val="004210B9"/>
    <w:rsid w:val="0042132A"/>
    <w:rsid w:val="004216DC"/>
    <w:rsid w:val="00421AED"/>
    <w:rsid w:val="00422365"/>
    <w:rsid w:val="00422788"/>
    <w:rsid w:val="00422C83"/>
    <w:rsid w:val="004239F2"/>
    <w:rsid w:val="00423E42"/>
    <w:rsid w:val="00423E9E"/>
    <w:rsid w:val="00424097"/>
    <w:rsid w:val="004241F2"/>
    <w:rsid w:val="00424241"/>
    <w:rsid w:val="0042441D"/>
    <w:rsid w:val="004249EE"/>
    <w:rsid w:val="00424DEA"/>
    <w:rsid w:val="00424EC1"/>
    <w:rsid w:val="004250FB"/>
    <w:rsid w:val="00426174"/>
    <w:rsid w:val="00426754"/>
    <w:rsid w:val="0042675F"/>
    <w:rsid w:val="004267A5"/>
    <w:rsid w:val="00426A2B"/>
    <w:rsid w:val="00426B30"/>
    <w:rsid w:val="00430193"/>
    <w:rsid w:val="0043024C"/>
    <w:rsid w:val="0043043F"/>
    <w:rsid w:val="0043059D"/>
    <w:rsid w:val="0043094C"/>
    <w:rsid w:val="00431844"/>
    <w:rsid w:val="00431ACC"/>
    <w:rsid w:val="00431C93"/>
    <w:rsid w:val="004321CE"/>
    <w:rsid w:val="0043223C"/>
    <w:rsid w:val="00432FC0"/>
    <w:rsid w:val="004330D3"/>
    <w:rsid w:val="004332BB"/>
    <w:rsid w:val="00433388"/>
    <w:rsid w:val="00433629"/>
    <w:rsid w:val="0043383D"/>
    <w:rsid w:val="00433F01"/>
    <w:rsid w:val="0043427B"/>
    <w:rsid w:val="004344EB"/>
    <w:rsid w:val="00434697"/>
    <w:rsid w:val="00434988"/>
    <w:rsid w:val="00434BE5"/>
    <w:rsid w:val="00434E74"/>
    <w:rsid w:val="004350D9"/>
    <w:rsid w:val="00435105"/>
    <w:rsid w:val="00435182"/>
    <w:rsid w:val="0043567F"/>
    <w:rsid w:val="00435927"/>
    <w:rsid w:val="00435B08"/>
    <w:rsid w:val="00435B92"/>
    <w:rsid w:val="00435F70"/>
    <w:rsid w:val="00436265"/>
    <w:rsid w:val="004364DB"/>
    <w:rsid w:val="00436681"/>
    <w:rsid w:val="00436973"/>
    <w:rsid w:val="00436AEF"/>
    <w:rsid w:val="00436B20"/>
    <w:rsid w:val="00437106"/>
    <w:rsid w:val="00437126"/>
    <w:rsid w:val="00437144"/>
    <w:rsid w:val="004371DD"/>
    <w:rsid w:val="00437572"/>
    <w:rsid w:val="004375D4"/>
    <w:rsid w:val="0043794D"/>
    <w:rsid w:val="00437C96"/>
    <w:rsid w:val="00437DC4"/>
    <w:rsid w:val="00440462"/>
    <w:rsid w:val="00440822"/>
    <w:rsid w:val="00441127"/>
    <w:rsid w:val="00441824"/>
    <w:rsid w:val="00441BB1"/>
    <w:rsid w:val="004422C2"/>
    <w:rsid w:val="004423E8"/>
    <w:rsid w:val="00442533"/>
    <w:rsid w:val="00442654"/>
    <w:rsid w:val="004428FA"/>
    <w:rsid w:val="00442ABE"/>
    <w:rsid w:val="0044345B"/>
    <w:rsid w:val="00443526"/>
    <w:rsid w:val="004436BA"/>
    <w:rsid w:val="004438A5"/>
    <w:rsid w:val="0044391D"/>
    <w:rsid w:val="00443CB2"/>
    <w:rsid w:val="00443D5E"/>
    <w:rsid w:val="00443E43"/>
    <w:rsid w:val="00444283"/>
    <w:rsid w:val="004446D0"/>
    <w:rsid w:val="00444D68"/>
    <w:rsid w:val="00444D91"/>
    <w:rsid w:val="00444E57"/>
    <w:rsid w:val="00444FBF"/>
    <w:rsid w:val="00445224"/>
    <w:rsid w:val="0044587C"/>
    <w:rsid w:val="00445DED"/>
    <w:rsid w:val="00445F87"/>
    <w:rsid w:val="00446A14"/>
    <w:rsid w:val="00446DA2"/>
    <w:rsid w:val="0044731F"/>
    <w:rsid w:val="004475C6"/>
    <w:rsid w:val="004478F4"/>
    <w:rsid w:val="00447EAF"/>
    <w:rsid w:val="004500CB"/>
    <w:rsid w:val="004504D6"/>
    <w:rsid w:val="0045059E"/>
    <w:rsid w:val="00450754"/>
    <w:rsid w:val="00450A51"/>
    <w:rsid w:val="00451032"/>
    <w:rsid w:val="004512C5"/>
    <w:rsid w:val="00451A2E"/>
    <w:rsid w:val="00451DC6"/>
    <w:rsid w:val="00451DD6"/>
    <w:rsid w:val="004524E7"/>
    <w:rsid w:val="004526A3"/>
    <w:rsid w:val="00452D31"/>
    <w:rsid w:val="004533BA"/>
    <w:rsid w:val="00453592"/>
    <w:rsid w:val="00453A4E"/>
    <w:rsid w:val="004542B7"/>
    <w:rsid w:val="00454334"/>
    <w:rsid w:val="0045481A"/>
    <w:rsid w:val="00455008"/>
    <w:rsid w:val="004550EC"/>
    <w:rsid w:val="004552A8"/>
    <w:rsid w:val="00455330"/>
    <w:rsid w:val="004555B6"/>
    <w:rsid w:val="004558E9"/>
    <w:rsid w:val="00456329"/>
    <w:rsid w:val="00456496"/>
    <w:rsid w:val="004564BC"/>
    <w:rsid w:val="00456CD3"/>
    <w:rsid w:val="00456D2A"/>
    <w:rsid w:val="0045703C"/>
    <w:rsid w:val="00457101"/>
    <w:rsid w:val="004577B8"/>
    <w:rsid w:val="00457C78"/>
    <w:rsid w:val="00457DF6"/>
    <w:rsid w:val="00457FC4"/>
    <w:rsid w:val="004600B5"/>
    <w:rsid w:val="0046011A"/>
    <w:rsid w:val="0046019D"/>
    <w:rsid w:val="0046059E"/>
    <w:rsid w:val="004605D1"/>
    <w:rsid w:val="00460695"/>
    <w:rsid w:val="00460A5D"/>
    <w:rsid w:val="00460BBA"/>
    <w:rsid w:val="00460D08"/>
    <w:rsid w:val="00460D46"/>
    <w:rsid w:val="00461087"/>
    <w:rsid w:val="004615B3"/>
    <w:rsid w:val="00461CC6"/>
    <w:rsid w:val="00461E1F"/>
    <w:rsid w:val="0046202C"/>
    <w:rsid w:val="00462700"/>
    <w:rsid w:val="00462733"/>
    <w:rsid w:val="00462AF2"/>
    <w:rsid w:val="00462EEE"/>
    <w:rsid w:val="00462EFB"/>
    <w:rsid w:val="0046318A"/>
    <w:rsid w:val="0046360F"/>
    <w:rsid w:val="004636A7"/>
    <w:rsid w:val="004636C2"/>
    <w:rsid w:val="0046392C"/>
    <w:rsid w:val="00463D52"/>
    <w:rsid w:val="00463EA0"/>
    <w:rsid w:val="00463EA2"/>
    <w:rsid w:val="00464554"/>
    <w:rsid w:val="004648BB"/>
    <w:rsid w:val="00464A73"/>
    <w:rsid w:val="00464B41"/>
    <w:rsid w:val="00464BD7"/>
    <w:rsid w:val="00464DBC"/>
    <w:rsid w:val="00464F49"/>
    <w:rsid w:val="00465CDD"/>
    <w:rsid w:val="00465F7F"/>
    <w:rsid w:val="0046604A"/>
    <w:rsid w:val="0046623F"/>
    <w:rsid w:val="00466265"/>
    <w:rsid w:val="00466592"/>
    <w:rsid w:val="00466622"/>
    <w:rsid w:val="004668A7"/>
    <w:rsid w:val="00466BA4"/>
    <w:rsid w:val="00466BCE"/>
    <w:rsid w:val="00466C49"/>
    <w:rsid w:val="00466C6B"/>
    <w:rsid w:val="00467234"/>
    <w:rsid w:val="00467628"/>
    <w:rsid w:val="00467639"/>
    <w:rsid w:val="0046785D"/>
    <w:rsid w:val="004679E5"/>
    <w:rsid w:val="00467C90"/>
    <w:rsid w:val="00467E98"/>
    <w:rsid w:val="00470047"/>
    <w:rsid w:val="0047018B"/>
    <w:rsid w:val="004701A5"/>
    <w:rsid w:val="004707AF"/>
    <w:rsid w:val="004708F8"/>
    <w:rsid w:val="0047096F"/>
    <w:rsid w:val="00470CE7"/>
    <w:rsid w:val="0047217C"/>
    <w:rsid w:val="004721D4"/>
    <w:rsid w:val="004724D1"/>
    <w:rsid w:val="00472BB6"/>
    <w:rsid w:val="00472C14"/>
    <w:rsid w:val="00472DF8"/>
    <w:rsid w:val="004738C6"/>
    <w:rsid w:val="004743BF"/>
    <w:rsid w:val="0047449D"/>
    <w:rsid w:val="004746D2"/>
    <w:rsid w:val="00474798"/>
    <w:rsid w:val="00474963"/>
    <w:rsid w:val="00474A29"/>
    <w:rsid w:val="00474FC7"/>
    <w:rsid w:val="00475BC9"/>
    <w:rsid w:val="00475D68"/>
    <w:rsid w:val="00475DC5"/>
    <w:rsid w:val="00475F14"/>
    <w:rsid w:val="00475F7C"/>
    <w:rsid w:val="004760BB"/>
    <w:rsid w:val="00476172"/>
    <w:rsid w:val="00476244"/>
    <w:rsid w:val="004768AF"/>
    <w:rsid w:val="004769DA"/>
    <w:rsid w:val="00476DB8"/>
    <w:rsid w:val="00477187"/>
    <w:rsid w:val="00477C96"/>
    <w:rsid w:val="00477CC4"/>
    <w:rsid w:val="00477E47"/>
    <w:rsid w:val="00480176"/>
    <w:rsid w:val="00480696"/>
    <w:rsid w:val="00480D0B"/>
    <w:rsid w:val="00481063"/>
    <w:rsid w:val="004810B4"/>
    <w:rsid w:val="00481535"/>
    <w:rsid w:val="00481A78"/>
    <w:rsid w:val="00481B83"/>
    <w:rsid w:val="00481C06"/>
    <w:rsid w:val="00481CC4"/>
    <w:rsid w:val="00481FCD"/>
    <w:rsid w:val="0048203E"/>
    <w:rsid w:val="0048290B"/>
    <w:rsid w:val="00482960"/>
    <w:rsid w:val="00482B8C"/>
    <w:rsid w:val="00482E0C"/>
    <w:rsid w:val="004831BF"/>
    <w:rsid w:val="004839BF"/>
    <w:rsid w:val="00483ABE"/>
    <w:rsid w:val="00484072"/>
    <w:rsid w:val="00484140"/>
    <w:rsid w:val="0048428C"/>
    <w:rsid w:val="00484689"/>
    <w:rsid w:val="00484BB9"/>
    <w:rsid w:val="00484FF7"/>
    <w:rsid w:val="004850CE"/>
    <w:rsid w:val="004855AE"/>
    <w:rsid w:val="00485CF9"/>
    <w:rsid w:val="00486093"/>
    <w:rsid w:val="00486148"/>
    <w:rsid w:val="00486383"/>
    <w:rsid w:val="00486694"/>
    <w:rsid w:val="00486B2E"/>
    <w:rsid w:val="00486E4B"/>
    <w:rsid w:val="00487194"/>
    <w:rsid w:val="004875B4"/>
    <w:rsid w:val="0048768E"/>
    <w:rsid w:val="00487F24"/>
    <w:rsid w:val="0049021B"/>
    <w:rsid w:val="00490761"/>
    <w:rsid w:val="004907CD"/>
    <w:rsid w:val="0049085D"/>
    <w:rsid w:val="00490A2B"/>
    <w:rsid w:val="00490CFB"/>
    <w:rsid w:val="0049124C"/>
    <w:rsid w:val="004918E9"/>
    <w:rsid w:val="0049268A"/>
    <w:rsid w:val="004927B8"/>
    <w:rsid w:val="004929C0"/>
    <w:rsid w:val="0049329B"/>
    <w:rsid w:val="004933FD"/>
    <w:rsid w:val="00493513"/>
    <w:rsid w:val="0049358B"/>
    <w:rsid w:val="004939C7"/>
    <w:rsid w:val="00493F58"/>
    <w:rsid w:val="0049464D"/>
    <w:rsid w:val="0049497F"/>
    <w:rsid w:val="00494C38"/>
    <w:rsid w:val="00494CCD"/>
    <w:rsid w:val="00495108"/>
    <w:rsid w:val="0049599F"/>
    <w:rsid w:val="00495DAA"/>
    <w:rsid w:val="00495DCB"/>
    <w:rsid w:val="004960EE"/>
    <w:rsid w:val="00496440"/>
    <w:rsid w:val="00496487"/>
    <w:rsid w:val="004965C2"/>
    <w:rsid w:val="004966F0"/>
    <w:rsid w:val="004968A0"/>
    <w:rsid w:val="00496BD3"/>
    <w:rsid w:val="0049708D"/>
    <w:rsid w:val="0049739E"/>
    <w:rsid w:val="004974B6"/>
    <w:rsid w:val="0049754B"/>
    <w:rsid w:val="00497931"/>
    <w:rsid w:val="004979C7"/>
    <w:rsid w:val="004A0BBD"/>
    <w:rsid w:val="004A1574"/>
    <w:rsid w:val="004A16FC"/>
    <w:rsid w:val="004A1AC4"/>
    <w:rsid w:val="004A1ED9"/>
    <w:rsid w:val="004A23CC"/>
    <w:rsid w:val="004A39AF"/>
    <w:rsid w:val="004A42A4"/>
    <w:rsid w:val="004A45D2"/>
    <w:rsid w:val="004A4689"/>
    <w:rsid w:val="004A4E0B"/>
    <w:rsid w:val="004A4EBB"/>
    <w:rsid w:val="004A54CD"/>
    <w:rsid w:val="004A5EE8"/>
    <w:rsid w:val="004A60D1"/>
    <w:rsid w:val="004A61FB"/>
    <w:rsid w:val="004A65CB"/>
    <w:rsid w:val="004A6B20"/>
    <w:rsid w:val="004A6CA9"/>
    <w:rsid w:val="004A727F"/>
    <w:rsid w:val="004A751C"/>
    <w:rsid w:val="004A787F"/>
    <w:rsid w:val="004B03CD"/>
    <w:rsid w:val="004B0622"/>
    <w:rsid w:val="004B07A3"/>
    <w:rsid w:val="004B0969"/>
    <w:rsid w:val="004B0D8D"/>
    <w:rsid w:val="004B1284"/>
    <w:rsid w:val="004B16A6"/>
    <w:rsid w:val="004B1A9F"/>
    <w:rsid w:val="004B24A9"/>
    <w:rsid w:val="004B250F"/>
    <w:rsid w:val="004B30A2"/>
    <w:rsid w:val="004B3118"/>
    <w:rsid w:val="004B3136"/>
    <w:rsid w:val="004B32EE"/>
    <w:rsid w:val="004B32F8"/>
    <w:rsid w:val="004B3389"/>
    <w:rsid w:val="004B39B8"/>
    <w:rsid w:val="004B3C85"/>
    <w:rsid w:val="004B3DB2"/>
    <w:rsid w:val="004B490F"/>
    <w:rsid w:val="004B4B10"/>
    <w:rsid w:val="004B4B17"/>
    <w:rsid w:val="004B4CBF"/>
    <w:rsid w:val="004B4E42"/>
    <w:rsid w:val="004B516A"/>
    <w:rsid w:val="004B5766"/>
    <w:rsid w:val="004B57EA"/>
    <w:rsid w:val="004B603C"/>
    <w:rsid w:val="004B64F0"/>
    <w:rsid w:val="004B6754"/>
    <w:rsid w:val="004B67F8"/>
    <w:rsid w:val="004B6A2E"/>
    <w:rsid w:val="004B6C18"/>
    <w:rsid w:val="004B6EE9"/>
    <w:rsid w:val="004B74BA"/>
    <w:rsid w:val="004B766C"/>
    <w:rsid w:val="004B77AE"/>
    <w:rsid w:val="004B797A"/>
    <w:rsid w:val="004B7A32"/>
    <w:rsid w:val="004B7A80"/>
    <w:rsid w:val="004B7B8E"/>
    <w:rsid w:val="004C0099"/>
    <w:rsid w:val="004C02C6"/>
    <w:rsid w:val="004C0BE9"/>
    <w:rsid w:val="004C1182"/>
    <w:rsid w:val="004C11DC"/>
    <w:rsid w:val="004C13B0"/>
    <w:rsid w:val="004C18C2"/>
    <w:rsid w:val="004C212C"/>
    <w:rsid w:val="004C265B"/>
    <w:rsid w:val="004C276B"/>
    <w:rsid w:val="004C298A"/>
    <w:rsid w:val="004C2A0A"/>
    <w:rsid w:val="004C2A5F"/>
    <w:rsid w:val="004C2EF7"/>
    <w:rsid w:val="004C34B3"/>
    <w:rsid w:val="004C367D"/>
    <w:rsid w:val="004C36A7"/>
    <w:rsid w:val="004C3940"/>
    <w:rsid w:val="004C438A"/>
    <w:rsid w:val="004C4431"/>
    <w:rsid w:val="004C469C"/>
    <w:rsid w:val="004C4713"/>
    <w:rsid w:val="004C4CFB"/>
    <w:rsid w:val="004C5E5C"/>
    <w:rsid w:val="004C60DA"/>
    <w:rsid w:val="004C6215"/>
    <w:rsid w:val="004C6361"/>
    <w:rsid w:val="004C64C3"/>
    <w:rsid w:val="004C651F"/>
    <w:rsid w:val="004C7583"/>
    <w:rsid w:val="004C770E"/>
    <w:rsid w:val="004C778F"/>
    <w:rsid w:val="004C7D13"/>
    <w:rsid w:val="004D00D7"/>
    <w:rsid w:val="004D0240"/>
    <w:rsid w:val="004D0739"/>
    <w:rsid w:val="004D0EC5"/>
    <w:rsid w:val="004D18B0"/>
    <w:rsid w:val="004D1AA0"/>
    <w:rsid w:val="004D1AE8"/>
    <w:rsid w:val="004D1B41"/>
    <w:rsid w:val="004D1BDC"/>
    <w:rsid w:val="004D1D88"/>
    <w:rsid w:val="004D215A"/>
    <w:rsid w:val="004D21E6"/>
    <w:rsid w:val="004D22F6"/>
    <w:rsid w:val="004D23C5"/>
    <w:rsid w:val="004D2C4B"/>
    <w:rsid w:val="004D3018"/>
    <w:rsid w:val="004D30CE"/>
    <w:rsid w:val="004D3460"/>
    <w:rsid w:val="004D3670"/>
    <w:rsid w:val="004D376A"/>
    <w:rsid w:val="004D3A4F"/>
    <w:rsid w:val="004D3B11"/>
    <w:rsid w:val="004D3D89"/>
    <w:rsid w:val="004D4245"/>
    <w:rsid w:val="004D45F8"/>
    <w:rsid w:val="004D4870"/>
    <w:rsid w:val="004D4D77"/>
    <w:rsid w:val="004D50F9"/>
    <w:rsid w:val="004D5407"/>
    <w:rsid w:val="004D5B51"/>
    <w:rsid w:val="004D5F85"/>
    <w:rsid w:val="004D652B"/>
    <w:rsid w:val="004D67AB"/>
    <w:rsid w:val="004D69F1"/>
    <w:rsid w:val="004D6CFA"/>
    <w:rsid w:val="004D700C"/>
    <w:rsid w:val="004D73BF"/>
    <w:rsid w:val="004D73DC"/>
    <w:rsid w:val="004D7AFC"/>
    <w:rsid w:val="004D7B41"/>
    <w:rsid w:val="004E0080"/>
    <w:rsid w:val="004E07AC"/>
    <w:rsid w:val="004E0A11"/>
    <w:rsid w:val="004E1055"/>
    <w:rsid w:val="004E12C9"/>
    <w:rsid w:val="004E208A"/>
    <w:rsid w:val="004E364D"/>
    <w:rsid w:val="004E3689"/>
    <w:rsid w:val="004E36F3"/>
    <w:rsid w:val="004E39EE"/>
    <w:rsid w:val="004E3F24"/>
    <w:rsid w:val="004E48B6"/>
    <w:rsid w:val="004E498C"/>
    <w:rsid w:val="004E4AA1"/>
    <w:rsid w:val="004E4CE0"/>
    <w:rsid w:val="004E539F"/>
    <w:rsid w:val="004E555D"/>
    <w:rsid w:val="004E55CA"/>
    <w:rsid w:val="004E5824"/>
    <w:rsid w:val="004E5866"/>
    <w:rsid w:val="004E5955"/>
    <w:rsid w:val="004E59DC"/>
    <w:rsid w:val="004E61C2"/>
    <w:rsid w:val="004E70D6"/>
    <w:rsid w:val="004E764E"/>
    <w:rsid w:val="004E76F1"/>
    <w:rsid w:val="004E7C90"/>
    <w:rsid w:val="004E7D46"/>
    <w:rsid w:val="004E7E04"/>
    <w:rsid w:val="004E7FAC"/>
    <w:rsid w:val="004EA9F3"/>
    <w:rsid w:val="004F1510"/>
    <w:rsid w:val="004F1C2C"/>
    <w:rsid w:val="004F1F50"/>
    <w:rsid w:val="004F2F28"/>
    <w:rsid w:val="004F2F83"/>
    <w:rsid w:val="004F3097"/>
    <w:rsid w:val="004F334F"/>
    <w:rsid w:val="004F33F3"/>
    <w:rsid w:val="004F382C"/>
    <w:rsid w:val="004F3D0C"/>
    <w:rsid w:val="004F4166"/>
    <w:rsid w:val="004F4279"/>
    <w:rsid w:val="004F44C8"/>
    <w:rsid w:val="004F4548"/>
    <w:rsid w:val="004F45E5"/>
    <w:rsid w:val="004F4614"/>
    <w:rsid w:val="004F469C"/>
    <w:rsid w:val="004F46A6"/>
    <w:rsid w:val="004F49B7"/>
    <w:rsid w:val="004F4DDF"/>
    <w:rsid w:val="004F5BCB"/>
    <w:rsid w:val="004F5C7D"/>
    <w:rsid w:val="004F6573"/>
    <w:rsid w:val="004F68C5"/>
    <w:rsid w:val="004F6AA7"/>
    <w:rsid w:val="004F6C00"/>
    <w:rsid w:val="004F6C84"/>
    <w:rsid w:val="004F6D59"/>
    <w:rsid w:val="004F707C"/>
    <w:rsid w:val="004F715C"/>
    <w:rsid w:val="004F745E"/>
    <w:rsid w:val="004F7BA1"/>
    <w:rsid w:val="00500064"/>
    <w:rsid w:val="005003E0"/>
    <w:rsid w:val="00500F2B"/>
    <w:rsid w:val="00500FEA"/>
    <w:rsid w:val="005016D6"/>
    <w:rsid w:val="0050201E"/>
    <w:rsid w:val="005020EB"/>
    <w:rsid w:val="005020EC"/>
    <w:rsid w:val="005021E6"/>
    <w:rsid w:val="005025C2"/>
    <w:rsid w:val="0050263D"/>
    <w:rsid w:val="00502707"/>
    <w:rsid w:val="00502820"/>
    <w:rsid w:val="00502DA4"/>
    <w:rsid w:val="00502FF4"/>
    <w:rsid w:val="0050315D"/>
    <w:rsid w:val="00503B36"/>
    <w:rsid w:val="00503D63"/>
    <w:rsid w:val="00503DC7"/>
    <w:rsid w:val="005042B5"/>
    <w:rsid w:val="00504895"/>
    <w:rsid w:val="00504EC5"/>
    <w:rsid w:val="00504F43"/>
    <w:rsid w:val="0050558D"/>
    <w:rsid w:val="00505B4A"/>
    <w:rsid w:val="00506116"/>
    <w:rsid w:val="00506211"/>
    <w:rsid w:val="0050691F"/>
    <w:rsid w:val="00506AD2"/>
    <w:rsid w:val="00506D8C"/>
    <w:rsid w:val="00506E60"/>
    <w:rsid w:val="005071C9"/>
    <w:rsid w:val="00507B81"/>
    <w:rsid w:val="00507E2D"/>
    <w:rsid w:val="005101BB"/>
    <w:rsid w:val="00510309"/>
    <w:rsid w:val="00510E0B"/>
    <w:rsid w:val="00510F81"/>
    <w:rsid w:val="00510F9B"/>
    <w:rsid w:val="005111F8"/>
    <w:rsid w:val="005118B1"/>
    <w:rsid w:val="00511EB7"/>
    <w:rsid w:val="005123C0"/>
    <w:rsid w:val="00512DA8"/>
    <w:rsid w:val="005136B8"/>
    <w:rsid w:val="00513805"/>
    <w:rsid w:val="00513AF9"/>
    <w:rsid w:val="00513D5A"/>
    <w:rsid w:val="0051413F"/>
    <w:rsid w:val="005141F7"/>
    <w:rsid w:val="005142BB"/>
    <w:rsid w:val="00514E10"/>
    <w:rsid w:val="0051526C"/>
    <w:rsid w:val="00515361"/>
    <w:rsid w:val="005154C4"/>
    <w:rsid w:val="00515773"/>
    <w:rsid w:val="0051628F"/>
    <w:rsid w:val="005168D0"/>
    <w:rsid w:val="005168D1"/>
    <w:rsid w:val="00516DAE"/>
    <w:rsid w:val="00516E68"/>
    <w:rsid w:val="00517036"/>
    <w:rsid w:val="0051710B"/>
    <w:rsid w:val="005174F1"/>
    <w:rsid w:val="00517568"/>
    <w:rsid w:val="0051767D"/>
    <w:rsid w:val="00517818"/>
    <w:rsid w:val="00517B1B"/>
    <w:rsid w:val="00520580"/>
    <w:rsid w:val="00520A25"/>
    <w:rsid w:val="00520A2F"/>
    <w:rsid w:val="00520F33"/>
    <w:rsid w:val="00521360"/>
    <w:rsid w:val="00521422"/>
    <w:rsid w:val="005214A6"/>
    <w:rsid w:val="00522A4E"/>
    <w:rsid w:val="00522DF7"/>
    <w:rsid w:val="0052318B"/>
    <w:rsid w:val="005232A7"/>
    <w:rsid w:val="00523A50"/>
    <w:rsid w:val="005247C4"/>
    <w:rsid w:val="00524D44"/>
    <w:rsid w:val="00524F3E"/>
    <w:rsid w:val="00525468"/>
    <w:rsid w:val="00525FB6"/>
    <w:rsid w:val="00526375"/>
    <w:rsid w:val="00526536"/>
    <w:rsid w:val="005265D7"/>
    <w:rsid w:val="005265F6"/>
    <w:rsid w:val="00526B11"/>
    <w:rsid w:val="00526C3C"/>
    <w:rsid w:val="00526D77"/>
    <w:rsid w:val="0052746E"/>
    <w:rsid w:val="005277E3"/>
    <w:rsid w:val="00527821"/>
    <w:rsid w:val="00527B13"/>
    <w:rsid w:val="00527B40"/>
    <w:rsid w:val="00527E68"/>
    <w:rsid w:val="00527EA8"/>
    <w:rsid w:val="005301E0"/>
    <w:rsid w:val="005303EB"/>
    <w:rsid w:val="005306C6"/>
    <w:rsid w:val="00530739"/>
    <w:rsid w:val="005309F7"/>
    <w:rsid w:val="00530A43"/>
    <w:rsid w:val="00530A6E"/>
    <w:rsid w:val="00530FB8"/>
    <w:rsid w:val="00531055"/>
    <w:rsid w:val="005314C5"/>
    <w:rsid w:val="005316F2"/>
    <w:rsid w:val="0053186A"/>
    <w:rsid w:val="00531913"/>
    <w:rsid w:val="005319F5"/>
    <w:rsid w:val="00531A01"/>
    <w:rsid w:val="00531E86"/>
    <w:rsid w:val="00531EDF"/>
    <w:rsid w:val="005334A6"/>
    <w:rsid w:val="005335CD"/>
    <w:rsid w:val="00533676"/>
    <w:rsid w:val="00533FCC"/>
    <w:rsid w:val="0053442B"/>
    <w:rsid w:val="0053473B"/>
    <w:rsid w:val="00534962"/>
    <w:rsid w:val="005349D6"/>
    <w:rsid w:val="00534AA2"/>
    <w:rsid w:val="005350A6"/>
    <w:rsid w:val="00535364"/>
    <w:rsid w:val="00535CE3"/>
    <w:rsid w:val="00535E54"/>
    <w:rsid w:val="00535F94"/>
    <w:rsid w:val="00535FE5"/>
    <w:rsid w:val="005360CA"/>
    <w:rsid w:val="005360E4"/>
    <w:rsid w:val="0053621C"/>
    <w:rsid w:val="0053651B"/>
    <w:rsid w:val="00536B9F"/>
    <w:rsid w:val="00536F0F"/>
    <w:rsid w:val="00537161"/>
    <w:rsid w:val="0053736B"/>
    <w:rsid w:val="0053741C"/>
    <w:rsid w:val="005374DC"/>
    <w:rsid w:val="005379A4"/>
    <w:rsid w:val="00537A87"/>
    <w:rsid w:val="00537BED"/>
    <w:rsid w:val="00537DBD"/>
    <w:rsid w:val="00537E13"/>
    <w:rsid w:val="0054049E"/>
    <w:rsid w:val="005404BE"/>
    <w:rsid w:val="00540504"/>
    <w:rsid w:val="005409AC"/>
    <w:rsid w:val="00540EFE"/>
    <w:rsid w:val="00540F04"/>
    <w:rsid w:val="00541174"/>
    <w:rsid w:val="0054147F"/>
    <w:rsid w:val="005416E3"/>
    <w:rsid w:val="00541A0E"/>
    <w:rsid w:val="00541DEB"/>
    <w:rsid w:val="005422D3"/>
    <w:rsid w:val="00542459"/>
    <w:rsid w:val="005424F2"/>
    <w:rsid w:val="00542938"/>
    <w:rsid w:val="00542A84"/>
    <w:rsid w:val="00543351"/>
    <w:rsid w:val="00543386"/>
    <w:rsid w:val="0054362C"/>
    <w:rsid w:val="00543AB6"/>
    <w:rsid w:val="00543E8A"/>
    <w:rsid w:val="00544201"/>
    <w:rsid w:val="005443B5"/>
    <w:rsid w:val="005445F9"/>
    <w:rsid w:val="00544A29"/>
    <w:rsid w:val="00544DB2"/>
    <w:rsid w:val="00544F63"/>
    <w:rsid w:val="005455F6"/>
    <w:rsid w:val="00545C3B"/>
    <w:rsid w:val="00545F5A"/>
    <w:rsid w:val="00546F25"/>
    <w:rsid w:val="005473B1"/>
    <w:rsid w:val="00547B6A"/>
    <w:rsid w:val="0055055D"/>
    <w:rsid w:val="00550A62"/>
    <w:rsid w:val="005510A7"/>
    <w:rsid w:val="005514DD"/>
    <w:rsid w:val="00551799"/>
    <w:rsid w:val="0055201C"/>
    <w:rsid w:val="005525B3"/>
    <w:rsid w:val="00552CBC"/>
    <w:rsid w:val="00552CDC"/>
    <w:rsid w:val="00552F91"/>
    <w:rsid w:val="00552FC6"/>
    <w:rsid w:val="0055394C"/>
    <w:rsid w:val="00553AFC"/>
    <w:rsid w:val="00553B66"/>
    <w:rsid w:val="0055403D"/>
    <w:rsid w:val="00554583"/>
    <w:rsid w:val="00554696"/>
    <w:rsid w:val="005549EE"/>
    <w:rsid w:val="00554C95"/>
    <w:rsid w:val="00554F98"/>
    <w:rsid w:val="005551DF"/>
    <w:rsid w:val="005554E6"/>
    <w:rsid w:val="00555858"/>
    <w:rsid w:val="00555B12"/>
    <w:rsid w:val="00555B75"/>
    <w:rsid w:val="00556210"/>
    <w:rsid w:val="00556285"/>
    <w:rsid w:val="005563EA"/>
    <w:rsid w:val="0055648C"/>
    <w:rsid w:val="00556652"/>
    <w:rsid w:val="00556871"/>
    <w:rsid w:val="00556908"/>
    <w:rsid w:val="005569FD"/>
    <w:rsid w:val="00557160"/>
    <w:rsid w:val="0055780B"/>
    <w:rsid w:val="00557B5A"/>
    <w:rsid w:val="005607A7"/>
    <w:rsid w:val="00560899"/>
    <w:rsid w:val="00560A87"/>
    <w:rsid w:val="00560B21"/>
    <w:rsid w:val="00561329"/>
    <w:rsid w:val="0056265C"/>
    <w:rsid w:val="005628CB"/>
    <w:rsid w:val="00562C10"/>
    <w:rsid w:val="00563053"/>
    <w:rsid w:val="00563307"/>
    <w:rsid w:val="00563939"/>
    <w:rsid w:val="00564F7B"/>
    <w:rsid w:val="00564FBA"/>
    <w:rsid w:val="00564FDF"/>
    <w:rsid w:val="005652B9"/>
    <w:rsid w:val="00565486"/>
    <w:rsid w:val="005654EB"/>
    <w:rsid w:val="005658AB"/>
    <w:rsid w:val="005659D9"/>
    <w:rsid w:val="00565D07"/>
    <w:rsid w:val="005664EC"/>
    <w:rsid w:val="005665B7"/>
    <w:rsid w:val="00566692"/>
    <w:rsid w:val="00566EFA"/>
    <w:rsid w:val="00566F6A"/>
    <w:rsid w:val="00567043"/>
    <w:rsid w:val="005671D6"/>
    <w:rsid w:val="005673CD"/>
    <w:rsid w:val="00567805"/>
    <w:rsid w:val="00567A35"/>
    <w:rsid w:val="00567C5D"/>
    <w:rsid w:val="00570177"/>
    <w:rsid w:val="00570222"/>
    <w:rsid w:val="005703D3"/>
    <w:rsid w:val="00570A91"/>
    <w:rsid w:val="0057100D"/>
    <w:rsid w:val="00571651"/>
    <w:rsid w:val="00571887"/>
    <w:rsid w:val="0057195A"/>
    <w:rsid w:val="00571A0E"/>
    <w:rsid w:val="00571A4B"/>
    <w:rsid w:val="00571AA6"/>
    <w:rsid w:val="00571EB8"/>
    <w:rsid w:val="00572303"/>
    <w:rsid w:val="00572796"/>
    <w:rsid w:val="00572C32"/>
    <w:rsid w:val="00572C77"/>
    <w:rsid w:val="00573080"/>
    <w:rsid w:val="0057368C"/>
    <w:rsid w:val="005736F8"/>
    <w:rsid w:val="00573E4E"/>
    <w:rsid w:val="00574085"/>
    <w:rsid w:val="005744BE"/>
    <w:rsid w:val="0057470C"/>
    <w:rsid w:val="00575047"/>
    <w:rsid w:val="005750B6"/>
    <w:rsid w:val="005753F6"/>
    <w:rsid w:val="0057559D"/>
    <w:rsid w:val="0057570F"/>
    <w:rsid w:val="00575C36"/>
    <w:rsid w:val="00576057"/>
    <w:rsid w:val="005761A2"/>
    <w:rsid w:val="00576533"/>
    <w:rsid w:val="00576768"/>
    <w:rsid w:val="00576C97"/>
    <w:rsid w:val="00576F48"/>
    <w:rsid w:val="00577C75"/>
    <w:rsid w:val="00577EB8"/>
    <w:rsid w:val="0058039A"/>
    <w:rsid w:val="00580804"/>
    <w:rsid w:val="00580E52"/>
    <w:rsid w:val="00580ECB"/>
    <w:rsid w:val="00580F5F"/>
    <w:rsid w:val="00581664"/>
    <w:rsid w:val="00581EEE"/>
    <w:rsid w:val="00582012"/>
    <w:rsid w:val="00582A10"/>
    <w:rsid w:val="00582AD7"/>
    <w:rsid w:val="00583048"/>
    <w:rsid w:val="00583D33"/>
    <w:rsid w:val="00584419"/>
    <w:rsid w:val="00584639"/>
    <w:rsid w:val="00584AA6"/>
    <w:rsid w:val="00584CA1"/>
    <w:rsid w:val="0058512D"/>
    <w:rsid w:val="005863A8"/>
    <w:rsid w:val="0058661D"/>
    <w:rsid w:val="00586A60"/>
    <w:rsid w:val="00587896"/>
    <w:rsid w:val="00587DBB"/>
    <w:rsid w:val="00590CE0"/>
    <w:rsid w:val="00590DF4"/>
    <w:rsid w:val="005910A9"/>
    <w:rsid w:val="005919F6"/>
    <w:rsid w:val="005920A9"/>
    <w:rsid w:val="0059263A"/>
    <w:rsid w:val="005928BE"/>
    <w:rsid w:val="00592BBD"/>
    <w:rsid w:val="00592D96"/>
    <w:rsid w:val="00592F8F"/>
    <w:rsid w:val="005931A1"/>
    <w:rsid w:val="00593475"/>
    <w:rsid w:val="00593A6A"/>
    <w:rsid w:val="00593CBB"/>
    <w:rsid w:val="00593D26"/>
    <w:rsid w:val="00593E9E"/>
    <w:rsid w:val="0059425B"/>
    <w:rsid w:val="005942B5"/>
    <w:rsid w:val="00594448"/>
    <w:rsid w:val="00594563"/>
    <w:rsid w:val="005947EB"/>
    <w:rsid w:val="0059487C"/>
    <w:rsid w:val="005948B5"/>
    <w:rsid w:val="005949A1"/>
    <w:rsid w:val="00594A0A"/>
    <w:rsid w:val="00594BBC"/>
    <w:rsid w:val="00594C39"/>
    <w:rsid w:val="00594DC7"/>
    <w:rsid w:val="00595AA5"/>
    <w:rsid w:val="00595C72"/>
    <w:rsid w:val="00595D19"/>
    <w:rsid w:val="00595F80"/>
    <w:rsid w:val="00596059"/>
    <w:rsid w:val="00596099"/>
    <w:rsid w:val="00596406"/>
    <w:rsid w:val="00596665"/>
    <w:rsid w:val="005967E4"/>
    <w:rsid w:val="0059684B"/>
    <w:rsid w:val="00596E7F"/>
    <w:rsid w:val="005974A9"/>
    <w:rsid w:val="00597664"/>
    <w:rsid w:val="005A0069"/>
    <w:rsid w:val="005A08FE"/>
    <w:rsid w:val="005A090E"/>
    <w:rsid w:val="005A0BA5"/>
    <w:rsid w:val="005A1297"/>
    <w:rsid w:val="005A1476"/>
    <w:rsid w:val="005A170F"/>
    <w:rsid w:val="005A17A3"/>
    <w:rsid w:val="005A1808"/>
    <w:rsid w:val="005A1956"/>
    <w:rsid w:val="005A1A8D"/>
    <w:rsid w:val="005A1AF3"/>
    <w:rsid w:val="005A1D04"/>
    <w:rsid w:val="005A2293"/>
    <w:rsid w:val="005A2617"/>
    <w:rsid w:val="005A26C9"/>
    <w:rsid w:val="005A27C4"/>
    <w:rsid w:val="005A27C6"/>
    <w:rsid w:val="005A2ACF"/>
    <w:rsid w:val="005A2E1C"/>
    <w:rsid w:val="005A2FD2"/>
    <w:rsid w:val="005A306F"/>
    <w:rsid w:val="005A320C"/>
    <w:rsid w:val="005A3341"/>
    <w:rsid w:val="005A3AAB"/>
    <w:rsid w:val="005A3D2E"/>
    <w:rsid w:val="005A3E98"/>
    <w:rsid w:val="005A4031"/>
    <w:rsid w:val="005A49FE"/>
    <w:rsid w:val="005A4B46"/>
    <w:rsid w:val="005A4CB4"/>
    <w:rsid w:val="005A5076"/>
    <w:rsid w:val="005A58FE"/>
    <w:rsid w:val="005A5E01"/>
    <w:rsid w:val="005A5E4E"/>
    <w:rsid w:val="005A63FC"/>
    <w:rsid w:val="005A64C5"/>
    <w:rsid w:val="005A766B"/>
    <w:rsid w:val="005B0917"/>
    <w:rsid w:val="005B0AD8"/>
    <w:rsid w:val="005B0F8F"/>
    <w:rsid w:val="005B1010"/>
    <w:rsid w:val="005B10D1"/>
    <w:rsid w:val="005B1BC1"/>
    <w:rsid w:val="005B1E05"/>
    <w:rsid w:val="005B1E22"/>
    <w:rsid w:val="005B1F84"/>
    <w:rsid w:val="005B1FF8"/>
    <w:rsid w:val="005B2073"/>
    <w:rsid w:val="005B2295"/>
    <w:rsid w:val="005B26DA"/>
    <w:rsid w:val="005B2B3A"/>
    <w:rsid w:val="005B2BED"/>
    <w:rsid w:val="005B2FC5"/>
    <w:rsid w:val="005B3624"/>
    <w:rsid w:val="005B39C3"/>
    <w:rsid w:val="005B3C14"/>
    <w:rsid w:val="005B4121"/>
    <w:rsid w:val="005B4212"/>
    <w:rsid w:val="005B5C6E"/>
    <w:rsid w:val="005B5E62"/>
    <w:rsid w:val="005B62D8"/>
    <w:rsid w:val="005B632B"/>
    <w:rsid w:val="005B6555"/>
    <w:rsid w:val="005B6A26"/>
    <w:rsid w:val="005B6A7C"/>
    <w:rsid w:val="005B6B82"/>
    <w:rsid w:val="005B6E5F"/>
    <w:rsid w:val="005B6E6D"/>
    <w:rsid w:val="005B7026"/>
    <w:rsid w:val="005B7D74"/>
    <w:rsid w:val="005BEE29"/>
    <w:rsid w:val="005C0B53"/>
    <w:rsid w:val="005C0C13"/>
    <w:rsid w:val="005C1108"/>
    <w:rsid w:val="005C1493"/>
    <w:rsid w:val="005C16DC"/>
    <w:rsid w:val="005C1785"/>
    <w:rsid w:val="005C19F9"/>
    <w:rsid w:val="005C1B00"/>
    <w:rsid w:val="005C2375"/>
    <w:rsid w:val="005C23CD"/>
    <w:rsid w:val="005C2887"/>
    <w:rsid w:val="005C2B62"/>
    <w:rsid w:val="005C3599"/>
    <w:rsid w:val="005C38D6"/>
    <w:rsid w:val="005C3AFD"/>
    <w:rsid w:val="005C4343"/>
    <w:rsid w:val="005C4665"/>
    <w:rsid w:val="005C4D24"/>
    <w:rsid w:val="005C4DDA"/>
    <w:rsid w:val="005C4E0C"/>
    <w:rsid w:val="005C4F12"/>
    <w:rsid w:val="005C5861"/>
    <w:rsid w:val="005C5B16"/>
    <w:rsid w:val="005C64A0"/>
    <w:rsid w:val="005C66B7"/>
    <w:rsid w:val="005C6C59"/>
    <w:rsid w:val="005C6C68"/>
    <w:rsid w:val="005C6E55"/>
    <w:rsid w:val="005C740E"/>
    <w:rsid w:val="005C7867"/>
    <w:rsid w:val="005C7C8A"/>
    <w:rsid w:val="005D0344"/>
    <w:rsid w:val="005D0BDE"/>
    <w:rsid w:val="005D1736"/>
    <w:rsid w:val="005D1AEB"/>
    <w:rsid w:val="005D2C00"/>
    <w:rsid w:val="005D2EDD"/>
    <w:rsid w:val="005D3810"/>
    <w:rsid w:val="005D3A37"/>
    <w:rsid w:val="005D3D42"/>
    <w:rsid w:val="005D403B"/>
    <w:rsid w:val="005D4E49"/>
    <w:rsid w:val="005D4E77"/>
    <w:rsid w:val="005D55CA"/>
    <w:rsid w:val="005D57FD"/>
    <w:rsid w:val="005D5A08"/>
    <w:rsid w:val="005D65AD"/>
    <w:rsid w:val="005D685E"/>
    <w:rsid w:val="005D687D"/>
    <w:rsid w:val="005D6AC4"/>
    <w:rsid w:val="005D6E79"/>
    <w:rsid w:val="005D7143"/>
    <w:rsid w:val="005D78B2"/>
    <w:rsid w:val="005D7A9C"/>
    <w:rsid w:val="005D7F83"/>
    <w:rsid w:val="005E0022"/>
    <w:rsid w:val="005E015D"/>
    <w:rsid w:val="005E02D7"/>
    <w:rsid w:val="005E0E19"/>
    <w:rsid w:val="005E1157"/>
    <w:rsid w:val="005E11C8"/>
    <w:rsid w:val="005E18F6"/>
    <w:rsid w:val="005E2195"/>
    <w:rsid w:val="005E2809"/>
    <w:rsid w:val="005E2BBE"/>
    <w:rsid w:val="005E3199"/>
    <w:rsid w:val="005E36BC"/>
    <w:rsid w:val="005E3A95"/>
    <w:rsid w:val="005E4557"/>
    <w:rsid w:val="005E4566"/>
    <w:rsid w:val="005E4780"/>
    <w:rsid w:val="005E4A40"/>
    <w:rsid w:val="005E504F"/>
    <w:rsid w:val="005E5223"/>
    <w:rsid w:val="005E5500"/>
    <w:rsid w:val="005E5662"/>
    <w:rsid w:val="005E5DC8"/>
    <w:rsid w:val="005E62D0"/>
    <w:rsid w:val="005E638F"/>
    <w:rsid w:val="005E6587"/>
    <w:rsid w:val="005E6923"/>
    <w:rsid w:val="005E6C53"/>
    <w:rsid w:val="005E6F66"/>
    <w:rsid w:val="005E6FD6"/>
    <w:rsid w:val="005E731C"/>
    <w:rsid w:val="005E7334"/>
    <w:rsid w:val="005E73DD"/>
    <w:rsid w:val="005E753E"/>
    <w:rsid w:val="005E79E6"/>
    <w:rsid w:val="005E7B6A"/>
    <w:rsid w:val="005EB52C"/>
    <w:rsid w:val="005F02D2"/>
    <w:rsid w:val="005F067C"/>
    <w:rsid w:val="005F0A52"/>
    <w:rsid w:val="005F0DDA"/>
    <w:rsid w:val="005F1599"/>
    <w:rsid w:val="005F1906"/>
    <w:rsid w:val="005F1C49"/>
    <w:rsid w:val="005F1D5A"/>
    <w:rsid w:val="005F1E33"/>
    <w:rsid w:val="005F21E7"/>
    <w:rsid w:val="005F2432"/>
    <w:rsid w:val="005F2462"/>
    <w:rsid w:val="005F25CE"/>
    <w:rsid w:val="005F2D76"/>
    <w:rsid w:val="005F2EB1"/>
    <w:rsid w:val="005F385A"/>
    <w:rsid w:val="005F3A67"/>
    <w:rsid w:val="005F3AFB"/>
    <w:rsid w:val="005F3ED7"/>
    <w:rsid w:val="005F40CF"/>
    <w:rsid w:val="005F4EB6"/>
    <w:rsid w:val="005F4EEC"/>
    <w:rsid w:val="005F4F4A"/>
    <w:rsid w:val="005F537F"/>
    <w:rsid w:val="005F55EA"/>
    <w:rsid w:val="005F5987"/>
    <w:rsid w:val="005F5B4D"/>
    <w:rsid w:val="005F5B78"/>
    <w:rsid w:val="005F5E4B"/>
    <w:rsid w:val="005F659A"/>
    <w:rsid w:val="005F6C71"/>
    <w:rsid w:val="005F6D2D"/>
    <w:rsid w:val="005F6E73"/>
    <w:rsid w:val="005F70E1"/>
    <w:rsid w:val="005F775D"/>
    <w:rsid w:val="005F7B57"/>
    <w:rsid w:val="005F7B77"/>
    <w:rsid w:val="005F7BE8"/>
    <w:rsid w:val="005F7C5D"/>
    <w:rsid w:val="005F7F7B"/>
    <w:rsid w:val="00600039"/>
    <w:rsid w:val="00600795"/>
    <w:rsid w:val="00600964"/>
    <w:rsid w:val="00600BA5"/>
    <w:rsid w:val="00600D90"/>
    <w:rsid w:val="00601168"/>
    <w:rsid w:val="006011D8"/>
    <w:rsid w:val="00601552"/>
    <w:rsid w:val="006017B0"/>
    <w:rsid w:val="00601E75"/>
    <w:rsid w:val="00602237"/>
    <w:rsid w:val="00602361"/>
    <w:rsid w:val="00602442"/>
    <w:rsid w:val="00602D6A"/>
    <w:rsid w:val="00602F51"/>
    <w:rsid w:val="00602F67"/>
    <w:rsid w:val="006030F2"/>
    <w:rsid w:val="00603601"/>
    <w:rsid w:val="00603743"/>
    <w:rsid w:val="0060374C"/>
    <w:rsid w:val="00603CC7"/>
    <w:rsid w:val="00604626"/>
    <w:rsid w:val="0060471D"/>
    <w:rsid w:val="0060555F"/>
    <w:rsid w:val="006055AE"/>
    <w:rsid w:val="00605660"/>
    <w:rsid w:val="0060596D"/>
    <w:rsid w:val="00605A12"/>
    <w:rsid w:val="00605C13"/>
    <w:rsid w:val="00605C3B"/>
    <w:rsid w:val="006060C2"/>
    <w:rsid w:val="006061E3"/>
    <w:rsid w:val="00606406"/>
    <w:rsid w:val="00606734"/>
    <w:rsid w:val="00606CBB"/>
    <w:rsid w:val="00606F94"/>
    <w:rsid w:val="00607145"/>
    <w:rsid w:val="0060757E"/>
    <w:rsid w:val="00607A76"/>
    <w:rsid w:val="00607D90"/>
    <w:rsid w:val="006102D5"/>
    <w:rsid w:val="006105AF"/>
    <w:rsid w:val="0061088C"/>
    <w:rsid w:val="006108E8"/>
    <w:rsid w:val="00610D1A"/>
    <w:rsid w:val="00610FA5"/>
    <w:rsid w:val="00611099"/>
    <w:rsid w:val="00612163"/>
    <w:rsid w:val="0061226D"/>
    <w:rsid w:val="006122C2"/>
    <w:rsid w:val="0061250D"/>
    <w:rsid w:val="00612A60"/>
    <w:rsid w:val="00612F5A"/>
    <w:rsid w:val="006131E0"/>
    <w:rsid w:val="006133D5"/>
    <w:rsid w:val="00613772"/>
    <w:rsid w:val="00613B2E"/>
    <w:rsid w:val="00613E8E"/>
    <w:rsid w:val="00613E93"/>
    <w:rsid w:val="006141AA"/>
    <w:rsid w:val="00614645"/>
    <w:rsid w:val="00614812"/>
    <w:rsid w:val="00614A18"/>
    <w:rsid w:val="00614B8A"/>
    <w:rsid w:val="00614F33"/>
    <w:rsid w:val="00615824"/>
    <w:rsid w:val="00615874"/>
    <w:rsid w:val="00615C51"/>
    <w:rsid w:val="00616014"/>
    <w:rsid w:val="0061645E"/>
    <w:rsid w:val="006168AA"/>
    <w:rsid w:val="006168DF"/>
    <w:rsid w:val="00616A3C"/>
    <w:rsid w:val="00616B4D"/>
    <w:rsid w:val="006177FE"/>
    <w:rsid w:val="006202F5"/>
    <w:rsid w:val="006213AF"/>
    <w:rsid w:val="00621457"/>
    <w:rsid w:val="00621C08"/>
    <w:rsid w:val="006223AB"/>
    <w:rsid w:val="006226F9"/>
    <w:rsid w:val="00622A0D"/>
    <w:rsid w:val="00622DD3"/>
    <w:rsid w:val="006235EE"/>
    <w:rsid w:val="00623942"/>
    <w:rsid w:val="00623D35"/>
    <w:rsid w:val="00623E34"/>
    <w:rsid w:val="00623EAC"/>
    <w:rsid w:val="00624192"/>
    <w:rsid w:val="006242B7"/>
    <w:rsid w:val="00624DB3"/>
    <w:rsid w:val="0062529B"/>
    <w:rsid w:val="00625D70"/>
    <w:rsid w:val="00625F8A"/>
    <w:rsid w:val="00625FC1"/>
    <w:rsid w:val="0062629A"/>
    <w:rsid w:val="006269AC"/>
    <w:rsid w:val="00626D3C"/>
    <w:rsid w:val="006271CD"/>
    <w:rsid w:val="006272FA"/>
    <w:rsid w:val="00627470"/>
    <w:rsid w:val="0062779B"/>
    <w:rsid w:val="006303EE"/>
    <w:rsid w:val="00630D08"/>
    <w:rsid w:val="00630E41"/>
    <w:rsid w:val="006319E7"/>
    <w:rsid w:val="006322A1"/>
    <w:rsid w:val="006323B6"/>
    <w:rsid w:val="00632598"/>
    <w:rsid w:val="00632775"/>
    <w:rsid w:val="00632D29"/>
    <w:rsid w:val="00632F6B"/>
    <w:rsid w:val="00633015"/>
    <w:rsid w:val="006332FB"/>
    <w:rsid w:val="006337DD"/>
    <w:rsid w:val="006339A7"/>
    <w:rsid w:val="00633A6E"/>
    <w:rsid w:val="00634BC5"/>
    <w:rsid w:val="006355E7"/>
    <w:rsid w:val="006356A4"/>
    <w:rsid w:val="00635B56"/>
    <w:rsid w:val="00635E51"/>
    <w:rsid w:val="00635F10"/>
    <w:rsid w:val="0063608B"/>
    <w:rsid w:val="006360D6"/>
    <w:rsid w:val="006362BE"/>
    <w:rsid w:val="00636301"/>
    <w:rsid w:val="00636537"/>
    <w:rsid w:val="00636777"/>
    <w:rsid w:val="006369F3"/>
    <w:rsid w:val="00636A95"/>
    <w:rsid w:val="00636E08"/>
    <w:rsid w:val="00636F2A"/>
    <w:rsid w:val="0063749E"/>
    <w:rsid w:val="006379D5"/>
    <w:rsid w:val="00637C87"/>
    <w:rsid w:val="00640030"/>
    <w:rsid w:val="006400B6"/>
    <w:rsid w:val="006406CB"/>
    <w:rsid w:val="00640BA8"/>
    <w:rsid w:val="00641CD7"/>
    <w:rsid w:val="00641D6A"/>
    <w:rsid w:val="00641D90"/>
    <w:rsid w:val="00642133"/>
    <w:rsid w:val="006423B3"/>
    <w:rsid w:val="0064404D"/>
    <w:rsid w:val="0064426D"/>
    <w:rsid w:val="00644287"/>
    <w:rsid w:val="006446D4"/>
    <w:rsid w:val="0064470C"/>
    <w:rsid w:val="006447FF"/>
    <w:rsid w:val="006448F4"/>
    <w:rsid w:val="00644980"/>
    <w:rsid w:val="00644F15"/>
    <w:rsid w:val="00644F18"/>
    <w:rsid w:val="00644F48"/>
    <w:rsid w:val="00645446"/>
    <w:rsid w:val="00645785"/>
    <w:rsid w:val="0064599A"/>
    <w:rsid w:val="0064655C"/>
    <w:rsid w:val="006466BE"/>
    <w:rsid w:val="006466C5"/>
    <w:rsid w:val="006468E7"/>
    <w:rsid w:val="00646942"/>
    <w:rsid w:val="00646C6B"/>
    <w:rsid w:val="00646C99"/>
    <w:rsid w:val="00646E2C"/>
    <w:rsid w:val="00646FAD"/>
    <w:rsid w:val="00647233"/>
    <w:rsid w:val="0064758E"/>
    <w:rsid w:val="006475C0"/>
    <w:rsid w:val="00647869"/>
    <w:rsid w:val="00647B33"/>
    <w:rsid w:val="00647CC4"/>
    <w:rsid w:val="00647DAC"/>
    <w:rsid w:val="00650414"/>
    <w:rsid w:val="0065099C"/>
    <w:rsid w:val="006509E8"/>
    <w:rsid w:val="00650C60"/>
    <w:rsid w:val="00650D46"/>
    <w:rsid w:val="00650E36"/>
    <w:rsid w:val="00650FB7"/>
    <w:rsid w:val="00651031"/>
    <w:rsid w:val="00651CFB"/>
    <w:rsid w:val="006521E1"/>
    <w:rsid w:val="00652338"/>
    <w:rsid w:val="00652C5A"/>
    <w:rsid w:val="00652CCA"/>
    <w:rsid w:val="00653164"/>
    <w:rsid w:val="006535E8"/>
    <w:rsid w:val="00653878"/>
    <w:rsid w:val="00654053"/>
    <w:rsid w:val="006541FF"/>
    <w:rsid w:val="0065433D"/>
    <w:rsid w:val="0065439A"/>
    <w:rsid w:val="006545DC"/>
    <w:rsid w:val="00654F15"/>
    <w:rsid w:val="00654F23"/>
    <w:rsid w:val="006551F2"/>
    <w:rsid w:val="0065520C"/>
    <w:rsid w:val="00655FB1"/>
    <w:rsid w:val="006562F2"/>
    <w:rsid w:val="00656894"/>
    <w:rsid w:val="00656AF1"/>
    <w:rsid w:val="00656E85"/>
    <w:rsid w:val="00657053"/>
    <w:rsid w:val="0065727B"/>
    <w:rsid w:val="006572E0"/>
    <w:rsid w:val="0065734E"/>
    <w:rsid w:val="00657968"/>
    <w:rsid w:val="00657C23"/>
    <w:rsid w:val="00657CFB"/>
    <w:rsid w:val="00657D32"/>
    <w:rsid w:val="0066068F"/>
    <w:rsid w:val="00661815"/>
    <w:rsid w:val="00661E7C"/>
    <w:rsid w:val="00662124"/>
    <w:rsid w:val="0066216F"/>
    <w:rsid w:val="00662389"/>
    <w:rsid w:val="006623D8"/>
    <w:rsid w:val="00662B22"/>
    <w:rsid w:val="00662E13"/>
    <w:rsid w:val="00662E34"/>
    <w:rsid w:val="00663425"/>
    <w:rsid w:val="00663A5C"/>
    <w:rsid w:val="00663C82"/>
    <w:rsid w:val="00663E8B"/>
    <w:rsid w:val="00664790"/>
    <w:rsid w:val="00664857"/>
    <w:rsid w:val="006651C5"/>
    <w:rsid w:val="00665720"/>
    <w:rsid w:val="00665A83"/>
    <w:rsid w:val="00665F6D"/>
    <w:rsid w:val="006667AB"/>
    <w:rsid w:val="00666920"/>
    <w:rsid w:val="00666B30"/>
    <w:rsid w:val="00666CFF"/>
    <w:rsid w:val="006670DC"/>
    <w:rsid w:val="006674F7"/>
    <w:rsid w:val="00667AAE"/>
    <w:rsid w:val="00667DCB"/>
    <w:rsid w:val="00667E90"/>
    <w:rsid w:val="00670044"/>
    <w:rsid w:val="006717A1"/>
    <w:rsid w:val="00671C68"/>
    <w:rsid w:val="00672506"/>
    <w:rsid w:val="00672530"/>
    <w:rsid w:val="00672979"/>
    <w:rsid w:val="00672A03"/>
    <w:rsid w:val="00673258"/>
    <w:rsid w:val="00673A41"/>
    <w:rsid w:val="00673DDB"/>
    <w:rsid w:val="00674B9F"/>
    <w:rsid w:val="00675162"/>
    <w:rsid w:val="006752D2"/>
    <w:rsid w:val="00675419"/>
    <w:rsid w:val="00675719"/>
    <w:rsid w:val="006758BE"/>
    <w:rsid w:val="00675D61"/>
    <w:rsid w:val="00675F74"/>
    <w:rsid w:val="00676750"/>
    <w:rsid w:val="0067681F"/>
    <w:rsid w:val="006768AB"/>
    <w:rsid w:val="00676B47"/>
    <w:rsid w:val="00676F51"/>
    <w:rsid w:val="00677405"/>
    <w:rsid w:val="00677A5D"/>
    <w:rsid w:val="006809B0"/>
    <w:rsid w:val="00680BD6"/>
    <w:rsid w:val="00680EF1"/>
    <w:rsid w:val="00680F8B"/>
    <w:rsid w:val="006812D1"/>
    <w:rsid w:val="00681389"/>
    <w:rsid w:val="00681998"/>
    <w:rsid w:val="006819BC"/>
    <w:rsid w:val="00681A4B"/>
    <w:rsid w:val="00681EBE"/>
    <w:rsid w:val="0068206B"/>
    <w:rsid w:val="00682552"/>
    <w:rsid w:val="006825D0"/>
    <w:rsid w:val="006827D2"/>
    <w:rsid w:val="006827E2"/>
    <w:rsid w:val="0068280B"/>
    <w:rsid w:val="006829B9"/>
    <w:rsid w:val="00682B66"/>
    <w:rsid w:val="00682E3E"/>
    <w:rsid w:val="00682FCE"/>
    <w:rsid w:val="006832FA"/>
    <w:rsid w:val="0068385A"/>
    <w:rsid w:val="00684475"/>
    <w:rsid w:val="006844ED"/>
    <w:rsid w:val="00684579"/>
    <w:rsid w:val="006845E7"/>
    <w:rsid w:val="006849F8"/>
    <w:rsid w:val="0068597F"/>
    <w:rsid w:val="0068623F"/>
    <w:rsid w:val="00686315"/>
    <w:rsid w:val="00686485"/>
    <w:rsid w:val="006867AF"/>
    <w:rsid w:val="00687191"/>
    <w:rsid w:val="00687424"/>
    <w:rsid w:val="006876B5"/>
    <w:rsid w:val="00687820"/>
    <w:rsid w:val="00687F9F"/>
    <w:rsid w:val="006905AE"/>
    <w:rsid w:val="00690A02"/>
    <w:rsid w:val="00690AEF"/>
    <w:rsid w:val="00690BBA"/>
    <w:rsid w:val="00690BE9"/>
    <w:rsid w:val="00691285"/>
    <w:rsid w:val="0069139F"/>
    <w:rsid w:val="006918D2"/>
    <w:rsid w:val="00691AC3"/>
    <w:rsid w:val="00692AB2"/>
    <w:rsid w:val="0069303B"/>
    <w:rsid w:val="00693150"/>
    <w:rsid w:val="00693330"/>
    <w:rsid w:val="006938BF"/>
    <w:rsid w:val="00693ECC"/>
    <w:rsid w:val="00693F78"/>
    <w:rsid w:val="00694099"/>
    <w:rsid w:val="00694596"/>
    <w:rsid w:val="0069462C"/>
    <w:rsid w:val="00695234"/>
    <w:rsid w:val="006954F9"/>
    <w:rsid w:val="006958DD"/>
    <w:rsid w:val="00695A52"/>
    <w:rsid w:val="00695E65"/>
    <w:rsid w:val="006963E2"/>
    <w:rsid w:val="00696DB7"/>
    <w:rsid w:val="006971A8"/>
    <w:rsid w:val="006977E3"/>
    <w:rsid w:val="00697D77"/>
    <w:rsid w:val="00697E81"/>
    <w:rsid w:val="006A00F5"/>
    <w:rsid w:val="006A0458"/>
    <w:rsid w:val="006A0890"/>
    <w:rsid w:val="006A0A26"/>
    <w:rsid w:val="006A101E"/>
    <w:rsid w:val="006A125F"/>
    <w:rsid w:val="006A1580"/>
    <w:rsid w:val="006A2024"/>
    <w:rsid w:val="006A20DF"/>
    <w:rsid w:val="006A2563"/>
    <w:rsid w:val="006A37AA"/>
    <w:rsid w:val="006A4050"/>
    <w:rsid w:val="006A419A"/>
    <w:rsid w:val="006A4449"/>
    <w:rsid w:val="006A4614"/>
    <w:rsid w:val="006A50AB"/>
    <w:rsid w:val="006A5292"/>
    <w:rsid w:val="006A52B8"/>
    <w:rsid w:val="006A574F"/>
    <w:rsid w:val="006A5E5B"/>
    <w:rsid w:val="006A62CB"/>
    <w:rsid w:val="006A671F"/>
    <w:rsid w:val="006A68CC"/>
    <w:rsid w:val="006A6A0E"/>
    <w:rsid w:val="006A6D88"/>
    <w:rsid w:val="006A6E7D"/>
    <w:rsid w:val="006A7026"/>
    <w:rsid w:val="006A75DD"/>
    <w:rsid w:val="006A78EE"/>
    <w:rsid w:val="006A79F7"/>
    <w:rsid w:val="006A7C0D"/>
    <w:rsid w:val="006A7ECE"/>
    <w:rsid w:val="006B0062"/>
    <w:rsid w:val="006B03B6"/>
    <w:rsid w:val="006B04D1"/>
    <w:rsid w:val="006B093E"/>
    <w:rsid w:val="006B0DA8"/>
    <w:rsid w:val="006B118D"/>
    <w:rsid w:val="006B13BA"/>
    <w:rsid w:val="006B1433"/>
    <w:rsid w:val="006B19A5"/>
    <w:rsid w:val="006B1C23"/>
    <w:rsid w:val="006B1CD5"/>
    <w:rsid w:val="006B1D2E"/>
    <w:rsid w:val="006B23ED"/>
    <w:rsid w:val="006B248F"/>
    <w:rsid w:val="006B2BE6"/>
    <w:rsid w:val="006B2DAF"/>
    <w:rsid w:val="006B31F0"/>
    <w:rsid w:val="006B32E7"/>
    <w:rsid w:val="006B35FF"/>
    <w:rsid w:val="006B3768"/>
    <w:rsid w:val="006B3E77"/>
    <w:rsid w:val="006B3E85"/>
    <w:rsid w:val="006B432F"/>
    <w:rsid w:val="006B45CF"/>
    <w:rsid w:val="006B4650"/>
    <w:rsid w:val="006B4BD3"/>
    <w:rsid w:val="006B4CA1"/>
    <w:rsid w:val="006B4D31"/>
    <w:rsid w:val="006B52EA"/>
    <w:rsid w:val="006B5375"/>
    <w:rsid w:val="006B5A15"/>
    <w:rsid w:val="006B5E22"/>
    <w:rsid w:val="006B6358"/>
    <w:rsid w:val="006B641E"/>
    <w:rsid w:val="006B6A26"/>
    <w:rsid w:val="006B6A98"/>
    <w:rsid w:val="006B6CF2"/>
    <w:rsid w:val="006B724F"/>
    <w:rsid w:val="006B7753"/>
    <w:rsid w:val="006C00E0"/>
    <w:rsid w:val="006C05B8"/>
    <w:rsid w:val="006C0B4C"/>
    <w:rsid w:val="006C0BFF"/>
    <w:rsid w:val="006C0E3F"/>
    <w:rsid w:val="006C107D"/>
    <w:rsid w:val="006C1135"/>
    <w:rsid w:val="006C12D8"/>
    <w:rsid w:val="006C12E2"/>
    <w:rsid w:val="006C19AB"/>
    <w:rsid w:val="006C1B6B"/>
    <w:rsid w:val="006C1FDD"/>
    <w:rsid w:val="006C212B"/>
    <w:rsid w:val="006C21D6"/>
    <w:rsid w:val="006C2205"/>
    <w:rsid w:val="006C260E"/>
    <w:rsid w:val="006C2E1D"/>
    <w:rsid w:val="006C310A"/>
    <w:rsid w:val="006C3151"/>
    <w:rsid w:val="006C31C6"/>
    <w:rsid w:val="006C4193"/>
    <w:rsid w:val="006C4637"/>
    <w:rsid w:val="006C4753"/>
    <w:rsid w:val="006C49AB"/>
    <w:rsid w:val="006C4FBF"/>
    <w:rsid w:val="006C53C9"/>
    <w:rsid w:val="006C55B5"/>
    <w:rsid w:val="006C59BB"/>
    <w:rsid w:val="006C5CCC"/>
    <w:rsid w:val="006C6309"/>
    <w:rsid w:val="006C65A4"/>
    <w:rsid w:val="006C690D"/>
    <w:rsid w:val="006C7947"/>
    <w:rsid w:val="006C7E82"/>
    <w:rsid w:val="006C8C3F"/>
    <w:rsid w:val="006D02E6"/>
    <w:rsid w:val="006D06D5"/>
    <w:rsid w:val="006D118A"/>
    <w:rsid w:val="006D125F"/>
    <w:rsid w:val="006D143E"/>
    <w:rsid w:val="006D1715"/>
    <w:rsid w:val="006D1972"/>
    <w:rsid w:val="006D1A4C"/>
    <w:rsid w:val="006D22FC"/>
    <w:rsid w:val="006D2778"/>
    <w:rsid w:val="006D2943"/>
    <w:rsid w:val="006D29C1"/>
    <w:rsid w:val="006D29EF"/>
    <w:rsid w:val="006D2C53"/>
    <w:rsid w:val="006D2CC7"/>
    <w:rsid w:val="006D2DFA"/>
    <w:rsid w:val="006D3045"/>
    <w:rsid w:val="006D358E"/>
    <w:rsid w:val="006D3656"/>
    <w:rsid w:val="006D375E"/>
    <w:rsid w:val="006D39CF"/>
    <w:rsid w:val="006D3F6E"/>
    <w:rsid w:val="006D3F81"/>
    <w:rsid w:val="006D4000"/>
    <w:rsid w:val="006D41C2"/>
    <w:rsid w:val="006D433E"/>
    <w:rsid w:val="006D4922"/>
    <w:rsid w:val="006D4B5C"/>
    <w:rsid w:val="006D518B"/>
    <w:rsid w:val="006D51C8"/>
    <w:rsid w:val="006D559A"/>
    <w:rsid w:val="006D5630"/>
    <w:rsid w:val="006D58FB"/>
    <w:rsid w:val="006D5D2E"/>
    <w:rsid w:val="006D5EE8"/>
    <w:rsid w:val="006D6868"/>
    <w:rsid w:val="006D6A24"/>
    <w:rsid w:val="006D6B39"/>
    <w:rsid w:val="006D78FA"/>
    <w:rsid w:val="006D7975"/>
    <w:rsid w:val="006D7E96"/>
    <w:rsid w:val="006E0EC9"/>
    <w:rsid w:val="006E10D8"/>
    <w:rsid w:val="006E1336"/>
    <w:rsid w:val="006E13CE"/>
    <w:rsid w:val="006E18F3"/>
    <w:rsid w:val="006E1D1C"/>
    <w:rsid w:val="006E1DB4"/>
    <w:rsid w:val="006E21FF"/>
    <w:rsid w:val="006E2748"/>
    <w:rsid w:val="006E295D"/>
    <w:rsid w:val="006E298D"/>
    <w:rsid w:val="006E3B1A"/>
    <w:rsid w:val="006E3C7A"/>
    <w:rsid w:val="006E45D0"/>
    <w:rsid w:val="006E4818"/>
    <w:rsid w:val="006E491E"/>
    <w:rsid w:val="006E4B05"/>
    <w:rsid w:val="006E4BCD"/>
    <w:rsid w:val="006E4C5C"/>
    <w:rsid w:val="006E5155"/>
    <w:rsid w:val="006E59CE"/>
    <w:rsid w:val="006E5CF5"/>
    <w:rsid w:val="006E5EEC"/>
    <w:rsid w:val="006E602B"/>
    <w:rsid w:val="006E6A15"/>
    <w:rsid w:val="006E6D7C"/>
    <w:rsid w:val="006E6E48"/>
    <w:rsid w:val="006E6E7B"/>
    <w:rsid w:val="006E6FD8"/>
    <w:rsid w:val="006E6FF8"/>
    <w:rsid w:val="006E767B"/>
    <w:rsid w:val="006E7A1D"/>
    <w:rsid w:val="006E7A9F"/>
    <w:rsid w:val="006E7BDA"/>
    <w:rsid w:val="006E7C26"/>
    <w:rsid w:val="006E7E47"/>
    <w:rsid w:val="006E7FE9"/>
    <w:rsid w:val="006F04F5"/>
    <w:rsid w:val="006F0A20"/>
    <w:rsid w:val="006F0C44"/>
    <w:rsid w:val="006F1FDF"/>
    <w:rsid w:val="006F28E0"/>
    <w:rsid w:val="006F2DC9"/>
    <w:rsid w:val="006F2ED1"/>
    <w:rsid w:val="006F316A"/>
    <w:rsid w:val="006F3421"/>
    <w:rsid w:val="006F3617"/>
    <w:rsid w:val="006F3753"/>
    <w:rsid w:val="006F3810"/>
    <w:rsid w:val="006F39D5"/>
    <w:rsid w:val="006F42D2"/>
    <w:rsid w:val="006F4480"/>
    <w:rsid w:val="006F488B"/>
    <w:rsid w:val="006F4B39"/>
    <w:rsid w:val="006F4D8B"/>
    <w:rsid w:val="006F4E77"/>
    <w:rsid w:val="006F509A"/>
    <w:rsid w:val="006F5290"/>
    <w:rsid w:val="006F53C2"/>
    <w:rsid w:val="006F5579"/>
    <w:rsid w:val="006F60C4"/>
    <w:rsid w:val="006F63CC"/>
    <w:rsid w:val="006F63F1"/>
    <w:rsid w:val="006F6615"/>
    <w:rsid w:val="006F66A8"/>
    <w:rsid w:val="006F66BB"/>
    <w:rsid w:val="006F66F6"/>
    <w:rsid w:val="006F6756"/>
    <w:rsid w:val="006F684C"/>
    <w:rsid w:val="006F6A24"/>
    <w:rsid w:val="006F7498"/>
    <w:rsid w:val="006F7521"/>
    <w:rsid w:val="006F7998"/>
    <w:rsid w:val="006F7A68"/>
    <w:rsid w:val="00700128"/>
    <w:rsid w:val="00700138"/>
    <w:rsid w:val="00700454"/>
    <w:rsid w:val="00700529"/>
    <w:rsid w:val="00700583"/>
    <w:rsid w:val="007007F0"/>
    <w:rsid w:val="00700CA2"/>
    <w:rsid w:val="00700FA8"/>
    <w:rsid w:val="007010CD"/>
    <w:rsid w:val="007016AA"/>
    <w:rsid w:val="00701ECB"/>
    <w:rsid w:val="00701F9D"/>
    <w:rsid w:val="007022F7"/>
    <w:rsid w:val="00702768"/>
    <w:rsid w:val="007027B2"/>
    <w:rsid w:val="00702C7A"/>
    <w:rsid w:val="00702D20"/>
    <w:rsid w:val="007039E6"/>
    <w:rsid w:val="00703B50"/>
    <w:rsid w:val="00704209"/>
    <w:rsid w:val="0070448C"/>
    <w:rsid w:val="0070455F"/>
    <w:rsid w:val="00704C23"/>
    <w:rsid w:val="00704DC8"/>
    <w:rsid w:val="0070543A"/>
    <w:rsid w:val="007056FC"/>
    <w:rsid w:val="007058DC"/>
    <w:rsid w:val="00705AF7"/>
    <w:rsid w:val="00705BD6"/>
    <w:rsid w:val="00705D57"/>
    <w:rsid w:val="00705F28"/>
    <w:rsid w:val="00706185"/>
    <w:rsid w:val="0070669B"/>
    <w:rsid w:val="00706AE4"/>
    <w:rsid w:val="00706DC2"/>
    <w:rsid w:val="007073EA"/>
    <w:rsid w:val="00707815"/>
    <w:rsid w:val="0070784C"/>
    <w:rsid w:val="007100AE"/>
    <w:rsid w:val="0071021C"/>
    <w:rsid w:val="007107B7"/>
    <w:rsid w:val="007109DD"/>
    <w:rsid w:val="00710E40"/>
    <w:rsid w:val="00710F47"/>
    <w:rsid w:val="007118DE"/>
    <w:rsid w:val="00711A5E"/>
    <w:rsid w:val="00711BF3"/>
    <w:rsid w:val="00711E2B"/>
    <w:rsid w:val="00711EA2"/>
    <w:rsid w:val="00711F8B"/>
    <w:rsid w:val="00712805"/>
    <w:rsid w:val="00713117"/>
    <w:rsid w:val="007131A1"/>
    <w:rsid w:val="00713397"/>
    <w:rsid w:val="00713C8D"/>
    <w:rsid w:val="00713D16"/>
    <w:rsid w:val="00713DB5"/>
    <w:rsid w:val="00713E48"/>
    <w:rsid w:val="00713EB7"/>
    <w:rsid w:val="00713F98"/>
    <w:rsid w:val="007145ED"/>
    <w:rsid w:val="007146A0"/>
    <w:rsid w:val="007148C0"/>
    <w:rsid w:val="00714A17"/>
    <w:rsid w:val="00714F23"/>
    <w:rsid w:val="007151E6"/>
    <w:rsid w:val="00715232"/>
    <w:rsid w:val="00715689"/>
    <w:rsid w:val="00715EC6"/>
    <w:rsid w:val="007162E2"/>
    <w:rsid w:val="00716A41"/>
    <w:rsid w:val="00717930"/>
    <w:rsid w:val="0072083F"/>
    <w:rsid w:val="00720E00"/>
    <w:rsid w:val="007211F0"/>
    <w:rsid w:val="007217C7"/>
    <w:rsid w:val="00722048"/>
    <w:rsid w:val="0072298C"/>
    <w:rsid w:val="00722DDE"/>
    <w:rsid w:val="00723717"/>
    <w:rsid w:val="007237BF"/>
    <w:rsid w:val="00723832"/>
    <w:rsid w:val="007239D1"/>
    <w:rsid w:val="00724152"/>
    <w:rsid w:val="0072470E"/>
    <w:rsid w:val="00724B18"/>
    <w:rsid w:val="007250F6"/>
    <w:rsid w:val="00725271"/>
    <w:rsid w:val="00725665"/>
    <w:rsid w:val="007256FE"/>
    <w:rsid w:val="00725702"/>
    <w:rsid w:val="00725DCA"/>
    <w:rsid w:val="007262DD"/>
    <w:rsid w:val="00726FC2"/>
    <w:rsid w:val="00727982"/>
    <w:rsid w:val="007279EE"/>
    <w:rsid w:val="00727B75"/>
    <w:rsid w:val="00727C50"/>
    <w:rsid w:val="00727CB1"/>
    <w:rsid w:val="00727D7F"/>
    <w:rsid w:val="007302E9"/>
    <w:rsid w:val="007305DB"/>
    <w:rsid w:val="00730D2A"/>
    <w:rsid w:val="00730F46"/>
    <w:rsid w:val="00730F9F"/>
    <w:rsid w:val="00731110"/>
    <w:rsid w:val="00731612"/>
    <w:rsid w:val="007317E1"/>
    <w:rsid w:val="00732221"/>
    <w:rsid w:val="007323DB"/>
    <w:rsid w:val="007329B5"/>
    <w:rsid w:val="00732D15"/>
    <w:rsid w:val="007330DA"/>
    <w:rsid w:val="0073323F"/>
    <w:rsid w:val="00733305"/>
    <w:rsid w:val="00733532"/>
    <w:rsid w:val="00733D3C"/>
    <w:rsid w:val="0073414D"/>
    <w:rsid w:val="00734CC4"/>
    <w:rsid w:val="00734D9A"/>
    <w:rsid w:val="0073513D"/>
    <w:rsid w:val="0073593F"/>
    <w:rsid w:val="00735F21"/>
    <w:rsid w:val="0073602A"/>
    <w:rsid w:val="00736452"/>
    <w:rsid w:val="00736530"/>
    <w:rsid w:val="007367B6"/>
    <w:rsid w:val="00736BDF"/>
    <w:rsid w:val="00736CBA"/>
    <w:rsid w:val="00736F12"/>
    <w:rsid w:val="00737115"/>
    <w:rsid w:val="007371FD"/>
    <w:rsid w:val="00737355"/>
    <w:rsid w:val="007373AE"/>
    <w:rsid w:val="00737756"/>
    <w:rsid w:val="007378BA"/>
    <w:rsid w:val="00737AA1"/>
    <w:rsid w:val="00740900"/>
    <w:rsid w:val="007409AF"/>
    <w:rsid w:val="00740C61"/>
    <w:rsid w:val="00741222"/>
    <w:rsid w:val="007412B5"/>
    <w:rsid w:val="0074142B"/>
    <w:rsid w:val="00741A91"/>
    <w:rsid w:val="007422D4"/>
    <w:rsid w:val="0074273D"/>
    <w:rsid w:val="00742AA0"/>
    <w:rsid w:val="00742F93"/>
    <w:rsid w:val="00743015"/>
    <w:rsid w:val="0074321C"/>
    <w:rsid w:val="007433F6"/>
    <w:rsid w:val="007435CA"/>
    <w:rsid w:val="007438D5"/>
    <w:rsid w:val="00743A07"/>
    <w:rsid w:val="00743E9D"/>
    <w:rsid w:val="007443FF"/>
    <w:rsid w:val="00744462"/>
    <w:rsid w:val="007448BD"/>
    <w:rsid w:val="00744BB0"/>
    <w:rsid w:val="00745618"/>
    <w:rsid w:val="007462B0"/>
    <w:rsid w:val="007463F2"/>
    <w:rsid w:val="00746433"/>
    <w:rsid w:val="00746477"/>
    <w:rsid w:val="007465FD"/>
    <w:rsid w:val="00746776"/>
    <w:rsid w:val="00746A5D"/>
    <w:rsid w:val="00746CEC"/>
    <w:rsid w:val="00746F5C"/>
    <w:rsid w:val="007477F7"/>
    <w:rsid w:val="00747892"/>
    <w:rsid w:val="007479DE"/>
    <w:rsid w:val="00749C87"/>
    <w:rsid w:val="0074B4E5"/>
    <w:rsid w:val="007500FD"/>
    <w:rsid w:val="00750132"/>
    <w:rsid w:val="007501F8"/>
    <w:rsid w:val="007504A5"/>
    <w:rsid w:val="007505B4"/>
    <w:rsid w:val="007506E9"/>
    <w:rsid w:val="0075091B"/>
    <w:rsid w:val="00751045"/>
    <w:rsid w:val="00751267"/>
    <w:rsid w:val="00751711"/>
    <w:rsid w:val="00752069"/>
    <w:rsid w:val="007521E2"/>
    <w:rsid w:val="0075247B"/>
    <w:rsid w:val="00752B1A"/>
    <w:rsid w:val="00753155"/>
    <w:rsid w:val="007533B0"/>
    <w:rsid w:val="0075368E"/>
    <w:rsid w:val="00753940"/>
    <w:rsid w:val="00753D2C"/>
    <w:rsid w:val="00753F4E"/>
    <w:rsid w:val="007540E7"/>
    <w:rsid w:val="007544CB"/>
    <w:rsid w:val="00754533"/>
    <w:rsid w:val="00754B61"/>
    <w:rsid w:val="00754CFD"/>
    <w:rsid w:val="00755009"/>
    <w:rsid w:val="00755970"/>
    <w:rsid w:val="00755A71"/>
    <w:rsid w:val="00755BC9"/>
    <w:rsid w:val="00755DBC"/>
    <w:rsid w:val="00756484"/>
    <w:rsid w:val="00756564"/>
    <w:rsid w:val="0075669C"/>
    <w:rsid w:val="00756C4D"/>
    <w:rsid w:val="00756CEB"/>
    <w:rsid w:val="00756D9A"/>
    <w:rsid w:val="007570A8"/>
    <w:rsid w:val="00757267"/>
    <w:rsid w:val="007574D0"/>
    <w:rsid w:val="007574D2"/>
    <w:rsid w:val="007577BA"/>
    <w:rsid w:val="007579D8"/>
    <w:rsid w:val="0076061C"/>
    <w:rsid w:val="0076079D"/>
    <w:rsid w:val="00760CD4"/>
    <w:rsid w:val="007611D2"/>
    <w:rsid w:val="00761959"/>
    <w:rsid w:val="00761B19"/>
    <w:rsid w:val="00761FD0"/>
    <w:rsid w:val="007622ED"/>
    <w:rsid w:val="00762AD0"/>
    <w:rsid w:val="00762AF6"/>
    <w:rsid w:val="00762C77"/>
    <w:rsid w:val="00762E39"/>
    <w:rsid w:val="00762FC7"/>
    <w:rsid w:val="007630D4"/>
    <w:rsid w:val="00763346"/>
    <w:rsid w:val="007635BD"/>
    <w:rsid w:val="0076384D"/>
    <w:rsid w:val="00763E6F"/>
    <w:rsid w:val="0076404F"/>
    <w:rsid w:val="007644CB"/>
    <w:rsid w:val="0076463E"/>
    <w:rsid w:val="00764B9F"/>
    <w:rsid w:val="00764D47"/>
    <w:rsid w:val="00765A15"/>
    <w:rsid w:val="00765E54"/>
    <w:rsid w:val="00766223"/>
    <w:rsid w:val="007662B4"/>
    <w:rsid w:val="00766877"/>
    <w:rsid w:val="0076687F"/>
    <w:rsid w:val="00766C0C"/>
    <w:rsid w:val="00767036"/>
    <w:rsid w:val="0076726B"/>
    <w:rsid w:val="00767A38"/>
    <w:rsid w:val="00770388"/>
    <w:rsid w:val="00770F19"/>
    <w:rsid w:val="00771ED7"/>
    <w:rsid w:val="00772318"/>
    <w:rsid w:val="007724FF"/>
    <w:rsid w:val="0077315C"/>
    <w:rsid w:val="00773726"/>
    <w:rsid w:val="0077386D"/>
    <w:rsid w:val="00773A70"/>
    <w:rsid w:val="00773BAE"/>
    <w:rsid w:val="00773E81"/>
    <w:rsid w:val="0077410D"/>
    <w:rsid w:val="00774482"/>
    <w:rsid w:val="0077454F"/>
    <w:rsid w:val="007748FC"/>
    <w:rsid w:val="0077559F"/>
    <w:rsid w:val="00775671"/>
    <w:rsid w:val="00775699"/>
    <w:rsid w:val="00775A89"/>
    <w:rsid w:val="00776400"/>
    <w:rsid w:val="007765DE"/>
    <w:rsid w:val="00776B91"/>
    <w:rsid w:val="0077781B"/>
    <w:rsid w:val="00777A68"/>
    <w:rsid w:val="007803CC"/>
    <w:rsid w:val="00780B6E"/>
    <w:rsid w:val="00780CD1"/>
    <w:rsid w:val="0078168F"/>
    <w:rsid w:val="007816F9"/>
    <w:rsid w:val="007817D4"/>
    <w:rsid w:val="00782332"/>
    <w:rsid w:val="00782BAE"/>
    <w:rsid w:val="007831E3"/>
    <w:rsid w:val="00783223"/>
    <w:rsid w:val="007836EB"/>
    <w:rsid w:val="00783B29"/>
    <w:rsid w:val="00784200"/>
    <w:rsid w:val="00784654"/>
    <w:rsid w:val="0078487C"/>
    <w:rsid w:val="00784ACD"/>
    <w:rsid w:val="00784F38"/>
    <w:rsid w:val="00785675"/>
    <w:rsid w:val="00785739"/>
    <w:rsid w:val="00785878"/>
    <w:rsid w:val="00785CE2"/>
    <w:rsid w:val="00786124"/>
    <w:rsid w:val="00786BE7"/>
    <w:rsid w:val="00786DD0"/>
    <w:rsid w:val="00786E6B"/>
    <w:rsid w:val="0078787A"/>
    <w:rsid w:val="00787A85"/>
    <w:rsid w:val="00787C3C"/>
    <w:rsid w:val="00787C8C"/>
    <w:rsid w:val="00787D5B"/>
    <w:rsid w:val="00790569"/>
    <w:rsid w:val="00790A21"/>
    <w:rsid w:val="00790FF5"/>
    <w:rsid w:val="0079175B"/>
    <w:rsid w:val="00791950"/>
    <w:rsid w:val="007919B3"/>
    <w:rsid w:val="00791AB2"/>
    <w:rsid w:val="00791C79"/>
    <w:rsid w:val="00792CA5"/>
    <w:rsid w:val="00793455"/>
    <w:rsid w:val="00793641"/>
    <w:rsid w:val="007939E5"/>
    <w:rsid w:val="00793EF2"/>
    <w:rsid w:val="00794715"/>
    <w:rsid w:val="00794B2E"/>
    <w:rsid w:val="00794CED"/>
    <w:rsid w:val="00794D78"/>
    <w:rsid w:val="00794F60"/>
    <w:rsid w:val="00795069"/>
    <w:rsid w:val="007950B2"/>
    <w:rsid w:val="00795172"/>
    <w:rsid w:val="0079553C"/>
    <w:rsid w:val="007958DC"/>
    <w:rsid w:val="007959B9"/>
    <w:rsid w:val="007959EB"/>
    <w:rsid w:val="00795D2E"/>
    <w:rsid w:val="00795DED"/>
    <w:rsid w:val="00795E54"/>
    <w:rsid w:val="00796057"/>
    <w:rsid w:val="0079608A"/>
    <w:rsid w:val="00796411"/>
    <w:rsid w:val="00796681"/>
    <w:rsid w:val="00796931"/>
    <w:rsid w:val="00796B93"/>
    <w:rsid w:val="00796FA6"/>
    <w:rsid w:val="00797075"/>
    <w:rsid w:val="007975E6"/>
    <w:rsid w:val="00797723"/>
    <w:rsid w:val="0079772E"/>
    <w:rsid w:val="0079774C"/>
    <w:rsid w:val="007978A3"/>
    <w:rsid w:val="007978B3"/>
    <w:rsid w:val="00797ACB"/>
    <w:rsid w:val="00797D69"/>
    <w:rsid w:val="00797E3E"/>
    <w:rsid w:val="007A02C1"/>
    <w:rsid w:val="007A0369"/>
    <w:rsid w:val="007A0888"/>
    <w:rsid w:val="007A0B5D"/>
    <w:rsid w:val="007A0B6D"/>
    <w:rsid w:val="007A0E46"/>
    <w:rsid w:val="007A10DE"/>
    <w:rsid w:val="007A110D"/>
    <w:rsid w:val="007A138A"/>
    <w:rsid w:val="007A1834"/>
    <w:rsid w:val="007A232E"/>
    <w:rsid w:val="007A247D"/>
    <w:rsid w:val="007A259E"/>
    <w:rsid w:val="007A25CC"/>
    <w:rsid w:val="007A2709"/>
    <w:rsid w:val="007A2D8B"/>
    <w:rsid w:val="007A2D99"/>
    <w:rsid w:val="007A2F8F"/>
    <w:rsid w:val="007A31CB"/>
    <w:rsid w:val="007A3473"/>
    <w:rsid w:val="007A3963"/>
    <w:rsid w:val="007A3A8A"/>
    <w:rsid w:val="007A3E14"/>
    <w:rsid w:val="007A4204"/>
    <w:rsid w:val="007A427B"/>
    <w:rsid w:val="007A4601"/>
    <w:rsid w:val="007A47AC"/>
    <w:rsid w:val="007A48DC"/>
    <w:rsid w:val="007A4B87"/>
    <w:rsid w:val="007A5432"/>
    <w:rsid w:val="007A5CAF"/>
    <w:rsid w:val="007A5E56"/>
    <w:rsid w:val="007A66A9"/>
    <w:rsid w:val="007A678B"/>
    <w:rsid w:val="007A6851"/>
    <w:rsid w:val="007A6A85"/>
    <w:rsid w:val="007A6DB2"/>
    <w:rsid w:val="007A6FCC"/>
    <w:rsid w:val="007A71AE"/>
    <w:rsid w:val="007A73BE"/>
    <w:rsid w:val="007A743F"/>
    <w:rsid w:val="007A770C"/>
    <w:rsid w:val="007A785A"/>
    <w:rsid w:val="007A7868"/>
    <w:rsid w:val="007B0635"/>
    <w:rsid w:val="007B08E1"/>
    <w:rsid w:val="007B0A64"/>
    <w:rsid w:val="007B13A6"/>
    <w:rsid w:val="007B14A3"/>
    <w:rsid w:val="007B1CE9"/>
    <w:rsid w:val="007B1ECD"/>
    <w:rsid w:val="007B2044"/>
    <w:rsid w:val="007B23DE"/>
    <w:rsid w:val="007B25AF"/>
    <w:rsid w:val="007B27FC"/>
    <w:rsid w:val="007B2871"/>
    <w:rsid w:val="007B2CA8"/>
    <w:rsid w:val="007B3277"/>
    <w:rsid w:val="007B3C63"/>
    <w:rsid w:val="007B3F6D"/>
    <w:rsid w:val="007B3FD2"/>
    <w:rsid w:val="007B489E"/>
    <w:rsid w:val="007B49C5"/>
    <w:rsid w:val="007B4D51"/>
    <w:rsid w:val="007B4F71"/>
    <w:rsid w:val="007B5110"/>
    <w:rsid w:val="007B5225"/>
    <w:rsid w:val="007B5274"/>
    <w:rsid w:val="007B5407"/>
    <w:rsid w:val="007B59F0"/>
    <w:rsid w:val="007B5EEA"/>
    <w:rsid w:val="007B6E1A"/>
    <w:rsid w:val="007B710A"/>
    <w:rsid w:val="007B73CB"/>
    <w:rsid w:val="007B7566"/>
    <w:rsid w:val="007B7BA7"/>
    <w:rsid w:val="007B7DBD"/>
    <w:rsid w:val="007C01E1"/>
    <w:rsid w:val="007C0815"/>
    <w:rsid w:val="007C090C"/>
    <w:rsid w:val="007C0AA2"/>
    <w:rsid w:val="007C0AFE"/>
    <w:rsid w:val="007C0B5D"/>
    <w:rsid w:val="007C0BB0"/>
    <w:rsid w:val="007C1185"/>
    <w:rsid w:val="007C1191"/>
    <w:rsid w:val="007C1221"/>
    <w:rsid w:val="007C1491"/>
    <w:rsid w:val="007C173B"/>
    <w:rsid w:val="007C17DB"/>
    <w:rsid w:val="007C1E56"/>
    <w:rsid w:val="007C23E1"/>
    <w:rsid w:val="007C2497"/>
    <w:rsid w:val="007C254C"/>
    <w:rsid w:val="007C29C3"/>
    <w:rsid w:val="007C29D8"/>
    <w:rsid w:val="007C2E62"/>
    <w:rsid w:val="007C3192"/>
    <w:rsid w:val="007C3275"/>
    <w:rsid w:val="007C3467"/>
    <w:rsid w:val="007C36B9"/>
    <w:rsid w:val="007C44BA"/>
    <w:rsid w:val="007C46CD"/>
    <w:rsid w:val="007C4C90"/>
    <w:rsid w:val="007C4E79"/>
    <w:rsid w:val="007C5564"/>
    <w:rsid w:val="007C5838"/>
    <w:rsid w:val="007C598C"/>
    <w:rsid w:val="007C5C4A"/>
    <w:rsid w:val="007C6156"/>
    <w:rsid w:val="007C662E"/>
    <w:rsid w:val="007C67B2"/>
    <w:rsid w:val="007C6BE4"/>
    <w:rsid w:val="007C7551"/>
    <w:rsid w:val="007C76EF"/>
    <w:rsid w:val="007D08CC"/>
    <w:rsid w:val="007D0BFA"/>
    <w:rsid w:val="007D0DE9"/>
    <w:rsid w:val="007D0FA4"/>
    <w:rsid w:val="007D1287"/>
    <w:rsid w:val="007D16EF"/>
    <w:rsid w:val="007D177A"/>
    <w:rsid w:val="007D2313"/>
    <w:rsid w:val="007D2594"/>
    <w:rsid w:val="007D33AD"/>
    <w:rsid w:val="007D37B9"/>
    <w:rsid w:val="007D37D5"/>
    <w:rsid w:val="007D3816"/>
    <w:rsid w:val="007D3C83"/>
    <w:rsid w:val="007D3E70"/>
    <w:rsid w:val="007D41CA"/>
    <w:rsid w:val="007D453B"/>
    <w:rsid w:val="007D4CFE"/>
    <w:rsid w:val="007D5135"/>
    <w:rsid w:val="007D51BC"/>
    <w:rsid w:val="007D54D4"/>
    <w:rsid w:val="007D58D2"/>
    <w:rsid w:val="007D5A6E"/>
    <w:rsid w:val="007D5D23"/>
    <w:rsid w:val="007D5E85"/>
    <w:rsid w:val="007D6085"/>
    <w:rsid w:val="007D6576"/>
    <w:rsid w:val="007D6968"/>
    <w:rsid w:val="007D6E97"/>
    <w:rsid w:val="007D7433"/>
    <w:rsid w:val="007D7784"/>
    <w:rsid w:val="007D78F3"/>
    <w:rsid w:val="007D7B0D"/>
    <w:rsid w:val="007D7B3F"/>
    <w:rsid w:val="007D7F6C"/>
    <w:rsid w:val="007E00DA"/>
    <w:rsid w:val="007E0381"/>
    <w:rsid w:val="007E03D1"/>
    <w:rsid w:val="007E0884"/>
    <w:rsid w:val="007E0C1A"/>
    <w:rsid w:val="007E1290"/>
    <w:rsid w:val="007E149F"/>
    <w:rsid w:val="007E14D1"/>
    <w:rsid w:val="007E16BB"/>
    <w:rsid w:val="007E1A9B"/>
    <w:rsid w:val="007E20A0"/>
    <w:rsid w:val="007E290C"/>
    <w:rsid w:val="007E2A4C"/>
    <w:rsid w:val="007E2D2C"/>
    <w:rsid w:val="007E35C1"/>
    <w:rsid w:val="007E3833"/>
    <w:rsid w:val="007E3D87"/>
    <w:rsid w:val="007E4212"/>
    <w:rsid w:val="007E455A"/>
    <w:rsid w:val="007E4563"/>
    <w:rsid w:val="007E48CC"/>
    <w:rsid w:val="007E4B0D"/>
    <w:rsid w:val="007E4D21"/>
    <w:rsid w:val="007E50C0"/>
    <w:rsid w:val="007E54E6"/>
    <w:rsid w:val="007E56AA"/>
    <w:rsid w:val="007E6A77"/>
    <w:rsid w:val="007E6CB8"/>
    <w:rsid w:val="007E6E0B"/>
    <w:rsid w:val="007E71FF"/>
    <w:rsid w:val="007E7C2A"/>
    <w:rsid w:val="007E7DB0"/>
    <w:rsid w:val="007F03D5"/>
    <w:rsid w:val="007F0EC5"/>
    <w:rsid w:val="007F167B"/>
    <w:rsid w:val="007F1E49"/>
    <w:rsid w:val="007F2344"/>
    <w:rsid w:val="007F2575"/>
    <w:rsid w:val="007F2BE4"/>
    <w:rsid w:val="007F32EE"/>
    <w:rsid w:val="007F36F2"/>
    <w:rsid w:val="007F3FD1"/>
    <w:rsid w:val="007F45D6"/>
    <w:rsid w:val="007F4AD0"/>
    <w:rsid w:val="007F5B2D"/>
    <w:rsid w:val="007F5ED2"/>
    <w:rsid w:val="007F6163"/>
    <w:rsid w:val="007F6818"/>
    <w:rsid w:val="007F6B50"/>
    <w:rsid w:val="007F6D39"/>
    <w:rsid w:val="007F6E86"/>
    <w:rsid w:val="007F75DC"/>
    <w:rsid w:val="007F7600"/>
    <w:rsid w:val="007F7663"/>
    <w:rsid w:val="007F7774"/>
    <w:rsid w:val="007F7E1A"/>
    <w:rsid w:val="0080001D"/>
    <w:rsid w:val="00800022"/>
    <w:rsid w:val="0080014E"/>
    <w:rsid w:val="008009F5"/>
    <w:rsid w:val="00800B26"/>
    <w:rsid w:val="00801BA4"/>
    <w:rsid w:val="0080226D"/>
    <w:rsid w:val="0080252C"/>
    <w:rsid w:val="0080292E"/>
    <w:rsid w:val="00802BBF"/>
    <w:rsid w:val="00802E13"/>
    <w:rsid w:val="00803905"/>
    <w:rsid w:val="008041A1"/>
    <w:rsid w:val="008041F1"/>
    <w:rsid w:val="008041F9"/>
    <w:rsid w:val="00804496"/>
    <w:rsid w:val="00804791"/>
    <w:rsid w:val="00804B74"/>
    <w:rsid w:val="00804CA7"/>
    <w:rsid w:val="00804F22"/>
    <w:rsid w:val="008053FE"/>
    <w:rsid w:val="0080565B"/>
    <w:rsid w:val="00805DBE"/>
    <w:rsid w:val="00805F1F"/>
    <w:rsid w:val="0080635E"/>
    <w:rsid w:val="00806C51"/>
    <w:rsid w:val="00806CB6"/>
    <w:rsid w:val="008079E6"/>
    <w:rsid w:val="00807D2F"/>
    <w:rsid w:val="0080F4A8"/>
    <w:rsid w:val="0081007D"/>
    <w:rsid w:val="00810344"/>
    <w:rsid w:val="00810346"/>
    <w:rsid w:val="008104A4"/>
    <w:rsid w:val="00810648"/>
    <w:rsid w:val="008108E8"/>
    <w:rsid w:val="00810DBE"/>
    <w:rsid w:val="00810E07"/>
    <w:rsid w:val="00811481"/>
    <w:rsid w:val="0081160E"/>
    <w:rsid w:val="00811A3A"/>
    <w:rsid w:val="00811A69"/>
    <w:rsid w:val="00811B72"/>
    <w:rsid w:val="00811D16"/>
    <w:rsid w:val="0081219B"/>
    <w:rsid w:val="00812DDC"/>
    <w:rsid w:val="00812F77"/>
    <w:rsid w:val="00813923"/>
    <w:rsid w:val="00813AAA"/>
    <w:rsid w:val="008140EB"/>
    <w:rsid w:val="00814598"/>
    <w:rsid w:val="008149C5"/>
    <w:rsid w:val="00814A00"/>
    <w:rsid w:val="00815469"/>
    <w:rsid w:val="008155EB"/>
    <w:rsid w:val="00815891"/>
    <w:rsid w:val="00815991"/>
    <w:rsid w:val="00815DFF"/>
    <w:rsid w:val="00816086"/>
    <w:rsid w:val="00816D0F"/>
    <w:rsid w:val="0081727F"/>
    <w:rsid w:val="008172F4"/>
    <w:rsid w:val="008201D4"/>
    <w:rsid w:val="008203FA"/>
    <w:rsid w:val="008204A3"/>
    <w:rsid w:val="008206BC"/>
    <w:rsid w:val="00820FA1"/>
    <w:rsid w:val="008212A1"/>
    <w:rsid w:val="0082141B"/>
    <w:rsid w:val="0082185C"/>
    <w:rsid w:val="00821902"/>
    <w:rsid w:val="00821A6E"/>
    <w:rsid w:val="0082233A"/>
    <w:rsid w:val="008223A8"/>
    <w:rsid w:val="00822781"/>
    <w:rsid w:val="008227F7"/>
    <w:rsid w:val="00822BEB"/>
    <w:rsid w:val="00822C57"/>
    <w:rsid w:val="00823553"/>
    <w:rsid w:val="008237A7"/>
    <w:rsid w:val="00823939"/>
    <w:rsid w:val="00823AEF"/>
    <w:rsid w:val="00824169"/>
    <w:rsid w:val="008244F1"/>
    <w:rsid w:val="00824952"/>
    <w:rsid w:val="00824B34"/>
    <w:rsid w:val="00824B96"/>
    <w:rsid w:val="00825A3B"/>
    <w:rsid w:val="00826621"/>
    <w:rsid w:val="00826B31"/>
    <w:rsid w:val="00826CB0"/>
    <w:rsid w:val="00826DF8"/>
    <w:rsid w:val="008272A3"/>
    <w:rsid w:val="00827C5D"/>
    <w:rsid w:val="00827DBF"/>
    <w:rsid w:val="008302F3"/>
    <w:rsid w:val="0083054B"/>
    <w:rsid w:val="00830A44"/>
    <w:rsid w:val="00830E3E"/>
    <w:rsid w:val="00830EB2"/>
    <w:rsid w:val="00831078"/>
    <w:rsid w:val="0083119D"/>
    <w:rsid w:val="0083201A"/>
    <w:rsid w:val="00832403"/>
    <w:rsid w:val="00832BB2"/>
    <w:rsid w:val="00832CE3"/>
    <w:rsid w:val="008330DA"/>
    <w:rsid w:val="0083312A"/>
    <w:rsid w:val="00833767"/>
    <w:rsid w:val="00833B90"/>
    <w:rsid w:val="00833E35"/>
    <w:rsid w:val="00834016"/>
    <w:rsid w:val="00834C76"/>
    <w:rsid w:val="00834D0F"/>
    <w:rsid w:val="00834D34"/>
    <w:rsid w:val="00834D51"/>
    <w:rsid w:val="00835200"/>
    <w:rsid w:val="0083534D"/>
    <w:rsid w:val="008359C8"/>
    <w:rsid w:val="00835D74"/>
    <w:rsid w:val="008369D3"/>
    <w:rsid w:val="00836C46"/>
    <w:rsid w:val="00836CE6"/>
    <w:rsid w:val="00836EEE"/>
    <w:rsid w:val="008372D0"/>
    <w:rsid w:val="008373EF"/>
    <w:rsid w:val="00837B75"/>
    <w:rsid w:val="00837B9C"/>
    <w:rsid w:val="00840268"/>
    <w:rsid w:val="00840EB8"/>
    <w:rsid w:val="00841143"/>
    <w:rsid w:val="0084149B"/>
    <w:rsid w:val="00841999"/>
    <w:rsid w:val="00841B9B"/>
    <w:rsid w:val="008421BB"/>
    <w:rsid w:val="008421BC"/>
    <w:rsid w:val="00842293"/>
    <w:rsid w:val="0084281B"/>
    <w:rsid w:val="00842AB6"/>
    <w:rsid w:val="00842E64"/>
    <w:rsid w:val="00843191"/>
    <w:rsid w:val="008431BA"/>
    <w:rsid w:val="008436CE"/>
    <w:rsid w:val="008445EB"/>
    <w:rsid w:val="00844679"/>
    <w:rsid w:val="008447A2"/>
    <w:rsid w:val="00845E61"/>
    <w:rsid w:val="00846E12"/>
    <w:rsid w:val="0084719D"/>
    <w:rsid w:val="00847238"/>
    <w:rsid w:val="0084734C"/>
    <w:rsid w:val="00847C31"/>
    <w:rsid w:val="00850129"/>
    <w:rsid w:val="00850636"/>
    <w:rsid w:val="0085069B"/>
    <w:rsid w:val="008509CC"/>
    <w:rsid w:val="00850EB8"/>
    <w:rsid w:val="008512EF"/>
    <w:rsid w:val="00851331"/>
    <w:rsid w:val="008514CB"/>
    <w:rsid w:val="00851793"/>
    <w:rsid w:val="00851896"/>
    <w:rsid w:val="00851A0E"/>
    <w:rsid w:val="00851AED"/>
    <w:rsid w:val="00851EB1"/>
    <w:rsid w:val="00852549"/>
    <w:rsid w:val="008529B2"/>
    <w:rsid w:val="00852A3E"/>
    <w:rsid w:val="00852B82"/>
    <w:rsid w:val="00852C6B"/>
    <w:rsid w:val="00852F86"/>
    <w:rsid w:val="00853A1D"/>
    <w:rsid w:val="00854241"/>
    <w:rsid w:val="00854451"/>
    <w:rsid w:val="008546D7"/>
    <w:rsid w:val="008546F4"/>
    <w:rsid w:val="00854A89"/>
    <w:rsid w:val="00854CB1"/>
    <w:rsid w:val="008559DB"/>
    <w:rsid w:val="00855EB8"/>
    <w:rsid w:val="0085624B"/>
    <w:rsid w:val="0085635F"/>
    <w:rsid w:val="0085670B"/>
    <w:rsid w:val="00856744"/>
    <w:rsid w:val="0085691B"/>
    <w:rsid w:val="008569D8"/>
    <w:rsid w:val="00856ECE"/>
    <w:rsid w:val="00856FD8"/>
    <w:rsid w:val="008573CD"/>
    <w:rsid w:val="00857597"/>
    <w:rsid w:val="00857646"/>
    <w:rsid w:val="00857832"/>
    <w:rsid w:val="00860102"/>
    <w:rsid w:val="0086052F"/>
    <w:rsid w:val="00860C5E"/>
    <w:rsid w:val="00860E9C"/>
    <w:rsid w:val="0086101A"/>
    <w:rsid w:val="00861295"/>
    <w:rsid w:val="00861549"/>
    <w:rsid w:val="0086209B"/>
    <w:rsid w:val="008623C5"/>
    <w:rsid w:val="008625E7"/>
    <w:rsid w:val="00862713"/>
    <w:rsid w:val="00863440"/>
    <w:rsid w:val="00863469"/>
    <w:rsid w:val="008635AE"/>
    <w:rsid w:val="00863AF9"/>
    <w:rsid w:val="00863C8C"/>
    <w:rsid w:val="00863E1E"/>
    <w:rsid w:val="00863E2D"/>
    <w:rsid w:val="0086419E"/>
    <w:rsid w:val="008641BA"/>
    <w:rsid w:val="008643E4"/>
    <w:rsid w:val="008644EA"/>
    <w:rsid w:val="008649D4"/>
    <w:rsid w:val="008649DC"/>
    <w:rsid w:val="00864C1E"/>
    <w:rsid w:val="00864C92"/>
    <w:rsid w:val="0086553A"/>
    <w:rsid w:val="00865859"/>
    <w:rsid w:val="00865DD4"/>
    <w:rsid w:val="00865ED1"/>
    <w:rsid w:val="00866916"/>
    <w:rsid w:val="00866C4E"/>
    <w:rsid w:val="00866D6F"/>
    <w:rsid w:val="00867719"/>
    <w:rsid w:val="00867758"/>
    <w:rsid w:val="00867C70"/>
    <w:rsid w:val="00867CDE"/>
    <w:rsid w:val="008700DE"/>
    <w:rsid w:val="00870167"/>
    <w:rsid w:val="0087021D"/>
    <w:rsid w:val="00870451"/>
    <w:rsid w:val="008707BB"/>
    <w:rsid w:val="00871278"/>
    <w:rsid w:val="0087129F"/>
    <w:rsid w:val="00871EB7"/>
    <w:rsid w:val="0087296E"/>
    <w:rsid w:val="008729D7"/>
    <w:rsid w:val="00872A66"/>
    <w:rsid w:val="00872B0B"/>
    <w:rsid w:val="00872D37"/>
    <w:rsid w:val="00872F53"/>
    <w:rsid w:val="008730F9"/>
    <w:rsid w:val="008733D6"/>
    <w:rsid w:val="00873476"/>
    <w:rsid w:val="008738F3"/>
    <w:rsid w:val="008739CB"/>
    <w:rsid w:val="00873A96"/>
    <w:rsid w:val="00874629"/>
    <w:rsid w:val="00874680"/>
    <w:rsid w:val="00874AC8"/>
    <w:rsid w:val="008750A3"/>
    <w:rsid w:val="0087520A"/>
    <w:rsid w:val="00876C47"/>
    <w:rsid w:val="00877333"/>
    <w:rsid w:val="008774A1"/>
    <w:rsid w:val="008776AE"/>
    <w:rsid w:val="00877B87"/>
    <w:rsid w:val="00877C27"/>
    <w:rsid w:val="00877EC4"/>
    <w:rsid w:val="008800C5"/>
    <w:rsid w:val="008802B8"/>
    <w:rsid w:val="008804C2"/>
    <w:rsid w:val="008805AC"/>
    <w:rsid w:val="0088076D"/>
    <w:rsid w:val="008807A8"/>
    <w:rsid w:val="00880870"/>
    <w:rsid w:val="00880B7B"/>
    <w:rsid w:val="00880BE9"/>
    <w:rsid w:val="00880CDD"/>
    <w:rsid w:val="00880D16"/>
    <w:rsid w:val="00881C78"/>
    <w:rsid w:val="00881D2D"/>
    <w:rsid w:val="00881D3B"/>
    <w:rsid w:val="00882212"/>
    <w:rsid w:val="00882D9A"/>
    <w:rsid w:val="00883194"/>
    <w:rsid w:val="00883482"/>
    <w:rsid w:val="008835B4"/>
    <w:rsid w:val="00883739"/>
    <w:rsid w:val="00883985"/>
    <w:rsid w:val="00883C22"/>
    <w:rsid w:val="00883D0B"/>
    <w:rsid w:val="00883DAD"/>
    <w:rsid w:val="00883EA7"/>
    <w:rsid w:val="00883EAA"/>
    <w:rsid w:val="00883FB5"/>
    <w:rsid w:val="00884046"/>
    <w:rsid w:val="00884557"/>
    <w:rsid w:val="008846B2"/>
    <w:rsid w:val="0088499E"/>
    <w:rsid w:val="00884F3E"/>
    <w:rsid w:val="00885662"/>
    <w:rsid w:val="0088593C"/>
    <w:rsid w:val="008866AD"/>
    <w:rsid w:val="00886A90"/>
    <w:rsid w:val="00886EB4"/>
    <w:rsid w:val="00886F9A"/>
    <w:rsid w:val="00887384"/>
    <w:rsid w:val="0088789C"/>
    <w:rsid w:val="0088793B"/>
    <w:rsid w:val="00887CBD"/>
    <w:rsid w:val="00887CEA"/>
    <w:rsid w:val="008906B0"/>
    <w:rsid w:val="00890894"/>
    <w:rsid w:val="0089089B"/>
    <w:rsid w:val="00890DA3"/>
    <w:rsid w:val="00890E0E"/>
    <w:rsid w:val="00890FD7"/>
    <w:rsid w:val="0089126F"/>
    <w:rsid w:val="00891486"/>
    <w:rsid w:val="008914BC"/>
    <w:rsid w:val="00891516"/>
    <w:rsid w:val="00891816"/>
    <w:rsid w:val="00891DF8"/>
    <w:rsid w:val="00892394"/>
    <w:rsid w:val="008923E8"/>
    <w:rsid w:val="008928F2"/>
    <w:rsid w:val="00892ABA"/>
    <w:rsid w:val="00892BA7"/>
    <w:rsid w:val="00892F12"/>
    <w:rsid w:val="008931C3"/>
    <w:rsid w:val="008937CD"/>
    <w:rsid w:val="008937E7"/>
    <w:rsid w:val="00893B46"/>
    <w:rsid w:val="00894226"/>
    <w:rsid w:val="0089492A"/>
    <w:rsid w:val="0089544F"/>
    <w:rsid w:val="00895579"/>
    <w:rsid w:val="00895758"/>
    <w:rsid w:val="00895CE6"/>
    <w:rsid w:val="00896073"/>
    <w:rsid w:val="008961EC"/>
    <w:rsid w:val="00896C9F"/>
    <w:rsid w:val="00896F62"/>
    <w:rsid w:val="00897233"/>
    <w:rsid w:val="008972C1"/>
    <w:rsid w:val="00897621"/>
    <w:rsid w:val="008978F4"/>
    <w:rsid w:val="00897FB5"/>
    <w:rsid w:val="008A01FC"/>
    <w:rsid w:val="008A067C"/>
    <w:rsid w:val="008A082A"/>
    <w:rsid w:val="008A08D8"/>
    <w:rsid w:val="008A0C99"/>
    <w:rsid w:val="008A1053"/>
    <w:rsid w:val="008A1074"/>
    <w:rsid w:val="008A1636"/>
    <w:rsid w:val="008A17A6"/>
    <w:rsid w:val="008A1C62"/>
    <w:rsid w:val="008A1DAE"/>
    <w:rsid w:val="008A1E01"/>
    <w:rsid w:val="008A214F"/>
    <w:rsid w:val="008A29A1"/>
    <w:rsid w:val="008A2C9C"/>
    <w:rsid w:val="008A32E4"/>
    <w:rsid w:val="008A36CC"/>
    <w:rsid w:val="008A3874"/>
    <w:rsid w:val="008A3D88"/>
    <w:rsid w:val="008A523A"/>
    <w:rsid w:val="008A52F5"/>
    <w:rsid w:val="008A53B2"/>
    <w:rsid w:val="008A53F3"/>
    <w:rsid w:val="008A55C4"/>
    <w:rsid w:val="008A5FB2"/>
    <w:rsid w:val="008A612D"/>
    <w:rsid w:val="008A64F4"/>
    <w:rsid w:val="008A6B54"/>
    <w:rsid w:val="008A7130"/>
    <w:rsid w:val="008AEABB"/>
    <w:rsid w:val="008B0087"/>
    <w:rsid w:val="008B02AC"/>
    <w:rsid w:val="008B083A"/>
    <w:rsid w:val="008B14DC"/>
    <w:rsid w:val="008B19F3"/>
    <w:rsid w:val="008B1E35"/>
    <w:rsid w:val="008B218C"/>
    <w:rsid w:val="008B21EA"/>
    <w:rsid w:val="008B25A6"/>
    <w:rsid w:val="008B2783"/>
    <w:rsid w:val="008B2A99"/>
    <w:rsid w:val="008B3060"/>
    <w:rsid w:val="008B326E"/>
    <w:rsid w:val="008B32D7"/>
    <w:rsid w:val="008B3E38"/>
    <w:rsid w:val="008B44C0"/>
    <w:rsid w:val="008B4949"/>
    <w:rsid w:val="008B49D2"/>
    <w:rsid w:val="008B4BDF"/>
    <w:rsid w:val="008B53F3"/>
    <w:rsid w:val="008B5A1D"/>
    <w:rsid w:val="008B5BF7"/>
    <w:rsid w:val="008B5E5F"/>
    <w:rsid w:val="008B6CB4"/>
    <w:rsid w:val="008B6D17"/>
    <w:rsid w:val="008B7454"/>
    <w:rsid w:val="008B7561"/>
    <w:rsid w:val="008B7568"/>
    <w:rsid w:val="008B7805"/>
    <w:rsid w:val="008B78E9"/>
    <w:rsid w:val="008B7A6F"/>
    <w:rsid w:val="008C0131"/>
    <w:rsid w:val="008C0255"/>
    <w:rsid w:val="008C03B3"/>
    <w:rsid w:val="008C03C9"/>
    <w:rsid w:val="008C0A43"/>
    <w:rsid w:val="008C0B1C"/>
    <w:rsid w:val="008C1031"/>
    <w:rsid w:val="008C190B"/>
    <w:rsid w:val="008C2053"/>
    <w:rsid w:val="008C2156"/>
    <w:rsid w:val="008C2351"/>
    <w:rsid w:val="008C2452"/>
    <w:rsid w:val="008C2632"/>
    <w:rsid w:val="008C27F3"/>
    <w:rsid w:val="008C28D2"/>
    <w:rsid w:val="008C2ADA"/>
    <w:rsid w:val="008C2C2D"/>
    <w:rsid w:val="008C301E"/>
    <w:rsid w:val="008C306E"/>
    <w:rsid w:val="008C3C28"/>
    <w:rsid w:val="008C42D2"/>
    <w:rsid w:val="008C4C84"/>
    <w:rsid w:val="008C5353"/>
    <w:rsid w:val="008C54F8"/>
    <w:rsid w:val="008C5584"/>
    <w:rsid w:val="008C5C4A"/>
    <w:rsid w:val="008C5C83"/>
    <w:rsid w:val="008C5F0E"/>
    <w:rsid w:val="008C60D6"/>
    <w:rsid w:val="008C670D"/>
    <w:rsid w:val="008C6716"/>
    <w:rsid w:val="008C6B23"/>
    <w:rsid w:val="008C6C53"/>
    <w:rsid w:val="008C6CC2"/>
    <w:rsid w:val="008C6DB4"/>
    <w:rsid w:val="008C6EED"/>
    <w:rsid w:val="008C7396"/>
    <w:rsid w:val="008C7445"/>
    <w:rsid w:val="008C78A9"/>
    <w:rsid w:val="008C7B4A"/>
    <w:rsid w:val="008C7F0F"/>
    <w:rsid w:val="008D008A"/>
    <w:rsid w:val="008D0693"/>
    <w:rsid w:val="008D0816"/>
    <w:rsid w:val="008D0896"/>
    <w:rsid w:val="008D0D26"/>
    <w:rsid w:val="008D0D79"/>
    <w:rsid w:val="008D14BE"/>
    <w:rsid w:val="008D1527"/>
    <w:rsid w:val="008D1766"/>
    <w:rsid w:val="008D1946"/>
    <w:rsid w:val="008D1A1F"/>
    <w:rsid w:val="008D1C4F"/>
    <w:rsid w:val="008D1CE1"/>
    <w:rsid w:val="008D25CB"/>
    <w:rsid w:val="008D2705"/>
    <w:rsid w:val="008D2712"/>
    <w:rsid w:val="008D31AC"/>
    <w:rsid w:val="008D32D3"/>
    <w:rsid w:val="008D338D"/>
    <w:rsid w:val="008D375B"/>
    <w:rsid w:val="008D395E"/>
    <w:rsid w:val="008D3C13"/>
    <w:rsid w:val="008D3F14"/>
    <w:rsid w:val="008D41AC"/>
    <w:rsid w:val="008D4761"/>
    <w:rsid w:val="008D4962"/>
    <w:rsid w:val="008D4A7F"/>
    <w:rsid w:val="008D4AE4"/>
    <w:rsid w:val="008D5370"/>
    <w:rsid w:val="008D562A"/>
    <w:rsid w:val="008D572E"/>
    <w:rsid w:val="008D5DFA"/>
    <w:rsid w:val="008D5F9D"/>
    <w:rsid w:val="008D68DB"/>
    <w:rsid w:val="008D6A6B"/>
    <w:rsid w:val="008D6F9B"/>
    <w:rsid w:val="008D71F3"/>
    <w:rsid w:val="008D724E"/>
    <w:rsid w:val="008D72F1"/>
    <w:rsid w:val="008D7421"/>
    <w:rsid w:val="008D756E"/>
    <w:rsid w:val="008D7CC0"/>
    <w:rsid w:val="008E0084"/>
    <w:rsid w:val="008E04DF"/>
    <w:rsid w:val="008E08F2"/>
    <w:rsid w:val="008E09E6"/>
    <w:rsid w:val="008E0B27"/>
    <w:rsid w:val="008E110B"/>
    <w:rsid w:val="008E1142"/>
    <w:rsid w:val="008E12EB"/>
    <w:rsid w:val="008E1585"/>
    <w:rsid w:val="008E1836"/>
    <w:rsid w:val="008E1940"/>
    <w:rsid w:val="008E1B75"/>
    <w:rsid w:val="008E2197"/>
    <w:rsid w:val="008E2B09"/>
    <w:rsid w:val="008E354E"/>
    <w:rsid w:val="008E35FA"/>
    <w:rsid w:val="008E367F"/>
    <w:rsid w:val="008E3A40"/>
    <w:rsid w:val="008E3CC0"/>
    <w:rsid w:val="008E3F0B"/>
    <w:rsid w:val="008E44A7"/>
    <w:rsid w:val="008E4961"/>
    <w:rsid w:val="008E49FF"/>
    <w:rsid w:val="008E4B2D"/>
    <w:rsid w:val="008E50D9"/>
    <w:rsid w:val="008E5368"/>
    <w:rsid w:val="008E53D5"/>
    <w:rsid w:val="008E569F"/>
    <w:rsid w:val="008E56DF"/>
    <w:rsid w:val="008E587F"/>
    <w:rsid w:val="008E594E"/>
    <w:rsid w:val="008E5BAD"/>
    <w:rsid w:val="008E5EA3"/>
    <w:rsid w:val="008E64D1"/>
    <w:rsid w:val="008E6868"/>
    <w:rsid w:val="008E6AEB"/>
    <w:rsid w:val="008E6E91"/>
    <w:rsid w:val="008E74DD"/>
    <w:rsid w:val="008E751C"/>
    <w:rsid w:val="008E7DAA"/>
    <w:rsid w:val="008F01D3"/>
    <w:rsid w:val="008F02B4"/>
    <w:rsid w:val="008F034A"/>
    <w:rsid w:val="008F0526"/>
    <w:rsid w:val="008F05D8"/>
    <w:rsid w:val="008F071B"/>
    <w:rsid w:val="008F0AE7"/>
    <w:rsid w:val="008F1524"/>
    <w:rsid w:val="008F1599"/>
    <w:rsid w:val="008F160A"/>
    <w:rsid w:val="008F1688"/>
    <w:rsid w:val="008F19AA"/>
    <w:rsid w:val="008F2274"/>
    <w:rsid w:val="008F256F"/>
    <w:rsid w:val="008F25E5"/>
    <w:rsid w:val="008F26C9"/>
    <w:rsid w:val="008F28D1"/>
    <w:rsid w:val="008F2A3F"/>
    <w:rsid w:val="008F2CCD"/>
    <w:rsid w:val="008F2DAE"/>
    <w:rsid w:val="008F305B"/>
    <w:rsid w:val="008F327F"/>
    <w:rsid w:val="008F336F"/>
    <w:rsid w:val="008F39C7"/>
    <w:rsid w:val="008F3B01"/>
    <w:rsid w:val="008F4273"/>
    <w:rsid w:val="008F45D8"/>
    <w:rsid w:val="008F4ABF"/>
    <w:rsid w:val="008F51D9"/>
    <w:rsid w:val="008F5205"/>
    <w:rsid w:val="008F53C8"/>
    <w:rsid w:val="008F5D17"/>
    <w:rsid w:val="008F5F29"/>
    <w:rsid w:val="008F6D48"/>
    <w:rsid w:val="008F7312"/>
    <w:rsid w:val="008F7366"/>
    <w:rsid w:val="008F7445"/>
    <w:rsid w:val="008F7533"/>
    <w:rsid w:val="008F7606"/>
    <w:rsid w:val="008F7990"/>
    <w:rsid w:val="008F79A2"/>
    <w:rsid w:val="008F7A85"/>
    <w:rsid w:val="008F7B87"/>
    <w:rsid w:val="008F7C4A"/>
    <w:rsid w:val="0090077F"/>
    <w:rsid w:val="00900A90"/>
    <w:rsid w:val="00901013"/>
    <w:rsid w:val="00901258"/>
    <w:rsid w:val="009015E4"/>
    <w:rsid w:val="009016A8"/>
    <w:rsid w:val="009019AF"/>
    <w:rsid w:val="00901CC9"/>
    <w:rsid w:val="00902536"/>
    <w:rsid w:val="009026CA"/>
    <w:rsid w:val="009029FF"/>
    <w:rsid w:val="00902A75"/>
    <w:rsid w:val="00902B4B"/>
    <w:rsid w:val="00902F83"/>
    <w:rsid w:val="009035C5"/>
    <w:rsid w:val="009037AF"/>
    <w:rsid w:val="009039E9"/>
    <w:rsid w:val="00903C8E"/>
    <w:rsid w:val="00904119"/>
    <w:rsid w:val="00904AFA"/>
    <w:rsid w:val="00904E4A"/>
    <w:rsid w:val="00905438"/>
    <w:rsid w:val="00905C32"/>
    <w:rsid w:val="00905D49"/>
    <w:rsid w:val="009061ED"/>
    <w:rsid w:val="009061F8"/>
    <w:rsid w:val="00906266"/>
    <w:rsid w:val="0090669C"/>
    <w:rsid w:val="009068AC"/>
    <w:rsid w:val="0090733E"/>
    <w:rsid w:val="00907E11"/>
    <w:rsid w:val="009101DB"/>
    <w:rsid w:val="009103A5"/>
    <w:rsid w:val="009105A9"/>
    <w:rsid w:val="00910744"/>
    <w:rsid w:val="00910765"/>
    <w:rsid w:val="0091078D"/>
    <w:rsid w:val="00910ACC"/>
    <w:rsid w:val="00910D3A"/>
    <w:rsid w:val="009113D9"/>
    <w:rsid w:val="0091151C"/>
    <w:rsid w:val="00911B2F"/>
    <w:rsid w:val="00911F43"/>
    <w:rsid w:val="0091249F"/>
    <w:rsid w:val="009124FE"/>
    <w:rsid w:val="00912644"/>
    <w:rsid w:val="009127B0"/>
    <w:rsid w:val="00912917"/>
    <w:rsid w:val="00912CC1"/>
    <w:rsid w:val="00912D68"/>
    <w:rsid w:val="00912FBE"/>
    <w:rsid w:val="0091326E"/>
    <w:rsid w:val="0091369B"/>
    <w:rsid w:val="0091381D"/>
    <w:rsid w:val="00913886"/>
    <w:rsid w:val="009138DC"/>
    <w:rsid w:val="00913F08"/>
    <w:rsid w:val="0091416F"/>
    <w:rsid w:val="009142AE"/>
    <w:rsid w:val="00914EAE"/>
    <w:rsid w:val="009151C0"/>
    <w:rsid w:val="00915E17"/>
    <w:rsid w:val="00915F49"/>
    <w:rsid w:val="00915F7E"/>
    <w:rsid w:val="009160ED"/>
    <w:rsid w:val="00916361"/>
    <w:rsid w:val="00916919"/>
    <w:rsid w:val="00916C36"/>
    <w:rsid w:val="00916C7A"/>
    <w:rsid w:val="00916F40"/>
    <w:rsid w:val="009175C2"/>
    <w:rsid w:val="00917892"/>
    <w:rsid w:val="00917D19"/>
    <w:rsid w:val="00917D23"/>
    <w:rsid w:val="0092033A"/>
    <w:rsid w:val="009208A4"/>
    <w:rsid w:val="00920C1B"/>
    <w:rsid w:val="00920CEA"/>
    <w:rsid w:val="00921011"/>
    <w:rsid w:val="00921357"/>
    <w:rsid w:val="0092135B"/>
    <w:rsid w:val="0092176A"/>
    <w:rsid w:val="00921E35"/>
    <w:rsid w:val="00921F5E"/>
    <w:rsid w:val="0092202C"/>
    <w:rsid w:val="00922054"/>
    <w:rsid w:val="0092239C"/>
    <w:rsid w:val="009223BF"/>
    <w:rsid w:val="00922788"/>
    <w:rsid w:val="00922B9A"/>
    <w:rsid w:val="00922EFF"/>
    <w:rsid w:val="0092320C"/>
    <w:rsid w:val="00923947"/>
    <w:rsid w:val="00923979"/>
    <w:rsid w:val="00924152"/>
    <w:rsid w:val="0092495E"/>
    <w:rsid w:val="00924990"/>
    <w:rsid w:val="00924B06"/>
    <w:rsid w:val="00924BC2"/>
    <w:rsid w:val="009253B6"/>
    <w:rsid w:val="0092544B"/>
    <w:rsid w:val="009255E2"/>
    <w:rsid w:val="00925965"/>
    <w:rsid w:val="00925E8A"/>
    <w:rsid w:val="00925F7E"/>
    <w:rsid w:val="00925FA8"/>
    <w:rsid w:val="009266E4"/>
    <w:rsid w:val="00926A1A"/>
    <w:rsid w:val="00926B61"/>
    <w:rsid w:val="00926EB0"/>
    <w:rsid w:val="00927802"/>
    <w:rsid w:val="0093020B"/>
    <w:rsid w:val="00930214"/>
    <w:rsid w:val="0093087A"/>
    <w:rsid w:val="00930953"/>
    <w:rsid w:val="00930AAD"/>
    <w:rsid w:val="00931B3E"/>
    <w:rsid w:val="00931E67"/>
    <w:rsid w:val="00932038"/>
    <w:rsid w:val="0093235F"/>
    <w:rsid w:val="00932561"/>
    <w:rsid w:val="0093359E"/>
    <w:rsid w:val="009335D7"/>
    <w:rsid w:val="009335E2"/>
    <w:rsid w:val="00933B3F"/>
    <w:rsid w:val="00933C28"/>
    <w:rsid w:val="00933F6B"/>
    <w:rsid w:val="00933FBD"/>
    <w:rsid w:val="00934A88"/>
    <w:rsid w:val="00935460"/>
    <w:rsid w:val="00935B55"/>
    <w:rsid w:val="00935BCF"/>
    <w:rsid w:val="00935CFB"/>
    <w:rsid w:val="00936002"/>
    <w:rsid w:val="00936062"/>
    <w:rsid w:val="0093637A"/>
    <w:rsid w:val="00936648"/>
    <w:rsid w:val="00936A65"/>
    <w:rsid w:val="00936F3F"/>
    <w:rsid w:val="0093727B"/>
    <w:rsid w:val="0093754D"/>
    <w:rsid w:val="00937B2F"/>
    <w:rsid w:val="00937F88"/>
    <w:rsid w:val="00940F23"/>
    <w:rsid w:val="009415CD"/>
    <w:rsid w:val="0094163F"/>
    <w:rsid w:val="009417A2"/>
    <w:rsid w:val="009417C0"/>
    <w:rsid w:val="00941B43"/>
    <w:rsid w:val="00941C5D"/>
    <w:rsid w:val="00941D3A"/>
    <w:rsid w:val="009421DE"/>
    <w:rsid w:val="009423FB"/>
    <w:rsid w:val="0094293D"/>
    <w:rsid w:val="009429CB"/>
    <w:rsid w:val="00942AE6"/>
    <w:rsid w:val="00942BD4"/>
    <w:rsid w:val="00942BEB"/>
    <w:rsid w:val="00942D38"/>
    <w:rsid w:val="00943064"/>
    <w:rsid w:val="009431FB"/>
    <w:rsid w:val="009438BC"/>
    <w:rsid w:val="00943C1E"/>
    <w:rsid w:val="00943C24"/>
    <w:rsid w:val="0094419A"/>
    <w:rsid w:val="0094432F"/>
    <w:rsid w:val="00944454"/>
    <w:rsid w:val="00944B0C"/>
    <w:rsid w:val="00944D9D"/>
    <w:rsid w:val="009452F8"/>
    <w:rsid w:val="00945544"/>
    <w:rsid w:val="00945F06"/>
    <w:rsid w:val="00946078"/>
    <w:rsid w:val="009460BF"/>
    <w:rsid w:val="00946E5E"/>
    <w:rsid w:val="00947225"/>
    <w:rsid w:val="00947588"/>
    <w:rsid w:val="009477BF"/>
    <w:rsid w:val="00947918"/>
    <w:rsid w:val="00947C44"/>
    <w:rsid w:val="009499EF"/>
    <w:rsid w:val="00950022"/>
    <w:rsid w:val="0095017F"/>
    <w:rsid w:val="00950182"/>
    <w:rsid w:val="0095025A"/>
    <w:rsid w:val="0095088B"/>
    <w:rsid w:val="009509A4"/>
    <w:rsid w:val="00950EA6"/>
    <w:rsid w:val="009515F6"/>
    <w:rsid w:val="00951808"/>
    <w:rsid w:val="009518AD"/>
    <w:rsid w:val="00951A76"/>
    <w:rsid w:val="0095209D"/>
    <w:rsid w:val="009520E2"/>
    <w:rsid w:val="009522F6"/>
    <w:rsid w:val="009527B0"/>
    <w:rsid w:val="00952842"/>
    <w:rsid w:val="00952F21"/>
    <w:rsid w:val="00953170"/>
    <w:rsid w:val="009531BB"/>
    <w:rsid w:val="009533DF"/>
    <w:rsid w:val="00953496"/>
    <w:rsid w:val="00953627"/>
    <w:rsid w:val="00953B63"/>
    <w:rsid w:val="00953DC1"/>
    <w:rsid w:val="00954198"/>
    <w:rsid w:val="00954639"/>
    <w:rsid w:val="00954AB0"/>
    <w:rsid w:val="00954B20"/>
    <w:rsid w:val="00954EA5"/>
    <w:rsid w:val="00954F75"/>
    <w:rsid w:val="00954FBA"/>
    <w:rsid w:val="0095504A"/>
    <w:rsid w:val="0095548A"/>
    <w:rsid w:val="009555FA"/>
    <w:rsid w:val="00955697"/>
    <w:rsid w:val="0095595F"/>
    <w:rsid w:val="00955C98"/>
    <w:rsid w:val="00955CEA"/>
    <w:rsid w:val="00955D74"/>
    <w:rsid w:val="009560EB"/>
    <w:rsid w:val="0095657B"/>
    <w:rsid w:val="00956A3B"/>
    <w:rsid w:val="00956AD5"/>
    <w:rsid w:val="0095700E"/>
    <w:rsid w:val="009574BF"/>
    <w:rsid w:val="00957623"/>
    <w:rsid w:val="0095777D"/>
    <w:rsid w:val="009579FB"/>
    <w:rsid w:val="00957AE9"/>
    <w:rsid w:val="00957B36"/>
    <w:rsid w:val="00957DD8"/>
    <w:rsid w:val="00960CE3"/>
    <w:rsid w:val="009610D5"/>
    <w:rsid w:val="0096122F"/>
    <w:rsid w:val="00961297"/>
    <w:rsid w:val="0096192E"/>
    <w:rsid w:val="00961B68"/>
    <w:rsid w:val="00961D60"/>
    <w:rsid w:val="00961E2D"/>
    <w:rsid w:val="009621B3"/>
    <w:rsid w:val="009621E7"/>
    <w:rsid w:val="009624A3"/>
    <w:rsid w:val="0096298D"/>
    <w:rsid w:val="00962ACD"/>
    <w:rsid w:val="00962EF5"/>
    <w:rsid w:val="0096306D"/>
    <w:rsid w:val="00963632"/>
    <w:rsid w:val="00964240"/>
    <w:rsid w:val="009644D2"/>
    <w:rsid w:val="009649CC"/>
    <w:rsid w:val="00964A3B"/>
    <w:rsid w:val="00964B50"/>
    <w:rsid w:val="00964C8A"/>
    <w:rsid w:val="00965387"/>
    <w:rsid w:val="009653AD"/>
    <w:rsid w:val="00965418"/>
    <w:rsid w:val="00965DA4"/>
    <w:rsid w:val="00965F91"/>
    <w:rsid w:val="009661A8"/>
    <w:rsid w:val="0096702D"/>
    <w:rsid w:val="00967211"/>
    <w:rsid w:val="00967A6E"/>
    <w:rsid w:val="00967BED"/>
    <w:rsid w:val="00967C8F"/>
    <w:rsid w:val="00967D24"/>
    <w:rsid w:val="00967FA7"/>
    <w:rsid w:val="009703D0"/>
    <w:rsid w:val="00970464"/>
    <w:rsid w:val="00970DBD"/>
    <w:rsid w:val="00970E43"/>
    <w:rsid w:val="00970FD4"/>
    <w:rsid w:val="009711E7"/>
    <w:rsid w:val="009714FF"/>
    <w:rsid w:val="00971588"/>
    <w:rsid w:val="009715F6"/>
    <w:rsid w:val="009719D2"/>
    <w:rsid w:val="00971D13"/>
    <w:rsid w:val="00971D8E"/>
    <w:rsid w:val="00971F27"/>
    <w:rsid w:val="00972121"/>
    <w:rsid w:val="009724D9"/>
    <w:rsid w:val="009725D6"/>
    <w:rsid w:val="00972BAB"/>
    <w:rsid w:val="00973769"/>
    <w:rsid w:val="00973B65"/>
    <w:rsid w:val="00973BA9"/>
    <w:rsid w:val="00973E3C"/>
    <w:rsid w:val="00973EF1"/>
    <w:rsid w:val="00974150"/>
    <w:rsid w:val="00974C7D"/>
    <w:rsid w:val="0097522C"/>
    <w:rsid w:val="0097530C"/>
    <w:rsid w:val="009760A9"/>
    <w:rsid w:val="0097619A"/>
    <w:rsid w:val="00976586"/>
    <w:rsid w:val="0097667F"/>
    <w:rsid w:val="00976B9B"/>
    <w:rsid w:val="00976CA8"/>
    <w:rsid w:val="00977262"/>
    <w:rsid w:val="00977388"/>
    <w:rsid w:val="009773C2"/>
    <w:rsid w:val="009777E1"/>
    <w:rsid w:val="00977974"/>
    <w:rsid w:val="00977E61"/>
    <w:rsid w:val="00980D76"/>
    <w:rsid w:val="009811E8"/>
    <w:rsid w:val="009812CA"/>
    <w:rsid w:val="00981525"/>
    <w:rsid w:val="0098196C"/>
    <w:rsid w:val="00981B24"/>
    <w:rsid w:val="00982390"/>
    <w:rsid w:val="009828FF"/>
    <w:rsid w:val="0098292C"/>
    <w:rsid w:val="009834F8"/>
    <w:rsid w:val="009836DD"/>
    <w:rsid w:val="00984111"/>
    <w:rsid w:val="00984144"/>
    <w:rsid w:val="00984338"/>
    <w:rsid w:val="00984402"/>
    <w:rsid w:val="0098462F"/>
    <w:rsid w:val="0098487F"/>
    <w:rsid w:val="009848C1"/>
    <w:rsid w:val="00985448"/>
    <w:rsid w:val="00985949"/>
    <w:rsid w:val="009860B7"/>
    <w:rsid w:val="009862FB"/>
    <w:rsid w:val="00986431"/>
    <w:rsid w:val="00986A22"/>
    <w:rsid w:val="00986C40"/>
    <w:rsid w:val="00986D0C"/>
    <w:rsid w:val="0098718D"/>
    <w:rsid w:val="00987349"/>
    <w:rsid w:val="00987351"/>
    <w:rsid w:val="00987645"/>
    <w:rsid w:val="00987A86"/>
    <w:rsid w:val="00987C3F"/>
    <w:rsid w:val="00990141"/>
    <w:rsid w:val="00990771"/>
    <w:rsid w:val="009908A6"/>
    <w:rsid w:val="00990ABB"/>
    <w:rsid w:val="00990BE0"/>
    <w:rsid w:val="00990DCF"/>
    <w:rsid w:val="00990E45"/>
    <w:rsid w:val="00990ED2"/>
    <w:rsid w:val="00991274"/>
    <w:rsid w:val="00991639"/>
    <w:rsid w:val="00991726"/>
    <w:rsid w:val="009918B6"/>
    <w:rsid w:val="00991F97"/>
    <w:rsid w:val="0099200B"/>
    <w:rsid w:val="009929FF"/>
    <w:rsid w:val="00992A59"/>
    <w:rsid w:val="00992F65"/>
    <w:rsid w:val="00993640"/>
    <w:rsid w:val="0099368D"/>
    <w:rsid w:val="009936B4"/>
    <w:rsid w:val="00993E5E"/>
    <w:rsid w:val="00993F19"/>
    <w:rsid w:val="0099464B"/>
    <w:rsid w:val="00994879"/>
    <w:rsid w:val="00994E10"/>
    <w:rsid w:val="0099515B"/>
    <w:rsid w:val="009953A9"/>
    <w:rsid w:val="009955F3"/>
    <w:rsid w:val="009956FC"/>
    <w:rsid w:val="00995787"/>
    <w:rsid w:val="009957D9"/>
    <w:rsid w:val="009958E6"/>
    <w:rsid w:val="00995E8C"/>
    <w:rsid w:val="00996248"/>
    <w:rsid w:val="009966A0"/>
    <w:rsid w:val="0099689A"/>
    <w:rsid w:val="00996F13"/>
    <w:rsid w:val="00996F6F"/>
    <w:rsid w:val="00996F9D"/>
    <w:rsid w:val="00997149"/>
    <w:rsid w:val="00997D31"/>
    <w:rsid w:val="00997DF8"/>
    <w:rsid w:val="00997F83"/>
    <w:rsid w:val="009A0577"/>
    <w:rsid w:val="009A0C03"/>
    <w:rsid w:val="009A127F"/>
    <w:rsid w:val="009A14B4"/>
    <w:rsid w:val="009A1557"/>
    <w:rsid w:val="009A1F64"/>
    <w:rsid w:val="009A1FC9"/>
    <w:rsid w:val="009A2218"/>
    <w:rsid w:val="009A229C"/>
    <w:rsid w:val="009A23AD"/>
    <w:rsid w:val="009A27D9"/>
    <w:rsid w:val="009A2EC4"/>
    <w:rsid w:val="009A353E"/>
    <w:rsid w:val="009A3F66"/>
    <w:rsid w:val="009A45A0"/>
    <w:rsid w:val="009A49C4"/>
    <w:rsid w:val="009A50D0"/>
    <w:rsid w:val="009A540F"/>
    <w:rsid w:val="009A5B47"/>
    <w:rsid w:val="009A60E6"/>
    <w:rsid w:val="009A646D"/>
    <w:rsid w:val="009A6B8D"/>
    <w:rsid w:val="009A6C48"/>
    <w:rsid w:val="009A6D8B"/>
    <w:rsid w:val="009A77E8"/>
    <w:rsid w:val="009A78DD"/>
    <w:rsid w:val="009A7B30"/>
    <w:rsid w:val="009A7B64"/>
    <w:rsid w:val="009A7C52"/>
    <w:rsid w:val="009A7D1C"/>
    <w:rsid w:val="009B0579"/>
    <w:rsid w:val="009B061D"/>
    <w:rsid w:val="009B0890"/>
    <w:rsid w:val="009B0BE3"/>
    <w:rsid w:val="009B0C20"/>
    <w:rsid w:val="009B0EBF"/>
    <w:rsid w:val="009B12D7"/>
    <w:rsid w:val="009B14E9"/>
    <w:rsid w:val="009B1C76"/>
    <w:rsid w:val="009B1CEE"/>
    <w:rsid w:val="009B1CFC"/>
    <w:rsid w:val="009B1DCA"/>
    <w:rsid w:val="009B1FD6"/>
    <w:rsid w:val="009B23D2"/>
    <w:rsid w:val="009B2433"/>
    <w:rsid w:val="009B2568"/>
    <w:rsid w:val="009B26C8"/>
    <w:rsid w:val="009B2ACF"/>
    <w:rsid w:val="009B302B"/>
    <w:rsid w:val="009B3755"/>
    <w:rsid w:val="009B3904"/>
    <w:rsid w:val="009B3AAE"/>
    <w:rsid w:val="009B3C08"/>
    <w:rsid w:val="009B3DAC"/>
    <w:rsid w:val="009B4137"/>
    <w:rsid w:val="009B4B82"/>
    <w:rsid w:val="009B4D85"/>
    <w:rsid w:val="009B4EDA"/>
    <w:rsid w:val="009B5459"/>
    <w:rsid w:val="009B54B5"/>
    <w:rsid w:val="009B5E5F"/>
    <w:rsid w:val="009B6222"/>
    <w:rsid w:val="009B642D"/>
    <w:rsid w:val="009B6676"/>
    <w:rsid w:val="009B6B3B"/>
    <w:rsid w:val="009B6BBD"/>
    <w:rsid w:val="009B7026"/>
    <w:rsid w:val="009B7EF1"/>
    <w:rsid w:val="009BE6E5"/>
    <w:rsid w:val="009C04B0"/>
    <w:rsid w:val="009C08CB"/>
    <w:rsid w:val="009C0C27"/>
    <w:rsid w:val="009C0DAD"/>
    <w:rsid w:val="009C0E4F"/>
    <w:rsid w:val="009C1090"/>
    <w:rsid w:val="009C1363"/>
    <w:rsid w:val="009C1451"/>
    <w:rsid w:val="009C1E30"/>
    <w:rsid w:val="009C2479"/>
    <w:rsid w:val="009C24F8"/>
    <w:rsid w:val="009C2759"/>
    <w:rsid w:val="009C283C"/>
    <w:rsid w:val="009C2A8E"/>
    <w:rsid w:val="009C2E9D"/>
    <w:rsid w:val="009C34A4"/>
    <w:rsid w:val="009C3617"/>
    <w:rsid w:val="009C3670"/>
    <w:rsid w:val="009C3688"/>
    <w:rsid w:val="009C42C5"/>
    <w:rsid w:val="009C45EA"/>
    <w:rsid w:val="009C4963"/>
    <w:rsid w:val="009C4BE1"/>
    <w:rsid w:val="009C4FDA"/>
    <w:rsid w:val="009C51F0"/>
    <w:rsid w:val="009C5674"/>
    <w:rsid w:val="009C58B5"/>
    <w:rsid w:val="009C5AD8"/>
    <w:rsid w:val="009C5F53"/>
    <w:rsid w:val="009C5F76"/>
    <w:rsid w:val="009C6012"/>
    <w:rsid w:val="009C6399"/>
    <w:rsid w:val="009C6D1E"/>
    <w:rsid w:val="009C70A6"/>
    <w:rsid w:val="009C70BD"/>
    <w:rsid w:val="009C71A5"/>
    <w:rsid w:val="009C7536"/>
    <w:rsid w:val="009C7A64"/>
    <w:rsid w:val="009D0350"/>
    <w:rsid w:val="009D0694"/>
    <w:rsid w:val="009D0817"/>
    <w:rsid w:val="009D0A58"/>
    <w:rsid w:val="009D0EB8"/>
    <w:rsid w:val="009D0ECC"/>
    <w:rsid w:val="009D0F8B"/>
    <w:rsid w:val="009D1252"/>
    <w:rsid w:val="009D1734"/>
    <w:rsid w:val="009D1922"/>
    <w:rsid w:val="009D19EF"/>
    <w:rsid w:val="009D1F8F"/>
    <w:rsid w:val="009D21F9"/>
    <w:rsid w:val="009D2279"/>
    <w:rsid w:val="009D2430"/>
    <w:rsid w:val="009D276A"/>
    <w:rsid w:val="009D2D93"/>
    <w:rsid w:val="009D2DD2"/>
    <w:rsid w:val="009D310A"/>
    <w:rsid w:val="009D3148"/>
    <w:rsid w:val="009D39D4"/>
    <w:rsid w:val="009D3CAF"/>
    <w:rsid w:val="009D42C1"/>
    <w:rsid w:val="009D473D"/>
    <w:rsid w:val="009D4EAD"/>
    <w:rsid w:val="009D50ED"/>
    <w:rsid w:val="009D52C9"/>
    <w:rsid w:val="009D5473"/>
    <w:rsid w:val="009D591D"/>
    <w:rsid w:val="009D5BD6"/>
    <w:rsid w:val="009D5BE8"/>
    <w:rsid w:val="009D66A1"/>
    <w:rsid w:val="009D6892"/>
    <w:rsid w:val="009D6BCE"/>
    <w:rsid w:val="009D6D0B"/>
    <w:rsid w:val="009D6FA7"/>
    <w:rsid w:val="009D7037"/>
    <w:rsid w:val="009D77A7"/>
    <w:rsid w:val="009D7F52"/>
    <w:rsid w:val="009E0066"/>
    <w:rsid w:val="009E03CC"/>
    <w:rsid w:val="009E03D6"/>
    <w:rsid w:val="009E0DE4"/>
    <w:rsid w:val="009E10D0"/>
    <w:rsid w:val="009E17F8"/>
    <w:rsid w:val="009E18E1"/>
    <w:rsid w:val="009E1FA3"/>
    <w:rsid w:val="009E234B"/>
    <w:rsid w:val="009E240C"/>
    <w:rsid w:val="009E24EB"/>
    <w:rsid w:val="009E28AF"/>
    <w:rsid w:val="009E2DB4"/>
    <w:rsid w:val="009E3501"/>
    <w:rsid w:val="009E3C66"/>
    <w:rsid w:val="009E442C"/>
    <w:rsid w:val="009E4E05"/>
    <w:rsid w:val="009E5136"/>
    <w:rsid w:val="009E547D"/>
    <w:rsid w:val="009E550B"/>
    <w:rsid w:val="009E5521"/>
    <w:rsid w:val="009E5553"/>
    <w:rsid w:val="009E5E64"/>
    <w:rsid w:val="009E634B"/>
    <w:rsid w:val="009E6632"/>
    <w:rsid w:val="009E7177"/>
    <w:rsid w:val="009E7881"/>
    <w:rsid w:val="009E7942"/>
    <w:rsid w:val="009E7A74"/>
    <w:rsid w:val="009F0040"/>
    <w:rsid w:val="009F04FE"/>
    <w:rsid w:val="009F0666"/>
    <w:rsid w:val="009F0699"/>
    <w:rsid w:val="009F0D0A"/>
    <w:rsid w:val="009F0D81"/>
    <w:rsid w:val="009F0DDA"/>
    <w:rsid w:val="009F0ECD"/>
    <w:rsid w:val="009F10EE"/>
    <w:rsid w:val="009F1237"/>
    <w:rsid w:val="009F1246"/>
    <w:rsid w:val="009F1A79"/>
    <w:rsid w:val="009F1A7E"/>
    <w:rsid w:val="009F1F00"/>
    <w:rsid w:val="009F1F5A"/>
    <w:rsid w:val="009F20A2"/>
    <w:rsid w:val="009F2579"/>
    <w:rsid w:val="009F2BC7"/>
    <w:rsid w:val="009F2D09"/>
    <w:rsid w:val="009F38D2"/>
    <w:rsid w:val="009F3A00"/>
    <w:rsid w:val="009F42AE"/>
    <w:rsid w:val="009F431F"/>
    <w:rsid w:val="009F45E5"/>
    <w:rsid w:val="009F464D"/>
    <w:rsid w:val="009F4CC8"/>
    <w:rsid w:val="009F4CDB"/>
    <w:rsid w:val="009F4D35"/>
    <w:rsid w:val="009F4E60"/>
    <w:rsid w:val="009F4E81"/>
    <w:rsid w:val="009F51CE"/>
    <w:rsid w:val="009F5369"/>
    <w:rsid w:val="009F5847"/>
    <w:rsid w:val="009F5BF6"/>
    <w:rsid w:val="009F6972"/>
    <w:rsid w:val="009F6997"/>
    <w:rsid w:val="009F6C5B"/>
    <w:rsid w:val="009F6ED0"/>
    <w:rsid w:val="009F72B4"/>
    <w:rsid w:val="009F7450"/>
    <w:rsid w:val="009F7593"/>
    <w:rsid w:val="009F7699"/>
    <w:rsid w:val="009F7B64"/>
    <w:rsid w:val="00A00185"/>
    <w:rsid w:val="00A00580"/>
    <w:rsid w:val="00A00A76"/>
    <w:rsid w:val="00A00D42"/>
    <w:rsid w:val="00A011B2"/>
    <w:rsid w:val="00A017E9"/>
    <w:rsid w:val="00A01906"/>
    <w:rsid w:val="00A01C21"/>
    <w:rsid w:val="00A01ED6"/>
    <w:rsid w:val="00A02145"/>
    <w:rsid w:val="00A02197"/>
    <w:rsid w:val="00A027C5"/>
    <w:rsid w:val="00A0283B"/>
    <w:rsid w:val="00A029C7"/>
    <w:rsid w:val="00A02A68"/>
    <w:rsid w:val="00A02CD4"/>
    <w:rsid w:val="00A03261"/>
    <w:rsid w:val="00A0327D"/>
    <w:rsid w:val="00A03418"/>
    <w:rsid w:val="00A034BF"/>
    <w:rsid w:val="00A03A34"/>
    <w:rsid w:val="00A03FA4"/>
    <w:rsid w:val="00A03FD4"/>
    <w:rsid w:val="00A040DA"/>
    <w:rsid w:val="00A04730"/>
    <w:rsid w:val="00A0536B"/>
    <w:rsid w:val="00A0543A"/>
    <w:rsid w:val="00A054BA"/>
    <w:rsid w:val="00A055E2"/>
    <w:rsid w:val="00A06211"/>
    <w:rsid w:val="00A06275"/>
    <w:rsid w:val="00A06869"/>
    <w:rsid w:val="00A0690E"/>
    <w:rsid w:val="00A06B15"/>
    <w:rsid w:val="00A06E5E"/>
    <w:rsid w:val="00A075EA"/>
    <w:rsid w:val="00A07C73"/>
    <w:rsid w:val="00A07C74"/>
    <w:rsid w:val="00A100F0"/>
    <w:rsid w:val="00A1078C"/>
    <w:rsid w:val="00A107B1"/>
    <w:rsid w:val="00A109E6"/>
    <w:rsid w:val="00A10AA0"/>
    <w:rsid w:val="00A10B58"/>
    <w:rsid w:val="00A10C4D"/>
    <w:rsid w:val="00A11090"/>
    <w:rsid w:val="00A111DF"/>
    <w:rsid w:val="00A1139E"/>
    <w:rsid w:val="00A11472"/>
    <w:rsid w:val="00A11510"/>
    <w:rsid w:val="00A11EB2"/>
    <w:rsid w:val="00A11ED4"/>
    <w:rsid w:val="00A128E2"/>
    <w:rsid w:val="00A1359C"/>
    <w:rsid w:val="00A139E8"/>
    <w:rsid w:val="00A13C10"/>
    <w:rsid w:val="00A13C89"/>
    <w:rsid w:val="00A13F7E"/>
    <w:rsid w:val="00A1408F"/>
    <w:rsid w:val="00A1487B"/>
    <w:rsid w:val="00A148FF"/>
    <w:rsid w:val="00A14F91"/>
    <w:rsid w:val="00A1521A"/>
    <w:rsid w:val="00A1594F"/>
    <w:rsid w:val="00A15A9D"/>
    <w:rsid w:val="00A15B78"/>
    <w:rsid w:val="00A15C34"/>
    <w:rsid w:val="00A15C72"/>
    <w:rsid w:val="00A16068"/>
    <w:rsid w:val="00A16100"/>
    <w:rsid w:val="00A162DC"/>
    <w:rsid w:val="00A16655"/>
    <w:rsid w:val="00A169E7"/>
    <w:rsid w:val="00A172B5"/>
    <w:rsid w:val="00A20063"/>
    <w:rsid w:val="00A20179"/>
    <w:rsid w:val="00A20192"/>
    <w:rsid w:val="00A20299"/>
    <w:rsid w:val="00A20378"/>
    <w:rsid w:val="00A206C8"/>
    <w:rsid w:val="00A20C30"/>
    <w:rsid w:val="00A20E2B"/>
    <w:rsid w:val="00A211EE"/>
    <w:rsid w:val="00A21253"/>
    <w:rsid w:val="00A215E3"/>
    <w:rsid w:val="00A21695"/>
    <w:rsid w:val="00A21C6C"/>
    <w:rsid w:val="00A21CB3"/>
    <w:rsid w:val="00A221AA"/>
    <w:rsid w:val="00A22552"/>
    <w:rsid w:val="00A227DC"/>
    <w:rsid w:val="00A22B9E"/>
    <w:rsid w:val="00A22DDC"/>
    <w:rsid w:val="00A2309F"/>
    <w:rsid w:val="00A23576"/>
    <w:rsid w:val="00A23792"/>
    <w:rsid w:val="00A2418D"/>
    <w:rsid w:val="00A24D27"/>
    <w:rsid w:val="00A24FCD"/>
    <w:rsid w:val="00A2574E"/>
    <w:rsid w:val="00A25BA7"/>
    <w:rsid w:val="00A25FE5"/>
    <w:rsid w:val="00A2621E"/>
    <w:rsid w:val="00A26308"/>
    <w:rsid w:val="00A26481"/>
    <w:rsid w:val="00A27198"/>
    <w:rsid w:val="00A2760B"/>
    <w:rsid w:val="00A2769E"/>
    <w:rsid w:val="00A2794B"/>
    <w:rsid w:val="00A279F1"/>
    <w:rsid w:val="00A27BF1"/>
    <w:rsid w:val="00A27CDF"/>
    <w:rsid w:val="00A27F38"/>
    <w:rsid w:val="00A3015A"/>
    <w:rsid w:val="00A310BC"/>
    <w:rsid w:val="00A3132E"/>
    <w:rsid w:val="00A31448"/>
    <w:rsid w:val="00A318CC"/>
    <w:rsid w:val="00A31A1F"/>
    <w:rsid w:val="00A31DBA"/>
    <w:rsid w:val="00A31F60"/>
    <w:rsid w:val="00A32629"/>
    <w:rsid w:val="00A32636"/>
    <w:rsid w:val="00A3270C"/>
    <w:rsid w:val="00A32827"/>
    <w:rsid w:val="00A329D8"/>
    <w:rsid w:val="00A32CF9"/>
    <w:rsid w:val="00A32E3C"/>
    <w:rsid w:val="00A330F8"/>
    <w:rsid w:val="00A332DD"/>
    <w:rsid w:val="00A336A2"/>
    <w:rsid w:val="00A339B3"/>
    <w:rsid w:val="00A340F1"/>
    <w:rsid w:val="00A341F6"/>
    <w:rsid w:val="00A3457A"/>
    <w:rsid w:val="00A34935"/>
    <w:rsid w:val="00A349B6"/>
    <w:rsid w:val="00A34BC4"/>
    <w:rsid w:val="00A34FBF"/>
    <w:rsid w:val="00A350C3"/>
    <w:rsid w:val="00A352FE"/>
    <w:rsid w:val="00A35311"/>
    <w:rsid w:val="00A35405"/>
    <w:rsid w:val="00A3549A"/>
    <w:rsid w:val="00A3587F"/>
    <w:rsid w:val="00A35DB1"/>
    <w:rsid w:val="00A36480"/>
    <w:rsid w:val="00A3685F"/>
    <w:rsid w:val="00A36937"/>
    <w:rsid w:val="00A36C04"/>
    <w:rsid w:val="00A3721D"/>
    <w:rsid w:val="00A37684"/>
    <w:rsid w:val="00A40558"/>
    <w:rsid w:val="00A407BD"/>
    <w:rsid w:val="00A40C33"/>
    <w:rsid w:val="00A40C36"/>
    <w:rsid w:val="00A40F05"/>
    <w:rsid w:val="00A4115B"/>
    <w:rsid w:val="00A41AC5"/>
    <w:rsid w:val="00A41D98"/>
    <w:rsid w:val="00A4208C"/>
    <w:rsid w:val="00A4247C"/>
    <w:rsid w:val="00A4254A"/>
    <w:rsid w:val="00A42A3F"/>
    <w:rsid w:val="00A430AD"/>
    <w:rsid w:val="00A4317F"/>
    <w:rsid w:val="00A43ACB"/>
    <w:rsid w:val="00A43B1B"/>
    <w:rsid w:val="00A43CFF"/>
    <w:rsid w:val="00A44368"/>
    <w:rsid w:val="00A444FF"/>
    <w:rsid w:val="00A447EA"/>
    <w:rsid w:val="00A44DFF"/>
    <w:rsid w:val="00A454C2"/>
    <w:rsid w:val="00A46A0F"/>
    <w:rsid w:val="00A47137"/>
    <w:rsid w:val="00A47223"/>
    <w:rsid w:val="00A47554"/>
    <w:rsid w:val="00A477C8"/>
    <w:rsid w:val="00A501EF"/>
    <w:rsid w:val="00A50340"/>
    <w:rsid w:val="00A50486"/>
    <w:rsid w:val="00A5052B"/>
    <w:rsid w:val="00A507AD"/>
    <w:rsid w:val="00A50BA7"/>
    <w:rsid w:val="00A51531"/>
    <w:rsid w:val="00A517A9"/>
    <w:rsid w:val="00A5203B"/>
    <w:rsid w:val="00A52399"/>
    <w:rsid w:val="00A53178"/>
    <w:rsid w:val="00A53204"/>
    <w:rsid w:val="00A53375"/>
    <w:rsid w:val="00A53413"/>
    <w:rsid w:val="00A5348D"/>
    <w:rsid w:val="00A534E0"/>
    <w:rsid w:val="00A53543"/>
    <w:rsid w:val="00A5374B"/>
    <w:rsid w:val="00A53A87"/>
    <w:rsid w:val="00A54297"/>
    <w:rsid w:val="00A547D8"/>
    <w:rsid w:val="00A548B2"/>
    <w:rsid w:val="00A54A3F"/>
    <w:rsid w:val="00A54C04"/>
    <w:rsid w:val="00A54C80"/>
    <w:rsid w:val="00A5519D"/>
    <w:rsid w:val="00A55AB6"/>
    <w:rsid w:val="00A55BFC"/>
    <w:rsid w:val="00A55DC7"/>
    <w:rsid w:val="00A56C2E"/>
    <w:rsid w:val="00A570DC"/>
    <w:rsid w:val="00A57115"/>
    <w:rsid w:val="00A5715A"/>
    <w:rsid w:val="00A571AA"/>
    <w:rsid w:val="00A572A6"/>
    <w:rsid w:val="00A573A9"/>
    <w:rsid w:val="00A57945"/>
    <w:rsid w:val="00A57B0D"/>
    <w:rsid w:val="00A57C02"/>
    <w:rsid w:val="00A6009A"/>
    <w:rsid w:val="00A60203"/>
    <w:rsid w:val="00A60215"/>
    <w:rsid w:val="00A604A8"/>
    <w:rsid w:val="00A6058F"/>
    <w:rsid w:val="00A60788"/>
    <w:rsid w:val="00A60FDC"/>
    <w:rsid w:val="00A61024"/>
    <w:rsid w:val="00A61128"/>
    <w:rsid w:val="00A618AA"/>
    <w:rsid w:val="00A61B9B"/>
    <w:rsid w:val="00A62543"/>
    <w:rsid w:val="00A62613"/>
    <w:rsid w:val="00A62632"/>
    <w:rsid w:val="00A62844"/>
    <w:rsid w:val="00A63260"/>
    <w:rsid w:val="00A63588"/>
    <w:rsid w:val="00A63BCA"/>
    <w:rsid w:val="00A63E9E"/>
    <w:rsid w:val="00A64067"/>
    <w:rsid w:val="00A640A0"/>
    <w:rsid w:val="00A6428B"/>
    <w:rsid w:val="00A64740"/>
    <w:rsid w:val="00A64B72"/>
    <w:rsid w:val="00A64EDF"/>
    <w:rsid w:val="00A6526D"/>
    <w:rsid w:val="00A6531F"/>
    <w:rsid w:val="00A656DC"/>
    <w:rsid w:val="00A657FD"/>
    <w:rsid w:val="00A66156"/>
    <w:rsid w:val="00A66370"/>
    <w:rsid w:val="00A6657D"/>
    <w:rsid w:val="00A666AB"/>
    <w:rsid w:val="00A66FE5"/>
    <w:rsid w:val="00A67357"/>
    <w:rsid w:val="00A6742D"/>
    <w:rsid w:val="00A67468"/>
    <w:rsid w:val="00A67476"/>
    <w:rsid w:val="00A67851"/>
    <w:rsid w:val="00A678DB"/>
    <w:rsid w:val="00A67E9F"/>
    <w:rsid w:val="00A70040"/>
    <w:rsid w:val="00A707EE"/>
    <w:rsid w:val="00A70BDA"/>
    <w:rsid w:val="00A71420"/>
    <w:rsid w:val="00A71CE4"/>
    <w:rsid w:val="00A71D41"/>
    <w:rsid w:val="00A71EBB"/>
    <w:rsid w:val="00A7204C"/>
    <w:rsid w:val="00A72264"/>
    <w:rsid w:val="00A72273"/>
    <w:rsid w:val="00A72387"/>
    <w:rsid w:val="00A72424"/>
    <w:rsid w:val="00A725C9"/>
    <w:rsid w:val="00A72838"/>
    <w:rsid w:val="00A72C21"/>
    <w:rsid w:val="00A72C3E"/>
    <w:rsid w:val="00A7301B"/>
    <w:rsid w:val="00A73B17"/>
    <w:rsid w:val="00A73BCD"/>
    <w:rsid w:val="00A73D73"/>
    <w:rsid w:val="00A747E0"/>
    <w:rsid w:val="00A74B1E"/>
    <w:rsid w:val="00A75018"/>
    <w:rsid w:val="00A7572B"/>
    <w:rsid w:val="00A75BD9"/>
    <w:rsid w:val="00A7620A"/>
    <w:rsid w:val="00A7636E"/>
    <w:rsid w:val="00A764A1"/>
    <w:rsid w:val="00A7694C"/>
    <w:rsid w:val="00A76C17"/>
    <w:rsid w:val="00A76D0E"/>
    <w:rsid w:val="00A76FCE"/>
    <w:rsid w:val="00A7718F"/>
    <w:rsid w:val="00A77620"/>
    <w:rsid w:val="00A77801"/>
    <w:rsid w:val="00A77DAC"/>
    <w:rsid w:val="00A80051"/>
    <w:rsid w:val="00A80168"/>
    <w:rsid w:val="00A8028D"/>
    <w:rsid w:val="00A802A3"/>
    <w:rsid w:val="00A80505"/>
    <w:rsid w:val="00A805CA"/>
    <w:rsid w:val="00A8073C"/>
    <w:rsid w:val="00A80C17"/>
    <w:rsid w:val="00A80C7E"/>
    <w:rsid w:val="00A81161"/>
    <w:rsid w:val="00A82004"/>
    <w:rsid w:val="00A82176"/>
    <w:rsid w:val="00A82391"/>
    <w:rsid w:val="00A82928"/>
    <w:rsid w:val="00A83054"/>
    <w:rsid w:val="00A832A0"/>
    <w:rsid w:val="00A83B37"/>
    <w:rsid w:val="00A84388"/>
    <w:rsid w:val="00A84545"/>
    <w:rsid w:val="00A846F8"/>
    <w:rsid w:val="00A84722"/>
    <w:rsid w:val="00A84785"/>
    <w:rsid w:val="00A849CF"/>
    <w:rsid w:val="00A85507"/>
    <w:rsid w:val="00A85D5F"/>
    <w:rsid w:val="00A86D9E"/>
    <w:rsid w:val="00A87387"/>
    <w:rsid w:val="00A87878"/>
    <w:rsid w:val="00A879A7"/>
    <w:rsid w:val="00A87C78"/>
    <w:rsid w:val="00A87D11"/>
    <w:rsid w:val="00A87E24"/>
    <w:rsid w:val="00A900F6"/>
    <w:rsid w:val="00A9022A"/>
    <w:rsid w:val="00A90749"/>
    <w:rsid w:val="00A90CFA"/>
    <w:rsid w:val="00A91110"/>
    <w:rsid w:val="00A91150"/>
    <w:rsid w:val="00A91581"/>
    <w:rsid w:val="00A91E7E"/>
    <w:rsid w:val="00A91F32"/>
    <w:rsid w:val="00A91FAE"/>
    <w:rsid w:val="00A9256B"/>
    <w:rsid w:val="00A92AB4"/>
    <w:rsid w:val="00A930FE"/>
    <w:rsid w:val="00A93150"/>
    <w:rsid w:val="00A9351B"/>
    <w:rsid w:val="00A93BC3"/>
    <w:rsid w:val="00A93D51"/>
    <w:rsid w:val="00A93DE8"/>
    <w:rsid w:val="00A94538"/>
    <w:rsid w:val="00A94612"/>
    <w:rsid w:val="00A95305"/>
    <w:rsid w:val="00A95D2D"/>
    <w:rsid w:val="00A95EC5"/>
    <w:rsid w:val="00A973AB"/>
    <w:rsid w:val="00A97468"/>
    <w:rsid w:val="00A9764F"/>
    <w:rsid w:val="00A97748"/>
    <w:rsid w:val="00A9780E"/>
    <w:rsid w:val="00AA00A7"/>
    <w:rsid w:val="00AA017E"/>
    <w:rsid w:val="00AA08D3"/>
    <w:rsid w:val="00AA0B4D"/>
    <w:rsid w:val="00AA0C77"/>
    <w:rsid w:val="00AA0D45"/>
    <w:rsid w:val="00AA10A8"/>
    <w:rsid w:val="00AA10BE"/>
    <w:rsid w:val="00AA116D"/>
    <w:rsid w:val="00AA1211"/>
    <w:rsid w:val="00AA1316"/>
    <w:rsid w:val="00AA1500"/>
    <w:rsid w:val="00AA156B"/>
    <w:rsid w:val="00AA158A"/>
    <w:rsid w:val="00AA1A34"/>
    <w:rsid w:val="00AA1A7B"/>
    <w:rsid w:val="00AA1BC9"/>
    <w:rsid w:val="00AA1C36"/>
    <w:rsid w:val="00AA1D3C"/>
    <w:rsid w:val="00AA224A"/>
    <w:rsid w:val="00AA2D7F"/>
    <w:rsid w:val="00AA2F60"/>
    <w:rsid w:val="00AA33B2"/>
    <w:rsid w:val="00AA3404"/>
    <w:rsid w:val="00AA39C4"/>
    <w:rsid w:val="00AA483F"/>
    <w:rsid w:val="00AA48E2"/>
    <w:rsid w:val="00AA4926"/>
    <w:rsid w:val="00AA4D67"/>
    <w:rsid w:val="00AA5714"/>
    <w:rsid w:val="00AA5A96"/>
    <w:rsid w:val="00AA5AAC"/>
    <w:rsid w:val="00AA5AF6"/>
    <w:rsid w:val="00AA71A9"/>
    <w:rsid w:val="00AA7CB0"/>
    <w:rsid w:val="00AA7EC9"/>
    <w:rsid w:val="00AA7F10"/>
    <w:rsid w:val="00AB005F"/>
    <w:rsid w:val="00AB00D1"/>
    <w:rsid w:val="00AB03F3"/>
    <w:rsid w:val="00AB0765"/>
    <w:rsid w:val="00AB0DB6"/>
    <w:rsid w:val="00AB0FC8"/>
    <w:rsid w:val="00AB101B"/>
    <w:rsid w:val="00AB110B"/>
    <w:rsid w:val="00AB15B5"/>
    <w:rsid w:val="00AB18A5"/>
    <w:rsid w:val="00AB1F86"/>
    <w:rsid w:val="00AB208D"/>
    <w:rsid w:val="00AB2310"/>
    <w:rsid w:val="00AB354C"/>
    <w:rsid w:val="00AB39AA"/>
    <w:rsid w:val="00AB3CBA"/>
    <w:rsid w:val="00AB41CB"/>
    <w:rsid w:val="00AB42E3"/>
    <w:rsid w:val="00AB487B"/>
    <w:rsid w:val="00AB5168"/>
    <w:rsid w:val="00AB54A7"/>
    <w:rsid w:val="00AB5A3F"/>
    <w:rsid w:val="00AB5CEC"/>
    <w:rsid w:val="00AB5FD6"/>
    <w:rsid w:val="00AB6262"/>
    <w:rsid w:val="00AB6947"/>
    <w:rsid w:val="00AB6B17"/>
    <w:rsid w:val="00AB6C00"/>
    <w:rsid w:val="00AB6FA0"/>
    <w:rsid w:val="00AB6FE8"/>
    <w:rsid w:val="00AB7297"/>
    <w:rsid w:val="00AB732F"/>
    <w:rsid w:val="00AB7349"/>
    <w:rsid w:val="00AB7398"/>
    <w:rsid w:val="00AB77F1"/>
    <w:rsid w:val="00AB7871"/>
    <w:rsid w:val="00AB7A16"/>
    <w:rsid w:val="00AC056B"/>
    <w:rsid w:val="00AC0762"/>
    <w:rsid w:val="00AC07D6"/>
    <w:rsid w:val="00AC0B20"/>
    <w:rsid w:val="00AC0B3D"/>
    <w:rsid w:val="00AC0E8A"/>
    <w:rsid w:val="00AC0EBB"/>
    <w:rsid w:val="00AC15FD"/>
    <w:rsid w:val="00AC1B84"/>
    <w:rsid w:val="00AC1D96"/>
    <w:rsid w:val="00AC21C6"/>
    <w:rsid w:val="00AC22A8"/>
    <w:rsid w:val="00AC24E8"/>
    <w:rsid w:val="00AC2F86"/>
    <w:rsid w:val="00AC3003"/>
    <w:rsid w:val="00AC3019"/>
    <w:rsid w:val="00AC3196"/>
    <w:rsid w:val="00AC35AD"/>
    <w:rsid w:val="00AC3667"/>
    <w:rsid w:val="00AC382C"/>
    <w:rsid w:val="00AC38C9"/>
    <w:rsid w:val="00AC4E4B"/>
    <w:rsid w:val="00AC4E59"/>
    <w:rsid w:val="00AC5149"/>
    <w:rsid w:val="00AC518C"/>
    <w:rsid w:val="00AC533B"/>
    <w:rsid w:val="00AC567E"/>
    <w:rsid w:val="00AC57B8"/>
    <w:rsid w:val="00AC588A"/>
    <w:rsid w:val="00AC59D3"/>
    <w:rsid w:val="00AC5FC5"/>
    <w:rsid w:val="00AC60B9"/>
    <w:rsid w:val="00AC686E"/>
    <w:rsid w:val="00AC68E9"/>
    <w:rsid w:val="00AC6B68"/>
    <w:rsid w:val="00AC6C13"/>
    <w:rsid w:val="00AC743C"/>
    <w:rsid w:val="00AC766C"/>
    <w:rsid w:val="00AC7D91"/>
    <w:rsid w:val="00AD094C"/>
    <w:rsid w:val="00AD11CE"/>
    <w:rsid w:val="00AD1285"/>
    <w:rsid w:val="00AD1650"/>
    <w:rsid w:val="00AD1658"/>
    <w:rsid w:val="00AD173B"/>
    <w:rsid w:val="00AD191B"/>
    <w:rsid w:val="00AD1AC4"/>
    <w:rsid w:val="00AD1CDB"/>
    <w:rsid w:val="00AD1E95"/>
    <w:rsid w:val="00AD21A4"/>
    <w:rsid w:val="00AD3284"/>
    <w:rsid w:val="00AD34CA"/>
    <w:rsid w:val="00AD367F"/>
    <w:rsid w:val="00AD37E6"/>
    <w:rsid w:val="00AD44B5"/>
    <w:rsid w:val="00AD4807"/>
    <w:rsid w:val="00AD55D0"/>
    <w:rsid w:val="00AD55FD"/>
    <w:rsid w:val="00AD5734"/>
    <w:rsid w:val="00AD5BB1"/>
    <w:rsid w:val="00AD5CEC"/>
    <w:rsid w:val="00AD5DE9"/>
    <w:rsid w:val="00AD6066"/>
    <w:rsid w:val="00AD60ED"/>
    <w:rsid w:val="00AD626E"/>
    <w:rsid w:val="00AD66AB"/>
    <w:rsid w:val="00AD6787"/>
    <w:rsid w:val="00AD6C8D"/>
    <w:rsid w:val="00AD6E5D"/>
    <w:rsid w:val="00AD6E68"/>
    <w:rsid w:val="00AD6E6D"/>
    <w:rsid w:val="00AD6FCB"/>
    <w:rsid w:val="00AD711C"/>
    <w:rsid w:val="00AD775D"/>
    <w:rsid w:val="00AD782D"/>
    <w:rsid w:val="00AD7991"/>
    <w:rsid w:val="00AD7D4B"/>
    <w:rsid w:val="00AD7D57"/>
    <w:rsid w:val="00AD7D60"/>
    <w:rsid w:val="00AD7F67"/>
    <w:rsid w:val="00AE00EF"/>
    <w:rsid w:val="00AE037D"/>
    <w:rsid w:val="00AE0599"/>
    <w:rsid w:val="00AE0705"/>
    <w:rsid w:val="00AE09D1"/>
    <w:rsid w:val="00AE0CB9"/>
    <w:rsid w:val="00AE11DC"/>
    <w:rsid w:val="00AE1254"/>
    <w:rsid w:val="00AE144C"/>
    <w:rsid w:val="00AE1C80"/>
    <w:rsid w:val="00AE1CA6"/>
    <w:rsid w:val="00AE1E30"/>
    <w:rsid w:val="00AE2129"/>
    <w:rsid w:val="00AE2371"/>
    <w:rsid w:val="00AE2638"/>
    <w:rsid w:val="00AE2919"/>
    <w:rsid w:val="00AE2955"/>
    <w:rsid w:val="00AE2A8A"/>
    <w:rsid w:val="00AE2B9A"/>
    <w:rsid w:val="00AE2F89"/>
    <w:rsid w:val="00AE30BF"/>
    <w:rsid w:val="00AE319D"/>
    <w:rsid w:val="00AE3367"/>
    <w:rsid w:val="00AE37C5"/>
    <w:rsid w:val="00AE37C7"/>
    <w:rsid w:val="00AE4308"/>
    <w:rsid w:val="00AE4AA6"/>
    <w:rsid w:val="00AE4C31"/>
    <w:rsid w:val="00AE4EB1"/>
    <w:rsid w:val="00AE551D"/>
    <w:rsid w:val="00AE55C7"/>
    <w:rsid w:val="00AE5715"/>
    <w:rsid w:val="00AE5EB0"/>
    <w:rsid w:val="00AE5F13"/>
    <w:rsid w:val="00AE62AB"/>
    <w:rsid w:val="00AE6A36"/>
    <w:rsid w:val="00AE6B80"/>
    <w:rsid w:val="00AE6BC5"/>
    <w:rsid w:val="00AE6D2A"/>
    <w:rsid w:val="00AE6E40"/>
    <w:rsid w:val="00AE7055"/>
    <w:rsid w:val="00AF0243"/>
    <w:rsid w:val="00AF052B"/>
    <w:rsid w:val="00AF0A7D"/>
    <w:rsid w:val="00AF0E77"/>
    <w:rsid w:val="00AF1007"/>
    <w:rsid w:val="00AF1147"/>
    <w:rsid w:val="00AF154D"/>
    <w:rsid w:val="00AF1B35"/>
    <w:rsid w:val="00AF1F24"/>
    <w:rsid w:val="00AF219A"/>
    <w:rsid w:val="00AF237E"/>
    <w:rsid w:val="00AF2608"/>
    <w:rsid w:val="00AF263B"/>
    <w:rsid w:val="00AF2A83"/>
    <w:rsid w:val="00AF2E3D"/>
    <w:rsid w:val="00AF306C"/>
    <w:rsid w:val="00AF3530"/>
    <w:rsid w:val="00AF388F"/>
    <w:rsid w:val="00AF3B33"/>
    <w:rsid w:val="00AF3C70"/>
    <w:rsid w:val="00AF3D63"/>
    <w:rsid w:val="00AF3F85"/>
    <w:rsid w:val="00AF41C8"/>
    <w:rsid w:val="00AF45F1"/>
    <w:rsid w:val="00AF4E35"/>
    <w:rsid w:val="00AF4FBA"/>
    <w:rsid w:val="00AF5621"/>
    <w:rsid w:val="00AF56EF"/>
    <w:rsid w:val="00AF574E"/>
    <w:rsid w:val="00AF585A"/>
    <w:rsid w:val="00AF5861"/>
    <w:rsid w:val="00AF5BD5"/>
    <w:rsid w:val="00AF6B18"/>
    <w:rsid w:val="00B00191"/>
    <w:rsid w:val="00B0047D"/>
    <w:rsid w:val="00B00768"/>
    <w:rsid w:val="00B00776"/>
    <w:rsid w:val="00B008E3"/>
    <w:rsid w:val="00B00C59"/>
    <w:rsid w:val="00B00E86"/>
    <w:rsid w:val="00B00F0B"/>
    <w:rsid w:val="00B011B1"/>
    <w:rsid w:val="00B013BB"/>
    <w:rsid w:val="00B017CF"/>
    <w:rsid w:val="00B0192B"/>
    <w:rsid w:val="00B01A05"/>
    <w:rsid w:val="00B01A0F"/>
    <w:rsid w:val="00B023E9"/>
    <w:rsid w:val="00B02583"/>
    <w:rsid w:val="00B025DE"/>
    <w:rsid w:val="00B0261A"/>
    <w:rsid w:val="00B02EAE"/>
    <w:rsid w:val="00B031E6"/>
    <w:rsid w:val="00B032F9"/>
    <w:rsid w:val="00B03B16"/>
    <w:rsid w:val="00B03CE9"/>
    <w:rsid w:val="00B03F63"/>
    <w:rsid w:val="00B04039"/>
    <w:rsid w:val="00B0423A"/>
    <w:rsid w:val="00B049D4"/>
    <w:rsid w:val="00B04C10"/>
    <w:rsid w:val="00B04DBE"/>
    <w:rsid w:val="00B0543E"/>
    <w:rsid w:val="00B0594D"/>
    <w:rsid w:val="00B05B0A"/>
    <w:rsid w:val="00B05B4D"/>
    <w:rsid w:val="00B05F5C"/>
    <w:rsid w:val="00B05FE6"/>
    <w:rsid w:val="00B06070"/>
    <w:rsid w:val="00B0621A"/>
    <w:rsid w:val="00B06359"/>
    <w:rsid w:val="00B06599"/>
    <w:rsid w:val="00B06E0B"/>
    <w:rsid w:val="00B071F8"/>
    <w:rsid w:val="00B07F1B"/>
    <w:rsid w:val="00B10D19"/>
    <w:rsid w:val="00B10F90"/>
    <w:rsid w:val="00B113DF"/>
    <w:rsid w:val="00B114A0"/>
    <w:rsid w:val="00B117FE"/>
    <w:rsid w:val="00B11D69"/>
    <w:rsid w:val="00B11EA9"/>
    <w:rsid w:val="00B1205D"/>
    <w:rsid w:val="00B121C4"/>
    <w:rsid w:val="00B122D2"/>
    <w:rsid w:val="00B123D6"/>
    <w:rsid w:val="00B124CB"/>
    <w:rsid w:val="00B12A3E"/>
    <w:rsid w:val="00B12C47"/>
    <w:rsid w:val="00B12D64"/>
    <w:rsid w:val="00B12F5D"/>
    <w:rsid w:val="00B13687"/>
    <w:rsid w:val="00B139A8"/>
    <w:rsid w:val="00B13B95"/>
    <w:rsid w:val="00B13D45"/>
    <w:rsid w:val="00B14A1C"/>
    <w:rsid w:val="00B15593"/>
    <w:rsid w:val="00B157F4"/>
    <w:rsid w:val="00B159A6"/>
    <w:rsid w:val="00B15EB0"/>
    <w:rsid w:val="00B1600B"/>
    <w:rsid w:val="00B16CA9"/>
    <w:rsid w:val="00B16DB4"/>
    <w:rsid w:val="00B16E3C"/>
    <w:rsid w:val="00B16EA3"/>
    <w:rsid w:val="00B16F48"/>
    <w:rsid w:val="00B1788C"/>
    <w:rsid w:val="00B17A45"/>
    <w:rsid w:val="00B17BC0"/>
    <w:rsid w:val="00B17D70"/>
    <w:rsid w:val="00B20517"/>
    <w:rsid w:val="00B20877"/>
    <w:rsid w:val="00B20DEF"/>
    <w:rsid w:val="00B20F27"/>
    <w:rsid w:val="00B20F3F"/>
    <w:rsid w:val="00B215B5"/>
    <w:rsid w:val="00B2194E"/>
    <w:rsid w:val="00B21DA9"/>
    <w:rsid w:val="00B21E96"/>
    <w:rsid w:val="00B22360"/>
    <w:rsid w:val="00B22582"/>
    <w:rsid w:val="00B225A4"/>
    <w:rsid w:val="00B22619"/>
    <w:rsid w:val="00B227BD"/>
    <w:rsid w:val="00B22B55"/>
    <w:rsid w:val="00B23255"/>
    <w:rsid w:val="00B23537"/>
    <w:rsid w:val="00B236F1"/>
    <w:rsid w:val="00B239CE"/>
    <w:rsid w:val="00B23A46"/>
    <w:rsid w:val="00B23DA6"/>
    <w:rsid w:val="00B24454"/>
    <w:rsid w:val="00B24A94"/>
    <w:rsid w:val="00B24C96"/>
    <w:rsid w:val="00B24EEA"/>
    <w:rsid w:val="00B25173"/>
    <w:rsid w:val="00B2535F"/>
    <w:rsid w:val="00B254F9"/>
    <w:rsid w:val="00B2574B"/>
    <w:rsid w:val="00B25A92"/>
    <w:rsid w:val="00B260A0"/>
    <w:rsid w:val="00B265D2"/>
    <w:rsid w:val="00B26B93"/>
    <w:rsid w:val="00B2796D"/>
    <w:rsid w:val="00B301FD"/>
    <w:rsid w:val="00B30E09"/>
    <w:rsid w:val="00B30E60"/>
    <w:rsid w:val="00B30E73"/>
    <w:rsid w:val="00B31160"/>
    <w:rsid w:val="00B31AC9"/>
    <w:rsid w:val="00B31DD4"/>
    <w:rsid w:val="00B31E11"/>
    <w:rsid w:val="00B31F6B"/>
    <w:rsid w:val="00B329ED"/>
    <w:rsid w:val="00B32CA7"/>
    <w:rsid w:val="00B3351D"/>
    <w:rsid w:val="00B3363A"/>
    <w:rsid w:val="00B3394C"/>
    <w:rsid w:val="00B33B63"/>
    <w:rsid w:val="00B344FF"/>
    <w:rsid w:val="00B3457F"/>
    <w:rsid w:val="00B3483D"/>
    <w:rsid w:val="00B3487C"/>
    <w:rsid w:val="00B34A79"/>
    <w:rsid w:val="00B35197"/>
    <w:rsid w:val="00B35D4C"/>
    <w:rsid w:val="00B35DE2"/>
    <w:rsid w:val="00B35FDC"/>
    <w:rsid w:val="00B36590"/>
    <w:rsid w:val="00B36878"/>
    <w:rsid w:val="00B36912"/>
    <w:rsid w:val="00B36996"/>
    <w:rsid w:val="00B36CC8"/>
    <w:rsid w:val="00B36EEA"/>
    <w:rsid w:val="00B370D2"/>
    <w:rsid w:val="00B374AF"/>
    <w:rsid w:val="00B37A99"/>
    <w:rsid w:val="00B37C3C"/>
    <w:rsid w:val="00B38600"/>
    <w:rsid w:val="00B400B7"/>
    <w:rsid w:val="00B4018D"/>
    <w:rsid w:val="00B401D0"/>
    <w:rsid w:val="00B406FB"/>
    <w:rsid w:val="00B409DF"/>
    <w:rsid w:val="00B40CE6"/>
    <w:rsid w:val="00B40D69"/>
    <w:rsid w:val="00B40E4A"/>
    <w:rsid w:val="00B40EBE"/>
    <w:rsid w:val="00B40EF5"/>
    <w:rsid w:val="00B411E9"/>
    <w:rsid w:val="00B413B2"/>
    <w:rsid w:val="00B418CB"/>
    <w:rsid w:val="00B4198B"/>
    <w:rsid w:val="00B41E4D"/>
    <w:rsid w:val="00B4207F"/>
    <w:rsid w:val="00B42135"/>
    <w:rsid w:val="00B42476"/>
    <w:rsid w:val="00B429DD"/>
    <w:rsid w:val="00B42AF5"/>
    <w:rsid w:val="00B437DC"/>
    <w:rsid w:val="00B43B2D"/>
    <w:rsid w:val="00B43DA4"/>
    <w:rsid w:val="00B43DF9"/>
    <w:rsid w:val="00B43E57"/>
    <w:rsid w:val="00B446B2"/>
    <w:rsid w:val="00B44F19"/>
    <w:rsid w:val="00B45C06"/>
    <w:rsid w:val="00B460AF"/>
    <w:rsid w:val="00B46126"/>
    <w:rsid w:val="00B468AF"/>
    <w:rsid w:val="00B47390"/>
    <w:rsid w:val="00B47572"/>
    <w:rsid w:val="00B47B00"/>
    <w:rsid w:val="00B500B1"/>
    <w:rsid w:val="00B50661"/>
    <w:rsid w:val="00B50B23"/>
    <w:rsid w:val="00B50BCE"/>
    <w:rsid w:val="00B51492"/>
    <w:rsid w:val="00B517BD"/>
    <w:rsid w:val="00B51D2B"/>
    <w:rsid w:val="00B51D70"/>
    <w:rsid w:val="00B52183"/>
    <w:rsid w:val="00B523C2"/>
    <w:rsid w:val="00B53083"/>
    <w:rsid w:val="00B534BB"/>
    <w:rsid w:val="00B53BCC"/>
    <w:rsid w:val="00B53DFB"/>
    <w:rsid w:val="00B53E95"/>
    <w:rsid w:val="00B54104"/>
    <w:rsid w:val="00B54122"/>
    <w:rsid w:val="00B54509"/>
    <w:rsid w:val="00B54AC3"/>
    <w:rsid w:val="00B553FD"/>
    <w:rsid w:val="00B556B9"/>
    <w:rsid w:val="00B56882"/>
    <w:rsid w:val="00B569DF"/>
    <w:rsid w:val="00B57344"/>
    <w:rsid w:val="00B5761D"/>
    <w:rsid w:val="00B57869"/>
    <w:rsid w:val="00B57A15"/>
    <w:rsid w:val="00B57A3A"/>
    <w:rsid w:val="00B57D36"/>
    <w:rsid w:val="00B600D9"/>
    <w:rsid w:val="00B6093A"/>
    <w:rsid w:val="00B60AF3"/>
    <w:rsid w:val="00B60B2D"/>
    <w:rsid w:val="00B60DBB"/>
    <w:rsid w:val="00B617D3"/>
    <w:rsid w:val="00B61DFC"/>
    <w:rsid w:val="00B62250"/>
    <w:rsid w:val="00B625D6"/>
    <w:rsid w:val="00B62A3E"/>
    <w:rsid w:val="00B62E89"/>
    <w:rsid w:val="00B62FC5"/>
    <w:rsid w:val="00B639D0"/>
    <w:rsid w:val="00B64A1F"/>
    <w:rsid w:val="00B64FA4"/>
    <w:rsid w:val="00B656AE"/>
    <w:rsid w:val="00B657F8"/>
    <w:rsid w:val="00B65AA4"/>
    <w:rsid w:val="00B65B15"/>
    <w:rsid w:val="00B65BEB"/>
    <w:rsid w:val="00B65BF9"/>
    <w:rsid w:val="00B66297"/>
    <w:rsid w:val="00B66819"/>
    <w:rsid w:val="00B66865"/>
    <w:rsid w:val="00B66B8D"/>
    <w:rsid w:val="00B66C45"/>
    <w:rsid w:val="00B670B9"/>
    <w:rsid w:val="00B67169"/>
    <w:rsid w:val="00B67784"/>
    <w:rsid w:val="00B67C80"/>
    <w:rsid w:val="00B67D50"/>
    <w:rsid w:val="00B67E00"/>
    <w:rsid w:val="00B67F38"/>
    <w:rsid w:val="00B7001D"/>
    <w:rsid w:val="00B70071"/>
    <w:rsid w:val="00B70714"/>
    <w:rsid w:val="00B7071C"/>
    <w:rsid w:val="00B716D8"/>
    <w:rsid w:val="00B71A23"/>
    <w:rsid w:val="00B71E8D"/>
    <w:rsid w:val="00B71FBE"/>
    <w:rsid w:val="00B71FF3"/>
    <w:rsid w:val="00B7219F"/>
    <w:rsid w:val="00B7237B"/>
    <w:rsid w:val="00B733D4"/>
    <w:rsid w:val="00B734CC"/>
    <w:rsid w:val="00B735D1"/>
    <w:rsid w:val="00B73DC4"/>
    <w:rsid w:val="00B740DC"/>
    <w:rsid w:val="00B74156"/>
    <w:rsid w:val="00B74235"/>
    <w:rsid w:val="00B74675"/>
    <w:rsid w:val="00B7524F"/>
    <w:rsid w:val="00B75309"/>
    <w:rsid w:val="00B75D61"/>
    <w:rsid w:val="00B7613F"/>
    <w:rsid w:val="00B762BC"/>
    <w:rsid w:val="00B76B7E"/>
    <w:rsid w:val="00B76BF0"/>
    <w:rsid w:val="00B76C0B"/>
    <w:rsid w:val="00B76C0D"/>
    <w:rsid w:val="00B76DFA"/>
    <w:rsid w:val="00B76E81"/>
    <w:rsid w:val="00B773AB"/>
    <w:rsid w:val="00B77A5D"/>
    <w:rsid w:val="00B77D71"/>
    <w:rsid w:val="00B800B1"/>
    <w:rsid w:val="00B80680"/>
    <w:rsid w:val="00B80A4D"/>
    <w:rsid w:val="00B80A6D"/>
    <w:rsid w:val="00B80D60"/>
    <w:rsid w:val="00B80EDB"/>
    <w:rsid w:val="00B81310"/>
    <w:rsid w:val="00B81F9C"/>
    <w:rsid w:val="00B82DF3"/>
    <w:rsid w:val="00B831ED"/>
    <w:rsid w:val="00B8343C"/>
    <w:rsid w:val="00B8374D"/>
    <w:rsid w:val="00B837D3"/>
    <w:rsid w:val="00B8399A"/>
    <w:rsid w:val="00B84094"/>
    <w:rsid w:val="00B85622"/>
    <w:rsid w:val="00B8578D"/>
    <w:rsid w:val="00B85944"/>
    <w:rsid w:val="00B85BD0"/>
    <w:rsid w:val="00B85DCC"/>
    <w:rsid w:val="00B85E0A"/>
    <w:rsid w:val="00B85F60"/>
    <w:rsid w:val="00B85FC9"/>
    <w:rsid w:val="00B85FFA"/>
    <w:rsid w:val="00B86979"/>
    <w:rsid w:val="00B86A54"/>
    <w:rsid w:val="00B87A93"/>
    <w:rsid w:val="00B87BB1"/>
    <w:rsid w:val="00B87F17"/>
    <w:rsid w:val="00B9041A"/>
    <w:rsid w:val="00B906F5"/>
    <w:rsid w:val="00B9088F"/>
    <w:rsid w:val="00B90C83"/>
    <w:rsid w:val="00B9118E"/>
    <w:rsid w:val="00B91221"/>
    <w:rsid w:val="00B91376"/>
    <w:rsid w:val="00B91565"/>
    <w:rsid w:val="00B91F10"/>
    <w:rsid w:val="00B92609"/>
    <w:rsid w:val="00B92750"/>
    <w:rsid w:val="00B92A8E"/>
    <w:rsid w:val="00B92D06"/>
    <w:rsid w:val="00B9330E"/>
    <w:rsid w:val="00B933DD"/>
    <w:rsid w:val="00B93EB7"/>
    <w:rsid w:val="00B9483C"/>
    <w:rsid w:val="00B951FA"/>
    <w:rsid w:val="00B95EF9"/>
    <w:rsid w:val="00B95F02"/>
    <w:rsid w:val="00B961CA"/>
    <w:rsid w:val="00B962E9"/>
    <w:rsid w:val="00B967FC"/>
    <w:rsid w:val="00B96A22"/>
    <w:rsid w:val="00B970E8"/>
    <w:rsid w:val="00B97486"/>
    <w:rsid w:val="00B9759A"/>
    <w:rsid w:val="00B9759B"/>
    <w:rsid w:val="00B97703"/>
    <w:rsid w:val="00B97C19"/>
    <w:rsid w:val="00BA03A9"/>
    <w:rsid w:val="00BA0607"/>
    <w:rsid w:val="00BA0870"/>
    <w:rsid w:val="00BA1DA8"/>
    <w:rsid w:val="00BA214A"/>
    <w:rsid w:val="00BA3971"/>
    <w:rsid w:val="00BA399F"/>
    <w:rsid w:val="00BA4CCA"/>
    <w:rsid w:val="00BA522A"/>
    <w:rsid w:val="00BA5367"/>
    <w:rsid w:val="00BA5840"/>
    <w:rsid w:val="00BA5E9F"/>
    <w:rsid w:val="00BA6920"/>
    <w:rsid w:val="00BA6B08"/>
    <w:rsid w:val="00BA743A"/>
    <w:rsid w:val="00BA74F3"/>
    <w:rsid w:val="00BA7970"/>
    <w:rsid w:val="00BA7E53"/>
    <w:rsid w:val="00BB0286"/>
    <w:rsid w:val="00BB0B77"/>
    <w:rsid w:val="00BB0DD3"/>
    <w:rsid w:val="00BB1170"/>
    <w:rsid w:val="00BB13F1"/>
    <w:rsid w:val="00BB19E8"/>
    <w:rsid w:val="00BB1A39"/>
    <w:rsid w:val="00BB1BB7"/>
    <w:rsid w:val="00BB1F3B"/>
    <w:rsid w:val="00BB26EB"/>
    <w:rsid w:val="00BB2F71"/>
    <w:rsid w:val="00BB30B8"/>
    <w:rsid w:val="00BB3500"/>
    <w:rsid w:val="00BB35AA"/>
    <w:rsid w:val="00BB36CA"/>
    <w:rsid w:val="00BB39BE"/>
    <w:rsid w:val="00BB3C30"/>
    <w:rsid w:val="00BB41D9"/>
    <w:rsid w:val="00BB42FF"/>
    <w:rsid w:val="00BB4752"/>
    <w:rsid w:val="00BB4ADF"/>
    <w:rsid w:val="00BB4B77"/>
    <w:rsid w:val="00BB4B94"/>
    <w:rsid w:val="00BB4C0A"/>
    <w:rsid w:val="00BB4C8B"/>
    <w:rsid w:val="00BB4E72"/>
    <w:rsid w:val="00BB4EBC"/>
    <w:rsid w:val="00BB521C"/>
    <w:rsid w:val="00BB53DF"/>
    <w:rsid w:val="00BB59C7"/>
    <w:rsid w:val="00BB6117"/>
    <w:rsid w:val="00BB6137"/>
    <w:rsid w:val="00BB6292"/>
    <w:rsid w:val="00BB62D3"/>
    <w:rsid w:val="00BB67AB"/>
    <w:rsid w:val="00BB6C9C"/>
    <w:rsid w:val="00BB6DDA"/>
    <w:rsid w:val="00BB754B"/>
    <w:rsid w:val="00BB7D25"/>
    <w:rsid w:val="00BC0509"/>
    <w:rsid w:val="00BC0686"/>
    <w:rsid w:val="00BC0948"/>
    <w:rsid w:val="00BC0D37"/>
    <w:rsid w:val="00BC10A4"/>
    <w:rsid w:val="00BC19FB"/>
    <w:rsid w:val="00BC1F5C"/>
    <w:rsid w:val="00BC28B6"/>
    <w:rsid w:val="00BC2BB4"/>
    <w:rsid w:val="00BC37B4"/>
    <w:rsid w:val="00BC37F3"/>
    <w:rsid w:val="00BC3814"/>
    <w:rsid w:val="00BC45EB"/>
    <w:rsid w:val="00BC4652"/>
    <w:rsid w:val="00BC4C29"/>
    <w:rsid w:val="00BC4D73"/>
    <w:rsid w:val="00BC4FA5"/>
    <w:rsid w:val="00BC5086"/>
    <w:rsid w:val="00BC55F0"/>
    <w:rsid w:val="00BC5766"/>
    <w:rsid w:val="00BC583B"/>
    <w:rsid w:val="00BC58EF"/>
    <w:rsid w:val="00BC5AEF"/>
    <w:rsid w:val="00BC60E5"/>
    <w:rsid w:val="00BC61C7"/>
    <w:rsid w:val="00BC68B3"/>
    <w:rsid w:val="00BC6933"/>
    <w:rsid w:val="00BC6C0B"/>
    <w:rsid w:val="00BC6D23"/>
    <w:rsid w:val="00BC6EC5"/>
    <w:rsid w:val="00BC73A6"/>
    <w:rsid w:val="00BC7658"/>
    <w:rsid w:val="00BC7D8A"/>
    <w:rsid w:val="00BD01AB"/>
    <w:rsid w:val="00BD020C"/>
    <w:rsid w:val="00BD088A"/>
    <w:rsid w:val="00BD0AE4"/>
    <w:rsid w:val="00BD0C0A"/>
    <w:rsid w:val="00BD0CC4"/>
    <w:rsid w:val="00BD18E0"/>
    <w:rsid w:val="00BD1BFA"/>
    <w:rsid w:val="00BD25D8"/>
    <w:rsid w:val="00BD25FD"/>
    <w:rsid w:val="00BD26C3"/>
    <w:rsid w:val="00BD2BD2"/>
    <w:rsid w:val="00BD2E76"/>
    <w:rsid w:val="00BD4064"/>
    <w:rsid w:val="00BD4111"/>
    <w:rsid w:val="00BD430B"/>
    <w:rsid w:val="00BD45BF"/>
    <w:rsid w:val="00BD4EFF"/>
    <w:rsid w:val="00BD4F2B"/>
    <w:rsid w:val="00BD511C"/>
    <w:rsid w:val="00BD5209"/>
    <w:rsid w:val="00BD52B4"/>
    <w:rsid w:val="00BD52EB"/>
    <w:rsid w:val="00BD57AC"/>
    <w:rsid w:val="00BD593A"/>
    <w:rsid w:val="00BD5BCC"/>
    <w:rsid w:val="00BD5CED"/>
    <w:rsid w:val="00BD66B6"/>
    <w:rsid w:val="00BD6728"/>
    <w:rsid w:val="00BD6B1D"/>
    <w:rsid w:val="00BD7005"/>
    <w:rsid w:val="00BD7124"/>
    <w:rsid w:val="00BD7187"/>
    <w:rsid w:val="00BD75F5"/>
    <w:rsid w:val="00BD788E"/>
    <w:rsid w:val="00BD7A09"/>
    <w:rsid w:val="00BD7AD5"/>
    <w:rsid w:val="00BD7E1D"/>
    <w:rsid w:val="00BDE0E8"/>
    <w:rsid w:val="00BE0230"/>
    <w:rsid w:val="00BE0487"/>
    <w:rsid w:val="00BE05C1"/>
    <w:rsid w:val="00BE07E4"/>
    <w:rsid w:val="00BE1628"/>
    <w:rsid w:val="00BE181A"/>
    <w:rsid w:val="00BE1DC0"/>
    <w:rsid w:val="00BE1F46"/>
    <w:rsid w:val="00BE1FF1"/>
    <w:rsid w:val="00BE206A"/>
    <w:rsid w:val="00BE20A7"/>
    <w:rsid w:val="00BE2AEA"/>
    <w:rsid w:val="00BE2B1B"/>
    <w:rsid w:val="00BE2E72"/>
    <w:rsid w:val="00BE311B"/>
    <w:rsid w:val="00BE32CE"/>
    <w:rsid w:val="00BE32FC"/>
    <w:rsid w:val="00BE3912"/>
    <w:rsid w:val="00BE3FBF"/>
    <w:rsid w:val="00BE4022"/>
    <w:rsid w:val="00BE4046"/>
    <w:rsid w:val="00BE43D3"/>
    <w:rsid w:val="00BE4654"/>
    <w:rsid w:val="00BE4877"/>
    <w:rsid w:val="00BE4D0B"/>
    <w:rsid w:val="00BE60E8"/>
    <w:rsid w:val="00BE6715"/>
    <w:rsid w:val="00BE6928"/>
    <w:rsid w:val="00BE6BD7"/>
    <w:rsid w:val="00BE6C41"/>
    <w:rsid w:val="00BE7551"/>
    <w:rsid w:val="00BE76A3"/>
    <w:rsid w:val="00BE7B12"/>
    <w:rsid w:val="00BE7F83"/>
    <w:rsid w:val="00BF06EE"/>
    <w:rsid w:val="00BF0CBC"/>
    <w:rsid w:val="00BF0DD9"/>
    <w:rsid w:val="00BF0DDB"/>
    <w:rsid w:val="00BF0EDD"/>
    <w:rsid w:val="00BF1040"/>
    <w:rsid w:val="00BF1673"/>
    <w:rsid w:val="00BF1801"/>
    <w:rsid w:val="00BF183C"/>
    <w:rsid w:val="00BF1CE1"/>
    <w:rsid w:val="00BF1DB6"/>
    <w:rsid w:val="00BF1E91"/>
    <w:rsid w:val="00BF1EA8"/>
    <w:rsid w:val="00BF24DE"/>
    <w:rsid w:val="00BF36B4"/>
    <w:rsid w:val="00BF379A"/>
    <w:rsid w:val="00BF3851"/>
    <w:rsid w:val="00BF4293"/>
    <w:rsid w:val="00BF42BA"/>
    <w:rsid w:val="00BF4960"/>
    <w:rsid w:val="00BF4B68"/>
    <w:rsid w:val="00BF4DBF"/>
    <w:rsid w:val="00BF522F"/>
    <w:rsid w:val="00BF54B1"/>
    <w:rsid w:val="00BF5635"/>
    <w:rsid w:val="00BF5F45"/>
    <w:rsid w:val="00BF6027"/>
    <w:rsid w:val="00BF609F"/>
    <w:rsid w:val="00BF610C"/>
    <w:rsid w:val="00BF639B"/>
    <w:rsid w:val="00BF63D4"/>
    <w:rsid w:val="00BF6556"/>
    <w:rsid w:val="00BF6AF0"/>
    <w:rsid w:val="00BF7265"/>
    <w:rsid w:val="00BF72AE"/>
    <w:rsid w:val="00BF76B0"/>
    <w:rsid w:val="00BF7B15"/>
    <w:rsid w:val="00C004DF"/>
    <w:rsid w:val="00C009B6"/>
    <w:rsid w:val="00C00D13"/>
    <w:rsid w:val="00C00ED9"/>
    <w:rsid w:val="00C0108F"/>
    <w:rsid w:val="00C012B7"/>
    <w:rsid w:val="00C01402"/>
    <w:rsid w:val="00C025AC"/>
    <w:rsid w:val="00C02A9F"/>
    <w:rsid w:val="00C02F9F"/>
    <w:rsid w:val="00C02FBE"/>
    <w:rsid w:val="00C03487"/>
    <w:rsid w:val="00C03A64"/>
    <w:rsid w:val="00C03AA7"/>
    <w:rsid w:val="00C03D54"/>
    <w:rsid w:val="00C03EBC"/>
    <w:rsid w:val="00C04062"/>
    <w:rsid w:val="00C042AA"/>
    <w:rsid w:val="00C04C59"/>
    <w:rsid w:val="00C0546F"/>
    <w:rsid w:val="00C05576"/>
    <w:rsid w:val="00C05604"/>
    <w:rsid w:val="00C05BE5"/>
    <w:rsid w:val="00C061A8"/>
    <w:rsid w:val="00C07683"/>
    <w:rsid w:val="00C077EA"/>
    <w:rsid w:val="00C07997"/>
    <w:rsid w:val="00C10320"/>
    <w:rsid w:val="00C106B9"/>
    <w:rsid w:val="00C109B4"/>
    <w:rsid w:val="00C1117E"/>
    <w:rsid w:val="00C11202"/>
    <w:rsid w:val="00C1217B"/>
    <w:rsid w:val="00C12365"/>
    <w:rsid w:val="00C12391"/>
    <w:rsid w:val="00C1259B"/>
    <w:rsid w:val="00C12AB0"/>
    <w:rsid w:val="00C12CD2"/>
    <w:rsid w:val="00C13135"/>
    <w:rsid w:val="00C134D3"/>
    <w:rsid w:val="00C138CF"/>
    <w:rsid w:val="00C13F6D"/>
    <w:rsid w:val="00C13FD7"/>
    <w:rsid w:val="00C1419E"/>
    <w:rsid w:val="00C1427C"/>
    <w:rsid w:val="00C14320"/>
    <w:rsid w:val="00C14356"/>
    <w:rsid w:val="00C14670"/>
    <w:rsid w:val="00C1467E"/>
    <w:rsid w:val="00C14F47"/>
    <w:rsid w:val="00C156F5"/>
    <w:rsid w:val="00C15C80"/>
    <w:rsid w:val="00C1648A"/>
    <w:rsid w:val="00C164AC"/>
    <w:rsid w:val="00C170EC"/>
    <w:rsid w:val="00C17BBA"/>
    <w:rsid w:val="00C17C2D"/>
    <w:rsid w:val="00C201BF"/>
    <w:rsid w:val="00C20595"/>
    <w:rsid w:val="00C20775"/>
    <w:rsid w:val="00C20C88"/>
    <w:rsid w:val="00C20F80"/>
    <w:rsid w:val="00C213E0"/>
    <w:rsid w:val="00C21939"/>
    <w:rsid w:val="00C21F49"/>
    <w:rsid w:val="00C2206F"/>
    <w:rsid w:val="00C22077"/>
    <w:rsid w:val="00C22711"/>
    <w:rsid w:val="00C22B3C"/>
    <w:rsid w:val="00C22F09"/>
    <w:rsid w:val="00C237E7"/>
    <w:rsid w:val="00C23827"/>
    <w:rsid w:val="00C23AAA"/>
    <w:rsid w:val="00C23B07"/>
    <w:rsid w:val="00C23E90"/>
    <w:rsid w:val="00C240ED"/>
    <w:rsid w:val="00C242A5"/>
    <w:rsid w:val="00C24B18"/>
    <w:rsid w:val="00C24DDC"/>
    <w:rsid w:val="00C25436"/>
    <w:rsid w:val="00C25CB8"/>
    <w:rsid w:val="00C25D14"/>
    <w:rsid w:val="00C25DAC"/>
    <w:rsid w:val="00C25DAF"/>
    <w:rsid w:val="00C25F52"/>
    <w:rsid w:val="00C26184"/>
    <w:rsid w:val="00C2632B"/>
    <w:rsid w:val="00C279C9"/>
    <w:rsid w:val="00C27F81"/>
    <w:rsid w:val="00C304B1"/>
    <w:rsid w:val="00C31049"/>
    <w:rsid w:val="00C3128E"/>
    <w:rsid w:val="00C3153B"/>
    <w:rsid w:val="00C32004"/>
    <w:rsid w:val="00C32032"/>
    <w:rsid w:val="00C3262E"/>
    <w:rsid w:val="00C3283C"/>
    <w:rsid w:val="00C32950"/>
    <w:rsid w:val="00C32C46"/>
    <w:rsid w:val="00C32D75"/>
    <w:rsid w:val="00C32D7D"/>
    <w:rsid w:val="00C3347F"/>
    <w:rsid w:val="00C33D77"/>
    <w:rsid w:val="00C340C2"/>
    <w:rsid w:val="00C34602"/>
    <w:rsid w:val="00C347DC"/>
    <w:rsid w:val="00C348B4"/>
    <w:rsid w:val="00C34E35"/>
    <w:rsid w:val="00C355E0"/>
    <w:rsid w:val="00C35739"/>
    <w:rsid w:val="00C359A6"/>
    <w:rsid w:val="00C35AA9"/>
    <w:rsid w:val="00C35C63"/>
    <w:rsid w:val="00C3651B"/>
    <w:rsid w:val="00C3669F"/>
    <w:rsid w:val="00C36862"/>
    <w:rsid w:val="00C36C86"/>
    <w:rsid w:val="00C3701A"/>
    <w:rsid w:val="00C3731D"/>
    <w:rsid w:val="00C3796C"/>
    <w:rsid w:val="00C37FC9"/>
    <w:rsid w:val="00C37FE4"/>
    <w:rsid w:val="00C400D8"/>
    <w:rsid w:val="00C40B24"/>
    <w:rsid w:val="00C411E0"/>
    <w:rsid w:val="00C418DC"/>
    <w:rsid w:val="00C425A0"/>
    <w:rsid w:val="00C429B3"/>
    <w:rsid w:val="00C42CF4"/>
    <w:rsid w:val="00C43284"/>
    <w:rsid w:val="00C434A7"/>
    <w:rsid w:val="00C4355E"/>
    <w:rsid w:val="00C439CA"/>
    <w:rsid w:val="00C43C79"/>
    <w:rsid w:val="00C43CFD"/>
    <w:rsid w:val="00C4405D"/>
    <w:rsid w:val="00C445FE"/>
    <w:rsid w:val="00C446FE"/>
    <w:rsid w:val="00C44752"/>
    <w:rsid w:val="00C44BB6"/>
    <w:rsid w:val="00C44FAA"/>
    <w:rsid w:val="00C450BD"/>
    <w:rsid w:val="00C452A6"/>
    <w:rsid w:val="00C4597F"/>
    <w:rsid w:val="00C4618E"/>
    <w:rsid w:val="00C461BA"/>
    <w:rsid w:val="00C4624D"/>
    <w:rsid w:val="00C46497"/>
    <w:rsid w:val="00C465FD"/>
    <w:rsid w:val="00C466BA"/>
    <w:rsid w:val="00C468B4"/>
    <w:rsid w:val="00C47904"/>
    <w:rsid w:val="00C5008A"/>
    <w:rsid w:val="00C502C2"/>
    <w:rsid w:val="00C503AF"/>
    <w:rsid w:val="00C503E2"/>
    <w:rsid w:val="00C50509"/>
    <w:rsid w:val="00C5057A"/>
    <w:rsid w:val="00C50771"/>
    <w:rsid w:val="00C50DB1"/>
    <w:rsid w:val="00C50EED"/>
    <w:rsid w:val="00C51153"/>
    <w:rsid w:val="00C513C3"/>
    <w:rsid w:val="00C515E0"/>
    <w:rsid w:val="00C527FB"/>
    <w:rsid w:val="00C52849"/>
    <w:rsid w:val="00C528AE"/>
    <w:rsid w:val="00C52B80"/>
    <w:rsid w:val="00C52BE4"/>
    <w:rsid w:val="00C52DE3"/>
    <w:rsid w:val="00C52E0E"/>
    <w:rsid w:val="00C5312B"/>
    <w:rsid w:val="00C53183"/>
    <w:rsid w:val="00C538E0"/>
    <w:rsid w:val="00C53D8B"/>
    <w:rsid w:val="00C54293"/>
    <w:rsid w:val="00C54346"/>
    <w:rsid w:val="00C54351"/>
    <w:rsid w:val="00C54BC3"/>
    <w:rsid w:val="00C55028"/>
    <w:rsid w:val="00C55A58"/>
    <w:rsid w:val="00C56711"/>
    <w:rsid w:val="00C5671C"/>
    <w:rsid w:val="00C56B54"/>
    <w:rsid w:val="00C56CA0"/>
    <w:rsid w:val="00C56CDE"/>
    <w:rsid w:val="00C5716C"/>
    <w:rsid w:val="00C575AE"/>
    <w:rsid w:val="00C57862"/>
    <w:rsid w:val="00C57968"/>
    <w:rsid w:val="00C5796E"/>
    <w:rsid w:val="00C57A7F"/>
    <w:rsid w:val="00C57AF7"/>
    <w:rsid w:val="00C57B6B"/>
    <w:rsid w:val="00C57E9B"/>
    <w:rsid w:val="00C5DC43"/>
    <w:rsid w:val="00C60F3D"/>
    <w:rsid w:val="00C60FA5"/>
    <w:rsid w:val="00C612E6"/>
    <w:rsid w:val="00C6138E"/>
    <w:rsid w:val="00C617B1"/>
    <w:rsid w:val="00C617E7"/>
    <w:rsid w:val="00C61DDF"/>
    <w:rsid w:val="00C61F9D"/>
    <w:rsid w:val="00C6239C"/>
    <w:rsid w:val="00C62660"/>
    <w:rsid w:val="00C62786"/>
    <w:rsid w:val="00C62B11"/>
    <w:rsid w:val="00C62B12"/>
    <w:rsid w:val="00C62C79"/>
    <w:rsid w:val="00C62DC0"/>
    <w:rsid w:val="00C62E9E"/>
    <w:rsid w:val="00C63119"/>
    <w:rsid w:val="00C636A3"/>
    <w:rsid w:val="00C637D8"/>
    <w:rsid w:val="00C63807"/>
    <w:rsid w:val="00C638DC"/>
    <w:rsid w:val="00C63C4F"/>
    <w:rsid w:val="00C64972"/>
    <w:rsid w:val="00C64C3D"/>
    <w:rsid w:val="00C65036"/>
    <w:rsid w:val="00C6507C"/>
    <w:rsid w:val="00C65EC8"/>
    <w:rsid w:val="00C668C7"/>
    <w:rsid w:val="00C66A55"/>
    <w:rsid w:val="00C670E3"/>
    <w:rsid w:val="00C67425"/>
    <w:rsid w:val="00C702E8"/>
    <w:rsid w:val="00C70B14"/>
    <w:rsid w:val="00C70E55"/>
    <w:rsid w:val="00C70E6D"/>
    <w:rsid w:val="00C71351"/>
    <w:rsid w:val="00C717AD"/>
    <w:rsid w:val="00C71C01"/>
    <w:rsid w:val="00C71EE3"/>
    <w:rsid w:val="00C723F8"/>
    <w:rsid w:val="00C72D0F"/>
    <w:rsid w:val="00C73111"/>
    <w:rsid w:val="00C7317C"/>
    <w:rsid w:val="00C7370F"/>
    <w:rsid w:val="00C73951"/>
    <w:rsid w:val="00C73F0C"/>
    <w:rsid w:val="00C740E8"/>
    <w:rsid w:val="00C747C5"/>
    <w:rsid w:val="00C74ED7"/>
    <w:rsid w:val="00C74FAE"/>
    <w:rsid w:val="00C753F3"/>
    <w:rsid w:val="00C756AC"/>
    <w:rsid w:val="00C756E0"/>
    <w:rsid w:val="00C75F31"/>
    <w:rsid w:val="00C760FE"/>
    <w:rsid w:val="00C762B3"/>
    <w:rsid w:val="00C764A8"/>
    <w:rsid w:val="00C76512"/>
    <w:rsid w:val="00C768B8"/>
    <w:rsid w:val="00C76EDF"/>
    <w:rsid w:val="00C77257"/>
    <w:rsid w:val="00C775B3"/>
    <w:rsid w:val="00C7788A"/>
    <w:rsid w:val="00C77C8B"/>
    <w:rsid w:val="00C80002"/>
    <w:rsid w:val="00C80243"/>
    <w:rsid w:val="00C8033A"/>
    <w:rsid w:val="00C80458"/>
    <w:rsid w:val="00C8111C"/>
    <w:rsid w:val="00C812B2"/>
    <w:rsid w:val="00C81AD0"/>
    <w:rsid w:val="00C81B68"/>
    <w:rsid w:val="00C82680"/>
    <w:rsid w:val="00C82772"/>
    <w:rsid w:val="00C82BFD"/>
    <w:rsid w:val="00C82C8F"/>
    <w:rsid w:val="00C82E62"/>
    <w:rsid w:val="00C82FEC"/>
    <w:rsid w:val="00C8318F"/>
    <w:rsid w:val="00C8373A"/>
    <w:rsid w:val="00C8376D"/>
    <w:rsid w:val="00C837D4"/>
    <w:rsid w:val="00C83ABC"/>
    <w:rsid w:val="00C83B2D"/>
    <w:rsid w:val="00C83C2B"/>
    <w:rsid w:val="00C83E08"/>
    <w:rsid w:val="00C84150"/>
    <w:rsid w:val="00C841EB"/>
    <w:rsid w:val="00C848B8"/>
    <w:rsid w:val="00C8493A"/>
    <w:rsid w:val="00C84B5E"/>
    <w:rsid w:val="00C84D91"/>
    <w:rsid w:val="00C850F7"/>
    <w:rsid w:val="00C8561B"/>
    <w:rsid w:val="00C85DFE"/>
    <w:rsid w:val="00C86235"/>
    <w:rsid w:val="00C8639F"/>
    <w:rsid w:val="00C8664A"/>
    <w:rsid w:val="00C868E9"/>
    <w:rsid w:val="00C8697D"/>
    <w:rsid w:val="00C86BD2"/>
    <w:rsid w:val="00C86D52"/>
    <w:rsid w:val="00C86F64"/>
    <w:rsid w:val="00C87082"/>
    <w:rsid w:val="00C878D3"/>
    <w:rsid w:val="00C87903"/>
    <w:rsid w:val="00C87B9B"/>
    <w:rsid w:val="00C87BAF"/>
    <w:rsid w:val="00C87C1A"/>
    <w:rsid w:val="00C904A1"/>
    <w:rsid w:val="00C90510"/>
    <w:rsid w:val="00C90AC0"/>
    <w:rsid w:val="00C90AE2"/>
    <w:rsid w:val="00C90F3E"/>
    <w:rsid w:val="00C91619"/>
    <w:rsid w:val="00C91DB8"/>
    <w:rsid w:val="00C920D0"/>
    <w:rsid w:val="00C9280C"/>
    <w:rsid w:val="00C92EED"/>
    <w:rsid w:val="00C92FDB"/>
    <w:rsid w:val="00C933ED"/>
    <w:rsid w:val="00C936E0"/>
    <w:rsid w:val="00C93D4A"/>
    <w:rsid w:val="00C9416D"/>
    <w:rsid w:val="00C94318"/>
    <w:rsid w:val="00C945DC"/>
    <w:rsid w:val="00C94722"/>
    <w:rsid w:val="00C947BE"/>
    <w:rsid w:val="00C94AF3"/>
    <w:rsid w:val="00C95112"/>
    <w:rsid w:val="00C957A6"/>
    <w:rsid w:val="00C95844"/>
    <w:rsid w:val="00C95D3C"/>
    <w:rsid w:val="00C960D9"/>
    <w:rsid w:val="00C96131"/>
    <w:rsid w:val="00C967E7"/>
    <w:rsid w:val="00C96A59"/>
    <w:rsid w:val="00C96D5D"/>
    <w:rsid w:val="00C96F97"/>
    <w:rsid w:val="00C97265"/>
    <w:rsid w:val="00C97423"/>
    <w:rsid w:val="00C97795"/>
    <w:rsid w:val="00C97E16"/>
    <w:rsid w:val="00CA091D"/>
    <w:rsid w:val="00CA097C"/>
    <w:rsid w:val="00CA0A6C"/>
    <w:rsid w:val="00CA0D09"/>
    <w:rsid w:val="00CA1089"/>
    <w:rsid w:val="00CA15C2"/>
    <w:rsid w:val="00CA167A"/>
    <w:rsid w:val="00CA175E"/>
    <w:rsid w:val="00CA1CF4"/>
    <w:rsid w:val="00CA1D53"/>
    <w:rsid w:val="00CA2304"/>
    <w:rsid w:val="00CA248E"/>
    <w:rsid w:val="00CA2782"/>
    <w:rsid w:val="00CA2BAF"/>
    <w:rsid w:val="00CA2D2B"/>
    <w:rsid w:val="00CA31CC"/>
    <w:rsid w:val="00CA375B"/>
    <w:rsid w:val="00CA3BEE"/>
    <w:rsid w:val="00CA3D0E"/>
    <w:rsid w:val="00CA3D10"/>
    <w:rsid w:val="00CA3D2B"/>
    <w:rsid w:val="00CA400A"/>
    <w:rsid w:val="00CA40E0"/>
    <w:rsid w:val="00CA423F"/>
    <w:rsid w:val="00CA45C1"/>
    <w:rsid w:val="00CA4906"/>
    <w:rsid w:val="00CA49E3"/>
    <w:rsid w:val="00CA4BE2"/>
    <w:rsid w:val="00CA4D3E"/>
    <w:rsid w:val="00CA4E25"/>
    <w:rsid w:val="00CA4E5D"/>
    <w:rsid w:val="00CA4EB7"/>
    <w:rsid w:val="00CA52D0"/>
    <w:rsid w:val="00CA55A7"/>
    <w:rsid w:val="00CA55FE"/>
    <w:rsid w:val="00CA5CA6"/>
    <w:rsid w:val="00CA5F02"/>
    <w:rsid w:val="00CA6001"/>
    <w:rsid w:val="00CA615D"/>
    <w:rsid w:val="00CA620A"/>
    <w:rsid w:val="00CA629B"/>
    <w:rsid w:val="00CA67EF"/>
    <w:rsid w:val="00CA73AE"/>
    <w:rsid w:val="00CA7F87"/>
    <w:rsid w:val="00CB041C"/>
    <w:rsid w:val="00CB085B"/>
    <w:rsid w:val="00CB0939"/>
    <w:rsid w:val="00CB0CC8"/>
    <w:rsid w:val="00CB1F5D"/>
    <w:rsid w:val="00CB2342"/>
    <w:rsid w:val="00CB24BE"/>
    <w:rsid w:val="00CB2594"/>
    <w:rsid w:val="00CB2A09"/>
    <w:rsid w:val="00CB2C14"/>
    <w:rsid w:val="00CB2CD1"/>
    <w:rsid w:val="00CB3640"/>
    <w:rsid w:val="00CB381C"/>
    <w:rsid w:val="00CB3981"/>
    <w:rsid w:val="00CB3A17"/>
    <w:rsid w:val="00CB3D1B"/>
    <w:rsid w:val="00CB404D"/>
    <w:rsid w:val="00CB4120"/>
    <w:rsid w:val="00CB46B8"/>
    <w:rsid w:val="00CB4C80"/>
    <w:rsid w:val="00CB5030"/>
    <w:rsid w:val="00CB5517"/>
    <w:rsid w:val="00CB5869"/>
    <w:rsid w:val="00CB6693"/>
    <w:rsid w:val="00CB69FB"/>
    <w:rsid w:val="00CB6DB8"/>
    <w:rsid w:val="00CB7644"/>
    <w:rsid w:val="00CB7AF5"/>
    <w:rsid w:val="00CB7F27"/>
    <w:rsid w:val="00CB7F91"/>
    <w:rsid w:val="00CC0183"/>
    <w:rsid w:val="00CC0314"/>
    <w:rsid w:val="00CC07C8"/>
    <w:rsid w:val="00CC0BBA"/>
    <w:rsid w:val="00CC0DE3"/>
    <w:rsid w:val="00CC10AB"/>
    <w:rsid w:val="00CC1292"/>
    <w:rsid w:val="00CC17B7"/>
    <w:rsid w:val="00CC1866"/>
    <w:rsid w:val="00CC1876"/>
    <w:rsid w:val="00CC1A68"/>
    <w:rsid w:val="00CC1CDC"/>
    <w:rsid w:val="00CC2082"/>
    <w:rsid w:val="00CC211F"/>
    <w:rsid w:val="00CC2877"/>
    <w:rsid w:val="00CC2A07"/>
    <w:rsid w:val="00CC2BDD"/>
    <w:rsid w:val="00CC2BE6"/>
    <w:rsid w:val="00CC2CAB"/>
    <w:rsid w:val="00CC2DF4"/>
    <w:rsid w:val="00CC36F8"/>
    <w:rsid w:val="00CC3957"/>
    <w:rsid w:val="00CC3C0D"/>
    <w:rsid w:val="00CC3D69"/>
    <w:rsid w:val="00CC3E89"/>
    <w:rsid w:val="00CC45B0"/>
    <w:rsid w:val="00CC470C"/>
    <w:rsid w:val="00CC4789"/>
    <w:rsid w:val="00CC47B5"/>
    <w:rsid w:val="00CC4A3E"/>
    <w:rsid w:val="00CC526D"/>
    <w:rsid w:val="00CC5BD4"/>
    <w:rsid w:val="00CC6032"/>
    <w:rsid w:val="00CC607B"/>
    <w:rsid w:val="00CC6358"/>
    <w:rsid w:val="00CC663E"/>
    <w:rsid w:val="00CC6A4C"/>
    <w:rsid w:val="00CC6EDD"/>
    <w:rsid w:val="00CC6F9C"/>
    <w:rsid w:val="00CC7030"/>
    <w:rsid w:val="00CC74E3"/>
    <w:rsid w:val="00CC7811"/>
    <w:rsid w:val="00CC7A43"/>
    <w:rsid w:val="00CC7A60"/>
    <w:rsid w:val="00CC7B57"/>
    <w:rsid w:val="00CD0536"/>
    <w:rsid w:val="00CD071D"/>
    <w:rsid w:val="00CD098B"/>
    <w:rsid w:val="00CD0D87"/>
    <w:rsid w:val="00CD1106"/>
    <w:rsid w:val="00CD13FE"/>
    <w:rsid w:val="00CD15DE"/>
    <w:rsid w:val="00CD16D7"/>
    <w:rsid w:val="00CD180E"/>
    <w:rsid w:val="00CD18B5"/>
    <w:rsid w:val="00CD1988"/>
    <w:rsid w:val="00CD1C39"/>
    <w:rsid w:val="00CD1C63"/>
    <w:rsid w:val="00CD1E94"/>
    <w:rsid w:val="00CD2023"/>
    <w:rsid w:val="00CD2A6E"/>
    <w:rsid w:val="00CD2DE8"/>
    <w:rsid w:val="00CD30FA"/>
    <w:rsid w:val="00CD3778"/>
    <w:rsid w:val="00CD3856"/>
    <w:rsid w:val="00CD38F4"/>
    <w:rsid w:val="00CD398D"/>
    <w:rsid w:val="00CD4802"/>
    <w:rsid w:val="00CD4AA5"/>
    <w:rsid w:val="00CD4AAE"/>
    <w:rsid w:val="00CD4B9F"/>
    <w:rsid w:val="00CD4D53"/>
    <w:rsid w:val="00CD4DE4"/>
    <w:rsid w:val="00CD4FEC"/>
    <w:rsid w:val="00CD5042"/>
    <w:rsid w:val="00CD5075"/>
    <w:rsid w:val="00CD5310"/>
    <w:rsid w:val="00CD5576"/>
    <w:rsid w:val="00CD5801"/>
    <w:rsid w:val="00CD5865"/>
    <w:rsid w:val="00CD58B7"/>
    <w:rsid w:val="00CD590D"/>
    <w:rsid w:val="00CD6489"/>
    <w:rsid w:val="00CD64F0"/>
    <w:rsid w:val="00CD6CA0"/>
    <w:rsid w:val="00CD7876"/>
    <w:rsid w:val="00CD79FC"/>
    <w:rsid w:val="00CD7EBB"/>
    <w:rsid w:val="00CE0031"/>
    <w:rsid w:val="00CE01C3"/>
    <w:rsid w:val="00CE0235"/>
    <w:rsid w:val="00CE0270"/>
    <w:rsid w:val="00CE07C3"/>
    <w:rsid w:val="00CE0A6B"/>
    <w:rsid w:val="00CE0DBF"/>
    <w:rsid w:val="00CE0FC3"/>
    <w:rsid w:val="00CE1213"/>
    <w:rsid w:val="00CE143B"/>
    <w:rsid w:val="00CE1607"/>
    <w:rsid w:val="00CE1CE1"/>
    <w:rsid w:val="00CE229F"/>
    <w:rsid w:val="00CE25E3"/>
    <w:rsid w:val="00CE2C8B"/>
    <w:rsid w:val="00CE322A"/>
    <w:rsid w:val="00CE3C5B"/>
    <w:rsid w:val="00CE3D35"/>
    <w:rsid w:val="00CE42DF"/>
    <w:rsid w:val="00CE4468"/>
    <w:rsid w:val="00CE4564"/>
    <w:rsid w:val="00CE484A"/>
    <w:rsid w:val="00CE48E3"/>
    <w:rsid w:val="00CE4C36"/>
    <w:rsid w:val="00CE54D9"/>
    <w:rsid w:val="00CE5FF0"/>
    <w:rsid w:val="00CE5FF8"/>
    <w:rsid w:val="00CE65E4"/>
    <w:rsid w:val="00CE6ADE"/>
    <w:rsid w:val="00CE6B19"/>
    <w:rsid w:val="00CE7414"/>
    <w:rsid w:val="00CE746A"/>
    <w:rsid w:val="00CE75E3"/>
    <w:rsid w:val="00CE788F"/>
    <w:rsid w:val="00CE7AE9"/>
    <w:rsid w:val="00CF0A2F"/>
    <w:rsid w:val="00CF0E28"/>
    <w:rsid w:val="00CF0E59"/>
    <w:rsid w:val="00CF105F"/>
    <w:rsid w:val="00CF1426"/>
    <w:rsid w:val="00CF17F5"/>
    <w:rsid w:val="00CF19C2"/>
    <w:rsid w:val="00CF206C"/>
    <w:rsid w:val="00CF2086"/>
    <w:rsid w:val="00CF230F"/>
    <w:rsid w:val="00CF2E5F"/>
    <w:rsid w:val="00CF31B2"/>
    <w:rsid w:val="00CF3BBF"/>
    <w:rsid w:val="00CF4145"/>
    <w:rsid w:val="00CF414A"/>
    <w:rsid w:val="00CF4AC3"/>
    <w:rsid w:val="00CF4C05"/>
    <w:rsid w:val="00CF526F"/>
    <w:rsid w:val="00CF5C38"/>
    <w:rsid w:val="00CF6E82"/>
    <w:rsid w:val="00CF71CF"/>
    <w:rsid w:val="00CF7433"/>
    <w:rsid w:val="00CF780E"/>
    <w:rsid w:val="00CF7C0A"/>
    <w:rsid w:val="00D00AE7"/>
    <w:rsid w:val="00D00B7F"/>
    <w:rsid w:val="00D00ED5"/>
    <w:rsid w:val="00D00EFB"/>
    <w:rsid w:val="00D015AD"/>
    <w:rsid w:val="00D01715"/>
    <w:rsid w:val="00D017D7"/>
    <w:rsid w:val="00D018CA"/>
    <w:rsid w:val="00D02140"/>
    <w:rsid w:val="00D02533"/>
    <w:rsid w:val="00D02E4B"/>
    <w:rsid w:val="00D02ECE"/>
    <w:rsid w:val="00D03773"/>
    <w:rsid w:val="00D03802"/>
    <w:rsid w:val="00D03B38"/>
    <w:rsid w:val="00D03E33"/>
    <w:rsid w:val="00D03E8C"/>
    <w:rsid w:val="00D0415B"/>
    <w:rsid w:val="00D042B3"/>
    <w:rsid w:val="00D04688"/>
    <w:rsid w:val="00D04921"/>
    <w:rsid w:val="00D04A7D"/>
    <w:rsid w:val="00D04ED2"/>
    <w:rsid w:val="00D0534E"/>
    <w:rsid w:val="00D05444"/>
    <w:rsid w:val="00D0558E"/>
    <w:rsid w:val="00D0563F"/>
    <w:rsid w:val="00D05763"/>
    <w:rsid w:val="00D05D1A"/>
    <w:rsid w:val="00D0605E"/>
    <w:rsid w:val="00D0627B"/>
    <w:rsid w:val="00D067A2"/>
    <w:rsid w:val="00D068AB"/>
    <w:rsid w:val="00D06A84"/>
    <w:rsid w:val="00D06EF6"/>
    <w:rsid w:val="00D07A67"/>
    <w:rsid w:val="00D10959"/>
    <w:rsid w:val="00D10CD3"/>
    <w:rsid w:val="00D11453"/>
    <w:rsid w:val="00D115EB"/>
    <w:rsid w:val="00D116DB"/>
    <w:rsid w:val="00D1186A"/>
    <w:rsid w:val="00D11A01"/>
    <w:rsid w:val="00D11CED"/>
    <w:rsid w:val="00D11DE3"/>
    <w:rsid w:val="00D121DF"/>
    <w:rsid w:val="00D12230"/>
    <w:rsid w:val="00D1263F"/>
    <w:rsid w:val="00D12749"/>
    <w:rsid w:val="00D13306"/>
    <w:rsid w:val="00D13471"/>
    <w:rsid w:val="00D13530"/>
    <w:rsid w:val="00D13973"/>
    <w:rsid w:val="00D13EAE"/>
    <w:rsid w:val="00D14884"/>
    <w:rsid w:val="00D14CE1"/>
    <w:rsid w:val="00D15A47"/>
    <w:rsid w:val="00D15FAA"/>
    <w:rsid w:val="00D16130"/>
    <w:rsid w:val="00D16683"/>
    <w:rsid w:val="00D16FB0"/>
    <w:rsid w:val="00D1769E"/>
    <w:rsid w:val="00D17752"/>
    <w:rsid w:val="00D17DD8"/>
    <w:rsid w:val="00D20C8A"/>
    <w:rsid w:val="00D20E11"/>
    <w:rsid w:val="00D20F85"/>
    <w:rsid w:val="00D21312"/>
    <w:rsid w:val="00D214C9"/>
    <w:rsid w:val="00D21526"/>
    <w:rsid w:val="00D21553"/>
    <w:rsid w:val="00D217DC"/>
    <w:rsid w:val="00D21D37"/>
    <w:rsid w:val="00D22304"/>
    <w:rsid w:val="00D22A4B"/>
    <w:rsid w:val="00D22F92"/>
    <w:rsid w:val="00D2335C"/>
    <w:rsid w:val="00D2390B"/>
    <w:rsid w:val="00D23BA5"/>
    <w:rsid w:val="00D23BDE"/>
    <w:rsid w:val="00D23EF8"/>
    <w:rsid w:val="00D249D1"/>
    <w:rsid w:val="00D24A28"/>
    <w:rsid w:val="00D2541E"/>
    <w:rsid w:val="00D25586"/>
    <w:rsid w:val="00D25A6A"/>
    <w:rsid w:val="00D25D72"/>
    <w:rsid w:val="00D2628A"/>
    <w:rsid w:val="00D264F9"/>
    <w:rsid w:val="00D265F0"/>
    <w:rsid w:val="00D26645"/>
    <w:rsid w:val="00D268EB"/>
    <w:rsid w:val="00D26EE8"/>
    <w:rsid w:val="00D26F07"/>
    <w:rsid w:val="00D26F16"/>
    <w:rsid w:val="00D27733"/>
    <w:rsid w:val="00D2777D"/>
    <w:rsid w:val="00D27DD9"/>
    <w:rsid w:val="00D302B0"/>
    <w:rsid w:val="00D304C6"/>
    <w:rsid w:val="00D308F6"/>
    <w:rsid w:val="00D30C2A"/>
    <w:rsid w:val="00D31284"/>
    <w:rsid w:val="00D31ADF"/>
    <w:rsid w:val="00D31BB6"/>
    <w:rsid w:val="00D31C35"/>
    <w:rsid w:val="00D31D0B"/>
    <w:rsid w:val="00D31D9E"/>
    <w:rsid w:val="00D3232B"/>
    <w:rsid w:val="00D323E2"/>
    <w:rsid w:val="00D325B9"/>
    <w:rsid w:val="00D32EA3"/>
    <w:rsid w:val="00D32F60"/>
    <w:rsid w:val="00D33D3A"/>
    <w:rsid w:val="00D34369"/>
    <w:rsid w:val="00D3440D"/>
    <w:rsid w:val="00D34912"/>
    <w:rsid w:val="00D34940"/>
    <w:rsid w:val="00D34A5A"/>
    <w:rsid w:val="00D34E08"/>
    <w:rsid w:val="00D34E59"/>
    <w:rsid w:val="00D35A0A"/>
    <w:rsid w:val="00D35E2D"/>
    <w:rsid w:val="00D36148"/>
    <w:rsid w:val="00D3639F"/>
    <w:rsid w:val="00D36476"/>
    <w:rsid w:val="00D36677"/>
    <w:rsid w:val="00D36A92"/>
    <w:rsid w:val="00D36BD4"/>
    <w:rsid w:val="00D370A3"/>
    <w:rsid w:val="00D373B1"/>
    <w:rsid w:val="00D37850"/>
    <w:rsid w:val="00D37892"/>
    <w:rsid w:val="00D379B9"/>
    <w:rsid w:val="00D37DFE"/>
    <w:rsid w:val="00D37F2C"/>
    <w:rsid w:val="00D406CB"/>
    <w:rsid w:val="00D407B4"/>
    <w:rsid w:val="00D40D0B"/>
    <w:rsid w:val="00D40D2B"/>
    <w:rsid w:val="00D414BC"/>
    <w:rsid w:val="00D414C5"/>
    <w:rsid w:val="00D41574"/>
    <w:rsid w:val="00D415BB"/>
    <w:rsid w:val="00D41922"/>
    <w:rsid w:val="00D41D7C"/>
    <w:rsid w:val="00D41F37"/>
    <w:rsid w:val="00D422DE"/>
    <w:rsid w:val="00D425CB"/>
    <w:rsid w:val="00D42717"/>
    <w:rsid w:val="00D429E9"/>
    <w:rsid w:val="00D42D1D"/>
    <w:rsid w:val="00D43908"/>
    <w:rsid w:val="00D43937"/>
    <w:rsid w:val="00D43BA7"/>
    <w:rsid w:val="00D43FEF"/>
    <w:rsid w:val="00D44044"/>
    <w:rsid w:val="00D44231"/>
    <w:rsid w:val="00D4433C"/>
    <w:rsid w:val="00D4436B"/>
    <w:rsid w:val="00D44574"/>
    <w:rsid w:val="00D44833"/>
    <w:rsid w:val="00D44A29"/>
    <w:rsid w:val="00D45080"/>
    <w:rsid w:val="00D45B76"/>
    <w:rsid w:val="00D46024"/>
    <w:rsid w:val="00D4638D"/>
    <w:rsid w:val="00D46D1B"/>
    <w:rsid w:val="00D46D72"/>
    <w:rsid w:val="00D46E90"/>
    <w:rsid w:val="00D47A3A"/>
    <w:rsid w:val="00D500A3"/>
    <w:rsid w:val="00D50386"/>
    <w:rsid w:val="00D5039E"/>
    <w:rsid w:val="00D5069B"/>
    <w:rsid w:val="00D5095D"/>
    <w:rsid w:val="00D50FF5"/>
    <w:rsid w:val="00D517F5"/>
    <w:rsid w:val="00D51AA3"/>
    <w:rsid w:val="00D520C2"/>
    <w:rsid w:val="00D522CF"/>
    <w:rsid w:val="00D5234B"/>
    <w:rsid w:val="00D524AC"/>
    <w:rsid w:val="00D52814"/>
    <w:rsid w:val="00D528EB"/>
    <w:rsid w:val="00D52B9D"/>
    <w:rsid w:val="00D530D3"/>
    <w:rsid w:val="00D53129"/>
    <w:rsid w:val="00D53863"/>
    <w:rsid w:val="00D53DE3"/>
    <w:rsid w:val="00D540FB"/>
    <w:rsid w:val="00D546B7"/>
    <w:rsid w:val="00D547F6"/>
    <w:rsid w:val="00D54A9E"/>
    <w:rsid w:val="00D54D1B"/>
    <w:rsid w:val="00D55086"/>
    <w:rsid w:val="00D55142"/>
    <w:rsid w:val="00D559A2"/>
    <w:rsid w:val="00D565B5"/>
    <w:rsid w:val="00D565BE"/>
    <w:rsid w:val="00D567B7"/>
    <w:rsid w:val="00D56818"/>
    <w:rsid w:val="00D56E92"/>
    <w:rsid w:val="00D56EC0"/>
    <w:rsid w:val="00D57F59"/>
    <w:rsid w:val="00D5B687"/>
    <w:rsid w:val="00D607E5"/>
    <w:rsid w:val="00D60843"/>
    <w:rsid w:val="00D6094C"/>
    <w:rsid w:val="00D61684"/>
    <w:rsid w:val="00D61830"/>
    <w:rsid w:val="00D618EC"/>
    <w:rsid w:val="00D61A89"/>
    <w:rsid w:val="00D61D00"/>
    <w:rsid w:val="00D61E75"/>
    <w:rsid w:val="00D620A3"/>
    <w:rsid w:val="00D62462"/>
    <w:rsid w:val="00D624E6"/>
    <w:rsid w:val="00D629D7"/>
    <w:rsid w:val="00D62C65"/>
    <w:rsid w:val="00D62C91"/>
    <w:rsid w:val="00D62CA2"/>
    <w:rsid w:val="00D62FD0"/>
    <w:rsid w:val="00D632B2"/>
    <w:rsid w:val="00D63430"/>
    <w:rsid w:val="00D63683"/>
    <w:rsid w:val="00D637F5"/>
    <w:rsid w:val="00D63AA0"/>
    <w:rsid w:val="00D63BD7"/>
    <w:rsid w:val="00D63C1B"/>
    <w:rsid w:val="00D64026"/>
    <w:rsid w:val="00D64233"/>
    <w:rsid w:val="00D6425F"/>
    <w:rsid w:val="00D644FE"/>
    <w:rsid w:val="00D64989"/>
    <w:rsid w:val="00D64AA0"/>
    <w:rsid w:val="00D64E47"/>
    <w:rsid w:val="00D64FE5"/>
    <w:rsid w:val="00D64FED"/>
    <w:rsid w:val="00D6503C"/>
    <w:rsid w:val="00D654C2"/>
    <w:rsid w:val="00D654FF"/>
    <w:rsid w:val="00D656E5"/>
    <w:rsid w:val="00D65886"/>
    <w:rsid w:val="00D658DC"/>
    <w:rsid w:val="00D65B87"/>
    <w:rsid w:val="00D66491"/>
    <w:rsid w:val="00D66521"/>
    <w:rsid w:val="00D66591"/>
    <w:rsid w:val="00D666B5"/>
    <w:rsid w:val="00D66763"/>
    <w:rsid w:val="00D66A71"/>
    <w:rsid w:val="00D66B64"/>
    <w:rsid w:val="00D66E1F"/>
    <w:rsid w:val="00D66F1C"/>
    <w:rsid w:val="00D670AA"/>
    <w:rsid w:val="00D671CB"/>
    <w:rsid w:val="00D6725C"/>
    <w:rsid w:val="00D673C3"/>
    <w:rsid w:val="00D675EA"/>
    <w:rsid w:val="00D6769F"/>
    <w:rsid w:val="00D67850"/>
    <w:rsid w:val="00D67A92"/>
    <w:rsid w:val="00D67D09"/>
    <w:rsid w:val="00D67D70"/>
    <w:rsid w:val="00D70158"/>
    <w:rsid w:val="00D70216"/>
    <w:rsid w:val="00D7094B"/>
    <w:rsid w:val="00D70A90"/>
    <w:rsid w:val="00D70DB1"/>
    <w:rsid w:val="00D70DEF"/>
    <w:rsid w:val="00D70F78"/>
    <w:rsid w:val="00D71042"/>
    <w:rsid w:val="00D712D6"/>
    <w:rsid w:val="00D715D3"/>
    <w:rsid w:val="00D7195C"/>
    <w:rsid w:val="00D721D3"/>
    <w:rsid w:val="00D727FC"/>
    <w:rsid w:val="00D72D68"/>
    <w:rsid w:val="00D72E0A"/>
    <w:rsid w:val="00D73B5C"/>
    <w:rsid w:val="00D74244"/>
    <w:rsid w:val="00D742CD"/>
    <w:rsid w:val="00D74379"/>
    <w:rsid w:val="00D74539"/>
    <w:rsid w:val="00D7459C"/>
    <w:rsid w:val="00D748C4"/>
    <w:rsid w:val="00D748CE"/>
    <w:rsid w:val="00D74D5E"/>
    <w:rsid w:val="00D74EA0"/>
    <w:rsid w:val="00D751FB"/>
    <w:rsid w:val="00D753A6"/>
    <w:rsid w:val="00D75B14"/>
    <w:rsid w:val="00D75EC2"/>
    <w:rsid w:val="00D75ED4"/>
    <w:rsid w:val="00D7620D"/>
    <w:rsid w:val="00D766B3"/>
    <w:rsid w:val="00D767BE"/>
    <w:rsid w:val="00D76C8F"/>
    <w:rsid w:val="00D76F74"/>
    <w:rsid w:val="00D77689"/>
    <w:rsid w:val="00D776F4"/>
    <w:rsid w:val="00D7780D"/>
    <w:rsid w:val="00D779A3"/>
    <w:rsid w:val="00D77C1A"/>
    <w:rsid w:val="00D7D23E"/>
    <w:rsid w:val="00D800E4"/>
    <w:rsid w:val="00D80166"/>
    <w:rsid w:val="00D80349"/>
    <w:rsid w:val="00D80773"/>
    <w:rsid w:val="00D807B4"/>
    <w:rsid w:val="00D80944"/>
    <w:rsid w:val="00D80A88"/>
    <w:rsid w:val="00D80C13"/>
    <w:rsid w:val="00D80CA2"/>
    <w:rsid w:val="00D80E45"/>
    <w:rsid w:val="00D80EB3"/>
    <w:rsid w:val="00D80FBB"/>
    <w:rsid w:val="00D810E5"/>
    <w:rsid w:val="00D811DC"/>
    <w:rsid w:val="00D814D5"/>
    <w:rsid w:val="00D81915"/>
    <w:rsid w:val="00D81E75"/>
    <w:rsid w:val="00D81F53"/>
    <w:rsid w:val="00D82065"/>
    <w:rsid w:val="00D82324"/>
    <w:rsid w:val="00D8235C"/>
    <w:rsid w:val="00D82922"/>
    <w:rsid w:val="00D82AED"/>
    <w:rsid w:val="00D82D21"/>
    <w:rsid w:val="00D82EF3"/>
    <w:rsid w:val="00D8307A"/>
    <w:rsid w:val="00D833FC"/>
    <w:rsid w:val="00D83435"/>
    <w:rsid w:val="00D835B3"/>
    <w:rsid w:val="00D83F89"/>
    <w:rsid w:val="00D84E48"/>
    <w:rsid w:val="00D84FC4"/>
    <w:rsid w:val="00D85201"/>
    <w:rsid w:val="00D85591"/>
    <w:rsid w:val="00D85BF1"/>
    <w:rsid w:val="00D86006"/>
    <w:rsid w:val="00D86904"/>
    <w:rsid w:val="00D8695A"/>
    <w:rsid w:val="00D86E37"/>
    <w:rsid w:val="00D87324"/>
    <w:rsid w:val="00D87395"/>
    <w:rsid w:val="00D87A5D"/>
    <w:rsid w:val="00D8AB65"/>
    <w:rsid w:val="00D9010E"/>
    <w:rsid w:val="00D9057A"/>
    <w:rsid w:val="00D905D4"/>
    <w:rsid w:val="00D90609"/>
    <w:rsid w:val="00D90BBE"/>
    <w:rsid w:val="00D90CF4"/>
    <w:rsid w:val="00D90D76"/>
    <w:rsid w:val="00D90EA1"/>
    <w:rsid w:val="00D90F72"/>
    <w:rsid w:val="00D91AC0"/>
    <w:rsid w:val="00D922B6"/>
    <w:rsid w:val="00D92C7F"/>
    <w:rsid w:val="00D9315E"/>
    <w:rsid w:val="00D945B3"/>
    <w:rsid w:val="00D94828"/>
    <w:rsid w:val="00D94A12"/>
    <w:rsid w:val="00D94D37"/>
    <w:rsid w:val="00D94D71"/>
    <w:rsid w:val="00D94F2F"/>
    <w:rsid w:val="00D94F31"/>
    <w:rsid w:val="00D95663"/>
    <w:rsid w:val="00D95916"/>
    <w:rsid w:val="00D959F5"/>
    <w:rsid w:val="00D96491"/>
    <w:rsid w:val="00D966C8"/>
    <w:rsid w:val="00D968DB"/>
    <w:rsid w:val="00D96A7E"/>
    <w:rsid w:val="00D96A81"/>
    <w:rsid w:val="00D96BE7"/>
    <w:rsid w:val="00D96CDF"/>
    <w:rsid w:val="00D96F17"/>
    <w:rsid w:val="00D97BBC"/>
    <w:rsid w:val="00D97F18"/>
    <w:rsid w:val="00DA0000"/>
    <w:rsid w:val="00DA00B8"/>
    <w:rsid w:val="00DA0189"/>
    <w:rsid w:val="00DA0261"/>
    <w:rsid w:val="00DA03AA"/>
    <w:rsid w:val="00DA0655"/>
    <w:rsid w:val="00DA07B6"/>
    <w:rsid w:val="00DA080E"/>
    <w:rsid w:val="00DA0B78"/>
    <w:rsid w:val="00DA1155"/>
    <w:rsid w:val="00DA145D"/>
    <w:rsid w:val="00DA15B7"/>
    <w:rsid w:val="00DA1638"/>
    <w:rsid w:val="00DA17E2"/>
    <w:rsid w:val="00DA1BB9"/>
    <w:rsid w:val="00DA1D0D"/>
    <w:rsid w:val="00DA28AD"/>
    <w:rsid w:val="00DA2903"/>
    <w:rsid w:val="00DA32DB"/>
    <w:rsid w:val="00DA342D"/>
    <w:rsid w:val="00DA3B68"/>
    <w:rsid w:val="00DA3D86"/>
    <w:rsid w:val="00DA40E7"/>
    <w:rsid w:val="00DA417F"/>
    <w:rsid w:val="00DA4229"/>
    <w:rsid w:val="00DA4618"/>
    <w:rsid w:val="00DA4B3C"/>
    <w:rsid w:val="00DA4E7E"/>
    <w:rsid w:val="00DA52E6"/>
    <w:rsid w:val="00DA53F3"/>
    <w:rsid w:val="00DA5780"/>
    <w:rsid w:val="00DA5B5D"/>
    <w:rsid w:val="00DA5D6E"/>
    <w:rsid w:val="00DA5E44"/>
    <w:rsid w:val="00DA6776"/>
    <w:rsid w:val="00DA6F3A"/>
    <w:rsid w:val="00DA72A0"/>
    <w:rsid w:val="00DA757D"/>
    <w:rsid w:val="00DA7AD2"/>
    <w:rsid w:val="00DA7BEE"/>
    <w:rsid w:val="00DB0011"/>
    <w:rsid w:val="00DB0573"/>
    <w:rsid w:val="00DB068E"/>
    <w:rsid w:val="00DB0776"/>
    <w:rsid w:val="00DB0E7B"/>
    <w:rsid w:val="00DB11A6"/>
    <w:rsid w:val="00DB14D8"/>
    <w:rsid w:val="00DB1543"/>
    <w:rsid w:val="00DB15D6"/>
    <w:rsid w:val="00DB1763"/>
    <w:rsid w:val="00DB1904"/>
    <w:rsid w:val="00DB1CAA"/>
    <w:rsid w:val="00DB1EFE"/>
    <w:rsid w:val="00DB2071"/>
    <w:rsid w:val="00DB2113"/>
    <w:rsid w:val="00DB227B"/>
    <w:rsid w:val="00DB29FA"/>
    <w:rsid w:val="00DB2C2E"/>
    <w:rsid w:val="00DB2DCA"/>
    <w:rsid w:val="00DB2E67"/>
    <w:rsid w:val="00DB2F91"/>
    <w:rsid w:val="00DB3267"/>
    <w:rsid w:val="00DB3420"/>
    <w:rsid w:val="00DB34F7"/>
    <w:rsid w:val="00DB3AC8"/>
    <w:rsid w:val="00DB3F27"/>
    <w:rsid w:val="00DB3F97"/>
    <w:rsid w:val="00DB4440"/>
    <w:rsid w:val="00DB4580"/>
    <w:rsid w:val="00DB4CF4"/>
    <w:rsid w:val="00DB514A"/>
    <w:rsid w:val="00DB515A"/>
    <w:rsid w:val="00DB5294"/>
    <w:rsid w:val="00DB5580"/>
    <w:rsid w:val="00DB56B4"/>
    <w:rsid w:val="00DB5936"/>
    <w:rsid w:val="00DB5E36"/>
    <w:rsid w:val="00DB63F7"/>
    <w:rsid w:val="00DB65FB"/>
    <w:rsid w:val="00DB6623"/>
    <w:rsid w:val="00DB68DA"/>
    <w:rsid w:val="00DB6FFF"/>
    <w:rsid w:val="00DB7367"/>
    <w:rsid w:val="00DB74FF"/>
    <w:rsid w:val="00DB7751"/>
    <w:rsid w:val="00DB7D2D"/>
    <w:rsid w:val="00DB7F8C"/>
    <w:rsid w:val="00DC04A5"/>
    <w:rsid w:val="00DC0556"/>
    <w:rsid w:val="00DC0F05"/>
    <w:rsid w:val="00DC0FC7"/>
    <w:rsid w:val="00DC1931"/>
    <w:rsid w:val="00DC2436"/>
    <w:rsid w:val="00DC276D"/>
    <w:rsid w:val="00DC29CC"/>
    <w:rsid w:val="00DC2AD0"/>
    <w:rsid w:val="00DC2BC4"/>
    <w:rsid w:val="00DC2EBD"/>
    <w:rsid w:val="00DC3121"/>
    <w:rsid w:val="00DC333A"/>
    <w:rsid w:val="00DC3381"/>
    <w:rsid w:val="00DC38D7"/>
    <w:rsid w:val="00DC3AE9"/>
    <w:rsid w:val="00DC3AEE"/>
    <w:rsid w:val="00DC3B66"/>
    <w:rsid w:val="00DC3B9B"/>
    <w:rsid w:val="00DC42D3"/>
    <w:rsid w:val="00DC4703"/>
    <w:rsid w:val="00DC4930"/>
    <w:rsid w:val="00DC53B8"/>
    <w:rsid w:val="00DC5AF7"/>
    <w:rsid w:val="00DC5D52"/>
    <w:rsid w:val="00DC62B7"/>
    <w:rsid w:val="00DC6E3A"/>
    <w:rsid w:val="00DC6FB2"/>
    <w:rsid w:val="00DC7960"/>
    <w:rsid w:val="00DC7CF8"/>
    <w:rsid w:val="00DC7E0F"/>
    <w:rsid w:val="00DD002B"/>
    <w:rsid w:val="00DD04C3"/>
    <w:rsid w:val="00DD0DF3"/>
    <w:rsid w:val="00DD0ED2"/>
    <w:rsid w:val="00DD0F07"/>
    <w:rsid w:val="00DD1010"/>
    <w:rsid w:val="00DD1F43"/>
    <w:rsid w:val="00DD2080"/>
    <w:rsid w:val="00DD2CED"/>
    <w:rsid w:val="00DD2DBB"/>
    <w:rsid w:val="00DD3BA3"/>
    <w:rsid w:val="00DD42FA"/>
    <w:rsid w:val="00DD4517"/>
    <w:rsid w:val="00DD4591"/>
    <w:rsid w:val="00DD45BD"/>
    <w:rsid w:val="00DD4EE4"/>
    <w:rsid w:val="00DD4FE2"/>
    <w:rsid w:val="00DD53F7"/>
    <w:rsid w:val="00DD56AE"/>
    <w:rsid w:val="00DD5728"/>
    <w:rsid w:val="00DD5B1F"/>
    <w:rsid w:val="00DD5DDD"/>
    <w:rsid w:val="00DD5F13"/>
    <w:rsid w:val="00DD675E"/>
    <w:rsid w:val="00DD679A"/>
    <w:rsid w:val="00DD682D"/>
    <w:rsid w:val="00DD6907"/>
    <w:rsid w:val="00DD6A1C"/>
    <w:rsid w:val="00DD6A8A"/>
    <w:rsid w:val="00DD6C13"/>
    <w:rsid w:val="00DD7B73"/>
    <w:rsid w:val="00DD7E08"/>
    <w:rsid w:val="00DD7F20"/>
    <w:rsid w:val="00DE034A"/>
    <w:rsid w:val="00DE054C"/>
    <w:rsid w:val="00DE069E"/>
    <w:rsid w:val="00DE08F3"/>
    <w:rsid w:val="00DE0B9C"/>
    <w:rsid w:val="00DE137E"/>
    <w:rsid w:val="00DE1475"/>
    <w:rsid w:val="00DE15EC"/>
    <w:rsid w:val="00DE1A17"/>
    <w:rsid w:val="00DE1A6C"/>
    <w:rsid w:val="00DE1C6B"/>
    <w:rsid w:val="00DE1D6B"/>
    <w:rsid w:val="00DE1F9A"/>
    <w:rsid w:val="00DE223A"/>
    <w:rsid w:val="00DE2589"/>
    <w:rsid w:val="00DE2679"/>
    <w:rsid w:val="00DE320D"/>
    <w:rsid w:val="00DE38D3"/>
    <w:rsid w:val="00DE411A"/>
    <w:rsid w:val="00DE4F05"/>
    <w:rsid w:val="00DE4F72"/>
    <w:rsid w:val="00DE56E0"/>
    <w:rsid w:val="00DE5824"/>
    <w:rsid w:val="00DE5AED"/>
    <w:rsid w:val="00DE5C32"/>
    <w:rsid w:val="00DE5DD7"/>
    <w:rsid w:val="00DE67DA"/>
    <w:rsid w:val="00DE6D2E"/>
    <w:rsid w:val="00DE6DC3"/>
    <w:rsid w:val="00DE6F47"/>
    <w:rsid w:val="00DE6F5F"/>
    <w:rsid w:val="00DE7554"/>
    <w:rsid w:val="00DE77EE"/>
    <w:rsid w:val="00DE7DDD"/>
    <w:rsid w:val="00DE7FAF"/>
    <w:rsid w:val="00DF0523"/>
    <w:rsid w:val="00DF06BD"/>
    <w:rsid w:val="00DF0E91"/>
    <w:rsid w:val="00DF12E0"/>
    <w:rsid w:val="00DF159C"/>
    <w:rsid w:val="00DF1624"/>
    <w:rsid w:val="00DF1824"/>
    <w:rsid w:val="00DF21B1"/>
    <w:rsid w:val="00DF21CE"/>
    <w:rsid w:val="00DF2408"/>
    <w:rsid w:val="00DF271B"/>
    <w:rsid w:val="00DF2B17"/>
    <w:rsid w:val="00DF2F02"/>
    <w:rsid w:val="00DF335C"/>
    <w:rsid w:val="00DF33CF"/>
    <w:rsid w:val="00DF3409"/>
    <w:rsid w:val="00DF3FC9"/>
    <w:rsid w:val="00DF414F"/>
    <w:rsid w:val="00DF478A"/>
    <w:rsid w:val="00DF47B4"/>
    <w:rsid w:val="00DF4D42"/>
    <w:rsid w:val="00DF4F79"/>
    <w:rsid w:val="00DF5659"/>
    <w:rsid w:val="00DF5743"/>
    <w:rsid w:val="00DF5B42"/>
    <w:rsid w:val="00DF5B5D"/>
    <w:rsid w:val="00DF5EBA"/>
    <w:rsid w:val="00DF5F17"/>
    <w:rsid w:val="00DF6189"/>
    <w:rsid w:val="00DF6384"/>
    <w:rsid w:val="00DF6554"/>
    <w:rsid w:val="00DF6618"/>
    <w:rsid w:val="00DF666A"/>
    <w:rsid w:val="00DF6950"/>
    <w:rsid w:val="00DF6A4A"/>
    <w:rsid w:val="00DF6AA3"/>
    <w:rsid w:val="00DF6B57"/>
    <w:rsid w:val="00DF6E27"/>
    <w:rsid w:val="00DF6E70"/>
    <w:rsid w:val="00DF713C"/>
    <w:rsid w:val="00DF724F"/>
    <w:rsid w:val="00DF7F7E"/>
    <w:rsid w:val="00E00759"/>
    <w:rsid w:val="00E009A2"/>
    <w:rsid w:val="00E00A11"/>
    <w:rsid w:val="00E00D1F"/>
    <w:rsid w:val="00E01260"/>
    <w:rsid w:val="00E01740"/>
    <w:rsid w:val="00E01B03"/>
    <w:rsid w:val="00E01F78"/>
    <w:rsid w:val="00E02157"/>
    <w:rsid w:val="00E023B8"/>
    <w:rsid w:val="00E0287E"/>
    <w:rsid w:val="00E0300A"/>
    <w:rsid w:val="00E03317"/>
    <w:rsid w:val="00E0337A"/>
    <w:rsid w:val="00E0355C"/>
    <w:rsid w:val="00E03603"/>
    <w:rsid w:val="00E03CB9"/>
    <w:rsid w:val="00E03DCB"/>
    <w:rsid w:val="00E0449C"/>
    <w:rsid w:val="00E047EE"/>
    <w:rsid w:val="00E04955"/>
    <w:rsid w:val="00E04AE5"/>
    <w:rsid w:val="00E054B6"/>
    <w:rsid w:val="00E05677"/>
    <w:rsid w:val="00E0593D"/>
    <w:rsid w:val="00E05AA6"/>
    <w:rsid w:val="00E05DDF"/>
    <w:rsid w:val="00E05F3E"/>
    <w:rsid w:val="00E0603E"/>
    <w:rsid w:val="00E0649A"/>
    <w:rsid w:val="00E06B41"/>
    <w:rsid w:val="00E070CC"/>
    <w:rsid w:val="00E07702"/>
    <w:rsid w:val="00E077C3"/>
    <w:rsid w:val="00E07E42"/>
    <w:rsid w:val="00E1079E"/>
    <w:rsid w:val="00E1143A"/>
    <w:rsid w:val="00E11676"/>
    <w:rsid w:val="00E11AA3"/>
    <w:rsid w:val="00E11C5F"/>
    <w:rsid w:val="00E126C7"/>
    <w:rsid w:val="00E1287A"/>
    <w:rsid w:val="00E128BB"/>
    <w:rsid w:val="00E129C0"/>
    <w:rsid w:val="00E12A2D"/>
    <w:rsid w:val="00E12A73"/>
    <w:rsid w:val="00E12B17"/>
    <w:rsid w:val="00E12B9F"/>
    <w:rsid w:val="00E12F64"/>
    <w:rsid w:val="00E13221"/>
    <w:rsid w:val="00E132C7"/>
    <w:rsid w:val="00E13C2B"/>
    <w:rsid w:val="00E1419D"/>
    <w:rsid w:val="00E14702"/>
    <w:rsid w:val="00E148B9"/>
    <w:rsid w:val="00E148FD"/>
    <w:rsid w:val="00E14A76"/>
    <w:rsid w:val="00E14CF5"/>
    <w:rsid w:val="00E159B5"/>
    <w:rsid w:val="00E15BF8"/>
    <w:rsid w:val="00E15DC0"/>
    <w:rsid w:val="00E1601A"/>
    <w:rsid w:val="00E172BF"/>
    <w:rsid w:val="00E1738F"/>
    <w:rsid w:val="00E17B28"/>
    <w:rsid w:val="00E17E2E"/>
    <w:rsid w:val="00E17F4F"/>
    <w:rsid w:val="00E20196"/>
    <w:rsid w:val="00E2027D"/>
    <w:rsid w:val="00E205B5"/>
    <w:rsid w:val="00E206F3"/>
    <w:rsid w:val="00E208F5"/>
    <w:rsid w:val="00E21472"/>
    <w:rsid w:val="00E2159B"/>
    <w:rsid w:val="00E217E5"/>
    <w:rsid w:val="00E21964"/>
    <w:rsid w:val="00E21B39"/>
    <w:rsid w:val="00E21D90"/>
    <w:rsid w:val="00E225D5"/>
    <w:rsid w:val="00E22DB0"/>
    <w:rsid w:val="00E22E09"/>
    <w:rsid w:val="00E22E3A"/>
    <w:rsid w:val="00E2371A"/>
    <w:rsid w:val="00E23930"/>
    <w:rsid w:val="00E23CFF"/>
    <w:rsid w:val="00E2506F"/>
    <w:rsid w:val="00E253B3"/>
    <w:rsid w:val="00E25A22"/>
    <w:rsid w:val="00E25B30"/>
    <w:rsid w:val="00E25E4F"/>
    <w:rsid w:val="00E25EDF"/>
    <w:rsid w:val="00E2605E"/>
    <w:rsid w:val="00E26686"/>
    <w:rsid w:val="00E26AA0"/>
    <w:rsid w:val="00E27703"/>
    <w:rsid w:val="00E27943"/>
    <w:rsid w:val="00E2795E"/>
    <w:rsid w:val="00E27C67"/>
    <w:rsid w:val="00E27E80"/>
    <w:rsid w:val="00E30145"/>
    <w:rsid w:val="00E302BC"/>
    <w:rsid w:val="00E3042C"/>
    <w:rsid w:val="00E307A6"/>
    <w:rsid w:val="00E30838"/>
    <w:rsid w:val="00E30D51"/>
    <w:rsid w:val="00E31163"/>
    <w:rsid w:val="00E3123A"/>
    <w:rsid w:val="00E3179C"/>
    <w:rsid w:val="00E318F5"/>
    <w:rsid w:val="00E319FA"/>
    <w:rsid w:val="00E31A14"/>
    <w:rsid w:val="00E31A3C"/>
    <w:rsid w:val="00E31C63"/>
    <w:rsid w:val="00E31F12"/>
    <w:rsid w:val="00E31F71"/>
    <w:rsid w:val="00E320A8"/>
    <w:rsid w:val="00E320B6"/>
    <w:rsid w:val="00E320D0"/>
    <w:rsid w:val="00E32115"/>
    <w:rsid w:val="00E3235D"/>
    <w:rsid w:val="00E32728"/>
    <w:rsid w:val="00E327EB"/>
    <w:rsid w:val="00E32ABE"/>
    <w:rsid w:val="00E3352D"/>
    <w:rsid w:val="00E336FB"/>
    <w:rsid w:val="00E340F9"/>
    <w:rsid w:val="00E34549"/>
    <w:rsid w:val="00E34BD0"/>
    <w:rsid w:val="00E34FD5"/>
    <w:rsid w:val="00E352A0"/>
    <w:rsid w:val="00E35D11"/>
    <w:rsid w:val="00E35E18"/>
    <w:rsid w:val="00E36266"/>
    <w:rsid w:val="00E36324"/>
    <w:rsid w:val="00E36BA2"/>
    <w:rsid w:val="00E36D09"/>
    <w:rsid w:val="00E373B6"/>
    <w:rsid w:val="00E37692"/>
    <w:rsid w:val="00E376C7"/>
    <w:rsid w:val="00E37843"/>
    <w:rsid w:val="00E37C1D"/>
    <w:rsid w:val="00E37D5B"/>
    <w:rsid w:val="00E40518"/>
    <w:rsid w:val="00E407FE"/>
    <w:rsid w:val="00E40B0C"/>
    <w:rsid w:val="00E4104F"/>
    <w:rsid w:val="00E424AE"/>
    <w:rsid w:val="00E427FB"/>
    <w:rsid w:val="00E4287C"/>
    <w:rsid w:val="00E42A64"/>
    <w:rsid w:val="00E430FF"/>
    <w:rsid w:val="00E43308"/>
    <w:rsid w:val="00E43519"/>
    <w:rsid w:val="00E43811"/>
    <w:rsid w:val="00E4390C"/>
    <w:rsid w:val="00E439C7"/>
    <w:rsid w:val="00E43B40"/>
    <w:rsid w:val="00E43B89"/>
    <w:rsid w:val="00E43F29"/>
    <w:rsid w:val="00E4407D"/>
    <w:rsid w:val="00E44A27"/>
    <w:rsid w:val="00E45067"/>
    <w:rsid w:val="00E451B7"/>
    <w:rsid w:val="00E4546E"/>
    <w:rsid w:val="00E455F6"/>
    <w:rsid w:val="00E45CBE"/>
    <w:rsid w:val="00E45D20"/>
    <w:rsid w:val="00E46CD0"/>
    <w:rsid w:val="00E46F9F"/>
    <w:rsid w:val="00E47410"/>
    <w:rsid w:val="00E47565"/>
    <w:rsid w:val="00E47AA0"/>
    <w:rsid w:val="00E47AAA"/>
    <w:rsid w:val="00E47ACD"/>
    <w:rsid w:val="00E47DAE"/>
    <w:rsid w:val="00E50379"/>
    <w:rsid w:val="00E50B31"/>
    <w:rsid w:val="00E50C31"/>
    <w:rsid w:val="00E50DC1"/>
    <w:rsid w:val="00E50F13"/>
    <w:rsid w:val="00E51148"/>
    <w:rsid w:val="00E51436"/>
    <w:rsid w:val="00E514A3"/>
    <w:rsid w:val="00E515A7"/>
    <w:rsid w:val="00E51AE1"/>
    <w:rsid w:val="00E52364"/>
    <w:rsid w:val="00E52470"/>
    <w:rsid w:val="00E5268A"/>
    <w:rsid w:val="00E52791"/>
    <w:rsid w:val="00E529CF"/>
    <w:rsid w:val="00E52DBA"/>
    <w:rsid w:val="00E5316B"/>
    <w:rsid w:val="00E54532"/>
    <w:rsid w:val="00E54593"/>
    <w:rsid w:val="00E548BC"/>
    <w:rsid w:val="00E55043"/>
    <w:rsid w:val="00E5532A"/>
    <w:rsid w:val="00E554C2"/>
    <w:rsid w:val="00E55570"/>
    <w:rsid w:val="00E556C4"/>
    <w:rsid w:val="00E55FEC"/>
    <w:rsid w:val="00E5608B"/>
    <w:rsid w:val="00E56145"/>
    <w:rsid w:val="00E562B8"/>
    <w:rsid w:val="00E566AC"/>
    <w:rsid w:val="00E56AE5"/>
    <w:rsid w:val="00E56F41"/>
    <w:rsid w:val="00E5701C"/>
    <w:rsid w:val="00E57079"/>
    <w:rsid w:val="00E57B8A"/>
    <w:rsid w:val="00E57CE1"/>
    <w:rsid w:val="00E6001E"/>
    <w:rsid w:val="00E6071B"/>
    <w:rsid w:val="00E608D9"/>
    <w:rsid w:val="00E6122E"/>
    <w:rsid w:val="00E616F3"/>
    <w:rsid w:val="00E61CFE"/>
    <w:rsid w:val="00E62477"/>
    <w:rsid w:val="00E62EE2"/>
    <w:rsid w:val="00E62F8D"/>
    <w:rsid w:val="00E636F8"/>
    <w:rsid w:val="00E637B7"/>
    <w:rsid w:val="00E6381B"/>
    <w:rsid w:val="00E63B1B"/>
    <w:rsid w:val="00E641D6"/>
    <w:rsid w:val="00E646B1"/>
    <w:rsid w:val="00E64750"/>
    <w:rsid w:val="00E65268"/>
    <w:rsid w:val="00E65B60"/>
    <w:rsid w:val="00E65D42"/>
    <w:rsid w:val="00E65EB0"/>
    <w:rsid w:val="00E66996"/>
    <w:rsid w:val="00E66C9C"/>
    <w:rsid w:val="00E674BC"/>
    <w:rsid w:val="00E67A89"/>
    <w:rsid w:val="00E67B7E"/>
    <w:rsid w:val="00E67B94"/>
    <w:rsid w:val="00E701F6"/>
    <w:rsid w:val="00E70485"/>
    <w:rsid w:val="00E70B40"/>
    <w:rsid w:val="00E713DB"/>
    <w:rsid w:val="00E71985"/>
    <w:rsid w:val="00E72162"/>
    <w:rsid w:val="00E727F7"/>
    <w:rsid w:val="00E72EB9"/>
    <w:rsid w:val="00E73518"/>
    <w:rsid w:val="00E73656"/>
    <w:rsid w:val="00E73C9C"/>
    <w:rsid w:val="00E73EF9"/>
    <w:rsid w:val="00E745C7"/>
    <w:rsid w:val="00E7494C"/>
    <w:rsid w:val="00E7583D"/>
    <w:rsid w:val="00E75916"/>
    <w:rsid w:val="00E75953"/>
    <w:rsid w:val="00E75BE3"/>
    <w:rsid w:val="00E75C96"/>
    <w:rsid w:val="00E75EC0"/>
    <w:rsid w:val="00E75F03"/>
    <w:rsid w:val="00E76022"/>
    <w:rsid w:val="00E76107"/>
    <w:rsid w:val="00E7668E"/>
    <w:rsid w:val="00E7685A"/>
    <w:rsid w:val="00E76A18"/>
    <w:rsid w:val="00E77609"/>
    <w:rsid w:val="00E7773D"/>
    <w:rsid w:val="00E7786B"/>
    <w:rsid w:val="00E77A03"/>
    <w:rsid w:val="00E80AF9"/>
    <w:rsid w:val="00E80C90"/>
    <w:rsid w:val="00E8169E"/>
    <w:rsid w:val="00E81746"/>
    <w:rsid w:val="00E81887"/>
    <w:rsid w:val="00E826E2"/>
    <w:rsid w:val="00E82826"/>
    <w:rsid w:val="00E8285E"/>
    <w:rsid w:val="00E82D96"/>
    <w:rsid w:val="00E82FCB"/>
    <w:rsid w:val="00E833A9"/>
    <w:rsid w:val="00E8375D"/>
    <w:rsid w:val="00E83C51"/>
    <w:rsid w:val="00E840A8"/>
    <w:rsid w:val="00E8419E"/>
    <w:rsid w:val="00E84796"/>
    <w:rsid w:val="00E848C3"/>
    <w:rsid w:val="00E8493E"/>
    <w:rsid w:val="00E84CCB"/>
    <w:rsid w:val="00E85594"/>
    <w:rsid w:val="00E85745"/>
    <w:rsid w:val="00E85ADC"/>
    <w:rsid w:val="00E85B78"/>
    <w:rsid w:val="00E85CC8"/>
    <w:rsid w:val="00E86034"/>
    <w:rsid w:val="00E864DB"/>
    <w:rsid w:val="00E8686C"/>
    <w:rsid w:val="00E86935"/>
    <w:rsid w:val="00E86B55"/>
    <w:rsid w:val="00E86EBB"/>
    <w:rsid w:val="00E8733D"/>
    <w:rsid w:val="00E877A6"/>
    <w:rsid w:val="00E87839"/>
    <w:rsid w:val="00E8786B"/>
    <w:rsid w:val="00E87AB3"/>
    <w:rsid w:val="00E90A11"/>
    <w:rsid w:val="00E90C0F"/>
    <w:rsid w:val="00E91253"/>
    <w:rsid w:val="00E91906"/>
    <w:rsid w:val="00E91FB5"/>
    <w:rsid w:val="00E92421"/>
    <w:rsid w:val="00E92653"/>
    <w:rsid w:val="00E92A05"/>
    <w:rsid w:val="00E92B0D"/>
    <w:rsid w:val="00E92C38"/>
    <w:rsid w:val="00E92CB3"/>
    <w:rsid w:val="00E92F03"/>
    <w:rsid w:val="00E92FB5"/>
    <w:rsid w:val="00E93267"/>
    <w:rsid w:val="00E9384E"/>
    <w:rsid w:val="00E9386F"/>
    <w:rsid w:val="00E93C98"/>
    <w:rsid w:val="00E94221"/>
    <w:rsid w:val="00E943C5"/>
    <w:rsid w:val="00E94BC9"/>
    <w:rsid w:val="00E94D58"/>
    <w:rsid w:val="00E95411"/>
    <w:rsid w:val="00E95CB2"/>
    <w:rsid w:val="00E95DC3"/>
    <w:rsid w:val="00E961B6"/>
    <w:rsid w:val="00E96695"/>
    <w:rsid w:val="00E96C4E"/>
    <w:rsid w:val="00E96E63"/>
    <w:rsid w:val="00E97456"/>
    <w:rsid w:val="00E97732"/>
    <w:rsid w:val="00E977D5"/>
    <w:rsid w:val="00E97966"/>
    <w:rsid w:val="00E97F00"/>
    <w:rsid w:val="00EA0021"/>
    <w:rsid w:val="00EA01C7"/>
    <w:rsid w:val="00EA0C07"/>
    <w:rsid w:val="00EA0E4A"/>
    <w:rsid w:val="00EA0FF8"/>
    <w:rsid w:val="00EA112F"/>
    <w:rsid w:val="00EA1709"/>
    <w:rsid w:val="00EA17C9"/>
    <w:rsid w:val="00EA192E"/>
    <w:rsid w:val="00EA19BE"/>
    <w:rsid w:val="00EA1A42"/>
    <w:rsid w:val="00EA2898"/>
    <w:rsid w:val="00EA2A37"/>
    <w:rsid w:val="00EA2B63"/>
    <w:rsid w:val="00EA31BD"/>
    <w:rsid w:val="00EA380B"/>
    <w:rsid w:val="00EA38B1"/>
    <w:rsid w:val="00EA38B3"/>
    <w:rsid w:val="00EA404A"/>
    <w:rsid w:val="00EA40E8"/>
    <w:rsid w:val="00EA41A5"/>
    <w:rsid w:val="00EA4AEE"/>
    <w:rsid w:val="00EA50F5"/>
    <w:rsid w:val="00EA5B07"/>
    <w:rsid w:val="00EA5D4F"/>
    <w:rsid w:val="00EA5D78"/>
    <w:rsid w:val="00EA5E21"/>
    <w:rsid w:val="00EA6187"/>
    <w:rsid w:val="00EA6277"/>
    <w:rsid w:val="00EA6407"/>
    <w:rsid w:val="00EA65A3"/>
    <w:rsid w:val="00EA6735"/>
    <w:rsid w:val="00EA73AE"/>
    <w:rsid w:val="00EA78AF"/>
    <w:rsid w:val="00EA7A23"/>
    <w:rsid w:val="00EA7C83"/>
    <w:rsid w:val="00EB0008"/>
    <w:rsid w:val="00EB0090"/>
    <w:rsid w:val="00EB02BB"/>
    <w:rsid w:val="00EB0337"/>
    <w:rsid w:val="00EB0D8B"/>
    <w:rsid w:val="00EB1068"/>
    <w:rsid w:val="00EB1080"/>
    <w:rsid w:val="00EB11AD"/>
    <w:rsid w:val="00EB1A53"/>
    <w:rsid w:val="00EB1AFA"/>
    <w:rsid w:val="00EB1E5F"/>
    <w:rsid w:val="00EB2243"/>
    <w:rsid w:val="00EB23BF"/>
    <w:rsid w:val="00EB255F"/>
    <w:rsid w:val="00EB2983"/>
    <w:rsid w:val="00EB31BA"/>
    <w:rsid w:val="00EB374C"/>
    <w:rsid w:val="00EB3DB3"/>
    <w:rsid w:val="00EB42F7"/>
    <w:rsid w:val="00EB4487"/>
    <w:rsid w:val="00EB45D7"/>
    <w:rsid w:val="00EB464C"/>
    <w:rsid w:val="00EB47FE"/>
    <w:rsid w:val="00EB48AD"/>
    <w:rsid w:val="00EB4D03"/>
    <w:rsid w:val="00EB4DAA"/>
    <w:rsid w:val="00EB4ED6"/>
    <w:rsid w:val="00EB4F0D"/>
    <w:rsid w:val="00EB5121"/>
    <w:rsid w:val="00EB5276"/>
    <w:rsid w:val="00EB52B4"/>
    <w:rsid w:val="00EB5396"/>
    <w:rsid w:val="00EB57A5"/>
    <w:rsid w:val="00EB5822"/>
    <w:rsid w:val="00EB58B4"/>
    <w:rsid w:val="00EB5A55"/>
    <w:rsid w:val="00EB5D75"/>
    <w:rsid w:val="00EB5E09"/>
    <w:rsid w:val="00EB5ECF"/>
    <w:rsid w:val="00EB60AF"/>
    <w:rsid w:val="00EB62BD"/>
    <w:rsid w:val="00EB6DD1"/>
    <w:rsid w:val="00EC0427"/>
    <w:rsid w:val="00EC0A96"/>
    <w:rsid w:val="00EC0B28"/>
    <w:rsid w:val="00EC0D93"/>
    <w:rsid w:val="00EC0DA5"/>
    <w:rsid w:val="00EC1158"/>
    <w:rsid w:val="00EC11AA"/>
    <w:rsid w:val="00EC1220"/>
    <w:rsid w:val="00EC1B6E"/>
    <w:rsid w:val="00EC2307"/>
    <w:rsid w:val="00EC26A8"/>
    <w:rsid w:val="00EC26EC"/>
    <w:rsid w:val="00EC2B76"/>
    <w:rsid w:val="00EC30F2"/>
    <w:rsid w:val="00EC316C"/>
    <w:rsid w:val="00EC322E"/>
    <w:rsid w:val="00EC369C"/>
    <w:rsid w:val="00EC3F17"/>
    <w:rsid w:val="00EC45EF"/>
    <w:rsid w:val="00EC475A"/>
    <w:rsid w:val="00EC4A1A"/>
    <w:rsid w:val="00EC4C49"/>
    <w:rsid w:val="00EC4DCC"/>
    <w:rsid w:val="00EC5321"/>
    <w:rsid w:val="00EC564E"/>
    <w:rsid w:val="00EC58D4"/>
    <w:rsid w:val="00EC6082"/>
    <w:rsid w:val="00EC6163"/>
    <w:rsid w:val="00EC6490"/>
    <w:rsid w:val="00EC64A9"/>
    <w:rsid w:val="00EC679F"/>
    <w:rsid w:val="00EC6BB6"/>
    <w:rsid w:val="00EC6CF5"/>
    <w:rsid w:val="00EC71B1"/>
    <w:rsid w:val="00EC7320"/>
    <w:rsid w:val="00EC7678"/>
    <w:rsid w:val="00EC798F"/>
    <w:rsid w:val="00EC79DD"/>
    <w:rsid w:val="00EC7D3A"/>
    <w:rsid w:val="00EC7E95"/>
    <w:rsid w:val="00ECB222"/>
    <w:rsid w:val="00ED0709"/>
    <w:rsid w:val="00ED0D11"/>
    <w:rsid w:val="00ED0D95"/>
    <w:rsid w:val="00ED0FA7"/>
    <w:rsid w:val="00ED15FC"/>
    <w:rsid w:val="00ED160B"/>
    <w:rsid w:val="00ED1871"/>
    <w:rsid w:val="00ED1AFC"/>
    <w:rsid w:val="00ED1B8D"/>
    <w:rsid w:val="00ED23B0"/>
    <w:rsid w:val="00ED2933"/>
    <w:rsid w:val="00ED2D55"/>
    <w:rsid w:val="00ED2D6E"/>
    <w:rsid w:val="00ED3038"/>
    <w:rsid w:val="00ED34C4"/>
    <w:rsid w:val="00ED34E8"/>
    <w:rsid w:val="00ED37E5"/>
    <w:rsid w:val="00ED40D6"/>
    <w:rsid w:val="00ED420E"/>
    <w:rsid w:val="00ED4443"/>
    <w:rsid w:val="00ED4544"/>
    <w:rsid w:val="00ED4614"/>
    <w:rsid w:val="00ED4DA0"/>
    <w:rsid w:val="00ED52D5"/>
    <w:rsid w:val="00ED5B42"/>
    <w:rsid w:val="00ED5ED6"/>
    <w:rsid w:val="00ED6352"/>
    <w:rsid w:val="00ED6535"/>
    <w:rsid w:val="00ED68F1"/>
    <w:rsid w:val="00ED6906"/>
    <w:rsid w:val="00ED6A8B"/>
    <w:rsid w:val="00ED6AF6"/>
    <w:rsid w:val="00ED6FAB"/>
    <w:rsid w:val="00ED7551"/>
    <w:rsid w:val="00ED77FB"/>
    <w:rsid w:val="00ED784D"/>
    <w:rsid w:val="00ED7E8B"/>
    <w:rsid w:val="00EE0559"/>
    <w:rsid w:val="00EE1049"/>
    <w:rsid w:val="00EE1205"/>
    <w:rsid w:val="00EE130E"/>
    <w:rsid w:val="00EE149C"/>
    <w:rsid w:val="00EE1AE6"/>
    <w:rsid w:val="00EE1B73"/>
    <w:rsid w:val="00EE1C24"/>
    <w:rsid w:val="00EE1EB9"/>
    <w:rsid w:val="00EE2597"/>
    <w:rsid w:val="00EE25F6"/>
    <w:rsid w:val="00EE279C"/>
    <w:rsid w:val="00EE2876"/>
    <w:rsid w:val="00EE2B3C"/>
    <w:rsid w:val="00EE2C6B"/>
    <w:rsid w:val="00EE2CD5"/>
    <w:rsid w:val="00EE3C2A"/>
    <w:rsid w:val="00EE3EC5"/>
    <w:rsid w:val="00EE42F2"/>
    <w:rsid w:val="00EE43EB"/>
    <w:rsid w:val="00EE468B"/>
    <w:rsid w:val="00EE49BB"/>
    <w:rsid w:val="00EE4D0F"/>
    <w:rsid w:val="00EE4FA4"/>
    <w:rsid w:val="00EE58B9"/>
    <w:rsid w:val="00EE5A26"/>
    <w:rsid w:val="00EE6440"/>
    <w:rsid w:val="00EE65DC"/>
    <w:rsid w:val="00EE6799"/>
    <w:rsid w:val="00EE6979"/>
    <w:rsid w:val="00EE6A51"/>
    <w:rsid w:val="00EE7835"/>
    <w:rsid w:val="00EE78D5"/>
    <w:rsid w:val="00EE7B7E"/>
    <w:rsid w:val="00EE7BFF"/>
    <w:rsid w:val="00EE7C91"/>
    <w:rsid w:val="00EE7CDB"/>
    <w:rsid w:val="00EF003A"/>
    <w:rsid w:val="00EF00C4"/>
    <w:rsid w:val="00EF019C"/>
    <w:rsid w:val="00EF0470"/>
    <w:rsid w:val="00EF07DF"/>
    <w:rsid w:val="00EF0920"/>
    <w:rsid w:val="00EF17F2"/>
    <w:rsid w:val="00EF1815"/>
    <w:rsid w:val="00EF1845"/>
    <w:rsid w:val="00EF1982"/>
    <w:rsid w:val="00EF1ACD"/>
    <w:rsid w:val="00EF1AD3"/>
    <w:rsid w:val="00EF1D61"/>
    <w:rsid w:val="00EF1D8B"/>
    <w:rsid w:val="00EF22FC"/>
    <w:rsid w:val="00EF2671"/>
    <w:rsid w:val="00EF27F0"/>
    <w:rsid w:val="00EF2FE5"/>
    <w:rsid w:val="00EF3536"/>
    <w:rsid w:val="00EF40D1"/>
    <w:rsid w:val="00EF483F"/>
    <w:rsid w:val="00EF4AA7"/>
    <w:rsid w:val="00EF5389"/>
    <w:rsid w:val="00EF54FC"/>
    <w:rsid w:val="00EF5B48"/>
    <w:rsid w:val="00EF5BC1"/>
    <w:rsid w:val="00EF6620"/>
    <w:rsid w:val="00EF6B8F"/>
    <w:rsid w:val="00EF78F5"/>
    <w:rsid w:val="00EF7D45"/>
    <w:rsid w:val="00F00002"/>
    <w:rsid w:val="00F0018B"/>
    <w:rsid w:val="00F005E3"/>
    <w:rsid w:val="00F00949"/>
    <w:rsid w:val="00F00CFD"/>
    <w:rsid w:val="00F01168"/>
    <w:rsid w:val="00F011B4"/>
    <w:rsid w:val="00F01392"/>
    <w:rsid w:val="00F0160F"/>
    <w:rsid w:val="00F01773"/>
    <w:rsid w:val="00F01F77"/>
    <w:rsid w:val="00F02028"/>
    <w:rsid w:val="00F020B8"/>
    <w:rsid w:val="00F0258D"/>
    <w:rsid w:val="00F025E4"/>
    <w:rsid w:val="00F02845"/>
    <w:rsid w:val="00F028BB"/>
    <w:rsid w:val="00F02948"/>
    <w:rsid w:val="00F02A40"/>
    <w:rsid w:val="00F0311C"/>
    <w:rsid w:val="00F03C53"/>
    <w:rsid w:val="00F03F5C"/>
    <w:rsid w:val="00F03F83"/>
    <w:rsid w:val="00F03FAF"/>
    <w:rsid w:val="00F0443C"/>
    <w:rsid w:val="00F04626"/>
    <w:rsid w:val="00F04C81"/>
    <w:rsid w:val="00F0526B"/>
    <w:rsid w:val="00F0544A"/>
    <w:rsid w:val="00F055B9"/>
    <w:rsid w:val="00F05F05"/>
    <w:rsid w:val="00F05FBD"/>
    <w:rsid w:val="00F06143"/>
    <w:rsid w:val="00F0651C"/>
    <w:rsid w:val="00F069CC"/>
    <w:rsid w:val="00F06EEE"/>
    <w:rsid w:val="00F06FDF"/>
    <w:rsid w:val="00F0794B"/>
    <w:rsid w:val="00F10260"/>
    <w:rsid w:val="00F1029B"/>
    <w:rsid w:val="00F10497"/>
    <w:rsid w:val="00F1074F"/>
    <w:rsid w:val="00F10774"/>
    <w:rsid w:val="00F10E26"/>
    <w:rsid w:val="00F112B7"/>
    <w:rsid w:val="00F11337"/>
    <w:rsid w:val="00F113DC"/>
    <w:rsid w:val="00F11452"/>
    <w:rsid w:val="00F115FA"/>
    <w:rsid w:val="00F11648"/>
    <w:rsid w:val="00F11D30"/>
    <w:rsid w:val="00F11F45"/>
    <w:rsid w:val="00F12556"/>
    <w:rsid w:val="00F1272A"/>
    <w:rsid w:val="00F1316D"/>
    <w:rsid w:val="00F1332A"/>
    <w:rsid w:val="00F13592"/>
    <w:rsid w:val="00F138B5"/>
    <w:rsid w:val="00F13A90"/>
    <w:rsid w:val="00F1416A"/>
    <w:rsid w:val="00F1418D"/>
    <w:rsid w:val="00F1462E"/>
    <w:rsid w:val="00F14802"/>
    <w:rsid w:val="00F149E0"/>
    <w:rsid w:val="00F14DB6"/>
    <w:rsid w:val="00F14FF8"/>
    <w:rsid w:val="00F15679"/>
    <w:rsid w:val="00F15D3E"/>
    <w:rsid w:val="00F15DE4"/>
    <w:rsid w:val="00F16343"/>
    <w:rsid w:val="00F16A94"/>
    <w:rsid w:val="00F16DA9"/>
    <w:rsid w:val="00F16E2B"/>
    <w:rsid w:val="00F1700B"/>
    <w:rsid w:val="00F17351"/>
    <w:rsid w:val="00F1755C"/>
    <w:rsid w:val="00F175A7"/>
    <w:rsid w:val="00F17955"/>
    <w:rsid w:val="00F17AC5"/>
    <w:rsid w:val="00F17B40"/>
    <w:rsid w:val="00F2039F"/>
    <w:rsid w:val="00F20531"/>
    <w:rsid w:val="00F207D7"/>
    <w:rsid w:val="00F2082C"/>
    <w:rsid w:val="00F20A04"/>
    <w:rsid w:val="00F20EC4"/>
    <w:rsid w:val="00F20F6B"/>
    <w:rsid w:val="00F21181"/>
    <w:rsid w:val="00F212DF"/>
    <w:rsid w:val="00F21332"/>
    <w:rsid w:val="00F218AE"/>
    <w:rsid w:val="00F218B3"/>
    <w:rsid w:val="00F218C6"/>
    <w:rsid w:val="00F21D43"/>
    <w:rsid w:val="00F22057"/>
    <w:rsid w:val="00F22080"/>
    <w:rsid w:val="00F2290E"/>
    <w:rsid w:val="00F232DC"/>
    <w:rsid w:val="00F23554"/>
    <w:rsid w:val="00F23601"/>
    <w:rsid w:val="00F23A07"/>
    <w:rsid w:val="00F23CEA"/>
    <w:rsid w:val="00F23F19"/>
    <w:rsid w:val="00F243E5"/>
    <w:rsid w:val="00F24498"/>
    <w:rsid w:val="00F24788"/>
    <w:rsid w:val="00F247EE"/>
    <w:rsid w:val="00F24866"/>
    <w:rsid w:val="00F24A16"/>
    <w:rsid w:val="00F250CC"/>
    <w:rsid w:val="00F251C0"/>
    <w:rsid w:val="00F255C1"/>
    <w:rsid w:val="00F257A5"/>
    <w:rsid w:val="00F25861"/>
    <w:rsid w:val="00F25A12"/>
    <w:rsid w:val="00F26333"/>
    <w:rsid w:val="00F268CE"/>
    <w:rsid w:val="00F26EA9"/>
    <w:rsid w:val="00F2764D"/>
    <w:rsid w:val="00F27ADB"/>
    <w:rsid w:val="00F30043"/>
    <w:rsid w:val="00F30931"/>
    <w:rsid w:val="00F30991"/>
    <w:rsid w:val="00F30AEB"/>
    <w:rsid w:val="00F30F1F"/>
    <w:rsid w:val="00F31279"/>
    <w:rsid w:val="00F31BAB"/>
    <w:rsid w:val="00F31E3F"/>
    <w:rsid w:val="00F323AA"/>
    <w:rsid w:val="00F323BE"/>
    <w:rsid w:val="00F329D6"/>
    <w:rsid w:val="00F32E10"/>
    <w:rsid w:val="00F331D0"/>
    <w:rsid w:val="00F333BE"/>
    <w:rsid w:val="00F33481"/>
    <w:rsid w:val="00F335AD"/>
    <w:rsid w:val="00F336C9"/>
    <w:rsid w:val="00F33759"/>
    <w:rsid w:val="00F338EC"/>
    <w:rsid w:val="00F33F29"/>
    <w:rsid w:val="00F33F47"/>
    <w:rsid w:val="00F33FBE"/>
    <w:rsid w:val="00F342FA"/>
    <w:rsid w:val="00F34932"/>
    <w:rsid w:val="00F34A13"/>
    <w:rsid w:val="00F35513"/>
    <w:rsid w:val="00F35949"/>
    <w:rsid w:val="00F359FC"/>
    <w:rsid w:val="00F35ECD"/>
    <w:rsid w:val="00F35F74"/>
    <w:rsid w:val="00F366C7"/>
    <w:rsid w:val="00F371E8"/>
    <w:rsid w:val="00F37331"/>
    <w:rsid w:val="00F3767F"/>
    <w:rsid w:val="00F37E40"/>
    <w:rsid w:val="00F404EE"/>
    <w:rsid w:val="00F40564"/>
    <w:rsid w:val="00F407F6"/>
    <w:rsid w:val="00F40AA7"/>
    <w:rsid w:val="00F40B88"/>
    <w:rsid w:val="00F40EA4"/>
    <w:rsid w:val="00F41568"/>
    <w:rsid w:val="00F4184E"/>
    <w:rsid w:val="00F41C36"/>
    <w:rsid w:val="00F41D80"/>
    <w:rsid w:val="00F41E0B"/>
    <w:rsid w:val="00F42058"/>
    <w:rsid w:val="00F4228F"/>
    <w:rsid w:val="00F424F5"/>
    <w:rsid w:val="00F42747"/>
    <w:rsid w:val="00F4295E"/>
    <w:rsid w:val="00F42E35"/>
    <w:rsid w:val="00F442D7"/>
    <w:rsid w:val="00F443FA"/>
    <w:rsid w:val="00F4466E"/>
    <w:rsid w:val="00F44683"/>
    <w:rsid w:val="00F446EC"/>
    <w:rsid w:val="00F44978"/>
    <w:rsid w:val="00F44A79"/>
    <w:rsid w:val="00F44C20"/>
    <w:rsid w:val="00F44ED3"/>
    <w:rsid w:val="00F4511C"/>
    <w:rsid w:val="00F45AC5"/>
    <w:rsid w:val="00F46003"/>
    <w:rsid w:val="00F46151"/>
    <w:rsid w:val="00F4651F"/>
    <w:rsid w:val="00F466CD"/>
    <w:rsid w:val="00F469B6"/>
    <w:rsid w:val="00F473F0"/>
    <w:rsid w:val="00F47619"/>
    <w:rsid w:val="00F47A82"/>
    <w:rsid w:val="00F50077"/>
    <w:rsid w:val="00F500DD"/>
    <w:rsid w:val="00F5070C"/>
    <w:rsid w:val="00F50AC6"/>
    <w:rsid w:val="00F50B8B"/>
    <w:rsid w:val="00F50BBC"/>
    <w:rsid w:val="00F50BD4"/>
    <w:rsid w:val="00F51803"/>
    <w:rsid w:val="00F51ED4"/>
    <w:rsid w:val="00F5296E"/>
    <w:rsid w:val="00F52D07"/>
    <w:rsid w:val="00F5327A"/>
    <w:rsid w:val="00F53C34"/>
    <w:rsid w:val="00F53FAE"/>
    <w:rsid w:val="00F54111"/>
    <w:rsid w:val="00F546C4"/>
    <w:rsid w:val="00F549DC"/>
    <w:rsid w:val="00F54AA8"/>
    <w:rsid w:val="00F54E79"/>
    <w:rsid w:val="00F551A6"/>
    <w:rsid w:val="00F558DC"/>
    <w:rsid w:val="00F55A07"/>
    <w:rsid w:val="00F55B4A"/>
    <w:rsid w:val="00F56965"/>
    <w:rsid w:val="00F56ABC"/>
    <w:rsid w:val="00F56AEF"/>
    <w:rsid w:val="00F574C5"/>
    <w:rsid w:val="00F5752D"/>
    <w:rsid w:val="00F575E1"/>
    <w:rsid w:val="00F57BB9"/>
    <w:rsid w:val="00F57D87"/>
    <w:rsid w:val="00F57FFE"/>
    <w:rsid w:val="00F6004C"/>
    <w:rsid w:val="00F60451"/>
    <w:rsid w:val="00F604B3"/>
    <w:rsid w:val="00F604EB"/>
    <w:rsid w:val="00F60742"/>
    <w:rsid w:val="00F60899"/>
    <w:rsid w:val="00F60A30"/>
    <w:rsid w:val="00F60BC9"/>
    <w:rsid w:val="00F6109A"/>
    <w:rsid w:val="00F615C2"/>
    <w:rsid w:val="00F61B37"/>
    <w:rsid w:val="00F61F14"/>
    <w:rsid w:val="00F62012"/>
    <w:rsid w:val="00F620CC"/>
    <w:rsid w:val="00F623DA"/>
    <w:rsid w:val="00F627BF"/>
    <w:rsid w:val="00F628F2"/>
    <w:rsid w:val="00F62A5C"/>
    <w:rsid w:val="00F62F0D"/>
    <w:rsid w:val="00F63298"/>
    <w:rsid w:val="00F635C7"/>
    <w:rsid w:val="00F638D2"/>
    <w:rsid w:val="00F639AE"/>
    <w:rsid w:val="00F639DF"/>
    <w:rsid w:val="00F63CA1"/>
    <w:rsid w:val="00F640AB"/>
    <w:rsid w:val="00F64287"/>
    <w:rsid w:val="00F64801"/>
    <w:rsid w:val="00F648B1"/>
    <w:rsid w:val="00F64ABF"/>
    <w:rsid w:val="00F64B70"/>
    <w:rsid w:val="00F64B92"/>
    <w:rsid w:val="00F64EAD"/>
    <w:rsid w:val="00F64FC5"/>
    <w:rsid w:val="00F650F3"/>
    <w:rsid w:val="00F653D2"/>
    <w:rsid w:val="00F65597"/>
    <w:rsid w:val="00F657CB"/>
    <w:rsid w:val="00F659B6"/>
    <w:rsid w:val="00F65A00"/>
    <w:rsid w:val="00F6608A"/>
    <w:rsid w:val="00F6614E"/>
    <w:rsid w:val="00F66501"/>
    <w:rsid w:val="00F66784"/>
    <w:rsid w:val="00F66856"/>
    <w:rsid w:val="00F66E46"/>
    <w:rsid w:val="00F66F28"/>
    <w:rsid w:val="00F67094"/>
    <w:rsid w:val="00F67114"/>
    <w:rsid w:val="00F67393"/>
    <w:rsid w:val="00F675AE"/>
    <w:rsid w:val="00F67686"/>
    <w:rsid w:val="00F67869"/>
    <w:rsid w:val="00F67DC0"/>
    <w:rsid w:val="00F67ECF"/>
    <w:rsid w:val="00F70019"/>
    <w:rsid w:val="00F70020"/>
    <w:rsid w:val="00F70AC9"/>
    <w:rsid w:val="00F71251"/>
    <w:rsid w:val="00F715A4"/>
    <w:rsid w:val="00F717E3"/>
    <w:rsid w:val="00F71912"/>
    <w:rsid w:val="00F71B62"/>
    <w:rsid w:val="00F71CB4"/>
    <w:rsid w:val="00F71FE3"/>
    <w:rsid w:val="00F71FF5"/>
    <w:rsid w:val="00F72AB6"/>
    <w:rsid w:val="00F72B6A"/>
    <w:rsid w:val="00F72C7E"/>
    <w:rsid w:val="00F7329C"/>
    <w:rsid w:val="00F73800"/>
    <w:rsid w:val="00F73952"/>
    <w:rsid w:val="00F73D93"/>
    <w:rsid w:val="00F74072"/>
    <w:rsid w:val="00F7453C"/>
    <w:rsid w:val="00F74541"/>
    <w:rsid w:val="00F74692"/>
    <w:rsid w:val="00F7473E"/>
    <w:rsid w:val="00F747D7"/>
    <w:rsid w:val="00F7492A"/>
    <w:rsid w:val="00F74EA1"/>
    <w:rsid w:val="00F7501F"/>
    <w:rsid w:val="00F753DB"/>
    <w:rsid w:val="00F75B9B"/>
    <w:rsid w:val="00F75CA4"/>
    <w:rsid w:val="00F766D7"/>
    <w:rsid w:val="00F769DE"/>
    <w:rsid w:val="00F76E5F"/>
    <w:rsid w:val="00F775F8"/>
    <w:rsid w:val="00F7781B"/>
    <w:rsid w:val="00F800E1"/>
    <w:rsid w:val="00F8018F"/>
    <w:rsid w:val="00F80196"/>
    <w:rsid w:val="00F80494"/>
    <w:rsid w:val="00F805D1"/>
    <w:rsid w:val="00F8070F"/>
    <w:rsid w:val="00F8087A"/>
    <w:rsid w:val="00F80DD4"/>
    <w:rsid w:val="00F80EB7"/>
    <w:rsid w:val="00F815FB"/>
    <w:rsid w:val="00F81843"/>
    <w:rsid w:val="00F819FC"/>
    <w:rsid w:val="00F81B0D"/>
    <w:rsid w:val="00F81E48"/>
    <w:rsid w:val="00F81FB9"/>
    <w:rsid w:val="00F822A8"/>
    <w:rsid w:val="00F82541"/>
    <w:rsid w:val="00F829B1"/>
    <w:rsid w:val="00F82BF7"/>
    <w:rsid w:val="00F83515"/>
    <w:rsid w:val="00F83BD1"/>
    <w:rsid w:val="00F83E7A"/>
    <w:rsid w:val="00F83F66"/>
    <w:rsid w:val="00F84A67"/>
    <w:rsid w:val="00F84BAA"/>
    <w:rsid w:val="00F85110"/>
    <w:rsid w:val="00F8537C"/>
    <w:rsid w:val="00F859BD"/>
    <w:rsid w:val="00F85ACD"/>
    <w:rsid w:val="00F85B39"/>
    <w:rsid w:val="00F85CA9"/>
    <w:rsid w:val="00F86224"/>
    <w:rsid w:val="00F86760"/>
    <w:rsid w:val="00F868FA"/>
    <w:rsid w:val="00F86915"/>
    <w:rsid w:val="00F869F9"/>
    <w:rsid w:val="00F86D0D"/>
    <w:rsid w:val="00F86DA6"/>
    <w:rsid w:val="00F874B1"/>
    <w:rsid w:val="00F87549"/>
    <w:rsid w:val="00F876C4"/>
    <w:rsid w:val="00F877BF"/>
    <w:rsid w:val="00F879AD"/>
    <w:rsid w:val="00F87A19"/>
    <w:rsid w:val="00F87ACE"/>
    <w:rsid w:val="00F87C4C"/>
    <w:rsid w:val="00F8B043"/>
    <w:rsid w:val="00F90343"/>
    <w:rsid w:val="00F90C46"/>
    <w:rsid w:val="00F90F50"/>
    <w:rsid w:val="00F91062"/>
    <w:rsid w:val="00F913AD"/>
    <w:rsid w:val="00F91883"/>
    <w:rsid w:val="00F918DD"/>
    <w:rsid w:val="00F91B6E"/>
    <w:rsid w:val="00F923B4"/>
    <w:rsid w:val="00F926BD"/>
    <w:rsid w:val="00F92E14"/>
    <w:rsid w:val="00F931B9"/>
    <w:rsid w:val="00F9333E"/>
    <w:rsid w:val="00F93454"/>
    <w:rsid w:val="00F93637"/>
    <w:rsid w:val="00F93D42"/>
    <w:rsid w:val="00F93F91"/>
    <w:rsid w:val="00F94518"/>
    <w:rsid w:val="00F94684"/>
    <w:rsid w:val="00F94EA9"/>
    <w:rsid w:val="00F9522B"/>
    <w:rsid w:val="00F954A1"/>
    <w:rsid w:val="00F954BB"/>
    <w:rsid w:val="00F9559D"/>
    <w:rsid w:val="00F955EA"/>
    <w:rsid w:val="00F956D2"/>
    <w:rsid w:val="00F963D0"/>
    <w:rsid w:val="00F96541"/>
    <w:rsid w:val="00F9697A"/>
    <w:rsid w:val="00F96BA1"/>
    <w:rsid w:val="00F96CEF"/>
    <w:rsid w:val="00F96D2E"/>
    <w:rsid w:val="00F97172"/>
    <w:rsid w:val="00F9735A"/>
    <w:rsid w:val="00F977EE"/>
    <w:rsid w:val="00F9782E"/>
    <w:rsid w:val="00F97D13"/>
    <w:rsid w:val="00F97EBA"/>
    <w:rsid w:val="00FA0043"/>
    <w:rsid w:val="00FA0830"/>
    <w:rsid w:val="00FA0C10"/>
    <w:rsid w:val="00FA0EBC"/>
    <w:rsid w:val="00FA0EEE"/>
    <w:rsid w:val="00FA0F84"/>
    <w:rsid w:val="00FA126F"/>
    <w:rsid w:val="00FA138B"/>
    <w:rsid w:val="00FA1589"/>
    <w:rsid w:val="00FA1600"/>
    <w:rsid w:val="00FA1680"/>
    <w:rsid w:val="00FA172D"/>
    <w:rsid w:val="00FA19D7"/>
    <w:rsid w:val="00FA1CB2"/>
    <w:rsid w:val="00FA2002"/>
    <w:rsid w:val="00FA2161"/>
    <w:rsid w:val="00FA2186"/>
    <w:rsid w:val="00FA21E6"/>
    <w:rsid w:val="00FA2659"/>
    <w:rsid w:val="00FA26C5"/>
    <w:rsid w:val="00FA2B42"/>
    <w:rsid w:val="00FA2BB7"/>
    <w:rsid w:val="00FA2EB4"/>
    <w:rsid w:val="00FA3140"/>
    <w:rsid w:val="00FA3526"/>
    <w:rsid w:val="00FA35AC"/>
    <w:rsid w:val="00FA3614"/>
    <w:rsid w:val="00FA38D0"/>
    <w:rsid w:val="00FA3B14"/>
    <w:rsid w:val="00FA3F7B"/>
    <w:rsid w:val="00FA4279"/>
    <w:rsid w:val="00FA4393"/>
    <w:rsid w:val="00FA441A"/>
    <w:rsid w:val="00FA446E"/>
    <w:rsid w:val="00FA450F"/>
    <w:rsid w:val="00FA460D"/>
    <w:rsid w:val="00FA4A17"/>
    <w:rsid w:val="00FA5319"/>
    <w:rsid w:val="00FA5690"/>
    <w:rsid w:val="00FA5712"/>
    <w:rsid w:val="00FA5791"/>
    <w:rsid w:val="00FA5A32"/>
    <w:rsid w:val="00FA5FCC"/>
    <w:rsid w:val="00FA62C3"/>
    <w:rsid w:val="00FA67A6"/>
    <w:rsid w:val="00FA6D5F"/>
    <w:rsid w:val="00FA6E98"/>
    <w:rsid w:val="00FA7683"/>
    <w:rsid w:val="00FA772C"/>
    <w:rsid w:val="00FA7C38"/>
    <w:rsid w:val="00FB0130"/>
    <w:rsid w:val="00FB044A"/>
    <w:rsid w:val="00FB05AA"/>
    <w:rsid w:val="00FB0780"/>
    <w:rsid w:val="00FB0BB7"/>
    <w:rsid w:val="00FB0DF3"/>
    <w:rsid w:val="00FB0E44"/>
    <w:rsid w:val="00FB1182"/>
    <w:rsid w:val="00FB120F"/>
    <w:rsid w:val="00FB15FC"/>
    <w:rsid w:val="00FB1D5E"/>
    <w:rsid w:val="00FB2B1F"/>
    <w:rsid w:val="00FB2D00"/>
    <w:rsid w:val="00FB2DC4"/>
    <w:rsid w:val="00FB321C"/>
    <w:rsid w:val="00FB3440"/>
    <w:rsid w:val="00FB37C1"/>
    <w:rsid w:val="00FB3A0C"/>
    <w:rsid w:val="00FB44EF"/>
    <w:rsid w:val="00FB47B7"/>
    <w:rsid w:val="00FB49D8"/>
    <w:rsid w:val="00FB4EDA"/>
    <w:rsid w:val="00FB52FA"/>
    <w:rsid w:val="00FB582C"/>
    <w:rsid w:val="00FB5B53"/>
    <w:rsid w:val="00FB5C11"/>
    <w:rsid w:val="00FB5E46"/>
    <w:rsid w:val="00FB5FAD"/>
    <w:rsid w:val="00FB6055"/>
    <w:rsid w:val="00FB633D"/>
    <w:rsid w:val="00FB6426"/>
    <w:rsid w:val="00FB65B8"/>
    <w:rsid w:val="00FB6C94"/>
    <w:rsid w:val="00FB7195"/>
    <w:rsid w:val="00FB736D"/>
    <w:rsid w:val="00FB7A34"/>
    <w:rsid w:val="00FB7B0D"/>
    <w:rsid w:val="00FC0031"/>
    <w:rsid w:val="00FC00D0"/>
    <w:rsid w:val="00FC0338"/>
    <w:rsid w:val="00FC055E"/>
    <w:rsid w:val="00FC0BFD"/>
    <w:rsid w:val="00FC0D18"/>
    <w:rsid w:val="00FC0F19"/>
    <w:rsid w:val="00FC1233"/>
    <w:rsid w:val="00FC14EC"/>
    <w:rsid w:val="00FC17B9"/>
    <w:rsid w:val="00FC1B08"/>
    <w:rsid w:val="00FC1D8F"/>
    <w:rsid w:val="00FC2603"/>
    <w:rsid w:val="00FC28A8"/>
    <w:rsid w:val="00FC29A3"/>
    <w:rsid w:val="00FC2A51"/>
    <w:rsid w:val="00FC2ACA"/>
    <w:rsid w:val="00FC2B21"/>
    <w:rsid w:val="00FC2FD7"/>
    <w:rsid w:val="00FC3263"/>
    <w:rsid w:val="00FC34D7"/>
    <w:rsid w:val="00FC37CC"/>
    <w:rsid w:val="00FC39AB"/>
    <w:rsid w:val="00FC3CD8"/>
    <w:rsid w:val="00FC3FEA"/>
    <w:rsid w:val="00FC47B6"/>
    <w:rsid w:val="00FC49F2"/>
    <w:rsid w:val="00FC4E2E"/>
    <w:rsid w:val="00FC5029"/>
    <w:rsid w:val="00FC5261"/>
    <w:rsid w:val="00FC556B"/>
    <w:rsid w:val="00FC57D2"/>
    <w:rsid w:val="00FC5C2F"/>
    <w:rsid w:val="00FC61CF"/>
    <w:rsid w:val="00FC63ED"/>
    <w:rsid w:val="00FC6611"/>
    <w:rsid w:val="00FC6AEE"/>
    <w:rsid w:val="00FC6DDF"/>
    <w:rsid w:val="00FC6E98"/>
    <w:rsid w:val="00FC72C1"/>
    <w:rsid w:val="00FC7438"/>
    <w:rsid w:val="00FC779D"/>
    <w:rsid w:val="00FC7AAE"/>
    <w:rsid w:val="00FC7BEC"/>
    <w:rsid w:val="00FC7EF8"/>
    <w:rsid w:val="00FC96C3"/>
    <w:rsid w:val="00FD01A8"/>
    <w:rsid w:val="00FD0261"/>
    <w:rsid w:val="00FD027F"/>
    <w:rsid w:val="00FD0653"/>
    <w:rsid w:val="00FD06D5"/>
    <w:rsid w:val="00FD091C"/>
    <w:rsid w:val="00FD095D"/>
    <w:rsid w:val="00FD0DFD"/>
    <w:rsid w:val="00FD13D2"/>
    <w:rsid w:val="00FD226D"/>
    <w:rsid w:val="00FD28BC"/>
    <w:rsid w:val="00FD2AA9"/>
    <w:rsid w:val="00FD2CAE"/>
    <w:rsid w:val="00FD30B3"/>
    <w:rsid w:val="00FD347A"/>
    <w:rsid w:val="00FD3500"/>
    <w:rsid w:val="00FD36E7"/>
    <w:rsid w:val="00FD3719"/>
    <w:rsid w:val="00FD39EA"/>
    <w:rsid w:val="00FD418F"/>
    <w:rsid w:val="00FD4258"/>
    <w:rsid w:val="00FD43A8"/>
    <w:rsid w:val="00FD43F3"/>
    <w:rsid w:val="00FD45E1"/>
    <w:rsid w:val="00FD4941"/>
    <w:rsid w:val="00FD5019"/>
    <w:rsid w:val="00FD53A3"/>
    <w:rsid w:val="00FD5871"/>
    <w:rsid w:val="00FD5895"/>
    <w:rsid w:val="00FD628C"/>
    <w:rsid w:val="00FD6330"/>
    <w:rsid w:val="00FD6851"/>
    <w:rsid w:val="00FD685D"/>
    <w:rsid w:val="00FD72EE"/>
    <w:rsid w:val="00FD7A67"/>
    <w:rsid w:val="00FD7C1C"/>
    <w:rsid w:val="00FD7C20"/>
    <w:rsid w:val="00FE0710"/>
    <w:rsid w:val="00FE1752"/>
    <w:rsid w:val="00FE1A64"/>
    <w:rsid w:val="00FE1D08"/>
    <w:rsid w:val="00FE1E37"/>
    <w:rsid w:val="00FE2390"/>
    <w:rsid w:val="00FE2931"/>
    <w:rsid w:val="00FE32F8"/>
    <w:rsid w:val="00FE35D5"/>
    <w:rsid w:val="00FE377A"/>
    <w:rsid w:val="00FE3A6B"/>
    <w:rsid w:val="00FE3F19"/>
    <w:rsid w:val="00FE3F81"/>
    <w:rsid w:val="00FE40B5"/>
    <w:rsid w:val="00FE43A3"/>
    <w:rsid w:val="00FE45A4"/>
    <w:rsid w:val="00FE46FB"/>
    <w:rsid w:val="00FE47B4"/>
    <w:rsid w:val="00FE4F1F"/>
    <w:rsid w:val="00FE5036"/>
    <w:rsid w:val="00FE55A5"/>
    <w:rsid w:val="00FE5AD8"/>
    <w:rsid w:val="00FE62DA"/>
    <w:rsid w:val="00FE6755"/>
    <w:rsid w:val="00FE68AC"/>
    <w:rsid w:val="00FE68D4"/>
    <w:rsid w:val="00FE6F6C"/>
    <w:rsid w:val="00FE72FD"/>
    <w:rsid w:val="00FE7410"/>
    <w:rsid w:val="00FE762A"/>
    <w:rsid w:val="00FE7646"/>
    <w:rsid w:val="00FE7884"/>
    <w:rsid w:val="00FE797F"/>
    <w:rsid w:val="00FE7988"/>
    <w:rsid w:val="00FE7B98"/>
    <w:rsid w:val="00FE7D70"/>
    <w:rsid w:val="00FE7ECF"/>
    <w:rsid w:val="00FF0275"/>
    <w:rsid w:val="00FF058B"/>
    <w:rsid w:val="00FF098F"/>
    <w:rsid w:val="00FF0C0E"/>
    <w:rsid w:val="00FF0E34"/>
    <w:rsid w:val="00FF0E8B"/>
    <w:rsid w:val="00FF13E5"/>
    <w:rsid w:val="00FF150B"/>
    <w:rsid w:val="00FF17C4"/>
    <w:rsid w:val="00FF1E11"/>
    <w:rsid w:val="00FF1E7F"/>
    <w:rsid w:val="00FF22F6"/>
    <w:rsid w:val="00FF3131"/>
    <w:rsid w:val="00FF3BDD"/>
    <w:rsid w:val="00FF437B"/>
    <w:rsid w:val="00FF479D"/>
    <w:rsid w:val="00FF49B5"/>
    <w:rsid w:val="00FF49EE"/>
    <w:rsid w:val="00FF4A94"/>
    <w:rsid w:val="00FF4C0A"/>
    <w:rsid w:val="00FF4C93"/>
    <w:rsid w:val="00FF4D41"/>
    <w:rsid w:val="00FF517C"/>
    <w:rsid w:val="00FF53F6"/>
    <w:rsid w:val="00FF55F6"/>
    <w:rsid w:val="00FF5659"/>
    <w:rsid w:val="00FF5AC9"/>
    <w:rsid w:val="00FF5D26"/>
    <w:rsid w:val="00FF5E00"/>
    <w:rsid w:val="00FF66E5"/>
    <w:rsid w:val="00FF68A7"/>
    <w:rsid w:val="00FF69B5"/>
    <w:rsid w:val="00FF6C90"/>
    <w:rsid w:val="00FF6EC5"/>
    <w:rsid w:val="00FF7413"/>
    <w:rsid w:val="00FF74C9"/>
    <w:rsid w:val="00FF762D"/>
    <w:rsid w:val="01056AA7"/>
    <w:rsid w:val="01128C6D"/>
    <w:rsid w:val="011A93E5"/>
    <w:rsid w:val="013150B7"/>
    <w:rsid w:val="0136B84A"/>
    <w:rsid w:val="013C80CD"/>
    <w:rsid w:val="014E7E93"/>
    <w:rsid w:val="014E904F"/>
    <w:rsid w:val="0159959C"/>
    <w:rsid w:val="015A6022"/>
    <w:rsid w:val="015AE062"/>
    <w:rsid w:val="016F6D1B"/>
    <w:rsid w:val="0174EC02"/>
    <w:rsid w:val="0175818D"/>
    <w:rsid w:val="018D099A"/>
    <w:rsid w:val="01B8C9A9"/>
    <w:rsid w:val="01BB6169"/>
    <w:rsid w:val="01BCDB74"/>
    <w:rsid w:val="01CFDF6E"/>
    <w:rsid w:val="01D3B068"/>
    <w:rsid w:val="01D668CB"/>
    <w:rsid w:val="01D8639C"/>
    <w:rsid w:val="01E1FADA"/>
    <w:rsid w:val="01EFFB08"/>
    <w:rsid w:val="01F78C40"/>
    <w:rsid w:val="01F8183C"/>
    <w:rsid w:val="020A125C"/>
    <w:rsid w:val="021011FD"/>
    <w:rsid w:val="0215DA9C"/>
    <w:rsid w:val="02227142"/>
    <w:rsid w:val="0246542A"/>
    <w:rsid w:val="024A3EA4"/>
    <w:rsid w:val="024C9C5B"/>
    <w:rsid w:val="025C3F56"/>
    <w:rsid w:val="025EC412"/>
    <w:rsid w:val="0270421E"/>
    <w:rsid w:val="0278F13E"/>
    <w:rsid w:val="028AF3C8"/>
    <w:rsid w:val="028B3210"/>
    <w:rsid w:val="0291D783"/>
    <w:rsid w:val="02AC11D1"/>
    <w:rsid w:val="02B2E4B9"/>
    <w:rsid w:val="02B41E2B"/>
    <w:rsid w:val="02B54FDE"/>
    <w:rsid w:val="02D450C2"/>
    <w:rsid w:val="02D51631"/>
    <w:rsid w:val="02D65E1F"/>
    <w:rsid w:val="02DDAE97"/>
    <w:rsid w:val="02DDC390"/>
    <w:rsid w:val="02E82AAD"/>
    <w:rsid w:val="02EC5648"/>
    <w:rsid w:val="02ED1366"/>
    <w:rsid w:val="02ED52C6"/>
    <w:rsid w:val="02EFE831"/>
    <w:rsid w:val="02F5BBFD"/>
    <w:rsid w:val="02FF0272"/>
    <w:rsid w:val="02FFED35"/>
    <w:rsid w:val="030188F0"/>
    <w:rsid w:val="030DECC3"/>
    <w:rsid w:val="031E4C1A"/>
    <w:rsid w:val="0320D0D0"/>
    <w:rsid w:val="03229FE2"/>
    <w:rsid w:val="03281F34"/>
    <w:rsid w:val="0337CD94"/>
    <w:rsid w:val="033F0A73"/>
    <w:rsid w:val="0342DD23"/>
    <w:rsid w:val="03458429"/>
    <w:rsid w:val="0350F1DA"/>
    <w:rsid w:val="0352DE9F"/>
    <w:rsid w:val="03624E7D"/>
    <w:rsid w:val="036C108E"/>
    <w:rsid w:val="036D1BE1"/>
    <w:rsid w:val="0370876D"/>
    <w:rsid w:val="0385F77F"/>
    <w:rsid w:val="0386014F"/>
    <w:rsid w:val="038CB5B2"/>
    <w:rsid w:val="039DBCF4"/>
    <w:rsid w:val="03A245E3"/>
    <w:rsid w:val="03AF89E7"/>
    <w:rsid w:val="03B2167C"/>
    <w:rsid w:val="03BB6279"/>
    <w:rsid w:val="03C24D89"/>
    <w:rsid w:val="03C5CD79"/>
    <w:rsid w:val="03D45D8D"/>
    <w:rsid w:val="03D50BC5"/>
    <w:rsid w:val="03D52038"/>
    <w:rsid w:val="03DED69E"/>
    <w:rsid w:val="03E04A40"/>
    <w:rsid w:val="03E40F65"/>
    <w:rsid w:val="0406688E"/>
    <w:rsid w:val="04196537"/>
    <w:rsid w:val="04200AE7"/>
    <w:rsid w:val="042932F3"/>
    <w:rsid w:val="042CFE8F"/>
    <w:rsid w:val="04360893"/>
    <w:rsid w:val="0436F4F5"/>
    <w:rsid w:val="04406A89"/>
    <w:rsid w:val="04591212"/>
    <w:rsid w:val="045ADC7B"/>
    <w:rsid w:val="0471FC05"/>
    <w:rsid w:val="047A379B"/>
    <w:rsid w:val="0482E78E"/>
    <w:rsid w:val="048D8E1B"/>
    <w:rsid w:val="048FF9B0"/>
    <w:rsid w:val="0498A17C"/>
    <w:rsid w:val="049EBC76"/>
    <w:rsid w:val="049FFAE8"/>
    <w:rsid w:val="04A12F23"/>
    <w:rsid w:val="04A8C0BF"/>
    <w:rsid w:val="04ACFA52"/>
    <w:rsid w:val="04AF1C73"/>
    <w:rsid w:val="04AFC047"/>
    <w:rsid w:val="04B10F35"/>
    <w:rsid w:val="04B1C881"/>
    <w:rsid w:val="04C3153C"/>
    <w:rsid w:val="04C67E4E"/>
    <w:rsid w:val="04C89998"/>
    <w:rsid w:val="04C967BB"/>
    <w:rsid w:val="04D4C16A"/>
    <w:rsid w:val="04E25639"/>
    <w:rsid w:val="04E7E3C8"/>
    <w:rsid w:val="04FB0D15"/>
    <w:rsid w:val="0505F141"/>
    <w:rsid w:val="05075F7C"/>
    <w:rsid w:val="0514D57B"/>
    <w:rsid w:val="05157291"/>
    <w:rsid w:val="0518708B"/>
    <w:rsid w:val="0518821B"/>
    <w:rsid w:val="051E6606"/>
    <w:rsid w:val="05207B8C"/>
    <w:rsid w:val="052ADDCA"/>
    <w:rsid w:val="052F6330"/>
    <w:rsid w:val="05382B58"/>
    <w:rsid w:val="0539396F"/>
    <w:rsid w:val="0541BCEF"/>
    <w:rsid w:val="0541CD05"/>
    <w:rsid w:val="054B8520"/>
    <w:rsid w:val="054F1C53"/>
    <w:rsid w:val="05514C20"/>
    <w:rsid w:val="055587D4"/>
    <w:rsid w:val="055C806B"/>
    <w:rsid w:val="055D5F51"/>
    <w:rsid w:val="05709AEB"/>
    <w:rsid w:val="057C260B"/>
    <w:rsid w:val="05825A4B"/>
    <w:rsid w:val="058B08DC"/>
    <w:rsid w:val="05B6CAFE"/>
    <w:rsid w:val="05C025AB"/>
    <w:rsid w:val="05C3B14D"/>
    <w:rsid w:val="05C614A7"/>
    <w:rsid w:val="05C6C1F1"/>
    <w:rsid w:val="05CC1C66"/>
    <w:rsid w:val="05D675C4"/>
    <w:rsid w:val="05DC9E20"/>
    <w:rsid w:val="05E155FC"/>
    <w:rsid w:val="05E34401"/>
    <w:rsid w:val="05E4D643"/>
    <w:rsid w:val="05F43460"/>
    <w:rsid w:val="0600C74E"/>
    <w:rsid w:val="0605B0D3"/>
    <w:rsid w:val="0607CC76"/>
    <w:rsid w:val="0607CD61"/>
    <w:rsid w:val="06091D8C"/>
    <w:rsid w:val="060CA537"/>
    <w:rsid w:val="060FA684"/>
    <w:rsid w:val="061AD296"/>
    <w:rsid w:val="061BBC0B"/>
    <w:rsid w:val="061CDE69"/>
    <w:rsid w:val="06252067"/>
    <w:rsid w:val="062D0301"/>
    <w:rsid w:val="06368BF1"/>
    <w:rsid w:val="063CF17C"/>
    <w:rsid w:val="063FCDF3"/>
    <w:rsid w:val="0642749A"/>
    <w:rsid w:val="0646EFED"/>
    <w:rsid w:val="0647B6F2"/>
    <w:rsid w:val="0656CA03"/>
    <w:rsid w:val="065E1901"/>
    <w:rsid w:val="0664D15A"/>
    <w:rsid w:val="06685209"/>
    <w:rsid w:val="066C186B"/>
    <w:rsid w:val="066F310F"/>
    <w:rsid w:val="066FAFAB"/>
    <w:rsid w:val="06839A2F"/>
    <w:rsid w:val="06874F34"/>
    <w:rsid w:val="06928665"/>
    <w:rsid w:val="06981BF5"/>
    <w:rsid w:val="06ADE0A8"/>
    <w:rsid w:val="06C0B756"/>
    <w:rsid w:val="06CD013A"/>
    <w:rsid w:val="06D91F42"/>
    <w:rsid w:val="06DE4B3C"/>
    <w:rsid w:val="06E3D222"/>
    <w:rsid w:val="06E6362F"/>
    <w:rsid w:val="06EDB502"/>
    <w:rsid w:val="06F6BDCB"/>
    <w:rsid w:val="06F89B62"/>
    <w:rsid w:val="07029FFB"/>
    <w:rsid w:val="0717DBB7"/>
    <w:rsid w:val="07195E71"/>
    <w:rsid w:val="071CD0F5"/>
    <w:rsid w:val="07244E87"/>
    <w:rsid w:val="07275DBA"/>
    <w:rsid w:val="072C421F"/>
    <w:rsid w:val="072CFB72"/>
    <w:rsid w:val="0732700C"/>
    <w:rsid w:val="074A5C3F"/>
    <w:rsid w:val="074F0052"/>
    <w:rsid w:val="07514633"/>
    <w:rsid w:val="0758650F"/>
    <w:rsid w:val="075A3A09"/>
    <w:rsid w:val="075B0736"/>
    <w:rsid w:val="0760C21F"/>
    <w:rsid w:val="076F5E86"/>
    <w:rsid w:val="0778DBA4"/>
    <w:rsid w:val="077BF8DA"/>
    <w:rsid w:val="077D39B0"/>
    <w:rsid w:val="07892217"/>
    <w:rsid w:val="078FC788"/>
    <w:rsid w:val="07A6F29F"/>
    <w:rsid w:val="07B212E4"/>
    <w:rsid w:val="07C40AC5"/>
    <w:rsid w:val="07D2D44E"/>
    <w:rsid w:val="07D34207"/>
    <w:rsid w:val="07E35644"/>
    <w:rsid w:val="07F3092A"/>
    <w:rsid w:val="07FD78CA"/>
    <w:rsid w:val="080779B8"/>
    <w:rsid w:val="0808264E"/>
    <w:rsid w:val="080CEF1A"/>
    <w:rsid w:val="08142BB9"/>
    <w:rsid w:val="0817C8CC"/>
    <w:rsid w:val="082693A5"/>
    <w:rsid w:val="0832D7B3"/>
    <w:rsid w:val="0837C3BC"/>
    <w:rsid w:val="083AD11A"/>
    <w:rsid w:val="08437ABE"/>
    <w:rsid w:val="084BA22C"/>
    <w:rsid w:val="08584AF4"/>
    <w:rsid w:val="086070C0"/>
    <w:rsid w:val="0862D5C2"/>
    <w:rsid w:val="086A290B"/>
    <w:rsid w:val="086AFC7E"/>
    <w:rsid w:val="087E2C58"/>
    <w:rsid w:val="087E7FAB"/>
    <w:rsid w:val="08815071"/>
    <w:rsid w:val="0881C780"/>
    <w:rsid w:val="088A528A"/>
    <w:rsid w:val="0893521A"/>
    <w:rsid w:val="08A2CE7D"/>
    <w:rsid w:val="08A319FE"/>
    <w:rsid w:val="08ABF2D5"/>
    <w:rsid w:val="08B4FF0F"/>
    <w:rsid w:val="08BE575E"/>
    <w:rsid w:val="08CB0D85"/>
    <w:rsid w:val="08CCC279"/>
    <w:rsid w:val="08D558CD"/>
    <w:rsid w:val="08F2C8E1"/>
    <w:rsid w:val="08FEF639"/>
    <w:rsid w:val="08FF54BF"/>
    <w:rsid w:val="090B485F"/>
    <w:rsid w:val="0913EEDD"/>
    <w:rsid w:val="0917B45D"/>
    <w:rsid w:val="0921643B"/>
    <w:rsid w:val="09225543"/>
    <w:rsid w:val="0929522D"/>
    <w:rsid w:val="092D4370"/>
    <w:rsid w:val="093C1BFF"/>
    <w:rsid w:val="0962AFB2"/>
    <w:rsid w:val="0964C64C"/>
    <w:rsid w:val="096DCE99"/>
    <w:rsid w:val="096F5D27"/>
    <w:rsid w:val="097596BC"/>
    <w:rsid w:val="09778C8F"/>
    <w:rsid w:val="099AAFC2"/>
    <w:rsid w:val="09A1E816"/>
    <w:rsid w:val="09A4B1A1"/>
    <w:rsid w:val="09A5442A"/>
    <w:rsid w:val="09AFB623"/>
    <w:rsid w:val="09B30400"/>
    <w:rsid w:val="09BE3B2C"/>
    <w:rsid w:val="09C4082C"/>
    <w:rsid w:val="09DE3E85"/>
    <w:rsid w:val="09DFC909"/>
    <w:rsid w:val="09E5DFBC"/>
    <w:rsid w:val="09ED3743"/>
    <w:rsid w:val="09F6C674"/>
    <w:rsid w:val="09FD04EB"/>
    <w:rsid w:val="09FE5C2E"/>
    <w:rsid w:val="09FEE731"/>
    <w:rsid w:val="0A01884F"/>
    <w:rsid w:val="0A0AD340"/>
    <w:rsid w:val="0A0DBC9B"/>
    <w:rsid w:val="0A12386E"/>
    <w:rsid w:val="0A184BE5"/>
    <w:rsid w:val="0A25A49C"/>
    <w:rsid w:val="0A2AFC07"/>
    <w:rsid w:val="0A3F7DDE"/>
    <w:rsid w:val="0A3FF1B3"/>
    <w:rsid w:val="0A46FBED"/>
    <w:rsid w:val="0A55C9BD"/>
    <w:rsid w:val="0A59734A"/>
    <w:rsid w:val="0A5BA05C"/>
    <w:rsid w:val="0A5DBC16"/>
    <w:rsid w:val="0A6924B8"/>
    <w:rsid w:val="0A78B560"/>
    <w:rsid w:val="0A79523B"/>
    <w:rsid w:val="0A849857"/>
    <w:rsid w:val="0A8D8BAF"/>
    <w:rsid w:val="0A975B12"/>
    <w:rsid w:val="0A986822"/>
    <w:rsid w:val="0AA42BFC"/>
    <w:rsid w:val="0AA6931A"/>
    <w:rsid w:val="0AAC0F74"/>
    <w:rsid w:val="0AB0A293"/>
    <w:rsid w:val="0AB25B02"/>
    <w:rsid w:val="0AB687FD"/>
    <w:rsid w:val="0AB946B0"/>
    <w:rsid w:val="0ABD94E7"/>
    <w:rsid w:val="0AC78013"/>
    <w:rsid w:val="0AD1C338"/>
    <w:rsid w:val="0AE8F523"/>
    <w:rsid w:val="0AE99400"/>
    <w:rsid w:val="0AEFA678"/>
    <w:rsid w:val="0AF8AE54"/>
    <w:rsid w:val="0B063397"/>
    <w:rsid w:val="0B0BE54C"/>
    <w:rsid w:val="0B1271C9"/>
    <w:rsid w:val="0B1DF73E"/>
    <w:rsid w:val="0B220242"/>
    <w:rsid w:val="0B29AD9A"/>
    <w:rsid w:val="0B2DAA45"/>
    <w:rsid w:val="0B3803D2"/>
    <w:rsid w:val="0B39777F"/>
    <w:rsid w:val="0B4398DC"/>
    <w:rsid w:val="0B44C718"/>
    <w:rsid w:val="0B47C4B1"/>
    <w:rsid w:val="0B4A8514"/>
    <w:rsid w:val="0B4AE656"/>
    <w:rsid w:val="0B4F8908"/>
    <w:rsid w:val="0B52812F"/>
    <w:rsid w:val="0B5ECA03"/>
    <w:rsid w:val="0B5FB173"/>
    <w:rsid w:val="0B73BBE6"/>
    <w:rsid w:val="0B7C2C51"/>
    <w:rsid w:val="0B81C2FF"/>
    <w:rsid w:val="0B8E3D64"/>
    <w:rsid w:val="0B96B972"/>
    <w:rsid w:val="0B9F6FA5"/>
    <w:rsid w:val="0B9F7DC8"/>
    <w:rsid w:val="0BAB3EBE"/>
    <w:rsid w:val="0BAF31BB"/>
    <w:rsid w:val="0BB06695"/>
    <w:rsid w:val="0BBB151F"/>
    <w:rsid w:val="0BBBD284"/>
    <w:rsid w:val="0BBBDCD7"/>
    <w:rsid w:val="0BC0651F"/>
    <w:rsid w:val="0BDA1E1B"/>
    <w:rsid w:val="0BDFFCF4"/>
    <w:rsid w:val="0BE06E12"/>
    <w:rsid w:val="0BE758D9"/>
    <w:rsid w:val="0BEF7A70"/>
    <w:rsid w:val="0BF29040"/>
    <w:rsid w:val="0C0361F8"/>
    <w:rsid w:val="0C12D090"/>
    <w:rsid w:val="0C1372E0"/>
    <w:rsid w:val="0C219ABC"/>
    <w:rsid w:val="0C24AFDA"/>
    <w:rsid w:val="0C289EAB"/>
    <w:rsid w:val="0C339F6B"/>
    <w:rsid w:val="0C3CABA0"/>
    <w:rsid w:val="0C40C3A6"/>
    <w:rsid w:val="0C450309"/>
    <w:rsid w:val="0C52ACA2"/>
    <w:rsid w:val="0C552447"/>
    <w:rsid w:val="0C5C83F3"/>
    <w:rsid w:val="0C5F16B1"/>
    <w:rsid w:val="0C649ACE"/>
    <w:rsid w:val="0C6722B0"/>
    <w:rsid w:val="0C6C4A98"/>
    <w:rsid w:val="0C72D6E8"/>
    <w:rsid w:val="0C7A3E57"/>
    <w:rsid w:val="0C8743A8"/>
    <w:rsid w:val="0C8CD5C9"/>
    <w:rsid w:val="0C9B5723"/>
    <w:rsid w:val="0C9D2BCD"/>
    <w:rsid w:val="0CA853AE"/>
    <w:rsid w:val="0CBB91EC"/>
    <w:rsid w:val="0CC716A9"/>
    <w:rsid w:val="0CC86208"/>
    <w:rsid w:val="0CCBD636"/>
    <w:rsid w:val="0CDA4ACE"/>
    <w:rsid w:val="0CEAF9BF"/>
    <w:rsid w:val="0CF31B80"/>
    <w:rsid w:val="0CF7DA51"/>
    <w:rsid w:val="0CFBB645"/>
    <w:rsid w:val="0CFD21C3"/>
    <w:rsid w:val="0D033436"/>
    <w:rsid w:val="0D055D52"/>
    <w:rsid w:val="0D098A44"/>
    <w:rsid w:val="0D0D0AAD"/>
    <w:rsid w:val="0D224203"/>
    <w:rsid w:val="0D2C35F2"/>
    <w:rsid w:val="0D32F07F"/>
    <w:rsid w:val="0D3A30FF"/>
    <w:rsid w:val="0D51C84C"/>
    <w:rsid w:val="0D56BE33"/>
    <w:rsid w:val="0D5885DB"/>
    <w:rsid w:val="0D6ADC28"/>
    <w:rsid w:val="0D6BCBF4"/>
    <w:rsid w:val="0D7812B9"/>
    <w:rsid w:val="0D8422E7"/>
    <w:rsid w:val="0D8BE114"/>
    <w:rsid w:val="0D90E2C8"/>
    <w:rsid w:val="0D92FF63"/>
    <w:rsid w:val="0DA6DDDD"/>
    <w:rsid w:val="0DAC372D"/>
    <w:rsid w:val="0DB21C19"/>
    <w:rsid w:val="0DB6F0E0"/>
    <w:rsid w:val="0DBBD816"/>
    <w:rsid w:val="0DC10094"/>
    <w:rsid w:val="0DC1480E"/>
    <w:rsid w:val="0DC2651E"/>
    <w:rsid w:val="0DC5749B"/>
    <w:rsid w:val="0DD7370D"/>
    <w:rsid w:val="0DE03272"/>
    <w:rsid w:val="0DE88179"/>
    <w:rsid w:val="0DFB47CF"/>
    <w:rsid w:val="0DFF3DED"/>
    <w:rsid w:val="0E0E1A67"/>
    <w:rsid w:val="0E12582A"/>
    <w:rsid w:val="0E166CDD"/>
    <w:rsid w:val="0E192A4B"/>
    <w:rsid w:val="0E1C045D"/>
    <w:rsid w:val="0E200FD9"/>
    <w:rsid w:val="0E25E74A"/>
    <w:rsid w:val="0E3EC6EC"/>
    <w:rsid w:val="0E3F2A05"/>
    <w:rsid w:val="0E4B8994"/>
    <w:rsid w:val="0E4FA623"/>
    <w:rsid w:val="0E56A417"/>
    <w:rsid w:val="0E5B0793"/>
    <w:rsid w:val="0E6028E3"/>
    <w:rsid w:val="0E6F39B1"/>
    <w:rsid w:val="0E7B20CE"/>
    <w:rsid w:val="0E80D5D8"/>
    <w:rsid w:val="0E9CC1BB"/>
    <w:rsid w:val="0EB176BC"/>
    <w:rsid w:val="0EB6284E"/>
    <w:rsid w:val="0EB953E2"/>
    <w:rsid w:val="0EC10215"/>
    <w:rsid w:val="0EC160B9"/>
    <w:rsid w:val="0EC79C3D"/>
    <w:rsid w:val="0ED34291"/>
    <w:rsid w:val="0EE403A2"/>
    <w:rsid w:val="0EF55F51"/>
    <w:rsid w:val="0F1BFEF7"/>
    <w:rsid w:val="0F1CD1AE"/>
    <w:rsid w:val="0F21EBDC"/>
    <w:rsid w:val="0F36795F"/>
    <w:rsid w:val="0F4DF224"/>
    <w:rsid w:val="0F573DEA"/>
    <w:rsid w:val="0F72C2F0"/>
    <w:rsid w:val="0F78FEE8"/>
    <w:rsid w:val="0F85BCDE"/>
    <w:rsid w:val="0F8C57A5"/>
    <w:rsid w:val="0F8E21FB"/>
    <w:rsid w:val="0F95A79E"/>
    <w:rsid w:val="0FA5105B"/>
    <w:rsid w:val="0FA9E4E6"/>
    <w:rsid w:val="0FC59121"/>
    <w:rsid w:val="0FD21E74"/>
    <w:rsid w:val="0FD413FC"/>
    <w:rsid w:val="0FE0F11D"/>
    <w:rsid w:val="0FE3159C"/>
    <w:rsid w:val="0FE8C737"/>
    <w:rsid w:val="0FE9E592"/>
    <w:rsid w:val="0FEEE0B5"/>
    <w:rsid w:val="0FFAEC7B"/>
    <w:rsid w:val="0FFE465B"/>
    <w:rsid w:val="1004FF66"/>
    <w:rsid w:val="100D2379"/>
    <w:rsid w:val="1016C5F5"/>
    <w:rsid w:val="10227033"/>
    <w:rsid w:val="102C6F65"/>
    <w:rsid w:val="102F6D9C"/>
    <w:rsid w:val="10359ED9"/>
    <w:rsid w:val="103A5163"/>
    <w:rsid w:val="103C47D1"/>
    <w:rsid w:val="103F7B2B"/>
    <w:rsid w:val="1042E0FE"/>
    <w:rsid w:val="1043CE6B"/>
    <w:rsid w:val="1048E63A"/>
    <w:rsid w:val="104D2280"/>
    <w:rsid w:val="1058E391"/>
    <w:rsid w:val="106F7AE8"/>
    <w:rsid w:val="107058FE"/>
    <w:rsid w:val="1086A587"/>
    <w:rsid w:val="108DDFED"/>
    <w:rsid w:val="10A39126"/>
    <w:rsid w:val="10B38578"/>
    <w:rsid w:val="10BE1EDA"/>
    <w:rsid w:val="10BF67F6"/>
    <w:rsid w:val="10CD06E8"/>
    <w:rsid w:val="10CF928C"/>
    <w:rsid w:val="10E28B6F"/>
    <w:rsid w:val="10E54C98"/>
    <w:rsid w:val="10E71583"/>
    <w:rsid w:val="10EC695C"/>
    <w:rsid w:val="10F2144F"/>
    <w:rsid w:val="10F3C903"/>
    <w:rsid w:val="10F7BD0D"/>
    <w:rsid w:val="10FEBFAC"/>
    <w:rsid w:val="10FFDC35"/>
    <w:rsid w:val="1104E484"/>
    <w:rsid w:val="11056E01"/>
    <w:rsid w:val="1105B93A"/>
    <w:rsid w:val="110A3269"/>
    <w:rsid w:val="11144634"/>
    <w:rsid w:val="111F836E"/>
    <w:rsid w:val="1126AB42"/>
    <w:rsid w:val="112D7DB8"/>
    <w:rsid w:val="1135AC6E"/>
    <w:rsid w:val="1139401A"/>
    <w:rsid w:val="113CAA3B"/>
    <w:rsid w:val="1145C201"/>
    <w:rsid w:val="114817F8"/>
    <w:rsid w:val="1151C295"/>
    <w:rsid w:val="1156B0F6"/>
    <w:rsid w:val="115F9408"/>
    <w:rsid w:val="115FCE30"/>
    <w:rsid w:val="11651335"/>
    <w:rsid w:val="11679D1A"/>
    <w:rsid w:val="116A4824"/>
    <w:rsid w:val="116FF619"/>
    <w:rsid w:val="11843B3D"/>
    <w:rsid w:val="118B7AC3"/>
    <w:rsid w:val="118C7C3C"/>
    <w:rsid w:val="1191C99E"/>
    <w:rsid w:val="11A14DAB"/>
    <w:rsid w:val="11A3D999"/>
    <w:rsid w:val="11A49E8A"/>
    <w:rsid w:val="11B1477D"/>
    <w:rsid w:val="11B1C249"/>
    <w:rsid w:val="11BC4ED7"/>
    <w:rsid w:val="11BD38EF"/>
    <w:rsid w:val="11C578AA"/>
    <w:rsid w:val="11CE7FBC"/>
    <w:rsid w:val="11E1CABF"/>
    <w:rsid w:val="11E45829"/>
    <w:rsid w:val="11F4B18A"/>
    <w:rsid w:val="11FCA256"/>
    <w:rsid w:val="11FF35AC"/>
    <w:rsid w:val="1202FDE3"/>
    <w:rsid w:val="120713B8"/>
    <w:rsid w:val="121D688C"/>
    <w:rsid w:val="1225BE2F"/>
    <w:rsid w:val="1229E138"/>
    <w:rsid w:val="122FDFF8"/>
    <w:rsid w:val="123E81DA"/>
    <w:rsid w:val="1240B887"/>
    <w:rsid w:val="124F4225"/>
    <w:rsid w:val="125C2124"/>
    <w:rsid w:val="126003E2"/>
    <w:rsid w:val="1263B15B"/>
    <w:rsid w:val="1263B882"/>
    <w:rsid w:val="1266DFD1"/>
    <w:rsid w:val="126BAD74"/>
    <w:rsid w:val="126BFACF"/>
    <w:rsid w:val="12720D8F"/>
    <w:rsid w:val="1272FF05"/>
    <w:rsid w:val="12795E7F"/>
    <w:rsid w:val="127F6EE7"/>
    <w:rsid w:val="12803CA4"/>
    <w:rsid w:val="128B092A"/>
    <w:rsid w:val="128EAA8C"/>
    <w:rsid w:val="129396AB"/>
    <w:rsid w:val="129C04AE"/>
    <w:rsid w:val="12A50481"/>
    <w:rsid w:val="12A51E2B"/>
    <w:rsid w:val="12AAB11B"/>
    <w:rsid w:val="12C84152"/>
    <w:rsid w:val="12CDA6B5"/>
    <w:rsid w:val="12D8729B"/>
    <w:rsid w:val="12D8BE10"/>
    <w:rsid w:val="12E6BA46"/>
    <w:rsid w:val="12E729E5"/>
    <w:rsid w:val="12E7D992"/>
    <w:rsid w:val="12E81044"/>
    <w:rsid w:val="12EB0065"/>
    <w:rsid w:val="1305F4A3"/>
    <w:rsid w:val="1308381E"/>
    <w:rsid w:val="130B22EA"/>
    <w:rsid w:val="13167FEC"/>
    <w:rsid w:val="1316CFD6"/>
    <w:rsid w:val="133FC14B"/>
    <w:rsid w:val="1341D42B"/>
    <w:rsid w:val="1343487E"/>
    <w:rsid w:val="1345BD97"/>
    <w:rsid w:val="1357BC66"/>
    <w:rsid w:val="13763CFA"/>
    <w:rsid w:val="1379F040"/>
    <w:rsid w:val="1385A458"/>
    <w:rsid w:val="138BD455"/>
    <w:rsid w:val="139CF008"/>
    <w:rsid w:val="139F9C0A"/>
    <w:rsid w:val="13A7FC09"/>
    <w:rsid w:val="13BBA8FF"/>
    <w:rsid w:val="13C114AC"/>
    <w:rsid w:val="13C7C634"/>
    <w:rsid w:val="13C97366"/>
    <w:rsid w:val="13D17C5B"/>
    <w:rsid w:val="13D4CCE9"/>
    <w:rsid w:val="13D70C82"/>
    <w:rsid w:val="13D8598B"/>
    <w:rsid w:val="13D9422F"/>
    <w:rsid w:val="13DD3C49"/>
    <w:rsid w:val="13DF3296"/>
    <w:rsid w:val="13E47C48"/>
    <w:rsid w:val="13E6703F"/>
    <w:rsid w:val="13E705DF"/>
    <w:rsid w:val="140916DE"/>
    <w:rsid w:val="14110294"/>
    <w:rsid w:val="1411C782"/>
    <w:rsid w:val="14204ADD"/>
    <w:rsid w:val="1421C476"/>
    <w:rsid w:val="142EA656"/>
    <w:rsid w:val="142EDC13"/>
    <w:rsid w:val="1433A3C6"/>
    <w:rsid w:val="143406C3"/>
    <w:rsid w:val="143785C6"/>
    <w:rsid w:val="143C4EF1"/>
    <w:rsid w:val="143CF894"/>
    <w:rsid w:val="143E78F1"/>
    <w:rsid w:val="14459445"/>
    <w:rsid w:val="14684D07"/>
    <w:rsid w:val="146DA048"/>
    <w:rsid w:val="1475DCE0"/>
    <w:rsid w:val="147695D1"/>
    <w:rsid w:val="1481C0D8"/>
    <w:rsid w:val="148B8997"/>
    <w:rsid w:val="148E0F8E"/>
    <w:rsid w:val="14A1E2C9"/>
    <w:rsid w:val="14AAA440"/>
    <w:rsid w:val="14B73251"/>
    <w:rsid w:val="14B9625E"/>
    <w:rsid w:val="14BB0CCF"/>
    <w:rsid w:val="14CF7C83"/>
    <w:rsid w:val="14D41503"/>
    <w:rsid w:val="14E571C4"/>
    <w:rsid w:val="14F8AE9C"/>
    <w:rsid w:val="150483F7"/>
    <w:rsid w:val="150682A5"/>
    <w:rsid w:val="150A0BD7"/>
    <w:rsid w:val="151C685E"/>
    <w:rsid w:val="1520C1DA"/>
    <w:rsid w:val="1521F09C"/>
    <w:rsid w:val="15223803"/>
    <w:rsid w:val="15272119"/>
    <w:rsid w:val="153E26C3"/>
    <w:rsid w:val="15441A1D"/>
    <w:rsid w:val="1545C3A8"/>
    <w:rsid w:val="1549CCB5"/>
    <w:rsid w:val="1550659B"/>
    <w:rsid w:val="155655F8"/>
    <w:rsid w:val="15607FD7"/>
    <w:rsid w:val="1561DA7B"/>
    <w:rsid w:val="157A8FAB"/>
    <w:rsid w:val="157CDDE6"/>
    <w:rsid w:val="15829D96"/>
    <w:rsid w:val="15858186"/>
    <w:rsid w:val="158B6320"/>
    <w:rsid w:val="159551DB"/>
    <w:rsid w:val="159BEF5F"/>
    <w:rsid w:val="15A20BF5"/>
    <w:rsid w:val="15AC57C8"/>
    <w:rsid w:val="15C84D92"/>
    <w:rsid w:val="15CD88A2"/>
    <w:rsid w:val="15CF4972"/>
    <w:rsid w:val="15D2C85F"/>
    <w:rsid w:val="15D2FC95"/>
    <w:rsid w:val="15DA70B4"/>
    <w:rsid w:val="15DC1AEC"/>
    <w:rsid w:val="15DCFF72"/>
    <w:rsid w:val="15DE09A2"/>
    <w:rsid w:val="15E6C7E8"/>
    <w:rsid w:val="15EBF6CD"/>
    <w:rsid w:val="15EE4481"/>
    <w:rsid w:val="15F29078"/>
    <w:rsid w:val="15F2B1C5"/>
    <w:rsid w:val="15F54B1E"/>
    <w:rsid w:val="15F991B4"/>
    <w:rsid w:val="15FE66EF"/>
    <w:rsid w:val="15FF439B"/>
    <w:rsid w:val="16035EFD"/>
    <w:rsid w:val="1614E39A"/>
    <w:rsid w:val="161616AD"/>
    <w:rsid w:val="16182B66"/>
    <w:rsid w:val="1638831F"/>
    <w:rsid w:val="1645DA29"/>
    <w:rsid w:val="16470B4F"/>
    <w:rsid w:val="1648B98E"/>
    <w:rsid w:val="1649BF53"/>
    <w:rsid w:val="164EECA4"/>
    <w:rsid w:val="1657D75F"/>
    <w:rsid w:val="165EAC14"/>
    <w:rsid w:val="16650E11"/>
    <w:rsid w:val="16746139"/>
    <w:rsid w:val="16826030"/>
    <w:rsid w:val="169298DF"/>
    <w:rsid w:val="169C5228"/>
    <w:rsid w:val="16A303DB"/>
    <w:rsid w:val="16A685A8"/>
    <w:rsid w:val="16AB2F2C"/>
    <w:rsid w:val="16B97505"/>
    <w:rsid w:val="16BE8B4D"/>
    <w:rsid w:val="16C50C17"/>
    <w:rsid w:val="16C9BA49"/>
    <w:rsid w:val="16CB6B00"/>
    <w:rsid w:val="16D14671"/>
    <w:rsid w:val="16D7EFB2"/>
    <w:rsid w:val="16DD15A0"/>
    <w:rsid w:val="16F41915"/>
    <w:rsid w:val="17058EE1"/>
    <w:rsid w:val="170A46B1"/>
    <w:rsid w:val="170C0AA2"/>
    <w:rsid w:val="1711816E"/>
    <w:rsid w:val="17229D5F"/>
    <w:rsid w:val="1729E538"/>
    <w:rsid w:val="172B12B2"/>
    <w:rsid w:val="172B2007"/>
    <w:rsid w:val="17373F81"/>
    <w:rsid w:val="173A251D"/>
    <w:rsid w:val="1750B964"/>
    <w:rsid w:val="1756B948"/>
    <w:rsid w:val="17591FA9"/>
    <w:rsid w:val="175DA11B"/>
    <w:rsid w:val="175DE25E"/>
    <w:rsid w:val="1778E3AF"/>
    <w:rsid w:val="178949DE"/>
    <w:rsid w:val="17940A0F"/>
    <w:rsid w:val="17B13FD5"/>
    <w:rsid w:val="17B3B578"/>
    <w:rsid w:val="17BAE839"/>
    <w:rsid w:val="17BC7EC2"/>
    <w:rsid w:val="17BFAF36"/>
    <w:rsid w:val="17C194EE"/>
    <w:rsid w:val="17E5ED16"/>
    <w:rsid w:val="17F0015D"/>
    <w:rsid w:val="17F329B2"/>
    <w:rsid w:val="17FBE836"/>
    <w:rsid w:val="17FBFE2B"/>
    <w:rsid w:val="17FF2953"/>
    <w:rsid w:val="180AA495"/>
    <w:rsid w:val="180B21AC"/>
    <w:rsid w:val="18190061"/>
    <w:rsid w:val="18220297"/>
    <w:rsid w:val="1823698C"/>
    <w:rsid w:val="182709A5"/>
    <w:rsid w:val="1835861B"/>
    <w:rsid w:val="1839CAAE"/>
    <w:rsid w:val="183A71B2"/>
    <w:rsid w:val="184DFA0E"/>
    <w:rsid w:val="1858AC50"/>
    <w:rsid w:val="18611972"/>
    <w:rsid w:val="1866B88E"/>
    <w:rsid w:val="186726C7"/>
    <w:rsid w:val="186DBB0C"/>
    <w:rsid w:val="187F3BC6"/>
    <w:rsid w:val="189322E0"/>
    <w:rsid w:val="189BFFD8"/>
    <w:rsid w:val="18A0EAD6"/>
    <w:rsid w:val="18A6EEE0"/>
    <w:rsid w:val="18ABEAF3"/>
    <w:rsid w:val="18B36295"/>
    <w:rsid w:val="18B3B595"/>
    <w:rsid w:val="18CD25B0"/>
    <w:rsid w:val="18CD347F"/>
    <w:rsid w:val="18D668F9"/>
    <w:rsid w:val="18DB1068"/>
    <w:rsid w:val="18DDD246"/>
    <w:rsid w:val="18DF4059"/>
    <w:rsid w:val="18E781F2"/>
    <w:rsid w:val="18F0B98D"/>
    <w:rsid w:val="18F66A89"/>
    <w:rsid w:val="18F6A949"/>
    <w:rsid w:val="190F9F93"/>
    <w:rsid w:val="191316D1"/>
    <w:rsid w:val="191E5228"/>
    <w:rsid w:val="192071F0"/>
    <w:rsid w:val="19388F70"/>
    <w:rsid w:val="193D5574"/>
    <w:rsid w:val="194ECA1F"/>
    <w:rsid w:val="194F8773"/>
    <w:rsid w:val="1954D6EF"/>
    <w:rsid w:val="195749DB"/>
    <w:rsid w:val="195B633A"/>
    <w:rsid w:val="19629438"/>
    <w:rsid w:val="1969DAFC"/>
    <w:rsid w:val="196BAFB8"/>
    <w:rsid w:val="197459D4"/>
    <w:rsid w:val="197B5F16"/>
    <w:rsid w:val="19850EDF"/>
    <w:rsid w:val="19880572"/>
    <w:rsid w:val="19A16B21"/>
    <w:rsid w:val="19ACB725"/>
    <w:rsid w:val="19AFABC2"/>
    <w:rsid w:val="19B2FB39"/>
    <w:rsid w:val="19B4D912"/>
    <w:rsid w:val="19B95502"/>
    <w:rsid w:val="19BA44D1"/>
    <w:rsid w:val="19BC4A2E"/>
    <w:rsid w:val="19CE2DBC"/>
    <w:rsid w:val="19D6C155"/>
    <w:rsid w:val="19DC2E19"/>
    <w:rsid w:val="19DD4054"/>
    <w:rsid w:val="19E671FF"/>
    <w:rsid w:val="19F7BFAF"/>
    <w:rsid w:val="1A0712E3"/>
    <w:rsid w:val="1A16A28F"/>
    <w:rsid w:val="1A1BA73D"/>
    <w:rsid w:val="1A1E425E"/>
    <w:rsid w:val="1A243761"/>
    <w:rsid w:val="1A47C751"/>
    <w:rsid w:val="1A4ADDC8"/>
    <w:rsid w:val="1A5AF79E"/>
    <w:rsid w:val="1A5D81A5"/>
    <w:rsid w:val="1A6FC743"/>
    <w:rsid w:val="1A73C7F5"/>
    <w:rsid w:val="1A780C62"/>
    <w:rsid w:val="1A816121"/>
    <w:rsid w:val="1A860F0B"/>
    <w:rsid w:val="1A9F599E"/>
    <w:rsid w:val="1AA41E31"/>
    <w:rsid w:val="1AAE3C6A"/>
    <w:rsid w:val="1AB1F8F2"/>
    <w:rsid w:val="1AB79137"/>
    <w:rsid w:val="1AC82347"/>
    <w:rsid w:val="1ACCD950"/>
    <w:rsid w:val="1AD92966"/>
    <w:rsid w:val="1AD9F9DC"/>
    <w:rsid w:val="1AE5B7F2"/>
    <w:rsid w:val="1AE62838"/>
    <w:rsid w:val="1AF022F1"/>
    <w:rsid w:val="1AF5D03D"/>
    <w:rsid w:val="1AF6E839"/>
    <w:rsid w:val="1B078F81"/>
    <w:rsid w:val="1B080894"/>
    <w:rsid w:val="1B0B0BD5"/>
    <w:rsid w:val="1B0CD61C"/>
    <w:rsid w:val="1B0E371E"/>
    <w:rsid w:val="1B102A62"/>
    <w:rsid w:val="1B13DD6B"/>
    <w:rsid w:val="1B2A7B0A"/>
    <w:rsid w:val="1B2ABD29"/>
    <w:rsid w:val="1B2D8A30"/>
    <w:rsid w:val="1B35D93D"/>
    <w:rsid w:val="1B3EC7A7"/>
    <w:rsid w:val="1B492663"/>
    <w:rsid w:val="1B4C9ADF"/>
    <w:rsid w:val="1B5598A4"/>
    <w:rsid w:val="1B6C9339"/>
    <w:rsid w:val="1B88BF75"/>
    <w:rsid w:val="1B89994D"/>
    <w:rsid w:val="1B8B0795"/>
    <w:rsid w:val="1B97949E"/>
    <w:rsid w:val="1B9D7089"/>
    <w:rsid w:val="1B9EF760"/>
    <w:rsid w:val="1BA28039"/>
    <w:rsid w:val="1BA4DB2E"/>
    <w:rsid w:val="1BA85042"/>
    <w:rsid w:val="1BAB3866"/>
    <w:rsid w:val="1BB1F12F"/>
    <w:rsid w:val="1BBDC6E7"/>
    <w:rsid w:val="1BCE7CA2"/>
    <w:rsid w:val="1BDC5350"/>
    <w:rsid w:val="1BF65DE0"/>
    <w:rsid w:val="1BF7D36B"/>
    <w:rsid w:val="1BFE5522"/>
    <w:rsid w:val="1C0DA44E"/>
    <w:rsid w:val="1C142F6E"/>
    <w:rsid w:val="1C1C28FB"/>
    <w:rsid w:val="1C32913F"/>
    <w:rsid w:val="1C32C85C"/>
    <w:rsid w:val="1C3448DC"/>
    <w:rsid w:val="1C37184D"/>
    <w:rsid w:val="1C5DE9EF"/>
    <w:rsid w:val="1C5EFB0B"/>
    <w:rsid w:val="1C62FF1A"/>
    <w:rsid w:val="1C69EB89"/>
    <w:rsid w:val="1C7207EB"/>
    <w:rsid w:val="1C730FFC"/>
    <w:rsid w:val="1C880092"/>
    <w:rsid w:val="1C8D588E"/>
    <w:rsid w:val="1C940A44"/>
    <w:rsid w:val="1C96E257"/>
    <w:rsid w:val="1C9E3E4D"/>
    <w:rsid w:val="1CA0355C"/>
    <w:rsid w:val="1CA522F5"/>
    <w:rsid w:val="1CA678AE"/>
    <w:rsid w:val="1CAC9611"/>
    <w:rsid w:val="1CB2F643"/>
    <w:rsid w:val="1CBA4CBE"/>
    <w:rsid w:val="1CBB7201"/>
    <w:rsid w:val="1CC5D3B0"/>
    <w:rsid w:val="1CD6C820"/>
    <w:rsid w:val="1CD87E84"/>
    <w:rsid w:val="1CE07D3F"/>
    <w:rsid w:val="1CE4DEE7"/>
    <w:rsid w:val="1CF5CD08"/>
    <w:rsid w:val="1D048B42"/>
    <w:rsid w:val="1D0E6366"/>
    <w:rsid w:val="1D27B82C"/>
    <w:rsid w:val="1D2AB88D"/>
    <w:rsid w:val="1D2DD4B8"/>
    <w:rsid w:val="1D46763F"/>
    <w:rsid w:val="1D4B4197"/>
    <w:rsid w:val="1D4F3EF4"/>
    <w:rsid w:val="1D5904C1"/>
    <w:rsid w:val="1D5DE743"/>
    <w:rsid w:val="1D789B79"/>
    <w:rsid w:val="1D7BB999"/>
    <w:rsid w:val="1D7E3822"/>
    <w:rsid w:val="1D8E8465"/>
    <w:rsid w:val="1D91245B"/>
    <w:rsid w:val="1D992F5A"/>
    <w:rsid w:val="1D9D309C"/>
    <w:rsid w:val="1D9EF093"/>
    <w:rsid w:val="1DA222F5"/>
    <w:rsid w:val="1DA4C629"/>
    <w:rsid w:val="1DA8094D"/>
    <w:rsid w:val="1DAA5885"/>
    <w:rsid w:val="1DAE295E"/>
    <w:rsid w:val="1DB0C065"/>
    <w:rsid w:val="1DBA1050"/>
    <w:rsid w:val="1DBF88DA"/>
    <w:rsid w:val="1DC2585E"/>
    <w:rsid w:val="1DC3FE74"/>
    <w:rsid w:val="1DE55971"/>
    <w:rsid w:val="1DE6D388"/>
    <w:rsid w:val="1DEA6A59"/>
    <w:rsid w:val="1DF53C15"/>
    <w:rsid w:val="1DF8A638"/>
    <w:rsid w:val="1E0F0AD6"/>
    <w:rsid w:val="1E18F6E6"/>
    <w:rsid w:val="1E22D1F8"/>
    <w:rsid w:val="1E24DB82"/>
    <w:rsid w:val="1E25E6E6"/>
    <w:rsid w:val="1E33D97F"/>
    <w:rsid w:val="1E391196"/>
    <w:rsid w:val="1E3C0E89"/>
    <w:rsid w:val="1E3DFE83"/>
    <w:rsid w:val="1E41C257"/>
    <w:rsid w:val="1E580544"/>
    <w:rsid w:val="1E62E7E5"/>
    <w:rsid w:val="1E653F02"/>
    <w:rsid w:val="1E6E145F"/>
    <w:rsid w:val="1E708B46"/>
    <w:rsid w:val="1E76F3A2"/>
    <w:rsid w:val="1E797E4F"/>
    <w:rsid w:val="1E7FF7FC"/>
    <w:rsid w:val="1E94443A"/>
    <w:rsid w:val="1E9C9E23"/>
    <w:rsid w:val="1EA0622D"/>
    <w:rsid w:val="1EA90CD2"/>
    <w:rsid w:val="1EAB6EA2"/>
    <w:rsid w:val="1EACC8CD"/>
    <w:rsid w:val="1EB8A1EB"/>
    <w:rsid w:val="1EBE611E"/>
    <w:rsid w:val="1EC5EDA9"/>
    <w:rsid w:val="1ECA49F4"/>
    <w:rsid w:val="1ED20DAF"/>
    <w:rsid w:val="1EDC96FD"/>
    <w:rsid w:val="1EE1F776"/>
    <w:rsid w:val="1EEE5170"/>
    <w:rsid w:val="1EEE712B"/>
    <w:rsid w:val="1EF45E03"/>
    <w:rsid w:val="1EFEAFB8"/>
    <w:rsid w:val="1F053BC0"/>
    <w:rsid w:val="1F05C010"/>
    <w:rsid w:val="1F061C5D"/>
    <w:rsid w:val="1F111605"/>
    <w:rsid w:val="1F1260A0"/>
    <w:rsid w:val="1F16EACC"/>
    <w:rsid w:val="1F1ACEA8"/>
    <w:rsid w:val="1F1E65E7"/>
    <w:rsid w:val="1F2361D8"/>
    <w:rsid w:val="1F307FEA"/>
    <w:rsid w:val="1F386701"/>
    <w:rsid w:val="1F3F121A"/>
    <w:rsid w:val="1F3FFF90"/>
    <w:rsid w:val="1F4ADAF9"/>
    <w:rsid w:val="1F4B01E0"/>
    <w:rsid w:val="1F5D9731"/>
    <w:rsid w:val="1F5E4101"/>
    <w:rsid w:val="1F5F1330"/>
    <w:rsid w:val="1F600686"/>
    <w:rsid w:val="1F674D7F"/>
    <w:rsid w:val="1F68006E"/>
    <w:rsid w:val="1F72E4A8"/>
    <w:rsid w:val="1F784416"/>
    <w:rsid w:val="1F9205A8"/>
    <w:rsid w:val="1F9B2CD6"/>
    <w:rsid w:val="1FA0CB9F"/>
    <w:rsid w:val="1FA4A307"/>
    <w:rsid w:val="1FA4D143"/>
    <w:rsid w:val="1FC6FA5F"/>
    <w:rsid w:val="1FC97D2F"/>
    <w:rsid w:val="1FCBF3CB"/>
    <w:rsid w:val="1FCE8DE2"/>
    <w:rsid w:val="1FD06C95"/>
    <w:rsid w:val="1FD9CDA3"/>
    <w:rsid w:val="1FFF4D05"/>
    <w:rsid w:val="1FFFD08C"/>
    <w:rsid w:val="20034ABF"/>
    <w:rsid w:val="2003B7D5"/>
    <w:rsid w:val="20075D1F"/>
    <w:rsid w:val="200830FE"/>
    <w:rsid w:val="200DC54E"/>
    <w:rsid w:val="200FD6F9"/>
    <w:rsid w:val="20181E36"/>
    <w:rsid w:val="2018E5D4"/>
    <w:rsid w:val="201C8C1C"/>
    <w:rsid w:val="204BDF6D"/>
    <w:rsid w:val="2058ED01"/>
    <w:rsid w:val="20633E88"/>
    <w:rsid w:val="2072ACE7"/>
    <w:rsid w:val="207C2F4A"/>
    <w:rsid w:val="207CEE7A"/>
    <w:rsid w:val="207CF481"/>
    <w:rsid w:val="208798D9"/>
    <w:rsid w:val="2087C92E"/>
    <w:rsid w:val="2091EAE6"/>
    <w:rsid w:val="20ACEF29"/>
    <w:rsid w:val="20B10781"/>
    <w:rsid w:val="20B52F4B"/>
    <w:rsid w:val="20B99ED5"/>
    <w:rsid w:val="20C25F54"/>
    <w:rsid w:val="20CA8B1C"/>
    <w:rsid w:val="20CB9234"/>
    <w:rsid w:val="20CECCAB"/>
    <w:rsid w:val="20CF039D"/>
    <w:rsid w:val="20D05A5A"/>
    <w:rsid w:val="20D38A58"/>
    <w:rsid w:val="20DE1002"/>
    <w:rsid w:val="20E1D7A6"/>
    <w:rsid w:val="20E6E38C"/>
    <w:rsid w:val="20EC2674"/>
    <w:rsid w:val="20F1AC03"/>
    <w:rsid w:val="20F5E450"/>
    <w:rsid w:val="20F76AB1"/>
    <w:rsid w:val="2101149F"/>
    <w:rsid w:val="2108DC1D"/>
    <w:rsid w:val="21139C01"/>
    <w:rsid w:val="2118F6C2"/>
    <w:rsid w:val="211C0209"/>
    <w:rsid w:val="212695C9"/>
    <w:rsid w:val="2138D940"/>
    <w:rsid w:val="21426E16"/>
    <w:rsid w:val="21499DBC"/>
    <w:rsid w:val="214B48FD"/>
    <w:rsid w:val="214F4C9E"/>
    <w:rsid w:val="21503221"/>
    <w:rsid w:val="215424EA"/>
    <w:rsid w:val="2154C2A0"/>
    <w:rsid w:val="2157DF14"/>
    <w:rsid w:val="215C3ABC"/>
    <w:rsid w:val="21627183"/>
    <w:rsid w:val="2165770E"/>
    <w:rsid w:val="21677E7D"/>
    <w:rsid w:val="217C80F0"/>
    <w:rsid w:val="217CFA27"/>
    <w:rsid w:val="217FF8BA"/>
    <w:rsid w:val="218AFBD8"/>
    <w:rsid w:val="21959DA5"/>
    <w:rsid w:val="21B4885E"/>
    <w:rsid w:val="21B53F6E"/>
    <w:rsid w:val="21B92DA5"/>
    <w:rsid w:val="21C8E1CC"/>
    <w:rsid w:val="21C92291"/>
    <w:rsid w:val="21C98E87"/>
    <w:rsid w:val="21DA4E67"/>
    <w:rsid w:val="21DCD9A0"/>
    <w:rsid w:val="21E4BB6B"/>
    <w:rsid w:val="21E4CA0F"/>
    <w:rsid w:val="21E6A2ED"/>
    <w:rsid w:val="21E71EE2"/>
    <w:rsid w:val="21ED7A94"/>
    <w:rsid w:val="220FACCD"/>
    <w:rsid w:val="22180A71"/>
    <w:rsid w:val="221BA3C2"/>
    <w:rsid w:val="221D7C98"/>
    <w:rsid w:val="2224B6A4"/>
    <w:rsid w:val="222D52D3"/>
    <w:rsid w:val="22372E66"/>
    <w:rsid w:val="224B091A"/>
    <w:rsid w:val="225185E2"/>
    <w:rsid w:val="228B28E6"/>
    <w:rsid w:val="228B2A44"/>
    <w:rsid w:val="228B8667"/>
    <w:rsid w:val="229205D9"/>
    <w:rsid w:val="2293652A"/>
    <w:rsid w:val="229BEBF6"/>
    <w:rsid w:val="22B94D0A"/>
    <w:rsid w:val="22BB811F"/>
    <w:rsid w:val="22C6186D"/>
    <w:rsid w:val="22C7F663"/>
    <w:rsid w:val="22D41DAB"/>
    <w:rsid w:val="22D976EA"/>
    <w:rsid w:val="22DE95B2"/>
    <w:rsid w:val="22E7F79C"/>
    <w:rsid w:val="22ECBE58"/>
    <w:rsid w:val="22F40956"/>
    <w:rsid w:val="22FA5DBD"/>
    <w:rsid w:val="230D7636"/>
    <w:rsid w:val="230F81CD"/>
    <w:rsid w:val="2319E51A"/>
    <w:rsid w:val="231A394F"/>
    <w:rsid w:val="231A7E76"/>
    <w:rsid w:val="23245F89"/>
    <w:rsid w:val="23248220"/>
    <w:rsid w:val="2325FE3F"/>
    <w:rsid w:val="23457969"/>
    <w:rsid w:val="234FD91E"/>
    <w:rsid w:val="235A7A9B"/>
    <w:rsid w:val="235CB533"/>
    <w:rsid w:val="2363F804"/>
    <w:rsid w:val="23645C6E"/>
    <w:rsid w:val="237184E0"/>
    <w:rsid w:val="23762ABD"/>
    <w:rsid w:val="237826A1"/>
    <w:rsid w:val="2386224B"/>
    <w:rsid w:val="2390624C"/>
    <w:rsid w:val="2390724B"/>
    <w:rsid w:val="2391B96B"/>
    <w:rsid w:val="2391E374"/>
    <w:rsid w:val="239B72DE"/>
    <w:rsid w:val="23A3E950"/>
    <w:rsid w:val="23AD0FE7"/>
    <w:rsid w:val="23B017A7"/>
    <w:rsid w:val="23BF4751"/>
    <w:rsid w:val="23BF7521"/>
    <w:rsid w:val="23C39264"/>
    <w:rsid w:val="23CA3476"/>
    <w:rsid w:val="23D19B73"/>
    <w:rsid w:val="23D89B46"/>
    <w:rsid w:val="23E9CDCE"/>
    <w:rsid w:val="23EC7A74"/>
    <w:rsid w:val="23F064DC"/>
    <w:rsid w:val="23F14616"/>
    <w:rsid w:val="23F2A057"/>
    <w:rsid w:val="23F898A1"/>
    <w:rsid w:val="23FD2A99"/>
    <w:rsid w:val="2403E8B3"/>
    <w:rsid w:val="240F36AC"/>
    <w:rsid w:val="240F5361"/>
    <w:rsid w:val="241B1695"/>
    <w:rsid w:val="241E2321"/>
    <w:rsid w:val="24323C81"/>
    <w:rsid w:val="2435A9EF"/>
    <w:rsid w:val="2441CD63"/>
    <w:rsid w:val="2443FC88"/>
    <w:rsid w:val="244779C6"/>
    <w:rsid w:val="244B8392"/>
    <w:rsid w:val="244F6B52"/>
    <w:rsid w:val="24583EDB"/>
    <w:rsid w:val="2461B012"/>
    <w:rsid w:val="24637B64"/>
    <w:rsid w:val="246530D8"/>
    <w:rsid w:val="246A21AC"/>
    <w:rsid w:val="2472536A"/>
    <w:rsid w:val="2475DF7E"/>
    <w:rsid w:val="2478DED4"/>
    <w:rsid w:val="247EE429"/>
    <w:rsid w:val="2480ACE5"/>
    <w:rsid w:val="248A7ABE"/>
    <w:rsid w:val="2491C486"/>
    <w:rsid w:val="24977A5F"/>
    <w:rsid w:val="249AAF85"/>
    <w:rsid w:val="249ADF8D"/>
    <w:rsid w:val="24A2C83D"/>
    <w:rsid w:val="24A9C5C5"/>
    <w:rsid w:val="24B259BD"/>
    <w:rsid w:val="24B56FE7"/>
    <w:rsid w:val="24BAE04D"/>
    <w:rsid w:val="24BC7ED2"/>
    <w:rsid w:val="24BE20F9"/>
    <w:rsid w:val="24D261F4"/>
    <w:rsid w:val="24D50707"/>
    <w:rsid w:val="24DDF8C9"/>
    <w:rsid w:val="24DE1A14"/>
    <w:rsid w:val="24E82B39"/>
    <w:rsid w:val="24ED7985"/>
    <w:rsid w:val="2528BCFA"/>
    <w:rsid w:val="253F760A"/>
    <w:rsid w:val="254C2B67"/>
    <w:rsid w:val="254F955D"/>
    <w:rsid w:val="2556A3BB"/>
    <w:rsid w:val="256A47E9"/>
    <w:rsid w:val="256B58A6"/>
    <w:rsid w:val="2579D298"/>
    <w:rsid w:val="258025A1"/>
    <w:rsid w:val="258057D8"/>
    <w:rsid w:val="2585FF2F"/>
    <w:rsid w:val="259672BD"/>
    <w:rsid w:val="25A3A4E6"/>
    <w:rsid w:val="25A6B41C"/>
    <w:rsid w:val="25A6C548"/>
    <w:rsid w:val="25BC3315"/>
    <w:rsid w:val="25BE9265"/>
    <w:rsid w:val="25C0829F"/>
    <w:rsid w:val="25C6DF41"/>
    <w:rsid w:val="25C86FE3"/>
    <w:rsid w:val="25D45822"/>
    <w:rsid w:val="25D62989"/>
    <w:rsid w:val="25DDE9CF"/>
    <w:rsid w:val="25E7A511"/>
    <w:rsid w:val="25EA0811"/>
    <w:rsid w:val="25EBE5D9"/>
    <w:rsid w:val="25F4AF5A"/>
    <w:rsid w:val="25FE0616"/>
    <w:rsid w:val="2611D328"/>
    <w:rsid w:val="2620A056"/>
    <w:rsid w:val="26242287"/>
    <w:rsid w:val="2638E38D"/>
    <w:rsid w:val="264244A7"/>
    <w:rsid w:val="264539A5"/>
    <w:rsid w:val="264929C3"/>
    <w:rsid w:val="264AD74F"/>
    <w:rsid w:val="264B1741"/>
    <w:rsid w:val="266AB024"/>
    <w:rsid w:val="266BA5D5"/>
    <w:rsid w:val="267FDF37"/>
    <w:rsid w:val="2684ACA5"/>
    <w:rsid w:val="2689C8E3"/>
    <w:rsid w:val="268F5FA9"/>
    <w:rsid w:val="26AEAF22"/>
    <w:rsid w:val="26B8CD87"/>
    <w:rsid w:val="26BA8E9E"/>
    <w:rsid w:val="26BC4A44"/>
    <w:rsid w:val="26CE6B37"/>
    <w:rsid w:val="26CF2C2F"/>
    <w:rsid w:val="26DCA5C5"/>
    <w:rsid w:val="26E476D1"/>
    <w:rsid w:val="26E59501"/>
    <w:rsid w:val="26E8E2F7"/>
    <w:rsid w:val="26EF17F7"/>
    <w:rsid w:val="26EF4AE7"/>
    <w:rsid w:val="26F1801B"/>
    <w:rsid w:val="26F489CE"/>
    <w:rsid w:val="27073B71"/>
    <w:rsid w:val="27192F79"/>
    <w:rsid w:val="2719FAC2"/>
    <w:rsid w:val="271BD77D"/>
    <w:rsid w:val="271C65A2"/>
    <w:rsid w:val="271E3A04"/>
    <w:rsid w:val="272A6166"/>
    <w:rsid w:val="27387DB1"/>
    <w:rsid w:val="273AD4D7"/>
    <w:rsid w:val="274CB93B"/>
    <w:rsid w:val="27572561"/>
    <w:rsid w:val="275FAEDB"/>
    <w:rsid w:val="2764A89E"/>
    <w:rsid w:val="2764CFB5"/>
    <w:rsid w:val="27651817"/>
    <w:rsid w:val="276680CE"/>
    <w:rsid w:val="2767ED40"/>
    <w:rsid w:val="2778ECDF"/>
    <w:rsid w:val="27835EB6"/>
    <w:rsid w:val="2789E7DC"/>
    <w:rsid w:val="2795A856"/>
    <w:rsid w:val="279B1331"/>
    <w:rsid w:val="27A0C09C"/>
    <w:rsid w:val="27A27337"/>
    <w:rsid w:val="27AD9007"/>
    <w:rsid w:val="27BB1B0F"/>
    <w:rsid w:val="27C74EB9"/>
    <w:rsid w:val="27C76072"/>
    <w:rsid w:val="27D1FAB8"/>
    <w:rsid w:val="27D1FD13"/>
    <w:rsid w:val="27D491B2"/>
    <w:rsid w:val="27E8744F"/>
    <w:rsid w:val="27FB8340"/>
    <w:rsid w:val="27FF47EC"/>
    <w:rsid w:val="28053CBC"/>
    <w:rsid w:val="280A4C86"/>
    <w:rsid w:val="282076D7"/>
    <w:rsid w:val="2822E314"/>
    <w:rsid w:val="282AA5AF"/>
    <w:rsid w:val="2831BB58"/>
    <w:rsid w:val="283348F3"/>
    <w:rsid w:val="28390B1F"/>
    <w:rsid w:val="283B0BE6"/>
    <w:rsid w:val="283B955F"/>
    <w:rsid w:val="283C8F55"/>
    <w:rsid w:val="283D9956"/>
    <w:rsid w:val="2843F99A"/>
    <w:rsid w:val="2844BF51"/>
    <w:rsid w:val="284C7C48"/>
    <w:rsid w:val="284F20F3"/>
    <w:rsid w:val="28519652"/>
    <w:rsid w:val="2854C8D8"/>
    <w:rsid w:val="2859C70B"/>
    <w:rsid w:val="28601858"/>
    <w:rsid w:val="28667FE7"/>
    <w:rsid w:val="286BF02F"/>
    <w:rsid w:val="2870148C"/>
    <w:rsid w:val="287C0A06"/>
    <w:rsid w:val="2881B2B2"/>
    <w:rsid w:val="288B473A"/>
    <w:rsid w:val="288C7A78"/>
    <w:rsid w:val="288FE5A8"/>
    <w:rsid w:val="2898AD58"/>
    <w:rsid w:val="28A18986"/>
    <w:rsid w:val="28B331B8"/>
    <w:rsid w:val="28B53CFE"/>
    <w:rsid w:val="28BB1407"/>
    <w:rsid w:val="28BBA081"/>
    <w:rsid w:val="28C1BFD0"/>
    <w:rsid w:val="28C6A1D6"/>
    <w:rsid w:val="28C94335"/>
    <w:rsid w:val="28CD0542"/>
    <w:rsid w:val="28E133A9"/>
    <w:rsid w:val="28E5DE5D"/>
    <w:rsid w:val="28F5443C"/>
    <w:rsid w:val="29003F5F"/>
    <w:rsid w:val="29130FF1"/>
    <w:rsid w:val="291863B8"/>
    <w:rsid w:val="2939818A"/>
    <w:rsid w:val="293B7E51"/>
    <w:rsid w:val="293E2708"/>
    <w:rsid w:val="293EC295"/>
    <w:rsid w:val="294F7FAE"/>
    <w:rsid w:val="29530343"/>
    <w:rsid w:val="295DFA6C"/>
    <w:rsid w:val="29609A57"/>
    <w:rsid w:val="29656921"/>
    <w:rsid w:val="296B10BB"/>
    <w:rsid w:val="296F96AE"/>
    <w:rsid w:val="2985A479"/>
    <w:rsid w:val="29959154"/>
    <w:rsid w:val="299A9B9A"/>
    <w:rsid w:val="29A07BAC"/>
    <w:rsid w:val="29A4740A"/>
    <w:rsid w:val="29A97181"/>
    <w:rsid w:val="29B2E452"/>
    <w:rsid w:val="29B6F3DF"/>
    <w:rsid w:val="29B92A79"/>
    <w:rsid w:val="29CDDD57"/>
    <w:rsid w:val="29DD7098"/>
    <w:rsid w:val="29E12E8C"/>
    <w:rsid w:val="29E5C681"/>
    <w:rsid w:val="29EA2F67"/>
    <w:rsid w:val="29F2B9AB"/>
    <w:rsid w:val="29F56B58"/>
    <w:rsid w:val="29F5E9D8"/>
    <w:rsid w:val="29F9BAF0"/>
    <w:rsid w:val="29FA1409"/>
    <w:rsid w:val="2A03B8F8"/>
    <w:rsid w:val="2A0A6766"/>
    <w:rsid w:val="2A0AA7AB"/>
    <w:rsid w:val="2A0B4710"/>
    <w:rsid w:val="2A0F6CA9"/>
    <w:rsid w:val="2A106094"/>
    <w:rsid w:val="2A13D569"/>
    <w:rsid w:val="2A1515DA"/>
    <w:rsid w:val="2A1851D1"/>
    <w:rsid w:val="2A2609C3"/>
    <w:rsid w:val="2A2FA0A7"/>
    <w:rsid w:val="2A2FCD86"/>
    <w:rsid w:val="2A380D20"/>
    <w:rsid w:val="2A3DB37E"/>
    <w:rsid w:val="2A411233"/>
    <w:rsid w:val="2A426B75"/>
    <w:rsid w:val="2A48D1D7"/>
    <w:rsid w:val="2A52BF87"/>
    <w:rsid w:val="2A530463"/>
    <w:rsid w:val="2A58F938"/>
    <w:rsid w:val="2A62B8A1"/>
    <w:rsid w:val="2A687644"/>
    <w:rsid w:val="2A6A341A"/>
    <w:rsid w:val="2A6B0BAC"/>
    <w:rsid w:val="2A6E6CCC"/>
    <w:rsid w:val="2A7080F6"/>
    <w:rsid w:val="2A73659D"/>
    <w:rsid w:val="2A7CE4A2"/>
    <w:rsid w:val="2A7F8E1D"/>
    <w:rsid w:val="2A8F5004"/>
    <w:rsid w:val="2A924719"/>
    <w:rsid w:val="2A978E9F"/>
    <w:rsid w:val="2A997B10"/>
    <w:rsid w:val="2AA50855"/>
    <w:rsid w:val="2AA69CA0"/>
    <w:rsid w:val="2AA8A840"/>
    <w:rsid w:val="2AB34CE4"/>
    <w:rsid w:val="2AB3AA6C"/>
    <w:rsid w:val="2ABA5568"/>
    <w:rsid w:val="2ABF0C55"/>
    <w:rsid w:val="2AC2BF44"/>
    <w:rsid w:val="2AC7CEBA"/>
    <w:rsid w:val="2ACCDC5F"/>
    <w:rsid w:val="2AD24656"/>
    <w:rsid w:val="2AD326E3"/>
    <w:rsid w:val="2ADB69A5"/>
    <w:rsid w:val="2AE2589B"/>
    <w:rsid w:val="2AE748F7"/>
    <w:rsid w:val="2AE95E16"/>
    <w:rsid w:val="2AFAAD42"/>
    <w:rsid w:val="2B05048E"/>
    <w:rsid w:val="2B064B34"/>
    <w:rsid w:val="2B0F688E"/>
    <w:rsid w:val="2B111E35"/>
    <w:rsid w:val="2B272D13"/>
    <w:rsid w:val="2B30628E"/>
    <w:rsid w:val="2B3589BB"/>
    <w:rsid w:val="2B361F72"/>
    <w:rsid w:val="2B3848A3"/>
    <w:rsid w:val="2B3B8CF2"/>
    <w:rsid w:val="2B442915"/>
    <w:rsid w:val="2B49F855"/>
    <w:rsid w:val="2B4F144D"/>
    <w:rsid w:val="2B50DEE3"/>
    <w:rsid w:val="2B575415"/>
    <w:rsid w:val="2B5D0081"/>
    <w:rsid w:val="2B60B790"/>
    <w:rsid w:val="2B664CB6"/>
    <w:rsid w:val="2B6D7FEB"/>
    <w:rsid w:val="2B6E022F"/>
    <w:rsid w:val="2B6EA749"/>
    <w:rsid w:val="2B76E675"/>
    <w:rsid w:val="2B7AB796"/>
    <w:rsid w:val="2B7E58E6"/>
    <w:rsid w:val="2B81CD01"/>
    <w:rsid w:val="2B8531FE"/>
    <w:rsid w:val="2B8B7C01"/>
    <w:rsid w:val="2B8BF213"/>
    <w:rsid w:val="2B8E7AF7"/>
    <w:rsid w:val="2B92AF0C"/>
    <w:rsid w:val="2BA8DE1A"/>
    <w:rsid w:val="2BAB8C8F"/>
    <w:rsid w:val="2BB35DB8"/>
    <w:rsid w:val="2BB64190"/>
    <w:rsid w:val="2BC8ED31"/>
    <w:rsid w:val="2BD10745"/>
    <w:rsid w:val="2BD153FD"/>
    <w:rsid w:val="2BD21539"/>
    <w:rsid w:val="2BD28446"/>
    <w:rsid w:val="2BDC01D1"/>
    <w:rsid w:val="2BE26870"/>
    <w:rsid w:val="2BF0D647"/>
    <w:rsid w:val="2BF8F117"/>
    <w:rsid w:val="2BFA0A40"/>
    <w:rsid w:val="2BFD7242"/>
    <w:rsid w:val="2BFE6690"/>
    <w:rsid w:val="2C08BF3E"/>
    <w:rsid w:val="2C08FB4A"/>
    <w:rsid w:val="2C0C0A04"/>
    <w:rsid w:val="2C0D136B"/>
    <w:rsid w:val="2C0FD3E0"/>
    <w:rsid w:val="2C12D778"/>
    <w:rsid w:val="2C156B1C"/>
    <w:rsid w:val="2C1A7C88"/>
    <w:rsid w:val="2C1B0717"/>
    <w:rsid w:val="2C1EAF23"/>
    <w:rsid w:val="2C21B2D3"/>
    <w:rsid w:val="2C2697C3"/>
    <w:rsid w:val="2C2C2873"/>
    <w:rsid w:val="2C2CDCE6"/>
    <w:rsid w:val="2C32F3A7"/>
    <w:rsid w:val="2C356393"/>
    <w:rsid w:val="2C38A9B1"/>
    <w:rsid w:val="2C4284D4"/>
    <w:rsid w:val="2C55ED3A"/>
    <w:rsid w:val="2C5A2C96"/>
    <w:rsid w:val="2C6662D3"/>
    <w:rsid w:val="2C7AE4D5"/>
    <w:rsid w:val="2C861E14"/>
    <w:rsid w:val="2C94D553"/>
    <w:rsid w:val="2C981738"/>
    <w:rsid w:val="2C9DC8E3"/>
    <w:rsid w:val="2C9DFB6C"/>
    <w:rsid w:val="2CADF3A3"/>
    <w:rsid w:val="2CADFE7A"/>
    <w:rsid w:val="2CB6CE4D"/>
    <w:rsid w:val="2CBD1C03"/>
    <w:rsid w:val="2CBF5A0D"/>
    <w:rsid w:val="2CCF69D7"/>
    <w:rsid w:val="2CD06226"/>
    <w:rsid w:val="2CD70F72"/>
    <w:rsid w:val="2CD7BFE7"/>
    <w:rsid w:val="2CE8DA86"/>
    <w:rsid w:val="2CEABE29"/>
    <w:rsid w:val="2CED3B72"/>
    <w:rsid w:val="2CF361C3"/>
    <w:rsid w:val="2CF95D47"/>
    <w:rsid w:val="2D000AAB"/>
    <w:rsid w:val="2D02947A"/>
    <w:rsid w:val="2D03D0EC"/>
    <w:rsid w:val="2D056DF5"/>
    <w:rsid w:val="2D07630F"/>
    <w:rsid w:val="2D0937ED"/>
    <w:rsid w:val="2D0DF60E"/>
    <w:rsid w:val="2D12C6DF"/>
    <w:rsid w:val="2D195DB5"/>
    <w:rsid w:val="2D199109"/>
    <w:rsid w:val="2D205D31"/>
    <w:rsid w:val="2D2E68A6"/>
    <w:rsid w:val="2D3022F8"/>
    <w:rsid w:val="2D5331CA"/>
    <w:rsid w:val="2D542519"/>
    <w:rsid w:val="2D56D846"/>
    <w:rsid w:val="2D60D341"/>
    <w:rsid w:val="2D6ADB60"/>
    <w:rsid w:val="2D6BC942"/>
    <w:rsid w:val="2D7D4FB7"/>
    <w:rsid w:val="2D86CD81"/>
    <w:rsid w:val="2D897377"/>
    <w:rsid w:val="2D98B69C"/>
    <w:rsid w:val="2DA1D521"/>
    <w:rsid w:val="2DA4E92B"/>
    <w:rsid w:val="2DA93340"/>
    <w:rsid w:val="2DB7D1B5"/>
    <w:rsid w:val="2DB7FCBA"/>
    <w:rsid w:val="2DBE03FE"/>
    <w:rsid w:val="2DC07681"/>
    <w:rsid w:val="2DC7387D"/>
    <w:rsid w:val="2DD38E54"/>
    <w:rsid w:val="2DD51586"/>
    <w:rsid w:val="2DDFE581"/>
    <w:rsid w:val="2DE2B98F"/>
    <w:rsid w:val="2DF03BE6"/>
    <w:rsid w:val="2DF0F490"/>
    <w:rsid w:val="2DF95DEB"/>
    <w:rsid w:val="2E04E1F5"/>
    <w:rsid w:val="2E0656BD"/>
    <w:rsid w:val="2E0AD81F"/>
    <w:rsid w:val="2E154981"/>
    <w:rsid w:val="2E2E4E44"/>
    <w:rsid w:val="2E2FF920"/>
    <w:rsid w:val="2E350D1A"/>
    <w:rsid w:val="2E3680B3"/>
    <w:rsid w:val="2E3778C1"/>
    <w:rsid w:val="2E396A49"/>
    <w:rsid w:val="2E435640"/>
    <w:rsid w:val="2E4A59CD"/>
    <w:rsid w:val="2E4B6037"/>
    <w:rsid w:val="2E4BBC79"/>
    <w:rsid w:val="2E4BD0C0"/>
    <w:rsid w:val="2E5067C2"/>
    <w:rsid w:val="2E59EE15"/>
    <w:rsid w:val="2E5F9A28"/>
    <w:rsid w:val="2E628FEB"/>
    <w:rsid w:val="2E672E42"/>
    <w:rsid w:val="2E67674D"/>
    <w:rsid w:val="2E70BE91"/>
    <w:rsid w:val="2E73BBF2"/>
    <w:rsid w:val="2E7EB244"/>
    <w:rsid w:val="2E8745C3"/>
    <w:rsid w:val="2E9384EF"/>
    <w:rsid w:val="2E9412E2"/>
    <w:rsid w:val="2EA2D88D"/>
    <w:rsid w:val="2EA32655"/>
    <w:rsid w:val="2EB00B60"/>
    <w:rsid w:val="2ED8CA0E"/>
    <w:rsid w:val="2EDAB7D0"/>
    <w:rsid w:val="2EE3F9CB"/>
    <w:rsid w:val="2EEA8FC5"/>
    <w:rsid w:val="2EF46CBA"/>
    <w:rsid w:val="2EF9C1A2"/>
    <w:rsid w:val="2F06BF3F"/>
    <w:rsid w:val="2F0D9C8A"/>
    <w:rsid w:val="2F17F9BF"/>
    <w:rsid w:val="2F1884AC"/>
    <w:rsid w:val="2F1C2303"/>
    <w:rsid w:val="2F2CBA3D"/>
    <w:rsid w:val="2F2D131A"/>
    <w:rsid w:val="2F3880FC"/>
    <w:rsid w:val="2F444EC7"/>
    <w:rsid w:val="2F4C8087"/>
    <w:rsid w:val="2F5639D3"/>
    <w:rsid w:val="2F60CC6E"/>
    <w:rsid w:val="2F721AA2"/>
    <w:rsid w:val="2F748C70"/>
    <w:rsid w:val="2F75C9E1"/>
    <w:rsid w:val="2F77C680"/>
    <w:rsid w:val="2F922ADC"/>
    <w:rsid w:val="2F9B2956"/>
    <w:rsid w:val="2FA22F8A"/>
    <w:rsid w:val="2FAEE4B8"/>
    <w:rsid w:val="2FB0F23E"/>
    <w:rsid w:val="2FC33F25"/>
    <w:rsid w:val="2FC713E2"/>
    <w:rsid w:val="2FEBD539"/>
    <w:rsid w:val="3007B7F8"/>
    <w:rsid w:val="3008C5B6"/>
    <w:rsid w:val="300F9964"/>
    <w:rsid w:val="30163D7E"/>
    <w:rsid w:val="3017224C"/>
    <w:rsid w:val="30172543"/>
    <w:rsid w:val="302C6B1C"/>
    <w:rsid w:val="30364B0C"/>
    <w:rsid w:val="303EF19D"/>
    <w:rsid w:val="30477A30"/>
    <w:rsid w:val="305201EB"/>
    <w:rsid w:val="3053C499"/>
    <w:rsid w:val="305628AE"/>
    <w:rsid w:val="3061969E"/>
    <w:rsid w:val="3063D3A7"/>
    <w:rsid w:val="306782F5"/>
    <w:rsid w:val="306FE70B"/>
    <w:rsid w:val="3081EB5E"/>
    <w:rsid w:val="308B6C8E"/>
    <w:rsid w:val="30A5AF90"/>
    <w:rsid w:val="30B16860"/>
    <w:rsid w:val="30B4CB6A"/>
    <w:rsid w:val="30B7AF71"/>
    <w:rsid w:val="30D0619B"/>
    <w:rsid w:val="30D49461"/>
    <w:rsid w:val="30D54035"/>
    <w:rsid w:val="30DECACA"/>
    <w:rsid w:val="30DFF2BE"/>
    <w:rsid w:val="30ECBB11"/>
    <w:rsid w:val="30F2E2FD"/>
    <w:rsid w:val="30F40092"/>
    <w:rsid w:val="30F67E9A"/>
    <w:rsid w:val="30FCE2B2"/>
    <w:rsid w:val="310278B2"/>
    <w:rsid w:val="310AF2DF"/>
    <w:rsid w:val="31101532"/>
    <w:rsid w:val="311C0297"/>
    <w:rsid w:val="311DC07E"/>
    <w:rsid w:val="311E290F"/>
    <w:rsid w:val="312BF00E"/>
    <w:rsid w:val="314F67B1"/>
    <w:rsid w:val="3154A095"/>
    <w:rsid w:val="3155E185"/>
    <w:rsid w:val="315DFDDF"/>
    <w:rsid w:val="315EF78A"/>
    <w:rsid w:val="3165E82B"/>
    <w:rsid w:val="316888D2"/>
    <w:rsid w:val="31699C70"/>
    <w:rsid w:val="316ADC2E"/>
    <w:rsid w:val="316C0B81"/>
    <w:rsid w:val="317D7C77"/>
    <w:rsid w:val="317E0FBD"/>
    <w:rsid w:val="3187B2E3"/>
    <w:rsid w:val="3188300C"/>
    <w:rsid w:val="319182FA"/>
    <w:rsid w:val="31A56FB8"/>
    <w:rsid w:val="31A7A903"/>
    <w:rsid w:val="31A85733"/>
    <w:rsid w:val="31AA51A1"/>
    <w:rsid w:val="31AADE4B"/>
    <w:rsid w:val="31ADE223"/>
    <w:rsid w:val="31B3A5C6"/>
    <w:rsid w:val="31BA801F"/>
    <w:rsid w:val="31C0FC8A"/>
    <w:rsid w:val="31D0CD22"/>
    <w:rsid w:val="31F13E78"/>
    <w:rsid w:val="32093260"/>
    <w:rsid w:val="320E8ED3"/>
    <w:rsid w:val="3210EFA7"/>
    <w:rsid w:val="3212BB0E"/>
    <w:rsid w:val="321FDE71"/>
    <w:rsid w:val="3222A346"/>
    <w:rsid w:val="3223361D"/>
    <w:rsid w:val="322426A6"/>
    <w:rsid w:val="322EB127"/>
    <w:rsid w:val="323024AD"/>
    <w:rsid w:val="32372ADE"/>
    <w:rsid w:val="324202F7"/>
    <w:rsid w:val="3259ECA0"/>
    <w:rsid w:val="325C7300"/>
    <w:rsid w:val="325E397B"/>
    <w:rsid w:val="32608CA3"/>
    <w:rsid w:val="326314C8"/>
    <w:rsid w:val="326AD5AC"/>
    <w:rsid w:val="326C3E27"/>
    <w:rsid w:val="3274B093"/>
    <w:rsid w:val="3275C446"/>
    <w:rsid w:val="3279A393"/>
    <w:rsid w:val="32810E7F"/>
    <w:rsid w:val="328CC2E8"/>
    <w:rsid w:val="32A6777F"/>
    <w:rsid w:val="32AA0A64"/>
    <w:rsid w:val="32B5C7AA"/>
    <w:rsid w:val="32B70C82"/>
    <w:rsid w:val="32D6DDB7"/>
    <w:rsid w:val="32D73CE6"/>
    <w:rsid w:val="32D8514A"/>
    <w:rsid w:val="32E16857"/>
    <w:rsid w:val="32E98677"/>
    <w:rsid w:val="32F7E187"/>
    <w:rsid w:val="330623A7"/>
    <w:rsid w:val="330FEFC3"/>
    <w:rsid w:val="33175EEE"/>
    <w:rsid w:val="33224F57"/>
    <w:rsid w:val="33257580"/>
    <w:rsid w:val="3327833C"/>
    <w:rsid w:val="33319DE3"/>
    <w:rsid w:val="3333128A"/>
    <w:rsid w:val="3337A744"/>
    <w:rsid w:val="33482BF5"/>
    <w:rsid w:val="3359B7F9"/>
    <w:rsid w:val="335EDCB2"/>
    <w:rsid w:val="33607B9A"/>
    <w:rsid w:val="3373CB51"/>
    <w:rsid w:val="337581FF"/>
    <w:rsid w:val="337EB645"/>
    <w:rsid w:val="33860C5C"/>
    <w:rsid w:val="338AC6D4"/>
    <w:rsid w:val="33905F73"/>
    <w:rsid w:val="339BAD9C"/>
    <w:rsid w:val="339D4562"/>
    <w:rsid w:val="339F0C55"/>
    <w:rsid w:val="33B8E016"/>
    <w:rsid w:val="33C3FDEC"/>
    <w:rsid w:val="33CD97BA"/>
    <w:rsid w:val="33D34B2D"/>
    <w:rsid w:val="33D9997F"/>
    <w:rsid w:val="33D9CE2E"/>
    <w:rsid w:val="33DC625E"/>
    <w:rsid w:val="33DDFEE7"/>
    <w:rsid w:val="33E6B02B"/>
    <w:rsid w:val="33E77DF7"/>
    <w:rsid w:val="33E80CB7"/>
    <w:rsid w:val="33FCB445"/>
    <w:rsid w:val="34051687"/>
    <w:rsid w:val="3410521B"/>
    <w:rsid w:val="34265329"/>
    <w:rsid w:val="342E4E6E"/>
    <w:rsid w:val="3455CC61"/>
    <w:rsid w:val="345CB6B0"/>
    <w:rsid w:val="347326B5"/>
    <w:rsid w:val="34764164"/>
    <w:rsid w:val="34780341"/>
    <w:rsid w:val="347CC4C6"/>
    <w:rsid w:val="347F9EA4"/>
    <w:rsid w:val="348A47F2"/>
    <w:rsid w:val="349E1CD4"/>
    <w:rsid w:val="34A338D3"/>
    <w:rsid w:val="34AFF5EF"/>
    <w:rsid w:val="34B591A7"/>
    <w:rsid w:val="34B86CAB"/>
    <w:rsid w:val="34BA41F3"/>
    <w:rsid w:val="34C88705"/>
    <w:rsid w:val="34CC195B"/>
    <w:rsid w:val="34DA6E8D"/>
    <w:rsid w:val="34DE46D9"/>
    <w:rsid w:val="34E57794"/>
    <w:rsid w:val="34ECD165"/>
    <w:rsid w:val="34FA33D2"/>
    <w:rsid w:val="34FCB99C"/>
    <w:rsid w:val="34FD33AD"/>
    <w:rsid w:val="351529C9"/>
    <w:rsid w:val="35174831"/>
    <w:rsid w:val="3518C861"/>
    <w:rsid w:val="35210220"/>
    <w:rsid w:val="3524F2DF"/>
    <w:rsid w:val="3527A8E5"/>
    <w:rsid w:val="3529016F"/>
    <w:rsid w:val="352901D5"/>
    <w:rsid w:val="352B352D"/>
    <w:rsid w:val="352FB95B"/>
    <w:rsid w:val="3534C86D"/>
    <w:rsid w:val="353B4572"/>
    <w:rsid w:val="35441ED4"/>
    <w:rsid w:val="354493F8"/>
    <w:rsid w:val="3545F67B"/>
    <w:rsid w:val="3554A64E"/>
    <w:rsid w:val="3556DF35"/>
    <w:rsid w:val="3559A1A8"/>
    <w:rsid w:val="358C59AB"/>
    <w:rsid w:val="358E45B5"/>
    <w:rsid w:val="3590BD05"/>
    <w:rsid w:val="359183ED"/>
    <w:rsid w:val="3591C08A"/>
    <w:rsid w:val="3599BEF9"/>
    <w:rsid w:val="359DC679"/>
    <w:rsid w:val="359F4B8C"/>
    <w:rsid w:val="35B765C7"/>
    <w:rsid w:val="35CBC822"/>
    <w:rsid w:val="35CC7022"/>
    <w:rsid w:val="35DA3CBD"/>
    <w:rsid w:val="35DF1F70"/>
    <w:rsid w:val="35DF9F98"/>
    <w:rsid w:val="35F39860"/>
    <w:rsid w:val="35F71796"/>
    <w:rsid w:val="36003C10"/>
    <w:rsid w:val="362236B0"/>
    <w:rsid w:val="362BA374"/>
    <w:rsid w:val="362C798E"/>
    <w:rsid w:val="362CAAD5"/>
    <w:rsid w:val="3632C619"/>
    <w:rsid w:val="363584C6"/>
    <w:rsid w:val="363DC6AC"/>
    <w:rsid w:val="36414A74"/>
    <w:rsid w:val="36469CA7"/>
    <w:rsid w:val="364DCED0"/>
    <w:rsid w:val="365039AF"/>
    <w:rsid w:val="3653E157"/>
    <w:rsid w:val="36557F56"/>
    <w:rsid w:val="36579512"/>
    <w:rsid w:val="36670F1E"/>
    <w:rsid w:val="366D265F"/>
    <w:rsid w:val="366FD8FF"/>
    <w:rsid w:val="36709350"/>
    <w:rsid w:val="3672005E"/>
    <w:rsid w:val="367D72F4"/>
    <w:rsid w:val="3682051B"/>
    <w:rsid w:val="3685998B"/>
    <w:rsid w:val="3688C92E"/>
    <w:rsid w:val="368D9453"/>
    <w:rsid w:val="368F34CF"/>
    <w:rsid w:val="36936F5A"/>
    <w:rsid w:val="3695DD44"/>
    <w:rsid w:val="3698C081"/>
    <w:rsid w:val="36BB3F27"/>
    <w:rsid w:val="36C65138"/>
    <w:rsid w:val="36C7E467"/>
    <w:rsid w:val="36CB7BED"/>
    <w:rsid w:val="36E11951"/>
    <w:rsid w:val="36EE95D0"/>
    <w:rsid w:val="36EFE798"/>
    <w:rsid w:val="36FFA51E"/>
    <w:rsid w:val="37053745"/>
    <w:rsid w:val="37056C3A"/>
    <w:rsid w:val="370A1F7C"/>
    <w:rsid w:val="371E799A"/>
    <w:rsid w:val="3727EA81"/>
    <w:rsid w:val="3728FCDF"/>
    <w:rsid w:val="37383B5A"/>
    <w:rsid w:val="37388AFC"/>
    <w:rsid w:val="3739DFFA"/>
    <w:rsid w:val="373C0139"/>
    <w:rsid w:val="373C13A6"/>
    <w:rsid w:val="373F0919"/>
    <w:rsid w:val="374901D4"/>
    <w:rsid w:val="375AE05C"/>
    <w:rsid w:val="376C687C"/>
    <w:rsid w:val="377057A2"/>
    <w:rsid w:val="37714F5F"/>
    <w:rsid w:val="378BB687"/>
    <w:rsid w:val="379A9876"/>
    <w:rsid w:val="37A01921"/>
    <w:rsid w:val="37A18612"/>
    <w:rsid w:val="37A33132"/>
    <w:rsid w:val="37A883D3"/>
    <w:rsid w:val="37A8DB6D"/>
    <w:rsid w:val="37AD95FB"/>
    <w:rsid w:val="37AE281B"/>
    <w:rsid w:val="37B22A0B"/>
    <w:rsid w:val="37B2C66D"/>
    <w:rsid w:val="37B9914B"/>
    <w:rsid w:val="37BCEBF9"/>
    <w:rsid w:val="37BE0540"/>
    <w:rsid w:val="37BED122"/>
    <w:rsid w:val="37C1C64D"/>
    <w:rsid w:val="37C4D229"/>
    <w:rsid w:val="37C51794"/>
    <w:rsid w:val="37D4256A"/>
    <w:rsid w:val="37D79B80"/>
    <w:rsid w:val="37D905B1"/>
    <w:rsid w:val="37DA5D1B"/>
    <w:rsid w:val="37E98754"/>
    <w:rsid w:val="37F0C9D0"/>
    <w:rsid w:val="37FF28C7"/>
    <w:rsid w:val="38013485"/>
    <w:rsid w:val="3808190A"/>
    <w:rsid w:val="380E7D96"/>
    <w:rsid w:val="3815298B"/>
    <w:rsid w:val="3817A77D"/>
    <w:rsid w:val="3819BD8D"/>
    <w:rsid w:val="3821A8D8"/>
    <w:rsid w:val="38289630"/>
    <w:rsid w:val="3830AA6F"/>
    <w:rsid w:val="3834CD37"/>
    <w:rsid w:val="38466239"/>
    <w:rsid w:val="384708A6"/>
    <w:rsid w:val="3862585A"/>
    <w:rsid w:val="38706018"/>
    <w:rsid w:val="3871284C"/>
    <w:rsid w:val="387E32CB"/>
    <w:rsid w:val="38827000"/>
    <w:rsid w:val="388319FA"/>
    <w:rsid w:val="3888B7D2"/>
    <w:rsid w:val="3899AB38"/>
    <w:rsid w:val="3899E01C"/>
    <w:rsid w:val="38A916DD"/>
    <w:rsid w:val="38B6C635"/>
    <w:rsid w:val="38B71ACE"/>
    <w:rsid w:val="38BED6E9"/>
    <w:rsid w:val="38BEF7BC"/>
    <w:rsid w:val="38BF0DD1"/>
    <w:rsid w:val="38C45878"/>
    <w:rsid w:val="38CDA1A5"/>
    <w:rsid w:val="38D8FB12"/>
    <w:rsid w:val="38D95B09"/>
    <w:rsid w:val="38E6DDD4"/>
    <w:rsid w:val="38EEB7BB"/>
    <w:rsid w:val="38EF53B1"/>
    <w:rsid w:val="38EF7325"/>
    <w:rsid w:val="38EF91A5"/>
    <w:rsid w:val="38F7844B"/>
    <w:rsid w:val="3902425D"/>
    <w:rsid w:val="39041D14"/>
    <w:rsid w:val="39123019"/>
    <w:rsid w:val="3920A790"/>
    <w:rsid w:val="392BB28E"/>
    <w:rsid w:val="392C2A06"/>
    <w:rsid w:val="392E8CF1"/>
    <w:rsid w:val="393025B8"/>
    <w:rsid w:val="39316579"/>
    <w:rsid w:val="39323D35"/>
    <w:rsid w:val="3937403E"/>
    <w:rsid w:val="393AE90D"/>
    <w:rsid w:val="393B7E31"/>
    <w:rsid w:val="393FB855"/>
    <w:rsid w:val="39409EC0"/>
    <w:rsid w:val="394342FB"/>
    <w:rsid w:val="394D80C4"/>
    <w:rsid w:val="395D52B0"/>
    <w:rsid w:val="3963E237"/>
    <w:rsid w:val="396901F1"/>
    <w:rsid w:val="3971F4E9"/>
    <w:rsid w:val="39858789"/>
    <w:rsid w:val="39960DD7"/>
    <w:rsid w:val="39A2E8EF"/>
    <w:rsid w:val="39AD9E17"/>
    <w:rsid w:val="39AE6BE3"/>
    <w:rsid w:val="39B5C089"/>
    <w:rsid w:val="39B90C47"/>
    <w:rsid w:val="39C69E57"/>
    <w:rsid w:val="39C892CD"/>
    <w:rsid w:val="39D0059B"/>
    <w:rsid w:val="39E3DD30"/>
    <w:rsid w:val="39E72F71"/>
    <w:rsid w:val="39F13B3D"/>
    <w:rsid w:val="39F698EC"/>
    <w:rsid w:val="39F6FCCB"/>
    <w:rsid w:val="39F97278"/>
    <w:rsid w:val="39FDA8B1"/>
    <w:rsid w:val="39FE1FF7"/>
    <w:rsid w:val="39FF7834"/>
    <w:rsid w:val="39FFBF57"/>
    <w:rsid w:val="3A0906CF"/>
    <w:rsid w:val="3A093559"/>
    <w:rsid w:val="3A12D519"/>
    <w:rsid w:val="3A186878"/>
    <w:rsid w:val="3A1E7EEB"/>
    <w:rsid w:val="3A208508"/>
    <w:rsid w:val="3A22980F"/>
    <w:rsid w:val="3A24956C"/>
    <w:rsid w:val="3A3C1A17"/>
    <w:rsid w:val="3A3E22FF"/>
    <w:rsid w:val="3A50C379"/>
    <w:rsid w:val="3A6B5DE0"/>
    <w:rsid w:val="3A6E80D7"/>
    <w:rsid w:val="3A72C7DB"/>
    <w:rsid w:val="3A74AA96"/>
    <w:rsid w:val="3A74B67E"/>
    <w:rsid w:val="3A7BF334"/>
    <w:rsid w:val="3A87B5B6"/>
    <w:rsid w:val="3A8FDC1A"/>
    <w:rsid w:val="3A95C000"/>
    <w:rsid w:val="3A962E36"/>
    <w:rsid w:val="3A9AC1B2"/>
    <w:rsid w:val="3A9D1A0D"/>
    <w:rsid w:val="3AAE5064"/>
    <w:rsid w:val="3ABF6BE8"/>
    <w:rsid w:val="3AC10965"/>
    <w:rsid w:val="3AC66C34"/>
    <w:rsid w:val="3AE11281"/>
    <w:rsid w:val="3AE7D9DD"/>
    <w:rsid w:val="3AEDE96F"/>
    <w:rsid w:val="3AF075A9"/>
    <w:rsid w:val="3AF13BED"/>
    <w:rsid w:val="3AF66C0D"/>
    <w:rsid w:val="3AFADD36"/>
    <w:rsid w:val="3B020BF8"/>
    <w:rsid w:val="3B07B719"/>
    <w:rsid w:val="3B1322BA"/>
    <w:rsid w:val="3B25F96A"/>
    <w:rsid w:val="3B263D5F"/>
    <w:rsid w:val="3B2A86AD"/>
    <w:rsid w:val="3B2CBFAB"/>
    <w:rsid w:val="3B3BF879"/>
    <w:rsid w:val="3B3E4A14"/>
    <w:rsid w:val="3B41EB9F"/>
    <w:rsid w:val="3B49718D"/>
    <w:rsid w:val="3B4DA3B6"/>
    <w:rsid w:val="3B4F1B66"/>
    <w:rsid w:val="3B50CE8C"/>
    <w:rsid w:val="3B6A65D6"/>
    <w:rsid w:val="3B7D7D85"/>
    <w:rsid w:val="3B883FC7"/>
    <w:rsid w:val="3B8B3D8D"/>
    <w:rsid w:val="3B9790CC"/>
    <w:rsid w:val="3B9F89BE"/>
    <w:rsid w:val="3BA07074"/>
    <w:rsid w:val="3BA31583"/>
    <w:rsid w:val="3BA3AF9F"/>
    <w:rsid w:val="3BB21F8D"/>
    <w:rsid w:val="3BB234DD"/>
    <w:rsid w:val="3BBA7F9D"/>
    <w:rsid w:val="3BC4965B"/>
    <w:rsid w:val="3BC5F9A0"/>
    <w:rsid w:val="3BCFC7AA"/>
    <w:rsid w:val="3BD76677"/>
    <w:rsid w:val="3BE29899"/>
    <w:rsid w:val="3BE4759E"/>
    <w:rsid w:val="3BE6A1E9"/>
    <w:rsid w:val="3BED2518"/>
    <w:rsid w:val="3BF30A3C"/>
    <w:rsid w:val="3BF3E494"/>
    <w:rsid w:val="3BFBF2C0"/>
    <w:rsid w:val="3BFF4AA0"/>
    <w:rsid w:val="3C03894E"/>
    <w:rsid w:val="3C0859CA"/>
    <w:rsid w:val="3C09A9D3"/>
    <w:rsid w:val="3C0CA0EB"/>
    <w:rsid w:val="3C0E6C4E"/>
    <w:rsid w:val="3C0F0349"/>
    <w:rsid w:val="3C0FD3BA"/>
    <w:rsid w:val="3C132A1F"/>
    <w:rsid w:val="3C279303"/>
    <w:rsid w:val="3C3A9035"/>
    <w:rsid w:val="3C48F9B2"/>
    <w:rsid w:val="3C4BFA83"/>
    <w:rsid w:val="3C4DC107"/>
    <w:rsid w:val="3C51A513"/>
    <w:rsid w:val="3C616963"/>
    <w:rsid w:val="3C6DC753"/>
    <w:rsid w:val="3C75DA05"/>
    <w:rsid w:val="3C7EC370"/>
    <w:rsid w:val="3C83993E"/>
    <w:rsid w:val="3C866DC4"/>
    <w:rsid w:val="3C8EAB6F"/>
    <w:rsid w:val="3C96882F"/>
    <w:rsid w:val="3CA7C87C"/>
    <w:rsid w:val="3CAEC67D"/>
    <w:rsid w:val="3CB6CA25"/>
    <w:rsid w:val="3CBF0E63"/>
    <w:rsid w:val="3CC350F8"/>
    <w:rsid w:val="3CC3BDD8"/>
    <w:rsid w:val="3CCABE5A"/>
    <w:rsid w:val="3CCAE854"/>
    <w:rsid w:val="3CCBD5C6"/>
    <w:rsid w:val="3CD619BB"/>
    <w:rsid w:val="3CD68E89"/>
    <w:rsid w:val="3CE71E3F"/>
    <w:rsid w:val="3CE7AB54"/>
    <w:rsid w:val="3CF16DFC"/>
    <w:rsid w:val="3D08EA78"/>
    <w:rsid w:val="3D10FAC1"/>
    <w:rsid w:val="3D184096"/>
    <w:rsid w:val="3D1B9A90"/>
    <w:rsid w:val="3D1F915A"/>
    <w:rsid w:val="3D265893"/>
    <w:rsid w:val="3D2ED51E"/>
    <w:rsid w:val="3D306072"/>
    <w:rsid w:val="3D33DF75"/>
    <w:rsid w:val="3D40791C"/>
    <w:rsid w:val="3D4784DE"/>
    <w:rsid w:val="3D47DD1C"/>
    <w:rsid w:val="3D4CD54F"/>
    <w:rsid w:val="3D4D6C6A"/>
    <w:rsid w:val="3D5071A2"/>
    <w:rsid w:val="3D568514"/>
    <w:rsid w:val="3D5A31F0"/>
    <w:rsid w:val="3D5BFA35"/>
    <w:rsid w:val="3D63F76E"/>
    <w:rsid w:val="3D671339"/>
    <w:rsid w:val="3D6E503C"/>
    <w:rsid w:val="3D7111B0"/>
    <w:rsid w:val="3D8471B3"/>
    <w:rsid w:val="3D93731E"/>
    <w:rsid w:val="3D982731"/>
    <w:rsid w:val="3D9B069C"/>
    <w:rsid w:val="3D9C91B9"/>
    <w:rsid w:val="3DA2BBFA"/>
    <w:rsid w:val="3DAEF782"/>
    <w:rsid w:val="3DB2372A"/>
    <w:rsid w:val="3DB6B981"/>
    <w:rsid w:val="3DB91958"/>
    <w:rsid w:val="3DB95A87"/>
    <w:rsid w:val="3DBA7FC0"/>
    <w:rsid w:val="3DBC1C93"/>
    <w:rsid w:val="3DBD5CEA"/>
    <w:rsid w:val="3DBF20F1"/>
    <w:rsid w:val="3DBF79F1"/>
    <w:rsid w:val="3DBFD825"/>
    <w:rsid w:val="3DC0B8FB"/>
    <w:rsid w:val="3DC29054"/>
    <w:rsid w:val="3DC9D45E"/>
    <w:rsid w:val="3DD116AE"/>
    <w:rsid w:val="3DD4EA41"/>
    <w:rsid w:val="3DD92F31"/>
    <w:rsid w:val="3DD9D90C"/>
    <w:rsid w:val="3DDD796A"/>
    <w:rsid w:val="3DE0AF88"/>
    <w:rsid w:val="3DE9F85B"/>
    <w:rsid w:val="3DED18FF"/>
    <w:rsid w:val="3DF086AE"/>
    <w:rsid w:val="3DF1ABB5"/>
    <w:rsid w:val="3DF21680"/>
    <w:rsid w:val="3DF324C8"/>
    <w:rsid w:val="3E008B0D"/>
    <w:rsid w:val="3E05D671"/>
    <w:rsid w:val="3E10D47E"/>
    <w:rsid w:val="3E16EB18"/>
    <w:rsid w:val="3E184D92"/>
    <w:rsid w:val="3E1936D8"/>
    <w:rsid w:val="3E1BE916"/>
    <w:rsid w:val="3E21EB2F"/>
    <w:rsid w:val="3E3B1342"/>
    <w:rsid w:val="3E3E3C42"/>
    <w:rsid w:val="3E417B57"/>
    <w:rsid w:val="3E4EB7CC"/>
    <w:rsid w:val="3E4F8956"/>
    <w:rsid w:val="3E534317"/>
    <w:rsid w:val="3E56D128"/>
    <w:rsid w:val="3E604E1A"/>
    <w:rsid w:val="3E613F6A"/>
    <w:rsid w:val="3E6A4619"/>
    <w:rsid w:val="3E6E21C5"/>
    <w:rsid w:val="3E6E435D"/>
    <w:rsid w:val="3E703196"/>
    <w:rsid w:val="3E705980"/>
    <w:rsid w:val="3E730E24"/>
    <w:rsid w:val="3E7B0FBB"/>
    <w:rsid w:val="3E7D683F"/>
    <w:rsid w:val="3E7DB339"/>
    <w:rsid w:val="3E8F1BC6"/>
    <w:rsid w:val="3E90EF42"/>
    <w:rsid w:val="3EA5D1A0"/>
    <w:rsid w:val="3EAEDEF6"/>
    <w:rsid w:val="3EB33794"/>
    <w:rsid w:val="3EC0A84B"/>
    <w:rsid w:val="3EC26941"/>
    <w:rsid w:val="3EC4CC37"/>
    <w:rsid w:val="3ECBBE7E"/>
    <w:rsid w:val="3ECBC64F"/>
    <w:rsid w:val="3ED275D9"/>
    <w:rsid w:val="3EEC2A11"/>
    <w:rsid w:val="3EEDB2B2"/>
    <w:rsid w:val="3EF6601C"/>
    <w:rsid w:val="3EF90EE6"/>
    <w:rsid w:val="3F039B75"/>
    <w:rsid w:val="3F0424E0"/>
    <w:rsid w:val="3F053A1E"/>
    <w:rsid w:val="3F1056BC"/>
    <w:rsid w:val="3F184914"/>
    <w:rsid w:val="3F18CED1"/>
    <w:rsid w:val="3F249619"/>
    <w:rsid w:val="3F2FB00E"/>
    <w:rsid w:val="3F32CB0A"/>
    <w:rsid w:val="3F383371"/>
    <w:rsid w:val="3F3836C7"/>
    <w:rsid w:val="3F3F27D0"/>
    <w:rsid w:val="3F46C2EE"/>
    <w:rsid w:val="3F509F84"/>
    <w:rsid w:val="3F5699E4"/>
    <w:rsid w:val="3F5B89F0"/>
    <w:rsid w:val="3F62D455"/>
    <w:rsid w:val="3F6807EB"/>
    <w:rsid w:val="3F71B77F"/>
    <w:rsid w:val="3F75A832"/>
    <w:rsid w:val="3F77296B"/>
    <w:rsid w:val="3F79EAD2"/>
    <w:rsid w:val="3F839AAE"/>
    <w:rsid w:val="3F842C9F"/>
    <w:rsid w:val="3F91EA14"/>
    <w:rsid w:val="3F9F9439"/>
    <w:rsid w:val="3FAD9B66"/>
    <w:rsid w:val="3FAE5EF6"/>
    <w:rsid w:val="3FAFDE6F"/>
    <w:rsid w:val="3FB619DA"/>
    <w:rsid w:val="3FBC531A"/>
    <w:rsid w:val="3FC06001"/>
    <w:rsid w:val="3FC10BB6"/>
    <w:rsid w:val="3FCD06B1"/>
    <w:rsid w:val="3FCFD9B6"/>
    <w:rsid w:val="3FD9ABBC"/>
    <w:rsid w:val="3FE623D5"/>
    <w:rsid w:val="3FEBA85D"/>
    <w:rsid w:val="3FF0D0FC"/>
    <w:rsid w:val="3FFC8085"/>
    <w:rsid w:val="40074B0D"/>
    <w:rsid w:val="4009C6EF"/>
    <w:rsid w:val="4011231F"/>
    <w:rsid w:val="401739C6"/>
    <w:rsid w:val="401CFC05"/>
    <w:rsid w:val="40269476"/>
    <w:rsid w:val="402A4464"/>
    <w:rsid w:val="402B803E"/>
    <w:rsid w:val="40338B8C"/>
    <w:rsid w:val="4035EE5D"/>
    <w:rsid w:val="405088FC"/>
    <w:rsid w:val="40515CFE"/>
    <w:rsid w:val="4058ADA3"/>
    <w:rsid w:val="405BB155"/>
    <w:rsid w:val="40684321"/>
    <w:rsid w:val="406B74EB"/>
    <w:rsid w:val="40741869"/>
    <w:rsid w:val="40780765"/>
    <w:rsid w:val="407E92C2"/>
    <w:rsid w:val="40814E9E"/>
    <w:rsid w:val="409C2EFD"/>
    <w:rsid w:val="409E2223"/>
    <w:rsid w:val="40A8F531"/>
    <w:rsid w:val="40B7170B"/>
    <w:rsid w:val="40BDEF00"/>
    <w:rsid w:val="40C06726"/>
    <w:rsid w:val="40D1C04B"/>
    <w:rsid w:val="40D649E3"/>
    <w:rsid w:val="40DA5EED"/>
    <w:rsid w:val="40DA965B"/>
    <w:rsid w:val="40DB475D"/>
    <w:rsid w:val="40E0F695"/>
    <w:rsid w:val="40E436BE"/>
    <w:rsid w:val="40E50E45"/>
    <w:rsid w:val="40E713AF"/>
    <w:rsid w:val="40EE86EA"/>
    <w:rsid w:val="40F1FB94"/>
    <w:rsid w:val="40F2B56D"/>
    <w:rsid w:val="40FD1C2E"/>
    <w:rsid w:val="41026456"/>
    <w:rsid w:val="41117D97"/>
    <w:rsid w:val="4115C5A0"/>
    <w:rsid w:val="4121256D"/>
    <w:rsid w:val="41235F25"/>
    <w:rsid w:val="41286F10"/>
    <w:rsid w:val="4128E89C"/>
    <w:rsid w:val="412F79EE"/>
    <w:rsid w:val="41355923"/>
    <w:rsid w:val="4135C356"/>
    <w:rsid w:val="4137D295"/>
    <w:rsid w:val="413AE062"/>
    <w:rsid w:val="41451663"/>
    <w:rsid w:val="414A1161"/>
    <w:rsid w:val="414A3148"/>
    <w:rsid w:val="414A468C"/>
    <w:rsid w:val="414B90B9"/>
    <w:rsid w:val="4153AC36"/>
    <w:rsid w:val="4154965B"/>
    <w:rsid w:val="415A1C1D"/>
    <w:rsid w:val="415A6F53"/>
    <w:rsid w:val="415D2527"/>
    <w:rsid w:val="415F5CCA"/>
    <w:rsid w:val="4162BD14"/>
    <w:rsid w:val="41699BE2"/>
    <w:rsid w:val="4169EA54"/>
    <w:rsid w:val="416D346A"/>
    <w:rsid w:val="418306F9"/>
    <w:rsid w:val="4188E879"/>
    <w:rsid w:val="418F7408"/>
    <w:rsid w:val="41A74C30"/>
    <w:rsid w:val="41A8CEAA"/>
    <w:rsid w:val="41AD7B41"/>
    <w:rsid w:val="41CDDD1F"/>
    <w:rsid w:val="41D1AD6B"/>
    <w:rsid w:val="41DAD066"/>
    <w:rsid w:val="41DDB373"/>
    <w:rsid w:val="4202B962"/>
    <w:rsid w:val="42037B07"/>
    <w:rsid w:val="420B389B"/>
    <w:rsid w:val="421848CC"/>
    <w:rsid w:val="421A0DEA"/>
    <w:rsid w:val="423755E4"/>
    <w:rsid w:val="42439967"/>
    <w:rsid w:val="424719E7"/>
    <w:rsid w:val="4258DA97"/>
    <w:rsid w:val="42635F57"/>
    <w:rsid w:val="4263C17D"/>
    <w:rsid w:val="42692800"/>
    <w:rsid w:val="426B6331"/>
    <w:rsid w:val="42718A5D"/>
    <w:rsid w:val="42739269"/>
    <w:rsid w:val="42854622"/>
    <w:rsid w:val="428BE0CE"/>
    <w:rsid w:val="429F7B7B"/>
    <w:rsid w:val="42A4F2D9"/>
    <w:rsid w:val="42A7F87F"/>
    <w:rsid w:val="42AA2C69"/>
    <w:rsid w:val="42AB6195"/>
    <w:rsid w:val="42AB786D"/>
    <w:rsid w:val="42AB93FE"/>
    <w:rsid w:val="42AE9809"/>
    <w:rsid w:val="42AFAED4"/>
    <w:rsid w:val="42B0B227"/>
    <w:rsid w:val="42B34F4B"/>
    <w:rsid w:val="42B818D7"/>
    <w:rsid w:val="42BE1E6D"/>
    <w:rsid w:val="42BF56B2"/>
    <w:rsid w:val="42CE3737"/>
    <w:rsid w:val="42DCC5CC"/>
    <w:rsid w:val="42E0298E"/>
    <w:rsid w:val="42F962FA"/>
    <w:rsid w:val="42FE1CC0"/>
    <w:rsid w:val="4309A1A0"/>
    <w:rsid w:val="43159535"/>
    <w:rsid w:val="43163FA5"/>
    <w:rsid w:val="4331BB10"/>
    <w:rsid w:val="434244FC"/>
    <w:rsid w:val="434CFFF5"/>
    <w:rsid w:val="43552075"/>
    <w:rsid w:val="435D9539"/>
    <w:rsid w:val="4364C222"/>
    <w:rsid w:val="436BBCFE"/>
    <w:rsid w:val="436DE741"/>
    <w:rsid w:val="4391A6FF"/>
    <w:rsid w:val="4396F6CB"/>
    <w:rsid w:val="439E48D9"/>
    <w:rsid w:val="43A07707"/>
    <w:rsid w:val="43AAA4BB"/>
    <w:rsid w:val="43ACBFB5"/>
    <w:rsid w:val="43AE799B"/>
    <w:rsid w:val="43BD2CF8"/>
    <w:rsid w:val="43D73547"/>
    <w:rsid w:val="43E11AF7"/>
    <w:rsid w:val="43EDA7F3"/>
    <w:rsid w:val="43F0F82E"/>
    <w:rsid w:val="4404A013"/>
    <w:rsid w:val="440A5E6F"/>
    <w:rsid w:val="4413DD1D"/>
    <w:rsid w:val="4414C37A"/>
    <w:rsid w:val="44170941"/>
    <w:rsid w:val="441C39B8"/>
    <w:rsid w:val="44243895"/>
    <w:rsid w:val="442E0AC2"/>
    <w:rsid w:val="442E17E2"/>
    <w:rsid w:val="444DDA03"/>
    <w:rsid w:val="4453F976"/>
    <w:rsid w:val="446580B4"/>
    <w:rsid w:val="44682173"/>
    <w:rsid w:val="44687099"/>
    <w:rsid w:val="447031A8"/>
    <w:rsid w:val="4470EDFA"/>
    <w:rsid w:val="4481BCB1"/>
    <w:rsid w:val="44883454"/>
    <w:rsid w:val="448B8DFD"/>
    <w:rsid w:val="44926A80"/>
    <w:rsid w:val="449582E2"/>
    <w:rsid w:val="44962956"/>
    <w:rsid w:val="4496912F"/>
    <w:rsid w:val="4497CC85"/>
    <w:rsid w:val="449FD5FA"/>
    <w:rsid w:val="44A0D0F7"/>
    <w:rsid w:val="44A22C30"/>
    <w:rsid w:val="44B0CB85"/>
    <w:rsid w:val="44C40549"/>
    <w:rsid w:val="44CFC9A6"/>
    <w:rsid w:val="44D39005"/>
    <w:rsid w:val="44DE47C2"/>
    <w:rsid w:val="44E174C6"/>
    <w:rsid w:val="44F4EDC0"/>
    <w:rsid w:val="44F5F8DC"/>
    <w:rsid w:val="450EC33E"/>
    <w:rsid w:val="4526E9DF"/>
    <w:rsid w:val="4529AC4F"/>
    <w:rsid w:val="452B5FA9"/>
    <w:rsid w:val="45347BFE"/>
    <w:rsid w:val="454E3F17"/>
    <w:rsid w:val="45563365"/>
    <w:rsid w:val="45633E1F"/>
    <w:rsid w:val="456701C8"/>
    <w:rsid w:val="4577690D"/>
    <w:rsid w:val="4578938C"/>
    <w:rsid w:val="459097E4"/>
    <w:rsid w:val="4593306D"/>
    <w:rsid w:val="45A0C7B5"/>
    <w:rsid w:val="45AEF547"/>
    <w:rsid w:val="45B1F1BA"/>
    <w:rsid w:val="45BA47E6"/>
    <w:rsid w:val="45BC3CC5"/>
    <w:rsid w:val="45C73D71"/>
    <w:rsid w:val="45C97336"/>
    <w:rsid w:val="45CC7F65"/>
    <w:rsid w:val="45D30B0E"/>
    <w:rsid w:val="45D5FDC1"/>
    <w:rsid w:val="45DB850E"/>
    <w:rsid w:val="45DD5E21"/>
    <w:rsid w:val="45E9376C"/>
    <w:rsid w:val="45EAE398"/>
    <w:rsid w:val="45F47BAA"/>
    <w:rsid w:val="45FE271A"/>
    <w:rsid w:val="460DA7A2"/>
    <w:rsid w:val="461A9328"/>
    <w:rsid w:val="462DEEF7"/>
    <w:rsid w:val="46422341"/>
    <w:rsid w:val="46457377"/>
    <w:rsid w:val="4649772C"/>
    <w:rsid w:val="464B63E6"/>
    <w:rsid w:val="4651206E"/>
    <w:rsid w:val="465882A0"/>
    <w:rsid w:val="465EE26A"/>
    <w:rsid w:val="46653B04"/>
    <w:rsid w:val="46670BDB"/>
    <w:rsid w:val="4680279E"/>
    <w:rsid w:val="468EF3E6"/>
    <w:rsid w:val="4690FA27"/>
    <w:rsid w:val="469259E4"/>
    <w:rsid w:val="46941D94"/>
    <w:rsid w:val="4694A13F"/>
    <w:rsid w:val="46A5CAF7"/>
    <w:rsid w:val="46AFA85E"/>
    <w:rsid w:val="46B20D3E"/>
    <w:rsid w:val="46B68BF4"/>
    <w:rsid w:val="46B72ED6"/>
    <w:rsid w:val="46B86464"/>
    <w:rsid w:val="46DE4E2F"/>
    <w:rsid w:val="46E17ECD"/>
    <w:rsid w:val="46EF6DAF"/>
    <w:rsid w:val="46F613E0"/>
    <w:rsid w:val="47004A19"/>
    <w:rsid w:val="47019A8A"/>
    <w:rsid w:val="470A3BF1"/>
    <w:rsid w:val="470E33B3"/>
    <w:rsid w:val="47133C93"/>
    <w:rsid w:val="4714517B"/>
    <w:rsid w:val="4715FA62"/>
    <w:rsid w:val="471DF0A1"/>
    <w:rsid w:val="471F66C3"/>
    <w:rsid w:val="472478D6"/>
    <w:rsid w:val="47297486"/>
    <w:rsid w:val="47353809"/>
    <w:rsid w:val="4737B735"/>
    <w:rsid w:val="47436C9C"/>
    <w:rsid w:val="47497B99"/>
    <w:rsid w:val="474BEAB1"/>
    <w:rsid w:val="474C972C"/>
    <w:rsid w:val="4757D38A"/>
    <w:rsid w:val="47614728"/>
    <w:rsid w:val="47620669"/>
    <w:rsid w:val="4764D340"/>
    <w:rsid w:val="476924FD"/>
    <w:rsid w:val="4772837E"/>
    <w:rsid w:val="4779ADB5"/>
    <w:rsid w:val="479AF37F"/>
    <w:rsid w:val="479C6253"/>
    <w:rsid w:val="47A334A5"/>
    <w:rsid w:val="47B17D19"/>
    <w:rsid w:val="47B75FD7"/>
    <w:rsid w:val="47C53EFF"/>
    <w:rsid w:val="47D225E4"/>
    <w:rsid w:val="47D59B96"/>
    <w:rsid w:val="47D68787"/>
    <w:rsid w:val="47DBDA7F"/>
    <w:rsid w:val="47E202F4"/>
    <w:rsid w:val="47EE157A"/>
    <w:rsid w:val="47F17FF8"/>
    <w:rsid w:val="47F19057"/>
    <w:rsid w:val="47F3E5C3"/>
    <w:rsid w:val="48042F01"/>
    <w:rsid w:val="4805AA92"/>
    <w:rsid w:val="481025D1"/>
    <w:rsid w:val="4827CB64"/>
    <w:rsid w:val="482A5BFC"/>
    <w:rsid w:val="4834341D"/>
    <w:rsid w:val="483867E8"/>
    <w:rsid w:val="4847AB79"/>
    <w:rsid w:val="48568885"/>
    <w:rsid w:val="4856FC25"/>
    <w:rsid w:val="4878B003"/>
    <w:rsid w:val="487E8ED2"/>
    <w:rsid w:val="4881D15D"/>
    <w:rsid w:val="48824DB8"/>
    <w:rsid w:val="488918D8"/>
    <w:rsid w:val="488EEF22"/>
    <w:rsid w:val="48949499"/>
    <w:rsid w:val="489BBB60"/>
    <w:rsid w:val="48B17EBA"/>
    <w:rsid w:val="48B5A0D2"/>
    <w:rsid w:val="48BC3135"/>
    <w:rsid w:val="48BCA455"/>
    <w:rsid w:val="48BDC4DC"/>
    <w:rsid w:val="48BE21B6"/>
    <w:rsid w:val="48BF6ACD"/>
    <w:rsid w:val="48C4714C"/>
    <w:rsid w:val="48C5EC17"/>
    <w:rsid w:val="48C635A6"/>
    <w:rsid w:val="48C6CCB7"/>
    <w:rsid w:val="48D1EC6F"/>
    <w:rsid w:val="48E77350"/>
    <w:rsid w:val="48F4E57D"/>
    <w:rsid w:val="48F6AA68"/>
    <w:rsid w:val="48FCD10F"/>
    <w:rsid w:val="4903488F"/>
    <w:rsid w:val="490497FD"/>
    <w:rsid w:val="490C2AE7"/>
    <w:rsid w:val="490CF5D4"/>
    <w:rsid w:val="492523DC"/>
    <w:rsid w:val="4926B0E0"/>
    <w:rsid w:val="49296C7C"/>
    <w:rsid w:val="492BBEF5"/>
    <w:rsid w:val="4939A00A"/>
    <w:rsid w:val="4939B376"/>
    <w:rsid w:val="49408E6F"/>
    <w:rsid w:val="49409DFF"/>
    <w:rsid w:val="494CE819"/>
    <w:rsid w:val="49557867"/>
    <w:rsid w:val="495F4410"/>
    <w:rsid w:val="496A6E9F"/>
    <w:rsid w:val="49843B20"/>
    <w:rsid w:val="4984C96E"/>
    <w:rsid w:val="4991145F"/>
    <w:rsid w:val="4992E5B0"/>
    <w:rsid w:val="4993DBE3"/>
    <w:rsid w:val="499ABEDA"/>
    <w:rsid w:val="49A65580"/>
    <w:rsid w:val="49BA47D6"/>
    <w:rsid w:val="49BB61D2"/>
    <w:rsid w:val="49BC32B0"/>
    <w:rsid w:val="49C26ADF"/>
    <w:rsid w:val="49CB75D7"/>
    <w:rsid w:val="49CEBC85"/>
    <w:rsid w:val="49CF4EAD"/>
    <w:rsid w:val="49D09B98"/>
    <w:rsid w:val="49D58417"/>
    <w:rsid w:val="49E111DC"/>
    <w:rsid w:val="49E26EA0"/>
    <w:rsid w:val="49E7DCF7"/>
    <w:rsid w:val="49EE13E9"/>
    <w:rsid w:val="49FB505E"/>
    <w:rsid w:val="49FD3A57"/>
    <w:rsid w:val="4A05FA10"/>
    <w:rsid w:val="4A06BFA4"/>
    <w:rsid w:val="4A070115"/>
    <w:rsid w:val="4A07E283"/>
    <w:rsid w:val="4A13EE14"/>
    <w:rsid w:val="4A1FA4BF"/>
    <w:rsid w:val="4A30034B"/>
    <w:rsid w:val="4A3E1C41"/>
    <w:rsid w:val="4A40B61F"/>
    <w:rsid w:val="4A418870"/>
    <w:rsid w:val="4A432ECB"/>
    <w:rsid w:val="4A507020"/>
    <w:rsid w:val="4A524BCA"/>
    <w:rsid w:val="4A61FC30"/>
    <w:rsid w:val="4A639C7C"/>
    <w:rsid w:val="4A6532C3"/>
    <w:rsid w:val="4A6BB029"/>
    <w:rsid w:val="4A73C3A9"/>
    <w:rsid w:val="4A73CB90"/>
    <w:rsid w:val="4A7998AA"/>
    <w:rsid w:val="4A866BED"/>
    <w:rsid w:val="4AA6015E"/>
    <w:rsid w:val="4AB580DB"/>
    <w:rsid w:val="4AB8B0D0"/>
    <w:rsid w:val="4ABA85CC"/>
    <w:rsid w:val="4ABBC0C6"/>
    <w:rsid w:val="4AC13E52"/>
    <w:rsid w:val="4AC709BC"/>
    <w:rsid w:val="4AC8E8F7"/>
    <w:rsid w:val="4AD1BB53"/>
    <w:rsid w:val="4AD72CD4"/>
    <w:rsid w:val="4AE505C4"/>
    <w:rsid w:val="4AEB7665"/>
    <w:rsid w:val="4AEDC17C"/>
    <w:rsid w:val="4AF044D6"/>
    <w:rsid w:val="4AF69BAE"/>
    <w:rsid w:val="4AFAA4D0"/>
    <w:rsid w:val="4B02BDCF"/>
    <w:rsid w:val="4B0D6614"/>
    <w:rsid w:val="4B0FF69E"/>
    <w:rsid w:val="4B17DB57"/>
    <w:rsid w:val="4B1F2A35"/>
    <w:rsid w:val="4B206203"/>
    <w:rsid w:val="4B21EB4D"/>
    <w:rsid w:val="4B2F28F0"/>
    <w:rsid w:val="4B312E6E"/>
    <w:rsid w:val="4B3701B9"/>
    <w:rsid w:val="4B3A8C10"/>
    <w:rsid w:val="4B3DC407"/>
    <w:rsid w:val="4B4AE6F6"/>
    <w:rsid w:val="4B4B0422"/>
    <w:rsid w:val="4B56656A"/>
    <w:rsid w:val="4B6BD6FB"/>
    <w:rsid w:val="4B71F63D"/>
    <w:rsid w:val="4B7CDC70"/>
    <w:rsid w:val="4B7DA11B"/>
    <w:rsid w:val="4B7FA5BD"/>
    <w:rsid w:val="4B8277E5"/>
    <w:rsid w:val="4B83BEB0"/>
    <w:rsid w:val="4B9247BF"/>
    <w:rsid w:val="4BC2E1F6"/>
    <w:rsid w:val="4BC5EDD0"/>
    <w:rsid w:val="4BCADADF"/>
    <w:rsid w:val="4BCDD740"/>
    <w:rsid w:val="4BCFE484"/>
    <w:rsid w:val="4BD10ADF"/>
    <w:rsid w:val="4BD56720"/>
    <w:rsid w:val="4BDDE4F3"/>
    <w:rsid w:val="4BE038A3"/>
    <w:rsid w:val="4BE04CDA"/>
    <w:rsid w:val="4BE49BE2"/>
    <w:rsid w:val="4BECACA3"/>
    <w:rsid w:val="4BFAAC4B"/>
    <w:rsid w:val="4BFC6543"/>
    <w:rsid w:val="4BFE7BD3"/>
    <w:rsid w:val="4C17F3C2"/>
    <w:rsid w:val="4C17F5AC"/>
    <w:rsid w:val="4C1F8E20"/>
    <w:rsid w:val="4C20378E"/>
    <w:rsid w:val="4C24FB7F"/>
    <w:rsid w:val="4C30204E"/>
    <w:rsid w:val="4C32244E"/>
    <w:rsid w:val="4C39B04C"/>
    <w:rsid w:val="4C3B7536"/>
    <w:rsid w:val="4C3E802F"/>
    <w:rsid w:val="4C43CE68"/>
    <w:rsid w:val="4C470E7A"/>
    <w:rsid w:val="4C60B358"/>
    <w:rsid w:val="4C6AED08"/>
    <w:rsid w:val="4C6D7BE3"/>
    <w:rsid w:val="4C7A11DD"/>
    <w:rsid w:val="4C8591E6"/>
    <w:rsid w:val="4C8EB055"/>
    <w:rsid w:val="4C905755"/>
    <w:rsid w:val="4C927896"/>
    <w:rsid w:val="4C929176"/>
    <w:rsid w:val="4C9A33EC"/>
    <w:rsid w:val="4C9AF68D"/>
    <w:rsid w:val="4CA0FEF9"/>
    <w:rsid w:val="4CAB8640"/>
    <w:rsid w:val="4CAD7B38"/>
    <w:rsid w:val="4CAE9C7D"/>
    <w:rsid w:val="4CB20EF7"/>
    <w:rsid w:val="4CB846A1"/>
    <w:rsid w:val="4CBD33E8"/>
    <w:rsid w:val="4CC1CDC4"/>
    <w:rsid w:val="4CC8CA4D"/>
    <w:rsid w:val="4CD0FC2C"/>
    <w:rsid w:val="4CD19FDB"/>
    <w:rsid w:val="4CD846BF"/>
    <w:rsid w:val="4CDD2710"/>
    <w:rsid w:val="4CE17B34"/>
    <w:rsid w:val="4CE9DD07"/>
    <w:rsid w:val="4CEAA69E"/>
    <w:rsid w:val="4CEC90C6"/>
    <w:rsid w:val="4CF08758"/>
    <w:rsid w:val="4CF87248"/>
    <w:rsid w:val="4CFBC6B2"/>
    <w:rsid w:val="4D01A591"/>
    <w:rsid w:val="4D0FC1EF"/>
    <w:rsid w:val="4D22571E"/>
    <w:rsid w:val="4D268F02"/>
    <w:rsid w:val="4D3F9A8F"/>
    <w:rsid w:val="4D4A1363"/>
    <w:rsid w:val="4D4A613F"/>
    <w:rsid w:val="4D4F0B2B"/>
    <w:rsid w:val="4D523862"/>
    <w:rsid w:val="4D54BE2B"/>
    <w:rsid w:val="4D55241D"/>
    <w:rsid w:val="4D654FC4"/>
    <w:rsid w:val="4D6B82CC"/>
    <w:rsid w:val="4D6D834C"/>
    <w:rsid w:val="4D75F835"/>
    <w:rsid w:val="4D772858"/>
    <w:rsid w:val="4D8AE95C"/>
    <w:rsid w:val="4D8CCB60"/>
    <w:rsid w:val="4D9A34CB"/>
    <w:rsid w:val="4DA15498"/>
    <w:rsid w:val="4DA80117"/>
    <w:rsid w:val="4DA99A41"/>
    <w:rsid w:val="4DB652EC"/>
    <w:rsid w:val="4DB7C6AA"/>
    <w:rsid w:val="4DBDE0B5"/>
    <w:rsid w:val="4DCB25BE"/>
    <w:rsid w:val="4DCB28C4"/>
    <w:rsid w:val="4DD59D20"/>
    <w:rsid w:val="4DDA78AD"/>
    <w:rsid w:val="4DEECA73"/>
    <w:rsid w:val="4E070956"/>
    <w:rsid w:val="4E166FBC"/>
    <w:rsid w:val="4E1E89E0"/>
    <w:rsid w:val="4E2973D5"/>
    <w:rsid w:val="4E357927"/>
    <w:rsid w:val="4E4542C2"/>
    <w:rsid w:val="4E5BBF0E"/>
    <w:rsid w:val="4E60A04A"/>
    <w:rsid w:val="4E627697"/>
    <w:rsid w:val="4E657657"/>
    <w:rsid w:val="4E662881"/>
    <w:rsid w:val="4E7845A7"/>
    <w:rsid w:val="4E7C4164"/>
    <w:rsid w:val="4E7C8BFF"/>
    <w:rsid w:val="4E853D25"/>
    <w:rsid w:val="4E9140C1"/>
    <w:rsid w:val="4E9600E9"/>
    <w:rsid w:val="4E9ABAA0"/>
    <w:rsid w:val="4EA3E9CA"/>
    <w:rsid w:val="4EB337B3"/>
    <w:rsid w:val="4EB45397"/>
    <w:rsid w:val="4EC0EE64"/>
    <w:rsid w:val="4EC4E905"/>
    <w:rsid w:val="4ECCEF00"/>
    <w:rsid w:val="4ECF3A1A"/>
    <w:rsid w:val="4EE2AFA5"/>
    <w:rsid w:val="4EE5930F"/>
    <w:rsid w:val="4EE698A9"/>
    <w:rsid w:val="4EE75997"/>
    <w:rsid w:val="4EF07A6A"/>
    <w:rsid w:val="4EF3097C"/>
    <w:rsid w:val="4F165448"/>
    <w:rsid w:val="4F2E0380"/>
    <w:rsid w:val="4F3D5CDC"/>
    <w:rsid w:val="4F40A0E5"/>
    <w:rsid w:val="4F45A92D"/>
    <w:rsid w:val="4F4AB9C0"/>
    <w:rsid w:val="4F512B7A"/>
    <w:rsid w:val="4F522F5A"/>
    <w:rsid w:val="4F5AC309"/>
    <w:rsid w:val="4F61BF7A"/>
    <w:rsid w:val="4F68A7D9"/>
    <w:rsid w:val="4F6C1964"/>
    <w:rsid w:val="4F7CC5C2"/>
    <w:rsid w:val="4F933082"/>
    <w:rsid w:val="4F93C4F8"/>
    <w:rsid w:val="4F95EF27"/>
    <w:rsid w:val="4F9884B6"/>
    <w:rsid w:val="4F9B455E"/>
    <w:rsid w:val="4F9F7661"/>
    <w:rsid w:val="4FA06CAC"/>
    <w:rsid w:val="4FA7A86D"/>
    <w:rsid w:val="4FAF33DE"/>
    <w:rsid w:val="4FC60F3A"/>
    <w:rsid w:val="4FC8E935"/>
    <w:rsid w:val="4FCF2F0E"/>
    <w:rsid w:val="4FCF6C44"/>
    <w:rsid w:val="4FCFA61F"/>
    <w:rsid w:val="4FD99C4B"/>
    <w:rsid w:val="4FDAA378"/>
    <w:rsid w:val="4FDDBBE9"/>
    <w:rsid w:val="4FE91318"/>
    <w:rsid w:val="4FF2A979"/>
    <w:rsid w:val="4FFAD1A6"/>
    <w:rsid w:val="4FFF9567"/>
    <w:rsid w:val="500EF357"/>
    <w:rsid w:val="501648E7"/>
    <w:rsid w:val="50243835"/>
    <w:rsid w:val="502E3BDD"/>
    <w:rsid w:val="50382E51"/>
    <w:rsid w:val="504C76F8"/>
    <w:rsid w:val="50534434"/>
    <w:rsid w:val="5056B3E9"/>
    <w:rsid w:val="5057E2FD"/>
    <w:rsid w:val="505BBE12"/>
    <w:rsid w:val="505C470F"/>
    <w:rsid w:val="505D5991"/>
    <w:rsid w:val="505D7D04"/>
    <w:rsid w:val="505EFD7A"/>
    <w:rsid w:val="50722A28"/>
    <w:rsid w:val="5073C65A"/>
    <w:rsid w:val="5074456F"/>
    <w:rsid w:val="5076AD10"/>
    <w:rsid w:val="507B5053"/>
    <w:rsid w:val="507D3C61"/>
    <w:rsid w:val="508011E5"/>
    <w:rsid w:val="5090485F"/>
    <w:rsid w:val="50921802"/>
    <w:rsid w:val="50950DEB"/>
    <w:rsid w:val="50958832"/>
    <w:rsid w:val="50978EC9"/>
    <w:rsid w:val="50A38714"/>
    <w:rsid w:val="50ACCA3A"/>
    <w:rsid w:val="50AE791D"/>
    <w:rsid w:val="50B2CED1"/>
    <w:rsid w:val="50B37931"/>
    <w:rsid w:val="50B70611"/>
    <w:rsid w:val="50C2AAC1"/>
    <w:rsid w:val="50CBCFE2"/>
    <w:rsid w:val="50CC8B6B"/>
    <w:rsid w:val="50CEFB72"/>
    <w:rsid w:val="50D5F54C"/>
    <w:rsid w:val="50D94901"/>
    <w:rsid w:val="50E851C4"/>
    <w:rsid w:val="50EB3A59"/>
    <w:rsid w:val="50ECE210"/>
    <w:rsid w:val="50EFB91D"/>
    <w:rsid w:val="50F5CE32"/>
    <w:rsid w:val="50F7B168"/>
    <w:rsid w:val="50F9F447"/>
    <w:rsid w:val="510312A0"/>
    <w:rsid w:val="5109AF8D"/>
    <w:rsid w:val="510D41B9"/>
    <w:rsid w:val="5113887C"/>
    <w:rsid w:val="511998BA"/>
    <w:rsid w:val="5119A5BF"/>
    <w:rsid w:val="5129F2CF"/>
    <w:rsid w:val="5133A430"/>
    <w:rsid w:val="513D6A58"/>
    <w:rsid w:val="5141FC05"/>
    <w:rsid w:val="514DF279"/>
    <w:rsid w:val="51507744"/>
    <w:rsid w:val="515CFE02"/>
    <w:rsid w:val="516C9F68"/>
    <w:rsid w:val="51701AC3"/>
    <w:rsid w:val="51735A2E"/>
    <w:rsid w:val="517583C1"/>
    <w:rsid w:val="517956DD"/>
    <w:rsid w:val="517C2531"/>
    <w:rsid w:val="51803266"/>
    <w:rsid w:val="518288AA"/>
    <w:rsid w:val="518BDAEC"/>
    <w:rsid w:val="518EA1E6"/>
    <w:rsid w:val="519733DD"/>
    <w:rsid w:val="519D2E52"/>
    <w:rsid w:val="51A4D476"/>
    <w:rsid w:val="51AC6B49"/>
    <w:rsid w:val="51B97DF0"/>
    <w:rsid w:val="51BEC60C"/>
    <w:rsid w:val="51CABE89"/>
    <w:rsid w:val="51D00683"/>
    <w:rsid w:val="51D52B57"/>
    <w:rsid w:val="51DC4297"/>
    <w:rsid w:val="51E65F85"/>
    <w:rsid w:val="51F29DF8"/>
    <w:rsid w:val="520F6D73"/>
    <w:rsid w:val="522C692F"/>
    <w:rsid w:val="5230C6EB"/>
    <w:rsid w:val="523AFE9A"/>
    <w:rsid w:val="523DE464"/>
    <w:rsid w:val="5240AF47"/>
    <w:rsid w:val="524E5AA5"/>
    <w:rsid w:val="52535D5E"/>
    <w:rsid w:val="5254AAA9"/>
    <w:rsid w:val="5269ACC5"/>
    <w:rsid w:val="526B34C9"/>
    <w:rsid w:val="526B916D"/>
    <w:rsid w:val="52800FBB"/>
    <w:rsid w:val="5282BE9A"/>
    <w:rsid w:val="528CE77D"/>
    <w:rsid w:val="5298974E"/>
    <w:rsid w:val="5299710F"/>
    <w:rsid w:val="529AB581"/>
    <w:rsid w:val="52A44E01"/>
    <w:rsid w:val="52A587F7"/>
    <w:rsid w:val="52AA60ED"/>
    <w:rsid w:val="52ADF2CE"/>
    <w:rsid w:val="52AFC38F"/>
    <w:rsid w:val="52B34DC5"/>
    <w:rsid w:val="52B5C443"/>
    <w:rsid w:val="52B8A980"/>
    <w:rsid w:val="52D32E72"/>
    <w:rsid w:val="52E771EC"/>
    <w:rsid w:val="52EC36B0"/>
    <w:rsid w:val="52EE23D6"/>
    <w:rsid w:val="52F0C0FB"/>
    <w:rsid w:val="52F45A90"/>
    <w:rsid w:val="52F4DEC8"/>
    <w:rsid w:val="52FD2EBD"/>
    <w:rsid w:val="53000537"/>
    <w:rsid w:val="5307D727"/>
    <w:rsid w:val="531424AF"/>
    <w:rsid w:val="5318BF18"/>
    <w:rsid w:val="53220B8C"/>
    <w:rsid w:val="53275D02"/>
    <w:rsid w:val="532B9234"/>
    <w:rsid w:val="533412E2"/>
    <w:rsid w:val="533DBE26"/>
    <w:rsid w:val="534594AE"/>
    <w:rsid w:val="534EC1D3"/>
    <w:rsid w:val="53560886"/>
    <w:rsid w:val="535AED24"/>
    <w:rsid w:val="535C6169"/>
    <w:rsid w:val="53638B65"/>
    <w:rsid w:val="5367F7CB"/>
    <w:rsid w:val="537449ED"/>
    <w:rsid w:val="5377CFA9"/>
    <w:rsid w:val="53786B70"/>
    <w:rsid w:val="537A2A85"/>
    <w:rsid w:val="537B5EDB"/>
    <w:rsid w:val="537C0098"/>
    <w:rsid w:val="537D7036"/>
    <w:rsid w:val="5391C88E"/>
    <w:rsid w:val="5395C569"/>
    <w:rsid w:val="539B1725"/>
    <w:rsid w:val="53A024C7"/>
    <w:rsid w:val="53A5A4BE"/>
    <w:rsid w:val="53A6B223"/>
    <w:rsid w:val="53A6D42A"/>
    <w:rsid w:val="53AF9264"/>
    <w:rsid w:val="53B0CCC6"/>
    <w:rsid w:val="53C2FF2D"/>
    <w:rsid w:val="53C52FBD"/>
    <w:rsid w:val="53C5CF32"/>
    <w:rsid w:val="53CD6127"/>
    <w:rsid w:val="53CED817"/>
    <w:rsid w:val="53D03C18"/>
    <w:rsid w:val="53D75FA3"/>
    <w:rsid w:val="53D9169F"/>
    <w:rsid w:val="53F043B4"/>
    <w:rsid w:val="540375A4"/>
    <w:rsid w:val="541001A6"/>
    <w:rsid w:val="5412A5A8"/>
    <w:rsid w:val="541489BD"/>
    <w:rsid w:val="5417E090"/>
    <w:rsid w:val="54313A56"/>
    <w:rsid w:val="5436E17E"/>
    <w:rsid w:val="543AD82B"/>
    <w:rsid w:val="54410415"/>
    <w:rsid w:val="54424C56"/>
    <w:rsid w:val="5443EFD6"/>
    <w:rsid w:val="54456EC5"/>
    <w:rsid w:val="54504CE3"/>
    <w:rsid w:val="545DB75F"/>
    <w:rsid w:val="545EC0FE"/>
    <w:rsid w:val="546BF2F1"/>
    <w:rsid w:val="547E1587"/>
    <w:rsid w:val="547EC231"/>
    <w:rsid w:val="5483E18A"/>
    <w:rsid w:val="5494321E"/>
    <w:rsid w:val="54AAA601"/>
    <w:rsid w:val="54B62F7F"/>
    <w:rsid w:val="54BC19EB"/>
    <w:rsid w:val="54C36119"/>
    <w:rsid w:val="54CB2229"/>
    <w:rsid w:val="54D2439A"/>
    <w:rsid w:val="54D99B8C"/>
    <w:rsid w:val="54DEB5B5"/>
    <w:rsid w:val="54E93B9D"/>
    <w:rsid w:val="54ECA201"/>
    <w:rsid w:val="54F16A14"/>
    <w:rsid w:val="54F598AD"/>
    <w:rsid w:val="54F5F599"/>
    <w:rsid w:val="54FC394A"/>
    <w:rsid w:val="5502972A"/>
    <w:rsid w:val="5507EC42"/>
    <w:rsid w:val="55138E47"/>
    <w:rsid w:val="551DB69D"/>
    <w:rsid w:val="551EDF98"/>
    <w:rsid w:val="5528B952"/>
    <w:rsid w:val="553515A7"/>
    <w:rsid w:val="553A9A12"/>
    <w:rsid w:val="55426C5E"/>
    <w:rsid w:val="5543696E"/>
    <w:rsid w:val="554CA6E4"/>
    <w:rsid w:val="554DF259"/>
    <w:rsid w:val="555555BF"/>
    <w:rsid w:val="5555F7B4"/>
    <w:rsid w:val="555D003D"/>
    <w:rsid w:val="55609B6A"/>
    <w:rsid w:val="55653F3D"/>
    <w:rsid w:val="55664E58"/>
    <w:rsid w:val="556A0F2D"/>
    <w:rsid w:val="556F802E"/>
    <w:rsid w:val="558A2E30"/>
    <w:rsid w:val="558AB507"/>
    <w:rsid w:val="55910F0F"/>
    <w:rsid w:val="5592A6C8"/>
    <w:rsid w:val="559EAD76"/>
    <w:rsid w:val="55A05508"/>
    <w:rsid w:val="55AB29E6"/>
    <w:rsid w:val="55B982A7"/>
    <w:rsid w:val="55D09CBD"/>
    <w:rsid w:val="55E16473"/>
    <w:rsid w:val="55E9A4D3"/>
    <w:rsid w:val="55EC8E83"/>
    <w:rsid w:val="55F54953"/>
    <w:rsid w:val="55F5E64D"/>
    <w:rsid w:val="55F622DC"/>
    <w:rsid w:val="55FDDEAF"/>
    <w:rsid w:val="5600F087"/>
    <w:rsid w:val="560C8767"/>
    <w:rsid w:val="561B962A"/>
    <w:rsid w:val="562E5F18"/>
    <w:rsid w:val="5644B2CA"/>
    <w:rsid w:val="5646156F"/>
    <w:rsid w:val="56473B3D"/>
    <w:rsid w:val="564AC939"/>
    <w:rsid w:val="5657C66C"/>
    <w:rsid w:val="5658AB89"/>
    <w:rsid w:val="5660B2DE"/>
    <w:rsid w:val="5668873A"/>
    <w:rsid w:val="567AB40F"/>
    <w:rsid w:val="5682CC4F"/>
    <w:rsid w:val="5685212E"/>
    <w:rsid w:val="56868359"/>
    <w:rsid w:val="568D1E1B"/>
    <w:rsid w:val="5696867F"/>
    <w:rsid w:val="56981560"/>
    <w:rsid w:val="569B5218"/>
    <w:rsid w:val="569C18B3"/>
    <w:rsid w:val="56A6BBEE"/>
    <w:rsid w:val="56AE2F93"/>
    <w:rsid w:val="56B090FA"/>
    <w:rsid w:val="56BD9F25"/>
    <w:rsid w:val="56C95C52"/>
    <w:rsid w:val="56CE760C"/>
    <w:rsid w:val="56F05284"/>
    <w:rsid w:val="56F166FF"/>
    <w:rsid w:val="56F2FA2F"/>
    <w:rsid w:val="56F3FD88"/>
    <w:rsid w:val="56F414A6"/>
    <w:rsid w:val="56FB16A9"/>
    <w:rsid w:val="57019BE7"/>
    <w:rsid w:val="57057CB7"/>
    <w:rsid w:val="570E2217"/>
    <w:rsid w:val="5720551A"/>
    <w:rsid w:val="57238BDD"/>
    <w:rsid w:val="572DDFC3"/>
    <w:rsid w:val="5730F056"/>
    <w:rsid w:val="573CC8FB"/>
    <w:rsid w:val="5742098A"/>
    <w:rsid w:val="5745C99D"/>
    <w:rsid w:val="574D468F"/>
    <w:rsid w:val="574DF3F0"/>
    <w:rsid w:val="575DA2A7"/>
    <w:rsid w:val="5760099B"/>
    <w:rsid w:val="57629B10"/>
    <w:rsid w:val="57632E6C"/>
    <w:rsid w:val="576F674A"/>
    <w:rsid w:val="57710C3A"/>
    <w:rsid w:val="57771124"/>
    <w:rsid w:val="5780D5C4"/>
    <w:rsid w:val="5782A90E"/>
    <w:rsid w:val="5789995B"/>
    <w:rsid w:val="5789BF13"/>
    <w:rsid w:val="578CACB0"/>
    <w:rsid w:val="578E9DBC"/>
    <w:rsid w:val="579AAD89"/>
    <w:rsid w:val="57A4A044"/>
    <w:rsid w:val="57A86335"/>
    <w:rsid w:val="57B18C9A"/>
    <w:rsid w:val="57B4A290"/>
    <w:rsid w:val="57B58F8E"/>
    <w:rsid w:val="57BB6A8C"/>
    <w:rsid w:val="57C6804B"/>
    <w:rsid w:val="57CA4F2C"/>
    <w:rsid w:val="57D79C45"/>
    <w:rsid w:val="57DB69B5"/>
    <w:rsid w:val="57E8D91A"/>
    <w:rsid w:val="57F27F27"/>
    <w:rsid w:val="58054DD8"/>
    <w:rsid w:val="58222A75"/>
    <w:rsid w:val="582314F9"/>
    <w:rsid w:val="582911B6"/>
    <w:rsid w:val="582CC614"/>
    <w:rsid w:val="582EBCA7"/>
    <w:rsid w:val="58329BCF"/>
    <w:rsid w:val="583C7F6C"/>
    <w:rsid w:val="58499C4C"/>
    <w:rsid w:val="584F9592"/>
    <w:rsid w:val="58594397"/>
    <w:rsid w:val="585E3C9B"/>
    <w:rsid w:val="586A6557"/>
    <w:rsid w:val="5871F2F4"/>
    <w:rsid w:val="58745315"/>
    <w:rsid w:val="5875C9D8"/>
    <w:rsid w:val="5875FAB7"/>
    <w:rsid w:val="588A1FF4"/>
    <w:rsid w:val="589871F5"/>
    <w:rsid w:val="589ABD89"/>
    <w:rsid w:val="589B665D"/>
    <w:rsid w:val="589BF61B"/>
    <w:rsid w:val="58A757F4"/>
    <w:rsid w:val="58A8174B"/>
    <w:rsid w:val="58A8CDC7"/>
    <w:rsid w:val="58B24872"/>
    <w:rsid w:val="58B87196"/>
    <w:rsid w:val="58C2058C"/>
    <w:rsid w:val="58D6481A"/>
    <w:rsid w:val="58DB27C9"/>
    <w:rsid w:val="58DD977A"/>
    <w:rsid w:val="58EA613C"/>
    <w:rsid w:val="58FCB1E3"/>
    <w:rsid w:val="59032856"/>
    <w:rsid w:val="590DB0DD"/>
    <w:rsid w:val="59138BE6"/>
    <w:rsid w:val="592A1112"/>
    <w:rsid w:val="59385967"/>
    <w:rsid w:val="59465602"/>
    <w:rsid w:val="594B1820"/>
    <w:rsid w:val="594BBA6E"/>
    <w:rsid w:val="595679FD"/>
    <w:rsid w:val="595A7502"/>
    <w:rsid w:val="596A924A"/>
    <w:rsid w:val="5977DE6E"/>
    <w:rsid w:val="597BBD0D"/>
    <w:rsid w:val="59865F26"/>
    <w:rsid w:val="598B5046"/>
    <w:rsid w:val="59A3B96E"/>
    <w:rsid w:val="59B21E70"/>
    <w:rsid w:val="59BFA6CC"/>
    <w:rsid w:val="59CA14C4"/>
    <w:rsid w:val="59CB3258"/>
    <w:rsid w:val="59CB8D0D"/>
    <w:rsid w:val="59CD45CF"/>
    <w:rsid w:val="59D3AEE4"/>
    <w:rsid w:val="59D8D048"/>
    <w:rsid w:val="59E1DCD0"/>
    <w:rsid w:val="59E5AA4B"/>
    <w:rsid w:val="59EA3294"/>
    <w:rsid w:val="59EB49A1"/>
    <w:rsid w:val="59EB9B59"/>
    <w:rsid w:val="59ED7998"/>
    <w:rsid w:val="59F0DC75"/>
    <w:rsid w:val="59F6E787"/>
    <w:rsid w:val="59FB8CEE"/>
    <w:rsid w:val="5A012C15"/>
    <w:rsid w:val="5A0934D1"/>
    <w:rsid w:val="5A0B7D1A"/>
    <w:rsid w:val="5A0CE571"/>
    <w:rsid w:val="5A2A4D5A"/>
    <w:rsid w:val="5A304CD2"/>
    <w:rsid w:val="5A35CB32"/>
    <w:rsid w:val="5A46C79F"/>
    <w:rsid w:val="5A5CC03A"/>
    <w:rsid w:val="5A5DACCB"/>
    <w:rsid w:val="5A65130A"/>
    <w:rsid w:val="5A663A2A"/>
    <w:rsid w:val="5A6B7026"/>
    <w:rsid w:val="5A6F1A4F"/>
    <w:rsid w:val="5A722774"/>
    <w:rsid w:val="5A76E439"/>
    <w:rsid w:val="5A8727EC"/>
    <w:rsid w:val="5A8A6163"/>
    <w:rsid w:val="5A90700F"/>
    <w:rsid w:val="5A963023"/>
    <w:rsid w:val="5A98E5E7"/>
    <w:rsid w:val="5AB34CB5"/>
    <w:rsid w:val="5AB7E83C"/>
    <w:rsid w:val="5AB95DB9"/>
    <w:rsid w:val="5ACCBDE4"/>
    <w:rsid w:val="5AD0F0DE"/>
    <w:rsid w:val="5ADF1B35"/>
    <w:rsid w:val="5ADFAC26"/>
    <w:rsid w:val="5AE51084"/>
    <w:rsid w:val="5AE7E14F"/>
    <w:rsid w:val="5AEA546E"/>
    <w:rsid w:val="5AF0A804"/>
    <w:rsid w:val="5AF4CFC0"/>
    <w:rsid w:val="5AF5C7A2"/>
    <w:rsid w:val="5B007061"/>
    <w:rsid w:val="5B01B5B1"/>
    <w:rsid w:val="5B06B438"/>
    <w:rsid w:val="5B080698"/>
    <w:rsid w:val="5B0B76F4"/>
    <w:rsid w:val="5B0D262C"/>
    <w:rsid w:val="5B128136"/>
    <w:rsid w:val="5B136166"/>
    <w:rsid w:val="5B15709A"/>
    <w:rsid w:val="5B23F4C3"/>
    <w:rsid w:val="5B270EF0"/>
    <w:rsid w:val="5B27D6AF"/>
    <w:rsid w:val="5B2DB822"/>
    <w:rsid w:val="5B33BA6D"/>
    <w:rsid w:val="5B4CCB92"/>
    <w:rsid w:val="5B4E93F6"/>
    <w:rsid w:val="5B4FD8AD"/>
    <w:rsid w:val="5B58869E"/>
    <w:rsid w:val="5B5B24CB"/>
    <w:rsid w:val="5B6BA00C"/>
    <w:rsid w:val="5B7DF189"/>
    <w:rsid w:val="5B84BF7B"/>
    <w:rsid w:val="5B8AFC5F"/>
    <w:rsid w:val="5B8B32B6"/>
    <w:rsid w:val="5BA9425D"/>
    <w:rsid w:val="5BB11CAA"/>
    <w:rsid w:val="5BBF8051"/>
    <w:rsid w:val="5BD0FF7C"/>
    <w:rsid w:val="5BD770FB"/>
    <w:rsid w:val="5BD8816F"/>
    <w:rsid w:val="5BF5A170"/>
    <w:rsid w:val="5BFA68FD"/>
    <w:rsid w:val="5C107E68"/>
    <w:rsid w:val="5C10D5A1"/>
    <w:rsid w:val="5C1C693A"/>
    <w:rsid w:val="5C281524"/>
    <w:rsid w:val="5C34AFB2"/>
    <w:rsid w:val="5C403D64"/>
    <w:rsid w:val="5C46ABC6"/>
    <w:rsid w:val="5C47075D"/>
    <w:rsid w:val="5C512C83"/>
    <w:rsid w:val="5C513803"/>
    <w:rsid w:val="5C598A11"/>
    <w:rsid w:val="5C5EECB0"/>
    <w:rsid w:val="5C67CDDD"/>
    <w:rsid w:val="5C6ECDC6"/>
    <w:rsid w:val="5C8E158E"/>
    <w:rsid w:val="5C93F291"/>
    <w:rsid w:val="5CAE3939"/>
    <w:rsid w:val="5CBEA224"/>
    <w:rsid w:val="5CC2B878"/>
    <w:rsid w:val="5CCA8300"/>
    <w:rsid w:val="5CCD7E57"/>
    <w:rsid w:val="5CD789B5"/>
    <w:rsid w:val="5CDC4930"/>
    <w:rsid w:val="5CE001BB"/>
    <w:rsid w:val="5CE8C81C"/>
    <w:rsid w:val="5CEEE34D"/>
    <w:rsid w:val="5CF41579"/>
    <w:rsid w:val="5CF4B365"/>
    <w:rsid w:val="5CF67184"/>
    <w:rsid w:val="5CF9B9D1"/>
    <w:rsid w:val="5CFDAAF7"/>
    <w:rsid w:val="5D00B292"/>
    <w:rsid w:val="5D058A0A"/>
    <w:rsid w:val="5D16275D"/>
    <w:rsid w:val="5D17EDFE"/>
    <w:rsid w:val="5D1C9335"/>
    <w:rsid w:val="5D1DF595"/>
    <w:rsid w:val="5D227F8D"/>
    <w:rsid w:val="5D25D679"/>
    <w:rsid w:val="5D2F1D45"/>
    <w:rsid w:val="5D32E65C"/>
    <w:rsid w:val="5D3947A6"/>
    <w:rsid w:val="5D48BB5E"/>
    <w:rsid w:val="5D5BC35E"/>
    <w:rsid w:val="5D5E1123"/>
    <w:rsid w:val="5D67BD78"/>
    <w:rsid w:val="5D68570C"/>
    <w:rsid w:val="5D6BD8F3"/>
    <w:rsid w:val="5D74B864"/>
    <w:rsid w:val="5D874040"/>
    <w:rsid w:val="5D95C847"/>
    <w:rsid w:val="5D95CA54"/>
    <w:rsid w:val="5D97684D"/>
    <w:rsid w:val="5DA435F7"/>
    <w:rsid w:val="5DAC93FF"/>
    <w:rsid w:val="5DB21C91"/>
    <w:rsid w:val="5DB50D35"/>
    <w:rsid w:val="5DB60709"/>
    <w:rsid w:val="5DBED958"/>
    <w:rsid w:val="5DC8E108"/>
    <w:rsid w:val="5DD1DC19"/>
    <w:rsid w:val="5DE0E8AA"/>
    <w:rsid w:val="5DE1E230"/>
    <w:rsid w:val="5DEAF44A"/>
    <w:rsid w:val="5DFDFA86"/>
    <w:rsid w:val="5DFEE569"/>
    <w:rsid w:val="5E09FDE1"/>
    <w:rsid w:val="5E2069AC"/>
    <w:rsid w:val="5E266873"/>
    <w:rsid w:val="5E2CB343"/>
    <w:rsid w:val="5E2CB538"/>
    <w:rsid w:val="5E2E9B4B"/>
    <w:rsid w:val="5E472B07"/>
    <w:rsid w:val="5E47C37A"/>
    <w:rsid w:val="5E47F326"/>
    <w:rsid w:val="5E4E78A2"/>
    <w:rsid w:val="5E4FBBF6"/>
    <w:rsid w:val="5E51188A"/>
    <w:rsid w:val="5E51656D"/>
    <w:rsid w:val="5E60E709"/>
    <w:rsid w:val="5E679D31"/>
    <w:rsid w:val="5E79643F"/>
    <w:rsid w:val="5E7CBA3B"/>
    <w:rsid w:val="5E938F25"/>
    <w:rsid w:val="5EA4928C"/>
    <w:rsid w:val="5EB165C5"/>
    <w:rsid w:val="5EB6A50B"/>
    <w:rsid w:val="5EBCBE5F"/>
    <w:rsid w:val="5EC49156"/>
    <w:rsid w:val="5EC63B69"/>
    <w:rsid w:val="5ED4C03C"/>
    <w:rsid w:val="5EDA37BE"/>
    <w:rsid w:val="5EEF49B7"/>
    <w:rsid w:val="5EF010A4"/>
    <w:rsid w:val="5EF0F2AB"/>
    <w:rsid w:val="5EF79C65"/>
    <w:rsid w:val="5EF81B63"/>
    <w:rsid w:val="5EFE4A9C"/>
    <w:rsid w:val="5F1177EA"/>
    <w:rsid w:val="5F1BCAA7"/>
    <w:rsid w:val="5F1F82E2"/>
    <w:rsid w:val="5F2CFFDC"/>
    <w:rsid w:val="5F2F6214"/>
    <w:rsid w:val="5F365DAE"/>
    <w:rsid w:val="5F3DBB33"/>
    <w:rsid w:val="5F42E56A"/>
    <w:rsid w:val="5F46745E"/>
    <w:rsid w:val="5F5C7AD1"/>
    <w:rsid w:val="5F65A510"/>
    <w:rsid w:val="5F669B88"/>
    <w:rsid w:val="5F6AF266"/>
    <w:rsid w:val="5F8287A7"/>
    <w:rsid w:val="5F83C7C0"/>
    <w:rsid w:val="5F8CCB4F"/>
    <w:rsid w:val="5F8FA110"/>
    <w:rsid w:val="5F940D7F"/>
    <w:rsid w:val="5F9DA9A0"/>
    <w:rsid w:val="5FAD9A09"/>
    <w:rsid w:val="5FBE3CB1"/>
    <w:rsid w:val="5FC1FC95"/>
    <w:rsid w:val="5FC89224"/>
    <w:rsid w:val="5FCE907E"/>
    <w:rsid w:val="5FDC3055"/>
    <w:rsid w:val="5FE7B62E"/>
    <w:rsid w:val="5FE9F87D"/>
    <w:rsid w:val="5FFD936C"/>
    <w:rsid w:val="600DAABA"/>
    <w:rsid w:val="6013E224"/>
    <w:rsid w:val="60142112"/>
    <w:rsid w:val="6022C299"/>
    <w:rsid w:val="6064E8DB"/>
    <w:rsid w:val="606E2823"/>
    <w:rsid w:val="6079E313"/>
    <w:rsid w:val="607B0CBC"/>
    <w:rsid w:val="607B83BA"/>
    <w:rsid w:val="60826AA4"/>
    <w:rsid w:val="608F7A2A"/>
    <w:rsid w:val="609DD9C1"/>
    <w:rsid w:val="60A8A1C3"/>
    <w:rsid w:val="60AA1D50"/>
    <w:rsid w:val="60AE4DFD"/>
    <w:rsid w:val="60B13C5F"/>
    <w:rsid w:val="60B2FB23"/>
    <w:rsid w:val="60B7C731"/>
    <w:rsid w:val="60BC16A9"/>
    <w:rsid w:val="60BF0137"/>
    <w:rsid w:val="60C52607"/>
    <w:rsid w:val="60D02723"/>
    <w:rsid w:val="60D9ABA4"/>
    <w:rsid w:val="60D9CD5E"/>
    <w:rsid w:val="60F1376F"/>
    <w:rsid w:val="60FAC28F"/>
    <w:rsid w:val="6105630E"/>
    <w:rsid w:val="610A6E16"/>
    <w:rsid w:val="6115BDF6"/>
    <w:rsid w:val="61195308"/>
    <w:rsid w:val="61213A5D"/>
    <w:rsid w:val="612B2F95"/>
    <w:rsid w:val="6138BE7F"/>
    <w:rsid w:val="6141B1BE"/>
    <w:rsid w:val="6151D6BC"/>
    <w:rsid w:val="6157BEF8"/>
    <w:rsid w:val="6169B454"/>
    <w:rsid w:val="616C1D82"/>
    <w:rsid w:val="61763CFD"/>
    <w:rsid w:val="6185802F"/>
    <w:rsid w:val="618A08F8"/>
    <w:rsid w:val="61967FB1"/>
    <w:rsid w:val="61B01612"/>
    <w:rsid w:val="61B0A467"/>
    <w:rsid w:val="61B92740"/>
    <w:rsid w:val="61BD9908"/>
    <w:rsid w:val="61C422A7"/>
    <w:rsid w:val="61C6A620"/>
    <w:rsid w:val="61DEBB8C"/>
    <w:rsid w:val="6201656A"/>
    <w:rsid w:val="62093BD5"/>
    <w:rsid w:val="6212653B"/>
    <w:rsid w:val="62141368"/>
    <w:rsid w:val="62200A40"/>
    <w:rsid w:val="6223974F"/>
    <w:rsid w:val="622FD7A7"/>
    <w:rsid w:val="623C0E9C"/>
    <w:rsid w:val="6244A9DD"/>
    <w:rsid w:val="6246843C"/>
    <w:rsid w:val="62771674"/>
    <w:rsid w:val="628EB7CD"/>
    <w:rsid w:val="628F8002"/>
    <w:rsid w:val="6292DD6E"/>
    <w:rsid w:val="629727BD"/>
    <w:rsid w:val="6299D8C4"/>
    <w:rsid w:val="62A0F8C3"/>
    <w:rsid w:val="62A8BADD"/>
    <w:rsid w:val="62AA9074"/>
    <w:rsid w:val="62B0EC7B"/>
    <w:rsid w:val="62C17125"/>
    <w:rsid w:val="62C181FF"/>
    <w:rsid w:val="62C6B905"/>
    <w:rsid w:val="62DDF894"/>
    <w:rsid w:val="62E0CFFD"/>
    <w:rsid w:val="62F541AF"/>
    <w:rsid w:val="62FABE57"/>
    <w:rsid w:val="62FE1F55"/>
    <w:rsid w:val="63012F2B"/>
    <w:rsid w:val="6303E7EE"/>
    <w:rsid w:val="6305C0A8"/>
    <w:rsid w:val="631FBB5C"/>
    <w:rsid w:val="63268671"/>
    <w:rsid w:val="6335561C"/>
    <w:rsid w:val="633AA859"/>
    <w:rsid w:val="63425BC3"/>
    <w:rsid w:val="63450279"/>
    <w:rsid w:val="634B9DBA"/>
    <w:rsid w:val="63607355"/>
    <w:rsid w:val="6373A0C0"/>
    <w:rsid w:val="6378B5F4"/>
    <w:rsid w:val="637947FE"/>
    <w:rsid w:val="639D2C0D"/>
    <w:rsid w:val="63AAEEEE"/>
    <w:rsid w:val="63ACC6E3"/>
    <w:rsid w:val="63B3AA04"/>
    <w:rsid w:val="63B53085"/>
    <w:rsid w:val="63BDB96A"/>
    <w:rsid w:val="63C3BCA5"/>
    <w:rsid w:val="63CAA596"/>
    <w:rsid w:val="63D0D832"/>
    <w:rsid w:val="63D38066"/>
    <w:rsid w:val="63DDBF4A"/>
    <w:rsid w:val="63DF6E8C"/>
    <w:rsid w:val="63E04AEC"/>
    <w:rsid w:val="63E22B4D"/>
    <w:rsid w:val="63E594E9"/>
    <w:rsid w:val="63EADC71"/>
    <w:rsid w:val="63EB7FAA"/>
    <w:rsid w:val="63F5691C"/>
    <w:rsid w:val="63FC6501"/>
    <w:rsid w:val="64004B28"/>
    <w:rsid w:val="6413E051"/>
    <w:rsid w:val="641F8A91"/>
    <w:rsid w:val="6425326B"/>
    <w:rsid w:val="642B1033"/>
    <w:rsid w:val="642BC04C"/>
    <w:rsid w:val="64351E69"/>
    <w:rsid w:val="6439B0F9"/>
    <w:rsid w:val="643B5839"/>
    <w:rsid w:val="644E50A5"/>
    <w:rsid w:val="646B1348"/>
    <w:rsid w:val="647F4ADA"/>
    <w:rsid w:val="6480A24D"/>
    <w:rsid w:val="648AC483"/>
    <w:rsid w:val="648B1935"/>
    <w:rsid w:val="64914861"/>
    <w:rsid w:val="6496D904"/>
    <w:rsid w:val="64B4EF41"/>
    <w:rsid w:val="64C5BBE2"/>
    <w:rsid w:val="64C60D49"/>
    <w:rsid w:val="64CBC331"/>
    <w:rsid w:val="64CC3BA5"/>
    <w:rsid w:val="64E1BE1D"/>
    <w:rsid w:val="64E69B29"/>
    <w:rsid w:val="64E70FA4"/>
    <w:rsid w:val="64ED8B71"/>
    <w:rsid w:val="6500FB1E"/>
    <w:rsid w:val="650A9669"/>
    <w:rsid w:val="651F45CA"/>
    <w:rsid w:val="652E0BC9"/>
    <w:rsid w:val="653E0F0C"/>
    <w:rsid w:val="6549B86F"/>
    <w:rsid w:val="65541D73"/>
    <w:rsid w:val="6555DE55"/>
    <w:rsid w:val="655B2136"/>
    <w:rsid w:val="656E8CE4"/>
    <w:rsid w:val="65778F31"/>
    <w:rsid w:val="657F126E"/>
    <w:rsid w:val="65816D4A"/>
    <w:rsid w:val="6584C265"/>
    <w:rsid w:val="65983674"/>
    <w:rsid w:val="659BC0A7"/>
    <w:rsid w:val="65AD7042"/>
    <w:rsid w:val="65AD78BD"/>
    <w:rsid w:val="65AD9CAD"/>
    <w:rsid w:val="65ADC928"/>
    <w:rsid w:val="65AFC0A1"/>
    <w:rsid w:val="65B10A18"/>
    <w:rsid w:val="65C22023"/>
    <w:rsid w:val="65C9F3C8"/>
    <w:rsid w:val="65D32DAB"/>
    <w:rsid w:val="65D41BEF"/>
    <w:rsid w:val="65D4DBC1"/>
    <w:rsid w:val="65D5FABA"/>
    <w:rsid w:val="65DBCDCC"/>
    <w:rsid w:val="65E4965D"/>
    <w:rsid w:val="65E870C1"/>
    <w:rsid w:val="65EB641F"/>
    <w:rsid w:val="65F16EF3"/>
    <w:rsid w:val="65F9D622"/>
    <w:rsid w:val="6609F464"/>
    <w:rsid w:val="66129633"/>
    <w:rsid w:val="6612DD23"/>
    <w:rsid w:val="66218156"/>
    <w:rsid w:val="66222E36"/>
    <w:rsid w:val="662D1916"/>
    <w:rsid w:val="663CE692"/>
    <w:rsid w:val="6651EEEE"/>
    <w:rsid w:val="6654346D"/>
    <w:rsid w:val="6655D02B"/>
    <w:rsid w:val="6671E036"/>
    <w:rsid w:val="667C384B"/>
    <w:rsid w:val="667C48DB"/>
    <w:rsid w:val="6681733C"/>
    <w:rsid w:val="668FC6D7"/>
    <w:rsid w:val="6699A9C9"/>
    <w:rsid w:val="66A04F62"/>
    <w:rsid w:val="66A7F880"/>
    <w:rsid w:val="66AA2101"/>
    <w:rsid w:val="66BD6087"/>
    <w:rsid w:val="66C00085"/>
    <w:rsid w:val="66D4BA6C"/>
    <w:rsid w:val="66DA9D5C"/>
    <w:rsid w:val="66E0744D"/>
    <w:rsid w:val="66E907B4"/>
    <w:rsid w:val="66EA7FB1"/>
    <w:rsid w:val="66EDCA50"/>
    <w:rsid w:val="66F2D530"/>
    <w:rsid w:val="670273CC"/>
    <w:rsid w:val="6710699C"/>
    <w:rsid w:val="671E232A"/>
    <w:rsid w:val="6720B314"/>
    <w:rsid w:val="67288C99"/>
    <w:rsid w:val="672B4331"/>
    <w:rsid w:val="674077B8"/>
    <w:rsid w:val="67409743"/>
    <w:rsid w:val="674DE888"/>
    <w:rsid w:val="67553083"/>
    <w:rsid w:val="675F313C"/>
    <w:rsid w:val="6760254A"/>
    <w:rsid w:val="6762348C"/>
    <w:rsid w:val="6776AE21"/>
    <w:rsid w:val="67837BEE"/>
    <w:rsid w:val="6786A03C"/>
    <w:rsid w:val="678C5325"/>
    <w:rsid w:val="6794402F"/>
    <w:rsid w:val="679DFC5E"/>
    <w:rsid w:val="67A0B3FA"/>
    <w:rsid w:val="67A672A6"/>
    <w:rsid w:val="67AE662E"/>
    <w:rsid w:val="67BF88C4"/>
    <w:rsid w:val="67C60B67"/>
    <w:rsid w:val="67C93109"/>
    <w:rsid w:val="67CA0538"/>
    <w:rsid w:val="67CB2289"/>
    <w:rsid w:val="67CBFAC6"/>
    <w:rsid w:val="67DD81F6"/>
    <w:rsid w:val="67E28451"/>
    <w:rsid w:val="67F46F48"/>
    <w:rsid w:val="67F57517"/>
    <w:rsid w:val="6811F1CE"/>
    <w:rsid w:val="6815D90C"/>
    <w:rsid w:val="682092E2"/>
    <w:rsid w:val="68253335"/>
    <w:rsid w:val="6826983C"/>
    <w:rsid w:val="682B495E"/>
    <w:rsid w:val="682D528A"/>
    <w:rsid w:val="684905D5"/>
    <w:rsid w:val="684ECAE9"/>
    <w:rsid w:val="6870968C"/>
    <w:rsid w:val="6886A665"/>
    <w:rsid w:val="6886E221"/>
    <w:rsid w:val="68898C9A"/>
    <w:rsid w:val="688DA581"/>
    <w:rsid w:val="6891F17E"/>
    <w:rsid w:val="689A57DC"/>
    <w:rsid w:val="689AB3B8"/>
    <w:rsid w:val="68A35FF0"/>
    <w:rsid w:val="68A657BC"/>
    <w:rsid w:val="68BB831D"/>
    <w:rsid w:val="68C4585D"/>
    <w:rsid w:val="68D25E85"/>
    <w:rsid w:val="68DCEDD9"/>
    <w:rsid w:val="68E11869"/>
    <w:rsid w:val="68E59C12"/>
    <w:rsid w:val="68E8B00A"/>
    <w:rsid w:val="68EABD4E"/>
    <w:rsid w:val="68EDBED8"/>
    <w:rsid w:val="68F14075"/>
    <w:rsid w:val="68F7361E"/>
    <w:rsid w:val="68F99F1A"/>
    <w:rsid w:val="690B4216"/>
    <w:rsid w:val="690F000F"/>
    <w:rsid w:val="690FF668"/>
    <w:rsid w:val="691C596F"/>
    <w:rsid w:val="692A793D"/>
    <w:rsid w:val="693C423A"/>
    <w:rsid w:val="693F32B8"/>
    <w:rsid w:val="693F465E"/>
    <w:rsid w:val="693F4D33"/>
    <w:rsid w:val="6947AFF1"/>
    <w:rsid w:val="694D6992"/>
    <w:rsid w:val="694DC79F"/>
    <w:rsid w:val="694E9A91"/>
    <w:rsid w:val="69501594"/>
    <w:rsid w:val="6958DA8D"/>
    <w:rsid w:val="695EA71C"/>
    <w:rsid w:val="69771E99"/>
    <w:rsid w:val="697BAD0C"/>
    <w:rsid w:val="69874D5C"/>
    <w:rsid w:val="698BBA48"/>
    <w:rsid w:val="698CF9E2"/>
    <w:rsid w:val="698E45D1"/>
    <w:rsid w:val="698EBA23"/>
    <w:rsid w:val="69920EA2"/>
    <w:rsid w:val="69C67AB9"/>
    <w:rsid w:val="69C70F2A"/>
    <w:rsid w:val="69CA4EDB"/>
    <w:rsid w:val="69D54044"/>
    <w:rsid w:val="69D720EF"/>
    <w:rsid w:val="69D862BE"/>
    <w:rsid w:val="69E1FEF3"/>
    <w:rsid w:val="69F0DB51"/>
    <w:rsid w:val="69F6091F"/>
    <w:rsid w:val="69FB4F96"/>
    <w:rsid w:val="69FD3576"/>
    <w:rsid w:val="69FF06CA"/>
    <w:rsid w:val="6A09FFA2"/>
    <w:rsid w:val="6A13A3A2"/>
    <w:rsid w:val="6A15800F"/>
    <w:rsid w:val="6A1E5FF1"/>
    <w:rsid w:val="6A1F47F4"/>
    <w:rsid w:val="6A25C2F7"/>
    <w:rsid w:val="6A284892"/>
    <w:rsid w:val="6A2D66F3"/>
    <w:rsid w:val="6A4AF267"/>
    <w:rsid w:val="6A4F99DC"/>
    <w:rsid w:val="6A5456DE"/>
    <w:rsid w:val="6A63F9E9"/>
    <w:rsid w:val="6A675DA6"/>
    <w:rsid w:val="6A69CEF1"/>
    <w:rsid w:val="6A75F833"/>
    <w:rsid w:val="6A8BCCF7"/>
    <w:rsid w:val="6A917EF3"/>
    <w:rsid w:val="6A984D66"/>
    <w:rsid w:val="6A99373F"/>
    <w:rsid w:val="6A9CC4E3"/>
    <w:rsid w:val="6A9DB09E"/>
    <w:rsid w:val="6AAD97A4"/>
    <w:rsid w:val="6AB67067"/>
    <w:rsid w:val="6ABC4E1E"/>
    <w:rsid w:val="6AC070B1"/>
    <w:rsid w:val="6AC8D05B"/>
    <w:rsid w:val="6ACDDFF6"/>
    <w:rsid w:val="6ACECD73"/>
    <w:rsid w:val="6AD01096"/>
    <w:rsid w:val="6AD7FF24"/>
    <w:rsid w:val="6AE6D610"/>
    <w:rsid w:val="6AF95DD6"/>
    <w:rsid w:val="6B02C90B"/>
    <w:rsid w:val="6B04B1FF"/>
    <w:rsid w:val="6B062BC6"/>
    <w:rsid w:val="6B07BCA2"/>
    <w:rsid w:val="6B0AC602"/>
    <w:rsid w:val="6B189CC7"/>
    <w:rsid w:val="6B1B2640"/>
    <w:rsid w:val="6B24FBB3"/>
    <w:rsid w:val="6B263769"/>
    <w:rsid w:val="6B298AFF"/>
    <w:rsid w:val="6B35E162"/>
    <w:rsid w:val="6B39212E"/>
    <w:rsid w:val="6B3C54BF"/>
    <w:rsid w:val="6B4443C1"/>
    <w:rsid w:val="6B4D1613"/>
    <w:rsid w:val="6B56E42E"/>
    <w:rsid w:val="6B5B8621"/>
    <w:rsid w:val="6B5E28C4"/>
    <w:rsid w:val="6B64D0B1"/>
    <w:rsid w:val="6B6673EC"/>
    <w:rsid w:val="6B6B955E"/>
    <w:rsid w:val="6B6EBC3A"/>
    <w:rsid w:val="6B759526"/>
    <w:rsid w:val="6B7BC860"/>
    <w:rsid w:val="6B7CA009"/>
    <w:rsid w:val="6B7D3B69"/>
    <w:rsid w:val="6B817AAD"/>
    <w:rsid w:val="6B84C574"/>
    <w:rsid w:val="6B90FEB8"/>
    <w:rsid w:val="6B9BE537"/>
    <w:rsid w:val="6BB57A2B"/>
    <w:rsid w:val="6BD4E958"/>
    <w:rsid w:val="6BD9432B"/>
    <w:rsid w:val="6BD9EDE1"/>
    <w:rsid w:val="6BE2F796"/>
    <w:rsid w:val="6BEA5A88"/>
    <w:rsid w:val="6BEC1D4C"/>
    <w:rsid w:val="6BF35010"/>
    <w:rsid w:val="6BF77142"/>
    <w:rsid w:val="6BFAF6EB"/>
    <w:rsid w:val="6BFB566E"/>
    <w:rsid w:val="6BFE350A"/>
    <w:rsid w:val="6C0F8F60"/>
    <w:rsid w:val="6C20BF9A"/>
    <w:rsid w:val="6C23D1E3"/>
    <w:rsid w:val="6C255094"/>
    <w:rsid w:val="6C25B4B5"/>
    <w:rsid w:val="6C2BB4F8"/>
    <w:rsid w:val="6C5DF8A4"/>
    <w:rsid w:val="6C5FE63C"/>
    <w:rsid w:val="6C643E80"/>
    <w:rsid w:val="6C649AC3"/>
    <w:rsid w:val="6C6B4C4A"/>
    <w:rsid w:val="6C732E38"/>
    <w:rsid w:val="6C78C4D1"/>
    <w:rsid w:val="6C809E0B"/>
    <w:rsid w:val="6C810D26"/>
    <w:rsid w:val="6C8A96FF"/>
    <w:rsid w:val="6C8B68A1"/>
    <w:rsid w:val="6C8F68CB"/>
    <w:rsid w:val="6C93257B"/>
    <w:rsid w:val="6C97AA40"/>
    <w:rsid w:val="6CA6DF7D"/>
    <w:rsid w:val="6CBDEE6C"/>
    <w:rsid w:val="6CCA6EFB"/>
    <w:rsid w:val="6CDABF63"/>
    <w:rsid w:val="6CDCB489"/>
    <w:rsid w:val="6CE280AD"/>
    <w:rsid w:val="6CE3042E"/>
    <w:rsid w:val="6CF3F989"/>
    <w:rsid w:val="6CFBFAED"/>
    <w:rsid w:val="6D001D1B"/>
    <w:rsid w:val="6D01B430"/>
    <w:rsid w:val="6D1358E5"/>
    <w:rsid w:val="6D1C4CAE"/>
    <w:rsid w:val="6D1CCA50"/>
    <w:rsid w:val="6D22265A"/>
    <w:rsid w:val="6D4BBEE0"/>
    <w:rsid w:val="6D6CD3A4"/>
    <w:rsid w:val="6D72F56B"/>
    <w:rsid w:val="6D73D9C6"/>
    <w:rsid w:val="6D75712C"/>
    <w:rsid w:val="6D83C20F"/>
    <w:rsid w:val="6D8CE7C5"/>
    <w:rsid w:val="6D99E758"/>
    <w:rsid w:val="6D9F0046"/>
    <w:rsid w:val="6D9F290D"/>
    <w:rsid w:val="6D9FA4F8"/>
    <w:rsid w:val="6DA55E84"/>
    <w:rsid w:val="6DC6B05C"/>
    <w:rsid w:val="6DD11F63"/>
    <w:rsid w:val="6DD6BDEB"/>
    <w:rsid w:val="6DD8F694"/>
    <w:rsid w:val="6DE2EDD7"/>
    <w:rsid w:val="6DE6B62D"/>
    <w:rsid w:val="6DE9CF0C"/>
    <w:rsid w:val="6DF8C09E"/>
    <w:rsid w:val="6E020A22"/>
    <w:rsid w:val="6E16ADAF"/>
    <w:rsid w:val="6E18D03C"/>
    <w:rsid w:val="6E1DF1D6"/>
    <w:rsid w:val="6E219377"/>
    <w:rsid w:val="6E3758BA"/>
    <w:rsid w:val="6E38E701"/>
    <w:rsid w:val="6E3ACC79"/>
    <w:rsid w:val="6E3D8004"/>
    <w:rsid w:val="6E3EC45C"/>
    <w:rsid w:val="6E4C2AFF"/>
    <w:rsid w:val="6E4C754E"/>
    <w:rsid w:val="6E51C65A"/>
    <w:rsid w:val="6E585E80"/>
    <w:rsid w:val="6E596ABC"/>
    <w:rsid w:val="6E7B10B7"/>
    <w:rsid w:val="6E7E2D1D"/>
    <w:rsid w:val="6E81B8DF"/>
    <w:rsid w:val="6E825BB2"/>
    <w:rsid w:val="6E902075"/>
    <w:rsid w:val="6E915541"/>
    <w:rsid w:val="6E978262"/>
    <w:rsid w:val="6E9CC0BE"/>
    <w:rsid w:val="6E9E3CDF"/>
    <w:rsid w:val="6EB4389C"/>
    <w:rsid w:val="6EBAC67F"/>
    <w:rsid w:val="6EC32D56"/>
    <w:rsid w:val="6EC9D108"/>
    <w:rsid w:val="6ECBCE62"/>
    <w:rsid w:val="6ED61B81"/>
    <w:rsid w:val="6EE00610"/>
    <w:rsid w:val="6EE3E38A"/>
    <w:rsid w:val="6EEA36F4"/>
    <w:rsid w:val="6F01A629"/>
    <w:rsid w:val="6F0281F9"/>
    <w:rsid w:val="6F0BAB03"/>
    <w:rsid w:val="6F113E88"/>
    <w:rsid w:val="6F24D4B6"/>
    <w:rsid w:val="6F265035"/>
    <w:rsid w:val="6F30EA12"/>
    <w:rsid w:val="6F3C271B"/>
    <w:rsid w:val="6F41FFEA"/>
    <w:rsid w:val="6F5C5DB6"/>
    <w:rsid w:val="6F6BEC88"/>
    <w:rsid w:val="6F6E2F4D"/>
    <w:rsid w:val="6F6F9C33"/>
    <w:rsid w:val="6F70029C"/>
    <w:rsid w:val="6F862D9F"/>
    <w:rsid w:val="6F94B819"/>
    <w:rsid w:val="6FAC9CFC"/>
    <w:rsid w:val="6FB04101"/>
    <w:rsid w:val="6FB36529"/>
    <w:rsid w:val="6FB5B899"/>
    <w:rsid w:val="6FB78144"/>
    <w:rsid w:val="6FBB1A7C"/>
    <w:rsid w:val="6FC1FAB6"/>
    <w:rsid w:val="6FC497B2"/>
    <w:rsid w:val="6FCE52C0"/>
    <w:rsid w:val="6FD2642B"/>
    <w:rsid w:val="6FD62F94"/>
    <w:rsid w:val="6FD7D445"/>
    <w:rsid w:val="6FEBCFCD"/>
    <w:rsid w:val="6FFA396A"/>
    <w:rsid w:val="6FFB292F"/>
    <w:rsid w:val="7003EB7C"/>
    <w:rsid w:val="7007E5F3"/>
    <w:rsid w:val="701540E6"/>
    <w:rsid w:val="701C7B95"/>
    <w:rsid w:val="701F88F9"/>
    <w:rsid w:val="7027C683"/>
    <w:rsid w:val="70359570"/>
    <w:rsid w:val="703754BA"/>
    <w:rsid w:val="703A785E"/>
    <w:rsid w:val="703D5C17"/>
    <w:rsid w:val="704D8D88"/>
    <w:rsid w:val="70507C56"/>
    <w:rsid w:val="7056D89F"/>
    <w:rsid w:val="705B359E"/>
    <w:rsid w:val="705C94CF"/>
    <w:rsid w:val="705EA588"/>
    <w:rsid w:val="7068E77E"/>
    <w:rsid w:val="7076B195"/>
    <w:rsid w:val="707BBF81"/>
    <w:rsid w:val="707DAEB2"/>
    <w:rsid w:val="708058ED"/>
    <w:rsid w:val="7083A150"/>
    <w:rsid w:val="7083CF0B"/>
    <w:rsid w:val="708754F0"/>
    <w:rsid w:val="708EB079"/>
    <w:rsid w:val="70907270"/>
    <w:rsid w:val="70969ED3"/>
    <w:rsid w:val="709E4EA0"/>
    <w:rsid w:val="709E7BBB"/>
    <w:rsid w:val="70A79ADE"/>
    <w:rsid w:val="70AFCF65"/>
    <w:rsid w:val="70B401E4"/>
    <w:rsid w:val="70B587AD"/>
    <w:rsid w:val="70D141B0"/>
    <w:rsid w:val="70DB1613"/>
    <w:rsid w:val="70E55593"/>
    <w:rsid w:val="70EA07BA"/>
    <w:rsid w:val="70EBF25D"/>
    <w:rsid w:val="70FD8EDF"/>
    <w:rsid w:val="710374B1"/>
    <w:rsid w:val="7104CC03"/>
    <w:rsid w:val="7105A1C8"/>
    <w:rsid w:val="712D20B8"/>
    <w:rsid w:val="71359D29"/>
    <w:rsid w:val="7135AE7B"/>
    <w:rsid w:val="713B62B5"/>
    <w:rsid w:val="713E1201"/>
    <w:rsid w:val="713EE788"/>
    <w:rsid w:val="714092CF"/>
    <w:rsid w:val="714B504E"/>
    <w:rsid w:val="7152CD13"/>
    <w:rsid w:val="715317E9"/>
    <w:rsid w:val="71558D5E"/>
    <w:rsid w:val="716CDA48"/>
    <w:rsid w:val="7175AB18"/>
    <w:rsid w:val="718C2DA5"/>
    <w:rsid w:val="719B17D0"/>
    <w:rsid w:val="71A1C68E"/>
    <w:rsid w:val="71A1E217"/>
    <w:rsid w:val="71A923CD"/>
    <w:rsid w:val="71A9C38C"/>
    <w:rsid w:val="71AD2FEA"/>
    <w:rsid w:val="71B198B5"/>
    <w:rsid w:val="71B781DA"/>
    <w:rsid w:val="71BD400D"/>
    <w:rsid w:val="71BEB494"/>
    <w:rsid w:val="71CCF2CD"/>
    <w:rsid w:val="71D627B2"/>
    <w:rsid w:val="71D8C1A6"/>
    <w:rsid w:val="71F09A37"/>
    <w:rsid w:val="7202B766"/>
    <w:rsid w:val="720E7933"/>
    <w:rsid w:val="720F53DD"/>
    <w:rsid w:val="720F9C7E"/>
    <w:rsid w:val="7235804D"/>
    <w:rsid w:val="724B91B1"/>
    <w:rsid w:val="724F59CB"/>
    <w:rsid w:val="7258018A"/>
    <w:rsid w:val="7269C025"/>
    <w:rsid w:val="726DDDE7"/>
    <w:rsid w:val="726DDE94"/>
    <w:rsid w:val="7274BFA9"/>
    <w:rsid w:val="72785825"/>
    <w:rsid w:val="728638B8"/>
    <w:rsid w:val="728879D5"/>
    <w:rsid w:val="728A5BB4"/>
    <w:rsid w:val="72CFAF8E"/>
    <w:rsid w:val="72D29221"/>
    <w:rsid w:val="72D8B968"/>
    <w:rsid w:val="72FBBC76"/>
    <w:rsid w:val="72FBECB7"/>
    <w:rsid w:val="72FEC443"/>
    <w:rsid w:val="730A89B6"/>
    <w:rsid w:val="730D2873"/>
    <w:rsid w:val="73197EF5"/>
    <w:rsid w:val="7319B2A2"/>
    <w:rsid w:val="7323A681"/>
    <w:rsid w:val="7323EFAC"/>
    <w:rsid w:val="73259A25"/>
    <w:rsid w:val="7327D9F9"/>
    <w:rsid w:val="733104F3"/>
    <w:rsid w:val="733B49E6"/>
    <w:rsid w:val="733FFD08"/>
    <w:rsid w:val="7340CA07"/>
    <w:rsid w:val="7341919A"/>
    <w:rsid w:val="734ABF20"/>
    <w:rsid w:val="734B9002"/>
    <w:rsid w:val="735ABD57"/>
    <w:rsid w:val="735E7DBB"/>
    <w:rsid w:val="7361228B"/>
    <w:rsid w:val="736C00A1"/>
    <w:rsid w:val="7372A601"/>
    <w:rsid w:val="73744710"/>
    <w:rsid w:val="73787DC9"/>
    <w:rsid w:val="7386E85F"/>
    <w:rsid w:val="73888865"/>
    <w:rsid w:val="739CBA79"/>
    <w:rsid w:val="73C564BA"/>
    <w:rsid w:val="73CC9F42"/>
    <w:rsid w:val="73CCEF75"/>
    <w:rsid w:val="73DF24D4"/>
    <w:rsid w:val="73E5A658"/>
    <w:rsid w:val="73EB679B"/>
    <w:rsid w:val="73EDF11D"/>
    <w:rsid w:val="73F5D8F7"/>
    <w:rsid w:val="73F84FB2"/>
    <w:rsid w:val="73F9EB25"/>
    <w:rsid w:val="73FB379E"/>
    <w:rsid w:val="74001940"/>
    <w:rsid w:val="7410EDE7"/>
    <w:rsid w:val="74126CAF"/>
    <w:rsid w:val="741D076A"/>
    <w:rsid w:val="742135A4"/>
    <w:rsid w:val="7424A25F"/>
    <w:rsid w:val="743E8BAC"/>
    <w:rsid w:val="74445E3E"/>
    <w:rsid w:val="7451F3E0"/>
    <w:rsid w:val="745C6A8C"/>
    <w:rsid w:val="745ECB6B"/>
    <w:rsid w:val="7460B9D3"/>
    <w:rsid w:val="74622768"/>
    <w:rsid w:val="746447A9"/>
    <w:rsid w:val="74712FC0"/>
    <w:rsid w:val="747BAD43"/>
    <w:rsid w:val="747EA513"/>
    <w:rsid w:val="7485AA54"/>
    <w:rsid w:val="74876569"/>
    <w:rsid w:val="748BE164"/>
    <w:rsid w:val="7494E613"/>
    <w:rsid w:val="74977BD2"/>
    <w:rsid w:val="7497F753"/>
    <w:rsid w:val="749A1C6D"/>
    <w:rsid w:val="74A421CD"/>
    <w:rsid w:val="74A47A8D"/>
    <w:rsid w:val="74C4A7F4"/>
    <w:rsid w:val="74CA6D8F"/>
    <w:rsid w:val="74CF68A9"/>
    <w:rsid w:val="74F3E8DF"/>
    <w:rsid w:val="74F9A6FD"/>
    <w:rsid w:val="74FC6644"/>
    <w:rsid w:val="750BB69B"/>
    <w:rsid w:val="750DBAEC"/>
    <w:rsid w:val="751327E4"/>
    <w:rsid w:val="752A432D"/>
    <w:rsid w:val="754793BE"/>
    <w:rsid w:val="754ABE2E"/>
    <w:rsid w:val="75601F54"/>
    <w:rsid w:val="7561ACF3"/>
    <w:rsid w:val="756623ED"/>
    <w:rsid w:val="7569DC95"/>
    <w:rsid w:val="7579B41A"/>
    <w:rsid w:val="757B46A0"/>
    <w:rsid w:val="757C6780"/>
    <w:rsid w:val="757D56AF"/>
    <w:rsid w:val="75860FA7"/>
    <w:rsid w:val="7587013A"/>
    <w:rsid w:val="758DA484"/>
    <w:rsid w:val="75969312"/>
    <w:rsid w:val="759E0C79"/>
    <w:rsid w:val="75ABE032"/>
    <w:rsid w:val="75B96C67"/>
    <w:rsid w:val="75C5A147"/>
    <w:rsid w:val="75D03F30"/>
    <w:rsid w:val="75D1E36C"/>
    <w:rsid w:val="75D4DEB5"/>
    <w:rsid w:val="75DC8840"/>
    <w:rsid w:val="75DDE880"/>
    <w:rsid w:val="75E0926C"/>
    <w:rsid w:val="75E83A8C"/>
    <w:rsid w:val="75F19C56"/>
    <w:rsid w:val="75F4667D"/>
    <w:rsid w:val="75F48012"/>
    <w:rsid w:val="75FBF3A0"/>
    <w:rsid w:val="76038F8E"/>
    <w:rsid w:val="76148FD6"/>
    <w:rsid w:val="76155EF8"/>
    <w:rsid w:val="76236041"/>
    <w:rsid w:val="762F8FEE"/>
    <w:rsid w:val="7630A8A6"/>
    <w:rsid w:val="764301CC"/>
    <w:rsid w:val="764B87B1"/>
    <w:rsid w:val="764B8AAA"/>
    <w:rsid w:val="764BD0F8"/>
    <w:rsid w:val="764C8F11"/>
    <w:rsid w:val="764DEF04"/>
    <w:rsid w:val="765A5B22"/>
    <w:rsid w:val="7661B22F"/>
    <w:rsid w:val="76634D3F"/>
    <w:rsid w:val="7664EEC5"/>
    <w:rsid w:val="76674D07"/>
    <w:rsid w:val="7677130F"/>
    <w:rsid w:val="767B4EE9"/>
    <w:rsid w:val="767CE224"/>
    <w:rsid w:val="767F6426"/>
    <w:rsid w:val="76838747"/>
    <w:rsid w:val="7684AE72"/>
    <w:rsid w:val="76919682"/>
    <w:rsid w:val="7692B752"/>
    <w:rsid w:val="76A194BB"/>
    <w:rsid w:val="76B0B890"/>
    <w:rsid w:val="76BA5B5C"/>
    <w:rsid w:val="76BBBE0F"/>
    <w:rsid w:val="76BCFB87"/>
    <w:rsid w:val="76BD218C"/>
    <w:rsid w:val="76BFAFD1"/>
    <w:rsid w:val="76C0025B"/>
    <w:rsid w:val="76CB3401"/>
    <w:rsid w:val="76CF635F"/>
    <w:rsid w:val="76D1E03F"/>
    <w:rsid w:val="76DA38C0"/>
    <w:rsid w:val="76E0ED9C"/>
    <w:rsid w:val="76E13FCF"/>
    <w:rsid w:val="76EB8142"/>
    <w:rsid w:val="76ED7C59"/>
    <w:rsid w:val="76ED9587"/>
    <w:rsid w:val="76EEDB58"/>
    <w:rsid w:val="76F0A2A9"/>
    <w:rsid w:val="76F16674"/>
    <w:rsid w:val="76F69465"/>
    <w:rsid w:val="76FABB62"/>
    <w:rsid w:val="770766D5"/>
    <w:rsid w:val="770BE847"/>
    <w:rsid w:val="77186853"/>
    <w:rsid w:val="77227EB1"/>
    <w:rsid w:val="7733CE75"/>
    <w:rsid w:val="7747172D"/>
    <w:rsid w:val="77476269"/>
    <w:rsid w:val="77525DF6"/>
    <w:rsid w:val="7752EED8"/>
    <w:rsid w:val="775A9E0F"/>
    <w:rsid w:val="77605ECD"/>
    <w:rsid w:val="7765206F"/>
    <w:rsid w:val="776739CC"/>
    <w:rsid w:val="7769EF2A"/>
    <w:rsid w:val="7771DC27"/>
    <w:rsid w:val="777E288B"/>
    <w:rsid w:val="77832572"/>
    <w:rsid w:val="77894DCF"/>
    <w:rsid w:val="778E8C59"/>
    <w:rsid w:val="77A3355D"/>
    <w:rsid w:val="77AD4ECA"/>
    <w:rsid w:val="77AF87CC"/>
    <w:rsid w:val="77B6C0D7"/>
    <w:rsid w:val="77B86062"/>
    <w:rsid w:val="77BB918E"/>
    <w:rsid w:val="77DBFC08"/>
    <w:rsid w:val="77E1859A"/>
    <w:rsid w:val="77E29C0C"/>
    <w:rsid w:val="77E714C6"/>
    <w:rsid w:val="77E71864"/>
    <w:rsid w:val="77F329B1"/>
    <w:rsid w:val="77FD6939"/>
    <w:rsid w:val="780B4880"/>
    <w:rsid w:val="780E430F"/>
    <w:rsid w:val="781551B6"/>
    <w:rsid w:val="78157E26"/>
    <w:rsid w:val="78184DA6"/>
    <w:rsid w:val="781B0A58"/>
    <w:rsid w:val="781EDB86"/>
    <w:rsid w:val="78235076"/>
    <w:rsid w:val="78272E28"/>
    <w:rsid w:val="782CB70A"/>
    <w:rsid w:val="782CF5EB"/>
    <w:rsid w:val="7831183A"/>
    <w:rsid w:val="7836F261"/>
    <w:rsid w:val="783DA7FB"/>
    <w:rsid w:val="783FF3D4"/>
    <w:rsid w:val="784280C3"/>
    <w:rsid w:val="784C56F4"/>
    <w:rsid w:val="784DE48C"/>
    <w:rsid w:val="784FEF43"/>
    <w:rsid w:val="7851C282"/>
    <w:rsid w:val="785648EA"/>
    <w:rsid w:val="7862AF56"/>
    <w:rsid w:val="786396B9"/>
    <w:rsid w:val="7872CE5A"/>
    <w:rsid w:val="787CF614"/>
    <w:rsid w:val="788375CE"/>
    <w:rsid w:val="788FF43F"/>
    <w:rsid w:val="7892B7F5"/>
    <w:rsid w:val="789D233D"/>
    <w:rsid w:val="78AD3678"/>
    <w:rsid w:val="78BA5517"/>
    <w:rsid w:val="78BA5609"/>
    <w:rsid w:val="78BED5CD"/>
    <w:rsid w:val="78C563C6"/>
    <w:rsid w:val="78CAF7A8"/>
    <w:rsid w:val="78EF478F"/>
    <w:rsid w:val="78F5D970"/>
    <w:rsid w:val="78F847FB"/>
    <w:rsid w:val="7900C0C8"/>
    <w:rsid w:val="79096CD9"/>
    <w:rsid w:val="790E9ADF"/>
    <w:rsid w:val="79159C8C"/>
    <w:rsid w:val="79166E69"/>
    <w:rsid w:val="791C0D5D"/>
    <w:rsid w:val="79396B95"/>
    <w:rsid w:val="793E14F9"/>
    <w:rsid w:val="794DD839"/>
    <w:rsid w:val="79563732"/>
    <w:rsid w:val="795C301E"/>
    <w:rsid w:val="79626026"/>
    <w:rsid w:val="796A4764"/>
    <w:rsid w:val="796D5B3B"/>
    <w:rsid w:val="796E3705"/>
    <w:rsid w:val="7971F46B"/>
    <w:rsid w:val="797D4231"/>
    <w:rsid w:val="798941B2"/>
    <w:rsid w:val="799BBFA0"/>
    <w:rsid w:val="799BEABE"/>
    <w:rsid w:val="799E8C73"/>
    <w:rsid w:val="79AEAA97"/>
    <w:rsid w:val="79AEC743"/>
    <w:rsid w:val="79AF1CEA"/>
    <w:rsid w:val="79B1D7E4"/>
    <w:rsid w:val="79B828E2"/>
    <w:rsid w:val="79E5E287"/>
    <w:rsid w:val="79E80AE8"/>
    <w:rsid w:val="79F1C388"/>
    <w:rsid w:val="7A0E7141"/>
    <w:rsid w:val="7A1485D1"/>
    <w:rsid w:val="7A1D112D"/>
    <w:rsid w:val="7A231E2B"/>
    <w:rsid w:val="7A249DA5"/>
    <w:rsid w:val="7A3837B5"/>
    <w:rsid w:val="7A390979"/>
    <w:rsid w:val="7A523B13"/>
    <w:rsid w:val="7A54965D"/>
    <w:rsid w:val="7A56B574"/>
    <w:rsid w:val="7A58BA0C"/>
    <w:rsid w:val="7A5D449F"/>
    <w:rsid w:val="7A6ABCD2"/>
    <w:rsid w:val="7A6DBD02"/>
    <w:rsid w:val="7A6DCF45"/>
    <w:rsid w:val="7A7ED50C"/>
    <w:rsid w:val="7A8229F2"/>
    <w:rsid w:val="7AAD95B7"/>
    <w:rsid w:val="7ACAED25"/>
    <w:rsid w:val="7AD39E2B"/>
    <w:rsid w:val="7AD7B5AC"/>
    <w:rsid w:val="7AD7BD53"/>
    <w:rsid w:val="7AF7E8FB"/>
    <w:rsid w:val="7AFA8DD6"/>
    <w:rsid w:val="7B091356"/>
    <w:rsid w:val="7B0DB23F"/>
    <w:rsid w:val="7B194330"/>
    <w:rsid w:val="7B21954F"/>
    <w:rsid w:val="7B224DE8"/>
    <w:rsid w:val="7B24C61F"/>
    <w:rsid w:val="7B2F5976"/>
    <w:rsid w:val="7B2F8130"/>
    <w:rsid w:val="7B33065F"/>
    <w:rsid w:val="7B3A35E5"/>
    <w:rsid w:val="7B3A6512"/>
    <w:rsid w:val="7B3EB4B9"/>
    <w:rsid w:val="7B40D404"/>
    <w:rsid w:val="7B746591"/>
    <w:rsid w:val="7B77A605"/>
    <w:rsid w:val="7B7DE124"/>
    <w:rsid w:val="7B8184F7"/>
    <w:rsid w:val="7B826F51"/>
    <w:rsid w:val="7B895879"/>
    <w:rsid w:val="7B9AAB45"/>
    <w:rsid w:val="7BA095A0"/>
    <w:rsid w:val="7BA0E8EC"/>
    <w:rsid w:val="7BB46810"/>
    <w:rsid w:val="7BB70BF9"/>
    <w:rsid w:val="7BBA3E8B"/>
    <w:rsid w:val="7BBB1201"/>
    <w:rsid w:val="7BBC8957"/>
    <w:rsid w:val="7BC1ECF7"/>
    <w:rsid w:val="7BC3D76F"/>
    <w:rsid w:val="7BD02836"/>
    <w:rsid w:val="7BECDC12"/>
    <w:rsid w:val="7BEF5C55"/>
    <w:rsid w:val="7BF6CF31"/>
    <w:rsid w:val="7BF92141"/>
    <w:rsid w:val="7C0ED13F"/>
    <w:rsid w:val="7C193A42"/>
    <w:rsid w:val="7C25D6E7"/>
    <w:rsid w:val="7C300EB5"/>
    <w:rsid w:val="7C36B021"/>
    <w:rsid w:val="7C39115F"/>
    <w:rsid w:val="7C39F86B"/>
    <w:rsid w:val="7C3DD00E"/>
    <w:rsid w:val="7C3FA72B"/>
    <w:rsid w:val="7C4431E3"/>
    <w:rsid w:val="7C5A15DA"/>
    <w:rsid w:val="7C5E5804"/>
    <w:rsid w:val="7C6DB801"/>
    <w:rsid w:val="7C6ED44B"/>
    <w:rsid w:val="7C88D24D"/>
    <w:rsid w:val="7C895440"/>
    <w:rsid w:val="7C9F7BA3"/>
    <w:rsid w:val="7CA695B5"/>
    <w:rsid w:val="7CA7C940"/>
    <w:rsid w:val="7CA8D7B3"/>
    <w:rsid w:val="7CAFE49E"/>
    <w:rsid w:val="7CBAAF1D"/>
    <w:rsid w:val="7CC565C0"/>
    <w:rsid w:val="7CEE2238"/>
    <w:rsid w:val="7CF2318A"/>
    <w:rsid w:val="7D00AB49"/>
    <w:rsid w:val="7D0A746B"/>
    <w:rsid w:val="7D292A29"/>
    <w:rsid w:val="7D2D9B25"/>
    <w:rsid w:val="7D31D0B0"/>
    <w:rsid w:val="7D40CEB3"/>
    <w:rsid w:val="7D489BD2"/>
    <w:rsid w:val="7D4EA201"/>
    <w:rsid w:val="7D50FC97"/>
    <w:rsid w:val="7D540F05"/>
    <w:rsid w:val="7D5F3AF5"/>
    <w:rsid w:val="7D60F49C"/>
    <w:rsid w:val="7D650C31"/>
    <w:rsid w:val="7D6CE6F5"/>
    <w:rsid w:val="7D856451"/>
    <w:rsid w:val="7D85CDE0"/>
    <w:rsid w:val="7D86225E"/>
    <w:rsid w:val="7D8C0797"/>
    <w:rsid w:val="7D8E8D97"/>
    <w:rsid w:val="7D8F8392"/>
    <w:rsid w:val="7D9A3A4E"/>
    <w:rsid w:val="7D9DCE03"/>
    <w:rsid w:val="7DAF3A32"/>
    <w:rsid w:val="7DCB9BC4"/>
    <w:rsid w:val="7DD10ABB"/>
    <w:rsid w:val="7DDFB33D"/>
    <w:rsid w:val="7DE1385B"/>
    <w:rsid w:val="7DE13882"/>
    <w:rsid w:val="7DE64D77"/>
    <w:rsid w:val="7DF8F562"/>
    <w:rsid w:val="7E05DABF"/>
    <w:rsid w:val="7E125C00"/>
    <w:rsid w:val="7E27FAE1"/>
    <w:rsid w:val="7E292811"/>
    <w:rsid w:val="7E2B6610"/>
    <w:rsid w:val="7E3854F5"/>
    <w:rsid w:val="7E3A6971"/>
    <w:rsid w:val="7E3DC080"/>
    <w:rsid w:val="7E3E8C64"/>
    <w:rsid w:val="7E59A5D3"/>
    <w:rsid w:val="7E685ED7"/>
    <w:rsid w:val="7E727B1F"/>
    <w:rsid w:val="7E7376D1"/>
    <w:rsid w:val="7E74B0B2"/>
    <w:rsid w:val="7E762F03"/>
    <w:rsid w:val="7E7B3DEF"/>
    <w:rsid w:val="7E807E3A"/>
    <w:rsid w:val="7E85A483"/>
    <w:rsid w:val="7E8D31AB"/>
    <w:rsid w:val="7E9B4AFC"/>
    <w:rsid w:val="7EBC9BC4"/>
    <w:rsid w:val="7EEEB794"/>
    <w:rsid w:val="7EF87CF9"/>
    <w:rsid w:val="7EFBDDC7"/>
    <w:rsid w:val="7EFF636D"/>
    <w:rsid w:val="7F05EB92"/>
    <w:rsid w:val="7F08C083"/>
    <w:rsid w:val="7F0F0A5A"/>
    <w:rsid w:val="7F1EA57E"/>
    <w:rsid w:val="7F208CC4"/>
    <w:rsid w:val="7F22B1F2"/>
    <w:rsid w:val="7F2641B5"/>
    <w:rsid w:val="7F3C3310"/>
    <w:rsid w:val="7F3C97BB"/>
    <w:rsid w:val="7F46B27A"/>
    <w:rsid w:val="7F5E8913"/>
    <w:rsid w:val="7F606668"/>
    <w:rsid w:val="7F627663"/>
    <w:rsid w:val="7F6B259E"/>
    <w:rsid w:val="7F80F2E5"/>
    <w:rsid w:val="7F87E504"/>
    <w:rsid w:val="7F933F62"/>
    <w:rsid w:val="7F951423"/>
    <w:rsid w:val="7F959502"/>
    <w:rsid w:val="7FA19891"/>
    <w:rsid w:val="7FA8F6FE"/>
    <w:rsid w:val="7FAC238B"/>
    <w:rsid w:val="7FAE1A5B"/>
    <w:rsid w:val="7FC11F4B"/>
    <w:rsid w:val="7FCA54F1"/>
    <w:rsid w:val="7FCCBB8B"/>
    <w:rsid w:val="7FCDB572"/>
    <w:rsid w:val="7FD84223"/>
    <w:rsid w:val="7FE3132D"/>
    <w:rsid w:val="7FE4E677"/>
    <w:rsid w:val="7FE55450"/>
    <w:rsid w:val="7FF27DE0"/>
    <w:rsid w:val="7FF9BD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7A9B4AE7"/>
  <w15:chartTrackingRefBased/>
  <w15:docId w15:val="{F86D4C2A-7714-8E4C-84FE-A89811F4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D0"/>
    <w:pPr>
      <w:spacing w:after="120"/>
      <w:jc w:val="both"/>
    </w:pPr>
    <w:rPr>
      <w:rFonts w:ascii="Times New Roman" w:hAnsi="Times New Roman"/>
    </w:rPr>
  </w:style>
  <w:style w:type="paragraph" w:styleId="Heading1">
    <w:name w:val="heading 1"/>
    <w:basedOn w:val="Normal"/>
    <w:next w:val="Normal"/>
    <w:link w:val="Heading1Char"/>
    <w:uiPriority w:val="9"/>
    <w:qFormat/>
    <w:rsid w:val="00F55A07"/>
    <w:pPr>
      <w:keepNext/>
      <w:keepLines/>
      <w:numPr>
        <w:numId w:val="6"/>
      </w:numPr>
      <w:spacing w:before="360" w:after="8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F55A07"/>
    <w:pPr>
      <w:keepNext/>
      <w:keepLines/>
      <w:numPr>
        <w:ilvl w:val="1"/>
        <w:numId w:val="6"/>
      </w:numPr>
      <w:spacing w:before="160" w:after="80"/>
      <w:outlineLvl w:val="1"/>
    </w:pPr>
    <w:rPr>
      <w:rFonts w:eastAsiaTheme="majorEastAsia" w:cstheme="majorBidi"/>
      <w:b/>
      <w:sz w:val="36"/>
      <w:szCs w:val="32"/>
    </w:rPr>
  </w:style>
  <w:style w:type="paragraph" w:styleId="Heading3">
    <w:name w:val="heading 3"/>
    <w:basedOn w:val="Normal"/>
    <w:next w:val="Normal"/>
    <w:link w:val="Heading3Char"/>
    <w:uiPriority w:val="9"/>
    <w:unhideWhenUsed/>
    <w:qFormat/>
    <w:rsid w:val="00F55A07"/>
    <w:pPr>
      <w:keepNext/>
      <w:keepLines/>
      <w:numPr>
        <w:ilvl w:val="2"/>
        <w:numId w:val="6"/>
      </w:numPr>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420DB3"/>
    <w:pPr>
      <w:keepNext/>
      <w:keepLines/>
      <w:numPr>
        <w:ilvl w:val="3"/>
        <w:numId w:val="6"/>
      </w:numPr>
      <w:spacing w:before="160" w:after="80" w:line="360" w:lineRule="auto"/>
      <w:ind w:left="862" w:hanging="862"/>
      <w:outlineLvl w:val="3"/>
    </w:pPr>
    <w:rPr>
      <w:rFonts w:eastAsiaTheme="majorEastAsia" w:cstheme="majorBidi"/>
      <w:b/>
      <w:iCs/>
    </w:rPr>
  </w:style>
  <w:style w:type="paragraph" w:styleId="Heading5">
    <w:name w:val="heading 5"/>
    <w:basedOn w:val="Normal"/>
    <w:next w:val="Normal"/>
    <w:link w:val="Heading5Char"/>
    <w:uiPriority w:val="9"/>
    <w:unhideWhenUsed/>
    <w:qFormat/>
    <w:rsid w:val="007F32EE"/>
    <w:pPr>
      <w:keepNext/>
      <w:keepLines/>
      <w:numPr>
        <w:ilvl w:val="4"/>
        <w:numId w:val="6"/>
      </w:numPr>
      <w:spacing w:before="80" w:after="4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A53178"/>
    <w:pPr>
      <w:keepNext/>
      <w:keepLines/>
      <w:numPr>
        <w:ilvl w:val="5"/>
        <w:numId w:val="6"/>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178"/>
    <w:pPr>
      <w:keepNext/>
      <w:keepLines/>
      <w:numPr>
        <w:ilvl w:val="6"/>
        <w:numId w:val="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178"/>
    <w:pPr>
      <w:keepNext/>
      <w:keepLines/>
      <w:numPr>
        <w:ilvl w:val="7"/>
        <w:numId w:val="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178"/>
    <w:pPr>
      <w:keepNext/>
      <w:keepLines/>
      <w:numPr>
        <w:ilvl w:val="8"/>
        <w:numId w:val="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A07"/>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F55A07"/>
    <w:rPr>
      <w:rFonts w:ascii="Times New Roman" w:eastAsiaTheme="majorEastAsia" w:hAnsi="Times New Roman" w:cstheme="majorBidi"/>
      <w:b/>
      <w:sz w:val="36"/>
      <w:szCs w:val="32"/>
    </w:rPr>
  </w:style>
  <w:style w:type="character" w:customStyle="1" w:styleId="Heading3Char">
    <w:name w:val="Heading 3 Char"/>
    <w:basedOn w:val="DefaultParagraphFont"/>
    <w:link w:val="Heading3"/>
    <w:uiPriority w:val="9"/>
    <w:rsid w:val="00F55A07"/>
    <w:rPr>
      <w:rFonts w:ascii="Times New Roman" w:eastAsiaTheme="majorEastAsia" w:hAnsi="Times New Roman" w:cstheme="majorBidi"/>
      <w:b/>
      <w:sz w:val="28"/>
      <w:szCs w:val="28"/>
    </w:rPr>
  </w:style>
  <w:style w:type="character" w:customStyle="1" w:styleId="Heading4Char">
    <w:name w:val="Heading 4 Char"/>
    <w:basedOn w:val="DefaultParagraphFont"/>
    <w:link w:val="Heading4"/>
    <w:uiPriority w:val="9"/>
    <w:rsid w:val="00420DB3"/>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7F32EE"/>
    <w:rPr>
      <w:rFonts w:ascii="Times New Roman" w:eastAsiaTheme="majorEastAsia" w:hAnsi="Times New Roman" w:cstheme="majorBidi"/>
      <w:i/>
    </w:rPr>
  </w:style>
  <w:style w:type="character" w:customStyle="1" w:styleId="Heading6Char">
    <w:name w:val="Heading 6 Char"/>
    <w:basedOn w:val="DefaultParagraphFont"/>
    <w:link w:val="Heading6"/>
    <w:uiPriority w:val="9"/>
    <w:semiHidden/>
    <w:rsid w:val="00A53178"/>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A53178"/>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A53178"/>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A53178"/>
    <w:rPr>
      <w:rFonts w:ascii="Times New Roman" w:eastAsiaTheme="majorEastAsia" w:hAnsi="Times New Roman" w:cstheme="majorBidi"/>
      <w:color w:val="272727" w:themeColor="text1" w:themeTint="D8"/>
    </w:rPr>
  </w:style>
  <w:style w:type="paragraph" w:styleId="Title">
    <w:name w:val="Title"/>
    <w:basedOn w:val="Normal"/>
    <w:next w:val="Normal"/>
    <w:link w:val="TitleChar"/>
    <w:uiPriority w:val="10"/>
    <w:qFormat/>
    <w:rsid w:val="009C7A64"/>
    <w:pPr>
      <w:spacing w:after="80" w:line="36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9C7A64"/>
    <w:rPr>
      <w:rFonts w:ascii="Times New Roman" w:eastAsiaTheme="majorEastAsia" w:hAnsi="Times New Roman" w:cstheme="majorBidi"/>
      <w:spacing w:val="-10"/>
      <w:kern w:val="28"/>
      <w:sz w:val="32"/>
      <w:szCs w:val="56"/>
      <w:lang w:val="lt-LT"/>
    </w:rPr>
  </w:style>
  <w:style w:type="paragraph" w:styleId="Subtitle">
    <w:name w:val="Subtitle"/>
    <w:basedOn w:val="Normal"/>
    <w:next w:val="Normal"/>
    <w:link w:val="SubtitleChar"/>
    <w:uiPriority w:val="11"/>
    <w:qFormat/>
    <w:rsid w:val="00A53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178"/>
    <w:rPr>
      <w:rFonts w:eastAsiaTheme="majorEastAsia"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A53178"/>
    <w:pPr>
      <w:spacing w:before="160"/>
      <w:jc w:val="center"/>
    </w:pPr>
    <w:rPr>
      <w:i/>
      <w:iCs/>
      <w:color w:val="404040" w:themeColor="text1" w:themeTint="BF"/>
    </w:rPr>
  </w:style>
  <w:style w:type="character" w:customStyle="1" w:styleId="QuoteChar">
    <w:name w:val="Quote Char"/>
    <w:basedOn w:val="DefaultParagraphFont"/>
    <w:link w:val="Quote"/>
    <w:uiPriority w:val="29"/>
    <w:rsid w:val="00A53178"/>
    <w:rPr>
      <w:i/>
      <w:iCs/>
      <w:color w:val="404040" w:themeColor="text1" w:themeTint="BF"/>
      <w:lang w:val="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
    <w:uiPriority w:val="34"/>
    <w:qFormat/>
    <w:rsid w:val="00A53178"/>
    <w:pPr>
      <w:ind w:left="720"/>
      <w:contextualSpacing/>
    </w:pPr>
  </w:style>
  <w:style w:type="character" w:styleId="IntenseEmphasis">
    <w:name w:val="Intense Emphasis"/>
    <w:basedOn w:val="DefaultParagraphFont"/>
    <w:uiPriority w:val="21"/>
    <w:qFormat/>
    <w:rsid w:val="00A53178"/>
    <w:rPr>
      <w:i/>
      <w:iCs/>
      <w:color w:val="0F4761" w:themeColor="accent1" w:themeShade="BF"/>
    </w:rPr>
  </w:style>
  <w:style w:type="paragraph" w:styleId="IntenseQuote">
    <w:name w:val="Intense Quote"/>
    <w:basedOn w:val="Normal"/>
    <w:next w:val="Normal"/>
    <w:link w:val="IntenseQuoteChar"/>
    <w:uiPriority w:val="30"/>
    <w:qFormat/>
    <w:rsid w:val="00A531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178"/>
    <w:rPr>
      <w:i/>
      <w:iCs/>
      <w:color w:val="0F4761" w:themeColor="accent1" w:themeShade="BF"/>
      <w:lang w:val="lt-LT"/>
    </w:rPr>
  </w:style>
  <w:style w:type="character" w:styleId="IntenseReference">
    <w:name w:val="Intense Reference"/>
    <w:basedOn w:val="DefaultParagraphFont"/>
    <w:uiPriority w:val="32"/>
    <w:qFormat/>
    <w:rsid w:val="00A53178"/>
    <w:rPr>
      <w:b/>
      <w:bCs/>
      <w:smallCaps/>
      <w:color w:val="0F4761" w:themeColor="accent1" w:themeShade="BF"/>
      <w:spacing w:val="5"/>
    </w:rPr>
  </w:style>
  <w:style w:type="character" w:styleId="BookTitle">
    <w:name w:val="Book Title"/>
    <w:basedOn w:val="DefaultParagraphFont"/>
    <w:uiPriority w:val="33"/>
    <w:qFormat/>
    <w:rsid w:val="00713EB7"/>
    <w:rPr>
      <w:b/>
      <w:bCs/>
      <w:i/>
      <w:iCs/>
      <w:spacing w:val="5"/>
    </w:rPr>
  </w:style>
  <w:style w:type="paragraph" w:styleId="TOC1">
    <w:name w:val="toc 1"/>
    <w:basedOn w:val="Normal"/>
    <w:next w:val="Normal"/>
    <w:autoRedefine/>
    <w:uiPriority w:val="39"/>
    <w:unhideWhenUsed/>
    <w:rsid w:val="00713EB7"/>
    <w:pPr>
      <w:spacing w:after="100"/>
    </w:pPr>
  </w:style>
  <w:style w:type="paragraph" w:styleId="TOC2">
    <w:name w:val="toc 2"/>
    <w:basedOn w:val="Normal"/>
    <w:next w:val="Normal"/>
    <w:autoRedefine/>
    <w:uiPriority w:val="39"/>
    <w:unhideWhenUsed/>
    <w:rsid w:val="00713EB7"/>
    <w:pPr>
      <w:spacing w:after="100"/>
      <w:ind w:left="240"/>
    </w:pPr>
  </w:style>
  <w:style w:type="paragraph" w:styleId="TOC3">
    <w:name w:val="toc 3"/>
    <w:basedOn w:val="Normal"/>
    <w:next w:val="Normal"/>
    <w:autoRedefine/>
    <w:uiPriority w:val="39"/>
    <w:unhideWhenUsed/>
    <w:rsid w:val="00713EB7"/>
    <w:pPr>
      <w:spacing w:after="100"/>
      <w:ind w:left="480"/>
    </w:pPr>
  </w:style>
  <w:style w:type="paragraph" w:customStyle="1" w:styleId="Style1">
    <w:name w:val="Style1"/>
    <w:basedOn w:val="Normal"/>
    <w:link w:val="Style1Char"/>
    <w:qFormat/>
    <w:rsid w:val="00632775"/>
  </w:style>
  <w:style w:type="character" w:styleId="Hyperlink">
    <w:name w:val="Hyperlink"/>
    <w:basedOn w:val="DefaultParagraphFont"/>
    <w:uiPriority w:val="99"/>
    <w:unhideWhenUsed/>
    <w:rsid w:val="007A4204"/>
    <w:rPr>
      <w:color w:val="467886" w:themeColor="hyperlink"/>
      <w:u w:val="single"/>
    </w:rPr>
  </w:style>
  <w:style w:type="table" w:styleId="TableGrid">
    <w:name w:val="Table Grid"/>
    <w:aliases w:val="CV table,CV1,AL Table,Smart Text Table,Table without header"/>
    <w:basedOn w:val="TableNormal"/>
    <w:uiPriority w:val="39"/>
    <w:rsid w:val="00026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4"/>
      </w:rPr>
      <w:tblPr/>
      <w:trPr>
        <w:cantSplit/>
        <w:tblHeader/>
      </w:trPr>
    </w:tblStylePr>
    <w:tblStylePr w:type="lastRow">
      <w:rPr>
        <w:rFonts w:ascii="Times New Roman" w:hAnsi="Times New Roman"/>
        <w:sz w:val="24"/>
      </w:rPr>
    </w:tblStylePr>
  </w:style>
  <w:style w:type="paragraph" w:styleId="Caption">
    <w:name w:val="caption"/>
    <w:basedOn w:val="Normal"/>
    <w:next w:val="Normal"/>
    <w:uiPriority w:val="35"/>
    <w:unhideWhenUsed/>
    <w:qFormat/>
    <w:rsid w:val="003D24C0"/>
    <w:pPr>
      <w:spacing w:after="200" w:line="240" w:lineRule="auto"/>
      <w:jc w:val="center"/>
    </w:pPr>
    <w:rPr>
      <w:i/>
      <w:iCs/>
      <w:szCs w:val="18"/>
    </w:rPr>
  </w:style>
  <w:style w:type="table" w:styleId="TableGridLight">
    <w:name w:val="Grid Table Light"/>
    <w:basedOn w:val="TableNormal"/>
    <w:uiPriority w:val="40"/>
    <w:rsid w:val="001C73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FE4F1F"/>
    <w:pPr>
      <w:spacing w:after="0"/>
    </w:pPr>
  </w:style>
  <w:style w:type="character" w:styleId="SubtleEmphasis">
    <w:name w:val="Subtle Emphasis"/>
    <w:basedOn w:val="DefaultParagraphFont"/>
    <w:uiPriority w:val="19"/>
    <w:qFormat/>
    <w:rsid w:val="0087520A"/>
    <w:rPr>
      <w:i/>
      <w:iCs/>
      <w:color w:val="404040" w:themeColor="text1" w:themeTint="BF"/>
    </w:rPr>
  </w:style>
  <w:style w:type="character" w:styleId="Emphasis">
    <w:name w:val="Emphasis"/>
    <w:basedOn w:val="DefaultParagraphFont"/>
    <w:uiPriority w:val="20"/>
    <w:qFormat/>
    <w:rsid w:val="0087520A"/>
    <w:rPr>
      <w:rFonts w:ascii="Times New Roman" w:hAnsi="Times New Roman"/>
      <w:b/>
      <w:i w:val="0"/>
      <w:iCs/>
      <w:sz w:val="24"/>
    </w:rPr>
  </w:style>
  <w:style w:type="numbering" w:customStyle="1" w:styleId="Style2">
    <w:name w:val="Style2"/>
    <w:uiPriority w:val="99"/>
    <w:rsid w:val="00896073"/>
    <w:pPr>
      <w:numPr>
        <w:numId w:val="11"/>
      </w:numPr>
    </w:pPr>
  </w:style>
  <w:style w:type="numbering" w:customStyle="1" w:styleId="Style3">
    <w:name w:val="Style3"/>
    <w:uiPriority w:val="99"/>
    <w:rsid w:val="00FF53F6"/>
    <w:pPr>
      <w:numPr>
        <w:numId w:val="12"/>
      </w:numPr>
    </w:pPr>
  </w:style>
  <w:style w:type="character" w:styleId="CommentReference">
    <w:name w:val="annotation reference"/>
    <w:basedOn w:val="DefaultParagraphFont"/>
    <w:uiPriority w:val="99"/>
    <w:unhideWhenUsed/>
    <w:rsid w:val="00467639"/>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467639"/>
    <w:pPr>
      <w:spacing w:line="240" w:lineRule="auto"/>
    </w:pPr>
    <w:rPr>
      <w:sz w:val="20"/>
      <w:szCs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467639"/>
    <w:rPr>
      <w:rFonts w:ascii="Times New Roman" w:hAnsi="Times New Roman"/>
      <w:sz w:val="20"/>
      <w:szCs w:val="20"/>
      <w:lang w:val="lt-LT"/>
    </w:rPr>
  </w:style>
  <w:style w:type="paragraph" w:styleId="CommentSubject">
    <w:name w:val="annotation subject"/>
    <w:basedOn w:val="CommentText"/>
    <w:next w:val="CommentText"/>
    <w:link w:val="CommentSubjectChar"/>
    <w:uiPriority w:val="99"/>
    <w:semiHidden/>
    <w:unhideWhenUsed/>
    <w:rsid w:val="00467639"/>
    <w:rPr>
      <w:b/>
      <w:bCs/>
    </w:rPr>
  </w:style>
  <w:style w:type="character" w:customStyle="1" w:styleId="CommentSubjectChar">
    <w:name w:val="Comment Subject Char"/>
    <w:basedOn w:val="CommentTextChar"/>
    <w:link w:val="CommentSubject"/>
    <w:uiPriority w:val="99"/>
    <w:semiHidden/>
    <w:rsid w:val="00467639"/>
    <w:rPr>
      <w:rFonts w:ascii="Times New Roman" w:hAnsi="Times New Roman"/>
      <w:b/>
      <w:bCs/>
      <w:sz w:val="20"/>
      <w:szCs w:val="20"/>
      <w:lang w:val="lt-LT"/>
    </w:rPr>
  </w:style>
  <w:style w:type="character" w:customStyle="1" w:styleId="UnresolvedMention">
    <w:name w:val="Unresolved Mention"/>
    <w:basedOn w:val="DefaultParagraphFont"/>
    <w:uiPriority w:val="99"/>
    <w:semiHidden/>
    <w:unhideWhenUsed/>
    <w:rsid w:val="00D20E11"/>
    <w:rPr>
      <w:color w:val="605E5C"/>
      <w:shd w:val="clear" w:color="auto" w:fill="E1DFDD"/>
    </w:rPr>
  </w:style>
  <w:style w:type="paragraph" w:styleId="FootnoteText">
    <w:name w:val="footnote text"/>
    <w:basedOn w:val="Normal"/>
    <w:link w:val="FootnoteTextChar"/>
    <w:uiPriority w:val="99"/>
    <w:semiHidden/>
    <w:unhideWhenUsed/>
    <w:rsid w:val="000D0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21A"/>
    <w:rPr>
      <w:rFonts w:ascii="Times New Roman" w:hAnsi="Times New Roman"/>
      <w:sz w:val="20"/>
      <w:szCs w:val="20"/>
      <w:lang w:val="lt-LT"/>
    </w:rPr>
  </w:style>
  <w:style w:type="character" w:styleId="FootnoteReference">
    <w:name w:val="footnote reference"/>
    <w:basedOn w:val="DefaultParagraphFont"/>
    <w:uiPriority w:val="99"/>
    <w:semiHidden/>
    <w:unhideWhenUsed/>
    <w:rsid w:val="000D021A"/>
    <w:rPr>
      <w:vertAlign w:val="superscript"/>
    </w:rPr>
  </w:style>
  <w:style w:type="paragraph" w:styleId="TOC4">
    <w:name w:val="toc 4"/>
    <w:basedOn w:val="Normal"/>
    <w:next w:val="Normal"/>
    <w:autoRedefine/>
    <w:uiPriority w:val="39"/>
    <w:unhideWhenUsed/>
    <w:rsid w:val="00FA5FCC"/>
    <w:pPr>
      <w:spacing w:after="100"/>
      <w:ind w:left="720"/>
      <w:jc w:val="left"/>
    </w:pPr>
    <w:rPr>
      <w:rFonts w:asciiTheme="minorHAnsi" w:eastAsiaTheme="minorEastAsia" w:hAnsiTheme="minorHAnsi"/>
    </w:rPr>
  </w:style>
  <w:style w:type="paragraph" w:styleId="TOC5">
    <w:name w:val="toc 5"/>
    <w:basedOn w:val="Normal"/>
    <w:next w:val="Normal"/>
    <w:autoRedefine/>
    <w:uiPriority w:val="39"/>
    <w:unhideWhenUsed/>
    <w:rsid w:val="00FA5FCC"/>
    <w:pPr>
      <w:spacing w:after="100"/>
      <w:ind w:left="960"/>
      <w:jc w:val="left"/>
    </w:pPr>
    <w:rPr>
      <w:rFonts w:asciiTheme="minorHAnsi" w:eastAsiaTheme="minorEastAsia" w:hAnsiTheme="minorHAnsi"/>
    </w:rPr>
  </w:style>
  <w:style w:type="paragraph" w:styleId="TOC6">
    <w:name w:val="toc 6"/>
    <w:basedOn w:val="Normal"/>
    <w:next w:val="Normal"/>
    <w:autoRedefine/>
    <w:uiPriority w:val="39"/>
    <w:unhideWhenUsed/>
    <w:rsid w:val="00FA5FCC"/>
    <w:pPr>
      <w:spacing w:after="100"/>
      <w:ind w:left="1200"/>
      <w:jc w:val="left"/>
    </w:pPr>
    <w:rPr>
      <w:rFonts w:asciiTheme="minorHAnsi" w:eastAsiaTheme="minorEastAsia" w:hAnsiTheme="minorHAnsi"/>
    </w:rPr>
  </w:style>
  <w:style w:type="paragraph" w:styleId="TOC7">
    <w:name w:val="toc 7"/>
    <w:basedOn w:val="Normal"/>
    <w:next w:val="Normal"/>
    <w:autoRedefine/>
    <w:uiPriority w:val="39"/>
    <w:unhideWhenUsed/>
    <w:rsid w:val="00FA5FCC"/>
    <w:pPr>
      <w:spacing w:after="100"/>
      <w:ind w:left="1440"/>
      <w:jc w:val="left"/>
    </w:pPr>
    <w:rPr>
      <w:rFonts w:asciiTheme="minorHAnsi" w:eastAsiaTheme="minorEastAsia" w:hAnsiTheme="minorHAnsi"/>
    </w:rPr>
  </w:style>
  <w:style w:type="paragraph" w:styleId="TOC8">
    <w:name w:val="toc 8"/>
    <w:basedOn w:val="Normal"/>
    <w:next w:val="Normal"/>
    <w:autoRedefine/>
    <w:uiPriority w:val="39"/>
    <w:unhideWhenUsed/>
    <w:rsid w:val="00FA5FCC"/>
    <w:pPr>
      <w:spacing w:after="100"/>
      <w:ind w:left="1680"/>
      <w:jc w:val="left"/>
    </w:pPr>
    <w:rPr>
      <w:rFonts w:asciiTheme="minorHAnsi" w:eastAsiaTheme="minorEastAsia" w:hAnsiTheme="minorHAnsi"/>
    </w:rPr>
  </w:style>
  <w:style w:type="paragraph" w:styleId="TOC9">
    <w:name w:val="toc 9"/>
    <w:basedOn w:val="Normal"/>
    <w:next w:val="Normal"/>
    <w:autoRedefine/>
    <w:uiPriority w:val="39"/>
    <w:unhideWhenUsed/>
    <w:rsid w:val="00FA5FCC"/>
    <w:pPr>
      <w:spacing w:after="100"/>
      <w:ind w:left="1920"/>
      <w:jc w:val="left"/>
    </w:pPr>
    <w:rPr>
      <w:rFonts w:asciiTheme="minorHAnsi" w:eastAsiaTheme="minorEastAsia" w:hAnsiTheme="minorHAnsi"/>
    </w:rPr>
  </w:style>
  <w:style w:type="paragraph" w:styleId="Header">
    <w:name w:val="header"/>
    <w:basedOn w:val="Normal"/>
    <w:link w:val="HeaderChar"/>
    <w:uiPriority w:val="99"/>
    <w:unhideWhenUsed/>
    <w:rsid w:val="004106DF"/>
    <w:pPr>
      <w:tabs>
        <w:tab w:val="center" w:pos="4819"/>
        <w:tab w:val="right" w:pos="9638"/>
      </w:tabs>
      <w:spacing w:after="0" w:line="240" w:lineRule="auto"/>
    </w:pPr>
  </w:style>
  <w:style w:type="character" w:customStyle="1" w:styleId="HeaderChar">
    <w:name w:val="Header Char"/>
    <w:basedOn w:val="DefaultParagraphFont"/>
    <w:link w:val="Header"/>
    <w:uiPriority w:val="99"/>
    <w:rsid w:val="004106DF"/>
    <w:rPr>
      <w:rFonts w:ascii="Times New Roman" w:hAnsi="Times New Roman"/>
      <w:lang w:val="lt-LT"/>
    </w:rPr>
  </w:style>
  <w:style w:type="paragraph" w:styleId="Footer">
    <w:name w:val="footer"/>
    <w:basedOn w:val="Normal"/>
    <w:link w:val="FooterChar"/>
    <w:uiPriority w:val="99"/>
    <w:unhideWhenUsed/>
    <w:rsid w:val="004106DF"/>
    <w:pPr>
      <w:tabs>
        <w:tab w:val="center" w:pos="4819"/>
        <w:tab w:val="right" w:pos="9638"/>
      </w:tabs>
      <w:spacing w:after="0" w:line="240" w:lineRule="auto"/>
    </w:pPr>
  </w:style>
  <w:style w:type="character" w:customStyle="1" w:styleId="FooterChar">
    <w:name w:val="Footer Char"/>
    <w:basedOn w:val="DefaultParagraphFont"/>
    <w:link w:val="Footer"/>
    <w:uiPriority w:val="99"/>
    <w:rsid w:val="004106DF"/>
    <w:rPr>
      <w:rFonts w:ascii="Times New Roman" w:hAnsi="Times New Roman"/>
      <w:lang w:val="lt-LT"/>
    </w:rPr>
  </w:style>
  <w:style w:type="paragraph" w:customStyle="1" w:styleId="Lenpavadarial">
    <w:name w:val="Len_pavad_arial"/>
    <w:basedOn w:val="Normal"/>
    <w:link w:val="LenpavadarialChar"/>
    <w:qFormat/>
    <w:rsid w:val="00066D1A"/>
    <w:pPr>
      <w:keepNext/>
      <w:spacing w:after="0" w:line="276" w:lineRule="auto"/>
      <w:jc w:val="left"/>
    </w:pPr>
    <w:rPr>
      <w:rFonts w:eastAsia="Times New Roman" w:cs="Arial"/>
      <w:kern w:val="0"/>
      <w:szCs w:val="20"/>
      <w:lang w:val="en-US" w:eastAsia="lt-LT"/>
      <w14:ligatures w14:val="none"/>
    </w:rPr>
  </w:style>
  <w:style w:type="character" w:customStyle="1" w:styleId="LenpavadarialChar">
    <w:name w:val="Len_pavad_arial Char"/>
    <w:basedOn w:val="DefaultParagraphFont"/>
    <w:link w:val="Lenpavadarial"/>
    <w:rsid w:val="00066D1A"/>
    <w:rPr>
      <w:rFonts w:ascii="Times New Roman" w:eastAsia="Times New Roman" w:hAnsi="Times New Roman" w:cs="Arial"/>
      <w:kern w:val="0"/>
      <w:szCs w:val="20"/>
      <w:lang w:val="en-US" w:eastAsia="lt-LT"/>
      <w14:ligatures w14:val="none"/>
    </w:rPr>
  </w:style>
  <w:style w:type="paragraph" w:customStyle="1" w:styleId="Lentheader">
    <w:name w:val="Lent header"/>
    <w:basedOn w:val="Normal"/>
    <w:link w:val="LentheaderChar"/>
    <w:qFormat/>
    <w:rsid w:val="00066D1A"/>
    <w:pPr>
      <w:spacing w:before="60" w:after="60" w:line="276" w:lineRule="auto"/>
    </w:pPr>
    <w:rPr>
      <w:rFonts w:eastAsia="MS Mincho" w:cs="Arial Narrow"/>
      <w:b/>
      <w:color w:val="FFFFFF" w:themeColor="background1"/>
      <w:kern w:val="0"/>
      <w:szCs w:val="22"/>
      <w14:ligatures w14:val="none"/>
    </w:rPr>
  </w:style>
  <w:style w:type="character" w:customStyle="1" w:styleId="LentheaderChar">
    <w:name w:val="Lent header Char"/>
    <w:basedOn w:val="DefaultParagraphFont"/>
    <w:link w:val="Lentheader"/>
    <w:rsid w:val="00066D1A"/>
    <w:rPr>
      <w:rFonts w:ascii="Times New Roman" w:eastAsia="MS Mincho" w:hAnsi="Times New Roman" w:cs="Arial Narrow"/>
      <w:b/>
      <w:color w:val="FFFFFF" w:themeColor="background1"/>
      <w:kern w:val="0"/>
      <w:szCs w:val="22"/>
      <w14:ligatures w14:val="none"/>
    </w:rPr>
  </w:style>
  <w:style w:type="character" w:customStyle="1" w:styleId="Style1Char">
    <w:name w:val="Style1 Char"/>
    <w:link w:val="Style1"/>
    <w:rsid w:val="00066D1A"/>
    <w:rPr>
      <w:rFonts w:ascii="Times New Roman" w:hAnsi="Times New Roman"/>
    </w:rPr>
  </w:style>
  <w:style w:type="paragraph" w:customStyle="1" w:styleId="Foritpav">
    <w:name w:val="Forit pav"/>
    <w:basedOn w:val="Normal"/>
    <w:next w:val="Normal"/>
    <w:link w:val="ForitpavChar"/>
    <w:qFormat/>
    <w:rsid w:val="00066D1A"/>
    <w:pPr>
      <w:spacing w:before="120" w:after="240" w:line="240" w:lineRule="auto"/>
      <w:jc w:val="center"/>
    </w:pPr>
    <w:rPr>
      <w:rFonts w:eastAsia="Times New Roman" w:cs="Yantramanav"/>
      <w:noProof/>
      <w:spacing w:val="5"/>
      <w:kern w:val="0"/>
      <w:lang w:eastAsia="lt-LT"/>
      <w14:ligatures w14:val="none"/>
    </w:rPr>
  </w:style>
  <w:style w:type="character" w:customStyle="1" w:styleId="ForitpavChar">
    <w:name w:val="Forit pav Char"/>
    <w:basedOn w:val="DefaultParagraphFont"/>
    <w:link w:val="Foritpav"/>
    <w:rsid w:val="00066D1A"/>
    <w:rPr>
      <w:rFonts w:ascii="Times New Roman" w:eastAsia="Times New Roman" w:hAnsi="Times New Roman" w:cs="Yantramanav"/>
      <w:noProof/>
      <w:spacing w:val="5"/>
      <w:kern w:val="0"/>
      <w:lang w:eastAsia="lt-LT"/>
      <w14:ligatures w14:val="none"/>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qFormat/>
    <w:locked/>
    <w:rsid w:val="00066D1A"/>
    <w:rPr>
      <w:rFonts w:ascii="Times New Roman" w:hAnsi="Times New Roman"/>
    </w:rPr>
  </w:style>
  <w:style w:type="character" w:customStyle="1" w:styleId="Mention">
    <w:name w:val="Mention"/>
    <w:basedOn w:val="DefaultParagraphFont"/>
    <w:uiPriority w:val="99"/>
    <w:unhideWhenUsed/>
    <w:rsid w:val="00662389"/>
    <w:rPr>
      <w:color w:val="2B579A"/>
      <w:shd w:val="clear" w:color="auto" w:fill="E1DFDD"/>
    </w:rPr>
  </w:style>
  <w:style w:type="paragraph" w:customStyle="1" w:styleId="1BULarial">
    <w:name w:val="1BUL_arial"/>
    <w:basedOn w:val="Normal"/>
    <w:qFormat/>
    <w:rsid w:val="008206BC"/>
    <w:pPr>
      <w:numPr>
        <w:numId w:val="33"/>
      </w:numPr>
      <w:spacing w:after="0" w:line="276" w:lineRule="auto"/>
      <w:contextualSpacing/>
    </w:pPr>
    <w:rPr>
      <w:rFonts w:eastAsia="Times New Roman" w:cs="Arial"/>
      <w:kern w:val="0"/>
      <w:szCs w:val="18"/>
      <w:lang w:eastAsia="lt-LT"/>
      <w14:ligatures w14:val="none"/>
    </w:rPr>
  </w:style>
  <w:style w:type="paragraph" w:customStyle="1" w:styleId="3BULarial">
    <w:name w:val="3BUL_arial"/>
    <w:basedOn w:val="Normal"/>
    <w:qFormat/>
    <w:rsid w:val="00241F07"/>
    <w:pPr>
      <w:numPr>
        <w:ilvl w:val="1"/>
        <w:numId w:val="34"/>
      </w:numPr>
      <w:spacing w:after="0" w:line="276" w:lineRule="auto"/>
      <w:contextualSpacing/>
    </w:pPr>
    <w:rPr>
      <w:rFonts w:eastAsia="Times New Roman" w:cs="Arial"/>
      <w:kern w:val="0"/>
      <w:szCs w:val="20"/>
      <w:lang w:val="en-US" w:eastAsia="lt-LT"/>
      <w14:ligatures w14:val="none"/>
    </w:rPr>
  </w:style>
  <w:style w:type="paragraph" w:styleId="Revision">
    <w:name w:val="Revision"/>
    <w:hidden/>
    <w:uiPriority w:val="99"/>
    <w:semiHidden/>
    <w:rsid w:val="00CB2CD1"/>
    <w:pPr>
      <w:spacing w:after="0" w:line="240" w:lineRule="auto"/>
    </w:pPr>
    <w:rPr>
      <w:rFonts w:ascii="Times New Roman" w:hAnsi="Times New Roman"/>
    </w:rPr>
  </w:style>
  <w:style w:type="table" w:customStyle="1" w:styleId="ScrollTableNormal">
    <w:name w:val="Scroll Table Normal"/>
    <w:basedOn w:val="TableNormal"/>
    <w:uiPriority w:val="99"/>
    <w:qFormat/>
    <w:rsid w:val="00421078"/>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character" w:styleId="PageNumber">
    <w:name w:val="page number"/>
    <w:basedOn w:val="DefaultParagraphFont"/>
    <w:uiPriority w:val="99"/>
    <w:semiHidden/>
    <w:unhideWhenUsed/>
    <w:rsid w:val="004C6361"/>
  </w:style>
  <w:style w:type="paragraph" w:customStyle="1" w:styleId="LENTELSTEKSTAS">
    <w:name w:val="LENTELĖS TEKSTAS"/>
    <w:basedOn w:val="Normal"/>
    <w:link w:val="LENTELSTEKSTASChar"/>
    <w:qFormat/>
    <w:rsid w:val="008A1636"/>
    <w:pPr>
      <w:spacing w:after="0" w:line="240" w:lineRule="auto"/>
    </w:pPr>
    <w:rPr>
      <w:rFonts w:eastAsia="Times New Roman" w:cs="Times New Roman"/>
      <w:kern w:val="0"/>
      <w14:ligatures w14:val="none"/>
    </w:rPr>
  </w:style>
  <w:style w:type="paragraph" w:customStyle="1" w:styleId="LENTELSHEAD">
    <w:name w:val="LENTELĖS HEAD"/>
    <w:basedOn w:val="Normal"/>
    <w:link w:val="LENTELSHEADChar"/>
    <w:qFormat/>
    <w:rsid w:val="008A1636"/>
    <w:pPr>
      <w:tabs>
        <w:tab w:val="left" w:pos="1134"/>
      </w:tabs>
      <w:spacing w:after="0" w:line="240" w:lineRule="auto"/>
      <w:jc w:val="center"/>
    </w:pPr>
    <w:rPr>
      <w:rFonts w:eastAsia="Times New Roman" w:cs="Times New Roman"/>
      <w:b/>
      <w:kern w:val="0"/>
      <w14:ligatures w14:val="none"/>
    </w:rPr>
  </w:style>
  <w:style w:type="character" w:customStyle="1" w:styleId="LENTELSTEKSTASChar">
    <w:name w:val="LENTELĖS TEKSTAS Char"/>
    <w:basedOn w:val="DefaultParagraphFont"/>
    <w:link w:val="LENTELSTEKSTAS"/>
    <w:rsid w:val="008A1636"/>
    <w:rPr>
      <w:rFonts w:ascii="Times New Roman" w:eastAsia="Times New Roman" w:hAnsi="Times New Roman" w:cs="Times New Roman"/>
      <w:kern w:val="0"/>
      <w14:ligatures w14:val="none"/>
    </w:rPr>
  </w:style>
  <w:style w:type="character" w:customStyle="1" w:styleId="LENTELSHEADChar">
    <w:name w:val="LENTELĖS HEAD Char"/>
    <w:basedOn w:val="DefaultParagraphFont"/>
    <w:link w:val="LENTELSHEAD"/>
    <w:rsid w:val="008A1636"/>
    <w:rPr>
      <w:rFonts w:ascii="Times New Roman" w:eastAsia="Times New Roman" w:hAnsi="Times New Roman" w:cs="Times New Roman"/>
      <w:b/>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1683">
      <w:bodyDiv w:val="1"/>
      <w:marLeft w:val="0"/>
      <w:marRight w:val="0"/>
      <w:marTop w:val="0"/>
      <w:marBottom w:val="0"/>
      <w:divBdr>
        <w:top w:val="none" w:sz="0" w:space="0" w:color="auto"/>
        <w:left w:val="none" w:sz="0" w:space="0" w:color="auto"/>
        <w:bottom w:val="none" w:sz="0" w:space="0" w:color="auto"/>
        <w:right w:val="none" w:sz="0" w:space="0" w:color="auto"/>
      </w:divBdr>
    </w:div>
    <w:div w:id="284387627">
      <w:bodyDiv w:val="1"/>
      <w:marLeft w:val="0"/>
      <w:marRight w:val="0"/>
      <w:marTop w:val="0"/>
      <w:marBottom w:val="0"/>
      <w:divBdr>
        <w:top w:val="none" w:sz="0" w:space="0" w:color="auto"/>
        <w:left w:val="none" w:sz="0" w:space="0" w:color="auto"/>
        <w:bottom w:val="none" w:sz="0" w:space="0" w:color="auto"/>
        <w:right w:val="none" w:sz="0" w:space="0" w:color="auto"/>
      </w:divBdr>
    </w:div>
    <w:div w:id="519395032">
      <w:bodyDiv w:val="1"/>
      <w:marLeft w:val="0"/>
      <w:marRight w:val="0"/>
      <w:marTop w:val="0"/>
      <w:marBottom w:val="0"/>
      <w:divBdr>
        <w:top w:val="none" w:sz="0" w:space="0" w:color="auto"/>
        <w:left w:val="none" w:sz="0" w:space="0" w:color="auto"/>
        <w:bottom w:val="none" w:sz="0" w:space="0" w:color="auto"/>
        <w:right w:val="none" w:sz="0" w:space="0" w:color="auto"/>
      </w:divBdr>
    </w:div>
    <w:div w:id="118189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policija.l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C7EEE14A8AEAE499BE4CA1B5A18286C" ma:contentTypeVersion="14" ma:contentTypeDescription="Kurkite naują dokumentą." ma:contentTypeScope="" ma:versionID="a56b5e84512e5e67aa777bcbbb62b018">
  <xsd:schema xmlns:xsd="http://www.w3.org/2001/XMLSchema" xmlns:xs="http://www.w3.org/2001/XMLSchema" xmlns:p="http://schemas.microsoft.com/office/2006/metadata/properties" xmlns:ns2="92dc1f6f-0990-4b5a-a33d-3dbb39803f0b" xmlns:ns3="3957f788-57f4-4489-a38d-2a489046c881" targetNamespace="http://schemas.microsoft.com/office/2006/metadata/properties" ma:root="true" ma:fieldsID="457f7384d46a88fda7f20521e4dc5ff7" ns2:_="" ns3:_="">
    <xsd:import namespace="92dc1f6f-0990-4b5a-a33d-3dbb39803f0b"/>
    <xsd:import namespace="3957f788-57f4-4489-a38d-2a489046c8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Pastab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c1f6f-0990-4b5a-a33d-3dbb39803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f5fdff1b-27f1-4b21-9f3d-64a4e7f4047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Pastabos" ma:index="21" nillable="true" ma:displayName="Pastabos" ma:format="Dropdown" ma:internalName="Pastabo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7f788-57f4-4489-a38d-2a489046c8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0d6e7e-0384-4004-ae16-04f6db76e90f}" ma:internalName="TaxCatchAll" ma:showField="CatchAllData" ma:web="3957f788-57f4-4489-a38d-2a489046c8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dc1f6f-0990-4b5a-a33d-3dbb39803f0b">
      <Terms xmlns="http://schemas.microsoft.com/office/infopath/2007/PartnerControls"/>
    </lcf76f155ced4ddcb4097134ff3c332f>
    <TaxCatchAll xmlns="3957f788-57f4-4489-a38d-2a489046c881" xsi:nil="true"/>
    <Pastabos xmlns="92dc1f6f-0990-4b5a-a33d-3dbb39803f0b">TS su rinkos dalyvių komentarais</Pastabo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4977A-4424-4FA7-9B4E-E09E2DC70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c1f6f-0990-4b5a-a33d-3dbb39803f0b"/>
    <ds:schemaRef ds:uri="3957f788-57f4-4489-a38d-2a489046c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05B71C-21DF-4F69-B920-C7A97FFD6FE8}">
  <ds:schemaRefs>
    <ds:schemaRef ds:uri="http://schemas.microsoft.com/office/2006/metadata/properties"/>
    <ds:schemaRef ds:uri="http://schemas.microsoft.com/office/infopath/2007/PartnerControls"/>
    <ds:schemaRef ds:uri="92dc1f6f-0990-4b5a-a33d-3dbb39803f0b"/>
    <ds:schemaRef ds:uri="3957f788-57f4-4489-a38d-2a489046c881"/>
  </ds:schemaRefs>
</ds:datastoreItem>
</file>

<file path=customXml/itemProps3.xml><?xml version="1.0" encoding="utf-8"?>
<ds:datastoreItem xmlns:ds="http://schemas.openxmlformats.org/officeDocument/2006/customXml" ds:itemID="{A624BB91-C12A-4A11-9804-5F37C4F6CC02}">
  <ds:schemaRefs>
    <ds:schemaRef ds:uri="http://schemas.microsoft.com/sharepoint/v3/contenttype/forms"/>
  </ds:schemaRefs>
</ds:datastoreItem>
</file>

<file path=customXml/itemProps4.xml><?xml version="1.0" encoding="utf-8"?>
<ds:datastoreItem xmlns:ds="http://schemas.openxmlformats.org/officeDocument/2006/customXml" ds:itemID="{592304A0-FC18-4173-A88E-FC0D9B85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37826</Words>
  <Characters>21561</Characters>
  <Application>Microsoft Office Word</Application>
  <DocSecurity>0</DocSecurity>
  <Lines>179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Mykolaitienė</dc:creator>
  <cp:keywords/>
  <dc:description/>
  <cp:lastModifiedBy>Lina Džiužaitė</cp:lastModifiedBy>
  <cp:revision>2</cp:revision>
  <dcterms:created xsi:type="dcterms:W3CDTF">2025-10-15T10:17:00Z</dcterms:created>
  <dcterms:modified xsi:type="dcterms:W3CDTF">2025-10-15T10:17:00Z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0x010100AC7EEE14A8AEAE499BE4CA1B5A18286C</vt:lpwstr>
  </property>
  <property fmtid="{D5CDD505-2E9C-101B-9397-08002B2CF9AE}" pid="3" name="MediaServiceImageTags">
    <vt:lpwstr/>
  </property>
</Properties>
</file>