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9E3C" w14:textId="77777777" w:rsidR="00B66044" w:rsidRPr="00B66044" w:rsidRDefault="00B66044" w:rsidP="00220AED">
      <w:pPr>
        <w:spacing w:after="0" w:line="240" w:lineRule="auto"/>
        <w:ind w:firstLine="6379"/>
        <w:jc w:val="both"/>
        <w:rPr>
          <w:rFonts w:ascii="Times New Roman" w:eastAsia="Batang" w:hAnsi="Times New Roman" w:cs="Times New Roman"/>
        </w:rPr>
      </w:pPr>
      <w:r w:rsidRPr="00B66044">
        <w:rPr>
          <w:rFonts w:ascii="Times New Roman" w:eastAsia="Batang" w:hAnsi="Times New Roman" w:cs="Times New Roman"/>
        </w:rPr>
        <w:t>TVIRTINU</w:t>
      </w:r>
    </w:p>
    <w:p w14:paraId="395944A4" w14:textId="77777777" w:rsidR="00B66044" w:rsidRPr="00B66044" w:rsidRDefault="00B66044" w:rsidP="00220AED">
      <w:pPr>
        <w:spacing w:after="0" w:line="240" w:lineRule="auto"/>
        <w:ind w:firstLine="6379"/>
        <w:jc w:val="both"/>
        <w:rPr>
          <w:rFonts w:ascii="Times New Roman" w:eastAsia="Batang" w:hAnsi="Times New Roman" w:cs="Times New Roman"/>
        </w:rPr>
      </w:pPr>
      <w:r w:rsidRPr="00B66044">
        <w:rPr>
          <w:rFonts w:ascii="Times New Roman" w:eastAsia="Batang" w:hAnsi="Times New Roman" w:cs="Times New Roman"/>
        </w:rPr>
        <w:t>Muitinės departamento prie</w:t>
      </w:r>
    </w:p>
    <w:p w14:paraId="30AB2BD5" w14:textId="77777777" w:rsidR="00B66044" w:rsidRPr="00B66044" w:rsidRDefault="00B66044" w:rsidP="00220AED">
      <w:pPr>
        <w:spacing w:after="0" w:line="240" w:lineRule="auto"/>
        <w:ind w:left="6379"/>
        <w:jc w:val="both"/>
        <w:rPr>
          <w:rFonts w:ascii="Times New Roman" w:eastAsia="Batang" w:hAnsi="Times New Roman" w:cs="Times New Roman"/>
        </w:rPr>
      </w:pPr>
      <w:r w:rsidRPr="00B66044">
        <w:rPr>
          <w:rFonts w:ascii="Times New Roman" w:eastAsia="Batang" w:hAnsi="Times New Roman" w:cs="Times New Roman"/>
        </w:rPr>
        <w:t>Lietuvos Respublikos finansų ministerijos</w:t>
      </w:r>
    </w:p>
    <w:p w14:paraId="31BD6591" w14:textId="77777777" w:rsidR="00B66044" w:rsidRPr="00B66044" w:rsidRDefault="00B66044" w:rsidP="00220AED">
      <w:pPr>
        <w:spacing w:after="0" w:line="240" w:lineRule="auto"/>
        <w:ind w:firstLine="6379"/>
        <w:jc w:val="both"/>
        <w:rPr>
          <w:rFonts w:ascii="Times New Roman" w:eastAsia="Batang" w:hAnsi="Times New Roman" w:cs="Times New Roman"/>
        </w:rPr>
      </w:pPr>
      <w:r w:rsidRPr="00B66044">
        <w:rPr>
          <w:rFonts w:ascii="Times New Roman" w:eastAsia="Batang" w:hAnsi="Times New Roman" w:cs="Times New Roman"/>
        </w:rPr>
        <w:t>generalinio direktoriaus pavaduotoja</w:t>
      </w:r>
    </w:p>
    <w:p w14:paraId="49EE47B0" w14:textId="77777777" w:rsidR="00B66044" w:rsidRPr="00B66044" w:rsidRDefault="00B66044" w:rsidP="00220AED">
      <w:pPr>
        <w:spacing w:after="0" w:line="240" w:lineRule="auto"/>
        <w:ind w:firstLine="6379"/>
        <w:jc w:val="both"/>
        <w:rPr>
          <w:rFonts w:ascii="Times New Roman" w:eastAsia="Batang" w:hAnsi="Times New Roman" w:cs="Times New Roman"/>
        </w:rPr>
      </w:pPr>
    </w:p>
    <w:p w14:paraId="554106E0" w14:textId="095608E8" w:rsidR="00B66044" w:rsidRPr="00B66044" w:rsidRDefault="00B66044" w:rsidP="00220AED">
      <w:pPr>
        <w:spacing w:after="0" w:line="240" w:lineRule="auto"/>
        <w:ind w:firstLine="6379"/>
        <w:jc w:val="both"/>
        <w:rPr>
          <w:rFonts w:ascii="Times New Roman" w:eastAsia="Batang" w:hAnsi="Times New Roman" w:cs="Times New Roman"/>
        </w:rPr>
      </w:pPr>
      <w:r w:rsidRPr="00B66044">
        <w:rPr>
          <w:rFonts w:ascii="Times New Roman" w:eastAsia="Batang" w:hAnsi="Times New Roman" w:cs="Times New Roman"/>
        </w:rPr>
        <w:t>2025  m.</w:t>
      </w:r>
      <w:r w:rsidR="00070F9C">
        <w:rPr>
          <w:rFonts w:ascii="Times New Roman" w:eastAsia="Batang" w:hAnsi="Times New Roman" w:cs="Times New Roman"/>
        </w:rPr>
        <w:t xml:space="preserve"> spalio</w:t>
      </w:r>
      <w:r w:rsidR="007B69DA">
        <w:rPr>
          <w:rFonts w:ascii="Times New Roman" w:eastAsia="Batang" w:hAnsi="Times New Roman" w:cs="Times New Roman"/>
        </w:rPr>
        <w:t xml:space="preserve"> 17 </w:t>
      </w:r>
      <w:r w:rsidRPr="00B66044">
        <w:rPr>
          <w:rFonts w:ascii="Times New Roman" w:eastAsia="Batang" w:hAnsi="Times New Roman" w:cs="Times New Roman"/>
        </w:rPr>
        <w:t xml:space="preserve">d. </w:t>
      </w:r>
      <w:r w:rsidR="007B69DA">
        <w:rPr>
          <w:rFonts w:ascii="Times New Roman" w:eastAsia="Batang" w:hAnsi="Times New Roman" w:cs="Times New Roman"/>
        </w:rPr>
        <w:t xml:space="preserve">  </w:t>
      </w:r>
      <w:r w:rsidRPr="00B66044">
        <w:rPr>
          <w:rFonts w:ascii="Times New Roman" w:eastAsia="Batang" w:hAnsi="Times New Roman" w:cs="Times New Roman"/>
        </w:rPr>
        <w:t>Nr. 7BE-</w:t>
      </w:r>
      <w:r w:rsidR="007B69DA">
        <w:rPr>
          <w:rFonts w:ascii="Times New Roman" w:eastAsia="Batang" w:hAnsi="Times New Roman" w:cs="Times New Roman"/>
        </w:rPr>
        <w:t>5369</w:t>
      </w:r>
    </w:p>
    <w:p w14:paraId="3AB19458" w14:textId="77777777" w:rsidR="00B66044" w:rsidRPr="00B66044" w:rsidRDefault="00B66044" w:rsidP="00B66044">
      <w:pPr>
        <w:spacing w:line="259" w:lineRule="auto"/>
        <w:ind w:firstLine="6379"/>
        <w:jc w:val="both"/>
        <w:rPr>
          <w:rFonts w:ascii="Times New Roman" w:eastAsia="Batang" w:hAnsi="Times New Roman" w:cs="Times New Roman"/>
          <w:b/>
          <w:bCs/>
        </w:rPr>
      </w:pPr>
    </w:p>
    <w:p w14:paraId="4994CD0F" w14:textId="77777777" w:rsidR="00B66044" w:rsidRPr="00B66044" w:rsidRDefault="00B66044" w:rsidP="00B66044">
      <w:pPr>
        <w:spacing w:line="259" w:lineRule="auto"/>
        <w:ind w:firstLine="6379"/>
        <w:jc w:val="both"/>
        <w:rPr>
          <w:rFonts w:ascii="Times New Roman" w:eastAsia="Batang" w:hAnsi="Times New Roman" w:cs="Times New Roman"/>
          <w:b/>
          <w:bCs/>
        </w:rPr>
      </w:pPr>
    </w:p>
    <w:p w14:paraId="58B913E0" w14:textId="2FF3AE2E" w:rsidR="00B66044" w:rsidRPr="00B66044" w:rsidRDefault="001737F2" w:rsidP="00B66044">
      <w:pPr>
        <w:spacing w:after="0" w:line="240" w:lineRule="auto"/>
        <w:jc w:val="center"/>
        <w:rPr>
          <w:rFonts w:ascii="Times New Roman" w:eastAsia="Batang" w:hAnsi="Times New Roman" w:cs="Times New Roman"/>
          <w:b/>
        </w:rPr>
      </w:pPr>
      <w:bookmarkStart w:id="0" w:name="_Hlk196383122"/>
      <w:bookmarkStart w:id="1" w:name="_Hlk90460481"/>
      <w:bookmarkStart w:id="2" w:name="_Hlk101338130"/>
      <w:r w:rsidRPr="001737F2">
        <w:rPr>
          <w:rFonts w:ascii="Times New Roman" w:eastAsia="MS Mincho" w:hAnsi="Times New Roman" w:cs="Times New Roman"/>
          <w:b/>
          <w:bCs/>
          <w:kern w:val="0"/>
          <w:szCs w:val="22"/>
          <w14:ligatures w14:val="none"/>
        </w:rPr>
        <w:t>TRANSPORTO PRIEMONIŲ VALSTYBINIŲ NUMERIŲ IR KONTEINERIŲ KODŲ ATPAŽINIMO SISTEMOS</w:t>
      </w:r>
      <w:bookmarkEnd w:id="0"/>
      <w:r w:rsidRPr="001737F2">
        <w:rPr>
          <w:rFonts w:ascii="Times New Roman" w:eastAsia="MS Mincho" w:hAnsi="Times New Roman" w:cs="Times New Roman"/>
          <w:b/>
          <w:bCs/>
          <w:kern w:val="0"/>
          <w:szCs w:val="22"/>
          <w14:ligatures w14:val="none"/>
        </w:rPr>
        <w:t xml:space="preserve"> ATNAUJINIMO, PRIEŽIŪROS IR PALAIKYMO PASLAUGŲ </w:t>
      </w:r>
      <w:r w:rsidR="00B66044" w:rsidRPr="00B66044">
        <w:rPr>
          <w:rFonts w:ascii="Times New Roman" w:eastAsia="Batang" w:hAnsi="Times New Roman" w:cs="Times New Roman"/>
          <w:b/>
        </w:rPr>
        <w:t xml:space="preserve">VIEŠOJO PIRKIMO </w:t>
      </w:r>
      <w:bookmarkEnd w:id="1"/>
      <w:r w:rsidR="00B66044" w:rsidRPr="00B66044">
        <w:rPr>
          <w:rFonts w:ascii="Times New Roman" w:eastAsia="Batang" w:hAnsi="Times New Roman" w:cs="Times New Roman"/>
          <w:b/>
        </w:rPr>
        <w:t>ATVIRO (TARPTAUTINIO) KONKURSO SĄLYGOS</w:t>
      </w:r>
    </w:p>
    <w:p w14:paraId="4F3C4E78" w14:textId="77777777" w:rsidR="00B66044" w:rsidRPr="00B66044" w:rsidRDefault="00B66044" w:rsidP="00B66044">
      <w:pPr>
        <w:spacing w:after="0" w:line="240" w:lineRule="auto"/>
        <w:jc w:val="center"/>
        <w:rPr>
          <w:rFonts w:ascii="Times New Roman" w:eastAsia="Batang" w:hAnsi="Times New Roman" w:cs="Times New Roman"/>
        </w:rPr>
      </w:pPr>
    </w:p>
    <w:p w14:paraId="752C0685" w14:textId="77777777" w:rsidR="00B66044" w:rsidRPr="00B66044" w:rsidRDefault="00B66044" w:rsidP="00B66044">
      <w:pPr>
        <w:spacing w:after="0" w:line="240" w:lineRule="auto"/>
        <w:jc w:val="center"/>
        <w:rPr>
          <w:rFonts w:ascii="Times New Roman" w:eastAsia="Batang" w:hAnsi="Times New Roman" w:cs="Times New Roman"/>
        </w:rPr>
      </w:pPr>
    </w:p>
    <w:bookmarkEnd w:id="2"/>
    <w:p w14:paraId="35032489" w14:textId="77777777" w:rsidR="00B66044" w:rsidRPr="00B66044" w:rsidRDefault="00B66044" w:rsidP="00B66044">
      <w:pPr>
        <w:spacing w:after="0" w:line="240" w:lineRule="auto"/>
        <w:jc w:val="center"/>
        <w:rPr>
          <w:rFonts w:ascii="Times New Roman" w:eastAsia="Batang" w:hAnsi="Times New Roman" w:cs="Times New Roman"/>
          <w:b/>
        </w:rPr>
      </w:pPr>
      <w:r w:rsidRPr="00B66044">
        <w:rPr>
          <w:rFonts w:ascii="Times New Roman" w:eastAsia="Batang" w:hAnsi="Times New Roman" w:cs="Times New Roman"/>
          <w:b/>
        </w:rPr>
        <w:t>TURINYS</w:t>
      </w:r>
    </w:p>
    <w:p w14:paraId="549D7E4D" w14:textId="77777777" w:rsidR="00B66044" w:rsidRPr="00B66044" w:rsidRDefault="00B66044" w:rsidP="00B66044">
      <w:pPr>
        <w:spacing w:after="0" w:line="240" w:lineRule="auto"/>
        <w:jc w:val="both"/>
        <w:rPr>
          <w:rFonts w:ascii="Times New Roman" w:eastAsia="Batang" w:hAnsi="Times New Roman" w:cs="Times New Roman"/>
          <w:b/>
        </w:rPr>
      </w:pPr>
    </w:p>
    <w:p w14:paraId="39032458"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I.</w:t>
      </w:r>
      <w:r w:rsidRPr="00B66044">
        <w:rPr>
          <w:rFonts w:ascii="Times New Roman" w:eastAsia="Batang" w:hAnsi="Times New Roman" w:cs="Times New Roman"/>
        </w:rPr>
        <w:tab/>
        <w:t>BENDROSIOS NUOSTATOS</w:t>
      </w:r>
    </w:p>
    <w:p w14:paraId="48960BAD" w14:textId="7339222F"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II.</w:t>
      </w:r>
      <w:r w:rsidRPr="00B66044">
        <w:rPr>
          <w:rFonts w:ascii="Times New Roman" w:eastAsia="Batang" w:hAnsi="Times New Roman" w:cs="Times New Roman"/>
        </w:rPr>
        <w:tab/>
        <w:t>PIRKIMO OBJEKTAS</w:t>
      </w:r>
    </w:p>
    <w:p w14:paraId="3F4ABF2B"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III.</w:t>
      </w:r>
      <w:r w:rsidRPr="00B66044">
        <w:rPr>
          <w:rFonts w:ascii="Times New Roman" w:eastAsia="Batang" w:hAnsi="Times New Roman" w:cs="Times New Roman"/>
        </w:rPr>
        <w:tab/>
        <w:t>TEIKĖJŲ PAŠALINIMO PAGRINDAI IR KVALIFIKACIJOS REIKALAVIMAI</w:t>
      </w:r>
    </w:p>
    <w:p w14:paraId="3194ADDD"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IV.</w:t>
      </w:r>
      <w:r w:rsidRPr="00B66044">
        <w:rPr>
          <w:rFonts w:ascii="Times New Roman" w:eastAsia="Batang" w:hAnsi="Times New Roman" w:cs="Times New Roman"/>
        </w:rPr>
        <w:tab/>
      </w:r>
      <w:r w:rsidRPr="00B66044">
        <w:rPr>
          <w:rFonts w:ascii="Times New Roman" w:eastAsia="Batang" w:hAnsi="Times New Roman" w:cs="Times New Roman"/>
          <w:bCs/>
        </w:rPr>
        <w:t>RĖMIMASIS KITŲ ŪKIO SUBJEKTŲ PAJĖGUMAIS IR SUBTEIKĖJŲ PASITELKIMAS</w:t>
      </w:r>
    </w:p>
    <w:p w14:paraId="2FDEB793"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V.</w:t>
      </w:r>
      <w:r w:rsidRPr="00B66044">
        <w:rPr>
          <w:rFonts w:ascii="Times New Roman" w:eastAsia="Batang" w:hAnsi="Times New Roman" w:cs="Times New Roman"/>
        </w:rPr>
        <w:tab/>
        <w:t>ŪKIO SUBJEKTŲ GRUPĖS DALYVAVIMAS PIRKIMO PROCEDŪROSE</w:t>
      </w:r>
    </w:p>
    <w:p w14:paraId="0E355666"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VI.</w:t>
      </w:r>
      <w:r w:rsidRPr="00B66044">
        <w:rPr>
          <w:rFonts w:ascii="Times New Roman" w:eastAsia="Batang" w:hAnsi="Times New Roman" w:cs="Times New Roman"/>
        </w:rPr>
        <w:tab/>
        <w:t>PASIŪLYMŲ RENGIMAS, PATEIKIMAS, KEITIMAS</w:t>
      </w:r>
    </w:p>
    <w:p w14:paraId="2F405249"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VII.</w:t>
      </w:r>
      <w:r w:rsidRPr="00B66044">
        <w:rPr>
          <w:rFonts w:ascii="Times New Roman" w:eastAsia="Batang" w:hAnsi="Times New Roman" w:cs="Times New Roman"/>
        </w:rPr>
        <w:tab/>
        <w:t>PASIŪLYMŲ GALIOJIMO UŽTIKRINIMAS</w:t>
      </w:r>
    </w:p>
    <w:p w14:paraId="51A17C15"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VIII.</w:t>
      </w:r>
      <w:r w:rsidRPr="00B66044">
        <w:rPr>
          <w:rFonts w:ascii="Times New Roman" w:eastAsia="Batang" w:hAnsi="Times New Roman" w:cs="Times New Roman"/>
        </w:rPr>
        <w:tab/>
        <w:t>KONKURSO SĄLYGŲ PAAIŠKINIMAS IR PATIKSLINIMAS</w:t>
      </w:r>
    </w:p>
    <w:p w14:paraId="3B2208FF"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IX.</w:t>
      </w:r>
      <w:r w:rsidRPr="00B66044">
        <w:rPr>
          <w:rFonts w:ascii="Times New Roman" w:eastAsia="Batang" w:hAnsi="Times New Roman" w:cs="Times New Roman"/>
        </w:rPr>
        <w:tab/>
        <w:t>SUSIPAŽINIMO SU CVP IS PRIEMONĖMIS GAUTAIS PASIŪLYMAIS PROCEDŪROS</w:t>
      </w:r>
    </w:p>
    <w:p w14:paraId="23BFF089"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X.</w:t>
      </w:r>
      <w:r w:rsidRPr="00B66044">
        <w:rPr>
          <w:rFonts w:ascii="Times New Roman" w:eastAsia="Batang" w:hAnsi="Times New Roman" w:cs="Times New Roman"/>
        </w:rPr>
        <w:tab/>
        <w:t>PASIŪLYMŲ NAGRINĖJIMAS IR PASIŪLYMŲ ATMETIMO PRIEŽASTYS</w:t>
      </w:r>
    </w:p>
    <w:p w14:paraId="157B7FB4"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XI.</w:t>
      </w:r>
      <w:r w:rsidRPr="00B66044">
        <w:rPr>
          <w:rFonts w:ascii="Times New Roman" w:eastAsia="Batang" w:hAnsi="Times New Roman" w:cs="Times New Roman"/>
        </w:rPr>
        <w:tab/>
        <w:t>PASIŪLYMŲ VERTINIMAS</w:t>
      </w:r>
    </w:p>
    <w:p w14:paraId="3DDEDE41"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XII.</w:t>
      </w:r>
      <w:r w:rsidRPr="00B66044">
        <w:rPr>
          <w:rFonts w:ascii="Times New Roman" w:eastAsia="Batang" w:hAnsi="Times New Roman" w:cs="Times New Roman"/>
        </w:rPr>
        <w:tab/>
        <w:t>PASIŪLYMŲ EILĖS IR</w:t>
      </w:r>
      <w:r w:rsidRPr="00B66044">
        <w:rPr>
          <w:rFonts w:ascii="Times New Roman" w:eastAsia="Batang" w:hAnsi="Times New Roman" w:cs="Times New Roman"/>
          <w:bCs/>
        </w:rPr>
        <w:t xml:space="preserve"> LAIMĖJUSIO PASIŪLYMO NUSTATYMAS</w:t>
      </w:r>
    </w:p>
    <w:p w14:paraId="2A01307E"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XIII.</w:t>
      </w:r>
      <w:r w:rsidRPr="00B66044">
        <w:rPr>
          <w:rFonts w:ascii="Times New Roman" w:eastAsia="Batang" w:hAnsi="Times New Roman" w:cs="Times New Roman"/>
        </w:rPr>
        <w:tab/>
        <w:t>GINČŲ NAGRINĖJIMO TVARKA</w:t>
      </w:r>
    </w:p>
    <w:p w14:paraId="0AAE1330" w14:textId="77777777" w:rsidR="00B66044" w:rsidRPr="00B66044" w:rsidRDefault="00B66044" w:rsidP="00B66044">
      <w:pPr>
        <w:tabs>
          <w:tab w:val="left" w:pos="851"/>
        </w:tabs>
        <w:spacing w:after="0" w:line="240" w:lineRule="auto"/>
        <w:jc w:val="both"/>
        <w:rPr>
          <w:rFonts w:ascii="Times New Roman" w:eastAsia="Batang" w:hAnsi="Times New Roman" w:cs="Times New Roman"/>
        </w:rPr>
      </w:pPr>
      <w:r w:rsidRPr="00B66044">
        <w:rPr>
          <w:rFonts w:ascii="Times New Roman" w:eastAsia="Batang" w:hAnsi="Times New Roman" w:cs="Times New Roman"/>
        </w:rPr>
        <w:t>XIV.</w:t>
      </w:r>
      <w:r w:rsidRPr="00B66044">
        <w:rPr>
          <w:rFonts w:ascii="Times New Roman" w:eastAsia="Batang" w:hAnsi="Times New Roman" w:cs="Times New Roman"/>
        </w:rPr>
        <w:tab/>
        <w:t>PIRKIMO SUTARTIES SĄLYGOS</w:t>
      </w:r>
    </w:p>
    <w:p w14:paraId="5322E1DE" w14:textId="77777777" w:rsidR="00B66044" w:rsidRPr="00B66044" w:rsidRDefault="00B66044" w:rsidP="00B66044">
      <w:pPr>
        <w:spacing w:after="0" w:line="240" w:lineRule="auto"/>
        <w:jc w:val="both"/>
        <w:rPr>
          <w:rFonts w:ascii="Times New Roman" w:eastAsia="Batang" w:hAnsi="Times New Roman" w:cs="Times New Roman"/>
        </w:rPr>
      </w:pPr>
    </w:p>
    <w:p w14:paraId="7C3FDBC9" w14:textId="77777777" w:rsidR="00B66044" w:rsidRPr="00B66044" w:rsidRDefault="00B66044" w:rsidP="00B66044">
      <w:pPr>
        <w:spacing w:after="0" w:line="240" w:lineRule="auto"/>
        <w:rPr>
          <w:rFonts w:ascii="Times New Roman" w:eastAsia="Batang" w:hAnsi="Times New Roman" w:cs="Times New Roman"/>
        </w:rPr>
      </w:pPr>
      <w:r w:rsidRPr="00B66044">
        <w:rPr>
          <w:rFonts w:ascii="Times New Roman" w:eastAsia="Batang" w:hAnsi="Times New Roman" w:cs="Times New Roman"/>
        </w:rPr>
        <w:t xml:space="preserve">PRIEDAI: </w:t>
      </w:r>
    </w:p>
    <w:p w14:paraId="38DF9B91" w14:textId="1A8B4BB8" w:rsidR="00B66044" w:rsidRPr="00B66044" w:rsidRDefault="00B66044" w:rsidP="00B66044">
      <w:pPr>
        <w:spacing w:after="0" w:line="240" w:lineRule="auto"/>
        <w:jc w:val="both"/>
        <w:rPr>
          <w:rFonts w:ascii="Times New Roman" w:eastAsia="Batang" w:hAnsi="Times New Roman" w:cs="Times New Roman"/>
        </w:rPr>
      </w:pPr>
      <w:r w:rsidRPr="00B66044">
        <w:rPr>
          <w:rFonts w:ascii="Times New Roman" w:eastAsia="Batang" w:hAnsi="Times New Roman" w:cs="Times New Roman"/>
        </w:rPr>
        <w:t>1 priedas. Techninė specifikacija</w:t>
      </w:r>
      <w:r w:rsidR="006B4090">
        <w:rPr>
          <w:rFonts w:ascii="Times New Roman" w:eastAsia="Batang" w:hAnsi="Times New Roman" w:cs="Times New Roman"/>
        </w:rPr>
        <w:t xml:space="preserve"> (</w:t>
      </w:r>
      <w:r w:rsidR="00975105">
        <w:rPr>
          <w:rFonts w:ascii="Times New Roman" w:eastAsia="Batang" w:hAnsi="Times New Roman" w:cs="Times New Roman"/>
        </w:rPr>
        <w:t>atskiras priedas</w:t>
      </w:r>
      <w:r w:rsidR="006B4090">
        <w:rPr>
          <w:rFonts w:ascii="Times New Roman" w:eastAsia="Batang" w:hAnsi="Times New Roman" w:cs="Times New Roman"/>
        </w:rPr>
        <w:t>)</w:t>
      </w:r>
      <w:r w:rsidRPr="00B66044">
        <w:rPr>
          <w:rFonts w:ascii="Times New Roman" w:eastAsia="Batang" w:hAnsi="Times New Roman" w:cs="Times New Roman"/>
        </w:rPr>
        <w:t>.</w:t>
      </w:r>
    </w:p>
    <w:p w14:paraId="755FD2BA" w14:textId="77777777" w:rsidR="00B66044" w:rsidRPr="00B66044" w:rsidRDefault="00B66044" w:rsidP="00B66044">
      <w:pPr>
        <w:spacing w:after="0" w:line="240" w:lineRule="auto"/>
        <w:jc w:val="both"/>
        <w:rPr>
          <w:rFonts w:ascii="Times New Roman" w:eastAsia="Batang" w:hAnsi="Times New Roman" w:cs="Times New Roman"/>
        </w:rPr>
      </w:pPr>
      <w:r w:rsidRPr="00B66044">
        <w:rPr>
          <w:rFonts w:ascii="Times New Roman" w:eastAsia="Batang" w:hAnsi="Times New Roman" w:cs="Times New Roman"/>
        </w:rPr>
        <w:t>2 priedas. Pasiūlymo forma.</w:t>
      </w:r>
    </w:p>
    <w:p w14:paraId="78242D97" w14:textId="77777777" w:rsidR="00B66044" w:rsidRPr="00B66044" w:rsidRDefault="00B66044" w:rsidP="00B66044">
      <w:pPr>
        <w:spacing w:after="0" w:line="240" w:lineRule="auto"/>
        <w:jc w:val="both"/>
        <w:rPr>
          <w:rFonts w:ascii="Times New Roman" w:eastAsia="Batang" w:hAnsi="Times New Roman" w:cs="Times New Roman"/>
        </w:rPr>
      </w:pPr>
      <w:r w:rsidRPr="00B66044">
        <w:rPr>
          <w:rFonts w:ascii="Times New Roman" w:eastAsia="Batang" w:hAnsi="Times New Roman" w:cs="Times New Roman"/>
        </w:rPr>
        <w:t>3 priedas. Teikėjų pašalinimo pagrindai ir kvalifikacijos reikalavimai.</w:t>
      </w:r>
    </w:p>
    <w:p w14:paraId="1EF5FC28" w14:textId="77777777" w:rsidR="00B66044" w:rsidRPr="00B66044" w:rsidRDefault="00B66044" w:rsidP="00B66044">
      <w:pPr>
        <w:spacing w:after="0" w:line="240" w:lineRule="auto"/>
        <w:rPr>
          <w:rFonts w:ascii="Times New Roman" w:eastAsia="Aptos" w:hAnsi="Times New Roman" w:cs="Times New Roman"/>
          <w:color w:val="000000"/>
        </w:rPr>
      </w:pPr>
      <w:r w:rsidRPr="00B66044">
        <w:rPr>
          <w:rFonts w:ascii="Times New Roman" w:eastAsia="Aptos" w:hAnsi="Times New Roman" w:cs="Times New Roman"/>
          <w:color w:val="000000"/>
        </w:rPr>
        <w:t>4 priedas. Siūlomų specialistų sąrašas.</w:t>
      </w:r>
    </w:p>
    <w:p w14:paraId="5DD75F93" w14:textId="77777777" w:rsidR="00B66044" w:rsidRPr="00B66044" w:rsidRDefault="00B66044" w:rsidP="00B66044">
      <w:pPr>
        <w:spacing w:after="0" w:line="240" w:lineRule="auto"/>
        <w:rPr>
          <w:rFonts w:ascii="Times New Roman" w:eastAsia="Aptos" w:hAnsi="Times New Roman" w:cs="Times New Roman"/>
          <w:color w:val="000000"/>
        </w:rPr>
      </w:pPr>
      <w:r w:rsidRPr="00B66044">
        <w:rPr>
          <w:rFonts w:ascii="Times New Roman" w:eastAsia="Aptos" w:hAnsi="Times New Roman" w:cs="Times New Roman"/>
          <w:color w:val="000000"/>
        </w:rPr>
        <w:t>5 priedas. Tinkamai suteiktų paslaugų sąrašas.</w:t>
      </w:r>
    </w:p>
    <w:p w14:paraId="2A7A6A76" w14:textId="77777777" w:rsidR="00B66044" w:rsidRPr="00B66044" w:rsidRDefault="00B66044" w:rsidP="00B66044">
      <w:pPr>
        <w:spacing w:after="0" w:line="240" w:lineRule="auto"/>
        <w:rPr>
          <w:rFonts w:ascii="Times New Roman" w:eastAsia="Batang" w:hAnsi="Times New Roman" w:cs="Times New Roman"/>
        </w:rPr>
      </w:pPr>
      <w:r w:rsidRPr="00B66044">
        <w:rPr>
          <w:rFonts w:ascii="Times New Roman" w:eastAsia="Batang" w:hAnsi="Times New Roman" w:cs="Times New Roman"/>
        </w:rPr>
        <w:t xml:space="preserve">6 priedas. Nacionalinio saugumo reikalavimų atitikties deklaracija. </w:t>
      </w:r>
    </w:p>
    <w:p w14:paraId="35530576" w14:textId="77777777" w:rsidR="00B66044" w:rsidRPr="00B66044" w:rsidRDefault="00B66044" w:rsidP="00B66044">
      <w:pPr>
        <w:spacing w:after="0" w:line="240" w:lineRule="auto"/>
        <w:rPr>
          <w:rFonts w:ascii="Times New Roman" w:eastAsia="Batang" w:hAnsi="Times New Roman" w:cs="Times New Roman"/>
        </w:rPr>
      </w:pPr>
      <w:r w:rsidRPr="00B66044">
        <w:rPr>
          <w:rFonts w:ascii="Times New Roman" w:eastAsia="Batang" w:hAnsi="Times New Roman" w:cs="Times New Roman"/>
        </w:rPr>
        <w:t>7 priedas. Teikėjo/subteikėjo deklaracija.</w:t>
      </w:r>
    </w:p>
    <w:p w14:paraId="4D055C7A" w14:textId="77777777" w:rsidR="00B66044" w:rsidRPr="00B66044" w:rsidRDefault="00B66044" w:rsidP="00B66044">
      <w:pPr>
        <w:spacing w:after="0" w:line="240" w:lineRule="auto"/>
        <w:rPr>
          <w:rFonts w:ascii="Times New Roman" w:eastAsia="Batang" w:hAnsi="Times New Roman" w:cs="Times New Roman"/>
        </w:rPr>
      </w:pPr>
      <w:r w:rsidRPr="002A77CF">
        <w:rPr>
          <w:rFonts w:ascii="Times New Roman" w:eastAsia="Batang" w:hAnsi="Times New Roman" w:cs="Times New Roman"/>
        </w:rPr>
        <w:t>8 priedas. Gyvenimo aprašymo (CV) forma.</w:t>
      </w:r>
    </w:p>
    <w:p w14:paraId="61B9A1A4" w14:textId="77777777" w:rsidR="00B66044" w:rsidRPr="00B66044" w:rsidRDefault="00B66044" w:rsidP="00B66044">
      <w:pPr>
        <w:spacing w:after="0" w:line="240" w:lineRule="auto"/>
        <w:rPr>
          <w:rFonts w:ascii="Times New Roman" w:eastAsia="Batang" w:hAnsi="Times New Roman" w:cs="Times New Roman"/>
        </w:rPr>
      </w:pPr>
      <w:r w:rsidRPr="00B66044">
        <w:rPr>
          <w:rFonts w:ascii="Times New Roman" w:eastAsia="Batang" w:hAnsi="Times New Roman" w:cs="Times New Roman"/>
        </w:rPr>
        <w:t>9 priedas. Teikėjų pasiūlymų ekspertinio vertinimo užduotis.</w:t>
      </w:r>
    </w:p>
    <w:p w14:paraId="297AEAF1" w14:textId="11EFA51A" w:rsidR="00B66044" w:rsidRPr="00B66044" w:rsidRDefault="00B66044" w:rsidP="00B66044">
      <w:pPr>
        <w:spacing w:after="0" w:line="240" w:lineRule="auto"/>
        <w:rPr>
          <w:rFonts w:ascii="Times New Roman" w:eastAsia="Batang" w:hAnsi="Times New Roman" w:cs="Times New Roman"/>
        </w:rPr>
      </w:pPr>
      <w:r w:rsidRPr="00B66044">
        <w:rPr>
          <w:rFonts w:ascii="Times New Roman" w:eastAsia="Batang" w:hAnsi="Times New Roman" w:cs="Times New Roman"/>
        </w:rPr>
        <w:t>10 priedas. P</w:t>
      </w:r>
      <w:r w:rsidRPr="00B66044">
        <w:rPr>
          <w:rFonts w:ascii="Times New Roman" w:eastAsia="Batang" w:hAnsi="Times New Roman" w:cs="Times New Roman"/>
          <w:bCs/>
        </w:rPr>
        <w:t>irkimo – pardavimo sutarties projektas</w:t>
      </w:r>
      <w:r w:rsidR="00B30F63">
        <w:rPr>
          <w:rFonts w:ascii="Times New Roman" w:eastAsia="Batang" w:hAnsi="Times New Roman" w:cs="Times New Roman"/>
          <w:bCs/>
        </w:rPr>
        <w:t xml:space="preserve"> (atskiras priedas)</w:t>
      </w:r>
      <w:r w:rsidRPr="00B66044">
        <w:rPr>
          <w:rFonts w:ascii="Times New Roman" w:eastAsia="Batang" w:hAnsi="Times New Roman" w:cs="Times New Roman"/>
        </w:rPr>
        <w:t>.</w:t>
      </w:r>
    </w:p>
    <w:p w14:paraId="6B93FBA3" w14:textId="77777777" w:rsidR="00B66044" w:rsidRPr="00B66044" w:rsidRDefault="00B66044" w:rsidP="00B66044">
      <w:pPr>
        <w:spacing w:after="0" w:line="240" w:lineRule="auto"/>
        <w:rPr>
          <w:rFonts w:ascii="Times New Roman" w:eastAsia="Batang" w:hAnsi="Times New Roman" w:cs="Times New Roman"/>
        </w:rPr>
      </w:pPr>
      <w:r w:rsidRPr="00B66044">
        <w:rPr>
          <w:rFonts w:ascii="Times New Roman" w:eastAsia="Batang" w:hAnsi="Times New Roman" w:cs="Times New Roman"/>
        </w:rPr>
        <w:t xml:space="preserve">11 priedas. Europos bendrojo viešųjų pirkimų dokumento forma (atskiras priedas </w:t>
      </w:r>
      <w:proofErr w:type="spellStart"/>
      <w:r w:rsidRPr="00B66044">
        <w:rPr>
          <w:rFonts w:ascii="Times New Roman" w:eastAsia="Batang" w:hAnsi="Times New Roman" w:cs="Times New Roman"/>
        </w:rPr>
        <w:t>xml</w:t>
      </w:r>
      <w:proofErr w:type="spellEnd"/>
      <w:r w:rsidRPr="00B66044">
        <w:rPr>
          <w:rFonts w:ascii="Times New Roman" w:eastAsia="Batang" w:hAnsi="Times New Roman" w:cs="Times New Roman"/>
        </w:rPr>
        <w:t xml:space="preserve"> formatu).</w:t>
      </w:r>
    </w:p>
    <w:p w14:paraId="4C6F9EA9" w14:textId="79A0DF92" w:rsidR="009C44F0" w:rsidRDefault="009C44F0">
      <w:pPr>
        <w:rPr>
          <w:rFonts w:ascii="Times New Roman" w:hAnsi="Times New Roman" w:cs="Times New Roman"/>
        </w:rPr>
      </w:pPr>
    </w:p>
    <w:p w14:paraId="07308CD6" w14:textId="77777777" w:rsidR="00B30F63" w:rsidRDefault="00B30F63">
      <w:pPr>
        <w:rPr>
          <w:rFonts w:ascii="Times New Roman" w:hAnsi="Times New Roman" w:cs="Times New Roman"/>
        </w:rPr>
      </w:pPr>
    </w:p>
    <w:p w14:paraId="10BD2B42" w14:textId="77777777" w:rsidR="00B30F63" w:rsidRDefault="00B30F63">
      <w:pPr>
        <w:rPr>
          <w:rFonts w:ascii="Times New Roman" w:hAnsi="Times New Roman" w:cs="Times New Roman"/>
        </w:rPr>
      </w:pPr>
    </w:p>
    <w:p w14:paraId="3F268A03" w14:textId="77777777" w:rsidR="00E56324" w:rsidRDefault="00E56324">
      <w:pPr>
        <w:rPr>
          <w:rFonts w:ascii="Times New Roman" w:hAnsi="Times New Roman" w:cs="Times New Roman"/>
        </w:rPr>
      </w:pPr>
    </w:p>
    <w:p w14:paraId="3227AD9A" w14:textId="77777777" w:rsidR="00B30F63" w:rsidRDefault="00B30F63">
      <w:pPr>
        <w:rPr>
          <w:rFonts w:ascii="Times New Roman" w:hAnsi="Times New Roman" w:cs="Times New Roman"/>
        </w:rPr>
      </w:pPr>
    </w:p>
    <w:p w14:paraId="0AC1A4A5" w14:textId="77777777" w:rsidR="00B30F63" w:rsidRDefault="00B30F63">
      <w:pPr>
        <w:rPr>
          <w:rFonts w:ascii="Times New Roman" w:hAnsi="Times New Roman" w:cs="Times New Roman"/>
        </w:rPr>
      </w:pPr>
    </w:p>
    <w:p w14:paraId="3C78701B" w14:textId="77777777" w:rsidR="00F67371" w:rsidRDefault="00F67371" w:rsidP="00F67371">
      <w:pPr>
        <w:numPr>
          <w:ilvl w:val="0"/>
          <w:numId w:val="1"/>
        </w:numPr>
        <w:tabs>
          <w:tab w:val="left" w:pos="3544"/>
          <w:tab w:val="left" w:pos="3686"/>
        </w:tabs>
        <w:spacing w:after="0" w:line="240" w:lineRule="auto"/>
        <w:contextualSpacing/>
        <w:jc w:val="center"/>
        <w:rPr>
          <w:rFonts w:ascii="Times New Roman" w:eastAsia="Batang" w:hAnsi="Times New Roman" w:cs="Times New Roman"/>
          <w:b/>
        </w:rPr>
      </w:pPr>
      <w:bookmarkStart w:id="3" w:name="_Toc258929288"/>
      <w:bookmarkStart w:id="4" w:name="_Toc251317979"/>
      <w:r w:rsidRPr="00F67371">
        <w:rPr>
          <w:rFonts w:ascii="Times New Roman" w:eastAsia="Batang" w:hAnsi="Times New Roman" w:cs="Times New Roman"/>
          <w:b/>
        </w:rPr>
        <w:lastRenderedPageBreak/>
        <w:t>BENDROSIOS NUOSTATOS</w:t>
      </w:r>
      <w:bookmarkEnd w:id="3"/>
    </w:p>
    <w:p w14:paraId="4939A17C" w14:textId="77777777" w:rsidR="00CB16B4" w:rsidRPr="00F67371" w:rsidRDefault="00CB16B4" w:rsidP="00CB16B4">
      <w:pPr>
        <w:tabs>
          <w:tab w:val="left" w:pos="3544"/>
          <w:tab w:val="left" w:pos="3686"/>
        </w:tabs>
        <w:spacing w:after="0" w:line="240" w:lineRule="auto"/>
        <w:ind w:left="1080"/>
        <w:contextualSpacing/>
        <w:rPr>
          <w:rFonts w:ascii="Times New Roman" w:eastAsia="Batang" w:hAnsi="Times New Roman" w:cs="Times New Roman"/>
          <w:b/>
        </w:rPr>
      </w:pPr>
    </w:p>
    <w:p w14:paraId="73719425" w14:textId="61E29676" w:rsidR="00F67371" w:rsidRPr="003B6FD2"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1.1. Muitinės departamentas prie Lietuvos </w:t>
      </w:r>
      <w:r w:rsidRPr="003B6FD2">
        <w:rPr>
          <w:rFonts w:ascii="Times New Roman" w:eastAsia="Batang" w:hAnsi="Times New Roman" w:cs="Times New Roman"/>
        </w:rPr>
        <w:t>Respublikos finansų ministerijos (toliau – Muitinės departamentas, perkančioji organizacija)</w:t>
      </w:r>
      <w:bookmarkStart w:id="5" w:name="_Hlk10647241"/>
      <w:r w:rsidRPr="003B6FD2">
        <w:rPr>
          <w:rFonts w:ascii="Times New Roman" w:eastAsia="Batang" w:hAnsi="Times New Roman" w:cs="Times New Roman"/>
        </w:rPr>
        <w:t xml:space="preserve"> numato </w:t>
      </w:r>
      <w:bookmarkStart w:id="6" w:name="_Hlk94102053"/>
      <w:bookmarkStart w:id="7" w:name="_Hlk101513490"/>
      <w:r w:rsidRPr="003B6FD2">
        <w:rPr>
          <w:rFonts w:ascii="Times New Roman" w:eastAsia="Batang" w:hAnsi="Times New Roman" w:cs="Times New Roman"/>
        </w:rPr>
        <w:t xml:space="preserve">pirkti </w:t>
      </w:r>
      <w:r w:rsidR="00143F22" w:rsidRPr="00A2699E">
        <w:rPr>
          <w:rFonts w:ascii="Times New Roman" w:eastAsia="Aptos" w:hAnsi="Times New Roman" w:cs="Times New Roman"/>
          <w:b/>
          <w:bCs/>
        </w:rPr>
        <w:t xml:space="preserve">Transporto </w:t>
      </w:r>
      <w:r w:rsidR="00636035" w:rsidRPr="00A2699E">
        <w:rPr>
          <w:rFonts w:ascii="Times New Roman" w:eastAsia="Aptos" w:hAnsi="Times New Roman" w:cs="Times New Roman"/>
          <w:b/>
          <w:bCs/>
        </w:rPr>
        <w:t>priemonių valstybinių numerių ir konteinerių kodų atpažinimo sistemos</w:t>
      </w:r>
      <w:r w:rsidR="00636035" w:rsidRPr="003B6FD2">
        <w:rPr>
          <w:rFonts w:ascii="Times New Roman" w:eastAsia="Aptos" w:hAnsi="Times New Roman" w:cs="Times New Roman"/>
        </w:rPr>
        <w:t xml:space="preserve"> (toliau – NAS)</w:t>
      </w:r>
      <w:r w:rsidR="003437DB" w:rsidRPr="003B6FD2">
        <w:rPr>
          <w:rFonts w:ascii="Times New Roman" w:eastAsia="Aptos" w:hAnsi="Times New Roman" w:cs="Times New Roman"/>
        </w:rPr>
        <w:t xml:space="preserve"> </w:t>
      </w:r>
      <w:r w:rsidR="003437DB" w:rsidRPr="00A2699E">
        <w:rPr>
          <w:rFonts w:ascii="Times New Roman" w:eastAsia="Aptos" w:hAnsi="Times New Roman" w:cs="Times New Roman"/>
          <w:b/>
          <w:bCs/>
        </w:rPr>
        <w:t xml:space="preserve">centrinės dalies </w:t>
      </w:r>
      <w:r w:rsidR="00D46C93" w:rsidRPr="00A2699E">
        <w:rPr>
          <w:rFonts w:ascii="Times New Roman" w:eastAsia="Aptos" w:hAnsi="Times New Roman" w:cs="Times New Roman"/>
          <w:b/>
          <w:bCs/>
        </w:rPr>
        <w:t>atnaujinimo</w:t>
      </w:r>
      <w:r w:rsidR="003437DB" w:rsidRPr="00A2699E">
        <w:rPr>
          <w:rFonts w:ascii="Times New Roman" w:eastAsia="Aptos" w:hAnsi="Times New Roman" w:cs="Times New Roman"/>
          <w:b/>
          <w:bCs/>
        </w:rPr>
        <w:t xml:space="preserve"> ir NAS </w:t>
      </w:r>
      <w:r w:rsidRPr="00A2699E">
        <w:rPr>
          <w:rFonts w:ascii="Times New Roman" w:eastAsia="Aptos" w:hAnsi="Times New Roman" w:cs="Times New Roman"/>
          <w:b/>
          <w:bCs/>
        </w:rPr>
        <w:t xml:space="preserve">priežiūros ir palaikymo </w:t>
      </w:r>
      <w:r w:rsidRPr="00A2699E">
        <w:rPr>
          <w:rFonts w:ascii="Times New Roman" w:eastAsia="Batang" w:hAnsi="Times New Roman" w:cs="Times New Roman"/>
          <w:b/>
          <w:bCs/>
        </w:rPr>
        <w:t>paslaugas</w:t>
      </w:r>
      <w:r w:rsidRPr="003B6FD2">
        <w:rPr>
          <w:rFonts w:ascii="Times New Roman" w:eastAsia="Batang" w:hAnsi="Times New Roman" w:cs="Times New Roman"/>
          <w:b/>
        </w:rPr>
        <w:t xml:space="preserve"> </w:t>
      </w:r>
      <w:bookmarkEnd w:id="6"/>
      <w:bookmarkEnd w:id="7"/>
      <w:r w:rsidRPr="003B6FD2">
        <w:rPr>
          <w:rFonts w:ascii="Times New Roman" w:eastAsia="Batang" w:hAnsi="Times New Roman" w:cs="Times New Roman"/>
        </w:rPr>
        <w:t xml:space="preserve">atviro (tarptautinio) konkurso (toliau – </w:t>
      </w:r>
      <w:r w:rsidRPr="005E0C64">
        <w:rPr>
          <w:rFonts w:ascii="Times New Roman" w:eastAsia="Batang" w:hAnsi="Times New Roman" w:cs="Times New Roman"/>
          <w:b/>
          <w:bCs/>
        </w:rPr>
        <w:t>konkursas</w:t>
      </w:r>
      <w:r w:rsidRPr="00A2699E">
        <w:rPr>
          <w:rFonts w:ascii="Times New Roman" w:eastAsia="Batang" w:hAnsi="Times New Roman" w:cs="Times New Roman"/>
        </w:rPr>
        <w:t>)</w:t>
      </w:r>
      <w:r w:rsidRPr="003B6FD2">
        <w:rPr>
          <w:rFonts w:ascii="Times New Roman" w:eastAsia="Batang" w:hAnsi="Times New Roman" w:cs="Times New Roman"/>
        </w:rPr>
        <w:t xml:space="preserve"> būdu. </w:t>
      </w:r>
      <w:bookmarkStart w:id="8" w:name="_Toc251317978"/>
      <w:bookmarkStart w:id="9" w:name="_Toc258929289"/>
      <w:bookmarkEnd w:id="5"/>
    </w:p>
    <w:p w14:paraId="674D5590" w14:textId="77777777" w:rsidR="00F67371" w:rsidRPr="003B6FD2" w:rsidRDefault="00F67371" w:rsidP="00FB480C">
      <w:pPr>
        <w:spacing w:after="0" w:line="240" w:lineRule="auto"/>
        <w:ind w:firstLine="567"/>
        <w:jc w:val="both"/>
        <w:rPr>
          <w:rFonts w:ascii="Times New Roman" w:eastAsia="Batang" w:hAnsi="Times New Roman" w:cs="Times New Roman"/>
        </w:rPr>
      </w:pPr>
      <w:r w:rsidRPr="003B6FD2">
        <w:rPr>
          <w:rFonts w:ascii="Times New Roman" w:eastAsia="Batang" w:hAnsi="Times New Roman" w:cs="Times New Roman"/>
        </w:rPr>
        <w:t>1.2. Pirkimas bus atliekamas elektroninėmis priemonėmis Centrinėje viešųjų pirkimų informacinėje sistemoje (toliau – CVP IS).</w:t>
      </w:r>
    </w:p>
    <w:p w14:paraId="1CD8548D" w14:textId="33BE2F82" w:rsidR="00F67371" w:rsidRPr="00F67371" w:rsidRDefault="00F67371" w:rsidP="00FB480C">
      <w:pPr>
        <w:spacing w:after="0" w:line="240" w:lineRule="auto"/>
        <w:ind w:firstLine="567"/>
        <w:jc w:val="both"/>
        <w:rPr>
          <w:rFonts w:ascii="Times New Roman" w:eastAsia="Batang" w:hAnsi="Times New Roman" w:cs="Times New Roman"/>
        </w:rPr>
      </w:pPr>
      <w:r w:rsidRPr="003B6FD2">
        <w:rPr>
          <w:rFonts w:ascii="Times New Roman" w:eastAsia="Batang" w:hAnsi="Times New Roman" w:cs="Times New Roman"/>
        </w:rPr>
        <w:t xml:space="preserve">1.3. Pirkimas vykdomas vadovaujantis Lietuvos Respublikos viešųjų pirkimų įstatymu (toliau – Viešųjų pirkimų įstatymas, VPĮ), Lietuvos Respublikos civiliniu kodeksu (toliau – Civilinis kodeksas), kitais viešuosius pirkimus reglamentuojančiais teisės aktais bei šiomis </w:t>
      </w:r>
      <w:r w:rsidR="00213CFC" w:rsidRPr="003B6FD2">
        <w:rPr>
          <w:rFonts w:ascii="Times New Roman" w:eastAsia="Aptos" w:hAnsi="Times New Roman" w:cs="Times New Roman"/>
        </w:rPr>
        <w:t xml:space="preserve">NAS centrinės dalies </w:t>
      </w:r>
      <w:r w:rsidR="00611715" w:rsidRPr="003B6FD2">
        <w:rPr>
          <w:rFonts w:ascii="Times New Roman" w:eastAsia="Aptos" w:hAnsi="Times New Roman" w:cs="Times New Roman"/>
        </w:rPr>
        <w:t xml:space="preserve">atnaujinimo </w:t>
      </w:r>
      <w:r w:rsidR="00213CFC" w:rsidRPr="003B6FD2">
        <w:rPr>
          <w:rFonts w:ascii="Times New Roman" w:eastAsia="Aptos" w:hAnsi="Times New Roman" w:cs="Times New Roman"/>
        </w:rPr>
        <w:t>ir NAS</w:t>
      </w:r>
      <w:r w:rsidR="00213CFC" w:rsidRPr="003B6FD2">
        <w:rPr>
          <w:rFonts w:ascii="Times New Roman" w:eastAsia="Batang" w:hAnsi="Times New Roman" w:cs="Times New Roman"/>
        </w:rPr>
        <w:t xml:space="preserve"> </w:t>
      </w:r>
      <w:r w:rsidRPr="003B6FD2">
        <w:rPr>
          <w:rFonts w:ascii="Times New Roman" w:eastAsia="Batang" w:hAnsi="Times New Roman" w:cs="Times New Roman"/>
        </w:rPr>
        <w:t xml:space="preserve">priežiūros ir palaikymo paslaugų viešojo pirkimo atviro konkurso sąlygomis (toliau </w:t>
      </w:r>
      <w:r w:rsidRPr="003B6FD2">
        <w:rPr>
          <w:rFonts w:ascii="Times New Roman" w:eastAsia="Batang" w:hAnsi="Times New Roman" w:cs="Times New Roman"/>
          <w:b/>
          <w:bCs/>
        </w:rPr>
        <w:t>– konkurso sąlygos</w:t>
      </w:r>
      <w:r w:rsidRPr="003B6FD2">
        <w:rPr>
          <w:rFonts w:ascii="Times New Roman" w:eastAsia="Batang" w:hAnsi="Times New Roman" w:cs="Times New Roman"/>
        </w:rPr>
        <w:t>). Pirkimo dokumentuose nenumatytiems klausimams tiesiogiai taikomos Viešųjų pirkimų įstatymo nuostatos.</w:t>
      </w:r>
    </w:p>
    <w:p w14:paraId="32305388"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1.4. Vartojamos pagrindinės sąvokos, apibrėžtos Viešųjų pirkimų įstatyme.</w:t>
      </w:r>
      <w:r w:rsidRPr="00F67371" w:rsidDel="00B055DF">
        <w:rPr>
          <w:rFonts w:ascii="Times New Roman" w:eastAsia="Batang" w:hAnsi="Times New Roman" w:cs="Times New Roman"/>
        </w:rPr>
        <w:t xml:space="preserve"> </w:t>
      </w:r>
    </w:p>
    <w:p w14:paraId="030145A0"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1.5.  Išankstinis skelbimas apie pirkimą nebuvo paskelbtas. Skelbimas apie pirkimą paskelbtas CVP IS adresu </w:t>
      </w:r>
      <w:r w:rsidRPr="00F67371">
        <w:rPr>
          <w:rFonts w:ascii="Times New Roman" w:eastAsia="Calibri" w:hAnsi="Times New Roman" w:cs="Times New Roman"/>
          <w:color w:val="000000"/>
        </w:rPr>
        <w:t>(</w:t>
      </w:r>
      <w:hyperlink r:id="rId7" w:history="1">
        <w:r w:rsidRPr="00F67371">
          <w:rPr>
            <w:rFonts w:ascii="Times New Roman" w:eastAsia="Calibri" w:hAnsi="Times New Roman" w:cs="Times New Roman"/>
            <w:color w:val="0000FF"/>
            <w:u w:val="single"/>
          </w:rPr>
          <w:t>https://viesiejipirkimai.lt</w:t>
        </w:r>
      </w:hyperlink>
      <w:r w:rsidRPr="00F67371">
        <w:rPr>
          <w:rFonts w:ascii="Times New Roman" w:eastAsia="Calibri" w:hAnsi="Times New Roman" w:cs="Times New Roman"/>
          <w:color w:val="000000"/>
        </w:rPr>
        <w:t xml:space="preserve">). </w:t>
      </w:r>
      <w:r w:rsidRPr="00F67371">
        <w:rPr>
          <w:rFonts w:ascii="Times New Roman" w:eastAsia="Batang" w:hAnsi="Times New Roman" w:cs="Times New Roman"/>
        </w:rPr>
        <w:t xml:space="preserve">Pirkimo dokumentai, jų paaiškinimai, patikslinimai skelbiami CVP IS </w:t>
      </w:r>
      <w:r w:rsidRPr="00F67371">
        <w:rPr>
          <w:rFonts w:ascii="Times New Roman" w:eastAsia="Calibri" w:hAnsi="Times New Roman" w:cs="Times New Roman"/>
          <w:color w:val="000000"/>
        </w:rPr>
        <w:t>(</w:t>
      </w:r>
      <w:hyperlink r:id="rId8" w:history="1">
        <w:r w:rsidRPr="00F67371">
          <w:rPr>
            <w:rFonts w:ascii="Times New Roman" w:eastAsia="Calibri" w:hAnsi="Times New Roman" w:cs="Times New Roman"/>
            <w:color w:val="0000FF"/>
            <w:u w:val="single"/>
          </w:rPr>
          <w:t>https://viesiejipirkimai.lt</w:t>
        </w:r>
      </w:hyperlink>
      <w:r w:rsidRPr="00F67371">
        <w:rPr>
          <w:rFonts w:ascii="Times New Roman" w:eastAsia="Calibri" w:hAnsi="Times New Roman" w:cs="Times New Roman"/>
          <w:color w:val="000000"/>
        </w:rPr>
        <w:t xml:space="preserve">). </w:t>
      </w:r>
      <w:r w:rsidRPr="00F67371">
        <w:rPr>
          <w:rFonts w:ascii="Times New Roman" w:eastAsia="Batang" w:hAnsi="Times New Roman" w:cs="Times New Roman"/>
        </w:rPr>
        <w:t>Perkančioji organizacija nenumato skelbti savanoriško</w:t>
      </w:r>
      <w:r w:rsidRPr="00F67371">
        <w:rPr>
          <w:rFonts w:ascii="Times New Roman" w:eastAsia="Batang" w:hAnsi="Times New Roman" w:cs="Times New Roman"/>
          <w:i/>
        </w:rPr>
        <w:t xml:space="preserve"> </w:t>
      </w:r>
      <w:proofErr w:type="spellStart"/>
      <w:r w:rsidRPr="00F67371">
        <w:rPr>
          <w:rFonts w:ascii="Times New Roman" w:eastAsia="Batang" w:hAnsi="Times New Roman" w:cs="Times New Roman"/>
          <w:i/>
        </w:rPr>
        <w:t>ex</w:t>
      </w:r>
      <w:proofErr w:type="spellEnd"/>
      <w:r w:rsidRPr="00F67371">
        <w:rPr>
          <w:rFonts w:ascii="Times New Roman" w:eastAsia="Batang" w:hAnsi="Times New Roman" w:cs="Times New Roman"/>
          <w:i/>
        </w:rPr>
        <w:t xml:space="preserve"> ante</w:t>
      </w:r>
      <w:r w:rsidRPr="00F67371">
        <w:rPr>
          <w:rFonts w:ascii="Times New Roman" w:eastAsia="Batang" w:hAnsi="Times New Roman" w:cs="Times New Roman"/>
        </w:rPr>
        <w:t xml:space="preserve"> skaidrumo skelbimo.</w:t>
      </w:r>
    </w:p>
    <w:p w14:paraId="62D8CDF6" w14:textId="77777777" w:rsidR="00F67371" w:rsidRPr="005B0CDC"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1.6. Pirkimas atliekamas laikantis lygiateisiškumo, nediskriminavimo, abipusio pripažinimo, proporcingumo ir skaidrumo principų ir konfidencialumo bei nešališkumo reikalavimų. Priimant sprendimus dėl </w:t>
      </w:r>
      <w:r w:rsidRPr="005B0CDC">
        <w:rPr>
          <w:rFonts w:ascii="Times New Roman" w:eastAsia="Batang" w:hAnsi="Times New Roman" w:cs="Times New Roman"/>
        </w:rPr>
        <w:t>konkurso sąlygų, vadovaujamasi racionalumo principu.</w:t>
      </w:r>
    </w:p>
    <w:p w14:paraId="3262311C" w14:textId="11F1E59B" w:rsidR="00F67371" w:rsidRPr="00F67371" w:rsidRDefault="00F67371" w:rsidP="00FB480C">
      <w:pPr>
        <w:spacing w:after="0" w:line="240" w:lineRule="auto"/>
        <w:ind w:firstLine="567"/>
        <w:jc w:val="both"/>
        <w:rPr>
          <w:rFonts w:ascii="Times New Roman" w:eastAsia="Batang" w:hAnsi="Times New Roman" w:cs="Times New Roman"/>
        </w:rPr>
      </w:pPr>
      <w:r w:rsidRPr="005B0CDC">
        <w:rPr>
          <w:rFonts w:ascii="Times New Roman" w:eastAsia="Batang" w:hAnsi="Times New Roman" w:cs="Times New Roman"/>
        </w:rPr>
        <w:t xml:space="preserve">1.7. Pirkimą organizuoja ir vykdo perkančiosios organizacijos generalinio direktoriaus </w:t>
      </w:r>
      <w:r w:rsidRPr="005B0CDC">
        <w:rPr>
          <w:rFonts w:ascii="Times New Roman" w:eastAsia="Batang" w:hAnsi="Times New Roman" w:cs="Times New Roman"/>
        </w:rPr>
        <w:br/>
        <w:t xml:space="preserve">2025 m. </w:t>
      </w:r>
      <w:r w:rsidR="00B9116D" w:rsidRPr="005B0CDC">
        <w:rPr>
          <w:rFonts w:ascii="Times New Roman" w:eastAsia="Batang" w:hAnsi="Times New Roman" w:cs="Times New Roman"/>
        </w:rPr>
        <w:t>rugsėjo 2</w:t>
      </w:r>
      <w:r w:rsidRPr="005B0CDC">
        <w:rPr>
          <w:rFonts w:ascii="Times New Roman" w:eastAsia="Batang" w:hAnsi="Times New Roman" w:cs="Times New Roman"/>
        </w:rPr>
        <w:t xml:space="preserve"> d. įsakymu Nr. 1B-</w:t>
      </w:r>
      <w:r w:rsidR="00B9116D" w:rsidRPr="005B0CDC">
        <w:rPr>
          <w:rFonts w:ascii="Times New Roman" w:eastAsia="Batang" w:hAnsi="Times New Roman" w:cs="Times New Roman"/>
        </w:rPr>
        <w:t>573</w:t>
      </w:r>
      <w:r w:rsidRPr="00F67371">
        <w:rPr>
          <w:rFonts w:ascii="Times New Roman" w:eastAsia="Batang" w:hAnsi="Times New Roman" w:cs="Times New Roman"/>
        </w:rPr>
        <w:t xml:space="preserve"> sudaryta Viešojo pirkimo komisija (toliau – </w:t>
      </w:r>
      <w:r w:rsidRPr="00F67371">
        <w:rPr>
          <w:rFonts w:ascii="Times New Roman" w:eastAsia="Batang" w:hAnsi="Times New Roman" w:cs="Times New Roman"/>
          <w:b/>
        </w:rPr>
        <w:t>komisija</w:t>
      </w:r>
      <w:r w:rsidRPr="00F67371">
        <w:rPr>
          <w:rFonts w:ascii="Times New Roman" w:eastAsia="Batang" w:hAnsi="Times New Roman" w:cs="Times New Roman"/>
        </w:rPr>
        <w:t>).</w:t>
      </w:r>
    </w:p>
    <w:p w14:paraId="7C02C860"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1.8. Konkurse gali dalyvauti visi juridiniai ir fiziniai asmenys, bendrai veiklai susivienijusių asmenų grupės (toliau – </w:t>
      </w:r>
      <w:r w:rsidRPr="00F67371">
        <w:rPr>
          <w:rFonts w:ascii="Times New Roman" w:eastAsia="Batang" w:hAnsi="Times New Roman" w:cs="Times New Roman"/>
          <w:b/>
        </w:rPr>
        <w:t>teikėjas</w:t>
      </w:r>
      <w:r w:rsidRPr="00F67371">
        <w:rPr>
          <w:rFonts w:ascii="Times New Roman" w:eastAsia="Batang" w:hAnsi="Times New Roman" w:cs="Times New Roman"/>
          <w:bCs/>
        </w:rPr>
        <w:t>).</w:t>
      </w:r>
    </w:p>
    <w:p w14:paraId="11CDF67A"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Teikėjas pats padengia visas pasiūlymo rengimo ir pateikimo išlaidas. Perkančioji organizacija nėra atsakinga ar įpareigota šias išlaidas atlyginti, įskaitant išlaidas, patiriamas dėl to, kad vadovaujantis VPĮ nuostatomis perkančioji organizacija privalėjo nutraukti ar Viešųjų pirkimų tarnybos buvo įpareigota nutraukti pirkimo procedūras.</w:t>
      </w:r>
    </w:p>
    <w:p w14:paraId="25755381"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1.9. Perkančiosios organizacijos ir teikėjo pranešimai vienas kitam, atliekant </w:t>
      </w:r>
      <w:bookmarkStart w:id="10" w:name="_Hlk102048141"/>
      <w:r w:rsidRPr="00F67371">
        <w:rPr>
          <w:rFonts w:ascii="Times New Roman" w:eastAsia="Batang" w:hAnsi="Times New Roman" w:cs="Times New Roman"/>
        </w:rPr>
        <w:t xml:space="preserve">Viešųjų pirkimų įstatymo </w:t>
      </w:r>
      <w:bookmarkEnd w:id="10"/>
      <w:r w:rsidRPr="00F67371">
        <w:rPr>
          <w:rFonts w:ascii="Times New Roman" w:eastAsia="Batang" w:hAnsi="Times New Roman" w:cs="Times New Roman"/>
        </w:rPr>
        <w:t>reglamentuotas pirkimo procedūras, teikiami lietuvių kalba.</w:t>
      </w:r>
    </w:p>
    <w:p w14:paraId="211143A6"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1.10. Visos pirkimo sąlygos nustatytos pirkimo dokumentuose, kuriuos sudaro:</w:t>
      </w:r>
    </w:p>
    <w:p w14:paraId="2E5CEB3B"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1.10.1. Skelbimas apie pirkimą;</w:t>
      </w:r>
    </w:p>
    <w:p w14:paraId="3DB90B8D"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1.10.2. Konkurso sąlygos (kartu su priedais);</w:t>
      </w:r>
    </w:p>
    <w:p w14:paraId="7EFD073F"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1.10.3. Konkurso sąlygų paaiškinimai (patikslinimai), taip pat atsakymai į teikėjų klausimus, jeigu bus;</w:t>
      </w:r>
    </w:p>
    <w:p w14:paraId="4C0BF2B9"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1.10.4. kita CVP IS priemonėmis pateikta informacija.</w:t>
      </w:r>
    </w:p>
    <w:p w14:paraId="016B8059"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1.11. Perkančioji organizacija yra pridėtinės vertės mokesčio (toliau – PVM) mokėtoja.</w:t>
      </w:r>
    </w:p>
    <w:p w14:paraId="14278158"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1.12. Pirkimo dokumentų paaiškinimai ir patikslinimai bus</w:t>
      </w:r>
      <w:r w:rsidRPr="00F67371">
        <w:rPr>
          <w:rFonts w:ascii="Times New Roman" w:eastAsia="Batang" w:hAnsi="Times New Roman" w:cs="Times New Roman"/>
          <w:b/>
          <w:bCs/>
        </w:rPr>
        <w:t xml:space="preserve"> </w:t>
      </w:r>
      <w:r w:rsidRPr="00F67371">
        <w:rPr>
          <w:rFonts w:ascii="Times New Roman" w:eastAsia="Batang" w:hAnsi="Times New Roman" w:cs="Times New Roman"/>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p>
    <w:p w14:paraId="4A99CA7C"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1.12.1. bendravimą pasirašant ar nutraukiant sutartį, vykdant ir keičiant pirkimo sutartį;</w:t>
      </w:r>
    </w:p>
    <w:p w14:paraId="08F9E143"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1.12.2. pretenzijų pateikimą (pretenzijos turi būti teikiamos  elektroninėmis priemonėmis);</w:t>
      </w:r>
    </w:p>
    <w:p w14:paraId="754379D7"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1.12.3. kitais VPĮ 22 straipsnyje imperatyviai nustatytais atvejais. </w:t>
      </w:r>
    </w:p>
    <w:p w14:paraId="38A61748" w14:textId="41D54CF6"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1.13. Perkančiosios organizacijos kontaktinis asmuo – </w:t>
      </w:r>
      <w:r w:rsidR="00CE51E7">
        <w:rPr>
          <w:rFonts w:ascii="Times New Roman" w:eastAsia="Batang" w:hAnsi="Times New Roman" w:cs="Times New Roman"/>
        </w:rPr>
        <w:t>Augustė Lelien</w:t>
      </w:r>
      <w:r w:rsidR="003F7614">
        <w:rPr>
          <w:rFonts w:ascii="Times New Roman" w:eastAsia="Batang" w:hAnsi="Times New Roman" w:cs="Times New Roman"/>
        </w:rPr>
        <w:t>ė</w:t>
      </w:r>
      <w:r w:rsidRPr="00F67371">
        <w:rPr>
          <w:rFonts w:ascii="Times New Roman" w:eastAsia="Batang" w:hAnsi="Times New Roman" w:cs="Times New Roman"/>
        </w:rPr>
        <w:t xml:space="preserve">, Muitinės departamento Viešųjų pirkimų skyriaus </w:t>
      </w:r>
      <w:r w:rsidR="00CE51E7">
        <w:rPr>
          <w:rFonts w:ascii="Times New Roman" w:eastAsia="Batang" w:hAnsi="Times New Roman" w:cs="Times New Roman"/>
        </w:rPr>
        <w:t>vyriausioji specialistė,</w:t>
      </w:r>
      <w:r w:rsidRPr="00F67371">
        <w:rPr>
          <w:rFonts w:ascii="Times New Roman" w:eastAsia="Batang" w:hAnsi="Times New Roman" w:cs="Times New Roman"/>
        </w:rPr>
        <w:t xml:space="preserve"> el. p</w:t>
      </w:r>
      <w:r w:rsidR="003F7614">
        <w:rPr>
          <w:rFonts w:ascii="Times New Roman" w:eastAsia="Batang" w:hAnsi="Times New Roman" w:cs="Times New Roman"/>
        </w:rPr>
        <w:t>aštas:</w:t>
      </w:r>
      <w:r w:rsidRPr="00F67371">
        <w:rPr>
          <w:rFonts w:ascii="Times New Roman" w:eastAsia="Batang" w:hAnsi="Times New Roman" w:cs="Times New Roman"/>
        </w:rPr>
        <w:t xml:space="preserve"> </w:t>
      </w:r>
      <w:hyperlink r:id="rId9" w:history="1">
        <w:r w:rsidR="00CE51E7" w:rsidRPr="00C6670E">
          <w:rPr>
            <w:rStyle w:val="Hyperlink"/>
            <w:rFonts w:ascii="Times New Roman" w:eastAsia="Batang" w:hAnsi="Times New Roman" w:cs="Times New Roman"/>
          </w:rPr>
          <w:t>auguste.leliene</w:t>
        </w:r>
        <w:r w:rsidR="00CE51E7" w:rsidRPr="00F67371">
          <w:rPr>
            <w:rStyle w:val="Hyperlink"/>
            <w:rFonts w:ascii="Times New Roman" w:eastAsia="Batang" w:hAnsi="Times New Roman" w:cs="Times New Roman"/>
          </w:rPr>
          <w:t>@lrmuitine.lt</w:t>
        </w:r>
      </w:hyperlink>
      <w:r w:rsidRPr="00F67371">
        <w:rPr>
          <w:rFonts w:ascii="Times New Roman" w:eastAsia="Batang" w:hAnsi="Times New Roman" w:cs="Times New Roman"/>
        </w:rPr>
        <w:t>.</w:t>
      </w:r>
    </w:p>
    <w:p w14:paraId="56D7E777"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1.14. Teikėjas privalo atidžiai perskaityti visas konkurso sąlygas (reikalavimus, formas, techninę specifikaciją, sutarties sąlygas) jomis vadovautis ir jų laikytis.</w:t>
      </w:r>
    </w:p>
    <w:p w14:paraId="33D7B6EB"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1.15. Stebėtojai dalyvauti komisijos posėdžiuose nėra kviečiami.</w:t>
      </w:r>
    </w:p>
    <w:p w14:paraId="7591246B"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1.16. Pirkimo procedūrų ir pirkimo sutarties vykdymo metu asmens duomenys bus tvarkomi vadovaujantis 2016 m. balandžio 27 d. Europos Parlamento ir Tarybos reglamento (ES) 2016/679 dėl fizinių </w:t>
      </w:r>
      <w:r w:rsidRPr="00F67371">
        <w:rPr>
          <w:rFonts w:ascii="Times New Roman" w:eastAsia="Batang" w:hAnsi="Times New Roman" w:cs="Times New Roman"/>
        </w:rPr>
        <w:lastRenderedPageBreak/>
        <w:t>asmenų apsaugos tvarkant asmens duomenis ir dėl laisvo tokių duomenų judėjimo ir kuriuo panaikinama Direktyva 95/46/EB (Bendrasis duomenų apsaugos reglamentas) nuostatomis.</w:t>
      </w:r>
    </w:p>
    <w:p w14:paraId="5C2F0EE9"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1.17. Perkančioji organizacija:</w:t>
      </w:r>
    </w:p>
    <w:p w14:paraId="145BEC2B"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1.17.1 privalo nutraukti pradėtas pirkimo procedūras, jeigu buvo pažeisti VPĮ 17 straipsnio 1 dalyje nustatyti principai ir atitinkamos padėties negalima ištaisyti;</w:t>
      </w:r>
    </w:p>
    <w:p w14:paraId="257FFA33"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39AE426E"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1.18. Jeigu perkančioji organizacija patikslina pirkimo dokumentus, naujesni pakeitimai turi pirmenybę prieš senesnius pakeitimus. Teikėjai turi vadovautis naujausia paskelbta pirkimo dokumentų versija.</w:t>
      </w:r>
    </w:p>
    <w:p w14:paraId="6D374FDF"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1.19. Perkančioji organizacija neatlieka paslaugų pirkimo iš Centrinės perkančiosios organizacijos (toliau – CPO), nes CPO katalogas tokių paslaugų pirkimo nesiūlo. </w:t>
      </w:r>
    </w:p>
    <w:p w14:paraId="7E001D03" w14:textId="77777777" w:rsidR="00F67371" w:rsidRPr="00F67371" w:rsidRDefault="00F67371" w:rsidP="00FB480C">
      <w:pPr>
        <w:spacing w:after="0" w:line="240" w:lineRule="auto"/>
        <w:ind w:firstLine="567"/>
        <w:jc w:val="both"/>
        <w:rPr>
          <w:rFonts w:ascii="Times New Roman" w:eastAsia="Batang" w:hAnsi="Times New Roman" w:cs="Times New Roman"/>
        </w:rPr>
      </w:pPr>
      <w:r w:rsidRPr="000F35AF">
        <w:rPr>
          <w:rFonts w:ascii="Times New Roman" w:eastAsia="Batang" w:hAnsi="Times New Roman" w:cs="Times New Roman"/>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6565F7CB" w14:textId="77777777" w:rsidR="00F67371" w:rsidRPr="00F67371" w:rsidRDefault="00F67371" w:rsidP="00F67371">
      <w:pPr>
        <w:spacing w:after="0" w:line="240" w:lineRule="auto"/>
        <w:ind w:firstLine="992"/>
        <w:jc w:val="both"/>
        <w:rPr>
          <w:rFonts w:ascii="Times New Roman" w:eastAsia="Batang" w:hAnsi="Times New Roman" w:cs="Times New Roman"/>
        </w:rPr>
      </w:pPr>
    </w:p>
    <w:p w14:paraId="13E022C1" w14:textId="2F0737EC" w:rsidR="00F67371" w:rsidRPr="00CB16B4" w:rsidRDefault="00CB16B4" w:rsidP="00CB16B4">
      <w:pPr>
        <w:spacing w:after="0" w:line="240" w:lineRule="auto"/>
        <w:jc w:val="center"/>
        <w:rPr>
          <w:rFonts w:ascii="Times New Roman" w:eastAsia="Batang" w:hAnsi="Times New Roman" w:cs="Times New Roman"/>
          <w:b/>
          <w:bCs/>
        </w:rPr>
      </w:pPr>
      <w:bookmarkStart w:id="11" w:name="_Toc61251132"/>
      <w:r w:rsidRPr="00CB16B4">
        <w:rPr>
          <w:rFonts w:ascii="Times New Roman" w:eastAsia="Batang" w:hAnsi="Times New Roman" w:cs="Times New Roman"/>
          <w:b/>
          <w:bCs/>
        </w:rPr>
        <w:t>II.</w:t>
      </w:r>
      <w:r>
        <w:rPr>
          <w:rFonts w:ascii="Times New Roman" w:eastAsia="Batang" w:hAnsi="Times New Roman" w:cs="Times New Roman"/>
          <w:b/>
          <w:bCs/>
        </w:rPr>
        <w:t xml:space="preserve"> </w:t>
      </w:r>
      <w:r w:rsidR="00F67371" w:rsidRPr="00CB16B4">
        <w:rPr>
          <w:rFonts w:ascii="Times New Roman" w:eastAsia="Batang" w:hAnsi="Times New Roman" w:cs="Times New Roman"/>
          <w:b/>
          <w:bCs/>
        </w:rPr>
        <w:t>PIRKIMO OBJEKTAS</w:t>
      </w:r>
      <w:bookmarkEnd w:id="8"/>
      <w:bookmarkEnd w:id="9"/>
      <w:bookmarkEnd w:id="11"/>
    </w:p>
    <w:p w14:paraId="4871E774" w14:textId="77777777" w:rsidR="00CB16B4" w:rsidRPr="00CB16B4" w:rsidRDefault="00CB16B4" w:rsidP="00CB16B4">
      <w:pPr>
        <w:spacing w:after="0" w:line="240" w:lineRule="auto"/>
      </w:pPr>
    </w:p>
    <w:p w14:paraId="18A21132" w14:textId="448DD921"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2.1. Pirkimo objektas </w:t>
      </w:r>
      <w:r w:rsidRPr="00FE24D5">
        <w:rPr>
          <w:rFonts w:ascii="Times New Roman" w:eastAsia="Batang" w:hAnsi="Times New Roman" w:cs="Times New Roman"/>
          <w:b/>
          <w:bCs/>
        </w:rPr>
        <w:t>–</w:t>
      </w:r>
      <w:bookmarkStart w:id="12" w:name="_Hlk152762447"/>
      <w:r w:rsidRPr="00FE24D5">
        <w:rPr>
          <w:rFonts w:ascii="Times New Roman" w:eastAsia="Batang" w:hAnsi="Times New Roman" w:cs="Times New Roman"/>
          <w:b/>
          <w:bCs/>
        </w:rPr>
        <w:t xml:space="preserve"> </w:t>
      </w:r>
      <w:r w:rsidR="001D78CA" w:rsidRPr="00FE24D5">
        <w:rPr>
          <w:rFonts w:ascii="Times New Roman" w:eastAsia="Aptos" w:hAnsi="Times New Roman" w:cs="Times New Roman"/>
          <w:b/>
          <w:bCs/>
        </w:rPr>
        <w:t xml:space="preserve">NAS centrinės dalies </w:t>
      </w:r>
      <w:r w:rsidR="00D46C93" w:rsidRPr="00FE24D5">
        <w:rPr>
          <w:rFonts w:ascii="Times New Roman" w:eastAsia="Aptos" w:hAnsi="Times New Roman" w:cs="Times New Roman"/>
          <w:b/>
          <w:bCs/>
        </w:rPr>
        <w:t>atnaujinimo</w:t>
      </w:r>
      <w:r w:rsidR="001D78CA" w:rsidRPr="00FE24D5">
        <w:rPr>
          <w:rFonts w:ascii="Times New Roman" w:eastAsia="Aptos" w:hAnsi="Times New Roman" w:cs="Times New Roman"/>
          <w:b/>
          <w:bCs/>
        </w:rPr>
        <w:t xml:space="preserve"> ir NAS priežiūros ir palaikymo</w:t>
      </w:r>
      <w:r w:rsidRPr="00FE24D5">
        <w:rPr>
          <w:rFonts w:ascii="Times New Roman" w:eastAsia="Aptos" w:hAnsi="Times New Roman" w:cs="Times New Roman"/>
          <w:b/>
          <w:bCs/>
        </w:rPr>
        <w:t xml:space="preserve"> paslaugos</w:t>
      </w:r>
      <w:r w:rsidRPr="00F67371">
        <w:rPr>
          <w:rFonts w:ascii="Times New Roman" w:eastAsia="Aptos" w:hAnsi="Times New Roman" w:cs="Times New Roman"/>
        </w:rPr>
        <w:t>.</w:t>
      </w:r>
      <w:bookmarkEnd w:id="12"/>
      <w:r w:rsidRPr="00F67371">
        <w:rPr>
          <w:rFonts w:ascii="Times New Roman" w:eastAsia="Batang" w:hAnsi="Times New Roman" w:cs="Times New Roman"/>
        </w:rPr>
        <w:t xml:space="preserve"> </w:t>
      </w:r>
    </w:p>
    <w:p w14:paraId="1C7A5ECB" w14:textId="081E980B"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2.2. </w:t>
      </w:r>
      <w:bookmarkStart w:id="13" w:name="_Hlk5199647"/>
      <w:r w:rsidRPr="00F67371">
        <w:rPr>
          <w:rFonts w:ascii="Times New Roman" w:eastAsia="Batang" w:hAnsi="Times New Roman" w:cs="Times New Roman"/>
        </w:rPr>
        <w:t xml:space="preserve">Reikalavimai </w:t>
      </w:r>
      <w:r w:rsidR="00197A04" w:rsidRPr="001D78CA">
        <w:rPr>
          <w:rFonts w:ascii="Times New Roman" w:eastAsia="Aptos" w:hAnsi="Times New Roman" w:cs="Times New Roman"/>
        </w:rPr>
        <w:t xml:space="preserve">NAS centrinės dalies </w:t>
      </w:r>
      <w:r w:rsidR="00D46C93">
        <w:rPr>
          <w:rFonts w:ascii="Times New Roman" w:eastAsia="Aptos" w:hAnsi="Times New Roman" w:cs="Times New Roman"/>
        </w:rPr>
        <w:t>atnaujinimo</w:t>
      </w:r>
      <w:r w:rsidR="00197A04" w:rsidRPr="001D78CA">
        <w:rPr>
          <w:rFonts w:ascii="Times New Roman" w:eastAsia="Aptos" w:hAnsi="Times New Roman" w:cs="Times New Roman"/>
        </w:rPr>
        <w:t xml:space="preserve"> ir NAS </w:t>
      </w:r>
      <w:r w:rsidRPr="00F67371">
        <w:rPr>
          <w:rFonts w:ascii="Times New Roman" w:eastAsia="Aptos" w:hAnsi="Times New Roman" w:cs="Times New Roman"/>
        </w:rPr>
        <w:t xml:space="preserve">priežiūros ir palaikymo </w:t>
      </w:r>
      <w:r w:rsidRPr="00F67371">
        <w:rPr>
          <w:rFonts w:ascii="Times New Roman" w:eastAsia="Batang" w:hAnsi="Times New Roman" w:cs="Times New Roman"/>
        </w:rPr>
        <w:t xml:space="preserve">paslaugoms pateikti </w:t>
      </w:r>
      <w:r w:rsidR="000F56C3">
        <w:rPr>
          <w:rFonts w:ascii="Times New Roman" w:eastAsia="Batang" w:hAnsi="Times New Roman" w:cs="Times New Roman"/>
        </w:rPr>
        <w:t xml:space="preserve">Transporto </w:t>
      </w:r>
      <w:r w:rsidR="00E35BC9">
        <w:rPr>
          <w:rFonts w:ascii="Times New Roman" w:eastAsia="Batang" w:hAnsi="Times New Roman" w:cs="Times New Roman"/>
        </w:rPr>
        <w:t xml:space="preserve">priemonių valstybinių numerių ir konteinerių kodų atpažinimo sistemos atnaujinimo, </w:t>
      </w:r>
      <w:r w:rsidRPr="00F67371">
        <w:rPr>
          <w:rFonts w:ascii="Times New Roman" w:eastAsia="Batang" w:hAnsi="Times New Roman" w:cs="Times New Roman"/>
        </w:rPr>
        <w:t xml:space="preserve">priežiūros ir palaikymo paslaugų techninėje specifikacijoje </w:t>
      </w:r>
      <w:bookmarkStart w:id="14" w:name="_Hlk101950452"/>
      <w:r w:rsidRPr="00F67371">
        <w:rPr>
          <w:rFonts w:ascii="Times New Roman" w:eastAsia="Batang" w:hAnsi="Times New Roman" w:cs="Times New Roman"/>
        </w:rPr>
        <w:t>(konkurso sąlygų 1 priedas</w:t>
      </w:r>
      <w:bookmarkEnd w:id="14"/>
      <w:r w:rsidRPr="00F67371">
        <w:rPr>
          <w:rFonts w:ascii="Times New Roman" w:eastAsia="Batang" w:hAnsi="Times New Roman" w:cs="Times New Roman"/>
        </w:rPr>
        <w:t xml:space="preserve">, toliau </w:t>
      </w:r>
      <w:r w:rsidRPr="00F67371">
        <w:rPr>
          <w:rFonts w:ascii="Times New Roman" w:eastAsia="Batang" w:hAnsi="Times New Roman" w:cs="Times New Roman"/>
          <w:b/>
          <w:bCs/>
        </w:rPr>
        <w:t>– techninė specifikacija</w:t>
      </w:r>
      <w:r w:rsidRPr="00F67371">
        <w:rPr>
          <w:rFonts w:ascii="Times New Roman" w:eastAsia="Batang" w:hAnsi="Times New Roman" w:cs="Times New Roman"/>
        </w:rPr>
        <w:t xml:space="preserve">). </w:t>
      </w:r>
      <w:bookmarkEnd w:id="13"/>
    </w:p>
    <w:p w14:paraId="1D934AFE" w14:textId="77777777" w:rsidR="00F67371" w:rsidRPr="008E17C5" w:rsidRDefault="00F67371" w:rsidP="00084EBD">
      <w:pPr>
        <w:tabs>
          <w:tab w:val="left" w:pos="1134"/>
          <w:tab w:val="left" w:pos="9630"/>
          <w:tab w:val="left" w:pos="9720"/>
        </w:tabs>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2.3. </w:t>
      </w:r>
      <w:r w:rsidRPr="008E17C5">
        <w:rPr>
          <w:rFonts w:ascii="Times New Roman" w:eastAsia="Batang" w:hAnsi="Times New Roman" w:cs="Times New Roman"/>
        </w:rPr>
        <w:t>Paslaugų teikimo terminai:</w:t>
      </w:r>
    </w:p>
    <w:p w14:paraId="36B0C36C" w14:textId="3AD2E6FC" w:rsidR="00F67371" w:rsidRPr="008E17C5" w:rsidRDefault="00F67371" w:rsidP="00084EBD">
      <w:pPr>
        <w:tabs>
          <w:tab w:val="left" w:pos="1134"/>
          <w:tab w:val="left" w:pos="9630"/>
          <w:tab w:val="left" w:pos="9720"/>
        </w:tabs>
        <w:spacing w:after="0" w:line="240" w:lineRule="auto"/>
        <w:ind w:firstLine="567"/>
        <w:jc w:val="both"/>
        <w:rPr>
          <w:rFonts w:ascii="Times New Roman" w:eastAsia="Batang" w:hAnsi="Times New Roman" w:cs="Times New Roman"/>
        </w:rPr>
      </w:pPr>
      <w:r w:rsidRPr="008E17C5">
        <w:rPr>
          <w:rFonts w:ascii="Times New Roman" w:eastAsia="Batang" w:hAnsi="Times New Roman" w:cs="Times New Roman"/>
        </w:rPr>
        <w:t xml:space="preserve">2.3.1. </w:t>
      </w:r>
      <w:r w:rsidR="00F537C7" w:rsidRPr="008E17C5">
        <w:rPr>
          <w:rFonts w:ascii="Times New Roman" w:eastAsia="Batang" w:hAnsi="Times New Roman" w:cs="Times New Roman"/>
        </w:rPr>
        <w:t>NAS</w:t>
      </w:r>
      <w:r w:rsidRPr="008E17C5">
        <w:rPr>
          <w:rFonts w:ascii="Times New Roman" w:eastAsia="Batang" w:hAnsi="Times New Roman" w:cs="Times New Roman"/>
        </w:rPr>
        <w:t xml:space="preserve"> </w:t>
      </w:r>
      <w:r w:rsidR="004A0A24" w:rsidRPr="008E17C5">
        <w:rPr>
          <w:rFonts w:ascii="Times New Roman" w:eastAsia="Batang" w:hAnsi="Times New Roman" w:cs="Times New Roman"/>
        </w:rPr>
        <w:t>atnaujinimo</w:t>
      </w:r>
      <w:r w:rsidRPr="008E17C5">
        <w:rPr>
          <w:rFonts w:ascii="Times New Roman" w:eastAsia="Batang" w:hAnsi="Times New Roman" w:cs="Times New Roman"/>
        </w:rPr>
        <w:t xml:space="preserve"> paslaugos </w:t>
      </w:r>
      <w:r w:rsidR="009518E9" w:rsidRPr="008E17C5">
        <w:rPr>
          <w:rFonts w:ascii="Times New Roman" w:eastAsia="Batang" w:hAnsi="Times New Roman" w:cs="Times New Roman"/>
        </w:rPr>
        <w:t xml:space="preserve">turi būti suteiktos per </w:t>
      </w:r>
      <w:r w:rsidR="00570BC8" w:rsidRPr="008E17C5">
        <w:rPr>
          <w:rFonts w:ascii="Times New Roman" w:eastAsia="Batang" w:hAnsi="Times New Roman" w:cs="Times New Roman"/>
        </w:rPr>
        <w:t xml:space="preserve">6 mėnesius </w:t>
      </w:r>
      <w:r w:rsidRPr="008E17C5">
        <w:rPr>
          <w:rFonts w:ascii="Times New Roman" w:eastAsia="Batang" w:hAnsi="Times New Roman" w:cs="Times New Roman"/>
        </w:rPr>
        <w:t>nuo Sutarties įsigaliojimo dienos</w:t>
      </w:r>
      <w:r w:rsidR="00570BC8" w:rsidRPr="008E17C5">
        <w:rPr>
          <w:rFonts w:ascii="Times New Roman" w:eastAsia="Batang" w:hAnsi="Times New Roman" w:cs="Times New Roman"/>
        </w:rPr>
        <w:t>.</w:t>
      </w:r>
    </w:p>
    <w:p w14:paraId="2D3F0D57" w14:textId="77777777" w:rsidR="00A71E45" w:rsidRPr="008E17C5" w:rsidRDefault="00F67371" w:rsidP="00084EBD">
      <w:pPr>
        <w:pStyle w:val="ListParagraph"/>
        <w:spacing w:after="0" w:line="240" w:lineRule="auto"/>
        <w:ind w:left="0" w:firstLine="567"/>
        <w:jc w:val="both"/>
        <w:rPr>
          <w:rFonts w:ascii="Times New Roman" w:eastAsia="MS Mincho" w:hAnsi="Times New Roman" w:cs="Arial"/>
          <w:kern w:val="0"/>
          <w:szCs w:val="22"/>
          <w14:ligatures w14:val="none"/>
        </w:rPr>
      </w:pPr>
      <w:r w:rsidRPr="008E17C5">
        <w:rPr>
          <w:rFonts w:ascii="Times New Roman" w:eastAsia="Batang" w:hAnsi="Times New Roman" w:cs="Times New Roman"/>
        </w:rPr>
        <w:t xml:space="preserve">2.3.2. </w:t>
      </w:r>
      <w:r w:rsidR="00A71E45" w:rsidRPr="008E17C5">
        <w:rPr>
          <w:rFonts w:ascii="Times New Roman" w:eastAsia="MS Mincho" w:hAnsi="Times New Roman" w:cs="Arial"/>
          <w:kern w:val="0"/>
          <w:szCs w:val="22"/>
          <w14:ligatures w14:val="none"/>
        </w:rPr>
        <w:t>NAS priežiūros ir palaikymo paslaugos turės būti teikiamos 18 mėnesių laikotarpiu nuo Sutarties įsigaliojimo dienos, bet ne anksčiau kaip nuo 2026 m. kovo 31 d. Perkančiajai organizacijai prieš 30 (trisdešimt) kalendorinių dienų nepranešus Paslaugų teikėjui apie Sutarties nutraukimą, NAS priežiūros ir palaikymo paslaugų teikimas automatiškai pratęsiamas 3 (trims) mėnesiams, o vėliau dar penkis kartus 3 (trims) mėnesiams. Bendra NAS priežiūros ir palaikymo paslaugų trukmė negali būti ilgesnė kaip 36 (trisdešimt šeši) mėnesiai.</w:t>
      </w:r>
    </w:p>
    <w:p w14:paraId="5CA16B73" w14:textId="2D7C3E5B" w:rsidR="007F3648" w:rsidRPr="007F3648" w:rsidRDefault="00F67371" w:rsidP="00084EBD">
      <w:pPr>
        <w:pStyle w:val="ListParagraph"/>
        <w:spacing w:after="0" w:line="240" w:lineRule="auto"/>
        <w:ind w:left="0" w:firstLine="567"/>
        <w:jc w:val="both"/>
        <w:rPr>
          <w:rFonts w:ascii="Times New Roman" w:eastAsia="Times New Roman" w:hAnsi="Times New Roman" w:cs="Times New Roman"/>
          <w:kern w:val="0"/>
          <w:lang w:eastAsia="lt-LT"/>
          <w14:ligatures w14:val="none"/>
        </w:rPr>
      </w:pPr>
      <w:r w:rsidRPr="008E17C5">
        <w:rPr>
          <w:rFonts w:ascii="Times New Roman" w:eastAsia="Batang" w:hAnsi="Times New Roman" w:cs="Times New Roman"/>
        </w:rPr>
        <w:t xml:space="preserve">2.4. Šis pirkimas yra nėra skaidomas į dalis, </w:t>
      </w:r>
      <w:r w:rsidR="007F3648" w:rsidRPr="008E17C5">
        <w:rPr>
          <w:rFonts w:ascii="Times New Roman" w:eastAsia="Batang" w:hAnsi="Times New Roman" w:cs="Times New Roman"/>
        </w:rPr>
        <w:t>nes</w:t>
      </w:r>
      <w:r w:rsidR="007F3648" w:rsidRPr="008E17C5">
        <w:rPr>
          <w:rFonts w:ascii="Times New Roman" w:eastAsia="MS Mincho" w:hAnsi="Times New Roman" w:cs="Times New Roman"/>
          <w:kern w:val="0"/>
          <w:szCs w:val="22"/>
          <w14:ligatures w14:val="none"/>
        </w:rPr>
        <w:t xml:space="preserve"> dėl skaidymo į dalis pirkimo sutarties vykdymas taptų per daug sudėtingas techniniu požiūriu, skirtingų pirkimo</w:t>
      </w:r>
      <w:r w:rsidR="007F3648" w:rsidRPr="007F3648">
        <w:rPr>
          <w:rFonts w:ascii="Times New Roman" w:eastAsia="MS Mincho" w:hAnsi="Times New Roman" w:cs="Times New Roman"/>
          <w:kern w:val="0"/>
          <w:szCs w:val="22"/>
          <w14:ligatures w14:val="none"/>
        </w:rPr>
        <w:t xml:space="preserve"> objekto dalių įgyvendinimas yra glaudžiai tarpusavyje susijęs, tad pirkimo skaidymas į dalis padidintų riziką, kad Sutartis nebus įgyvendinta:</w:t>
      </w:r>
    </w:p>
    <w:p w14:paraId="5C9C3E07" w14:textId="13204F8E" w:rsidR="00051352" w:rsidRPr="00051352" w:rsidRDefault="00F67371" w:rsidP="00084EBD">
      <w:pPr>
        <w:pStyle w:val="ListParagraph"/>
        <w:spacing w:after="0" w:line="240" w:lineRule="auto"/>
        <w:ind w:left="0" w:firstLine="567"/>
        <w:jc w:val="both"/>
        <w:rPr>
          <w:rFonts w:ascii="Times New Roman" w:eastAsia="Times New Roman" w:hAnsi="Times New Roman" w:cs="Times New Roman"/>
          <w:kern w:val="0"/>
          <w:lang w:eastAsia="lt-LT"/>
          <w14:ligatures w14:val="none"/>
        </w:rPr>
      </w:pPr>
      <w:r w:rsidRPr="00F67371">
        <w:rPr>
          <w:rFonts w:ascii="Times New Roman" w:eastAsia="Aptos" w:hAnsi="Times New Roman" w:cs="Times New Roman"/>
        </w:rPr>
        <w:t xml:space="preserve">2.4.1. </w:t>
      </w:r>
      <w:r w:rsidR="00051352" w:rsidRPr="00051352">
        <w:rPr>
          <w:rFonts w:ascii="Times New Roman" w:eastAsia="MS Mincho" w:hAnsi="Times New Roman" w:cs="Times New Roman"/>
          <w:kern w:val="0"/>
          <w14:ligatures w14:val="none"/>
        </w:rPr>
        <w:t xml:space="preserve">Tiek </w:t>
      </w:r>
      <w:r w:rsidR="00E7454D">
        <w:rPr>
          <w:rFonts w:ascii="Times New Roman" w:eastAsia="MS Mincho" w:hAnsi="Times New Roman" w:cs="Times New Roman"/>
          <w:kern w:val="0"/>
          <w14:ligatures w14:val="none"/>
        </w:rPr>
        <w:t>atnaujinimo</w:t>
      </w:r>
      <w:r w:rsidR="00051352" w:rsidRPr="00051352">
        <w:rPr>
          <w:rFonts w:ascii="Times New Roman" w:eastAsia="MS Mincho" w:hAnsi="Times New Roman" w:cs="Times New Roman"/>
          <w:kern w:val="0"/>
          <w14:ligatures w14:val="none"/>
        </w:rPr>
        <w:t xml:space="preserve">, tiek garantinės priežiūros paslaugų objektas yra ta pati NAS, todėl tuo pačiu metu vykdant tiek informacinės sistemos </w:t>
      </w:r>
      <w:r w:rsidR="00E7454D">
        <w:rPr>
          <w:rFonts w:ascii="Times New Roman" w:eastAsia="MS Mincho" w:hAnsi="Times New Roman" w:cs="Times New Roman"/>
          <w:kern w:val="0"/>
          <w14:ligatures w14:val="none"/>
        </w:rPr>
        <w:t>atnaujinimo</w:t>
      </w:r>
      <w:r w:rsidR="00051352" w:rsidRPr="00051352">
        <w:rPr>
          <w:rFonts w:ascii="Times New Roman" w:eastAsia="MS Mincho" w:hAnsi="Times New Roman" w:cs="Times New Roman"/>
          <w:kern w:val="0"/>
          <w14:ligatures w14:val="none"/>
        </w:rPr>
        <w:t xml:space="preserve">, tiek jos garantinės priežiūros darbus, praktiškai yra neįmanomas vienareikšmis atliktinų veiklų priskyrimas vienai ar kitai paslaugų sričiai. Kiekvienos informacinės sistemos vystymas yra susijęs su esminiais informacinės sistemos pakeitimais, iššaukiančiais didesnius ar mažesnius pokyčius kitose tos sistemos komponentėse ir sistemoje realizuotuose procesuose, kiekvieno tokio pakeitimo įdiegimas į gamybinę aplinką keičia ir priežiūros objektą, jį siaurindama tiek įdiegto funkcionalumo garantinės priežiūros apimtimi, tiek ir įtaka kitoms informacinės sistemos komponentėms. Dėl šios priežasties, įsigyjant informacinės sistemos </w:t>
      </w:r>
      <w:r w:rsidR="00E7454D">
        <w:rPr>
          <w:rFonts w:ascii="Times New Roman" w:eastAsia="MS Mincho" w:hAnsi="Times New Roman" w:cs="Times New Roman"/>
          <w:kern w:val="0"/>
          <w14:ligatures w14:val="none"/>
        </w:rPr>
        <w:t>atnaujinimo</w:t>
      </w:r>
      <w:r w:rsidR="00051352" w:rsidRPr="00051352">
        <w:rPr>
          <w:rFonts w:ascii="Times New Roman" w:eastAsia="MS Mincho" w:hAnsi="Times New Roman" w:cs="Times New Roman"/>
          <w:kern w:val="0"/>
          <w14:ligatures w14:val="none"/>
        </w:rPr>
        <w:t xml:space="preserve"> ir šios informacinės sistemos garantinės priežiūros paslaugas atskirais pirkimais, pirkimo techninėje specifikacijoje neįmanoma vienareikšmiai nustatyti informacinės sistemos garantinės priežiūros objekto ir jį apibrėžti, nes informacinės sistemos </w:t>
      </w:r>
      <w:r w:rsidR="00E7454D">
        <w:rPr>
          <w:rFonts w:ascii="Times New Roman" w:eastAsia="MS Mincho" w:hAnsi="Times New Roman" w:cs="Times New Roman"/>
          <w:kern w:val="0"/>
          <w14:ligatures w14:val="none"/>
        </w:rPr>
        <w:t>atnaujinimo</w:t>
      </w:r>
      <w:r w:rsidR="00051352" w:rsidRPr="00051352">
        <w:rPr>
          <w:rFonts w:ascii="Times New Roman" w:eastAsia="MS Mincho" w:hAnsi="Times New Roman" w:cs="Times New Roman"/>
          <w:kern w:val="0"/>
          <w14:ligatures w14:val="none"/>
        </w:rPr>
        <w:t xml:space="preserve"> apimtyje sukuriami ir diegiami nauji sistemos funkcionalumai dinamiškai keičia pagal garantinės priežiūros sutartį prižiūrimo objekto apimtį ir turinį.</w:t>
      </w:r>
    </w:p>
    <w:p w14:paraId="642D2ADD" w14:textId="77777777" w:rsidR="00237C0E" w:rsidRPr="00237C0E" w:rsidRDefault="00F67371" w:rsidP="00084EBD">
      <w:pPr>
        <w:pStyle w:val="ListParagraph"/>
        <w:spacing w:after="0" w:line="240" w:lineRule="auto"/>
        <w:ind w:left="0" w:firstLine="567"/>
        <w:jc w:val="both"/>
        <w:rPr>
          <w:rFonts w:ascii="Times New Roman" w:eastAsia="Times New Roman" w:hAnsi="Times New Roman" w:cs="Times New Roman"/>
          <w:kern w:val="0"/>
          <w:lang w:eastAsia="lt-LT"/>
          <w14:ligatures w14:val="none"/>
        </w:rPr>
      </w:pPr>
      <w:r w:rsidRPr="00F67371">
        <w:rPr>
          <w:rFonts w:ascii="Times New Roman" w:eastAsia="Aptos" w:hAnsi="Times New Roman" w:cs="Times New Roman"/>
        </w:rPr>
        <w:lastRenderedPageBreak/>
        <w:t xml:space="preserve">2.4.2. </w:t>
      </w:r>
      <w:r w:rsidR="00237C0E" w:rsidRPr="00237C0E">
        <w:rPr>
          <w:rFonts w:ascii="Times New Roman" w:eastAsia="MS Mincho" w:hAnsi="Times New Roman" w:cs="Times New Roman"/>
          <w:kern w:val="0"/>
          <w14:ligatures w14:val="none"/>
        </w:rPr>
        <w:t>Išskaidžius pirkimo objektą į atskiras dalis iškyla ir atskirų tiekėjų tarpusavio atsakomybės už tos pačios NAS tinkamą ir efektyvų funkcionavimą klausimas. Nuo to tiesiogiai priklausys tiekėjų reagavimo į incidentą ir jo išsprendimo laiko trukmė. Savo ruožtu, tai darys įtaką tinkamam, poreikius atitinkančiam ir kokybiškam NAS, kurios pagalba automatiniu būdu atrenkamos transporto priemonės muitiniam tikrinimui atlikti muitinės kelio postuose, veikimui.</w:t>
      </w:r>
    </w:p>
    <w:p w14:paraId="32090692" w14:textId="33D23ABA" w:rsidR="00F67371" w:rsidRPr="00F67371" w:rsidRDefault="00F67371" w:rsidP="00084EBD">
      <w:pPr>
        <w:tabs>
          <w:tab w:val="left" w:pos="1134"/>
          <w:tab w:val="left" w:pos="9630"/>
          <w:tab w:val="left" w:pos="9720"/>
        </w:tabs>
        <w:spacing w:after="0" w:line="240" w:lineRule="auto"/>
        <w:ind w:firstLine="567"/>
        <w:jc w:val="both"/>
        <w:rPr>
          <w:rFonts w:ascii="Times New Roman" w:eastAsia="Aptos" w:hAnsi="Times New Roman" w:cs="Times New Roman"/>
        </w:rPr>
      </w:pPr>
    </w:p>
    <w:p w14:paraId="2990DCA0" w14:textId="77777777" w:rsidR="002E0F89" w:rsidRPr="002E0F89" w:rsidRDefault="00F67371" w:rsidP="002E0F89">
      <w:pPr>
        <w:tabs>
          <w:tab w:val="left" w:pos="720"/>
        </w:tabs>
        <w:spacing w:after="0" w:line="240" w:lineRule="auto"/>
        <w:ind w:firstLine="567"/>
        <w:jc w:val="both"/>
        <w:rPr>
          <w:rFonts w:ascii="Times New Roman" w:eastAsia="Aptos" w:hAnsi="Times New Roman" w:cs="Times New Roman"/>
        </w:rPr>
      </w:pPr>
      <w:r w:rsidRPr="002A77CF">
        <w:rPr>
          <w:rFonts w:ascii="Times New Roman" w:eastAsia="Batang" w:hAnsi="Times New Roman" w:cs="Times New Roman"/>
          <w:bCs/>
        </w:rPr>
        <w:t xml:space="preserve">2.5. </w:t>
      </w:r>
      <w:r w:rsidR="00767291" w:rsidRPr="002A77CF">
        <w:rPr>
          <w:rFonts w:ascii="Times New Roman" w:eastAsia="Aptos" w:hAnsi="Times New Roman" w:cs="Times New Roman"/>
        </w:rPr>
        <w:t>NAS</w:t>
      </w:r>
      <w:r w:rsidRPr="002A77CF">
        <w:rPr>
          <w:rFonts w:ascii="Times New Roman" w:eastAsia="Aptos" w:hAnsi="Times New Roman" w:cs="Times New Roman"/>
        </w:rPr>
        <w:t xml:space="preserve"> atnaujinimo </w:t>
      </w:r>
      <w:r w:rsidR="002E0F89" w:rsidRPr="002E0F89">
        <w:rPr>
          <w:rFonts w:ascii="Times New Roman" w:eastAsia="Aptos" w:hAnsi="Times New Roman" w:cs="Times New Roman"/>
        </w:rPr>
        <w:t>paslaugos bus teikiamos nuotoliniu būdu, NAS priežiūros ir palaikymo paslaugos</w:t>
      </w:r>
      <w:r w:rsidR="002E0F89" w:rsidRPr="002E0F89">
        <w:rPr>
          <w:rFonts w:ascii="Times New Roman" w:eastAsia="Aptos" w:hAnsi="Times New Roman" w:cs="Times New Roman"/>
          <w:b/>
          <w:bCs/>
        </w:rPr>
        <w:t xml:space="preserve"> </w:t>
      </w:r>
      <w:r w:rsidR="002E0F89" w:rsidRPr="002E0F89">
        <w:rPr>
          <w:rFonts w:ascii="Times New Roman" w:eastAsia="Aptos" w:hAnsi="Times New Roman" w:cs="Times New Roman"/>
        </w:rPr>
        <w:t>bus teikiamos nuotoliniu būdu ir Konkurso sąlygų 1 priedo 4.4.15 papunkčio 2 lentelės 1-18 eilutėse nurodytose vietose.</w:t>
      </w:r>
    </w:p>
    <w:p w14:paraId="0A98752A" w14:textId="77777777" w:rsid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2.6. Pirkimui skirta lėšų suma: </w:t>
      </w:r>
    </w:p>
    <w:p w14:paraId="5A148672" w14:textId="77777777" w:rsidR="00A90793" w:rsidRPr="00F67371" w:rsidRDefault="00A90793" w:rsidP="00F67371">
      <w:pPr>
        <w:spacing w:after="0" w:line="240" w:lineRule="auto"/>
        <w:ind w:firstLine="851"/>
        <w:jc w:val="both"/>
        <w:rPr>
          <w:rFonts w:ascii="Times New Roman" w:eastAsia="Batang" w:hAnsi="Times New Roman" w:cs="Times New Roman"/>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552"/>
      </w:tblGrid>
      <w:tr w:rsidR="00F67371" w:rsidRPr="006B74A1" w14:paraId="6C098FB0" w14:textId="77777777" w:rsidTr="00A52F51">
        <w:tc>
          <w:tcPr>
            <w:tcW w:w="7513" w:type="dxa"/>
          </w:tcPr>
          <w:p w14:paraId="15D383B5" w14:textId="52F98DD3" w:rsidR="00F67371" w:rsidRPr="006B74A1" w:rsidRDefault="008D047D" w:rsidP="00F67371">
            <w:pPr>
              <w:spacing w:after="0" w:line="240" w:lineRule="auto"/>
              <w:jc w:val="both"/>
              <w:rPr>
                <w:rFonts w:ascii="Times New Roman" w:eastAsia="Batang" w:hAnsi="Times New Roman" w:cs="Times New Roman"/>
              </w:rPr>
            </w:pPr>
            <w:r w:rsidRPr="006B74A1">
              <w:rPr>
                <w:rFonts w:ascii="Times New Roman" w:hAnsi="Times New Roman" w:cs="Times New Roman"/>
                <w:bCs/>
              </w:rPr>
              <w:t>1 194 553,72</w:t>
            </w:r>
            <w:r w:rsidRPr="006B74A1">
              <w:rPr>
                <w:bCs/>
              </w:rPr>
              <w:t xml:space="preserve"> </w:t>
            </w:r>
            <w:r w:rsidR="00F67371" w:rsidRPr="006B74A1">
              <w:rPr>
                <w:rFonts w:ascii="Times New Roman" w:eastAsia="Batang" w:hAnsi="Times New Roman" w:cs="Times New Roman"/>
              </w:rPr>
              <w:t>(</w:t>
            </w:r>
            <w:r w:rsidR="00A13223" w:rsidRPr="006B74A1">
              <w:rPr>
                <w:rFonts w:ascii="Times New Roman" w:eastAsia="Batang" w:hAnsi="Times New Roman" w:cs="Times New Roman"/>
              </w:rPr>
              <w:t>vienas milijonas šim</w:t>
            </w:r>
            <w:r w:rsidR="006E1820" w:rsidRPr="006B74A1">
              <w:rPr>
                <w:rFonts w:ascii="Times New Roman" w:eastAsia="Batang" w:hAnsi="Times New Roman" w:cs="Times New Roman"/>
              </w:rPr>
              <w:t>tas devyniasdešimt keturi tūkstančiai penki šimtai penkiasdešimt trys</w:t>
            </w:r>
            <w:r w:rsidR="00F67371" w:rsidRPr="006B74A1">
              <w:rPr>
                <w:rFonts w:ascii="Times New Roman" w:eastAsia="Batang" w:hAnsi="Times New Roman" w:cs="Times New Roman"/>
              </w:rPr>
              <w:t xml:space="preserve"> eurai, </w:t>
            </w:r>
            <w:r w:rsidR="00A13223" w:rsidRPr="006B74A1">
              <w:rPr>
                <w:rFonts w:ascii="Times New Roman" w:eastAsia="Batang" w:hAnsi="Times New Roman" w:cs="Times New Roman"/>
              </w:rPr>
              <w:t>72</w:t>
            </w:r>
            <w:r w:rsidR="00F67371" w:rsidRPr="006B74A1">
              <w:rPr>
                <w:rFonts w:ascii="Times New Roman" w:eastAsia="Batang" w:hAnsi="Times New Roman" w:cs="Times New Roman"/>
              </w:rPr>
              <w:t xml:space="preserve"> ct)</w:t>
            </w:r>
          </w:p>
        </w:tc>
        <w:tc>
          <w:tcPr>
            <w:tcW w:w="2552" w:type="dxa"/>
          </w:tcPr>
          <w:p w14:paraId="6E707A1D" w14:textId="77777777" w:rsidR="00F67371" w:rsidRPr="006B74A1" w:rsidRDefault="00F67371" w:rsidP="00F67371">
            <w:pPr>
              <w:spacing w:after="0" w:line="240" w:lineRule="auto"/>
              <w:rPr>
                <w:rFonts w:ascii="Times New Roman" w:eastAsia="Batang" w:hAnsi="Times New Roman" w:cs="Times New Roman"/>
              </w:rPr>
            </w:pPr>
            <w:r w:rsidRPr="006B74A1">
              <w:rPr>
                <w:rFonts w:ascii="Times New Roman" w:eastAsia="Batang" w:hAnsi="Times New Roman" w:cs="Times New Roman"/>
              </w:rPr>
              <w:t>Eur be PVM</w:t>
            </w:r>
          </w:p>
        </w:tc>
      </w:tr>
      <w:tr w:rsidR="00F67371" w:rsidRPr="006B74A1" w14:paraId="4B7AD3BF" w14:textId="77777777" w:rsidTr="00A52F51">
        <w:tc>
          <w:tcPr>
            <w:tcW w:w="7513" w:type="dxa"/>
          </w:tcPr>
          <w:p w14:paraId="45DA352B" w14:textId="4EFF4370" w:rsidR="00F67371" w:rsidRPr="006B74A1" w:rsidRDefault="00A13223" w:rsidP="00F67371">
            <w:pPr>
              <w:spacing w:after="0" w:line="240" w:lineRule="auto"/>
              <w:jc w:val="both"/>
              <w:rPr>
                <w:rFonts w:ascii="Times New Roman" w:eastAsia="Aptos" w:hAnsi="Times New Roman" w:cs="Times New Roman"/>
              </w:rPr>
            </w:pPr>
            <w:r w:rsidRPr="006B74A1">
              <w:rPr>
                <w:rFonts w:ascii="Times New Roman" w:eastAsia="Aptos" w:hAnsi="Times New Roman" w:cs="Times New Roman"/>
              </w:rPr>
              <w:t>250 856,28</w:t>
            </w:r>
            <w:r w:rsidR="00F67371" w:rsidRPr="006B74A1">
              <w:rPr>
                <w:rFonts w:ascii="Times New Roman" w:eastAsia="Aptos" w:hAnsi="Times New Roman" w:cs="Times New Roman"/>
              </w:rPr>
              <w:t xml:space="preserve"> (</w:t>
            </w:r>
            <w:r w:rsidR="0066410E" w:rsidRPr="006B74A1">
              <w:rPr>
                <w:rFonts w:ascii="Times New Roman" w:eastAsia="Aptos" w:hAnsi="Times New Roman" w:cs="Times New Roman"/>
              </w:rPr>
              <w:t>du šimtai penkiasdešimt tūkstančių aštuoni šimtai penkiasdeš</w:t>
            </w:r>
            <w:r w:rsidR="00C478F2" w:rsidRPr="006B74A1">
              <w:rPr>
                <w:rFonts w:ascii="Times New Roman" w:eastAsia="Aptos" w:hAnsi="Times New Roman" w:cs="Times New Roman"/>
              </w:rPr>
              <w:t>i</w:t>
            </w:r>
            <w:r w:rsidR="0066410E" w:rsidRPr="006B74A1">
              <w:rPr>
                <w:rFonts w:ascii="Times New Roman" w:eastAsia="Aptos" w:hAnsi="Times New Roman" w:cs="Times New Roman"/>
              </w:rPr>
              <w:t>mt šeš</w:t>
            </w:r>
            <w:r w:rsidR="00C478F2" w:rsidRPr="006B74A1">
              <w:rPr>
                <w:rFonts w:ascii="Times New Roman" w:eastAsia="Aptos" w:hAnsi="Times New Roman" w:cs="Times New Roman"/>
              </w:rPr>
              <w:t>i</w:t>
            </w:r>
            <w:r w:rsidR="00F67371" w:rsidRPr="006B74A1">
              <w:rPr>
                <w:rFonts w:ascii="Times New Roman" w:eastAsia="Aptos" w:hAnsi="Times New Roman" w:cs="Times New Roman"/>
              </w:rPr>
              <w:t xml:space="preserve"> eurai, </w:t>
            </w:r>
            <w:r w:rsidR="00A65416" w:rsidRPr="006B74A1">
              <w:rPr>
                <w:rFonts w:ascii="Times New Roman" w:eastAsia="Aptos" w:hAnsi="Times New Roman" w:cs="Times New Roman"/>
              </w:rPr>
              <w:t>28</w:t>
            </w:r>
            <w:r w:rsidR="00F67371" w:rsidRPr="006B74A1">
              <w:rPr>
                <w:rFonts w:ascii="Times New Roman" w:eastAsia="Aptos" w:hAnsi="Times New Roman" w:cs="Times New Roman"/>
              </w:rPr>
              <w:t xml:space="preserve"> ct)</w:t>
            </w:r>
          </w:p>
        </w:tc>
        <w:tc>
          <w:tcPr>
            <w:tcW w:w="2552" w:type="dxa"/>
          </w:tcPr>
          <w:p w14:paraId="5F36918E" w14:textId="77777777" w:rsidR="00F67371" w:rsidRPr="006B74A1" w:rsidRDefault="00F67371" w:rsidP="00F67371">
            <w:pPr>
              <w:spacing w:after="0" w:line="240" w:lineRule="auto"/>
              <w:rPr>
                <w:rFonts w:ascii="Times New Roman" w:eastAsia="Batang" w:hAnsi="Times New Roman" w:cs="Times New Roman"/>
              </w:rPr>
            </w:pPr>
            <w:r w:rsidRPr="006B74A1">
              <w:rPr>
                <w:rFonts w:ascii="Times New Roman" w:eastAsia="Batang" w:hAnsi="Times New Roman" w:cs="Times New Roman"/>
              </w:rPr>
              <w:t>21 proc. PVM</w:t>
            </w:r>
          </w:p>
        </w:tc>
      </w:tr>
      <w:tr w:rsidR="00F67371" w:rsidRPr="00F67371" w14:paraId="6AD9AA20" w14:textId="77777777" w:rsidTr="006B74A1">
        <w:trPr>
          <w:trHeight w:val="60"/>
        </w:trPr>
        <w:tc>
          <w:tcPr>
            <w:tcW w:w="7513" w:type="dxa"/>
          </w:tcPr>
          <w:p w14:paraId="421A1416" w14:textId="2DF55B57" w:rsidR="00F67371" w:rsidRPr="006B74A1" w:rsidRDefault="005327BE" w:rsidP="00F67371">
            <w:pPr>
              <w:spacing w:after="0" w:line="240" w:lineRule="auto"/>
              <w:jc w:val="both"/>
              <w:rPr>
                <w:rFonts w:ascii="Times New Roman" w:eastAsia="Batang" w:hAnsi="Times New Roman" w:cs="Times New Roman"/>
              </w:rPr>
            </w:pPr>
            <w:r w:rsidRPr="006B74A1">
              <w:rPr>
                <w:rFonts w:ascii="Times New Roman" w:eastAsia="Aptos" w:hAnsi="Times New Roman" w:cs="Times New Roman"/>
                <w:b/>
                <w:bCs/>
              </w:rPr>
              <w:t>1 445 410,00</w:t>
            </w:r>
            <w:r w:rsidR="00F67371" w:rsidRPr="006B74A1">
              <w:rPr>
                <w:rFonts w:ascii="Times New Roman" w:eastAsia="Aptos" w:hAnsi="Times New Roman" w:cs="Times New Roman"/>
              </w:rPr>
              <w:t xml:space="preserve"> </w:t>
            </w:r>
            <w:r w:rsidR="00F67371" w:rsidRPr="006B74A1">
              <w:rPr>
                <w:rFonts w:ascii="Times New Roman" w:eastAsia="Batang" w:hAnsi="Times New Roman" w:cs="Times New Roman"/>
              </w:rPr>
              <w:t xml:space="preserve"> (</w:t>
            </w:r>
            <w:r w:rsidR="00C478F2" w:rsidRPr="006B74A1">
              <w:rPr>
                <w:rFonts w:ascii="Times New Roman" w:eastAsia="Batang" w:hAnsi="Times New Roman" w:cs="Times New Roman"/>
              </w:rPr>
              <w:t xml:space="preserve">vienas milijonas keturi šimtai </w:t>
            </w:r>
            <w:r w:rsidR="00B94C07" w:rsidRPr="006B74A1">
              <w:rPr>
                <w:rFonts w:ascii="Times New Roman" w:eastAsia="Batang" w:hAnsi="Times New Roman" w:cs="Times New Roman"/>
              </w:rPr>
              <w:t>keturiasdešimt penki tūkstančiai keturi šimtai dešimt eurų</w:t>
            </w:r>
            <w:r w:rsidR="00F67371" w:rsidRPr="006B74A1">
              <w:rPr>
                <w:rFonts w:ascii="Times New Roman" w:eastAsia="Batang" w:hAnsi="Times New Roman" w:cs="Times New Roman"/>
              </w:rPr>
              <w:t>, 00 ct)</w:t>
            </w:r>
          </w:p>
        </w:tc>
        <w:tc>
          <w:tcPr>
            <w:tcW w:w="2552" w:type="dxa"/>
          </w:tcPr>
          <w:p w14:paraId="7D8177B1" w14:textId="77777777" w:rsidR="00F67371" w:rsidRPr="00F67371" w:rsidRDefault="00F67371" w:rsidP="00F67371">
            <w:pPr>
              <w:spacing w:after="0" w:line="240" w:lineRule="auto"/>
              <w:rPr>
                <w:rFonts w:ascii="Times New Roman" w:eastAsia="Batang" w:hAnsi="Times New Roman" w:cs="Times New Roman"/>
              </w:rPr>
            </w:pPr>
            <w:r w:rsidRPr="006B74A1">
              <w:rPr>
                <w:rFonts w:ascii="Times New Roman" w:eastAsia="Batang" w:hAnsi="Times New Roman" w:cs="Times New Roman"/>
              </w:rPr>
              <w:t>Eur su 21 proc. PVM</w:t>
            </w:r>
          </w:p>
        </w:tc>
      </w:tr>
    </w:tbl>
    <w:p w14:paraId="44F3D053" w14:textId="77777777" w:rsidR="00A90793" w:rsidRDefault="00A90793" w:rsidP="00F67371">
      <w:pPr>
        <w:spacing w:after="0" w:line="240" w:lineRule="auto"/>
        <w:ind w:firstLine="851"/>
        <w:jc w:val="both"/>
        <w:rPr>
          <w:rFonts w:ascii="Times New Roman" w:eastAsia="Batang" w:hAnsi="Times New Roman" w:cs="Times New Roman"/>
        </w:rPr>
      </w:pPr>
    </w:p>
    <w:p w14:paraId="3B606BF6" w14:textId="6076B46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2.7. </w:t>
      </w:r>
      <w:bookmarkStart w:id="15" w:name="_Hlk103688285"/>
      <w:r w:rsidRPr="00F67371">
        <w:rPr>
          <w:rFonts w:ascii="Times New Roman" w:eastAsia="Batang" w:hAnsi="Times New Roman" w:cs="Times New Roman"/>
          <w:bCs/>
        </w:rPr>
        <w:t xml:space="preserve">Alternatyvių pasiūlymų teikti negalima. </w:t>
      </w:r>
    </w:p>
    <w:p w14:paraId="7D1A8A37"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2.8. Pirkimo metu nebus deramasi.</w:t>
      </w:r>
    </w:p>
    <w:p w14:paraId="7E35559D" w14:textId="77777777" w:rsidR="00F67371" w:rsidRPr="00F67371" w:rsidRDefault="00F67371" w:rsidP="00084EBD">
      <w:pPr>
        <w:tabs>
          <w:tab w:val="left" w:pos="0"/>
        </w:tabs>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rPr>
        <w:t>2.9.</w:t>
      </w:r>
      <w:r w:rsidRPr="00F67371">
        <w:rPr>
          <w:rFonts w:ascii="Times New Roman" w:eastAsia="Calibri" w:hAnsi="Times New Roman" w:cs="Times New Roman"/>
          <w:b/>
          <w:bCs/>
          <w:u w:val="single"/>
        </w:rPr>
        <w:t xml:space="preserve"> Teikėjo siūlomos paslaugos</w:t>
      </w:r>
      <w:r w:rsidRPr="00F67371">
        <w:rPr>
          <w:rFonts w:ascii="Times New Roman" w:eastAsia="Calibri" w:hAnsi="Times New Roman" w:cs="Times New Roman"/>
          <w:u w:val="single"/>
        </w:rPr>
        <w:t xml:space="preserve"> </w:t>
      </w:r>
      <w:r w:rsidRPr="00F67371">
        <w:rPr>
          <w:rFonts w:ascii="Times New Roman" w:eastAsia="Calibri" w:hAnsi="Times New Roman" w:cs="Times New Roman"/>
          <w:b/>
          <w:bCs/>
          <w:u w:val="single"/>
        </w:rPr>
        <w:t>neturi kelti grėsmės nacionaliniam saugumui</w:t>
      </w:r>
      <w:r w:rsidRPr="00F67371">
        <w:rPr>
          <w:rFonts w:ascii="Times New Roman" w:eastAsia="Calibri" w:hAnsi="Times New Roman" w:cs="Times New Roman"/>
          <w:u w:val="single"/>
        </w:rPr>
        <w:t>.</w:t>
      </w:r>
      <w:r w:rsidRPr="00F67371">
        <w:rPr>
          <w:rFonts w:ascii="Times New Roman" w:eastAsia="Calibri" w:hAnsi="Times New Roman" w:cs="Times New Roman"/>
        </w:rPr>
        <w:t xml:space="preserve"> Nacionalinio saugumo reikalavimai taikomi visam pirkimo objektui visa apimtimi. </w:t>
      </w:r>
    </w:p>
    <w:p w14:paraId="5F226F21" w14:textId="77777777" w:rsidR="00F67371" w:rsidRPr="00F67371" w:rsidRDefault="00F67371" w:rsidP="00084EBD">
      <w:pPr>
        <w:tabs>
          <w:tab w:val="left" w:pos="0"/>
        </w:tabs>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rPr>
        <w:t>2.10. Perkančioji organizacija laiko, kad pirkimo objektas kelia grėsmę nacionaliniam saugumui, jei jis atitinka VPĮ 37 straipsnio 8 dalyje ir 9 dalies 1 ir (ar) 2 punkte numatytas sąlygas. Teikėjai kartu su pasiūlymu turi pateikti Viešųjų pirkimų tarnybos nustatytos formos atitikties deklaraciją (konkurso sąlygų 6 priedas). Perkančioji organizacija iš ekonomiškai naudingiausią pasiūlymą pateikusio teikėjo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70E3202" w14:textId="77777777" w:rsidR="00F67371" w:rsidRPr="00F67371" w:rsidRDefault="00F67371" w:rsidP="00084EBD">
      <w:pPr>
        <w:tabs>
          <w:tab w:val="left" w:pos="0"/>
        </w:tabs>
        <w:spacing w:after="0" w:line="240" w:lineRule="auto"/>
        <w:ind w:firstLine="567"/>
        <w:jc w:val="both"/>
        <w:rPr>
          <w:rFonts w:ascii="Times New Roman" w:eastAsia="Calibri" w:hAnsi="Times New Roman" w:cs="Times New Roman"/>
          <w:i/>
          <w:iCs/>
        </w:rPr>
      </w:pPr>
      <w:r w:rsidRPr="00F67371">
        <w:rPr>
          <w:rFonts w:ascii="Times New Roman" w:eastAsia="Calibri" w:hAnsi="Times New Roman" w:cs="Times New Roman"/>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6A15B95" w14:textId="77777777" w:rsidR="00F67371" w:rsidRPr="00F67371" w:rsidRDefault="00F67371" w:rsidP="00084EBD">
      <w:pPr>
        <w:tabs>
          <w:tab w:val="left" w:pos="0"/>
        </w:tabs>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rPr>
        <w:t xml:space="preserve">2.11. Perkančioji organizacija laiko, kad teikėjas turi interesų, galinčių kelti grėsmę nacionaliniam saugumui, jei jis, jo subteikėjas (-ai) ar ūkio subjektas (-ai), kurių pajėgumais remiamasi, kurie patys ar juos kontroliuojantys asmenys atitinka VPĮ 47 straipsnio 8 ir 9 dalyse nustatytas sąlygas. Teikėjas su pasiūlymu turi pateikti Viešųjų pirkimų tarnybos nustatytos formos atitikties deklaraciją (konkurso sąlygų 6 priedas). Perkančioji organizacija iš ekonomiškai naudingiausią pasiūlymą pateikusio teikėjo reikalaus pateikti vieną (esant poreikiui – kelis) VPĮ 51 straipsnio 12 dalyje numatytą dokumentą. </w:t>
      </w:r>
    </w:p>
    <w:p w14:paraId="77432955" w14:textId="77777777" w:rsidR="00F67371" w:rsidRPr="00F67371" w:rsidRDefault="00F67371" w:rsidP="00084EBD">
      <w:pPr>
        <w:tabs>
          <w:tab w:val="left" w:pos="0"/>
        </w:tabs>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i/>
          <w:iCs/>
        </w:rPr>
        <w:t>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67371">
        <w:rPr>
          <w:rFonts w:ascii="Times New Roman" w:eastAsia="Calibri" w:hAnsi="Times New Roman" w:cs="Times New Roman"/>
        </w:rPr>
        <w:t xml:space="preserve">. </w:t>
      </w:r>
    </w:p>
    <w:p w14:paraId="6695A9A6" w14:textId="77777777" w:rsidR="00F67371" w:rsidRPr="00F67371" w:rsidRDefault="00F67371" w:rsidP="00084EBD">
      <w:pPr>
        <w:tabs>
          <w:tab w:val="left" w:pos="0"/>
        </w:tabs>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rPr>
        <w:t>2.12. Teikėjui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69A243E" w14:textId="77777777" w:rsidR="00F67371" w:rsidRPr="00F67371" w:rsidRDefault="00F67371" w:rsidP="00084EBD">
      <w:pPr>
        <w:tabs>
          <w:tab w:val="left" w:pos="0"/>
        </w:tabs>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rPr>
        <w:t>2.13. Perkančioji organizacija reikalauja, kad teikėjas, teikdamas pasiūlymą, pateiktų užpildytą Teikėjo/subteikėjo deklaraciją (konkurso sąlygų 7 priedas). Kilus abejonių dėl teikėjo (ne)atitikties Reglamento nuostatoms, perkančioji organizacija iš galimo laimėtojo prašys pateikti dokumentus, įrodančius deklaracijoje pateiktų duomenų teisingumą.</w:t>
      </w:r>
    </w:p>
    <w:p w14:paraId="326D1752" w14:textId="77777777" w:rsidR="00F67371" w:rsidRPr="00F67371" w:rsidRDefault="00F67371" w:rsidP="00084EBD">
      <w:pPr>
        <w:tabs>
          <w:tab w:val="left" w:pos="0"/>
        </w:tabs>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rPr>
        <w:t xml:space="preserve">2.14. Perkančioji organizacija nustačiusi, kad teikėjo pasitelktas subteikėjas ar ūkio subjektas, kurio pajėgumais remiamasi, tenkina Reglamento 5 k straipsnyje nustatytus ribojimus, reikalaus teikėjo juos pakeisti kitais, pirkimo sąlygų reikalavimus atitinkančiais, subjektais. </w:t>
      </w:r>
    </w:p>
    <w:p w14:paraId="1E24727E" w14:textId="77777777" w:rsidR="00F67371" w:rsidRPr="00F67371" w:rsidRDefault="00F67371" w:rsidP="00084EBD">
      <w:pPr>
        <w:tabs>
          <w:tab w:val="left" w:pos="0"/>
        </w:tabs>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rPr>
        <w:lastRenderedPageBreak/>
        <w:t>2.15. Perkančioji organizacija, įvertinusi visus galinčius kelti grėsmę nacionalinio saugumo interesams rizikos veiksnius numato, kad šiame pirkime negali dalyvauti teikėjai, jų subteikėjai ir ūkio subjektai, kurių pajėgumais remiamasi, kurie nėra registruoti (jeigu teikėjas, jų subteikėjas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490D1C" w14:textId="77777777" w:rsidR="00F67371" w:rsidRPr="00F67371" w:rsidRDefault="00F67371" w:rsidP="00084EBD">
      <w:pPr>
        <w:spacing w:after="0" w:line="240" w:lineRule="auto"/>
        <w:ind w:firstLine="567"/>
        <w:jc w:val="both"/>
        <w:rPr>
          <w:rFonts w:ascii="Times New Roman" w:eastAsia="Batang" w:hAnsi="Times New Roman" w:cs="Times New Roman"/>
          <w:i/>
          <w:iCs/>
        </w:rPr>
      </w:pPr>
      <w:bookmarkStart w:id="16" w:name="part_53456fb0400e4137853b6ea54cca4a9c"/>
      <w:bookmarkStart w:id="17" w:name="part_a5fa1546a1bc4902b89255147b27fd3a"/>
      <w:bookmarkEnd w:id="15"/>
      <w:bookmarkEnd w:id="16"/>
      <w:bookmarkEnd w:id="17"/>
      <w:r w:rsidRPr="00F67371">
        <w:rPr>
          <w:rFonts w:ascii="Times New Roman" w:eastAsia="Batang" w:hAnsi="Times New Roman" w:cs="Times New Roman"/>
        </w:rPr>
        <w:t xml:space="preserve">2.16. </w:t>
      </w:r>
      <w:r w:rsidRPr="00F67371">
        <w:rPr>
          <w:rFonts w:ascii="Times New Roman" w:eastAsia="Calibri" w:hAnsi="Times New Roman" w:cs="Times New Roman"/>
        </w:rPr>
        <w:t>A</w:t>
      </w:r>
      <w:r w:rsidRPr="00F67371">
        <w:rPr>
          <w:rFonts w:ascii="Times New Roman" w:eastAsia="Batang" w:hAnsi="Times New Roman" w:cs="Times New Roman"/>
        </w:rPr>
        <w:t>pibūdinant pirkimo objektą, techninėje specifikacijoje ar kitose pirkimo dokumentuose galimai nurodytas konkretus modelis ar tiekimo šaltinis, konkretus procesas, būdingas konkretaus teikėjo tiekiamoms prekėms ar teikiamoms paslaugoms, ar prekių ženklas, patentas, tipai, konkreti kilmė ar gamyba, sertifikatai, standartai, protokolai turi būti suprantami su žodžiais „arba lygiavertis“.</w:t>
      </w:r>
    </w:p>
    <w:p w14:paraId="4888D3FF" w14:textId="77777777" w:rsidR="00F67371" w:rsidRPr="00F67371" w:rsidRDefault="00F67371" w:rsidP="00F67371">
      <w:pPr>
        <w:spacing w:after="0" w:line="240" w:lineRule="auto"/>
        <w:ind w:firstLine="851"/>
        <w:jc w:val="both"/>
        <w:rPr>
          <w:rFonts w:ascii="Times New Roman" w:eastAsia="Batang" w:hAnsi="Times New Roman" w:cs="Times New Roman"/>
          <w:i/>
          <w:iCs/>
        </w:rPr>
      </w:pPr>
    </w:p>
    <w:p w14:paraId="4439BBF9" w14:textId="5B027AC5" w:rsidR="00F67371" w:rsidRPr="00A90793" w:rsidRDefault="00A90793" w:rsidP="00A90793">
      <w:pPr>
        <w:spacing w:after="0" w:line="240" w:lineRule="auto"/>
        <w:jc w:val="center"/>
        <w:rPr>
          <w:rFonts w:ascii="Times New Roman" w:eastAsia="Batang" w:hAnsi="Times New Roman" w:cs="Times New Roman"/>
          <w:b/>
          <w:bCs/>
        </w:rPr>
      </w:pPr>
      <w:bookmarkStart w:id="18" w:name="_Toc258929290"/>
      <w:r w:rsidRPr="00A90793">
        <w:rPr>
          <w:rFonts w:ascii="Times New Roman" w:eastAsia="Batang" w:hAnsi="Times New Roman" w:cs="Times New Roman"/>
          <w:b/>
          <w:bCs/>
        </w:rPr>
        <w:t>III.</w:t>
      </w:r>
      <w:r>
        <w:rPr>
          <w:rFonts w:ascii="Times New Roman" w:eastAsia="Batang" w:hAnsi="Times New Roman" w:cs="Times New Roman"/>
          <w:b/>
        </w:rPr>
        <w:t xml:space="preserve"> </w:t>
      </w:r>
      <w:r w:rsidR="00F67371" w:rsidRPr="00A90793">
        <w:rPr>
          <w:rFonts w:ascii="Times New Roman" w:eastAsia="Batang" w:hAnsi="Times New Roman" w:cs="Times New Roman"/>
          <w:b/>
        </w:rPr>
        <w:t xml:space="preserve">TEIKĖJŲ PAŠALINIMO PAGRINDAI IR </w:t>
      </w:r>
      <w:r w:rsidR="00F67371" w:rsidRPr="00A90793">
        <w:rPr>
          <w:rFonts w:ascii="Times New Roman" w:eastAsia="Batang" w:hAnsi="Times New Roman" w:cs="Times New Roman"/>
          <w:b/>
          <w:bCs/>
        </w:rPr>
        <w:t>KVALIFIKACIJOS REIKALAVIMAI</w:t>
      </w:r>
      <w:bookmarkEnd w:id="4"/>
      <w:bookmarkEnd w:id="18"/>
    </w:p>
    <w:p w14:paraId="427E7FA2" w14:textId="77777777" w:rsidR="00A90793" w:rsidRDefault="00A90793" w:rsidP="00F67371">
      <w:pPr>
        <w:spacing w:after="0" w:line="240" w:lineRule="auto"/>
        <w:ind w:firstLine="851"/>
        <w:jc w:val="both"/>
        <w:rPr>
          <w:rFonts w:ascii="Times New Roman" w:eastAsia="Batang" w:hAnsi="Times New Roman" w:cs="Times New Roman"/>
        </w:rPr>
      </w:pPr>
      <w:bookmarkStart w:id="19" w:name="_Hlk514678857"/>
    </w:p>
    <w:p w14:paraId="75ED0D3B" w14:textId="0FE0EA05"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3.1. Perkančioji organizacija reikalauja, kad teikėjas, teikdamas pasiūlymą, pateiktų užpildytą aktualų Europos bendrąjį viešųjų pirkimų dokumentą (toliau – EBVPD, konkurso sąlygų 11 priedas). Ši paslauga prieinama adresu </w:t>
      </w:r>
      <w:hyperlink r:id="rId10" w:history="1">
        <w:r w:rsidRPr="00F67371">
          <w:rPr>
            <w:rFonts w:ascii="Times New Roman" w:eastAsia="Batang" w:hAnsi="Times New Roman" w:cs="Times New Roman"/>
            <w:i/>
            <w:iCs/>
            <w:color w:val="0000FF"/>
            <w:u w:val="single"/>
          </w:rPr>
          <w:t>http://ebvpd.eviesiejipirkimai.lt/espd-web/</w:t>
        </w:r>
      </w:hyperlink>
      <w:r w:rsidRPr="00F67371">
        <w:rPr>
          <w:rFonts w:ascii="Times New Roman" w:eastAsia="Batang" w:hAnsi="Times New Roman" w:cs="Times New Roman"/>
          <w:i/>
          <w:iCs/>
        </w:rPr>
        <w:t xml:space="preserve"> </w:t>
      </w:r>
      <w:r w:rsidRPr="00F67371">
        <w:rPr>
          <w:rFonts w:ascii="Times New Roman" w:eastAsia="Batang" w:hAnsi="Times New Roman" w:cs="Times New Roman"/>
        </w:rPr>
        <w:t>ir užpildžius bei atsisiuntus pateikiamas su pasiūlymu. Atskirą EBVPD pildo:</w:t>
      </w:r>
    </w:p>
    <w:p w14:paraId="22217F1B" w14:textId="77777777" w:rsidR="00F67371" w:rsidRPr="00F67371" w:rsidRDefault="00F67371" w:rsidP="00936B16">
      <w:pPr>
        <w:spacing w:after="0" w:line="240" w:lineRule="auto"/>
        <w:ind w:firstLine="567"/>
        <w:contextualSpacing/>
        <w:rPr>
          <w:rFonts w:ascii="Times New Roman" w:eastAsia="Batang" w:hAnsi="Times New Roman" w:cs="Times New Roman"/>
          <w:bCs/>
          <w:iCs/>
        </w:rPr>
      </w:pPr>
      <w:r w:rsidRPr="00F67371">
        <w:rPr>
          <w:rFonts w:ascii="Times New Roman" w:eastAsia="Batang" w:hAnsi="Times New Roman" w:cs="Times New Roman"/>
        </w:rPr>
        <w:t xml:space="preserve">- </w:t>
      </w:r>
      <w:r w:rsidRPr="00F67371">
        <w:rPr>
          <w:rFonts w:ascii="Times New Roman" w:eastAsia="Batang" w:hAnsi="Times New Roman" w:cs="Times New Roman"/>
          <w:bCs/>
          <w:iCs/>
        </w:rPr>
        <w:t>teikėjas;</w:t>
      </w:r>
    </w:p>
    <w:p w14:paraId="7A15ED38" w14:textId="77777777" w:rsidR="00F67371" w:rsidRPr="00F67371" w:rsidRDefault="00F67371" w:rsidP="00936B16">
      <w:pPr>
        <w:spacing w:after="0" w:line="240" w:lineRule="auto"/>
        <w:ind w:firstLine="567"/>
        <w:contextualSpacing/>
        <w:rPr>
          <w:rFonts w:ascii="Times New Roman" w:eastAsia="Batang" w:hAnsi="Times New Roman" w:cs="Times New Roman"/>
          <w:bCs/>
          <w:iCs/>
        </w:rPr>
      </w:pPr>
      <w:r w:rsidRPr="00F67371">
        <w:rPr>
          <w:rFonts w:ascii="Times New Roman" w:eastAsia="Batang" w:hAnsi="Times New Roman" w:cs="Times New Roman"/>
          <w:bCs/>
          <w:iCs/>
        </w:rPr>
        <w:t>- kiekvienas teikėjų grupės narys (jeigu pasiūlymą teikia teikėjų grupė);</w:t>
      </w:r>
    </w:p>
    <w:p w14:paraId="363A8950" w14:textId="77777777" w:rsidR="00F67371" w:rsidRPr="00F67371" w:rsidRDefault="00F67371" w:rsidP="00936B16">
      <w:pPr>
        <w:spacing w:after="0" w:line="240" w:lineRule="auto"/>
        <w:ind w:firstLine="567"/>
        <w:contextualSpacing/>
        <w:rPr>
          <w:rFonts w:ascii="Times New Roman" w:eastAsia="Batang" w:hAnsi="Times New Roman" w:cs="Times New Roman"/>
        </w:rPr>
      </w:pPr>
      <w:r w:rsidRPr="00F67371">
        <w:rPr>
          <w:rFonts w:ascii="Times New Roman" w:eastAsia="Batang" w:hAnsi="Times New Roman" w:cs="Times New Roman"/>
          <w:bCs/>
          <w:iCs/>
        </w:rPr>
        <w:t xml:space="preserve">- kiekvienas ūkio subjektas, jeigu teikėjas remiasi jo pajėgumais pagal </w:t>
      </w:r>
      <w:r w:rsidRPr="00F67371">
        <w:rPr>
          <w:rFonts w:ascii="Times New Roman" w:eastAsia="Batang" w:hAnsi="Times New Roman" w:cs="Times New Roman"/>
        </w:rPr>
        <w:t xml:space="preserve">Viešųjų pirkimų įstatymo </w:t>
      </w:r>
      <w:r w:rsidRPr="00F67371">
        <w:rPr>
          <w:rFonts w:ascii="Times New Roman" w:eastAsia="Batang" w:hAnsi="Times New Roman" w:cs="Times New Roman"/>
          <w:bCs/>
          <w:iCs/>
        </w:rPr>
        <w:t>49 straipsnį.</w:t>
      </w:r>
    </w:p>
    <w:p w14:paraId="7EB28139"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3.2. </w:t>
      </w:r>
      <w:r w:rsidRPr="00F67371">
        <w:rPr>
          <w:rFonts w:ascii="Times New Roman" w:eastAsia="Batang" w:hAnsi="Times New Roman" w:cs="Times New Roman"/>
          <w:b/>
          <w:bCs/>
          <w:i/>
          <w:iCs/>
        </w:rPr>
        <w:t>Perkančioji organizacija su pasiūlymu nereikalauja pateikti konkurso sąlygų 3 priedo 1  lentelėje nurodytų pašalinimo pagrindų nebuvimą įrodančių dokumentų. Šių dokumentų  bus prašoma tik iš ekonomiškai naudingiausią pasiūlymą pateikusio teikėjo prieš nustatant laimėjusį pasiūlymą.</w:t>
      </w:r>
      <w:r w:rsidRPr="00F67371">
        <w:rPr>
          <w:rFonts w:ascii="Times New Roman" w:eastAsia="Batang" w:hAnsi="Times New Roman" w:cs="Times New Roman"/>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1146CA2"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3.3. Pašalinimo pagrindai taikomi teikėjui (kai pasiūlymą teikia ūkio subjektų grupė – visiems tos grupės nariams) ir ūkio subjektams, kurių pajėgumais teikėjas remiasi (pagal Viešųjų pirkimų įstatymo 49 straipsnį). Perkančioji organizacija netikrina fizinių asmenų (specialistų), kurių pajėgumais teikėjas remiasi pagal Viešųjų pirkimų įstatymo 49 straipsnį ir kuriuos, pirkimo laimėjimo atveju, teikėjas ketina įdarbinti, (</w:t>
      </w:r>
      <w:proofErr w:type="spellStart"/>
      <w:r w:rsidRPr="00F67371">
        <w:rPr>
          <w:rFonts w:ascii="Times New Roman" w:eastAsia="Batang" w:hAnsi="Times New Roman" w:cs="Times New Roman"/>
        </w:rPr>
        <w:t>kvazisubteikėjų</w:t>
      </w:r>
      <w:proofErr w:type="spellEnd"/>
      <w:r w:rsidRPr="00F67371">
        <w:rPr>
          <w:rFonts w:ascii="Times New Roman" w:eastAsia="Batang" w:hAnsi="Times New Roman" w:cs="Times New Roman"/>
        </w:rPr>
        <w:t>) pašalinimo pagrindų.</w:t>
      </w:r>
    </w:p>
    <w:p w14:paraId="27983F52"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3.4. Perkančioji organizacija teikėją pašalina iš pirkimo procedūros bet kuriame pirkimo procedūros etape, jeigu paaiškėja, kad dėl savo veiksmų ar neveikimo prieš pirkimo procedūrą ar jos metu jis atitinka bent vieną iš pirkimo dokumentuose nustatytų teikėjo pašalinimo pagrindų, išskyrus Viešųjų pirkimų įstatymo 46 straipsnio 10 dalyje nustatytus atvejus (tačiau atsižvelgiant į Viešųjų pirkimų įstatymo 46 straipsnio 11 ir 12 dalių nuostatas).</w:t>
      </w:r>
    </w:p>
    <w:p w14:paraId="16C1F6AC"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3.5. Perkančioji organizacija, priimdama sprendimus dėl teikėjo pašalinimo iš pirkimo procedūros Viešųjų pirkimų įstatymo 46 straipsnio 4 ir 6 dalyse nurodytais pašalinimo pagrindais, atsižvelgia į tai, ar vertinant teikėjo patikimumą teikėjo pašalinimas iš pirkimo procedūros proporcingas vertinamam teikėjo elgesiui, Viešųjų pirkimų įstatymo 46 straipsnio 4 dalies 7 punkto c papunkčio atveju – ar taikant šį teikėjo pašalinimo iš pirkimo procedūros pagrindą nebūtų reikšmingai apribota konkurencija. Priimant sprendimus dėl teikėjo pašalinimo iš pirkimo procedūros Viešųjų pirkimų įstatymo 46 straipsnio 4 dalies 4 ir 6 punktuose nurodytais pašalinimo pagrindais, gali būti atsižvelgiama į pagal Viešųjų pirkimų įstatymo 52 ir 91 straipsnius skelbiamą informaciją.</w:t>
      </w:r>
    </w:p>
    <w:p w14:paraId="2A20DBB5"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3.6. Perkančioji organizacija visų pirma reikalauja tokios rūšies pažymų ir tokių dokumentinių įrodymų formų, apie kuriuos pateikta informacija Europos Komisijos informacinėje dokumentų saugykloje „e-</w:t>
      </w:r>
      <w:proofErr w:type="spellStart"/>
      <w:r w:rsidRPr="00F67371">
        <w:rPr>
          <w:rFonts w:ascii="Times New Roman" w:eastAsia="Batang" w:hAnsi="Times New Roman" w:cs="Times New Roman"/>
        </w:rPr>
        <w:t>Certis</w:t>
      </w:r>
      <w:proofErr w:type="spellEnd"/>
      <w:r w:rsidRPr="00F67371">
        <w:rPr>
          <w:rFonts w:ascii="Times New Roman" w:eastAsia="Batang" w:hAnsi="Times New Roman" w:cs="Times New Roman"/>
        </w:rPr>
        <w:t>“. Konkurso sąlygų 3 priedo 1 lentelės ketvirtame stulpelyje nurodomi dokumentai, kuriuos turi pateikti Lietuvos Respublikoje registruoti teikėjai. Dėl dokumentų, kuriuos turi pateikti užsienio šalių teikėjai, informaciją Perkančioji organizacija pasitikrina „e-</w:t>
      </w:r>
      <w:proofErr w:type="spellStart"/>
      <w:r w:rsidRPr="00F67371">
        <w:rPr>
          <w:rFonts w:ascii="Times New Roman" w:eastAsia="Batang" w:hAnsi="Times New Roman" w:cs="Times New Roman"/>
        </w:rPr>
        <w:t>Certis</w:t>
      </w:r>
      <w:proofErr w:type="spellEnd"/>
      <w:r w:rsidRPr="00F67371">
        <w:rPr>
          <w:rFonts w:ascii="Times New Roman" w:eastAsia="Batang" w:hAnsi="Times New Roman" w:cs="Times New Roman"/>
        </w:rPr>
        <w:t xml:space="preserve">“, adresu </w:t>
      </w:r>
      <w:hyperlink r:id="rId11">
        <w:r w:rsidRPr="00F67371">
          <w:rPr>
            <w:rFonts w:ascii="Times New Roman" w:eastAsia="Batang" w:hAnsi="Times New Roman" w:cs="Times New Roman"/>
            <w:color w:val="0000FF"/>
            <w:u w:val="single"/>
          </w:rPr>
          <w:t>https://ec.europa.eu/tools/ecertis/</w:t>
        </w:r>
      </w:hyperlink>
      <w:r w:rsidRPr="00F67371">
        <w:rPr>
          <w:rFonts w:ascii="Times New Roman" w:eastAsia="Batang" w:hAnsi="Times New Roman" w:cs="Times New Roman"/>
        </w:rPr>
        <w:t>.</w:t>
      </w:r>
    </w:p>
    <w:p w14:paraId="49998393"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3.7. Perkančioji organizacija nereikalauja iš teikėjo pateikti dokumentų, patvirtinančių jo pašalinimo pagrindų nebuvimą, jeigu ji:</w:t>
      </w:r>
    </w:p>
    <w:p w14:paraId="2159698F"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334D8A"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3.7.2. šiuos dokumentus jau turi iš ankstesnių pirkimo procedūrų, jeigu šiuose dokumentuose nurodyta informacija vis dar yra aktuali (dokumentas išduotas prieš ne daugiau dienų, negu nurodyta atitinkamoje žemiau esančios lentelės eilutėje).</w:t>
      </w:r>
    </w:p>
    <w:p w14:paraId="1132A8FD"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3.8. Jeigu teikėjas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899D24"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3.8.1. priesaikos deklaracija;</w:t>
      </w:r>
    </w:p>
    <w:p w14:paraId="3D5E66DD"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699CFEA1" w14:textId="35A584E0" w:rsidR="00F67371" w:rsidRPr="00F67371" w:rsidRDefault="00F67371" w:rsidP="00084EBD">
      <w:pPr>
        <w:spacing w:after="0" w:line="240" w:lineRule="auto"/>
        <w:ind w:firstLine="567"/>
        <w:jc w:val="both"/>
        <w:rPr>
          <w:rFonts w:ascii="Times New Roman" w:eastAsia="Batang" w:hAnsi="Times New Roman" w:cs="Times New Roman"/>
          <w:b/>
          <w:bCs/>
          <w:i/>
          <w:iCs/>
        </w:rPr>
      </w:pPr>
      <w:r w:rsidRPr="00084EBD">
        <w:rPr>
          <w:rFonts w:ascii="Times New Roman" w:eastAsia="Batang" w:hAnsi="Times New Roman" w:cs="Times New Roman"/>
          <w:b/>
          <w:bCs/>
          <w:i/>
          <w:iCs/>
        </w:rPr>
        <w:t>3.9</w:t>
      </w:r>
      <w:r w:rsidRPr="00084EBD">
        <w:rPr>
          <w:rFonts w:ascii="Times New Roman" w:eastAsia="Batang" w:hAnsi="Times New Roman" w:cs="Times New Roman"/>
          <w:i/>
          <w:iCs/>
        </w:rPr>
        <w:t>.</w:t>
      </w:r>
      <w:r w:rsidRPr="00A0247C">
        <w:rPr>
          <w:rFonts w:ascii="Times New Roman" w:eastAsia="Batang" w:hAnsi="Times New Roman" w:cs="Times New Roman"/>
          <w:b/>
          <w:bCs/>
          <w:i/>
          <w:iCs/>
        </w:rPr>
        <w:t xml:space="preserve"> </w:t>
      </w:r>
      <w:r w:rsidRPr="00A0247C">
        <w:rPr>
          <w:rFonts w:ascii="Times New Roman" w:eastAsia="Aptos" w:hAnsi="Times New Roman" w:cs="Times New Roman"/>
          <w:b/>
          <w:bCs/>
          <w:i/>
          <w:iCs/>
        </w:rPr>
        <w:t>Teikėjas, dalyvaujantis pirkime, turi atitikti visus konkurso sąlygų 3 priedo 2 lentelė</w:t>
      </w:r>
      <w:r w:rsidR="00A15D7F">
        <w:rPr>
          <w:rFonts w:ascii="Times New Roman" w:eastAsia="Aptos" w:hAnsi="Times New Roman" w:cs="Times New Roman"/>
          <w:b/>
          <w:bCs/>
          <w:i/>
          <w:iCs/>
        </w:rPr>
        <w:t>je</w:t>
      </w:r>
      <w:r w:rsidRPr="00A0247C">
        <w:rPr>
          <w:rFonts w:ascii="Times New Roman" w:eastAsia="Aptos" w:hAnsi="Times New Roman" w:cs="Times New Roman"/>
          <w:b/>
          <w:bCs/>
          <w:i/>
          <w:iCs/>
        </w:rPr>
        <w:t xml:space="preserve"> nurodytus kvalifikacijos reikalavimus. Teikėjo</w:t>
      </w:r>
      <w:r w:rsidRPr="00F67371">
        <w:rPr>
          <w:rFonts w:ascii="Times New Roman" w:eastAsia="Aptos" w:hAnsi="Times New Roman" w:cs="Times New Roman"/>
          <w:b/>
          <w:bCs/>
          <w:i/>
          <w:iCs/>
        </w:rPr>
        <w:t xml:space="preserve"> kvalifikacija turi būti įgyta iki pasiūlymų pateikimo termino pabaigos (susipažinimo su pasiūlymais dienos).</w:t>
      </w:r>
      <w:r w:rsidRPr="00F67371">
        <w:rPr>
          <w:rFonts w:ascii="Times New Roman" w:eastAsia="Aptos" w:hAnsi="Times New Roman" w:cs="Times New Roman"/>
        </w:rPr>
        <w:t xml:space="preserve"> </w:t>
      </w:r>
      <w:r w:rsidRPr="00F67371">
        <w:rPr>
          <w:rFonts w:ascii="Times New Roman" w:eastAsia="Batang" w:hAnsi="Times New Roman" w:cs="Times New Roman"/>
          <w:b/>
          <w:bCs/>
          <w:i/>
          <w:iCs/>
        </w:rPr>
        <w:t>Perkančioji organizacija su pasiūlymu nereikalauja pateikti konkurso sąlygų 3 priedo 2 lentelė</w:t>
      </w:r>
      <w:r w:rsidR="00A15D7F">
        <w:rPr>
          <w:rFonts w:ascii="Times New Roman" w:eastAsia="Batang" w:hAnsi="Times New Roman" w:cs="Times New Roman"/>
          <w:b/>
          <w:bCs/>
          <w:i/>
          <w:iCs/>
        </w:rPr>
        <w:t>je</w:t>
      </w:r>
      <w:r w:rsidRPr="00F67371">
        <w:rPr>
          <w:rFonts w:ascii="Times New Roman" w:eastAsia="Batang" w:hAnsi="Times New Roman" w:cs="Times New Roman"/>
          <w:b/>
          <w:bCs/>
          <w:i/>
          <w:iCs/>
        </w:rPr>
        <w:t xml:space="preserve"> nurodytų atitikimą kvalifikacijos reikalavimams patvirtinančių dokumentų. Šių dokumentų bus prašoma tik iš ekonomiškai naudingiausią pasiūlymą pateikusio teikėjo prieš nustatant laimėjusį pasiūlymą.</w:t>
      </w:r>
    </w:p>
    <w:p w14:paraId="46E1583B"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3.10. Perkančioji organizacija bet kuriuo pirkimo procedūros metu, siekdama užtikrinti tinkamą pirkimo procedūros atlikimą, gali paprašyti kandidatų ar dalyvių pateikti visus ar dalį dokumentų, patvirtinančių atitiktį kvalifikacijos reikalavimams.</w:t>
      </w:r>
      <w:r w:rsidRPr="00F67371">
        <w:rPr>
          <w:rFonts w:ascii="Times New Roman" w:eastAsia="Aptos" w:hAnsi="Times New Roman" w:cs="Times New Roman"/>
          <w:kern w:val="0"/>
        </w:rPr>
        <w:t xml:space="preserve"> </w:t>
      </w:r>
      <w:r w:rsidRPr="00F67371">
        <w:rPr>
          <w:rFonts w:ascii="Times New Roman" w:eastAsia="Batang" w:hAnsi="Times New Roman" w:cs="Times New Roman"/>
        </w:rPr>
        <w:t>Jeigu teikėjo kvalifikacija dėl teisės verstis atitinkama veikla nebuvo tikrinama arba tikrinama ne visa apimtimi, teikėjas, teikdamas pasiūlymą, perkančiajai organizacijai įsipareigoja, kad sutartį vykdys tik teisę verstis atitinkama veikla turintys asmenys.</w:t>
      </w:r>
    </w:p>
    <w:p w14:paraId="4E029EEF"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3.11. Perkančioji organizacija turi teisę reikalauti, kad užsienio valstybės teikėjo valstybėje išduoti šio skyriaus 3.9 punkte nurodyti dokumentai būtų legalizuoti vadovaujantis Dokumentų legalizavimo ir tvirtinimo pažyma (</w:t>
      </w:r>
      <w:proofErr w:type="spellStart"/>
      <w:r w:rsidRPr="00F67371">
        <w:rPr>
          <w:rFonts w:ascii="Times New Roman" w:eastAsia="Batang" w:hAnsi="Times New Roman" w:cs="Times New Roman"/>
        </w:rPr>
        <w:t>Apostille</w:t>
      </w:r>
      <w:proofErr w:type="spellEnd"/>
      <w:r w:rsidRPr="00F67371">
        <w:rPr>
          <w:rFonts w:ascii="Times New Roman" w:eastAsia="Batang"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67371">
        <w:rPr>
          <w:rFonts w:ascii="Times New Roman" w:eastAsia="Batang" w:hAnsi="Times New Roman" w:cs="Times New Roman"/>
        </w:rPr>
        <w:t>Apostille</w:t>
      </w:r>
      <w:proofErr w:type="spellEnd"/>
      <w:r w:rsidRPr="00F67371">
        <w:rPr>
          <w:rFonts w:ascii="Times New Roman" w:eastAsia="Batang" w:hAnsi="Times New Roman" w:cs="Times New Roman"/>
        </w:rPr>
        <w:t>).</w:t>
      </w:r>
    </w:p>
    <w:p w14:paraId="559805F3"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3.12. Perkančioji organizacija nereikalauja dokumentų, kurie patvirtina, kad teikėjas atitinka kvalifikacijos reikalavimus, jeigu ji: </w:t>
      </w:r>
    </w:p>
    <w:p w14:paraId="44290DEC"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3.12.1. turi galimybę susipažinti su šiais dokumentais ar informacija tiesiogiai ir neatlygintinai prisijungusi prie nacionalinės duomenų bazės bet kurioje valstybėje narėje arba naudodamasi CVP IS priemonėmis; </w:t>
      </w:r>
    </w:p>
    <w:p w14:paraId="7607FDFC"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3.12.2. šiuos dokumentus jau turi iš ankstesnių pirkimo procedūrų ir šie dokumentai yra galiojantys pasiūlymo pateikimo metu.</w:t>
      </w:r>
    </w:p>
    <w:p w14:paraId="2BA791ED" w14:textId="77777777" w:rsidR="00F67371" w:rsidRPr="00F67371" w:rsidRDefault="00F67371" w:rsidP="00084EBD">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3.13. </w:t>
      </w:r>
      <w:bookmarkEnd w:id="19"/>
      <w:r w:rsidRPr="00F67371">
        <w:rPr>
          <w:rFonts w:ascii="Times New Roman" w:eastAsia="Batang" w:hAnsi="Times New Roman" w:cs="Times New Roman"/>
        </w:rPr>
        <w:t>Teikėjo pasiūlymas atmetamas, jeigu apie nustatytų reikalavimų atitikimą jis pateikė melagingą informaciją, kurią perkančioji organizacija gali įrodyti bet kokiomis teisėtomis priemonėmis.</w:t>
      </w:r>
    </w:p>
    <w:p w14:paraId="569601CB" w14:textId="77777777" w:rsidR="00F67371" w:rsidRPr="00F67371" w:rsidRDefault="00F67371" w:rsidP="00F67371">
      <w:pPr>
        <w:spacing w:after="0" w:line="240" w:lineRule="auto"/>
        <w:ind w:firstLine="851"/>
        <w:jc w:val="both"/>
        <w:rPr>
          <w:rFonts w:ascii="Times New Roman" w:eastAsia="Batang" w:hAnsi="Times New Roman" w:cs="Times New Roman"/>
        </w:rPr>
      </w:pPr>
    </w:p>
    <w:p w14:paraId="53CFBAA3" w14:textId="77777777" w:rsidR="00F67371" w:rsidRDefault="00F67371" w:rsidP="00F67371">
      <w:pPr>
        <w:spacing w:after="0" w:line="240" w:lineRule="auto"/>
        <w:jc w:val="center"/>
        <w:rPr>
          <w:rFonts w:ascii="Times New Roman" w:eastAsia="Batang" w:hAnsi="Times New Roman" w:cs="Times New Roman"/>
          <w:b/>
          <w:bCs/>
        </w:rPr>
      </w:pPr>
      <w:bookmarkStart w:id="20" w:name="_Toc489450842"/>
      <w:bookmarkStart w:id="21" w:name="_Toc488227451"/>
      <w:bookmarkStart w:id="22" w:name="_Toc61251133"/>
      <w:r w:rsidRPr="00F67371">
        <w:rPr>
          <w:rFonts w:ascii="Times New Roman" w:eastAsia="Batang" w:hAnsi="Times New Roman" w:cs="Times New Roman"/>
          <w:b/>
          <w:bCs/>
        </w:rPr>
        <w:t>IV. RĖMIMASIS KITŲ ŪKIO SUBJEKTŲ PAJĖGUMAIS IR SUBTEIKĖJŲ PASITELKIMAS</w:t>
      </w:r>
      <w:bookmarkEnd w:id="20"/>
      <w:bookmarkEnd w:id="21"/>
      <w:bookmarkEnd w:id="22"/>
    </w:p>
    <w:p w14:paraId="2A6B851F" w14:textId="77777777" w:rsidR="007C6B9C" w:rsidRPr="00F67371" w:rsidRDefault="007C6B9C" w:rsidP="00F67371">
      <w:pPr>
        <w:spacing w:after="0" w:line="240" w:lineRule="auto"/>
        <w:jc w:val="center"/>
        <w:rPr>
          <w:rFonts w:ascii="Times New Roman" w:eastAsia="Batang" w:hAnsi="Times New Roman" w:cs="Times New Roman"/>
          <w:b/>
          <w:bCs/>
        </w:rPr>
      </w:pPr>
    </w:p>
    <w:p w14:paraId="6337DCA6"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4.1. Teikėjas gali remtis kitų ūkio subjektų pajėgumais pagal Viešųjų pirkimų įstatymo 49 straipsnį, kad atitiktų finansinio, ekonominio, techninio ir (arba) profesinio pajėgumo</w:t>
      </w:r>
      <w:r w:rsidRPr="00F67371" w:rsidDel="005F0941">
        <w:rPr>
          <w:rFonts w:ascii="Times New Roman" w:eastAsia="Batang" w:hAnsi="Times New Roman" w:cs="Times New Roman"/>
        </w:rPr>
        <w:t xml:space="preserve"> </w:t>
      </w:r>
      <w:r w:rsidRPr="00F67371">
        <w:rPr>
          <w:rFonts w:ascii="Times New Roman" w:eastAsia="Batang" w:hAnsi="Times New Roman" w:cs="Times New Roman"/>
        </w:rPr>
        <w:t xml:space="preserve">reikalavimus (jeigu tokius reikalavimus perkančioji organizacija kelia), neatsižvelgiant į ryšio su tais ūkio subjektais teisinį pobūdį. Šiais ūkio subjektais laikomi ir fiziniai asmenys, kuriuos pirkimo laimėjimo ir sutarties sudarymo atveju teikėjas ar jo pasitelkiamas ūkio subjektas įdarbins. </w:t>
      </w:r>
    </w:p>
    <w:p w14:paraId="7118B98C" w14:textId="77777777" w:rsidR="00F67371" w:rsidRPr="00F67371" w:rsidRDefault="00F67371" w:rsidP="00B8744A">
      <w:pPr>
        <w:spacing w:after="0" w:line="240" w:lineRule="auto"/>
        <w:ind w:firstLine="567"/>
        <w:jc w:val="both"/>
        <w:rPr>
          <w:rFonts w:ascii="Times New Roman" w:eastAsia="Batang" w:hAnsi="Times New Roman" w:cs="Times New Roman"/>
          <w:b/>
          <w:bCs/>
          <w:i/>
          <w:iCs/>
        </w:rPr>
      </w:pPr>
      <w:r w:rsidRPr="00F67371">
        <w:rPr>
          <w:rFonts w:ascii="Times New Roman" w:eastAsia="Batang" w:hAnsi="Times New Roman" w:cs="Times New Roman"/>
        </w:rPr>
        <w:t xml:space="preserve">4.2. Teikėjas, pageidaujantis remtis kitų ūkio subjektų pajėgumais, privalo juos nurodyti </w:t>
      </w:r>
      <w:r w:rsidRPr="00F67371">
        <w:rPr>
          <w:rFonts w:ascii="Times New Roman" w:eastAsia="Batang" w:hAnsi="Times New Roman" w:cs="Times New Roman"/>
          <w:i/>
          <w:iCs/>
        </w:rPr>
        <w:t>pasiūlyme ir pateikti dokumentus, įrodančius, kad per visą sutarties vykdymo laikotarpį ūkio subjekto, kurio pajėgumais jis remiasi, ištekliai teikėjui bus prieinami sutarties vykdymo metu.</w:t>
      </w:r>
      <w:r w:rsidRPr="00F67371">
        <w:rPr>
          <w:rFonts w:ascii="Times New Roman" w:eastAsia="Batang" w:hAnsi="Times New Roman" w:cs="Times New Roman"/>
        </w:rPr>
        <w:t xml:space="preserve"> Tikrindama, ar teikėjui bus prieinami kitų ūkio subjektų, kurių pajėgumais jis remiasi, turimi ištekliai, perkančioji organizacija iš jo priima bet </w:t>
      </w:r>
      <w:r w:rsidRPr="00F67371">
        <w:rPr>
          <w:rFonts w:ascii="Times New Roman" w:eastAsia="Batang" w:hAnsi="Times New Roman" w:cs="Times New Roman"/>
        </w:rPr>
        <w:lastRenderedPageBreak/>
        <w:t xml:space="preserve">kokias tai patvirtinančias priemones. </w:t>
      </w:r>
      <w:r w:rsidRPr="00F67371">
        <w:rPr>
          <w:rFonts w:ascii="Times New Roman" w:eastAsia="Batang" w:hAnsi="Times New Roman" w:cs="Times New Roman"/>
          <w:b/>
          <w:bCs/>
          <w:i/>
          <w:iCs/>
        </w:rPr>
        <w:t>Prie pasiūlymo turi būti pateiktas ūkio subjekto sutikimas būti įtrauktam į teikėjo pasiūlymą.</w:t>
      </w:r>
    </w:p>
    <w:p w14:paraId="5C93299E"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bCs/>
        </w:rPr>
        <w:t xml:space="preserve">4.3. </w:t>
      </w:r>
      <w:r w:rsidRPr="00F67371">
        <w:rPr>
          <w:rFonts w:ascii="Times New Roman" w:eastAsia="Batang" w:hAnsi="Times New Roman" w:cs="Times New Roman"/>
        </w:rPr>
        <w:t>Teikėjų grupė gali remtis grupės dalyvių arba kitų ūkio subjektų pajėgumais, laikantis šiame konkurso sąlygų skyriuje nustatytų sąlygų. Skirtingi teikėjai gali remtis tų pačių ūkio subjektų pajėgumais, tačiau tai negali sąlygoti draudžiamų susitarimų.</w:t>
      </w:r>
    </w:p>
    <w:p w14:paraId="14B072AF"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4.4. Perkančioji organizacija patikrina, ar ūkio subjektai, kurių pajėgumais ketina remtis teikėjas,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502C66B6"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4.5. Kai teikėjas remiasi kitų ūkio subjektų pajėgumais, kad atitiktų nustatytus ekonominio ir finansinio pajėgumo reikalavimus (jeigu yra nustatyti), jie privalo prisiimti solidarią atsakomybę už sutarties įvykdymą. </w:t>
      </w:r>
    </w:p>
    <w:p w14:paraId="526D245D" w14:textId="77777777" w:rsidR="00F67371" w:rsidRPr="00F67371" w:rsidRDefault="00F67371" w:rsidP="00B8744A">
      <w:pPr>
        <w:spacing w:after="0" w:line="240" w:lineRule="auto"/>
        <w:ind w:firstLine="567"/>
        <w:jc w:val="both"/>
        <w:rPr>
          <w:rFonts w:ascii="Times New Roman" w:eastAsia="Batang" w:hAnsi="Times New Roman" w:cs="Times New Roman"/>
          <w:b/>
          <w:bCs/>
        </w:rPr>
      </w:pPr>
      <w:r w:rsidRPr="00F67371">
        <w:rPr>
          <w:rFonts w:ascii="Times New Roman" w:eastAsia="Batang" w:hAnsi="Times New Roman" w:cs="Times New Roman"/>
        </w:rPr>
        <w:t xml:space="preserve">4.6. Teikėjas savo pasiūlyme privalo nurodyti kokiai sutarties daliai ir kokius subteikėjus, jeigu jie yra žinomi, teikėjas ketina pasitelkti. </w:t>
      </w:r>
      <w:r w:rsidRPr="00F67371">
        <w:rPr>
          <w:rFonts w:ascii="Times New Roman" w:eastAsia="Batang" w:hAnsi="Times New Roman" w:cs="Times New Roman"/>
          <w:b/>
          <w:bCs/>
          <w:i/>
          <w:iCs/>
        </w:rPr>
        <w:t>Prie pasiūlymo turi būti pateiktas subteikėjo sutikimas būti įtrauktam į teikėjo pasiūlymą.</w:t>
      </w:r>
    </w:p>
    <w:p w14:paraId="4018F23B"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4.7. </w:t>
      </w:r>
      <w:r w:rsidRPr="00F67371">
        <w:rPr>
          <w:rFonts w:ascii="Times New Roman" w:eastAsia="Batang" w:hAnsi="Times New Roman" w:cs="Times New Roman"/>
          <w:bCs/>
        </w:rPr>
        <w:t>Skirtingi teikėjai gali pasitelkti tuos pačius subteikėjus, tačiau tai negali sąlygoti draudžiamų susitarimų</w:t>
      </w:r>
      <w:r w:rsidRPr="00F67371">
        <w:rPr>
          <w:rFonts w:ascii="Times New Roman" w:eastAsia="Batang" w:hAnsi="Times New Roman" w:cs="Times New Roman"/>
        </w:rPr>
        <w:t>.</w:t>
      </w:r>
    </w:p>
    <w:p w14:paraId="1811913C"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4.8.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74FD6F6E"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4.9. Perkančioji organizacija nustato tiesioginio atsiskaitymo su subteikėjais galimybes.</w:t>
      </w:r>
    </w:p>
    <w:p w14:paraId="39A8B77D" w14:textId="77777777" w:rsidR="00F67371" w:rsidRPr="00F67371" w:rsidRDefault="00F67371" w:rsidP="00F67371">
      <w:pPr>
        <w:spacing w:after="0" w:line="240" w:lineRule="auto"/>
        <w:rPr>
          <w:rFonts w:ascii="Times New Roman" w:eastAsia="Batang" w:hAnsi="Times New Roman" w:cs="Times New Roman"/>
        </w:rPr>
      </w:pPr>
    </w:p>
    <w:p w14:paraId="1893F8E0" w14:textId="77777777" w:rsidR="00F67371" w:rsidRDefault="00F67371" w:rsidP="00F67371">
      <w:pPr>
        <w:spacing w:after="0" w:line="240" w:lineRule="auto"/>
        <w:jc w:val="center"/>
        <w:rPr>
          <w:rFonts w:ascii="Times New Roman" w:eastAsia="Batang" w:hAnsi="Times New Roman" w:cs="Times New Roman"/>
          <w:b/>
          <w:bCs/>
        </w:rPr>
      </w:pPr>
      <w:bookmarkStart w:id="23" w:name="_Toc200438121"/>
      <w:bookmarkStart w:id="24" w:name="_Toc258929291"/>
      <w:bookmarkStart w:id="25" w:name="_Toc251317981"/>
      <w:bookmarkStart w:id="26" w:name="_Toc61251134"/>
      <w:bookmarkEnd w:id="23"/>
      <w:r w:rsidRPr="00F67371">
        <w:rPr>
          <w:rFonts w:ascii="Times New Roman" w:eastAsia="Batang" w:hAnsi="Times New Roman" w:cs="Times New Roman"/>
          <w:b/>
          <w:bCs/>
        </w:rPr>
        <w:t>V. ŪKIO SUBJEKTŲ GRUPĖS DALYVAVIMAS PIRKIMO PROCEDŪROSE</w:t>
      </w:r>
      <w:bookmarkEnd w:id="24"/>
      <w:bookmarkEnd w:id="25"/>
      <w:bookmarkEnd w:id="26"/>
    </w:p>
    <w:p w14:paraId="70980D02" w14:textId="77777777" w:rsidR="007C6B9C" w:rsidRPr="00F67371" w:rsidRDefault="007C6B9C" w:rsidP="00F67371">
      <w:pPr>
        <w:spacing w:after="0" w:line="240" w:lineRule="auto"/>
        <w:jc w:val="center"/>
        <w:rPr>
          <w:rFonts w:ascii="Times New Roman" w:eastAsia="Batang" w:hAnsi="Times New Roman" w:cs="Times New Roman"/>
          <w:b/>
          <w:bCs/>
        </w:rPr>
      </w:pPr>
    </w:p>
    <w:p w14:paraId="7FBF6145"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5.1. Jei pirkimo procedūrose dalyvauja </w:t>
      </w:r>
      <w:bookmarkStart w:id="27" w:name="_Hlk519608840"/>
      <w:r w:rsidRPr="00F67371">
        <w:rPr>
          <w:rFonts w:ascii="Times New Roman" w:eastAsia="Batang" w:hAnsi="Times New Roman" w:cs="Times New Roman"/>
        </w:rPr>
        <w:t>ūkio subjektų grupė</w:t>
      </w:r>
      <w:bookmarkEnd w:id="27"/>
      <w:r w:rsidRPr="00F67371">
        <w:rPr>
          <w:rFonts w:ascii="Times New Roman" w:eastAsia="Batang" w:hAnsi="Times New Roman" w:cs="Times New Roman"/>
        </w:rPr>
        <w:t>, ji pasiūlyme pateikia jungtinės veiklos sutarties skaitmeninę kopiją</w:t>
      </w:r>
      <w:r w:rsidRPr="00F67371">
        <w:rPr>
          <w:rFonts w:ascii="Times New Roman" w:eastAsia="Batang" w:hAnsi="Times New Roman" w:cs="Times New Roman"/>
          <w:iCs/>
        </w:rPr>
        <w:t xml:space="preserve">. </w:t>
      </w:r>
      <w:r w:rsidRPr="00F67371">
        <w:rPr>
          <w:rFonts w:ascii="Times New Roman" w:eastAsia="Batang" w:hAnsi="Times New Roman" w:cs="Times New Roman"/>
        </w:rPr>
        <w:t>Jungtinės veiklos sutartyje turi būti nurodyta:</w:t>
      </w:r>
    </w:p>
    <w:p w14:paraId="6C03813C"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5D81CDA9"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5.1.2. solidari, kiekvieno teikėjų grupės dalyvio atskirai ir visų kartu,</w:t>
      </w:r>
      <w:bookmarkStart w:id="28" w:name="_Hlk519608888"/>
      <w:r w:rsidRPr="00F67371">
        <w:rPr>
          <w:rFonts w:ascii="Times New Roman" w:eastAsia="Batang" w:hAnsi="Times New Roman" w:cs="Times New Roman"/>
        </w:rPr>
        <w:t xml:space="preserve"> </w:t>
      </w:r>
      <w:bookmarkEnd w:id="28"/>
      <w:r w:rsidRPr="00F67371">
        <w:rPr>
          <w:rFonts w:ascii="Times New Roman" w:eastAsia="Batang" w:hAnsi="Times New Roman" w:cs="Times New Roman"/>
        </w:rPr>
        <w:t xml:space="preserve">atsakomybė už įsipareigojimų ir prievolių perkančiajai organizacijai nevykdymą (nepriklausomai nuo jų įnašo pagal jungtinės veiklos sutartį). </w:t>
      </w:r>
    </w:p>
    <w:p w14:paraId="57BBB7C4"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5.1.3. </w:t>
      </w:r>
      <w:r w:rsidRPr="00F67371">
        <w:rPr>
          <w:rFonts w:ascii="Times New Roman" w:eastAsia="Batang" w:hAnsi="Times New Roman" w:cs="Times New Roman"/>
          <w:bCs/>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67371">
        <w:rPr>
          <w:rFonts w:ascii="Times New Roman" w:eastAsia="Batang" w:hAnsi="Times New Roman" w:cs="Times New Roman"/>
        </w:rPr>
        <w:t>.</w:t>
      </w:r>
    </w:p>
    <w:p w14:paraId="5785BF35"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5.2. Perkančioji organizacija nereikalaus, kad ūkio subjektų grupės pateiktą pasiūlymą pripažinus geriausiu ir perkančiajai organizacijai pasiūlius sudaryti pirkimo sutartį, ši ūkio subjektų grupė įgautų tam tikrą teisinę formą.</w:t>
      </w:r>
    </w:p>
    <w:p w14:paraId="41052866"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5.3. Teikėjui, teikiančiam pasiūlymą savarankiškai ar kaip teikėjų grupės nariui, nedraudžiama būti kito teikėjo subteikėju ar ūkio subjektu, kurio pajėgumais remiamasi kitas teikėjas, tame pačiame pirkime.</w:t>
      </w:r>
    </w:p>
    <w:p w14:paraId="7DEBAA37" w14:textId="77777777" w:rsidR="00F67371" w:rsidRPr="00F67371" w:rsidRDefault="00F67371" w:rsidP="00F67371">
      <w:pPr>
        <w:spacing w:after="0" w:line="240" w:lineRule="auto"/>
        <w:ind w:firstLine="851"/>
        <w:jc w:val="both"/>
        <w:rPr>
          <w:rFonts w:ascii="Times New Roman" w:eastAsia="Batang" w:hAnsi="Times New Roman" w:cs="Times New Roman"/>
        </w:rPr>
      </w:pPr>
    </w:p>
    <w:p w14:paraId="54EE0607" w14:textId="77777777" w:rsidR="00F67371" w:rsidRDefault="00F67371" w:rsidP="00F67371">
      <w:pPr>
        <w:spacing w:after="0" w:line="240" w:lineRule="auto"/>
        <w:jc w:val="center"/>
        <w:rPr>
          <w:rFonts w:ascii="Times New Roman" w:eastAsia="Batang" w:hAnsi="Times New Roman" w:cs="Times New Roman"/>
          <w:b/>
          <w:bCs/>
        </w:rPr>
      </w:pPr>
      <w:bookmarkStart w:id="29" w:name="_Toc251317982"/>
      <w:bookmarkStart w:id="30" w:name="_Toc258929292"/>
      <w:bookmarkStart w:id="31" w:name="_Toc61251135"/>
      <w:r w:rsidRPr="00F67371">
        <w:rPr>
          <w:rFonts w:ascii="Times New Roman" w:eastAsia="Batang" w:hAnsi="Times New Roman" w:cs="Times New Roman"/>
          <w:b/>
          <w:bCs/>
        </w:rPr>
        <w:t>VI. PASIŪLYMŲ RENGIMAS, PATEIKIMAS, KEITIMAS</w:t>
      </w:r>
      <w:bookmarkEnd w:id="29"/>
      <w:bookmarkEnd w:id="30"/>
      <w:bookmarkEnd w:id="31"/>
    </w:p>
    <w:p w14:paraId="4134B0A5" w14:textId="77777777" w:rsidR="007C6B9C" w:rsidRPr="00F67371" w:rsidRDefault="007C6B9C" w:rsidP="00F67371">
      <w:pPr>
        <w:spacing w:after="0" w:line="240" w:lineRule="auto"/>
        <w:jc w:val="center"/>
        <w:rPr>
          <w:rFonts w:ascii="Times New Roman" w:eastAsia="Batang" w:hAnsi="Times New Roman" w:cs="Times New Roman"/>
          <w:b/>
          <w:bCs/>
        </w:rPr>
      </w:pPr>
    </w:p>
    <w:p w14:paraId="4A6A12BC"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6.1. Pateikdamas pasiūlymą, teikėjas sutinka su konkurso sąlygomis ir patvirtina, kad jo pasiūlyme pateikta informacija yra teisinga ir apima viską, ko reikia tinkamam pirkimo sutarties vykdymui. Teikėjas, pateikdamas pasiūlymą, turi siūlyti visą nurodytą paslaugų apimtį.</w:t>
      </w:r>
    </w:p>
    <w:p w14:paraId="625D881E"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w:t>
      </w:r>
      <w:r w:rsidRPr="00F67371">
        <w:rPr>
          <w:rFonts w:ascii="Times New Roman" w:eastAsia="Batang" w:hAnsi="Times New Roman" w:cs="Times New Roman"/>
        </w:rPr>
        <w:lastRenderedPageBreak/>
        <w:t xml:space="preserve">Laikoma, kad dalyvis pateikė daugiau kaip vieną pasiūlymą, jeigu tą patį pasiūlymą pateikė ir raštu (popierine forma vokuose), ir naudodamasis CVP IS priemonėmis. </w:t>
      </w:r>
    </w:p>
    <w:p w14:paraId="393BCE3A"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6.3. 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 </w:t>
      </w:r>
    </w:p>
    <w:p w14:paraId="46634D0E" w14:textId="77777777" w:rsidR="00F67371" w:rsidRPr="00F67371" w:rsidRDefault="00F67371" w:rsidP="00B8744A">
      <w:pPr>
        <w:spacing w:after="0" w:line="240" w:lineRule="auto"/>
        <w:ind w:firstLine="567"/>
        <w:jc w:val="both"/>
        <w:rPr>
          <w:rFonts w:ascii="Times New Roman" w:eastAsia="Batang" w:hAnsi="Times New Roman" w:cs="Times New Roman"/>
          <w:iCs/>
        </w:rPr>
      </w:pPr>
      <w:r w:rsidRPr="00F67371">
        <w:rPr>
          <w:rFonts w:ascii="Times New Roman" w:eastAsia="Batang" w:hAnsi="Times New Roman" w:cs="Times New Roman"/>
          <w:iCs/>
        </w:rPr>
        <w:t>6.4. </w:t>
      </w:r>
      <w:r w:rsidRPr="00F67371">
        <w:rPr>
          <w:rFonts w:ascii="Times New Roman" w:eastAsia="Times New Roman" w:hAnsi="Times New Roman" w:cs="Times New Roman"/>
          <w:color w:val="000000"/>
        </w:rPr>
        <w:t>Pasiūlymas turi būti pateikiamas tik elektroninėmis priemonėmis, naudojant CVP IS, pasiekiamoje adresu (</w:t>
      </w:r>
      <w:hyperlink r:id="rId12" w:history="1">
        <w:r w:rsidRPr="00F67371">
          <w:rPr>
            <w:rFonts w:ascii="Times New Roman" w:eastAsia="Times New Roman" w:hAnsi="Times New Roman" w:cs="Times New Roman"/>
            <w:color w:val="0000FF"/>
            <w:u w:val="single"/>
          </w:rPr>
          <w:t>https://viesiejipirkimai.lt</w:t>
        </w:r>
      </w:hyperlink>
      <w:r w:rsidRPr="00F67371">
        <w:rPr>
          <w:rFonts w:ascii="Times New Roman" w:eastAsia="Times New Roman" w:hAnsi="Times New Roman" w:cs="Times New Roman"/>
          <w:color w:val="000000"/>
        </w:rPr>
        <w:t>). Pasiūlymai, pateikti popierinėje formoje arba ne perkančiosios organizacijos nurodytomis elektroninėmis priemonėmis, bus atmesti kaip neatitinkantys konkurso sąlygų reikalavimų. Pasiūlymus gali teikti tik CVP IS registruoti teikėjai (nemokama registracija adresu (</w:t>
      </w:r>
      <w:hyperlink r:id="rId13" w:history="1">
        <w:r w:rsidRPr="00F67371">
          <w:rPr>
            <w:rFonts w:ascii="Times New Roman" w:eastAsia="Times New Roman" w:hAnsi="Times New Roman" w:cs="Times New Roman"/>
            <w:color w:val="0000FF"/>
            <w:u w:val="single"/>
          </w:rPr>
          <w:t>https://viesiejipirkimai.lt</w:t>
        </w:r>
      </w:hyperlink>
      <w:r w:rsidRPr="00F67371">
        <w:rPr>
          <w:rFonts w:ascii="Times New Roman" w:eastAsia="Times New Roman" w:hAnsi="Times New Roman" w:cs="Times New Roman"/>
          <w:color w:val="000000"/>
        </w:rPr>
        <w:t>).</w:t>
      </w:r>
      <w:hyperlink w:history="1"/>
      <w:r w:rsidRPr="00F67371">
        <w:rPr>
          <w:rFonts w:ascii="Times New Roman" w:eastAsia="Batang" w:hAnsi="Times New Roman" w:cs="Times New Roman"/>
          <w:iCs/>
        </w:rPr>
        <w:t xml:space="preserve"> </w:t>
      </w:r>
    </w:p>
    <w:p w14:paraId="6A8FDE96" w14:textId="77777777" w:rsidR="00F67371" w:rsidRPr="00F67371" w:rsidRDefault="00F67371" w:rsidP="00B8744A">
      <w:pPr>
        <w:spacing w:after="0" w:line="240" w:lineRule="auto"/>
        <w:ind w:firstLine="567"/>
        <w:jc w:val="both"/>
        <w:rPr>
          <w:rFonts w:ascii="Times New Roman" w:eastAsia="Calibri" w:hAnsi="Times New Roman" w:cs="Times New Roman"/>
          <w:color w:val="000000"/>
        </w:rPr>
      </w:pPr>
      <w:r w:rsidRPr="00F67371">
        <w:rPr>
          <w:rFonts w:ascii="Times New Roman" w:eastAsia="Calibri" w:hAnsi="Times New Roman" w:cs="Times New Roman"/>
        </w:rPr>
        <w:t xml:space="preserve">6.5. </w:t>
      </w:r>
      <w:r w:rsidRPr="00F67371">
        <w:rPr>
          <w:rFonts w:ascii="Times New Roman" w:eastAsia="Calibri" w:hAnsi="Times New Roman" w:cs="Times New Roman"/>
          <w:color w:val="000000"/>
        </w:rPr>
        <w:t>Teikėjo teikiamas pasiūlymas gali būti užšifruojamas. Teikėjas, nusprendęs pateikti užšifruotą pasiūlymą, turi:</w:t>
      </w:r>
    </w:p>
    <w:p w14:paraId="2C5B0BCB" w14:textId="77777777" w:rsidR="00F67371" w:rsidRPr="00F67371" w:rsidRDefault="00F67371" w:rsidP="00B8744A">
      <w:pPr>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color w:val="000000"/>
        </w:rPr>
        <w:t xml:space="preserve">6.5.1. iki pasiūlymų pateikimo termino pabaigos, </w:t>
      </w:r>
      <w:r w:rsidRPr="00F67371">
        <w:rPr>
          <w:rFonts w:ascii="Times New Roman" w:eastAsia="Batang" w:hAnsi="Times New Roman" w:cs="Times New Roman"/>
        </w:rPr>
        <w:t xml:space="preserve">naudodamasis CVP IS priemonėmis pateikti užšifruotą pasiūlymą (užšifruojamas visas pasiūlymas arba pasiūlymo dokumentas, kuriame nurodyta pasiūlymo kaina). </w:t>
      </w:r>
      <w:r w:rsidRPr="00F67371">
        <w:rPr>
          <w:rFonts w:ascii="Times New Roman" w:eastAsia="Calibri" w:hAnsi="Times New Roman" w:cs="Times New Roman"/>
        </w:rPr>
        <w:t xml:space="preserve">Instrukcija, kaip teikėjui užšifruoti pasiūlymą galima rasti </w:t>
      </w:r>
      <w:hyperlink r:id="rId14" w:history="1">
        <w:r w:rsidRPr="00F67371">
          <w:rPr>
            <w:rFonts w:ascii="Times New Roman" w:eastAsia="Calibri" w:hAnsi="Times New Roman" w:cs="Times New Roman"/>
            <w:color w:val="0000FF"/>
            <w:u w:val="single"/>
          </w:rPr>
          <w:t>interneto svetainėje</w:t>
        </w:r>
      </w:hyperlink>
      <w:r w:rsidRPr="00F67371">
        <w:rPr>
          <w:rFonts w:ascii="Times New Roman" w:eastAsia="Calibri" w:hAnsi="Times New Roman" w:cs="Times New Roman"/>
        </w:rPr>
        <w:t xml:space="preserve">; </w:t>
      </w:r>
    </w:p>
    <w:p w14:paraId="3BE0226B" w14:textId="77777777" w:rsidR="00F67371" w:rsidRPr="00F67371" w:rsidRDefault="00F67371" w:rsidP="00B8744A">
      <w:pPr>
        <w:widowControl w:val="0"/>
        <w:tabs>
          <w:tab w:val="left" w:pos="567"/>
        </w:tabs>
        <w:spacing w:after="0" w:line="259" w:lineRule="auto"/>
        <w:ind w:firstLine="567"/>
        <w:jc w:val="both"/>
        <w:rPr>
          <w:rFonts w:ascii="Times New Roman" w:eastAsia="Calibri" w:hAnsi="Times New Roman" w:cs="Times New Roman"/>
        </w:rPr>
      </w:pPr>
      <w:r w:rsidRPr="00F67371">
        <w:rPr>
          <w:rFonts w:ascii="Times New Roman" w:eastAsia="Calibri" w:hAnsi="Times New Roman" w:cs="Times New Roman"/>
        </w:rPr>
        <w:t>6.5.2.</w:t>
      </w:r>
      <w:r w:rsidRPr="00F67371">
        <w:rPr>
          <w:rFonts w:ascii="Times New Roman" w:eastAsia="Batang" w:hAnsi="Times New Roman" w:cs="Times New Roman"/>
          <w:bCs/>
        </w:rPr>
        <w:t xml:space="preserve"> per 30 min. nuo pasiūlymų pateikimo termino pabaigos CVP IS susirašinėjimo priemonėmis</w:t>
      </w:r>
      <w:r w:rsidRPr="00F67371">
        <w:rPr>
          <w:rFonts w:ascii="Times New Roman" w:eastAsia="Batang" w:hAnsi="Times New Roman" w:cs="Times New Roman"/>
        </w:rPr>
        <w:t xml:space="preserve"> pateikti slaptažodį, su kuriuo perkančioji organizacija galės iššifruoti pateiktą pasiūlymą. </w:t>
      </w:r>
    </w:p>
    <w:p w14:paraId="20953B24" w14:textId="130DEC61" w:rsidR="00F67371" w:rsidRPr="00F67371" w:rsidRDefault="00F67371" w:rsidP="00B8744A">
      <w:pPr>
        <w:tabs>
          <w:tab w:val="left" w:pos="720"/>
        </w:tabs>
        <w:spacing w:after="0" w:line="20" w:lineRule="atLeast"/>
        <w:ind w:firstLine="567"/>
        <w:jc w:val="both"/>
        <w:rPr>
          <w:rFonts w:ascii="Times New Roman" w:eastAsia="Batang" w:hAnsi="Times New Roman" w:cs="Times New Roman"/>
        </w:rPr>
      </w:pPr>
      <w:r w:rsidRPr="00F67371">
        <w:rPr>
          <w:rFonts w:ascii="Times New Roman" w:eastAsia="Batang" w:hAnsi="Times New Roman" w:cs="Times New Roman"/>
        </w:rPr>
        <w:t xml:space="preserve">6.6. Iškilus CVP IS techninėms problemoms, kai teikėjas neturi galimybės pateikti slaptažodžio per CVP IS susirašinėjimo priemonę, teikėjas turi teisę slaptažodį pateikti kitomis priemonėmis: perkančiosios organizacijos </w:t>
      </w:r>
      <w:r w:rsidRPr="00E653DF">
        <w:rPr>
          <w:rFonts w:ascii="Times New Roman" w:eastAsia="Batang" w:hAnsi="Times New Roman" w:cs="Times New Roman"/>
        </w:rPr>
        <w:t xml:space="preserve">elektroniniu paštu: </w:t>
      </w:r>
      <w:hyperlink r:id="rId15" w:history="1">
        <w:r w:rsidR="008F6484" w:rsidRPr="00E653DF">
          <w:rPr>
            <w:rStyle w:val="Hyperlink"/>
            <w:rFonts w:ascii="Times New Roman" w:eastAsia="Calibri" w:hAnsi="Times New Roman" w:cs="Times New Roman"/>
          </w:rPr>
          <w:t>auguste.leliene@lrmuitine.lt</w:t>
        </w:r>
      </w:hyperlink>
      <w:hyperlink r:id="rId16" w:history="1"/>
      <w:r w:rsidRPr="00E653DF">
        <w:rPr>
          <w:rFonts w:ascii="Times New Roman" w:eastAsia="Batang" w:hAnsi="Times New Roman" w:cs="Times New Roman"/>
        </w:rPr>
        <w:t xml:space="preserve">. </w:t>
      </w:r>
      <w:r w:rsidRPr="00E653DF">
        <w:rPr>
          <w:rFonts w:ascii="Times New Roman" w:eastAsia="Batang" w:hAnsi="Times New Roman" w:cs="Times New Roman"/>
          <w:lang w:eastAsia="lt-LT"/>
        </w:rPr>
        <w:t>Tokiu</w:t>
      </w:r>
      <w:r w:rsidRPr="00F67371">
        <w:rPr>
          <w:rFonts w:ascii="Times New Roman" w:eastAsia="Batang" w:hAnsi="Times New Roman" w:cs="Times New Roman"/>
          <w:lang w:eastAsia="lt-LT"/>
        </w:rPr>
        <w:t xml:space="preserve"> atveju teikėjas turėtų būti aktyvus ir įsitikinti, kad pateiktas slaptažodis laiku pasiekė adresatą (pavyzdžiui, susisiekęs su perkančiąja organizacija oficialiu jos telefonu ir (arba) kitais būdais). </w:t>
      </w:r>
    </w:p>
    <w:p w14:paraId="180A8682" w14:textId="77777777" w:rsidR="00F67371" w:rsidRPr="00F67371" w:rsidRDefault="00F67371" w:rsidP="00B8744A">
      <w:pPr>
        <w:tabs>
          <w:tab w:val="left" w:pos="720"/>
        </w:tabs>
        <w:spacing w:after="0" w:line="20" w:lineRule="atLeast"/>
        <w:ind w:firstLine="567"/>
        <w:jc w:val="both"/>
        <w:rPr>
          <w:rFonts w:ascii="Times New Roman" w:eastAsia="Batang" w:hAnsi="Times New Roman" w:cs="Times New Roman"/>
          <w:b/>
        </w:rPr>
      </w:pPr>
      <w:r w:rsidRPr="00F67371">
        <w:rPr>
          <w:rFonts w:ascii="Times New Roman" w:eastAsia="Batang" w:hAnsi="Times New Roman" w:cs="Times New Roman"/>
        </w:rPr>
        <w:t>6.7.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66D6E611"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6.8. </w:t>
      </w:r>
      <w:r w:rsidRPr="00F67371">
        <w:rPr>
          <w:rFonts w:ascii="Times New Roman" w:eastAsia="Batang" w:hAnsi="Times New Roman" w:cs="Times New Roman"/>
          <w:b/>
          <w:bCs/>
          <w:i/>
          <w:iCs/>
        </w:rPr>
        <w:t>Pasiūlymą reikia pateikti iki  Skelbime apie pirkimą (toliau – Skelbimas) nurodyto termino</w:t>
      </w:r>
      <w:r w:rsidRPr="00F67371">
        <w:rPr>
          <w:rFonts w:ascii="Times New Roman" w:eastAsia="Batang" w:hAnsi="Times New Roman" w:cs="Times New Roman"/>
        </w:rPr>
        <w:t xml:space="preserve"> tik elektroninėmis priemonėmis, naudojant CVP IS. Teikėjui CVP IS susirašinėjimo priemonėmis paprašius, perkančioji organizacija CVP IS susirašinėjimo priemonėmis patvirtina, kad teikėjo pasiūlymas yra gautas ir nurodo gavimo dieną, valandą ir minutę. </w:t>
      </w:r>
    </w:p>
    <w:p w14:paraId="5D4506E5"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6.9. </w:t>
      </w:r>
      <w:r w:rsidRPr="00F67371">
        <w:rPr>
          <w:rFonts w:ascii="Times New Roman" w:eastAsia="Batang" w:hAnsi="Times New Roman" w:cs="Times New Roman"/>
          <w:b/>
          <w:bCs/>
          <w:i/>
          <w:iCs/>
        </w:rPr>
        <w:t>Pasiūlymas privalo būti pasirašytas teikėjo vadovo arba jo įgalioto asmens.</w:t>
      </w:r>
      <w:r w:rsidRPr="00F67371">
        <w:rPr>
          <w:rFonts w:ascii="Times New Roman" w:eastAsia="Batang" w:hAnsi="Times New Roman" w:cs="Times New Roman"/>
        </w:rPr>
        <w:t xml:space="preserve"> Perkančioji organizacija nereikalauja, kad pasiūlymas būtų pasirašytas kvalifikuotu elektroniniu parašu. Visi dokumentai, patvirtinantys teikėjų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F67371">
        <w:rPr>
          <w:rFonts w:ascii="Times New Roman" w:eastAsia="Batang" w:hAnsi="Times New Roman" w:cs="Times New Roman"/>
        </w:rPr>
        <w:t>pdf</w:t>
      </w:r>
      <w:proofErr w:type="spellEnd"/>
      <w:r w:rsidRPr="00F67371">
        <w:rPr>
          <w:rFonts w:ascii="Times New Roman" w:eastAsia="Batang" w:hAnsi="Times New Roman" w:cs="Times New Roman"/>
        </w:rPr>
        <w:t xml:space="preserve">, jpg, </w:t>
      </w:r>
      <w:proofErr w:type="spellStart"/>
      <w:r w:rsidRPr="00F67371">
        <w:rPr>
          <w:rFonts w:ascii="Times New Roman" w:eastAsia="Batang" w:hAnsi="Times New Roman" w:cs="Times New Roman"/>
        </w:rPr>
        <w:t>doc</w:t>
      </w:r>
      <w:proofErr w:type="spellEnd"/>
      <w:r w:rsidRPr="00F67371">
        <w:rPr>
          <w:rFonts w:ascii="Times New Roman" w:eastAsia="Batang" w:hAnsi="Times New Roman" w:cs="Times New Roman"/>
        </w:rPr>
        <w:t xml:space="preserve"> ir kt.). Perkančioji organizacija, </w:t>
      </w:r>
      <w:r w:rsidRPr="00F67371">
        <w:rPr>
          <w:rFonts w:ascii="Times New Roman" w:eastAsia="Batang" w:hAnsi="Times New Roman" w:cs="Times New Roman"/>
          <w:bCs/>
        </w:rPr>
        <w:t>kilus abejonių</w:t>
      </w:r>
      <w:r w:rsidRPr="00F67371">
        <w:rPr>
          <w:rFonts w:ascii="Times New Roman" w:eastAsia="Batang" w:hAnsi="Times New Roman" w:cs="Times New Roman"/>
          <w:b/>
        </w:rPr>
        <w:t xml:space="preserve"> </w:t>
      </w:r>
      <w:r w:rsidRPr="00F67371">
        <w:rPr>
          <w:rFonts w:ascii="Times New Roman" w:eastAsia="Batang" w:hAnsi="Times New Roman" w:cs="Times New Roman"/>
        </w:rPr>
        <w:t>dėl patvirtintos kopijos atitikties originalui, turi teisę reikalauti pateikti dokumentų originalus.</w:t>
      </w:r>
    </w:p>
    <w:p w14:paraId="3C266E89"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bCs/>
        </w:rPr>
        <w:t xml:space="preserve">6.10. Teikėjo pasiūlymas bei kita korespondencija pateikiama lietuvių kalba. </w:t>
      </w:r>
      <w:r w:rsidRPr="00F67371">
        <w:rPr>
          <w:rFonts w:ascii="Times New Roman" w:eastAsia="Batang" w:hAnsi="Times New Roman" w:cs="Times New Roman"/>
        </w:rPr>
        <w:t>Jei atitinkami dokumentai yra išduoti kita, nei reikalaujama kalba, turi būti pateiktos tinkamai patvirtinto vertimo į lietuvių kalbą</w:t>
      </w:r>
      <w:r w:rsidRPr="00F67371">
        <w:rPr>
          <w:rFonts w:ascii="Times New Roman" w:eastAsia="Batang" w:hAnsi="Times New Roman" w:cs="Times New Roman"/>
          <w:bCs/>
        </w:rPr>
        <w:t xml:space="preserve"> skaitmeninės kopijos</w:t>
      </w:r>
      <w:r w:rsidRPr="00F67371">
        <w:rPr>
          <w:rFonts w:ascii="Times New Roman" w:eastAsia="Batang" w:hAnsi="Times New Roman" w:cs="Times New Roman"/>
        </w:rPr>
        <w:t>. Tinkamu laikomas teikėjo ar jo įgalioto asmens parašu, nurodant pasirašiusiojo asmens pareigų pavadinimą, vardą (vardo raidę), pavardę, datą ir antspaudą (jei turi), patvirtintas vertimas</w:t>
      </w:r>
      <w:r w:rsidRPr="00F67371">
        <w:rPr>
          <w:rFonts w:ascii="Times New Roman" w:eastAsia="Batang" w:hAnsi="Times New Roman" w:cs="Times New Roman"/>
          <w:bCs/>
        </w:rPr>
        <w:t xml:space="preserve"> </w:t>
      </w:r>
      <w:r w:rsidRPr="00F67371">
        <w:rPr>
          <w:rFonts w:ascii="Times New Roman" w:eastAsia="Batang" w:hAnsi="Times New Roman" w:cs="Times New Roman"/>
          <w:iCs/>
        </w:rPr>
        <w:t>arba</w:t>
      </w:r>
      <w:r w:rsidRPr="00F67371">
        <w:rPr>
          <w:rFonts w:ascii="Times New Roman" w:eastAsia="Batang" w:hAnsi="Times New Roman" w:cs="Times New Roman"/>
          <w:i/>
        </w:rPr>
        <w:t xml:space="preserve"> </w:t>
      </w:r>
      <w:r w:rsidRPr="00F67371">
        <w:rPr>
          <w:rFonts w:ascii="Times New Roman" w:eastAsia="Batang" w:hAnsi="Times New Roman" w:cs="Times New Roman"/>
          <w:iCs/>
        </w:rPr>
        <w:t>vertimas, patvirtintas vertėjo parašu ir vertimo biuro antspaudu (jei turi)</w:t>
      </w:r>
      <w:r w:rsidRPr="00F67371">
        <w:rPr>
          <w:rFonts w:ascii="Times New Roman" w:eastAsia="Batang" w:hAnsi="Times New Roman" w:cs="Times New Roman"/>
        </w:rPr>
        <w:t xml:space="preserve">. </w:t>
      </w:r>
      <w:r w:rsidRPr="00F67371">
        <w:rPr>
          <w:rFonts w:ascii="Times New Roman" w:eastAsia="Batang" w:hAnsi="Times New Roman" w:cs="Times New Roman"/>
          <w:i/>
          <w:iCs/>
        </w:rPr>
        <w:t>Teikėjo paslaugų vykdymui pasitelktiems specialistams išduoti kvalifikaciją patvirtinantys dokumentai gali būti pateikti anglų kalba</w:t>
      </w:r>
      <w:r w:rsidRPr="00F67371">
        <w:rPr>
          <w:rFonts w:ascii="Times New Roman" w:eastAsia="Batang" w:hAnsi="Times New Roman" w:cs="Times New Roman"/>
          <w:bCs/>
          <w:i/>
          <w:iCs/>
        </w:rPr>
        <w:t>.</w:t>
      </w:r>
      <w:r w:rsidRPr="00F67371">
        <w:rPr>
          <w:rFonts w:ascii="Times New Roman" w:eastAsia="Batang" w:hAnsi="Times New Roman" w:cs="Times New Roman"/>
          <w:i/>
        </w:rPr>
        <w:t xml:space="preserve"> </w:t>
      </w:r>
      <w:r w:rsidRPr="00F67371">
        <w:rPr>
          <w:rFonts w:ascii="Times New Roman" w:eastAsia="Batang" w:hAnsi="Times New Roman" w:cs="Times New Roman"/>
          <w:bCs/>
        </w:rPr>
        <w:t>Perkančioji organizacija pasilieka sau teisę prašyti dokumentų originalų.</w:t>
      </w:r>
    </w:p>
    <w:p w14:paraId="296B5477"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6.11. Teikėjai pasiūlyme turi </w:t>
      </w:r>
      <w:r w:rsidRPr="00F67371">
        <w:rPr>
          <w:rFonts w:ascii="Times New Roman" w:eastAsia="Batang" w:hAnsi="Times New Roman" w:cs="Times New Roman"/>
          <w:b/>
          <w:bCs/>
          <w:i/>
          <w:iCs/>
        </w:rPr>
        <w:t>nurodyti,</w:t>
      </w:r>
      <w:r w:rsidRPr="00F67371">
        <w:rPr>
          <w:rFonts w:ascii="Times New Roman" w:eastAsia="Batang" w:hAnsi="Times New Roman" w:cs="Times New Roman"/>
        </w:rPr>
        <w:t xml:space="preserve"> </w:t>
      </w:r>
      <w:r w:rsidRPr="00F67371">
        <w:rPr>
          <w:rFonts w:ascii="Times New Roman" w:eastAsia="Batang" w:hAnsi="Times New Roman" w:cs="Times New Roman"/>
          <w:b/>
          <w:bCs/>
          <w:i/>
          <w:iCs/>
        </w:rPr>
        <w:t>kokia pasiūlyme pateikta informacija yra konfidenciali</w:t>
      </w:r>
      <w:r w:rsidRPr="00F67371">
        <w:rPr>
          <w:rFonts w:ascii="Times New Roman" w:eastAsia="Batang" w:hAnsi="Times New Roman" w:cs="Times New Roman"/>
        </w:rPr>
        <w:t xml:space="preserve"> (kurios negalima atskleisti tretiesiems asmenims), jei tokia yra, ir pateikti ją atskirais failais ar bylomis. Perkančioji organizacija, viešojo pirkimo komisija, jos nariai ir ekspertai bei kiti asmenys negali tretiesiems asmenims atskleisti teikėjo pateiktos informacijos, kurią teikėjas nurodė kaip konfidencialią. </w:t>
      </w:r>
    </w:p>
    <w:p w14:paraId="159412C7"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lastRenderedPageBreak/>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6CA122F3"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Viešųjų pirkimų įstatymo 20 straipsnio 2 dalyje.</w:t>
      </w:r>
    </w:p>
    <w:p w14:paraId="7CC6A921"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6C5343B5"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Prieš supažindindama kitą teikėją su pasiūlymu, perkančioji organizacija apie savo ketinimus informuos konfidencialią informaciją pasiūlyme nurodžiusį teikėją.</w:t>
      </w:r>
    </w:p>
    <w:p w14:paraId="5159662C"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6.12. Pasiūlyme turi būti nurodytas jo galiojimo terminas. </w:t>
      </w:r>
      <w:r w:rsidRPr="00F67371">
        <w:rPr>
          <w:rFonts w:ascii="Times New Roman" w:eastAsia="Batang" w:hAnsi="Times New Roman" w:cs="Times New Roman"/>
          <w:b/>
          <w:bCs/>
          <w:i/>
          <w:iCs/>
        </w:rPr>
        <w:t xml:space="preserve">Pasiūlymas turi galioti ne trumpiau kaip 120 (vienas šimtas dvidešimt) dienų nuo pasiūlymų pateikimo termino pabaigos </w:t>
      </w:r>
      <w:r w:rsidRPr="00F67371">
        <w:rPr>
          <w:rFonts w:ascii="Times New Roman" w:eastAsia="Batang" w:hAnsi="Times New Roman" w:cs="Times New Roman"/>
        </w:rPr>
        <w:t xml:space="preserve">(pasiūlymo pateikimo diena į terminą nėra įskaičiuojama). Jeigu pasiūlyme nenurodytas jo galiojimo laikas, laikoma, kad pasiūlymas galioja tiek, kiek numatyta pirkimo dokumentuose. </w:t>
      </w:r>
    </w:p>
    <w:p w14:paraId="6DB183B8"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6.13. Kol nesibaigė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4E170C99"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6.14. Perkančioji organizacija turi teisę pratęsti pasiūlymo pateikimo terminą. Apie naują pasiūlymų pateikimo terminą perkančioji organizacija praneša patikslindama Skelbimą, paskelbdama CVP IS ir išsiųsdama pranešimus prie pirkimo prisijungusiems teikėjams.</w:t>
      </w:r>
    </w:p>
    <w:p w14:paraId="654B3301"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6.15. Perkančioji organizacija privalo pratęsti pasiūlymų pateikimo terminą, kad visi pirkime norintys dalyvauti teikėjai turėtų galimybę susipažinti su visa pasiūlymui parengti reikalinga informacija, šiais atvejais:</w:t>
      </w:r>
    </w:p>
    <w:p w14:paraId="10F09D02"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6.15.1.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79C421ED"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6.15.2. jeigu buvo padaryta reikšmingų pirkimo dokumentų pakeitimų.</w:t>
      </w:r>
    </w:p>
    <w:p w14:paraId="745676E2" w14:textId="77777777" w:rsidR="00F67371" w:rsidRPr="00F67371" w:rsidRDefault="00F67371" w:rsidP="00B8744A">
      <w:pPr>
        <w:shd w:val="clear" w:color="auto" w:fill="E8E8E8"/>
        <w:spacing w:after="0" w:line="240" w:lineRule="auto"/>
        <w:ind w:firstLine="567"/>
        <w:jc w:val="both"/>
        <w:rPr>
          <w:rFonts w:ascii="Times New Roman" w:eastAsia="Batang" w:hAnsi="Times New Roman" w:cs="Times New Roman"/>
          <w:iCs/>
        </w:rPr>
      </w:pPr>
      <w:r w:rsidRPr="00F67371">
        <w:rPr>
          <w:rFonts w:ascii="Times New Roman" w:eastAsia="Batang" w:hAnsi="Times New Roman" w:cs="Times New Roman"/>
        </w:rPr>
        <w:t xml:space="preserve">6.16. </w:t>
      </w:r>
      <w:r w:rsidRPr="00F67371">
        <w:rPr>
          <w:rFonts w:ascii="Times New Roman" w:eastAsia="Batang" w:hAnsi="Times New Roman" w:cs="Times New Roman"/>
          <w:b/>
          <w:bCs/>
        </w:rPr>
        <w:t xml:space="preserve">!!! </w:t>
      </w:r>
      <w:r w:rsidRPr="00F67371">
        <w:rPr>
          <w:rFonts w:ascii="Times New Roman" w:eastAsia="Batang" w:hAnsi="Times New Roman" w:cs="Times New Roman"/>
          <w:b/>
          <w:bCs/>
          <w:i/>
        </w:rPr>
        <w:t>Pasiūlymą sudaro</w:t>
      </w:r>
      <w:r w:rsidRPr="00F67371">
        <w:rPr>
          <w:rFonts w:ascii="Times New Roman" w:eastAsia="Batang" w:hAnsi="Times New Roman" w:cs="Times New Roman"/>
          <w:iCs/>
        </w:rPr>
        <w:t xml:space="preserve"> teikėjo pateiktų duomenų, dokumentų </w:t>
      </w:r>
      <w:bookmarkStart w:id="32" w:name="_Hlk515277337"/>
      <w:r w:rsidRPr="00F67371">
        <w:rPr>
          <w:rFonts w:ascii="Times New Roman" w:eastAsia="Batang" w:hAnsi="Times New Roman" w:cs="Times New Roman"/>
          <w:iCs/>
        </w:rPr>
        <w:t>elektroninėje formoje ir atsakymų CVP IS priemonėmis visuma (perkančioji organizacija pasilieka sau teisę pareikalauti dokumentų originalų), susidedanti iš:</w:t>
      </w:r>
    </w:p>
    <w:bookmarkEnd w:id="32"/>
    <w:p w14:paraId="341BAA9F" w14:textId="77777777" w:rsidR="00F67371" w:rsidRPr="00F67371" w:rsidRDefault="00F67371" w:rsidP="00B8744A">
      <w:pPr>
        <w:shd w:val="clear" w:color="auto" w:fill="E8E8E8"/>
        <w:spacing w:after="0" w:line="240" w:lineRule="auto"/>
        <w:ind w:firstLine="567"/>
        <w:jc w:val="both"/>
        <w:rPr>
          <w:rFonts w:ascii="Times New Roman" w:eastAsia="Batang" w:hAnsi="Times New Roman" w:cs="Times New Roman"/>
          <w:iCs/>
        </w:rPr>
      </w:pPr>
      <w:r w:rsidRPr="00F67371">
        <w:rPr>
          <w:rFonts w:ascii="Times New Roman" w:eastAsia="Batang" w:hAnsi="Times New Roman" w:cs="Times New Roman"/>
          <w:iCs/>
        </w:rPr>
        <w:t xml:space="preserve">6.16.1. </w:t>
      </w:r>
      <w:r w:rsidRPr="00F67371">
        <w:rPr>
          <w:rFonts w:ascii="Times New Roman" w:eastAsia="Batang" w:hAnsi="Times New Roman" w:cs="Times New Roman"/>
          <w:b/>
          <w:bCs/>
          <w:i/>
        </w:rPr>
        <w:t>pasirašytos ir užpildytos pasiūlymo formos</w:t>
      </w:r>
      <w:bookmarkStart w:id="33" w:name="_Hlk520202738"/>
      <w:r w:rsidRPr="00F67371">
        <w:rPr>
          <w:rFonts w:ascii="Times New Roman" w:eastAsia="Batang" w:hAnsi="Times New Roman" w:cs="Times New Roman"/>
          <w:iCs/>
        </w:rPr>
        <w:t xml:space="preserve"> (konkurso sąlygų 2 priedas</w:t>
      </w:r>
      <w:bookmarkEnd w:id="33"/>
      <w:r w:rsidRPr="00F67371">
        <w:rPr>
          <w:rFonts w:ascii="Times New Roman" w:eastAsia="Batang" w:hAnsi="Times New Roman" w:cs="Times New Roman"/>
          <w:iCs/>
        </w:rPr>
        <w:t xml:space="preserve">); </w:t>
      </w:r>
    </w:p>
    <w:p w14:paraId="246D6C9B" w14:textId="77777777" w:rsidR="00F67371" w:rsidRPr="00F67371" w:rsidRDefault="00F67371" w:rsidP="00B8744A">
      <w:pPr>
        <w:shd w:val="clear" w:color="auto" w:fill="E8E8E8"/>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iCs/>
        </w:rPr>
        <w:t>6.16.2</w:t>
      </w:r>
      <w:bookmarkStart w:id="34" w:name="_Hlk515279919"/>
      <w:r w:rsidRPr="00F67371">
        <w:rPr>
          <w:rFonts w:ascii="Times New Roman" w:eastAsia="Batang" w:hAnsi="Times New Roman" w:cs="Times New Roman"/>
          <w:iCs/>
        </w:rPr>
        <w:t xml:space="preserve">. </w:t>
      </w:r>
      <w:r w:rsidRPr="00F67371">
        <w:rPr>
          <w:rFonts w:ascii="Times New Roman" w:eastAsia="Batang" w:hAnsi="Times New Roman" w:cs="Times New Roman"/>
          <w:b/>
          <w:bCs/>
          <w:i/>
          <w:iCs/>
        </w:rPr>
        <w:t>įgaliojimo pasirašyti pasiūlymą</w:t>
      </w:r>
      <w:r w:rsidRPr="00F67371">
        <w:rPr>
          <w:rFonts w:ascii="Times New Roman" w:eastAsia="Batang" w:hAnsi="Times New Roman" w:cs="Times New Roman"/>
        </w:rPr>
        <w:t xml:space="preserve"> ir (ar) atskirus jo dokumentus (</w:t>
      </w:r>
      <w:r w:rsidRPr="00F67371">
        <w:rPr>
          <w:rFonts w:ascii="Times New Roman" w:eastAsia="Batang" w:hAnsi="Times New Roman" w:cs="Times New Roman"/>
          <w:i/>
        </w:rPr>
        <w:t>jei pasiūlymą teikia jungtinės veiklos sutarties pagrindu veikianti ūkio subjektų grupė, įgaliojimas turi būti jungtinės veiklos sutartyje</w:t>
      </w:r>
      <w:r w:rsidRPr="00F67371">
        <w:rPr>
          <w:rFonts w:ascii="Times New Roman" w:eastAsia="Batang" w:hAnsi="Times New Roman" w:cs="Times New Roman"/>
        </w:rPr>
        <w:t xml:space="preserve">), </w:t>
      </w:r>
      <w:r w:rsidRPr="00F67371">
        <w:rPr>
          <w:rFonts w:ascii="Times New Roman" w:eastAsia="Batang" w:hAnsi="Times New Roman" w:cs="Times New Roman"/>
          <w:bCs/>
        </w:rPr>
        <w:t>taikoma, jei pasiūlymą pasirašo ir (ar) pateikia ne vadovas</w:t>
      </w:r>
      <w:r w:rsidRPr="00F67371">
        <w:rPr>
          <w:rFonts w:ascii="Times New Roman" w:eastAsia="Batang" w:hAnsi="Times New Roman" w:cs="Times New Roman"/>
        </w:rPr>
        <w:t>;</w:t>
      </w:r>
    </w:p>
    <w:p w14:paraId="14EC3DCB" w14:textId="77777777" w:rsidR="00F67371" w:rsidRPr="00F67371" w:rsidRDefault="00F67371" w:rsidP="00B8744A">
      <w:pPr>
        <w:shd w:val="clear" w:color="auto" w:fill="E8E8E8"/>
        <w:spacing w:after="0" w:line="240" w:lineRule="auto"/>
        <w:ind w:firstLine="567"/>
        <w:jc w:val="both"/>
        <w:rPr>
          <w:rFonts w:ascii="Times New Roman" w:eastAsia="Batang" w:hAnsi="Times New Roman" w:cs="Times New Roman"/>
          <w:iCs/>
        </w:rPr>
      </w:pPr>
      <w:r w:rsidRPr="00F67371">
        <w:rPr>
          <w:rFonts w:ascii="Times New Roman" w:eastAsia="Batang" w:hAnsi="Times New Roman" w:cs="Times New Roman"/>
        </w:rPr>
        <w:t xml:space="preserve">6.16.3. </w:t>
      </w:r>
      <w:bookmarkStart w:id="35" w:name="_Hlk515279963"/>
      <w:bookmarkEnd w:id="34"/>
      <w:r w:rsidRPr="00F67371">
        <w:rPr>
          <w:rFonts w:ascii="Times New Roman" w:eastAsia="Batang" w:hAnsi="Times New Roman" w:cs="Times New Roman"/>
          <w:b/>
          <w:bCs/>
          <w:i/>
        </w:rPr>
        <w:t>pasirašyto/-ų EBVPD</w:t>
      </w:r>
      <w:r w:rsidRPr="00F67371">
        <w:rPr>
          <w:rFonts w:ascii="Times New Roman" w:eastAsia="Batang" w:hAnsi="Times New Roman" w:cs="Times New Roman"/>
          <w:iCs/>
        </w:rPr>
        <w:t xml:space="preserve"> (konkurso sąlygų 11 priedas);</w:t>
      </w:r>
    </w:p>
    <w:p w14:paraId="460B5329" w14:textId="77777777" w:rsidR="00F67371" w:rsidRPr="00F67371" w:rsidRDefault="00F67371" w:rsidP="00B8744A">
      <w:pPr>
        <w:shd w:val="clear" w:color="auto" w:fill="E8E8E8"/>
        <w:spacing w:after="0" w:line="240" w:lineRule="auto"/>
        <w:ind w:firstLine="567"/>
        <w:jc w:val="both"/>
        <w:rPr>
          <w:rFonts w:ascii="Times New Roman" w:eastAsia="Batang" w:hAnsi="Times New Roman" w:cs="Times New Roman"/>
          <w:iCs/>
        </w:rPr>
      </w:pPr>
      <w:r w:rsidRPr="00F67371">
        <w:rPr>
          <w:rFonts w:ascii="Times New Roman" w:eastAsia="Batang" w:hAnsi="Times New Roman" w:cs="Times New Roman"/>
          <w:iCs/>
        </w:rPr>
        <w:t xml:space="preserve">6.16.4. </w:t>
      </w:r>
      <w:bookmarkEnd w:id="35"/>
      <w:r w:rsidRPr="00F67371">
        <w:rPr>
          <w:rFonts w:ascii="Times New Roman" w:eastAsia="Batang" w:hAnsi="Times New Roman" w:cs="Times New Roman"/>
          <w:iCs/>
        </w:rPr>
        <w:t>pasirašytos jungtinės veiklos sutarties skaitmeninės kopijos (</w:t>
      </w:r>
      <w:r w:rsidRPr="00F67371">
        <w:rPr>
          <w:rFonts w:ascii="Times New Roman" w:eastAsia="Batang" w:hAnsi="Times New Roman" w:cs="Times New Roman"/>
          <w:i/>
          <w:iCs/>
        </w:rPr>
        <w:t>j</w:t>
      </w:r>
      <w:r w:rsidRPr="00F67371">
        <w:rPr>
          <w:rFonts w:ascii="Times New Roman" w:eastAsia="Batang" w:hAnsi="Times New Roman" w:cs="Times New Roman"/>
          <w:i/>
        </w:rPr>
        <w:t>ei pirkimo procedūrose dalyvauja ūkio subjektų grupė</w:t>
      </w:r>
      <w:r w:rsidRPr="00F67371">
        <w:rPr>
          <w:rFonts w:ascii="Times New Roman" w:eastAsia="Batang" w:hAnsi="Times New Roman" w:cs="Times New Roman"/>
        </w:rPr>
        <w:t>)</w:t>
      </w:r>
      <w:r w:rsidRPr="00F67371">
        <w:rPr>
          <w:rFonts w:ascii="Times New Roman" w:eastAsia="Batang" w:hAnsi="Times New Roman" w:cs="Times New Roman"/>
          <w:iCs/>
        </w:rPr>
        <w:t xml:space="preserve">; </w:t>
      </w:r>
    </w:p>
    <w:p w14:paraId="3B82317F" w14:textId="77777777" w:rsidR="00F67371" w:rsidRPr="00F67371" w:rsidRDefault="00F67371" w:rsidP="00B8744A">
      <w:pPr>
        <w:shd w:val="clear" w:color="auto" w:fill="E8E8E8"/>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bCs/>
          <w:iCs/>
        </w:rPr>
        <w:t xml:space="preserve">6.16.5. jei teikėjas pasitelkia ūkio subjektus, kurių pajėgumais remiasi – </w:t>
      </w:r>
      <w:r w:rsidRPr="00F67371">
        <w:rPr>
          <w:rFonts w:ascii="Times New Roman" w:eastAsia="Batang" w:hAnsi="Times New Roman" w:cs="Times New Roman"/>
          <w:bCs/>
        </w:rPr>
        <w:t>įrodymų, kad šie ištekliai bus prieinami per visą sutartinių įsipareigojimų vykdymo laikotarpį ir</w:t>
      </w:r>
      <w:r w:rsidRPr="00F67371">
        <w:rPr>
          <w:rFonts w:ascii="Times New Roman" w:eastAsia="Batang" w:hAnsi="Times New Roman" w:cs="Times New Roman"/>
        </w:rPr>
        <w:t xml:space="preserve"> </w:t>
      </w:r>
      <w:r w:rsidRPr="00F67371">
        <w:rPr>
          <w:rFonts w:ascii="Times New Roman" w:eastAsia="Batang" w:hAnsi="Times New Roman" w:cs="Times New Roman"/>
          <w:bCs/>
        </w:rPr>
        <w:t>ūkio subjekto sutikimo būti įtrauktam į teikėjo pasiūlymą;</w:t>
      </w:r>
      <w:r w:rsidRPr="00F67371">
        <w:rPr>
          <w:rFonts w:ascii="Times New Roman" w:eastAsia="Batang" w:hAnsi="Times New Roman" w:cs="Times New Roman"/>
        </w:rPr>
        <w:t xml:space="preserve"> </w:t>
      </w:r>
    </w:p>
    <w:p w14:paraId="0CB1BAAB" w14:textId="77777777" w:rsidR="00F67371" w:rsidRPr="00F67371" w:rsidRDefault="00F67371" w:rsidP="00B8744A">
      <w:pPr>
        <w:shd w:val="clear" w:color="auto" w:fill="E8E8E8"/>
        <w:spacing w:after="0" w:line="240" w:lineRule="auto"/>
        <w:ind w:firstLine="567"/>
        <w:jc w:val="both"/>
        <w:rPr>
          <w:rFonts w:ascii="Times New Roman" w:eastAsia="Calibri" w:hAnsi="Times New Roman" w:cs="Times New Roman"/>
        </w:rPr>
      </w:pPr>
      <w:r w:rsidRPr="00F67371">
        <w:rPr>
          <w:rFonts w:ascii="Times New Roman" w:eastAsia="Batang" w:hAnsi="Times New Roman" w:cs="Times New Roman"/>
          <w:bCs/>
          <w:iCs/>
        </w:rPr>
        <w:t>6.16.6</w:t>
      </w:r>
      <w:r w:rsidRPr="00F67371">
        <w:rPr>
          <w:rFonts w:ascii="Times New Roman" w:eastAsia="Calibri" w:hAnsi="Times New Roman" w:cs="Times New Roman"/>
        </w:rPr>
        <w:t xml:space="preserve">. </w:t>
      </w:r>
      <w:r w:rsidRPr="00F67371">
        <w:rPr>
          <w:rFonts w:ascii="Times New Roman" w:eastAsia="Batang" w:hAnsi="Times New Roman" w:cs="Times New Roman"/>
        </w:rPr>
        <w:t>jei teikėjas pasitelkia subteikėjus, subteikėjo deklaracijos ar kito dokumento, patvirtinančio jo sutikimą būti subteikėju pirkime;</w:t>
      </w:r>
    </w:p>
    <w:p w14:paraId="1952EA52" w14:textId="77777777" w:rsidR="00F67371" w:rsidRPr="00F67371" w:rsidRDefault="00F67371" w:rsidP="00B8744A">
      <w:pPr>
        <w:shd w:val="clear" w:color="auto" w:fill="E8E8E8"/>
        <w:spacing w:after="0" w:line="240" w:lineRule="auto"/>
        <w:ind w:firstLine="567"/>
        <w:jc w:val="both"/>
        <w:rPr>
          <w:rFonts w:ascii="Times New Roman" w:eastAsia="Batang" w:hAnsi="Times New Roman" w:cs="Times New Roman"/>
          <w:bCs/>
        </w:rPr>
      </w:pPr>
      <w:r w:rsidRPr="00F67371">
        <w:rPr>
          <w:rFonts w:ascii="Times New Roman" w:eastAsia="Calibri" w:hAnsi="Times New Roman" w:cs="Times New Roman"/>
        </w:rPr>
        <w:t xml:space="preserve">6.16.7. </w:t>
      </w:r>
      <w:r w:rsidRPr="002F08AA">
        <w:rPr>
          <w:rFonts w:ascii="Times New Roman" w:eastAsia="Calibri" w:hAnsi="Times New Roman" w:cs="Times New Roman"/>
          <w:b/>
          <w:bCs/>
          <w:i/>
          <w:iCs/>
        </w:rPr>
        <w:t xml:space="preserve">Konkurso  </w:t>
      </w:r>
      <w:r w:rsidRPr="002F08AA">
        <w:rPr>
          <w:rFonts w:ascii="Times New Roman" w:eastAsia="Batang" w:hAnsi="Times New Roman" w:cs="Times New Roman"/>
          <w:b/>
          <w:bCs/>
          <w:i/>
          <w:iCs/>
        </w:rPr>
        <w:t>sąlygų 11.5 papunkčio lentelėje</w:t>
      </w:r>
      <w:r w:rsidRPr="00F67371">
        <w:rPr>
          <w:rFonts w:ascii="Times New Roman" w:eastAsia="Batang" w:hAnsi="Times New Roman" w:cs="Times New Roman"/>
          <w:b/>
          <w:bCs/>
          <w:i/>
          <w:iCs/>
        </w:rPr>
        <w:t xml:space="preserve">  nurodytų  siūlomų specialistų darbo patirtį pagrindžiančių dokumentų</w:t>
      </w:r>
      <w:r w:rsidRPr="00F67371">
        <w:rPr>
          <w:rFonts w:ascii="Times New Roman" w:eastAsia="Batang" w:hAnsi="Times New Roman" w:cs="Times New Roman"/>
          <w:bCs/>
        </w:rPr>
        <w:t xml:space="preserve"> pasiūlymų vertinimui;</w:t>
      </w:r>
    </w:p>
    <w:p w14:paraId="1CF4081C" w14:textId="77777777" w:rsidR="00F67371" w:rsidRPr="00F67371" w:rsidRDefault="00F67371" w:rsidP="00B8744A">
      <w:pPr>
        <w:shd w:val="clear" w:color="auto" w:fill="E8E8E8"/>
        <w:spacing w:after="0" w:line="240" w:lineRule="auto"/>
        <w:ind w:firstLine="567"/>
        <w:jc w:val="both"/>
        <w:rPr>
          <w:rFonts w:ascii="Times New Roman" w:eastAsia="Batang" w:hAnsi="Times New Roman" w:cs="Times New Roman"/>
          <w:color w:val="FF0000"/>
        </w:rPr>
      </w:pPr>
      <w:r w:rsidRPr="00F67371">
        <w:rPr>
          <w:rFonts w:ascii="Times New Roman" w:eastAsia="Batang" w:hAnsi="Times New Roman" w:cs="Times New Roman"/>
        </w:rPr>
        <w:t>6.16.8</w:t>
      </w:r>
      <w:r w:rsidRPr="00065BFF">
        <w:rPr>
          <w:rFonts w:ascii="Times New Roman" w:eastAsia="Batang" w:hAnsi="Times New Roman" w:cs="Times New Roman"/>
        </w:rPr>
        <w:t>.</w:t>
      </w:r>
      <w:r w:rsidRPr="00F67371">
        <w:rPr>
          <w:rFonts w:ascii="Times New Roman" w:eastAsia="Batang" w:hAnsi="Times New Roman" w:cs="Times New Roman"/>
          <w:b/>
          <w:bCs/>
          <w:i/>
          <w:iCs/>
        </w:rPr>
        <w:t xml:space="preserve"> užpildytos Teikėjo/subteikėjo deklaracijos</w:t>
      </w:r>
      <w:r w:rsidRPr="00F67371">
        <w:rPr>
          <w:rFonts w:ascii="Times New Roman" w:eastAsia="Batang" w:hAnsi="Times New Roman" w:cs="Times New Roman"/>
        </w:rPr>
        <w:t xml:space="preserve"> (konkurso sąlygų 7 priedas);</w:t>
      </w:r>
    </w:p>
    <w:p w14:paraId="58E7D61D" w14:textId="4BA5FA00" w:rsidR="00F67371" w:rsidRDefault="00F67371" w:rsidP="00B8744A">
      <w:pPr>
        <w:shd w:val="clear" w:color="auto" w:fill="E8E8E8"/>
        <w:spacing w:after="0" w:line="240" w:lineRule="auto"/>
        <w:ind w:firstLine="567"/>
        <w:jc w:val="both"/>
        <w:rPr>
          <w:rFonts w:ascii="Times New Roman" w:eastAsia="Batang" w:hAnsi="Times New Roman" w:cs="Times New Roman"/>
          <w:bCs/>
        </w:rPr>
      </w:pPr>
      <w:bookmarkStart w:id="36" w:name="_Hlk515280472"/>
      <w:r w:rsidRPr="00F67371">
        <w:rPr>
          <w:rFonts w:ascii="Times New Roman" w:eastAsia="Batang" w:hAnsi="Times New Roman" w:cs="Times New Roman"/>
          <w:bCs/>
        </w:rPr>
        <w:t>6.16.9</w:t>
      </w:r>
      <w:r w:rsidR="00065BFF">
        <w:rPr>
          <w:rFonts w:ascii="Times New Roman" w:eastAsia="Batang" w:hAnsi="Times New Roman" w:cs="Times New Roman"/>
          <w:bCs/>
        </w:rPr>
        <w:t>.</w:t>
      </w:r>
      <w:r w:rsidRPr="00F67371">
        <w:rPr>
          <w:rFonts w:ascii="Times New Roman" w:eastAsia="Batang" w:hAnsi="Times New Roman" w:cs="Times New Roman"/>
          <w:bCs/>
        </w:rPr>
        <w:t xml:space="preserve"> </w:t>
      </w:r>
      <w:r w:rsidRPr="00F67371">
        <w:rPr>
          <w:rFonts w:ascii="Times New Roman" w:eastAsia="Batang" w:hAnsi="Times New Roman" w:cs="Times New Roman"/>
          <w:b/>
          <w:i/>
          <w:iCs/>
        </w:rPr>
        <w:t>užpildytos Nacionalinio saugumo reikalavimų atitikties deklaracijos</w:t>
      </w:r>
      <w:r w:rsidRPr="00F67371">
        <w:rPr>
          <w:rFonts w:ascii="Times New Roman" w:eastAsia="Batang" w:hAnsi="Times New Roman" w:cs="Times New Roman"/>
          <w:bCs/>
        </w:rPr>
        <w:t xml:space="preserve"> (konkurso sąlygų 6  priedas)</w:t>
      </w:r>
      <w:bookmarkEnd w:id="36"/>
      <w:r w:rsidR="006449DE">
        <w:rPr>
          <w:rFonts w:ascii="Times New Roman" w:eastAsia="Batang" w:hAnsi="Times New Roman" w:cs="Times New Roman"/>
          <w:bCs/>
        </w:rPr>
        <w:t>;</w:t>
      </w:r>
    </w:p>
    <w:p w14:paraId="118A6B99" w14:textId="7A838BED" w:rsidR="006449DE" w:rsidRPr="00F67371" w:rsidRDefault="006449DE" w:rsidP="00B8744A">
      <w:pPr>
        <w:shd w:val="clear" w:color="auto" w:fill="E8E8E8"/>
        <w:spacing w:after="0" w:line="240" w:lineRule="auto"/>
        <w:ind w:firstLine="567"/>
        <w:jc w:val="both"/>
        <w:rPr>
          <w:rFonts w:ascii="Times New Roman" w:eastAsia="Batang" w:hAnsi="Times New Roman" w:cs="Times New Roman"/>
          <w:iCs/>
          <w:color w:val="FF0000"/>
        </w:rPr>
      </w:pPr>
      <w:r>
        <w:rPr>
          <w:rFonts w:ascii="Times New Roman" w:eastAsia="Batang" w:hAnsi="Times New Roman" w:cs="Times New Roman"/>
          <w:bCs/>
        </w:rPr>
        <w:lastRenderedPageBreak/>
        <w:t>6.16.10</w:t>
      </w:r>
      <w:r w:rsidR="00065BFF">
        <w:rPr>
          <w:rFonts w:ascii="Times New Roman" w:eastAsia="Batang" w:hAnsi="Times New Roman" w:cs="Times New Roman"/>
          <w:bCs/>
        </w:rPr>
        <w:t>. kitų Konkurso sąlygose ir jų prieduose numatytų Teikėjo teikiamų dokumentų.</w:t>
      </w:r>
    </w:p>
    <w:p w14:paraId="510DFC5D"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6.17. Teikėjo pasiūlymas turi atitikti visus konkurso sąlygose ir jų prieduose nurodytus reikalavimus bei pasiūlymų rengimo metu perkančiosios organizacijos pateiktus raštiškus konkurso sąlygų paaiškinimus bei patikslinimus (jeigu tokių bus).</w:t>
      </w:r>
      <w:r w:rsidRPr="00F67371">
        <w:rPr>
          <w:rFonts w:ascii="Times New Roman" w:eastAsia="Times New Roman" w:hAnsi="Times New Roman" w:cs="Times New Roman"/>
          <w:color w:val="000000"/>
          <w:kern w:val="0"/>
          <w:lang w:eastAsia="lt-LT"/>
          <w14:ligatures w14:val="none"/>
        </w:rPr>
        <w:t xml:space="preserve"> N</w:t>
      </w:r>
      <w:r w:rsidRPr="00F67371">
        <w:rPr>
          <w:rFonts w:ascii="Times New Roman" w:eastAsia="Batang" w:hAnsi="Times New Roman" w:cs="Times New Roman"/>
        </w:rPr>
        <w:t>egali būti daromi tokie esminiai pirkimo sąlygų pakeitimai, dėl kurių</w:t>
      </w:r>
      <w:r w:rsidRPr="00F67371">
        <w:rPr>
          <w:rFonts w:ascii="Times New Roman" w:eastAsia="Batang" w:hAnsi="Times New Roman" w:cs="Times New Roman"/>
          <w:bCs/>
        </w:rPr>
        <w:t xml:space="preserve"> </w:t>
      </w:r>
      <w:r w:rsidRPr="00F67371">
        <w:rPr>
          <w:rFonts w:ascii="Times New Roman" w:eastAsia="Batang" w:hAnsi="Times New Roman" w:cs="Times New Roman"/>
        </w:rPr>
        <w:t>būtų buvę galima leisti dalyvauti kitiems kandidatams, negu iš pradžių atrinktiesiems, arba pirkimo procedūra būtų pritraukusi daugiau dalyvių. Bet kuris konkurso sąlygų raštiškas paaiškinimas (patikslinimas) yra laikomas neatskiriama konkurso sąlygų dalimi.</w:t>
      </w:r>
    </w:p>
    <w:p w14:paraId="20974FDB"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bCs/>
        </w:rPr>
        <w:t xml:space="preserve">6.18. </w:t>
      </w:r>
      <w:r w:rsidRPr="00F67371">
        <w:rPr>
          <w:rFonts w:ascii="Times New Roman" w:eastAsia="Batang" w:hAnsi="Times New Roman" w:cs="Times New Roman"/>
        </w:rPr>
        <w:t>Perkančioji organizacija neatsako už CVP IS sutrikimus ar kitus nenumatytus atvejus, dėl kurių pasiūlymai nebuvo gauti ar gauti pavėluotai.</w:t>
      </w:r>
    </w:p>
    <w:p w14:paraId="67DF56C1"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6.19. Pasiūlymuose nurodoma kaina pateikiama eurais. Apskaičiuojant kainą turi būti atsižvelgta į techninėje specifikacijoje (konkurso sąlygų 1 priedas) nurodytą informaciją, į pirkimo objekto aprašymą ir pan. Į kainą turi būti įskaityti visi mokesčiai ir visos teikėjo išlaidos, susijusios su tinkamu pirkimo sutarties įvykdymu, įskaitant ir išlaidas, patiriamas už sąskaitų pateikimą per </w:t>
      </w:r>
      <w:r w:rsidRPr="00F67371">
        <w:rPr>
          <w:rFonts w:ascii="Times New Roman" w:eastAsia="Arial" w:hAnsi="Times New Roman" w:cs="Times New Roman"/>
          <w:color w:val="000000"/>
        </w:rPr>
        <w:t xml:space="preserve">informacinę sistemą </w:t>
      </w:r>
      <w:r w:rsidRPr="00F67371">
        <w:rPr>
          <w:rFonts w:ascii="Times New Roman" w:eastAsia="Batang" w:hAnsi="Times New Roman" w:cs="Times New Roman"/>
        </w:rPr>
        <w:t>„</w:t>
      </w:r>
      <w:proofErr w:type="spellStart"/>
      <w:r w:rsidRPr="00F67371">
        <w:rPr>
          <w:rFonts w:ascii="Times New Roman" w:eastAsia="Batang" w:hAnsi="Times New Roman" w:cs="Times New Roman"/>
        </w:rPr>
        <w:t>Sabis</w:t>
      </w:r>
      <w:proofErr w:type="spellEnd"/>
      <w:r w:rsidRPr="00F67371">
        <w:rPr>
          <w:rFonts w:ascii="Times New Roman" w:eastAsia="Batang" w:hAnsi="Times New Roman" w:cs="Times New Roman"/>
        </w:rPr>
        <w:t xml:space="preserve">“. </w:t>
      </w:r>
    </w:p>
    <w:p w14:paraId="7E100DEA"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Kaina pateikiama nurodant 2 skaitmenis po kablelio (jeigu trečias skaitmuo yra 5 arba didesnis negu 5, prie antrojo skaitmens yra pridedamas vienetas, jeigu yra mažesnis negu 5, antras skaitmuo lieka nepakitęs). </w:t>
      </w:r>
    </w:p>
    <w:p w14:paraId="48F2C81D" w14:textId="77777777" w:rsidR="00F67371" w:rsidRPr="00F67371" w:rsidRDefault="00F67371" w:rsidP="00B8744A">
      <w:pPr>
        <w:spacing w:after="0" w:line="240" w:lineRule="auto"/>
        <w:ind w:firstLine="567"/>
        <w:jc w:val="both"/>
        <w:rPr>
          <w:rFonts w:ascii="Times New Roman" w:eastAsia="Batang" w:hAnsi="Times New Roman" w:cs="Times New Roman"/>
          <w:bCs/>
          <w:iCs/>
        </w:rPr>
      </w:pPr>
      <w:r w:rsidRPr="00F67371">
        <w:rPr>
          <w:rFonts w:ascii="Times New Roman" w:eastAsia="Batang" w:hAnsi="Times New Roman" w:cs="Times New Roman"/>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4F3CEFD" w14:textId="77777777" w:rsidR="00F67371" w:rsidRPr="00F67371" w:rsidRDefault="00F67371" w:rsidP="00B8744A">
      <w:pPr>
        <w:spacing w:after="0" w:line="240" w:lineRule="auto"/>
        <w:ind w:firstLine="567"/>
        <w:jc w:val="both"/>
        <w:rPr>
          <w:rFonts w:ascii="Times New Roman" w:eastAsia="Batang" w:hAnsi="Times New Roman" w:cs="Times New Roman"/>
          <w:bCs/>
        </w:rPr>
      </w:pPr>
      <w:r w:rsidRPr="00F67371">
        <w:rPr>
          <w:rFonts w:ascii="Times New Roman" w:eastAsia="Batang" w:hAnsi="Times New Roman" w:cs="Times New Roman"/>
        </w:rPr>
        <w:t xml:space="preserve">6.20.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67371">
        <w:rPr>
          <w:rFonts w:ascii="Times New Roman" w:eastAsia="Batang" w:hAnsi="Times New Roman" w:cs="Times New Roman"/>
          <w:iCs/>
        </w:rPr>
        <w:t>kainą (jeigu teikėjas jo neįskaičiavo pateikiant pasiūlymą, palyginimo tikslais įskaičiuos pati perkančioji organizacija)</w:t>
      </w:r>
      <w:r w:rsidRPr="00F67371">
        <w:rPr>
          <w:rFonts w:ascii="Times New Roman" w:eastAsia="Batang" w:hAnsi="Times New Roman" w:cs="Times New Roman"/>
        </w:rPr>
        <w:t>.</w:t>
      </w:r>
    </w:p>
    <w:p w14:paraId="38587A35"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6.21. Suinteresuoti kandidatai ar dalyviai turi teisę susipažinti su ekonomiškai naudingiausiu pripažinto teikėjo pasiūlymu, tačiau negali būti atskleidžiama informacija, kurią dalyvis pasiūlyme nurodė kaip konfidencialią, nepažeidžiant konkurso sąlygų 6.11 papunkčio nuostatų.</w:t>
      </w:r>
      <w:bookmarkStart w:id="37" w:name="_Toc251317983"/>
      <w:bookmarkStart w:id="38" w:name="_Toc258929293"/>
    </w:p>
    <w:p w14:paraId="355502DE" w14:textId="77777777" w:rsidR="00F67371" w:rsidRPr="00F67371" w:rsidRDefault="00F67371" w:rsidP="00B8744A">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6.22. Teikėjas,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195BE0A8" w14:textId="77777777" w:rsidR="00F67371" w:rsidRPr="00F67371" w:rsidRDefault="00F67371" w:rsidP="00F67371">
      <w:pPr>
        <w:spacing w:after="0" w:line="240" w:lineRule="auto"/>
        <w:ind w:firstLine="851"/>
        <w:jc w:val="both"/>
        <w:rPr>
          <w:rFonts w:ascii="Times New Roman" w:eastAsia="Batang" w:hAnsi="Times New Roman" w:cs="Times New Roman"/>
          <w:b/>
          <w:bCs/>
        </w:rPr>
      </w:pPr>
      <w:bookmarkStart w:id="39" w:name="_Toc61251137"/>
    </w:p>
    <w:p w14:paraId="74C656FC" w14:textId="77777777" w:rsidR="00F67371" w:rsidRDefault="00F67371" w:rsidP="00F67371">
      <w:pPr>
        <w:spacing w:after="0" w:line="240" w:lineRule="auto"/>
        <w:jc w:val="center"/>
        <w:rPr>
          <w:rFonts w:ascii="Times New Roman" w:eastAsia="Batang" w:hAnsi="Times New Roman" w:cs="Times New Roman"/>
          <w:b/>
          <w:bCs/>
        </w:rPr>
      </w:pPr>
      <w:r w:rsidRPr="00F67371">
        <w:rPr>
          <w:rFonts w:ascii="Times New Roman" w:eastAsia="Batang" w:hAnsi="Times New Roman" w:cs="Times New Roman"/>
          <w:b/>
          <w:bCs/>
        </w:rPr>
        <w:t>VII. PASIŪLYMŲ GALIOJIMO UŽTIKRINIMAS</w:t>
      </w:r>
      <w:bookmarkEnd w:id="37"/>
      <w:bookmarkEnd w:id="38"/>
      <w:bookmarkEnd w:id="39"/>
    </w:p>
    <w:p w14:paraId="4D48EAD8" w14:textId="77777777" w:rsidR="00CB16B4" w:rsidRPr="00F67371" w:rsidRDefault="00CB16B4" w:rsidP="00F67371">
      <w:pPr>
        <w:spacing w:after="0" w:line="240" w:lineRule="auto"/>
        <w:jc w:val="center"/>
        <w:rPr>
          <w:rFonts w:ascii="Times New Roman" w:eastAsia="Batang" w:hAnsi="Times New Roman" w:cs="Times New Roman"/>
          <w:b/>
          <w:bCs/>
        </w:rPr>
      </w:pPr>
    </w:p>
    <w:p w14:paraId="7803E619" w14:textId="77777777" w:rsidR="00F67371" w:rsidRPr="00F67371" w:rsidRDefault="00F67371" w:rsidP="004D0199">
      <w:pPr>
        <w:spacing w:after="0" w:line="240" w:lineRule="auto"/>
        <w:ind w:firstLine="567"/>
        <w:jc w:val="both"/>
        <w:rPr>
          <w:rFonts w:ascii="Times New Roman" w:eastAsia="Batang" w:hAnsi="Times New Roman" w:cs="Times New Roman"/>
          <w:iCs/>
        </w:rPr>
      </w:pPr>
      <w:r w:rsidRPr="00F67371">
        <w:rPr>
          <w:rFonts w:ascii="Times New Roman" w:eastAsia="Batang" w:hAnsi="Times New Roman" w:cs="Times New Roman"/>
        </w:rPr>
        <w:t>7.1. Teikėjas neprivalo užtikrinti savo pateikto pasiūlymo galiojimo, perkančioji organizacija nereikalauja pasiūlymo galiojimo užtikrinimą patvirtinančio dokumento.</w:t>
      </w:r>
    </w:p>
    <w:p w14:paraId="489F444B" w14:textId="77777777" w:rsidR="00F67371" w:rsidRPr="00F67371" w:rsidRDefault="00F67371" w:rsidP="00F67371">
      <w:pPr>
        <w:spacing w:after="0" w:line="240" w:lineRule="auto"/>
        <w:rPr>
          <w:rFonts w:ascii="Times New Roman" w:eastAsia="Batang" w:hAnsi="Times New Roman" w:cs="Times New Roman"/>
          <w:b/>
          <w:bCs/>
        </w:rPr>
      </w:pPr>
    </w:p>
    <w:p w14:paraId="210BCACA" w14:textId="77777777" w:rsidR="00F67371" w:rsidRPr="00F67371" w:rsidRDefault="00F67371" w:rsidP="00F67371">
      <w:pPr>
        <w:spacing w:after="0" w:line="240" w:lineRule="auto"/>
        <w:jc w:val="center"/>
        <w:rPr>
          <w:rFonts w:ascii="Times New Roman" w:eastAsia="Batang" w:hAnsi="Times New Roman" w:cs="Times New Roman"/>
          <w:b/>
          <w:bCs/>
        </w:rPr>
      </w:pPr>
      <w:bookmarkStart w:id="40" w:name="_Toc61251138"/>
      <w:r w:rsidRPr="00F67371">
        <w:rPr>
          <w:rFonts w:ascii="Times New Roman" w:eastAsia="Batang" w:hAnsi="Times New Roman" w:cs="Times New Roman"/>
          <w:b/>
          <w:bCs/>
        </w:rPr>
        <w:t>VIII. KONKURSO SĄLYGŲ PAAIŠKINIMAS IR PATIKSLINIMAS</w:t>
      </w:r>
      <w:bookmarkEnd w:id="40"/>
    </w:p>
    <w:p w14:paraId="5C6F5D2E" w14:textId="77777777" w:rsidR="00F67371" w:rsidRPr="00F67371" w:rsidRDefault="00F67371" w:rsidP="00F67371">
      <w:pPr>
        <w:spacing w:after="0" w:line="240" w:lineRule="auto"/>
        <w:rPr>
          <w:rFonts w:ascii="Times New Roman" w:eastAsia="Batang" w:hAnsi="Times New Roman" w:cs="Times New Roman"/>
          <w:b/>
          <w:bCs/>
        </w:rPr>
      </w:pPr>
    </w:p>
    <w:p w14:paraId="37569796" w14:textId="77777777" w:rsidR="00F67371" w:rsidRPr="00F67371" w:rsidRDefault="00F67371" w:rsidP="006F120E">
      <w:pPr>
        <w:spacing w:after="0" w:line="240" w:lineRule="auto"/>
        <w:ind w:firstLine="567"/>
        <w:jc w:val="both"/>
        <w:rPr>
          <w:rFonts w:ascii="Times New Roman" w:eastAsia="Batang" w:hAnsi="Times New Roman" w:cs="Times New Roman"/>
          <w:iCs/>
        </w:rPr>
      </w:pPr>
      <w:r w:rsidRPr="00F67371">
        <w:rPr>
          <w:rFonts w:ascii="Times New Roman" w:eastAsia="Batang" w:hAnsi="Times New Roman" w:cs="Times New Roman"/>
          <w:iCs/>
        </w:rPr>
        <w:t xml:space="preserve">8.1. Konkurso sąlygos gali būti paaiškinamos, patikslinamos </w:t>
      </w:r>
      <w:r w:rsidRPr="00F67371">
        <w:rPr>
          <w:rFonts w:ascii="Times New Roman" w:eastAsia="Batang" w:hAnsi="Times New Roman" w:cs="Times New Roman"/>
        </w:rPr>
        <w:t>Viešųjų pirkimų įstatymo 36 straipsnyje nustatyta tvarka</w:t>
      </w:r>
      <w:r w:rsidRPr="00F67371">
        <w:rPr>
          <w:rFonts w:ascii="Times New Roman" w:eastAsia="Batang" w:hAnsi="Times New Roman" w:cs="Times New Roman"/>
          <w:iCs/>
        </w:rPr>
        <w:t xml:space="preserve"> teikėjų iniciatyva</w:t>
      </w:r>
      <w:r w:rsidRPr="00F67371">
        <w:rPr>
          <w:rFonts w:ascii="Times New Roman" w:eastAsia="Batang" w:hAnsi="Times New Roman" w:cs="Times New Roman"/>
          <w:b/>
          <w:iCs/>
        </w:rPr>
        <w:t xml:space="preserve"> </w:t>
      </w:r>
      <w:r w:rsidRPr="00F67371">
        <w:rPr>
          <w:rFonts w:ascii="Times New Roman" w:eastAsia="Batang" w:hAnsi="Times New Roman" w:cs="Times New Roman"/>
          <w:iCs/>
        </w:rPr>
        <w:t>kreipiantis į perkančiąją organizaciją</w:t>
      </w:r>
      <w:r w:rsidRPr="00F67371">
        <w:rPr>
          <w:rFonts w:ascii="Times New Roman" w:eastAsia="Batang" w:hAnsi="Times New Roman" w:cs="Times New Roman"/>
          <w:b/>
          <w:iCs/>
        </w:rPr>
        <w:t xml:space="preserve"> </w:t>
      </w:r>
      <w:r w:rsidRPr="00F67371">
        <w:rPr>
          <w:rFonts w:ascii="Times New Roman" w:eastAsia="Batang" w:hAnsi="Times New Roman" w:cs="Times New Roman"/>
          <w:iCs/>
        </w:rPr>
        <w:t xml:space="preserve">tik CVP IS susirašinėjimo priemonėmis. Teikėjai turėtų būti aktyvūs ir pateikti klausimus ar paprašyti paaiškinti konkurso sąlygas iš karto jas išanalizavę, atsižvelgdami į tai, kad, pasibaigus pasiūlymų pateikimo terminui, pasiūlymo turinio keisti nebus galima. </w:t>
      </w:r>
    </w:p>
    <w:p w14:paraId="10022239"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iCs/>
        </w:rPr>
        <w:t xml:space="preserve">8.2. </w:t>
      </w:r>
      <w:r w:rsidRPr="00F67371">
        <w:rPr>
          <w:rFonts w:ascii="Times New Roman" w:eastAsia="Batang" w:hAnsi="Times New Roman" w:cs="Times New Roman"/>
        </w:rPr>
        <w:t>Kai teikėjai kreipiasi dėl konkurso sąlygų paaiškinimo ar patikslinimo:</w:t>
      </w:r>
    </w:p>
    <w:p w14:paraId="3CE7982F"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8.2.1. prašymas paaiškinti ar patikslinti pirkimo dokumentus perkančiajai organizacijai turi būti pateiktas ne vėliau nei likus </w:t>
      </w:r>
      <w:r w:rsidRPr="00F67371">
        <w:rPr>
          <w:rFonts w:ascii="Times New Roman" w:eastAsia="Batang" w:hAnsi="Times New Roman" w:cs="Times New Roman"/>
          <w:b/>
        </w:rPr>
        <w:t xml:space="preserve">9 </w:t>
      </w:r>
      <w:r w:rsidRPr="00F67371">
        <w:rPr>
          <w:rFonts w:ascii="Times New Roman" w:eastAsia="Batang" w:hAnsi="Times New Roman" w:cs="Times New Roman"/>
          <w:b/>
          <w:bCs/>
        </w:rPr>
        <w:t>(devynioms)</w:t>
      </w:r>
      <w:r w:rsidRPr="00F67371">
        <w:rPr>
          <w:rFonts w:ascii="Times New Roman" w:eastAsia="Batang" w:hAnsi="Times New Roman" w:cs="Times New Roman"/>
        </w:rPr>
        <w:t xml:space="preserve"> </w:t>
      </w:r>
      <w:r w:rsidRPr="00F67371">
        <w:rPr>
          <w:rFonts w:ascii="Times New Roman" w:eastAsia="Batang" w:hAnsi="Times New Roman" w:cs="Times New Roman"/>
          <w:b/>
          <w:bCs/>
        </w:rPr>
        <w:t xml:space="preserve">kalendorinėms </w:t>
      </w:r>
      <w:r w:rsidRPr="00F67371">
        <w:rPr>
          <w:rFonts w:ascii="Times New Roman" w:eastAsia="Batang" w:hAnsi="Times New Roman" w:cs="Times New Roman"/>
          <w:b/>
        </w:rPr>
        <w:t xml:space="preserve">dienoms </w:t>
      </w:r>
      <w:r w:rsidRPr="00F67371">
        <w:rPr>
          <w:rFonts w:ascii="Times New Roman" w:eastAsia="Batang" w:hAnsi="Times New Roman" w:cs="Times New Roman"/>
        </w:rPr>
        <w:t>iki pasiūlymų pateikimo termino pabaigos;</w:t>
      </w:r>
    </w:p>
    <w:p w14:paraId="1BC614C0"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8.2.2. pirkimo dokumentų paaiškinimas ar patikslinimas pateikiamas visiems teikėjams ne vėliau kaip likus </w:t>
      </w:r>
      <w:r w:rsidRPr="00F67371">
        <w:rPr>
          <w:rFonts w:ascii="Times New Roman" w:eastAsia="Batang" w:hAnsi="Times New Roman" w:cs="Times New Roman"/>
          <w:b/>
        </w:rPr>
        <w:t>6</w:t>
      </w:r>
      <w:r w:rsidRPr="00F67371">
        <w:rPr>
          <w:rFonts w:ascii="Times New Roman" w:eastAsia="Batang" w:hAnsi="Times New Roman" w:cs="Times New Roman"/>
        </w:rPr>
        <w:t xml:space="preserve"> </w:t>
      </w:r>
      <w:r w:rsidRPr="00F67371">
        <w:rPr>
          <w:rFonts w:ascii="Times New Roman" w:eastAsia="Batang" w:hAnsi="Times New Roman" w:cs="Times New Roman"/>
          <w:b/>
          <w:bCs/>
        </w:rPr>
        <w:t>(šešioms)</w:t>
      </w:r>
      <w:r w:rsidRPr="00F67371">
        <w:rPr>
          <w:rFonts w:ascii="Times New Roman" w:eastAsia="Batang" w:hAnsi="Times New Roman" w:cs="Times New Roman"/>
        </w:rPr>
        <w:t xml:space="preserve"> </w:t>
      </w:r>
      <w:r w:rsidRPr="00F67371">
        <w:rPr>
          <w:rFonts w:ascii="Times New Roman" w:eastAsia="Batang" w:hAnsi="Times New Roman" w:cs="Times New Roman"/>
          <w:b/>
          <w:bCs/>
        </w:rPr>
        <w:t xml:space="preserve">kalendorinėms </w:t>
      </w:r>
      <w:r w:rsidRPr="00F67371">
        <w:rPr>
          <w:rFonts w:ascii="Times New Roman" w:eastAsia="Batang" w:hAnsi="Times New Roman" w:cs="Times New Roman"/>
          <w:b/>
        </w:rPr>
        <w:t>dienoms</w:t>
      </w:r>
      <w:r w:rsidRPr="00F67371">
        <w:rPr>
          <w:rFonts w:ascii="Times New Roman" w:eastAsia="Batang" w:hAnsi="Times New Roman" w:cs="Times New Roman"/>
        </w:rPr>
        <w:t xml:space="preserve"> iki pasiūlymų pateikimo termino pabaigos.</w:t>
      </w:r>
    </w:p>
    <w:p w14:paraId="1916BCC7"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8.3. </w:t>
      </w:r>
      <w:r w:rsidRPr="00F67371">
        <w:rPr>
          <w:rFonts w:ascii="Times New Roman" w:eastAsia="Batang" w:hAnsi="Times New Roman" w:cs="Times New Roman"/>
          <w:iCs/>
        </w:rPr>
        <w:t>Nesibaigus pasiūlymų pateikimo terminui perkančioji organizacija turi teisę savo iniciatyva paaiškinti, patikslinti konkurso sąlygas. Kai tikslinama Skelbime paskelbta informacija, perkančioji organizacija patikslina Skelbimą ir prireikus pratęsia pasiūlymų pateikimo terminą protingumo kriterijų atitinkančiam laikotarpiui, per kurį teikėjai, rengdami pasiūlymus, galėtų atsižvelgti į patikslinimus.</w:t>
      </w:r>
    </w:p>
    <w:p w14:paraId="1854EC85"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iCs/>
        </w:rPr>
        <w:lastRenderedPageBreak/>
        <w:t>8.4. Atsakydama į kiekvieną teikėjo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teikėjams, kurie prisijungė prie pirkimo, nenurodydama, kuris teikėjas pateikė prašymą paaiškinti konkurso sąlygas</w:t>
      </w:r>
      <w:r w:rsidRPr="00F67371">
        <w:rPr>
          <w:rFonts w:ascii="Times New Roman" w:eastAsia="Batang" w:hAnsi="Times New Roman" w:cs="Times New Roman"/>
        </w:rPr>
        <w:t xml:space="preserve">. </w:t>
      </w:r>
      <w:r w:rsidRPr="00F67371">
        <w:rPr>
          <w:rFonts w:ascii="Times New Roman" w:eastAsia="Batang" w:hAnsi="Times New Roman" w:cs="Times New Roman"/>
          <w:iCs/>
        </w:rPr>
        <w:t>P</w:t>
      </w:r>
      <w:r w:rsidRPr="00F67371">
        <w:rPr>
          <w:rFonts w:ascii="Times New Roman" w:eastAsia="Batang" w:hAnsi="Times New Roman" w:cs="Times New Roman"/>
        </w:rPr>
        <w:t>erkančioji organizacija, paaiškindama ar patikslindama konkurso sąlygas, privalo užtikrinti teikėjų anonimiškumą (neatskleisti kitų teikėjų, dalyvaujančių pirkimo procedūrose, pavadinimų ir kitų rekvizitų).</w:t>
      </w:r>
    </w:p>
    <w:p w14:paraId="0D027613"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8.5. B</w:t>
      </w:r>
      <w:r w:rsidRPr="00F67371">
        <w:rPr>
          <w:rFonts w:ascii="Times New Roman" w:eastAsia="Batang" w:hAnsi="Times New Roman" w:cs="Times New Roman"/>
          <w:iCs/>
        </w:rPr>
        <w:t>et kokia informacija, konkurso sąlygų paaiškinimai, pranešimai ar kitas perkančiosios organizacijos ir teikėjo susirašinėjimas yra vykdomas tik CVP IS susirašinėjimo priemonėmis.</w:t>
      </w:r>
      <w:r w:rsidRPr="00F67371">
        <w:rPr>
          <w:rFonts w:ascii="Times New Roman" w:eastAsia="Batang" w:hAnsi="Times New Roman" w:cs="Times New Roman"/>
          <w:u w:val="single"/>
        </w:rPr>
        <w:t xml:space="preserve"> </w:t>
      </w:r>
    </w:p>
    <w:p w14:paraId="32785C84"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8.6. Perkančioji organizacija pratęsia pasiūlymų pateikimo terminus, kad visi pirkime norintys dalyvauti teikėjai turėtų galimybę susipažinti su visa pasiūlymui parengti reikalinga informacija:</w:t>
      </w:r>
    </w:p>
    <w:p w14:paraId="4E8214D6"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8.6.1. jeigu dėl kokių nors priežasčių papildoma su pirkimo dokumentais susijusi informacija būtų pateikiama likus mažiau kaip 6 (šešioms) kalendorinėms dienoms iki pasiūlymų pateikimo termino pabaigos, nors šios informacijos buvo paprašyta laiku.  </w:t>
      </w:r>
    </w:p>
    <w:p w14:paraId="6F662A42"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8.6.2. jeigu buvo padaryta reikšmingų pirkimo dokumentų pakeitimų.</w:t>
      </w:r>
    </w:p>
    <w:p w14:paraId="3D7021FC"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Apie pasiūlymų pateikimo termino pratęsimą pranešama patikslinant Skelbimą. Pranešimai apie pasiūlymų pateikimo termino nukėlimą taip pat paskelbiami CVP IS ir išsiunčiami teikėjams.</w:t>
      </w:r>
    </w:p>
    <w:p w14:paraId="11D48BB4" w14:textId="77777777" w:rsidR="00F67371" w:rsidRPr="00F67371" w:rsidRDefault="00F67371" w:rsidP="006F120E">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8.7. Perkančioji organizacija nerengs susitikimų su teikėjais dėl konkurso sąlygų paaiškinimų.</w:t>
      </w:r>
    </w:p>
    <w:p w14:paraId="220032FD" w14:textId="77777777" w:rsidR="00F67371" w:rsidRPr="00F67371" w:rsidRDefault="00F67371" w:rsidP="00F67371">
      <w:pPr>
        <w:spacing w:after="0" w:line="240" w:lineRule="auto"/>
        <w:rPr>
          <w:rFonts w:ascii="Times New Roman" w:eastAsia="Batang" w:hAnsi="Times New Roman" w:cs="Times New Roman"/>
          <w:bCs/>
        </w:rPr>
      </w:pPr>
    </w:p>
    <w:p w14:paraId="7CB0C908" w14:textId="77777777" w:rsidR="00F67371" w:rsidRDefault="00F67371" w:rsidP="00F67371">
      <w:pPr>
        <w:spacing w:after="0" w:line="240" w:lineRule="auto"/>
        <w:jc w:val="center"/>
        <w:rPr>
          <w:rFonts w:ascii="Times New Roman" w:eastAsia="Batang" w:hAnsi="Times New Roman" w:cs="Times New Roman"/>
          <w:b/>
          <w:bCs/>
        </w:rPr>
      </w:pPr>
      <w:bookmarkStart w:id="41" w:name="_Toc258929295"/>
      <w:bookmarkStart w:id="42" w:name="_Toc251317985"/>
      <w:bookmarkStart w:id="43" w:name="_Toc61251139"/>
      <w:r w:rsidRPr="00F67371">
        <w:rPr>
          <w:rFonts w:ascii="Times New Roman" w:eastAsia="Batang" w:hAnsi="Times New Roman" w:cs="Times New Roman"/>
          <w:b/>
          <w:bCs/>
        </w:rPr>
        <w:t>IX. SUSIPAŽINIMO SU CVP IS PRIEMONĖMIS GAUTAIS PASIŪLYMAIS PROCEDŪROS</w:t>
      </w:r>
      <w:bookmarkEnd w:id="41"/>
      <w:bookmarkEnd w:id="42"/>
      <w:bookmarkEnd w:id="43"/>
    </w:p>
    <w:p w14:paraId="22C40A5B" w14:textId="77777777" w:rsidR="008742A4" w:rsidRPr="00F67371" w:rsidRDefault="008742A4" w:rsidP="00F67371">
      <w:pPr>
        <w:spacing w:after="0" w:line="240" w:lineRule="auto"/>
        <w:jc w:val="center"/>
        <w:rPr>
          <w:rFonts w:ascii="Times New Roman" w:eastAsia="Batang" w:hAnsi="Times New Roman" w:cs="Times New Roman"/>
          <w:b/>
          <w:bCs/>
        </w:rPr>
      </w:pPr>
    </w:p>
    <w:p w14:paraId="251D2FCB"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9.1.  </w:t>
      </w:r>
      <w:bookmarkStart w:id="44" w:name="_Hlk515289772"/>
      <w:r w:rsidRPr="00F67371">
        <w:rPr>
          <w:rFonts w:ascii="Times New Roman" w:eastAsia="Batang" w:hAnsi="Times New Roman" w:cs="Times New Roman"/>
        </w:rPr>
        <w:t xml:space="preserve">Susipažinimas su CPV IS priemonėmis gautais pasiūlymais prilyginamas vokų atplėšimui ir vyks Skelbime numatytą dieną, </w:t>
      </w:r>
      <w:r w:rsidRPr="00F67371">
        <w:rPr>
          <w:rFonts w:ascii="Times New Roman" w:eastAsia="Calibri" w:hAnsi="Times New Roman" w:cs="Times New Roman"/>
        </w:rPr>
        <w:t>suėjus pasiūlymo pateikimo laikui</w:t>
      </w:r>
      <w:r w:rsidRPr="00F67371">
        <w:rPr>
          <w:rFonts w:ascii="Times New Roman" w:eastAsia="Batang" w:hAnsi="Times New Roman" w:cs="Times New Roman"/>
        </w:rPr>
        <w:t xml:space="preserve">. </w:t>
      </w:r>
    </w:p>
    <w:p w14:paraId="6BBF4A32"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9.2</w:t>
      </w:r>
      <w:r w:rsidRPr="00F67371">
        <w:rPr>
          <w:rFonts w:ascii="Times New Roman" w:eastAsia="Batang" w:hAnsi="Times New Roman" w:cs="Times New Roman"/>
          <w:bCs/>
        </w:rPr>
        <w:t>.</w:t>
      </w:r>
      <w:r w:rsidRPr="00F67371">
        <w:rPr>
          <w:rFonts w:ascii="Times New Roman" w:eastAsia="Batang" w:hAnsi="Times New Roman" w:cs="Times New Roman"/>
        </w:rPr>
        <w:t xml:space="preserve"> Teikėjai ir (ar) jų įgaliotieji atstovai nedalyvauja susipažįstant su elektroninėmis priemonėmis pateiktais pasiūlymais. Perkančioji organizacija neteikia informacijos teikėjams apie pasiūlymus pateikusius teikėjus, pasiūlytas kainas, iki kol bus įvertinti pasiūlymai ir nustatyta pasiūlymų eilė.</w:t>
      </w:r>
    </w:p>
    <w:bookmarkEnd w:id="44"/>
    <w:p w14:paraId="248E5CFF" w14:textId="77777777" w:rsidR="00F67371" w:rsidRPr="00F67371" w:rsidRDefault="00F67371" w:rsidP="00F67371">
      <w:pPr>
        <w:spacing w:after="0" w:line="240" w:lineRule="auto"/>
        <w:rPr>
          <w:rFonts w:ascii="Times New Roman" w:eastAsia="Batang" w:hAnsi="Times New Roman" w:cs="Times New Roman"/>
        </w:rPr>
      </w:pPr>
    </w:p>
    <w:p w14:paraId="04926DCB" w14:textId="77777777" w:rsidR="00F67371" w:rsidRDefault="00F67371" w:rsidP="00F67371">
      <w:pPr>
        <w:spacing w:after="0" w:line="240" w:lineRule="auto"/>
        <w:jc w:val="center"/>
        <w:rPr>
          <w:rFonts w:ascii="Times New Roman" w:eastAsia="Batang" w:hAnsi="Times New Roman" w:cs="Times New Roman"/>
          <w:b/>
          <w:bCs/>
        </w:rPr>
      </w:pPr>
      <w:bookmarkStart w:id="45" w:name="_Toc251317986"/>
      <w:bookmarkStart w:id="46" w:name="_Toc258929296"/>
      <w:bookmarkStart w:id="47" w:name="_Toc61251140"/>
      <w:r w:rsidRPr="00F67371">
        <w:rPr>
          <w:rFonts w:ascii="Times New Roman" w:eastAsia="Batang" w:hAnsi="Times New Roman" w:cs="Times New Roman"/>
          <w:b/>
          <w:bCs/>
        </w:rPr>
        <w:t>X. PASIŪLYMŲ NAGRINĖJIMAS IR PASIŪLYMŲ ATMETIMO PRIEŽASTYS</w:t>
      </w:r>
      <w:bookmarkEnd w:id="45"/>
      <w:bookmarkEnd w:id="46"/>
      <w:bookmarkEnd w:id="47"/>
    </w:p>
    <w:p w14:paraId="5CAFCFD1" w14:textId="77777777" w:rsidR="008742A4" w:rsidRPr="00F67371" w:rsidRDefault="008742A4" w:rsidP="00F67371">
      <w:pPr>
        <w:spacing w:after="0" w:line="240" w:lineRule="auto"/>
        <w:jc w:val="center"/>
        <w:rPr>
          <w:rFonts w:ascii="Times New Roman" w:eastAsia="Batang" w:hAnsi="Times New Roman" w:cs="Times New Roman"/>
          <w:b/>
          <w:bCs/>
        </w:rPr>
      </w:pPr>
    </w:p>
    <w:p w14:paraId="008ABF58"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10.1. Konkursui pateiktus pasiūlymus nagrinėja ir vertina komisija. Pasiūlymai nagrinėjami,  vertinami ir palyginami konfidencialiai. Teikėjai negali dalyvauti pasiūlymų nagrinėjimo, vertinimo ir palyginimo procedūrose.</w:t>
      </w:r>
    </w:p>
    <w:p w14:paraId="65DB4817"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10.2. Komisija pirmiausia patikrina, ar nėra konkurso sąlygose nustatytų teikėjų pašalinimo pagrindų (pagal teikėjų pateiktus EBVPD). </w:t>
      </w:r>
    </w:p>
    <w:p w14:paraId="2869923E"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Komisija, įvertinusi EBVPD pateiktą informaciją, priima sprendimą dėl kiekvieno teikėjo atitikties reikalavimams ir kiekvienam iš jų ne vėliau kaip per </w:t>
      </w:r>
      <w:r w:rsidRPr="00F67371">
        <w:rPr>
          <w:rFonts w:ascii="Times New Roman" w:eastAsia="Batang" w:hAnsi="Times New Roman" w:cs="Times New Roman"/>
          <w:bCs/>
        </w:rPr>
        <w:t>3 (tris) darbo dienas</w:t>
      </w:r>
      <w:r w:rsidRPr="00F67371">
        <w:rPr>
          <w:rFonts w:ascii="Times New Roman" w:eastAsia="Batang" w:hAnsi="Times New Roman" w:cs="Times New Roman"/>
        </w:rPr>
        <w:t xml:space="preserve"> raštu praneša apie šio patikrinimo rezultatus. Teisę dalyvauti tolesnėse pirkimo procedūrose turi tik tie teikėjai, kurie atitinka perkančiosios organizacijos keliamus reikalavimus.</w:t>
      </w:r>
    </w:p>
    <w:p w14:paraId="751C2B70"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10.3. Teikėjų, kurių EBVPD patvirtina atitiktį keliamiems reikalavimams (</w:t>
      </w:r>
      <w:r w:rsidRPr="00F67371">
        <w:rPr>
          <w:rFonts w:ascii="Times New Roman" w:eastAsia="Batang" w:hAnsi="Times New Roman" w:cs="Times New Roman"/>
          <w:i/>
          <w:iCs/>
        </w:rPr>
        <w:t>t. y. patvirtina</w:t>
      </w:r>
      <w:r w:rsidRPr="00F67371">
        <w:rPr>
          <w:rFonts w:ascii="Times New Roman" w:eastAsia="Batang" w:hAnsi="Times New Roman" w:cs="Times New Roman"/>
        </w:rPr>
        <w:t xml:space="preserve">  </w:t>
      </w:r>
      <w:r w:rsidRPr="00F67371">
        <w:rPr>
          <w:rFonts w:ascii="Times New Roman" w:eastAsia="Batang" w:hAnsi="Times New Roman" w:cs="Times New Roman"/>
          <w:i/>
          <w:iCs/>
        </w:rPr>
        <w:t>pašalinimo pagrindų nebuvimą</w:t>
      </w:r>
      <w:r w:rsidRPr="00F67371">
        <w:rPr>
          <w:rFonts w:ascii="Times New Roman" w:eastAsia="Batang" w:hAnsi="Times New Roman" w:cs="Times New Roman"/>
        </w:rPr>
        <w:t>), pasiūlymus komisija vertina toliau, t. y.:</w:t>
      </w:r>
    </w:p>
    <w:p w14:paraId="54BB5C80"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10.3.1. įvertina, ar Nacionalinio saugumo reikalavimų atitikties deklaracijoje ir Teikėjo/subteikėjo deklaracijoje pateikta informacija atitinka nustatytus reikalavimus;</w:t>
      </w:r>
    </w:p>
    <w:p w14:paraId="32D87B3C"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10.3.2. įvertina pasiūlymus pagal nustatytus </w:t>
      </w:r>
      <w:r w:rsidRPr="00F67371">
        <w:rPr>
          <w:rFonts w:ascii="Times New Roman" w:eastAsia="Batang" w:hAnsi="Times New Roman" w:cs="Times New Roman"/>
          <w:bCs/>
        </w:rPr>
        <w:t>vertinimo kriterijus</w:t>
      </w:r>
      <w:r w:rsidRPr="00F67371">
        <w:rPr>
          <w:rFonts w:ascii="Times New Roman" w:eastAsia="Batang" w:hAnsi="Times New Roman" w:cs="Times New Roman"/>
        </w:rPr>
        <w:t>;</w:t>
      </w:r>
    </w:p>
    <w:p w14:paraId="35FC7361"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10.3.3. vertina, </w:t>
      </w:r>
      <w:r w:rsidRPr="00F67371">
        <w:rPr>
          <w:rFonts w:ascii="Times New Roman" w:eastAsia="Batang" w:hAnsi="Times New Roman" w:cs="Times New Roman"/>
          <w:bCs/>
        </w:rPr>
        <w:t>ar pasiūlytos kainos nėra per didelės ir perkančiajai organizacijai priimtinos;</w:t>
      </w:r>
    </w:p>
    <w:p w14:paraId="30E32E20" w14:textId="77777777" w:rsidR="00F67371" w:rsidRPr="00F67371" w:rsidRDefault="00F67371" w:rsidP="0094532F">
      <w:pPr>
        <w:spacing w:after="0" w:line="240" w:lineRule="auto"/>
        <w:ind w:firstLine="567"/>
        <w:jc w:val="both"/>
        <w:rPr>
          <w:rFonts w:ascii="Times New Roman" w:eastAsia="Batang" w:hAnsi="Times New Roman" w:cs="Times New Roman"/>
          <w:bCs/>
        </w:rPr>
      </w:pPr>
      <w:r w:rsidRPr="00F67371">
        <w:rPr>
          <w:rFonts w:ascii="Times New Roman" w:eastAsia="Batang" w:hAnsi="Times New Roman" w:cs="Times New Roman"/>
        </w:rPr>
        <w:t xml:space="preserve">10.3.4. vertina, ar </w:t>
      </w:r>
      <w:r w:rsidRPr="00F67371">
        <w:rPr>
          <w:rFonts w:ascii="Times New Roman" w:eastAsia="Batang" w:hAnsi="Times New Roman" w:cs="Times New Roman"/>
          <w:bCs/>
        </w:rPr>
        <w:t>nėra pasiūlyta neįprastai mažų kainų;</w:t>
      </w:r>
    </w:p>
    <w:p w14:paraId="166D4BF5"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bCs/>
        </w:rPr>
        <w:t xml:space="preserve">10.3.5. vertina ekonomiškai naudingiausią pasiūlymą pateikusio teikėjo dokumentus, patvirtinančius </w:t>
      </w:r>
      <w:r w:rsidRPr="00F67371">
        <w:rPr>
          <w:rFonts w:ascii="Times New Roman" w:eastAsia="Batang" w:hAnsi="Times New Roman" w:cs="Times New Roman"/>
        </w:rPr>
        <w:t xml:space="preserve">jo pašalinimo pagrindų nebuvimą, atitiktį kvalifikacijos </w:t>
      </w:r>
      <w:r w:rsidRPr="00F67371">
        <w:rPr>
          <w:rFonts w:ascii="Times New Roman" w:eastAsia="Batang" w:hAnsi="Times New Roman" w:cs="Times New Roman"/>
          <w:lang w:eastAsia="lt-LT"/>
        </w:rPr>
        <w:t xml:space="preserve">bei nacionalinio saugumo ir </w:t>
      </w:r>
      <w:r w:rsidRPr="00F67371">
        <w:rPr>
          <w:rFonts w:ascii="Times New Roman" w:eastAsia="Batang" w:hAnsi="Times New Roman" w:cs="Times New Roman"/>
        </w:rPr>
        <w:t xml:space="preserve">Reglamento </w:t>
      </w:r>
      <w:r w:rsidRPr="00F67371">
        <w:rPr>
          <w:rFonts w:ascii="Times New Roman" w:eastAsia="Batang" w:hAnsi="Times New Roman" w:cs="Times New Roman"/>
          <w:lang w:eastAsia="lt-LT"/>
        </w:rPr>
        <w:t xml:space="preserve"> </w:t>
      </w:r>
      <w:r w:rsidRPr="00F67371">
        <w:rPr>
          <w:rFonts w:ascii="Times New Roman" w:eastAsia="Batang" w:hAnsi="Times New Roman" w:cs="Times New Roman"/>
        </w:rPr>
        <w:t>reikalavimams.</w:t>
      </w:r>
    </w:p>
    <w:p w14:paraId="7A07B0AB"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10.4. Kai kartu su pasiūlymu teikėjas pateikia ir pašalinimo pagrindų nebuvimą patvirtinančius ir kvalifikacinių reikalavimų atitikimą liudijančius dokumentus, komisija jų nevertina, išskyrus, kai toks teikėjas pagal </w:t>
      </w:r>
      <w:bookmarkStart w:id="48" w:name="31z"/>
      <w:bookmarkEnd w:id="48"/>
      <w:r w:rsidRPr="00F67371">
        <w:rPr>
          <w:rFonts w:ascii="Times New Roman" w:eastAsia="Batang" w:hAnsi="Times New Roman" w:cs="Times New Roman"/>
        </w:rPr>
        <w:t xml:space="preserve">vertinimo rezultatus gali būti pripažintas laimėjusiu. Tokiu atveju pateikti dokumentai gali būti vertinami tik po to, kai įvertintas gautas pasiūlymas ir pagal </w:t>
      </w:r>
      <w:bookmarkStart w:id="49" w:name="32z"/>
      <w:bookmarkEnd w:id="49"/>
      <w:r w:rsidRPr="00F67371">
        <w:rPr>
          <w:rFonts w:ascii="Times New Roman" w:eastAsia="Batang" w:hAnsi="Times New Roman" w:cs="Times New Roman"/>
        </w:rPr>
        <w:t>vertinimo rezultatus jis gali būti pripažintas laimėjusiu.</w:t>
      </w:r>
    </w:p>
    <w:p w14:paraId="141198F1"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lastRenderedPageBreak/>
        <w:t>10.5. Jeigu teikėjas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0225231B" w14:textId="77777777" w:rsidR="00F67371" w:rsidRPr="00F67371" w:rsidRDefault="00F67371" w:rsidP="0094532F">
      <w:pPr>
        <w:spacing w:after="0" w:line="240" w:lineRule="auto"/>
        <w:ind w:firstLine="567"/>
        <w:jc w:val="both"/>
        <w:rPr>
          <w:rFonts w:ascii="Times New Roman" w:eastAsia="Batang" w:hAnsi="Times New Roman" w:cs="Times New Roman"/>
          <w:bCs/>
        </w:rPr>
      </w:pPr>
      <w:r w:rsidRPr="00F67371">
        <w:rPr>
          <w:rFonts w:ascii="Times New Roman" w:eastAsia="Batang" w:hAnsi="Times New Roman" w:cs="Times New Roman"/>
          <w:bCs/>
        </w:rPr>
        <w:t>10.6. Komisija gali nevertinti viso teikėjo pasiūlymo, jeigu patikrinusi jo dalį nustato, kad, vadovaujantis Viešųjų pirkimų įstatymo reikalavimais, pasiūlymas turi būti atmestas.</w:t>
      </w:r>
    </w:p>
    <w:p w14:paraId="65C07635"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bCs/>
        </w:rPr>
        <w:t xml:space="preserve">10.7. </w:t>
      </w:r>
      <w:r w:rsidRPr="00F67371">
        <w:rPr>
          <w:rFonts w:ascii="Times New Roman" w:eastAsia="Batang" w:hAnsi="Times New Roman" w:cs="Times New Roman"/>
        </w:rPr>
        <w:t>Įvertinusi pateiktų pasiūlymų atitiktį konkurso sąlygose nustatytiems reikalavimams, Komisija raštu per nustatytą protingą terminą reikalauja, kad teikėjai pagrįstų pasiūlyme nurodyto pirkimo objekto kainą, jeigu ji yra neįprastai maža. Pasiūlyme nurodyta pirkimo objekto kaina laikoma neįprastai maža, jeigu ji yra 30 (trisdešimt) ir daugiau procentų mažesnė už visų teikėjų,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2383C053"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bCs/>
        </w:rPr>
        <w:t xml:space="preserve">10.8. Perkančioji organizacija, prieš nustatydama laimėjusį pasiūlymą, reikalauja, kad ekonomiškai naudingiausią pasiūlymą pateikęs teikėjas, pateiktų aktualius dokumentus, patvirtinančius </w:t>
      </w:r>
      <w:r w:rsidRPr="00F67371">
        <w:rPr>
          <w:rFonts w:ascii="Times New Roman" w:eastAsia="Batang" w:hAnsi="Times New Roman" w:cs="Times New Roman"/>
        </w:rPr>
        <w:t>jo pašalinimo pagrindų nebuvimą, atitiktį kvalifikacijos reikalavimams ir Nacionalinio saugumo reikalavimų atitikties deklaracijoje bei Teikėjo deklaracijoje pateiktų duomenų teisingumą pagrindžiančius dokumentus. 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1075FE4E" w14:textId="77777777" w:rsidR="00F67371" w:rsidRPr="00F67371" w:rsidRDefault="00F67371" w:rsidP="0094532F">
      <w:pPr>
        <w:spacing w:after="0" w:line="240" w:lineRule="auto"/>
        <w:ind w:firstLine="567"/>
        <w:jc w:val="both"/>
        <w:rPr>
          <w:rFonts w:ascii="Times New Roman" w:eastAsia="Batang" w:hAnsi="Times New Roman" w:cs="Times New Roman"/>
          <w:b/>
        </w:rPr>
      </w:pPr>
      <w:r w:rsidRPr="00F67371">
        <w:rPr>
          <w:rFonts w:ascii="Times New Roman" w:eastAsia="Batang" w:hAnsi="Times New Roman" w:cs="Times New Roman"/>
          <w:b/>
        </w:rPr>
        <w:t>10.9. Komisija atmeta pasiūlymą, jeigu yra bent viena iš šių sąlygų:</w:t>
      </w:r>
    </w:p>
    <w:p w14:paraId="19A9BB1F"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10.9.1. Teikėjas kartu su pasiūlymu nepateikė, o komisijai paprašius, nepateikė arba nepatikslino EBVPD arba, patikslinęs EBVPD, nurodė, kad yra pašalinimo pagrindai, ir nenurodė, kad taiko apsivalymo priemones;</w:t>
      </w:r>
    </w:p>
    <w:p w14:paraId="1F7C645D"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10.9.2. teikėjas nesilaiko sąlygų dėl alternatyvių pasiūlymų teikimo;</w:t>
      </w:r>
    </w:p>
    <w:p w14:paraId="0222FDEF"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10.9.3. teikėjas nepratęsia pasiūlymo galiojimo;</w:t>
      </w:r>
      <w:r w:rsidRPr="00F67371">
        <w:rPr>
          <w:rFonts w:ascii="Times New Roman" w:eastAsia="Batang" w:hAnsi="Times New Roman" w:cs="Times New Roman"/>
        </w:rPr>
        <w:tab/>
      </w:r>
    </w:p>
    <w:p w14:paraId="13746B81"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10.9.4. teikėjas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744CF7BF"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10.9.5. teikėjas pasiūlyme pateikė netikslius ar neišsamius duomenis apie pašalinimo pagrindų nebuvimą ar atitikimą kvalifikacijos reikalavimams ir </w:t>
      </w:r>
      <w:r w:rsidRPr="00F67371">
        <w:rPr>
          <w:rFonts w:ascii="Times New Roman" w:eastAsia="Calibri" w:hAnsi="Times New Roman" w:cs="Times New Roman"/>
        </w:rPr>
        <w:t xml:space="preserve">nacionalinio saugumo bei </w:t>
      </w:r>
      <w:r w:rsidRPr="00F67371">
        <w:rPr>
          <w:rFonts w:ascii="Times New Roman" w:eastAsia="Batang" w:hAnsi="Times New Roman" w:cs="Times New Roman"/>
        </w:rPr>
        <w:t>Reglamento  reikalavimams ir, perkančiajai organizacijai prašant, nepateikė arba nepatikslino jų;</w:t>
      </w:r>
    </w:p>
    <w:p w14:paraId="47C960F5"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 xml:space="preserve">10.9.6. pasiūlymas neatitiko konkurso sąlygose nustatytų reikalavimų ir jo trūkumai negali būti ištaisyti vadovaujantis </w:t>
      </w:r>
      <w:r w:rsidRPr="00F67371">
        <w:rPr>
          <w:rFonts w:ascii="Times New Roman" w:eastAsia="Batang" w:hAnsi="Times New Roman" w:cs="Times New Roman"/>
          <w:color w:val="000000"/>
        </w:rPr>
        <w:t>Viešųjų pirkimų tarnybos nustatytomis</w:t>
      </w:r>
      <w:r w:rsidRPr="00F67371">
        <w:rPr>
          <w:rFonts w:ascii="Times New Roman" w:eastAsia="Batang" w:hAnsi="Times New Roman" w:cs="Times New Roman"/>
          <w:lang w:eastAsia="lt-LT"/>
        </w:rPr>
        <w:t xml:space="preserve"> Pasiūlymų patikslinimo, papildymo ar paaiškinimo taisyklėmis (patvirtintos Viešųjų pirkimų tarnybos direktoriaus 2022 m. gruodžio 30 d. įsakymu Nr. 1S-240)</w:t>
      </w:r>
      <w:r w:rsidRPr="00F67371">
        <w:rPr>
          <w:rFonts w:ascii="Times New Roman" w:eastAsia="Batang" w:hAnsi="Times New Roman" w:cs="Times New Roman"/>
        </w:rPr>
        <w:t>;</w:t>
      </w:r>
    </w:p>
    <w:p w14:paraId="1399798A"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10.9.7. teikėjas per perkančiosios organizacijos nustatytą terminą nepatikslino, nepapildė ar nepateikė pirkimo dokumentuose nurodytų kartu su pasiūlymu teikiamų dokumentų: teikėjo įgaliojimo asmeniui pateikti pasiūlymą, jungtinės veiklos sutarties (</w:t>
      </w:r>
      <w:r w:rsidRPr="00F67371">
        <w:rPr>
          <w:rFonts w:ascii="Times New Roman" w:eastAsia="Batang" w:hAnsi="Times New Roman" w:cs="Times New Roman"/>
          <w:i/>
          <w:iCs/>
        </w:rPr>
        <w:t>jei pasiūlymą teikia ūkio subjektų grupė</w:t>
      </w:r>
      <w:r w:rsidRPr="00F67371">
        <w:rPr>
          <w:rFonts w:ascii="Times New Roman" w:eastAsia="Batang" w:hAnsi="Times New Roman" w:cs="Times New Roman"/>
        </w:rPr>
        <w:t>), pasiūlymo galiojimo užtikrinimą patvirtinančio dokumento (</w:t>
      </w:r>
      <w:r w:rsidRPr="00F67371">
        <w:rPr>
          <w:rFonts w:ascii="Times New Roman" w:eastAsia="Batang" w:hAnsi="Times New Roman" w:cs="Times New Roman"/>
          <w:i/>
        </w:rPr>
        <w:t>jei pasiūlymo galiojimo užtikrinimo reikalaujama</w:t>
      </w:r>
      <w:r w:rsidRPr="00F67371">
        <w:rPr>
          <w:rFonts w:ascii="Times New Roman" w:eastAsia="Batang" w:hAnsi="Times New Roman" w:cs="Times New Roman"/>
        </w:rPr>
        <w:t>) ir dokumentų nesusijusių su pirkimo objektu, jo techninėmis charakteristikomis, sutarties vykdymo sąlygomis ar pasiūlymo kaina;</w:t>
      </w:r>
    </w:p>
    <w:p w14:paraId="01D85125"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10.9.8. teikėjas per perkančiosios organizacijos nurodytą terminą nepatikslino, nepapildė ar nepaaiškino pasiūlymo;</w:t>
      </w:r>
    </w:p>
    <w:p w14:paraId="62AD99C8" w14:textId="60734113" w:rsidR="00F67371" w:rsidRPr="00F67371" w:rsidRDefault="00F67371" w:rsidP="0094532F">
      <w:pPr>
        <w:spacing w:after="0" w:line="240" w:lineRule="auto"/>
        <w:ind w:firstLine="567"/>
        <w:jc w:val="both"/>
        <w:rPr>
          <w:rFonts w:ascii="Times New Roman" w:eastAsia="Batang" w:hAnsi="Times New Roman" w:cs="Times New Roman"/>
          <w:color w:val="FF0000"/>
        </w:rPr>
      </w:pPr>
      <w:r w:rsidRPr="00F67371">
        <w:rPr>
          <w:rFonts w:ascii="Times New Roman" w:eastAsia="Batang" w:hAnsi="Times New Roman" w:cs="Times New Roman"/>
        </w:rPr>
        <w:t>10.9.9. teikėjo pasiūlyta kaina yra per didelė ir nepriimtina. Teikėjo pasiūlyta kaina yra per didelė ir nepriimtina, jeigu viršija konkurso sąlygų 2.6 p</w:t>
      </w:r>
      <w:r w:rsidR="00122F08">
        <w:rPr>
          <w:rFonts w:ascii="Times New Roman" w:eastAsia="Batang" w:hAnsi="Times New Roman" w:cs="Times New Roman"/>
        </w:rPr>
        <w:t>riede</w:t>
      </w:r>
      <w:r w:rsidRPr="00F67371">
        <w:rPr>
          <w:rFonts w:ascii="Times New Roman" w:eastAsia="Batang" w:hAnsi="Times New Roman" w:cs="Times New Roman"/>
        </w:rPr>
        <w:t xml:space="preserve"> nurodytas pirkimui skirtas lėšas;</w:t>
      </w:r>
    </w:p>
    <w:p w14:paraId="38F18758"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10.9.10. pasiūlyme nurodyta neįprastai maža kaina ir teikėjas nepateikia tinkamų pasiūlytos mažiausios kainos pagrįstumo įrodymų;</w:t>
      </w:r>
    </w:p>
    <w:p w14:paraId="24E204DA"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10.9.11. pasiūlymas buvo pateiktas ne perkančiosios organizacijos nurodytomis elektroninėmis priemonėmis;</w:t>
      </w:r>
    </w:p>
    <w:p w14:paraId="0DE0D66C" w14:textId="77777777" w:rsidR="00F67371" w:rsidRP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lastRenderedPageBreak/>
        <w:t>10.9.12</w:t>
      </w:r>
      <w:r w:rsidRPr="00F67371">
        <w:rPr>
          <w:rFonts w:ascii="Times New Roman" w:eastAsia="Batang" w:hAnsi="Times New Roman" w:cs="Times New Roman"/>
          <w:bCs/>
        </w:rPr>
        <w:t>.</w:t>
      </w:r>
      <w:r w:rsidRPr="00F67371">
        <w:rPr>
          <w:rFonts w:ascii="Times New Roman" w:eastAsia="Batang" w:hAnsi="Times New Roman" w:cs="Times New Roman"/>
        </w:rPr>
        <w:t xml:space="preserve"> teikėjas pateikia daugiau kaip vieną pasiūlymą arba teikėjų grupės narys dalyvauja teikiant kelis pasiūlymus; </w:t>
      </w:r>
    </w:p>
    <w:p w14:paraId="058E9BB2" w14:textId="77777777" w:rsidR="00F67371" w:rsidRPr="00F67371" w:rsidRDefault="00F67371" w:rsidP="0094532F">
      <w:pPr>
        <w:spacing w:after="0" w:line="240" w:lineRule="auto"/>
        <w:ind w:firstLine="567"/>
        <w:jc w:val="both"/>
        <w:rPr>
          <w:rFonts w:ascii="Times New Roman" w:eastAsia="Batang" w:hAnsi="Times New Roman" w:cs="Times New Roman"/>
          <w:iCs/>
        </w:rPr>
      </w:pPr>
      <w:r w:rsidRPr="00F67371">
        <w:rPr>
          <w:rFonts w:ascii="Times New Roman" w:eastAsia="Batang" w:hAnsi="Times New Roman" w:cs="Times New Roman"/>
        </w:rPr>
        <w:t xml:space="preserve">10.9.13. </w:t>
      </w:r>
      <w:r w:rsidRPr="00F67371">
        <w:rPr>
          <w:rFonts w:ascii="Times New Roman" w:eastAsia="Calibri" w:hAnsi="Times New Roman" w:cs="Times New Roman"/>
        </w:rPr>
        <w:t>netenkinami Konkurso sąlygose nustatyti reikalavimai, susiję su nacionaliniu saugumu</w:t>
      </w:r>
      <w:r w:rsidRPr="00F67371">
        <w:rPr>
          <w:rFonts w:ascii="Times New Roman" w:eastAsia="Batang" w:hAnsi="Times New Roman" w:cs="Times New Roman"/>
          <w:iCs/>
        </w:rPr>
        <w:t>;</w:t>
      </w:r>
    </w:p>
    <w:p w14:paraId="4AF7A074" w14:textId="77777777" w:rsidR="00F67371" w:rsidRPr="00F67371" w:rsidRDefault="00F67371" w:rsidP="0094532F">
      <w:pPr>
        <w:spacing w:after="0" w:line="240" w:lineRule="auto"/>
        <w:ind w:firstLine="567"/>
        <w:jc w:val="both"/>
        <w:rPr>
          <w:rFonts w:ascii="Times New Roman" w:eastAsia="Batang" w:hAnsi="Times New Roman" w:cs="Times New Roman"/>
          <w:iCs/>
        </w:rPr>
      </w:pPr>
      <w:r w:rsidRPr="00F67371">
        <w:rPr>
          <w:rFonts w:ascii="Times New Roman" w:eastAsia="Batang" w:hAnsi="Times New Roman" w:cs="Times New Roman"/>
        </w:rPr>
        <w:t>10.9.14. teikėjas neatitinka Reglamente nustatytų reikalavimų</w:t>
      </w:r>
      <w:r w:rsidRPr="00F67371">
        <w:rPr>
          <w:rFonts w:ascii="Times New Roman" w:eastAsia="Batang" w:hAnsi="Times New Roman" w:cs="Times New Roman"/>
          <w:iCs/>
        </w:rPr>
        <w:t>;</w:t>
      </w:r>
    </w:p>
    <w:p w14:paraId="18D3631A" w14:textId="77777777" w:rsidR="00F67371" w:rsidRDefault="00F67371" w:rsidP="0094532F">
      <w:pPr>
        <w:spacing w:after="0" w:line="240" w:lineRule="auto"/>
        <w:ind w:firstLine="567"/>
        <w:jc w:val="both"/>
        <w:rPr>
          <w:rFonts w:ascii="Times New Roman" w:eastAsia="Batang" w:hAnsi="Times New Roman" w:cs="Times New Roman"/>
        </w:rPr>
      </w:pPr>
      <w:r w:rsidRPr="00F67371">
        <w:rPr>
          <w:rFonts w:ascii="Times New Roman" w:eastAsia="Batang" w:hAnsi="Times New Roman" w:cs="Times New Roman"/>
        </w:rPr>
        <w:t>10.9.15. kai Lietuvos Respublikos Vyriausybė yra priėmusi sprendimą, patvirtinantį, kad ketinamas sudaryti sandoris neatitinka nacionalinio saugumo interesų vadovaujantis Nacionaliniam saugumui užtikrinti svarbių objektų apsaugos įstatymu.</w:t>
      </w:r>
    </w:p>
    <w:p w14:paraId="0C36B30B" w14:textId="77777777" w:rsidR="000247F8" w:rsidRPr="00F67371" w:rsidRDefault="000247F8" w:rsidP="00F67371">
      <w:pPr>
        <w:spacing w:after="0" w:line="240" w:lineRule="auto"/>
        <w:ind w:firstLine="851"/>
        <w:jc w:val="both"/>
        <w:rPr>
          <w:rFonts w:ascii="Times New Roman" w:eastAsia="Batang" w:hAnsi="Times New Roman" w:cs="Times New Roman"/>
        </w:rPr>
      </w:pPr>
    </w:p>
    <w:p w14:paraId="52165F8F" w14:textId="77777777" w:rsidR="00F67371" w:rsidRDefault="00F67371" w:rsidP="00F67371">
      <w:pPr>
        <w:spacing w:after="0" w:line="240" w:lineRule="auto"/>
        <w:jc w:val="center"/>
        <w:rPr>
          <w:rFonts w:ascii="Times New Roman" w:eastAsia="Batang" w:hAnsi="Times New Roman" w:cs="Times New Roman"/>
          <w:b/>
          <w:bCs/>
        </w:rPr>
      </w:pPr>
      <w:bookmarkStart w:id="50" w:name="_Toc258929297"/>
      <w:bookmarkStart w:id="51" w:name="_Toc61251141"/>
      <w:r w:rsidRPr="00F67371">
        <w:rPr>
          <w:rFonts w:ascii="Times New Roman" w:eastAsia="Batang" w:hAnsi="Times New Roman" w:cs="Times New Roman"/>
          <w:b/>
          <w:bCs/>
        </w:rPr>
        <w:t>XI. PASIŪLYMŲ VERTINIMAS</w:t>
      </w:r>
      <w:bookmarkEnd w:id="50"/>
      <w:bookmarkEnd w:id="51"/>
    </w:p>
    <w:p w14:paraId="166B5638" w14:textId="77777777" w:rsidR="000247F8" w:rsidRDefault="000247F8" w:rsidP="00F67371">
      <w:pPr>
        <w:spacing w:after="0" w:line="240" w:lineRule="auto"/>
        <w:jc w:val="center"/>
        <w:rPr>
          <w:rFonts w:ascii="Times New Roman" w:eastAsia="Batang" w:hAnsi="Times New Roman" w:cs="Times New Roman"/>
          <w:b/>
          <w:bCs/>
        </w:rPr>
      </w:pPr>
    </w:p>
    <w:p w14:paraId="3F5CE2C4" w14:textId="77777777" w:rsidR="00F67371" w:rsidRPr="00F67371" w:rsidRDefault="00F67371" w:rsidP="00675A3B">
      <w:pPr>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69745B22" w14:textId="77777777" w:rsidR="00F67371" w:rsidRPr="00F67371" w:rsidRDefault="00F67371" w:rsidP="00675A3B">
      <w:pPr>
        <w:spacing w:after="0" w:line="240" w:lineRule="auto"/>
        <w:ind w:firstLine="567"/>
        <w:jc w:val="both"/>
        <w:rPr>
          <w:rFonts w:ascii="Times New Roman" w:eastAsia="Calibri" w:hAnsi="Times New Roman" w:cs="Times New Roman"/>
        </w:rPr>
      </w:pPr>
      <w:r w:rsidRPr="00F67371">
        <w:rPr>
          <w:rFonts w:ascii="Times New Roman" w:eastAsia="Calibri" w:hAnsi="Times New Roman" w:cs="Times New Roman"/>
        </w:rPr>
        <w:t>11.2. Perkančiosios organizacijos neatmesti pasiūlymai vertinami pagal ekonomiškai naudingiausio pasiūlymo kriterijų, t. y. pagal kainos ir kokybės santykį. Laimėjusiu bus pripažintas pasiūlymas, kuris gaus daugiausia ekonominio naudingumo balų.</w:t>
      </w:r>
    </w:p>
    <w:p w14:paraId="2FD910B4" w14:textId="77777777" w:rsidR="00F67371" w:rsidRPr="00B400C1" w:rsidRDefault="00F67371" w:rsidP="00675A3B">
      <w:pPr>
        <w:spacing w:after="0" w:line="240" w:lineRule="auto"/>
        <w:ind w:firstLine="567"/>
        <w:jc w:val="both"/>
        <w:rPr>
          <w:rFonts w:ascii="Times New Roman" w:eastAsia="Calibri" w:hAnsi="Times New Roman" w:cs="Times New Roman"/>
        </w:rPr>
      </w:pPr>
      <w:r w:rsidRPr="00B400C1">
        <w:rPr>
          <w:rFonts w:ascii="Times New Roman" w:eastAsia="Calibri" w:hAnsi="Times New Roman" w:cs="Times New Roman"/>
        </w:rPr>
        <w:t>11.3. Pasiūlymo vertinimo kriterijai:</w:t>
      </w:r>
    </w:p>
    <w:p w14:paraId="24A5B824" w14:textId="77777777" w:rsidR="000247F8" w:rsidRPr="00B400C1" w:rsidRDefault="000247F8" w:rsidP="00F67371">
      <w:pPr>
        <w:spacing w:after="0" w:line="240" w:lineRule="auto"/>
        <w:ind w:firstLine="851"/>
        <w:jc w:val="both"/>
        <w:rPr>
          <w:rFonts w:ascii="Times New Roman" w:eastAsia="Calibri" w:hAnsi="Times New Roman" w:cs="Times New Roman"/>
        </w:rPr>
      </w:pPr>
    </w:p>
    <w:tbl>
      <w:tblPr>
        <w:tblW w:w="4867" w:type="pct"/>
        <w:tblLayout w:type="fixed"/>
        <w:tblCellMar>
          <w:left w:w="10" w:type="dxa"/>
          <w:right w:w="10" w:type="dxa"/>
        </w:tblCellMar>
        <w:tblLook w:val="04A0" w:firstRow="1" w:lastRow="0" w:firstColumn="1" w:lastColumn="0" w:noHBand="0" w:noVBand="1"/>
      </w:tblPr>
      <w:tblGrid>
        <w:gridCol w:w="1292"/>
        <w:gridCol w:w="1451"/>
        <w:gridCol w:w="513"/>
        <w:gridCol w:w="3842"/>
        <w:gridCol w:w="1369"/>
        <w:gridCol w:w="1457"/>
      </w:tblGrid>
      <w:tr w:rsidR="00C43034" w:rsidRPr="00B400C1" w14:paraId="0200459D" w14:textId="77777777" w:rsidTr="006D0D08">
        <w:trPr>
          <w:cantSplit/>
          <w:trHeight w:val="920"/>
          <w:tblHeader/>
        </w:trPr>
        <w:tc>
          <w:tcPr>
            <w:tcW w:w="1292"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672640D8" w14:textId="77777777" w:rsidR="00C43034" w:rsidRPr="00C43034" w:rsidRDefault="00C43034" w:rsidP="00C43034">
            <w:pPr>
              <w:spacing w:after="0" w:line="240" w:lineRule="auto"/>
              <w:jc w:val="both"/>
              <w:rPr>
                <w:rFonts w:ascii="Times New Roman" w:eastAsia="Calibri" w:hAnsi="Times New Roman" w:cs="Times New Roman"/>
                <w:b/>
              </w:rPr>
            </w:pPr>
            <w:r w:rsidRPr="00C43034">
              <w:rPr>
                <w:rFonts w:ascii="Times New Roman" w:eastAsia="Calibri" w:hAnsi="Times New Roman" w:cs="Times New Roman"/>
                <w:b/>
              </w:rPr>
              <w:t>Vertinimo kriterijai</w:t>
            </w:r>
          </w:p>
        </w:tc>
        <w:tc>
          <w:tcPr>
            <w:tcW w:w="1451" w:type="dxa"/>
            <w:vMerge w:val="restart"/>
            <w:tcBorders>
              <w:top w:val="single" w:sz="4" w:space="0" w:color="000000"/>
              <w:left w:val="single" w:sz="4" w:space="0" w:color="auto"/>
              <w:right w:val="single" w:sz="4" w:space="0" w:color="auto"/>
            </w:tcBorders>
            <w:vAlign w:val="center"/>
          </w:tcPr>
          <w:p w14:paraId="4192795C" w14:textId="77777777" w:rsidR="00C43034" w:rsidRPr="00C43034" w:rsidRDefault="00C43034" w:rsidP="00C43034">
            <w:pPr>
              <w:spacing w:after="0" w:line="240" w:lineRule="auto"/>
              <w:ind w:left="137"/>
              <w:jc w:val="both"/>
              <w:rPr>
                <w:rFonts w:ascii="Times New Roman" w:eastAsia="Calibri" w:hAnsi="Times New Roman" w:cs="Times New Roman"/>
                <w:b/>
              </w:rPr>
            </w:pPr>
            <w:r w:rsidRPr="00C43034">
              <w:rPr>
                <w:rFonts w:ascii="Times New Roman" w:eastAsia="Calibri" w:hAnsi="Times New Roman" w:cs="Times New Roman"/>
                <w:b/>
              </w:rPr>
              <w:t>Lyginamasis svoris ekonominio naudingumo įvertinime</w:t>
            </w:r>
          </w:p>
        </w:tc>
        <w:tc>
          <w:tcPr>
            <w:tcW w:w="4355" w:type="dxa"/>
            <w:gridSpan w:val="2"/>
            <w:tcBorders>
              <w:top w:val="single" w:sz="4" w:space="0" w:color="000000"/>
              <w:left w:val="single" w:sz="4" w:space="0" w:color="auto"/>
              <w:bottom w:val="single" w:sz="4" w:space="0" w:color="auto"/>
              <w:right w:val="single" w:sz="4" w:space="0" w:color="auto"/>
            </w:tcBorders>
            <w:vAlign w:val="center"/>
          </w:tcPr>
          <w:p w14:paraId="2B469591" w14:textId="77777777" w:rsidR="00C43034" w:rsidRPr="00C43034" w:rsidRDefault="00C43034" w:rsidP="00C43034">
            <w:pPr>
              <w:spacing w:after="0" w:line="240" w:lineRule="auto"/>
              <w:ind w:left="137"/>
              <w:jc w:val="both"/>
              <w:rPr>
                <w:rFonts w:ascii="Times New Roman" w:eastAsia="Calibri" w:hAnsi="Times New Roman" w:cs="Times New Roman"/>
                <w:b/>
              </w:rPr>
            </w:pPr>
            <w:r w:rsidRPr="00C43034">
              <w:rPr>
                <w:rFonts w:ascii="Times New Roman" w:eastAsia="Calibri" w:hAnsi="Times New Roman" w:cs="Times New Roman"/>
                <w:b/>
                <w:bCs/>
              </w:rPr>
              <w:t>Vertinimo kriterijų parametrai</w:t>
            </w:r>
          </w:p>
        </w:tc>
        <w:tc>
          <w:tcPr>
            <w:tcW w:w="1369" w:type="dxa"/>
            <w:vMerge w:val="restart"/>
            <w:tcBorders>
              <w:top w:val="single" w:sz="4" w:space="0" w:color="000000"/>
              <w:left w:val="single" w:sz="4" w:space="0" w:color="auto"/>
              <w:right w:val="single" w:sz="4" w:space="0" w:color="000000"/>
            </w:tcBorders>
            <w:vAlign w:val="center"/>
            <w:hideMark/>
          </w:tcPr>
          <w:p w14:paraId="4DE498AB" w14:textId="77777777" w:rsidR="00C43034" w:rsidRPr="00C43034" w:rsidRDefault="00C43034" w:rsidP="00C43034">
            <w:pPr>
              <w:spacing w:after="0" w:line="240" w:lineRule="auto"/>
              <w:ind w:firstLine="18"/>
              <w:jc w:val="both"/>
              <w:rPr>
                <w:rFonts w:ascii="Times New Roman" w:eastAsia="Calibri" w:hAnsi="Times New Roman" w:cs="Times New Roman"/>
                <w:b/>
              </w:rPr>
            </w:pPr>
            <w:r w:rsidRPr="00C43034">
              <w:rPr>
                <w:rFonts w:ascii="Times New Roman" w:eastAsia="Calibri" w:hAnsi="Times New Roman" w:cs="Times New Roman"/>
                <w:b/>
              </w:rPr>
              <w:t>Maksimalus suteikiamas balų skaičius</w:t>
            </w:r>
          </w:p>
        </w:tc>
        <w:tc>
          <w:tcPr>
            <w:tcW w:w="145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55C1AC6A" w14:textId="77777777" w:rsidR="00C43034" w:rsidRPr="00C43034" w:rsidRDefault="00C43034" w:rsidP="00C43034">
            <w:pPr>
              <w:spacing w:after="0" w:line="240" w:lineRule="auto"/>
              <w:jc w:val="both"/>
              <w:rPr>
                <w:rFonts w:ascii="Times New Roman" w:eastAsia="Calibri" w:hAnsi="Times New Roman" w:cs="Times New Roman"/>
                <w:b/>
              </w:rPr>
            </w:pPr>
            <w:r w:rsidRPr="00C43034">
              <w:rPr>
                <w:rFonts w:ascii="Times New Roman" w:eastAsia="Calibri" w:hAnsi="Times New Roman" w:cs="Times New Roman"/>
                <w:b/>
              </w:rPr>
              <w:t>Kriterijaus funkcinio parametro lyginamasis svoris</w:t>
            </w:r>
          </w:p>
        </w:tc>
      </w:tr>
      <w:tr w:rsidR="00C43034" w:rsidRPr="00B400C1" w14:paraId="49D78EC5" w14:textId="77777777" w:rsidTr="006D0D08">
        <w:trPr>
          <w:cantSplit/>
          <w:trHeight w:val="460"/>
          <w:tblHeader/>
        </w:trPr>
        <w:tc>
          <w:tcPr>
            <w:tcW w:w="129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5F7B491D" w14:textId="77777777" w:rsidR="00C43034" w:rsidRPr="00C43034" w:rsidRDefault="00C43034" w:rsidP="00C43034">
            <w:pPr>
              <w:spacing w:after="0" w:line="240" w:lineRule="auto"/>
              <w:jc w:val="both"/>
              <w:rPr>
                <w:rFonts w:ascii="Times New Roman" w:eastAsia="Calibri" w:hAnsi="Times New Roman" w:cs="Times New Roman"/>
                <w:b/>
              </w:rPr>
            </w:pPr>
          </w:p>
        </w:tc>
        <w:tc>
          <w:tcPr>
            <w:tcW w:w="1451" w:type="dxa"/>
            <w:vMerge/>
            <w:tcBorders>
              <w:left w:val="single" w:sz="4" w:space="0" w:color="auto"/>
              <w:bottom w:val="single" w:sz="4" w:space="0" w:color="000000"/>
              <w:right w:val="single" w:sz="4" w:space="0" w:color="auto"/>
            </w:tcBorders>
            <w:vAlign w:val="center"/>
          </w:tcPr>
          <w:p w14:paraId="17B0B668" w14:textId="77777777" w:rsidR="00C43034" w:rsidRPr="00C43034" w:rsidRDefault="00C43034" w:rsidP="00C43034">
            <w:pPr>
              <w:spacing w:after="0" w:line="240" w:lineRule="auto"/>
              <w:ind w:left="137"/>
              <w:jc w:val="both"/>
              <w:rPr>
                <w:rFonts w:ascii="Times New Roman" w:eastAsia="Calibri" w:hAnsi="Times New Roman" w:cs="Times New Roman"/>
                <w:b/>
              </w:rPr>
            </w:pPr>
          </w:p>
        </w:tc>
        <w:tc>
          <w:tcPr>
            <w:tcW w:w="513" w:type="dxa"/>
            <w:tcBorders>
              <w:top w:val="single" w:sz="4" w:space="0" w:color="auto"/>
              <w:left w:val="single" w:sz="4" w:space="0" w:color="auto"/>
              <w:bottom w:val="single" w:sz="4" w:space="0" w:color="000000"/>
              <w:right w:val="single" w:sz="4" w:space="0" w:color="auto"/>
            </w:tcBorders>
            <w:vAlign w:val="center"/>
          </w:tcPr>
          <w:p w14:paraId="7152683A" w14:textId="77777777" w:rsidR="00C43034" w:rsidRPr="00C43034" w:rsidRDefault="00C43034" w:rsidP="00C43034">
            <w:pPr>
              <w:spacing w:after="0" w:line="240" w:lineRule="auto"/>
              <w:ind w:left="137"/>
              <w:jc w:val="both"/>
              <w:rPr>
                <w:rFonts w:ascii="Times New Roman" w:eastAsia="Calibri" w:hAnsi="Times New Roman" w:cs="Times New Roman"/>
                <w:b/>
              </w:rPr>
            </w:pPr>
            <w:r w:rsidRPr="00C43034">
              <w:rPr>
                <w:rFonts w:ascii="Times New Roman" w:eastAsia="Calibri" w:hAnsi="Times New Roman" w:cs="Times New Roman"/>
                <w:b/>
              </w:rPr>
              <w:t>Eil. Nr.</w:t>
            </w:r>
          </w:p>
        </w:tc>
        <w:tc>
          <w:tcPr>
            <w:tcW w:w="3842" w:type="dxa"/>
            <w:tcBorders>
              <w:top w:val="single" w:sz="4" w:space="0" w:color="auto"/>
              <w:left w:val="single" w:sz="4" w:space="0" w:color="auto"/>
              <w:bottom w:val="single" w:sz="4" w:space="0" w:color="000000"/>
              <w:right w:val="single" w:sz="4" w:space="0" w:color="auto"/>
            </w:tcBorders>
            <w:vAlign w:val="center"/>
          </w:tcPr>
          <w:p w14:paraId="01757EF9" w14:textId="77777777" w:rsidR="00C43034" w:rsidRPr="00C43034" w:rsidRDefault="00C43034" w:rsidP="00C43034">
            <w:pPr>
              <w:spacing w:after="0" w:line="240" w:lineRule="auto"/>
              <w:ind w:left="137"/>
              <w:jc w:val="center"/>
              <w:rPr>
                <w:rFonts w:ascii="Times New Roman" w:eastAsia="Calibri" w:hAnsi="Times New Roman" w:cs="Times New Roman"/>
                <w:b/>
              </w:rPr>
            </w:pPr>
            <w:r w:rsidRPr="00C43034">
              <w:rPr>
                <w:rFonts w:ascii="Times New Roman" w:eastAsia="Calibri" w:hAnsi="Times New Roman" w:cs="Times New Roman"/>
                <w:b/>
              </w:rPr>
              <w:t>Aprašymas</w:t>
            </w:r>
          </w:p>
        </w:tc>
        <w:tc>
          <w:tcPr>
            <w:tcW w:w="1369" w:type="dxa"/>
            <w:vMerge/>
            <w:tcBorders>
              <w:left w:val="single" w:sz="4" w:space="0" w:color="auto"/>
              <w:bottom w:val="single" w:sz="4" w:space="0" w:color="000000"/>
              <w:right w:val="single" w:sz="4" w:space="0" w:color="000000"/>
            </w:tcBorders>
            <w:vAlign w:val="center"/>
          </w:tcPr>
          <w:p w14:paraId="1394BA5A" w14:textId="77777777" w:rsidR="00C43034" w:rsidRPr="00C43034" w:rsidRDefault="00C43034" w:rsidP="00C43034">
            <w:pPr>
              <w:spacing w:after="0" w:line="240" w:lineRule="auto"/>
              <w:ind w:firstLine="18"/>
              <w:jc w:val="both"/>
              <w:rPr>
                <w:rFonts w:ascii="Times New Roman" w:eastAsia="Calibri" w:hAnsi="Times New Roman" w:cs="Times New Roman"/>
                <w:b/>
              </w:rPr>
            </w:pPr>
          </w:p>
        </w:tc>
        <w:tc>
          <w:tcPr>
            <w:tcW w:w="145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DC266" w14:textId="77777777" w:rsidR="00C43034" w:rsidRPr="00C43034" w:rsidRDefault="00C43034" w:rsidP="00C43034">
            <w:pPr>
              <w:spacing w:after="0" w:line="240" w:lineRule="auto"/>
              <w:jc w:val="both"/>
              <w:rPr>
                <w:rFonts w:ascii="Times New Roman" w:eastAsia="Calibri" w:hAnsi="Times New Roman" w:cs="Times New Roman"/>
                <w:b/>
              </w:rPr>
            </w:pPr>
          </w:p>
        </w:tc>
      </w:tr>
      <w:tr w:rsidR="00C43034" w:rsidRPr="00B400C1" w14:paraId="50AB1AA2" w14:textId="77777777" w:rsidTr="006D0D08">
        <w:trPr>
          <w:cantSplit/>
        </w:trPr>
        <w:tc>
          <w:tcPr>
            <w:tcW w:w="1292"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6D8CF747" w14:textId="77777777" w:rsidR="00C43034" w:rsidRPr="00C43034" w:rsidRDefault="00C43034" w:rsidP="00F35EAD">
            <w:pPr>
              <w:spacing w:after="0" w:line="240" w:lineRule="auto"/>
              <w:jc w:val="center"/>
              <w:rPr>
                <w:rFonts w:ascii="Times New Roman" w:eastAsia="Calibri" w:hAnsi="Times New Roman" w:cs="Times New Roman"/>
                <w:b/>
              </w:rPr>
            </w:pPr>
            <w:r w:rsidRPr="00C43034">
              <w:rPr>
                <w:rFonts w:ascii="Times New Roman" w:eastAsia="Calibri" w:hAnsi="Times New Roman" w:cs="Times New Roman"/>
                <w:b/>
              </w:rPr>
              <w:t>Kaina (</w:t>
            </w:r>
            <w:proofErr w:type="spellStart"/>
            <w:r w:rsidRPr="00C43034">
              <w:rPr>
                <w:rFonts w:ascii="Times New Roman" w:eastAsia="Calibri" w:hAnsi="Times New Roman" w:cs="Times New Roman"/>
                <w:b/>
              </w:rPr>
              <w:t>C</w:t>
            </w:r>
            <w:r w:rsidRPr="00C43034">
              <w:rPr>
                <w:rFonts w:ascii="Times New Roman" w:eastAsia="Calibri" w:hAnsi="Times New Roman" w:cs="Times New Roman"/>
                <w:b/>
                <w:vertAlign w:val="subscript"/>
              </w:rPr>
              <w:t>p</w:t>
            </w:r>
            <w:proofErr w:type="spellEnd"/>
            <w:r w:rsidRPr="00C43034">
              <w:rPr>
                <w:rFonts w:ascii="Times New Roman" w:eastAsia="Calibri" w:hAnsi="Times New Roman" w:cs="Times New Roman"/>
                <w:b/>
              </w:rPr>
              <w:t>)</w:t>
            </w:r>
          </w:p>
        </w:tc>
        <w:tc>
          <w:tcPr>
            <w:tcW w:w="1451" w:type="dxa"/>
            <w:tcBorders>
              <w:top w:val="single" w:sz="4" w:space="0" w:color="000000"/>
              <w:left w:val="single" w:sz="4" w:space="0" w:color="auto"/>
              <w:bottom w:val="single" w:sz="4" w:space="0" w:color="auto"/>
              <w:right w:val="single" w:sz="4" w:space="0" w:color="auto"/>
            </w:tcBorders>
          </w:tcPr>
          <w:p w14:paraId="53F74538" w14:textId="77777777" w:rsidR="00C43034" w:rsidRPr="00C43034" w:rsidRDefault="00C43034" w:rsidP="00F35EAD">
            <w:pPr>
              <w:spacing w:after="0" w:line="240" w:lineRule="auto"/>
              <w:ind w:left="137"/>
              <w:jc w:val="center"/>
              <w:rPr>
                <w:rFonts w:ascii="Times New Roman" w:eastAsia="Calibri" w:hAnsi="Times New Roman" w:cs="Times New Roman"/>
                <w:b/>
              </w:rPr>
            </w:pPr>
            <w:r w:rsidRPr="00C43034">
              <w:rPr>
                <w:rFonts w:ascii="Times New Roman" w:eastAsia="Calibri" w:hAnsi="Times New Roman" w:cs="Times New Roman"/>
              </w:rPr>
              <w:t>X=40</w:t>
            </w:r>
          </w:p>
        </w:tc>
        <w:tc>
          <w:tcPr>
            <w:tcW w:w="513" w:type="dxa"/>
            <w:tcBorders>
              <w:top w:val="single" w:sz="4" w:space="0" w:color="000000"/>
              <w:left w:val="single" w:sz="4" w:space="0" w:color="auto"/>
              <w:bottom w:val="single" w:sz="4" w:space="0" w:color="000000"/>
              <w:right w:val="single" w:sz="4" w:space="0" w:color="auto"/>
            </w:tcBorders>
          </w:tcPr>
          <w:p w14:paraId="50275ADF" w14:textId="77777777" w:rsidR="00C43034" w:rsidRPr="00C43034" w:rsidRDefault="00C43034" w:rsidP="00C43034">
            <w:pPr>
              <w:spacing w:after="0" w:line="240" w:lineRule="auto"/>
              <w:ind w:left="137"/>
              <w:jc w:val="both"/>
              <w:rPr>
                <w:rFonts w:ascii="Times New Roman" w:eastAsia="Calibri" w:hAnsi="Times New Roman" w:cs="Times New Roman"/>
                <w:b/>
              </w:rPr>
            </w:pPr>
          </w:p>
        </w:tc>
        <w:tc>
          <w:tcPr>
            <w:tcW w:w="3842" w:type="dxa"/>
            <w:tcBorders>
              <w:top w:val="single" w:sz="4" w:space="0" w:color="000000"/>
              <w:left w:val="single" w:sz="4" w:space="0" w:color="auto"/>
              <w:bottom w:val="single" w:sz="4" w:space="0" w:color="000000"/>
              <w:right w:val="single" w:sz="4" w:space="0" w:color="auto"/>
            </w:tcBorders>
          </w:tcPr>
          <w:p w14:paraId="10D5FB93" w14:textId="77777777" w:rsidR="00C43034" w:rsidRPr="00C43034" w:rsidRDefault="00C43034" w:rsidP="00C43034">
            <w:pPr>
              <w:spacing w:after="0" w:line="240" w:lineRule="auto"/>
              <w:ind w:left="137"/>
              <w:jc w:val="both"/>
              <w:rPr>
                <w:rFonts w:ascii="Times New Roman" w:eastAsia="Calibri" w:hAnsi="Times New Roman" w:cs="Times New Roman"/>
                <w:b/>
              </w:rPr>
            </w:pPr>
          </w:p>
        </w:tc>
        <w:tc>
          <w:tcPr>
            <w:tcW w:w="1369" w:type="dxa"/>
            <w:tcBorders>
              <w:top w:val="single" w:sz="4" w:space="0" w:color="000000"/>
              <w:left w:val="single" w:sz="4" w:space="0" w:color="auto"/>
              <w:bottom w:val="single" w:sz="4" w:space="0" w:color="000000"/>
              <w:right w:val="single" w:sz="4" w:space="0" w:color="000000"/>
            </w:tcBorders>
          </w:tcPr>
          <w:p w14:paraId="7C20F2B7" w14:textId="77777777" w:rsidR="00C43034" w:rsidRPr="00C43034" w:rsidRDefault="00C43034" w:rsidP="00C43034">
            <w:pPr>
              <w:spacing w:after="0" w:line="240" w:lineRule="auto"/>
              <w:ind w:firstLine="567"/>
              <w:jc w:val="both"/>
              <w:rPr>
                <w:rFonts w:ascii="Times New Roman" w:eastAsia="Calibri" w:hAnsi="Times New Roman" w:cs="Times New Roman"/>
              </w:rPr>
            </w:pP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C5F27" w14:textId="77777777" w:rsidR="00C43034" w:rsidRPr="00C43034" w:rsidRDefault="00C43034" w:rsidP="00EE6480">
            <w:pPr>
              <w:spacing w:after="0" w:line="240" w:lineRule="auto"/>
              <w:jc w:val="both"/>
              <w:rPr>
                <w:rFonts w:ascii="Times New Roman" w:eastAsia="Calibri" w:hAnsi="Times New Roman" w:cs="Times New Roman"/>
              </w:rPr>
            </w:pPr>
          </w:p>
        </w:tc>
      </w:tr>
      <w:tr w:rsidR="00C43034" w:rsidRPr="00B400C1" w14:paraId="1B77867F" w14:textId="77777777" w:rsidTr="006D0D08">
        <w:trPr>
          <w:trHeight w:val="929"/>
        </w:trPr>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98CEC" w14:textId="77777777" w:rsidR="00C43034" w:rsidRPr="00C43034" w:rsidRDefault="00C43034" w:rsidP="00C43034">
            <w:pPr>
              <w:spacing w:after="0" w:line="240" w:lineRule="auto"/>
              <w:jc w:val="center"/>
              <w:rPr>
                <w:rFonts w:ascii="Times New Roman" w:eastAsia="Calibri" w:hAnsi="Times New Roman" w:cs="Times New Roman"/>
                <w:b/>
                <w:bCs/>
              </w:rPr>
            </w:pPr>
          </w:p>
          <w:p w14:paraId="08100BEF" w14:textId="77777777" w:rsidR="00C43034" w:rsidRPr="00C43034" w:rsidRDefault="00C43034" w:rsidP="00C43034">
            <w:pPr>
              <w:spacing w:after="0" w:line="240" w:lineRule="auto"/>
              <w:jc w:val="center"/>
              <w:rPr>
                <w:rFonts w:ascii="Times New Roman" w:eastAsia="Calibri" w:hAnsi="Times New Roman" w:cs="Times New Roman"/>
                <w:b/>
                <w:bCs/>
              </w:rPr>
            </w:pPr>
          </w:p>
          <w:p w14:paraId="6AA68D43" w14:textId="77777777" w:rsidR="00C43034" w:rsidRPr="00C43034" w:rsidRDefault="00C43034" w:rsidP="00C43034">
            <w:pPr>
              <w:spacing w:after="0" w:line="240" w:lineRule="auto"/>
              <w:jc w:val="center"/>
              <w:rPr>
                <w:rFonts w:ascii="Times New Roman" w:eastAsia="Calibri" w:hAnsi="Times New Roman" w:cs="Times New Roman"/>
                <w:b/>
                <w:bCs/>
              </w:rPr>
            </w:pPr>
          </w:p>
          <w:p w14:paraId="12864172" w14:textId="77777777" w:rsidR="00C43034" w:rsidRPr="00C43034" w:rsidRDefault="00C43034" w:rsidP="00C43034">
            <w:pPr>
              <w:spacing w:after="0" w:line="240" w:lineRule="auto"/>
              <w:jc w:val="center"/>
              <w:rPr>
                <w:rFonts w:ascii="Times New Roman" w:eastAsia="Calibri" w:hAnsi="Times New Roman" w:cs="Times New Roman"/>
                <w:b/>
                <w:bCs/>
              </w:rPr>
            </w:pPr>
          </w:p>
          <w:p w14:paraId="438980CA" w14:textId="77777777" w:rsidR="00C43034" w:rsidRPr="00C43034" w:rsidRDefault="00C43034" w:rsidP="00C43034">
            <w:pPr>
              <w:spacing w:after="0" w:line="240" w:lineRule="auto"/>
              <w:jc w:val="center"/>
              <w:rPr>
                <w:rFonts w:ascii="Times New Roman" w:eastAsia="Calibri" w:hAnsi="Times New Roman" w:cs="Times New Roman"/>
              </w:rPr>
            </w:pPr>
            <w:r w:rsidRPr="00C43034">
              <w:rPr>
                <w:rFonts w:ascii="Times New Roman" w:eastAsia="Calibri" w:hAnsi="Times New Roman" w:cs="Times New Roman"/>
                <w:b/>
                <w:bCs/>
              </w:rPr>
              <w:t>Kokybė</w:t>
            </w:r>
            <w:r w:rsidRPr="00C43034">
              <w:rPr>
                <w:rFonts w:ascii="Times New Roman" w:eastAsia="Calibri" w:hAnsi="Times New Roman" w:cs="Times New Roman"/>
              </w:rPr>
              <w:t xml:space="preserve"> (</w:t>
            </w:r>
            <w:proofErr w:type="spellStart"/>
            <w:r w:rsidRPr="00C43034">
              <w:rPr>
                <w:rFonts w:ascii="Times New Roman" w:eastAsia="Calibri" w:hAnsi="Times New Roman" w:cs="Times New Roman"/>
                <w:b/>
                <w:bCs/>
              </w:rPr>
              <w:t>T</w:t>
            </w:r>
            <w:r w:rsidRPr="00C43034">
              <w:rPr>
                <w:rFonts w:ascii="Times New Roman" w:eastAsia="Calibri" w:hAnsi="Times New Roman" w:cs="Times New Roman"/>
                <w:b/>
                <w:bCs/>
                <w:vertAlign w:val="subscript"/>
              </w:rPr>
              <w:t>p</w:t>
            </w:r>
            <w:proofErr w:type="spellEnd"/>
            <w:r w:rsidRPr="00C43034">
              <w:rPr>
                <w:rFonts w:ascii="Times New Roman" w:eastAsia="Calibri" w:hAnsi="Times New Roman" w:cs="Times New Roman"/>
              </w:rPr>
              <w:t>)</w:t>
            </w:r>
          </w:p>
        </w:tc>
        <w:tc>
          <w:tcPr>
            <w:tcW w:w="1451" w:type="dxa"/>
            <w:vMerge w:val="restart"/>
            <w:tcBorders>
              <w:top w:val="single" w:sz="4" w:space="0" w:color="auto"/>
              <w:left w:val="single" w:sz="4" w:space="0" w:color="auto"/>
              <w:bottom w:val="single" w:sz="4" w:space="0" w:color="auto"/>
              <w:right w:val="single" w:sz="4" w:space="0" w:color="auto"/>
            </w:tcBorders>
          </w:tcPr>
          <w:p w14:paraId="0D1E9F13" w14:textId="77777777" w:rsidR="00C43034" w:rsidRPr="00C43034" w:rsidRDefault="00C43034" w:rsidP="00C43034">
            <w:pPr>
              <w:spacing w:after="0" w:line="240" w:lineRule="auto"/>
              <w:ind w:left="137"/>
              <w:jc w:val="both"/>
              <w:rPr>
                <w:rFonts w:ascii="Times New Roman" w:eastAsia="Calibri" w:hAnsi="Times New Roman" w:cs="Times New Roman"/>
              </w:rPr>
            </w:pPr>
          </w:p>
          <w:p w14:paraId="6AC95FA3" w14:textId="77777777" w:rsidR="00C43034" w:rsidRPr="00C43034" w:rsidRDefault="00C43034" w:rsidP="00C43034">
            <w:pPr>
              <w:spacing w:after="0" w:line="240" w:lineRule="auto"/>
              <w:ind w:left="137"/>
              <w:jc w:val="both"/>
              <w:rPr>
                <w:rFonts w:ascii="Times New Roman" w:eastAsia="Calibri" w:hAnsi="Times New Roman" w:cs="Times New Roman"/>
              </w:rPr>
            </w:pPr>
          </w:p>
          <w:p w14:paraId="4A66D1D9" w14:textId="77777777" w:rsidR="00C43034" w:rsidRPr="00C43034" w:rsidRDefault="00C43034" w:rsidP="00C43034">
            <w:pPr>
              <w:spacing w:after="0" w:line="240" w:lineRule="auto"/>
              <w:ind w:left="137"/>
              <w:jc w:val="both"/>
              <w:rPr>
                <w:rFonts w:ascii="Times New Roman" w:eastAsia="Calibri" w:hAnsi="Times New Roman" w:cs="Times New Roman"/>
              </w:rPr>
            </w:pPr>
          </w:p>
          <w:p w14:paraId="658D3F61" w14:textId="77777777" w:rsidR="00C43034" w:rsidRPr="00C43034" w:rsidRDefault="00C43034" w:rsidP="00C43034">
            <w:pPr>
              <w:spacing w:after="0" w:line="240" w:lineRule="auto"/>
              <w:ind w:left="137"/>
              <w:jc w:val="both"/>
              <w:rPr>
                <w:rFonts w:ascii="Times New Roman" w:eastAsia="Calibri" w:hAnsi="Times New Roman" w:cs="Times New Roman"/>
              </w:rPr>
            </w:pPr>
          </w:p>
          <w:p w14:paraId="76C56C5D" w14:textId="77777777" w:rsidR="00C43034" w:rsidRPr="00C43034" w:rsidRDefault="00C43034" w:rsidP="00F35EAD">
            <w:pPr>
              <w:spacing w:after="0" w:line="240" w:lineRule="auto"/>
              <w:ind w:left="137"/>
              <w:jc w:val="center"/>
              <w:rPr>
                <w:rFonts w:ascii="Times New Roman" w:eastAsia="Calibri" w:hAnsi="Times New Roman" w:cs="Times New Roman"/>
              </w:rPr>
            </w:pPr>
            <w:r w:rsidRPr="00C43034">
              <w:rPr>
                <w:rFonts w:ascii="Times New Roman" w:eastAsia="Calibri" w:hAnsi="Times New Roman" w:cs="Times New Roman"/>
              </w:rPr>
              <w:t>Y= 60</w:t>
            </w:r>
          </w:p>
          <w:p w14:paraId="0EDB1CDB" w14:textId="77777777" w:rsidR="00C43034" w:rsidRPr="00C43034" w:rsidRDefault="00C43034" w:rsidP="00C43034">
            <w:pPr>
              <w:spacing w:after="0" w:line="240" w:lineRule="auto"/>
              <w:ind w:left="137"/>
              <w:jc w:val="both"/>
              <w:rPr>
                <w:rFonts w:ascii="Times New Roman" w:eastAsia="Calibri" w:hAnsi="Times New Roman" w:cs="Times New Roman"/>
              </w:rPr>
            </w:pPr>
          </w:p>
        </w:tc>
        <w:tc>
          <w:tcPr>
            <w:tcW w:w="513" w:type="dxa"/>
            <w:tcBorders>
              <w:top w:val="single" w:sz="4" w:space="0" w:color="000000"/>
              <w:left w:val="single" w:sz="4" w:space="0" w:color="auto"/>
              <w:right w:val="single" w:sz="4" w:space="0" w:color="auto"/>
            </w:tcBorders>
          </w:tcPr>
          <w:p w14:paraId="06EEB4C9" w14:textId="77777777" w:rsidR="00C43034" w:rsidRPr="00C43034" w:rsidRDefault="00C43034" w:rsidP="00C43034">
            <w:pPr>
              <w:spacing w:after="0" w:line="240" w:lineRule="auto"/>
              <w:ind w:left="137"/>
              <w:jc w:val="center"/>
              <w:rPr>
                <w:rFonts w:ascii="Times New Roman" w:eastAsia="Calibri" w:hAnsi="Times New Roman" w:cs="Times New Roman"/>
              </w:rPr>
            </w:pPr>
            <w:r w:rsidRPr="00C43034">
              <w:rPr>
                <w:rFonts w:ascii="Times New Roman" w:eastAsia="Calibri" w:hAnsi="Times New Roman" w:cs="Times New Roman"/>
              </w:rPr>
              <w:t>1.</w:t>
            </w:r>
          </w:p>
        </w:tc>
        <w:tc>
          <w:tcPr>
            <w:tcW w:w="3842" w:type="dxa"/>
            <w:tcBorders>
              <w:top w:val="single" w:sz="4" w:space="0" w:color="000000"/>
              <w:left w:val="single" w:sz="4" w:space="0" w:color="auto"/>
              <w:right w:val="single" w:sz="4" w:space="0" w:color="auto"/>
            </w:tcBorders>
          </w:tcPr>
          <w:p w14:paraId="0E9A317A" w14:textId="7CFFE11B" w:rsidR="00C43034" w:rsidRPr="00C43034" w:rsidRDefault="00C43034" w:rsidP="0064537A">
            <w:pPr>
              <w:tabs>
                <w:tab w:val="left" w:pos="1134"/>
                <w:tab w:val="left" w:pos="1620"/>
              </w:tabs>
              <w:spacing w:after="0" w:line="240" w:lineRule="auto"/>
              <w:rPr>
                <w:rFonts w:ascii="Times New Roman" w:eastAsia="Calibri" w:hAnsi="Times New Roman" w:cs="Times New Roman"/>
                <w:kern w:val="0"/>
                <w14:ligatures w14:val="none"/>
              </w:rPr>
            </w:pPr>
            <w:r w:rsidRPr="00C43034">
              <w:rPr>
                <w:rFonts w:ascii="Times New Roman" w:eastAsia="MS Mincho" w:hAnsi="Times New Roman" w:cs="Times New Roman"/>
                <w:kern w:val="0"/>
                <w14:ligatures w14:val="none"/>
              </w:rPr>
              <w:t xml:space="preserve">Pagrindinio specialisto Nr. 2 – </w:t>
            </w:r>
            <w:r w:rsidR="00654DC8" w:rsidRPr="00B400C1">
              <w:rPr>
                <w:rFonts w:ascii="Times New Roman" w:eastAsia="Times New Roman" w:hAnsi="Times New Roman" w:cs="Times New Roman"/>
                <w:iCs/>
              </w:rPr>
              <w:t xml:space="preserve">informacinių sistemų architekto – darbo patirtis įgyvendinant greitaveikos sprendimus kuriant (atnaujinant, tobulinant, vystant, modernizuojant) informacines sistemas </w:t>
            </w:r>
            <w:r w:rsidR="00654DC8" w:rsidRPr="00B400C1">
              <w:rPr>
                <w:rFonts w:ascii="Times New Roman" w:eastAsia="Calibri" w:hAnsi="Times New Roman" w:cs="Times New Roman"/>
                <w:iCs/>
              </w:rPr>
              <w:t>(skaičiuojant sutartimis/ projektais) (</w:t>
            </w:r>
            <w:r w:rsidR="00654DC8" w:rsidRPr="00B400C1">
              <w:rPr>
                <w:rFonts w:ascii="Times New Roman" w:eastAsia="Times New Roman" w:hAnsi="Times New Roman" w:cs="Times New Roman"/>
                <w:bCs/>
                <w:iCs/>
              </w:rPr>
              <w:t>P</w:t>
            </w:r>
            <w:r w:rsidR="00654DC8" w:rsidRPr="00B400C1">
              <w:rPr>
                <w:rFonts w:ascii="Times New Roman" w:eastAsia="Times New Roman" w:hAnsi="Times New Roman" w:cs="Times New Roman"/>
                <w:bCs/>
                <w:iCs/>
                <w:vertAlign w:val="subscript"/>
              </w:rPr>
              <w:t>1</w:t>
            </w:r>
            <w:r w:rsidR="00654DC8" w:rsidRPr="00B400C1">
              <w:rPr>
                <w:rFonts w:ascii="Times New Roman" w:eastAsia="Times New Roman" w:hAnsi="Times New Roman" w:cs="Times New Roman"/>
                <w:bCs/>
                <w:iCs/>
              </w:rPr>
              <w:t>).</w:t>
            </w:r>
          </w:p>
        </w:tc>
        <w:tc>
          <w:tcPr>
            <w:tcW w:w="1369" w:type="dxa"/>
            <w:tcBorders>
              <w:top w:val="single" w:sz="4" w:space="0" w:color="000000"/>
              <w:left w:val="single" w:sz="4" w:space="0" w:color="auto"/>
              <w:right w:val="single" w:sz="4" w:space="0" w:color="000000"/>
            </w:tcBorders>
            <w:vAlign w:val="center"/>
          </w:tcPr>
          <w:p w14:paraId="4C68E079" w14:textId="0466E7C1" w:rsidR="00C43034" w:rsidRPr="00C43034" w:rsidRDefault="000220BB" w:rsidP="00C43034">
            <w:pPr>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C43034" w:rsidRPr="00C43034">
              <w:rPr>
                <w:rFonts w:ascii="Times New Roman" w:eastAsia="Calibri" w:hAnsi="Times New Roman" w:cs="Times New Roman"/>
              </w:rPr>
              <w:t xml:space="preserve"> balai</w:t>
            </w:r>
          </w:p>
        </w:tc>
        <w:tc>
          <w:tcPr>
            <w:tcW w:w="145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E7862E9" w14:textId="77777777" w:rsidR="00C43034" w:rsidRPr="00C43034" w:rsidRDefault="00C43034" w:rsidP="00EE6480">
            <w:pPr>
              <w:spacing w:after="0" w:line="240" w:lineRule="auto"/>
              <w:jc w:val="both"/>
              <w:rPr>
                <w:rFonts w:ascii="Times New Roman" w:eastAsia="Calibri" w:hAnsi="Times New Roman" w:cs="Times New Roman"/>
              </w:rPr>
            </w:pPr>
            <w:r w:rsidRPr="00C43034">
              <w:rPr>
                <w:rFonts w:ascii="Times New Roman" w:eastAsia="Calibri" w:hAnsi="Times New Roman" w:cs="Times New Roman"/>
              </w:rPr>
              <w:t>L</w:t>
            </w:r>
            <w:r w:rsidRPr="00C43034">
              <w:rPr>
                <w:rFonts w:ascii="Times New Roman" w:eastAsia="Calibri" w:hAnsi="Times New Roman" w:cs="Times New Roman"/>
                <w:vertAlign w:val="subscript"/>
              </w:rPr>
              <w:t>1</w:t>
            </w:r>
            <w:r w:rsidRPr="00C43034">
              <w:rPr>
                <w:rFonts w:ascii="Times New Roman" w:eastAsia="Calibri" w:hAnsi="Times New Roman" w:cs="Times New Roman"/>
              </w:rPr>
              <w:t>= 0,3</w:t>
            </w:r>
          </w:p>
        </w:tc>
      </w:tr>
      <w:tr w:rsidR="00C43034" w:rsidRPr="00B400C1" w14:paraId="1BF6F6E0" w14:textId="77777777" w:rsidTr="006D0D08">
        <w:tc>
          <w:tcPr>
            <w:tcW w:w="129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F87BC" w14:textId="77777777" w:rsidR="00C43034" w:rsidRPr="00C43034" w:rsidRDefault="00C43034" w:rsidP="00C43034">
            <w:pPr>
              <w:spacing w:after="0" w:line="240" w:lineRule="auto"/>
              <w:jc w:val="both"/>
              <w:rPr>
                <w:rFonts w:ascii="Times New Roman" w:eastAsia="Calibri" w:hAnsi="Times New Roman" w:cs="Times New Roman"/>
              </w:rPr>
            </w:pPr>
          </w:p>
        </w:tc>
        <w:tc>
          <w:tcPr>
            <w:tcW w:w="1451" w:type="dxa"/>
            <w:vMerge/>
            <w:tcBorders>
              <w:top w:val="single" w:sz="4" w:space="0" w:color="auto"/>
              <w:left w:val="single" w:sz="4" w:space="0" w:color="auto"/>
              <w:bottom w:val="single" w:sz="4" w:space="0" w:color="auto"/>
              <w:right w:val="single" w:sz="4" w:space="0" w:color="auto"/>
            </w:tcBorders>
          </w:tcPr>
          <w:p w14:paraId="78B709B7" w14:textId="77777777" w:rsidR="00C43034" w:rsidRPr="00C43034" w:rsidRDefault="00C43034" w:rsidP="00C43034">
            <w:pPr>
              <w:spacing w:after="0" w:line="240" w:lineRule="auto"/>
              <w:ind w:left="137"/>
              <w:jc w:val="both"/>
              <w:rPr>
                <w:rFonts w:ascii="Times New Roman" w:eastAsia="Calibri" w:hAnsi="Times New Roman" w:cs="Times New Roman"/>
              </w:rPr>
            </w:pPr>
          </w:p>
        </w:tc>
        <w:tc>
          <w:tcPr>
            <w:tcW w:w="513"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20FCAA31" w14:textId="77777777" w:rsidR="00C43034" w:rsidRPr="00C43034" w:rsidRDefault="00C43034" w:rsidP="00C43034">
            <w:pPr>
              <w:spacing w:after="0" w:line="240" w:lineRule="auto"/>
              <w:ind w:firstLine="77"/>
              <w:jc w:val="both"/>
              <w:rPr>
                <w:rFonts w:ascii="Times New Roman" w:eastAsia="Calibri" w:hAnsi="Times New Roman" w:cs="Times New Roman"/>
              </w:rPr>
            </w:pPr>
            <w:r w:rsidRPr="00C43034">
              <w:rPr>
                <w:rFonts w:ascii="Times New Roman" w:eastAsia="Calibri" w:hAnsi="Times New Roman" w:cs="Times New Roman"/>
              </w:rPr>
              <w:t>2.</w:t>
            </w:r>
          </w:p>
        </w:tc>
        <w:tc>
          <w:tcPr>
            <w:tcW w:w="3842" w:type="dxa"/>
            <w:tcBorders>
              <w:top w:val="single" w:sz="4" w:space="0" w:color="000000"/>
              <w:left w:val="single" w:sz="4" w:space="0" w:color="auto"/>
              <w:bottom w:val="single" w:sz="4" w:space="0" w:color="000000"/>
              <w:right w:val="single" w:sz="4" w:space="0" w:color="000000"/>
            </w:tcBorders>
          </w:tcPr>
          <w:p w14:paraId="1819E542" w14:textId="05F9DD1E" w:rsidR="00C43034" w:rsidRPr="00C43034" w:rsidRDefault="00C43034" w:rsidP="00993AD8">
            <w:pPr>
              <w:spacing w:after="0" w:line="240" w:lineRule="auto"/>
              <w:rPr>
                <w:rFonts w:ascii="Times New Roman" w:eastAsia="Calibri" w:hAnsi="Times New Roman" w:cs="Times New Roman"/>
              </w:rPr>
            </w:pPr>
            <w:r w:rsidRPr="00C43034">
              <w:rPr>
                <w:rFonts w:ascii="Times New Roman" w:eastAsia="Aptos" w:hAnsi="Times New Roman" w:cs="Times New Roman"/>
              </w:rPr>
              <w:t xml:space="preserve">Pagrindinio specialisto </w:t>
            </w:r>
            <w:r w:rsidR="00421974" w:rsidRPr="00B400C1">
              <w:rPr>
                <w:rFonts w:ascii="Times New Roman" w:eastAsia="Times New Roman" w:hAnsi="Times New Roman" w:cs="Times New Roman"/>
              </w:rPr>
              <w:t>Nr. 2 – informacinių sistemų architekto – darbo patirtis įgyvendinant  kibernetinio saugumo sprendimus</w:t>
            </w:r>
            <w:r w:rsidR="00421974" w:rsidRPr="00B400C1">
              <w:rPr>
                <w:rFonts w:ascii="Times New Roman" w:eastAsia="Calibri" w:hAnsi="Times New Roman" w:cs="Times New Roman"/>
              </w:rPr>
              <w:t xml:space="preserve"> </w:t>
            </w:r>
            <w:r w:rsidR="00421974" w:rsidRPr="00B400C1">
              <w:rPr>
                <w:rFonts w:ascii="Times New Roman" w:eastAsia="Times New Roman" w:hAnsi="Times New Roman" w:cs="Times New Roman"/>
              </w:rPr>
              <w:t xml:space="preserve">kuriant (atnaujinant, tobulinant, vystant, modernizuojant) informacines sistemas </w:t>
            </w:r>
            <w:r w:rsidR="00421974" w:rsidRPr="00B400C1">
              <w:rPr>
                <w:rFonts w:ascii="Times New Roman" w:eastAsia="Calibri" w:hAnsi="Times New Roman" w:cs="Times New Roman"/>
              </w:rPr>
              <w:t>(skaičiuojant sutartimis/projektais) (</w:t>
            </w:r>
            <w:r w:rsidR="00421974" w:rsidRPr="00B400C1">
              <w:rPr>
                <w:rFonts w:ascii="Times New Roman" w:eastAsia="Times New Roman" w:hAnsi="Times New Roman" w:cs="Times New Roman"/>
                <w:bCs/>
              </w:rPr>
              <w:t>P</w:t>
            </w:r>
            <w:r w:rsidR="00421974" w:rsidRPr="00B400C1">
              <w:rPr>
                <w:rFonts w:ascii="Times New Roman" w:eastAsia="Times New Roman" w:hAnsi="Times New Roman" w:cs="Times New Roman"/>
                <w:bCs/>
                <w:vertAlign w:val="subscript"/>
              </w:rPr>
              <w:t>2</w:t>
            </w:r>
            <w:r w:rsidR="00421974" w:rsidRPr="00B400C1">
              <w:rPr>
                <w:rFonts w:ascii="Times New Roman" w:eastAsia="Times New Roman" w:hAnsi="Times New Roman" w:cs="Times New Roman"/>
                <w:bCs/>
              </w:rPr>
              <w:t>).</w:t>
            </w:r>
          </w:p>
        </w:tc>
        <w:tc>
          <w:tcPr>
            <w:tcW w:w="1369" w:type="dxa"/>
            <w:tcBorders>
              <w:top w:val="single" w:sz="4" w:space="0" w:color="000000"/>
              <w:left w:val="single" w:sz="4" w:space="0" w:color="000000"/>
              <w:bottom w:val="single" w:sz="4" w:space="0" w:color="000000"/>
              <w:right w:val="single" w:sz="4" w:space="0" w:color="000000"/>
            </w:tcBorders>
            <w:vAlign w:val="center"/>
            <w:hideMark/>
          </w:tcPr>
          <w:p w14:paraId="347CC515" w14:textId="6A6C9478" w:rsidR="00C43034" w:rsidRPr="00C43034" w:rsidRDefault="000220BB" w:rsidP="00C43034">
            <w:pPr>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C43034" w:rsidRPr="00C43034">
              <w:rPr>
                <w:rFonts w:ascii="Times New Roman" w:eastAsia="Calibri" w:hAnsi="Times New Roman" w:cs="Times New Roman"/>
              </w:rPr>
              <w:t xml:space="preserve"> balai</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181A2" w14:textId="68B1213F" w:rsidR="00C43034" w:rsidRPr="00C43034" w:rsidRDefault="00C43034" w:rsidP="00EE6480">
            <w:pPr>
              <w:spacing w:after="0" w:line="240" w:lineRule="auto"/>
              <w:jc w:val="both"/>
              <w:rPr>
                <w:rFonts w:ascii="Times New Roman" w:eastAsia="Calibri" w:hAnsi="Times New Roman" w:cs="Times New Roman"/>
              </w:rPr>
            </w:pPr>
            <w:r w:rsidRPr="00C43034">
              <w:rPr>
                <w:rFonts w:ascii="Times New Roman" w:eastAsia="Calibri" w:hAnsi="Times New Roman" w:cs="Times New Roman"/>
              </w:rPr>
              <w:t>L</w:t>
            </w:r>
            <w:r w:rsidRPr="00C43034">
              <w:rPr>
                <w:rFonts w:ascii="Times New Roman" w:eastAsia="Calibri" w:hAnsi="Times New Roman" w:cs="Times New Roman"/>
                <w:vertAlign w:val="subscript"/>
              </w:rPr>
              <w:t>2</w:t>
            </w:r>
            <w:r w:rsidRPr="00C43034">
              <w:rPr>
                <w:rFonts w:ascii="Times New Roman" w:eastAsia="Calibri" w:hAnsi="Times New Roman" w:cs="Times New Roman"/>
              </w:rPr>
              <w:t>= 0,</w:t>
            </w:r>
            <w:r w:rsidR="00F20BD9" w:rsidRPr="00B400C1">
              <w:rPr>
                <w:rFonts w:ascii="Times New Roman" w:eastAsia="Calibri" w:hAnsi="Times New Roman" w:cs="Times New Roman"/>
              </w:rPr>
              <w:t>3</w:t>
            </w:r>
          </w:p>
        </w:tc>
      </w:tr>
      <w:tr w:rsidR="00C43034" w:rsidRPr="00B400C1" w14:paraId="6DABD2A9" w14:textId="77777777" w:rsidTr="006D0D08">
        <w:trPr>
          <w:trHeight w:val="978"/>
        </w:trPr>
        <w:tc>
          <w:tcPr>
            <w:tcW w:w="129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ACBD" w14:textId="77777777" w:rsidR="00C43034" w:rsidRPr="00C43034" w:rsidRDefault="00C43034" w:rsidP="00C43034">
            <w:pPr>
              <w:spacing w:after="0" w:line="240" w:lineRule="auto"/>
              <w:jc w:val="both"/>
              <w:rPr>
                <w:rFonts w:ascii="Times New Roman" w:eastAsia="Calibri" w:hAnsi="Times New Roman" w:cs="Times New Roman"/>
              </w:rPr>
            </w:pPr>
          </w:p>
        </w:tc>
        <w:tc>
          <w:tcPr>
            <w:tcW w:w="1451" w:type="dxa"/>
            <w:vMerge/>
            <w:tcBorders>
              <w:top w:val="single" w:sz="4" w:space="0" w:color="auto"/>
              <w:left w:val="single" w:sz="4" w:space="0" w:color="auto"/>
              <w:bottom w:val="single" w:sz="4" w:space="0" w:color="auto"/>
              <w:right w:val="single" w:sz="4" w:space="0" w:color="auto"/>
            </w:tcBorders>
          </w:tcPr>
          <w:p w14:paraId="2D14C5CC" w14:textId="77777777" w:rsidR="00C43034" w:rsidRPr="00C43034" w:rsidRDefault="00C43034" w:rsidP="00C43034">
            <w:pPr>
              <w:spacing w:after="0" w:line="240" w:lineRule="auto"/>
              <w:ind w:left="137"/>
              <w:jc w:val="both"/>
              <w:rPr>
                <w:rFonts w:ascii="Times New Roman" w:eastAsia="Calibri" w:hAnsi="Times New Roman" w:cs="Times New Roman"/>
              </w:rPr>
            </w:pPr>
          </w:p>
        </w:tc>
        <w:tc>
          <w:tcPr>
            <w:tcW w:w="513"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10F4F5C2" w14:textId="77777777" w:rsidR="00C43034" w:rsidRPr="00C43034" w:rsidRDefault="00C43034" w:rsidP="00C43034">
            <w:pPr>
              <w:spacing w:after="0" w:line="240" w:lineRule="auto"/>
              <w:ind w:firstLine="77"/>
              <w:jc w:val="both"/>
              <w:rPr>
                <w:rFonts w:ascii="Times New Roman" w:eastAsia="Calibri" w:hAnsi="Times New Roman" w:cs="Times New Roman"/>
              </w:rPr>
            </w:pPr>
            <w:r w:rsidRPr="00C43034">
              <w:rPr>
                <w:rFonts w:ascii="Times New Roman" w:eastAsia="Calibri" w:hAnsi="Times New Roman" w:cs="Times New Roman"/>
              </w:rPr>
              <w:t>3.</w:t>
            </w:r>
          </w:p>
        </w:tc>
        <w:tc>
          <w:tcPr>
            <w:tcW w:w="3842" w:type="dxa"/>
            <w:tcBorders>
              <w:top w:val="single" w:sz="4" w:space="0" w:color="000000"/>
              <w:left w:val="single" w:sz="4" w:space="0" w:color="auto"/>
              <w:bottom w:val="single" w:sz="4" w:space="0" w:color="000000"/>
              <w:right w:val="single" w:sz="4" w:space="0" w:color="000000"/>
            </w:tcBorders>
          </w:tcPr>
          <w:p w14:paraId="2084D45E" w14:textId="7EE10CEB" w:rsidR="00C43034" w:rsidRPr="00C43034" w:rsidRDefault="00C43034" w:rsidP="00993AD8">
            <w:pPr>
              <w:spacing w:after="0" w:line="240" w:lineRule="auto"/>
              <w:rPr>
                <w:rFonts w:ascii="Times New Roman" w:eastAsia="Calibri" w:hAnsi="Times New Roman" w:cs="Times New Roman"/>
              </w:rPr>
            </w:pPr>
            <w:r w:rsidRPr="00C43034">
              <w:rPr>
                <w:rFonts w:ascii="Times New Roman" w:eastAsia="Aptos" w:hAnsi="Times New Roman" w:cs="Times New Roman"/>
              </w:rPr>
              <w:t xml:space="preserve">Pagrindinio specialisto </w:t>
            </w:r>
            <w:r w:rsidR="0064537A" w:rsidRPr="00B400C1">
              <w:rPr>
                <w:rFonts w:ascii="Times New Roman" w:eastAsia="Times New Roman" w:hAnsi="Times New Roman" w:cs="Times New Roman"/>
              </w:rPr>
              <w:t xml:space="preserve">3 – programuotojo – darbo patirtis kuriant (atnaujinant, tobulinant, vystant, modernizuojant) informacines sistemas, programuojant su </w:t>
            </w:r>
            <w:proofErr w:type="spellStart"/>
            <w:r w:rsidR="0064537A" w:rsidRPr="00B400C1">
              <w:rPr>
                <w:rFonts w:ascii="Times New Roman" w:eastAsia="Times New Roman" w:hAnsi="Times New Roman" w:cs="Times New Roman"/>
              </w:rPr>
              <w:t>SecurOS</w:t>
            </w:r>
            <w:proofErr w:type="spellEnd"/>
            <w:r w:rsidR="0064537A" w:rsidRPr="00B400C1">
              <w:rPr>
                <w:rFonts w:ascii="Times New Roman" w:eastAsia="Times New Roman" w:hAnsi="Times New Roman" w:cs="Times New Roman"/>
              </w:rPr>
              <w:t xml:space="preserve"> programine įranga (skaičiuojant sutartimis/projektais) (P</w:t>
            </w:r>
            <w:r w:rsidR="0064537A" w:rsidRPr="00B400C1">
              <w:rPr>
                <w:rFonts w:ascii="Times New Roman" w:eastAsia="Times New Roman" w:hAnsi="Times New Roman" w:cs="Times New Roman"/>
                <w:vertAlign w:val="subscript"/>
              </w:rPr>
              <w:t>3</w:t>
            </w:r>
            <w:r w:rsidR="0064537A" w:rsidRPr="00B400C1">
              <w:rPr>
                <w:rFonts w:ascii="Times New Roman" w:eastAsia="Times New Roman" w:hAnsi="Times New Roman" w:cs="Times New Roman"/>
              </w:rPr>
              <w:t>).</w:t>
            </w:r>
          </w:p>
        </w:tc>
        <w:tc>
          <w:tcPr>
            <w:tcW w:w="1369" w:type="dxa"/>
            <w:tcBorders>
              <w:top w:val="single" w:sz="4" w:space="0" w:color="000000"/>
              <w:left w:val="single" w:sz="4" w:space="0" w:color="000000"/>
              <w:bottom w:val="single" w:sz="4" w:space="0" w:color="000000"/>
              <w:right w:val="single" w:sz="4" w:space="0" w:color="000000"/>
            </w:tcBorders>
            <w:vAlign w:val="center"/>
            <w:hideMark/>
          </w:tcPr>
          <w:p w14:paraId="22D3D92A" w14:textId="30756657" w:rsidR="00C43034" w:rsidRPr="00C43034" w:rsidRDefault="000220BB" w:rsidP="00C43034">
            <w:pPr>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C43034" w:rsidRPr="00C43034">
              <w:rPr>
                <w:rFonts w:ascii="Times New Roman" w:eastAsia="Calibri" w:hAnsi="Times New Roman" w:cs="Times New Roman"/>
              </w:rPr>
              <w:t xml:space="preserve"> balai</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EF0E2" w14:textId="181D631E" w:rsidR="00C43034" w:rsidRPr="00C43034" w:rsidRDefault="00C43034" w:rsidP="00EE6480">
            <w:pPr>
              <w:spacing w:after="0" w:line="240" w:lineRule="auto"/>
              <w:jc w:val="both"/>
              <w:rPr>
                <w:rFonts w:ascii="Times New Roman" w:eastAsia="Calibri" w:hAnsi="Times New Roman" w:cs="Times New Roman"/>
              </w:rPr>
            </w:pPr>
            <w:r w:rsidRPr="00C43034">
              <w:rPr>
                <w:rFonts w:ascii="Times New Roman" w:eastAsia="Calibri" w:hAnsi="Times New Roman" w:cs="Times New Roman"/>
              </w:rPr>
              <w:t>L</w:t>
            </w:r>
            <w:r w:rsidRPr="00C43034">
              <w:rPr>
                <w:rFonts w:ascii="Times New Roman" w:eastAsia="Calibri" w:hAnsi="Times New Roman" w:cs="Times New Roman"/>
                <w:vertAlign w:val="subscript"/>
              </w:rPr>
              <w:t>3</w:t>
            </w:r>
            <w:r w:rsidRPr="00C43034">
              <w:rPr>
                <w:rFonts w:ascii="Times New Roman" w:eastAsia="Calibri" w:hAnsi="Times New Roman" w:cs="Times New Roman"/>
              </w:rPr>
              <w:t>= 0,</w:t>
            </w:r>
            <w:r w:rsidR="0064537A" w:rsidRPr="00B400C1">
              <w:rPr>
                <w:rFonts w:ascii="Times New Roman" w:eastAsia="Calibri" w:hAnsi="Times New Roman" w:cs="Times New Roman"/>
              </w:rPr>
              <w:t>3</w:t>
            </w:r>
          </w:p>
        </w:tc>
      </w:tr>
      <w:tr w:rsidR="00C43034" w:rsidRPr="00B400C1" w14:paraId="49271A32" w14:textId="77777777" w:rsidTr="006D0D08">
        <w:trPr>
          <w:trHeight w:val="724"/>
        </w:trPr>
        <w:tc>
          <w:tcPr>
            <w:tcW w:w="129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D7EF3" w14:textId="77777777" w:rsidR="00C43034" w:rsidRPr="00C43034" w:rsidRDefault="00C43034" w:rsidP="00C43034">
            <w:pPr>
              <w:spacing w:after="0" w:line="240" w:lineRule="auto"/>
              <w:jc w:val="both"/>
              <w:rPr>
                <w:rFonts w:ascii="Times New Roman" w:eastAsia="Calibri" w:hAnsi="Times New Roman" w:cs="Times New Roman"/>
              </w:rPr>
            </w:pPr>
          </w:p>
        </w:tc>
        <w:tc>
          <w:tcPr>
            <w:tcW w:w="1451" w:type="dxa"/>
            <w:vMerge/>
            <w:tcBorders>
              <w:top w:val="single" w:sz="4" w:space="0" w:color="auto"/>
              <w:left w:val="single" w:sz="4" w:space="0" w:color="auto"/>
              <w:bottom w:val="single" w:sz="4" w:space="0" w:color="auto"/>
              <w:right w:val="single" w:sz="4" w:space="0" w:color="auto"/>
            </w:tcBorders>
          </w:tcPr>
          <w:p w14:paraId="47BC1D4C" w14:textId="77777777" w:rsidR="00C43034" w:rsidRPr="00C43034" w:rsidRDefault="00C43034" w:rsidP="00C43034">
            <w:pPr>
              <w:spacing w:after="0" w:line="240" w:lineRule="auto"/>
              <w:ind w:left="137"/>
              <w:jc w:val="both"/>
              <w:rPr>
                <w:rFonts w:ascii="Times New Roman" w:eastAsia="Calibri" w:hAnsi="Times New Roman" w:cs="Times New Roman"/>
              </w:rPr>
            </w:pPr>
          </w:p>
        </w:tc>
        <w:tc>
          <w:tcPr>
            <w:tcW w:w="513"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16BCD18A" w14:textId="77777777" w:rsidR="00C43034" w:rsidRPr="00C43034" w:rsidRDefault="00C43034" w:rsidP="00C43034">
            <w:pPr>
              <w:spacing w:after="0" w:line="240" w:lineRule="auto"/>
              <w:ind w:firstLine="77"/>
              <w:jc w:val="both"/>
              <w:rPr>
                <w:rFonts w:ascii="Times New Roman" w:eastAsia="Calibri" w:hAnsi="Times New Roman" w:cs="Times New Roman"/>
              </w:rPr>
            </w:pPr>
            <w:r w:rsidRPr="00C43034">
              <w:rPr>
                <w:rFonts w:ascii="Times New Roman" w:eastAsia="Calibri" w:hAnsi="Times New Roman" w:cs="Times New Roman"/>
              </w:rPr>
              <w:t>4.</w:t>
            </w:r>
          </w:p>
        </w:tc>
        <w:tc>
          <w:tcPr>
            <w:tcW w:w="3842" w:type="dxa"/>
            <w:tcBorders>
              <w:top w:val="single" w:sz="4" w:space="0" w:color="000000"/>
              <w:left w:val="single" w:sz="4" w:space="0" w:color="auto"/>
              <w:bottom w:val="single" w:sz="4" w:space="0" w:color="000000"/>
              <w:right w:val="single" w:sz="4" w:space="0" w:color="000000"/>
            </w:tcBorders>
          </w:tcPr>
          <w:p w14:paraId="64BF684F" w14:textId="05EFA690" w:rsidR="00C43034" w:rsidRPr="00C43034" w:rsidRDefault="00C43034" w:rsidP="000247F8">
            <w:pPr>
              <w:spacing w:after="0" w:line="240" w:lineRule="auto"/>
              <w:jc w:val="both"/>
              <w:rPr>
                <w:rFonts w:ascii="Times New Roman" w:eastAsia="Calibri" w:hAnsi="Times New Roman" w:cs="Times New Roman"/>
              </w:rPr>
            </w:pPr>
            <w:r w:rsidRPr="00C43034">
              <w:rPr>
                <w:rFonts w:ascii="Times New Roman" w:eastAsia="Aptos" w:hAnsi="Times New Roman" w:cs="Times New Roman"/>
              </w:rPr>
              <w:t xml:space="preserve">Pagrindinio specialisto </w:t>
            </w:r>
            <w:r w:rsidR="002B4B64" w:rsidRPr="00B400C1">
              <w:rPr>
                <w:rFonts w:ascii="Times New Roman" w:eastAsia="Aptos" w:hAnsi="Times New Roman" w:cs="Times New Roman"/>
              </w:rPr>
              <w:t>Nr. 4 – UX/UI dizaineris –</w:t>
            </w:r>
            <w:r w:rsidR="002B4B64" w:rsidRPr="00B400C1">
              <w:rPr>
                <w:rFonts w:ascii="Times New Roman" w:eastAsia="Times New Roman" w:hAnsi="Times New Roman" w:cs="Times New Roman"/>
                <w:szCs w:val="20"/>
              </w:rPr>
              <w:t xml:space="preserve"> darbo patirtis kuriant informacinės sistemos dizainą,  taikant UX/UI praktikas </w:t>
            </w:r>
            <w:r w:rsidR="002B4B64" w:rsidRPr="00B400C1">
              <w:rPr>
                <w:rFonts w:ascii="Times New Roman" w:eastAsia="Times New Roman" w:hAnsi="Times New Roman" w:cs="Times New Roman"/>
              </w:rPr>
              <w:t>(skaičiuojant sutartimis/projektais)</w:t>
            </w:r>
            <w:r w:rsidR="002B4B64" w:rsidRPr="00B400C1">
              <w:rPr>
                <w:rFonts w:ascii="Times New Roman" w:eastAsia="Aptos" w:hAnsi="Times New Roman" w:cs="Times New Roman"/>
              </w:rPr>
              <w:t xml:space="preserve"> </w:t>
            </w:r>
            <w:r w:rsidR="002B4B64" w:rsidRPr="00B400C1">
              <w:rPr>
                <w:rFonts w:ascii="Times New Roman" w:eastAsia="Times New Roman" w:hAnsi="Times New Roman" w:cs="Times New Roman"/>
                <w:bCs/>
              </w:rPr>
              <w:t>(P</w:t>
            </w:r>
            <w:r w:rsidR="002B4B64" w:rsidRPr="00B400C1">
              <w:rPr>
                <w:rFonts w:ascii="Times New Roman" w:eastAsia="Times New Roman" w:hAnsi="Times New Roman" w:cs="Times New Roman"/>
                <w:bCs/>
                <w:vertAlign w:val="subscript"/>
              </w:rPr>
              <w:t>4</w:t>
            </w:r>
            <w:r w:rsidR="002B4B64" w:rsidRPr="00B400C1">
              <w:rPr>
                <w:rFonts w:ascii="Times New Roman" w:eastAsia="Times New Roman" w:hAnsi="Times New Roman" w:cs="Times New Roman"/>
                <w:bCs/>
              </w:rPr>
              <w:t>).</w:t>
            </w:r>
          </w:p>
        </w:tc>
        <w:tc>
          <w:tcPr>
            <w:tcW w:w="1369" w:type="dxa"/>
            <w:tcBorders>
              <w:top w:val="single" w:sz="4" w:space="0" w:color="000000"/>
              <w:left w:val="single" w:sz="4" w:space="0" w:color="000000"/>
              <w:bottom w:val="single" w:sz="4" w:space="0" w:color="000000"/>
              <w:right w:val="single" w:sz="4" w:space="0" w:color="000000"/>
            </w:tcBorders>
            <w:vAlign w:val="center"/>
            <w:hideMark/>
          </w:tcPr>
          <w:p w14:paraId="1E117BFD" w14:textId="1917E91D" w:rsidR="00C43034" w:rsidRPr="00C43034" w:rsidRDefault="000220BB" w:rsidP="00C43034">
            <w:pPr>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C43034" w:rsidRPr="00C43034">
              <w:rPr>
                <w:rFonts w:ascii="Times New Roman" w:eastAsia="Calibri" w:hAnsi="Times New Roman" w:cs="Times New Roman"/>
              </w:rPr>
              <w:t xml:space="preserve"> balai</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E51DC" w14:textId="79F2CDBD" w:rsidR="00C43034" w:rsidRPr="00C43034" w:rsidRDefault="00C43034" w:rsidP="00EE6480">
            <w:pPr>
              <w:spacing w:after="0" w:line="240" w:lineRule="auto"/>
              <w:jc w:val="both"/>
              <w:rPr>
                <w:rFonts w:ascii="Times New Roman" w:eastAsia="Calibri" w:hAnsi="Times New Roman" w:cs="Times New Roman"/>
              </w:rPr>
            </w:pPr>
            <w:r w:rsidRPr="00C43034">
              <w:rPr>
                <w:rFonts w:ascii="Times New Roman" w:eastAsia="Calibri" w:hAnsi="Times New Roman" w:cs="Times New Roman"/>
              </w:rPr>
              <w:t>L</w:t>
            </w:r>
            <w:r w:rsidRPr="00C43034">
              <w:rPr>
                <w:rFonts w:ascii="Times New Roman" w:eastAsia="Calibri" w:hAnsi="Times New Roman" w:cs="Times New Roman"/>
                <w:vertAlign w:val="subscript"/>
              </w:rPr>
              <w:t>4</w:t>
            </w:r>
            <w:r w:rsidRPr="00C43034">
              <w:rPr>
                <w:rFonts w:ascii="Times New Roman" w:eastAsia="Calibri" w:hAnsi="Times New Roman" w:cs="Times New Roman"/>
              </w:rPr>
              <w:t>= 0,</w:t>
            </w:r>
            <w:r w:rsidR="000247F8" w:rsidRPr="00B400C1">
              <w:rPr>
                <w:rFonts w:ascii="Times New Roman" w:eastAsia="Calibri" w:hAnsi="Times New Roman" w:cs="Times New Roman"/>
              </w:rPr>
              <w:t>1</w:t>
            </w:r>
          </w:p>
        </w:tc>
      </w:tr>
    </w:tbl>
    <w:p w14:paraId="59CB26ED" w14:textId="77777777" w:rsidR="00FA620C" w:rsidRPr="00FA620C" w:rsidRDefault="00FA620C" w:rsidP="00FA620C">
      <w:pPr>
        <w:tabs>
          <w:tab w:val="left" w:pos="0"/>
        </w:tabs>
        <w:spacing w:after="0" w:line="240" w:lineRule="auto"/>
        <w:ind w:firstLine="709"/>
        <w:contextualSpacing/>
        <w:jc w:val="both"/>
        <w:rPr>
          <w:rFonts w:ascii="Times New Roman" w:eastAsia="Calibri" w:hAnsi="Times New Roman" w:cs="Times New Roman"/>
          <w:i/>
          <w:iCs/>
        </w:rPr>
      </w:pPr>
      <w:r w:rsidRPr="00FA620C">
        <w:rPr>
          <w:rFonts w:ascii="Times New Roman" w:eastAsia="Calibri" w:hAnsi="Times New Roman" w:cs="Times New Roman"/>
          <w:i/>
          <w:iCs/>
        </w:rPr>
        <w:lastRenderedPageBreak/>
        <w:t>11.4. Pasiūlymo p ekonominis naudingumas (</w:t>
      </w:r>
      <w:proofErr w:type="spellStart"/>
      <w:r w:rsidRPr="00FA620C">
        <w:rPr>
          <w:rFonts w:ascii="Times New Roman" w:eastAsia="Calibri" w:hAnsi="Times New Roman" w:cs="Times New Roman"/>
          <w:i/>
          <w:iCs/>
        </w:rPr>
        <w:t>S</w:t>
      </w:r>
      <w:r w:rsidRPr="00FA620C">
        <w:rPr>
          <w:rFonts w:ascii="Times New Roman" w:eastAsia="Calibri" w:hAnsi="Times New Roman" w:cs="Times New Roman"/>
          <w:i/>
          <w:iCs/>
          <w:vertAlign w:val="subscript"/>
        </w:rPr>
        <w:t>p</w:t>
      </w:r>
      <w:proofErr w:type="spellEnd"/>
      <w:r w:rsidRPr="00FA620C">
        <w:rPr>
          <w:rFonts w:ascii="Times New Roman" w:eastAsia="Calibri" w:hAnsi="Times New Roman" w:cs="Times New Roman"/>
          <w:i/>
          <w:iCs/>
        </w:rPr>
        <w:t xml:space="preserve">) apskaičiuojamas sudedant Teikėjo pasiūlymo </w:t>
      </w:r>
      <w:r w:rsidRPr="00FA620C">
        <w:rPr>
          <w:rFonts w:ascii="Times New Roman" w:eastAsia="Calibri" w:hAnsi="Times New Roman" w:cs="Times New Roman"/>
          <w:i/>
          <w:iCs/>
          <w:u w:val="single"/>
        </w:rPr>
        <w:t>kainos kriterijaus vertinimo (</w:t>
      </w:r>
      <w:proofErr w:type="spellStart"/>
      <w:r w:rsidRPr="00FA620C">
        <w:rPr>
          <w:rFonts w:ascii="Times New Roman" w:eastAsia="Calibri" w:hAnsi="Times New Roman" w:cs="Times New Roman"/>
          <w:i/>
          <w:iCs/>
          <w:u w:val="single"/>
        </w:rPr>
        <w:t>C</w:t>
      </w:r>
      <w:r w:rsidRPr="00FA620C">
        <w:rPr>
          <w:rFonts w:ascii="Times New Roman" w:eastAsia="Calibri" w:hAnsi="Times New Roman" w:cs="Times New Roman"/>
          <w:i/>
          <w:iCs/>
          <w:u w:val="single"/>
          <w:vertAlign w:val="subscript"/>
        </w:rPr>
        <w:t>p</w:t>
      </w:r>
      <w:proofErr w:type="spellEnd"/>
      <w:r w:rsidRPr="00FA620C">
        <w:rPr>
          <w:rFonts w:ascii="Times New Roman" w:eastAsia="Calibri" w:hAnsi="Times New Roman" w:cs="Times New Roman"/>
          <w:i/>
          <w:iCs/>
          <w:u w:val="single"/>
        </w:rPr>
        <w:t>)</w:t>
      </w:r>
      <w:r w:rsidRPr="00FA620C">
        <w:rPr>
          <w:rFonts w:ascii="Times New Roman" w:eastAsia="Calibri" w:hAnsi="Times New Roman" w:cs="Times New Roman"/>
          <w:i/>
          <w:iCs/>
        </w:rPr>
        <w:t xml:space="preserve"> ir kokybės kriterijaus</w:t>
      </w:r>
      <w:r w:rsidRPr="00FA620C">
        <w:rPr>
          <w:rFonts w:ascii="Times New Roman" w:eastAsia="Calibri" w:hAnsi="Times New Roman" w:cs="Times New Roman"/>
          <w:i/>
          <w:iCs/>
          <w:u w:val="single"/>
        </w:rPr>
        <w:t xml:space="preserve"> vertinimo (</w:t>
      </w:r>
      <w:proofErr w:type="spellStart"/>
      <w:r w:rsidRPr="00FA620C">
        <w:rPr>
          <w:rFonts w:ascii="Times New Roman" w:eastAsia="Calibri" w:hAnsi="Times New Roman" w:cs="Times New Roman"/>
          <w:i/>
          <w:iCs/>
          <w:u w:val="single"/>
        </w:rPr>
        <w:t>T</w:t>
      </w:r>
      <w:r w:rsidRPr="00FA620C">
        <w:rPr>
          <w:rFonts w:ascii="Times New Roman" w:eastAsia="Calibri" w:hAnsi="Times New Roman" w:cs="Times New Roman"/>
          <w:i/>
          <w:iCs/>
          <w:u w:val="single"/>
          <w:vertAlign w:val="subscript"/>
        </w:rPr>
        <w:t>p</w:t>
      </w:r>
      <w:proofErr w:type="spellEnd"/>
      <w:r w:rsidRPr="00FA620C">
        <w:rPr>
          <w:rFonts w:ascii="Times New Roman" w:eastAsia="Calibri" w:hAnsi="Times New Roman" w:cs="Times New Roman"/>
          <w:i/>
          <w:iCs/>
          <w:u w:val="single"/>
        </w:rPr>
        <w:t>) balus</w:t>
      </w:r>
      <w:r w:rsidRPr="00FA620C">
        <w:rPr>
          <w:rFonts w:ascii="Times New Roman" w:eastAsia="Calibri" w:hAnsi="Times New Roman" w:cs="Times New Roman"/>
          <w:i/>
          <w:iCs/>
        </w:rPr>
        <w:t>:</w:t>
      </w:r>
    </w:p>
    <w:p w14:paraId="61A126B1" w14:textId="77777777" w:rsidR="00FA620C" w:rsidRPr="00FA620C" w:rsidRDefault="007B69DA" w:rsidP="00FA620C">
      <w:pPr>
        <w:spacing w:after="0" w:line="240" w:lineRule="auto"/>
        <w:ind w:firstLine="709"/>
        <w:rPr>
          <w:rFonts w:ascii="Times New Roman" w:eastAsia="Calibri" w:hAnsi="Times New Roman" w:cs="Times New Roman"/>
          <w:i/>
          <w:iCs/>
        </w:rPr>
      </w:pPr>
      <m:oMath>
        <m:sSub>
          <m:sSubPr>
            <m:ctrlPr>
              <w:rPr>
                <w:rFonts w:ascii="Cambria Math" w:eastAsia="Calibri" w:hAnsi="Cambria Math" w:cs="Times New Roman"/>
                <w:bCs/>
                <w:i/>
                <w:iCs/>
              </w:rPr>
            </m:ctrlPr>
          </m:sSubPr>
          <m:e>
            <m:r>
              <m:rPr>
                <m:nor/>
              </m:rPr>
              <w:rPr>
                <w:rFonts w:ascii="Times New Roman" w:eastAsia="Calibri" w:hAnsi="Times New Roman" w:cs="Times New Roman"/>
                <w:bCs/>
                <w:i/>
                <w:iCs/>
              </w:rPr>
              <m:t>S</m:t>
            </m:r>
          </m:e>
          <m:sub>
            <m:r>
              <m:rPr>
                <m:nor/>
              </m:rPr>
              <w:rPr>
                <w:rFonts w:ascii="Times New Roman" w:eastAsia="Calibri" w:hAnsi="Times New Roman" w:cs="Times New Roman"/>
                <w:bCs/>
                <w:i/>
                <w:iCs/>
              </w:rPr>
              <m:t>p</m:t>
            </m:r>
          </m:sub>
        </m:sSub>
        <m:r>
          <m:rPr>
            <m:nor/>
          </m:rPr>
          <w:rPr>
            <w:rFonts w:ascii="Times New Roman" w:eastAsia="Calibri" w:hAnsi="Times New Roman" w:cs="Times New Roman"/>
            <w:bCs/>
            <w:i/>
            <w:iCs/>
          </w:rPr>
          <m:t>=</m:t>
        </m:r>
        <m:sSub>
          <m:sSubPr>
            <m:ctrlPr>
              <w:rPr>
                <w:rFonts w:ascii="Cambria Math" w:eastAsia="Calibri" w:hAnsi="Cambria Math" w:cs="Times New Roman"/>
                <w:bCs/>
                <w:i/>
                <w:iCs/>
              </w:rPr>
            </m:ctrlPr>
          </m:sSubPr>
          <m:e>
            <m:r>
              <m:rPr>
                <m:nor/>
              </m:rPr>
              <w:rPr>
                <w:rFonts w:ascii="Times New Roman" w:eastAsia="Calibri" w:hAnsi="Times New Roman" w:cs="Times New Roman"/>
                <w:bCs/>
                <w:i/>
                <w:iCs/>
              </w:rPr>
              <m:t>C</m:t>
            </m:r>
          </m:e>
          <m:sub>
            <m:r>
              <m:rPr>
                <m:nor/>
              </m:rPr>
              <w:rPr>
                <w:rFonts w:ascii="Times New Roman" w:eastAsia="Calibri" w:hAnsi="Times New Roman" w:cs="Times New Roman"/>
                <w:bCs/>
                <w:i/>
                <w:iCs/>
              </w:rPr>
              <m:t>p</m:t>
            </m:r>
          </m:sub>
        </m:sSub>
        <m:r>
          <m:rPr>
            <m:nor/>
          </m:rPr>
          <w:rPr>
            <w:rFonts w:ascii="Times New Roman" w:eastAsia="Calibri" w:hAnsi="Times New Roman" w:cs="Times New Roman"/>
            <w:bCs/>
            <w:i/>
            <w:iCs/>
          </w:rPr>
          <m:t>+</m:t>
        </m:r>
        <m:sSub>
          <m:sSubPr>
            <m:ctrlPr>
              <w:rPr>
                <w:rFonts w:ascii="Cambria Math" w:eastAsia="Calibri" w:hAnsi="Cambria Math" w:cs="Times New Roman"/>
                <w:bCs/>
                <w:i/>
                <w:iCs/>
              </w:rPr>
            </m:ctrlPr>
          </m:sSubPr>
          <m:e>
            <m:r>
              <m:rPr>
                <m:nor/>
              </m:rPr>
              <w:rPr>
                <w:rFonts w:ascii="Times New Roman" w:eastAsia="Calibri" w:hAnsi="Times New Roman" w:cs="Times New Roman"/>
                <w:bCs/>
                <w:i/>
                <w:iCs/>
              </w:rPr>
              <m:t>T</m:t>
            </m:r>
          </m:e>
          <m:sub>
            <m:r>
              <m:rPr>
                <m:nor/>
              </m:rPr>
              <w:rPr>
                <w:rFonts w:ascii="Times New Roman" w:eastAsia="Calibri" w:hAnsi="Times New Roman" w:cs="Times New Roman"/>
                <w:bCs/>
                <w:i/>
                <w:iCs/>
              </w:rPr>
              <m:t>p</m:t>
            </m:r>
          </m:sub>
        </m:sSub>
      </m:oMath>
      <w:r w:rsidR="00FA620C" w:rsidRPr="00FA620C">
        <w:rPr>
          <w:rFonts w:ascii="Times New Roman" w:eastAsia="Times New Roman" w:hAnsi="Times New Roman" w:cs="Times New Roman"/>
          <w:bCs/>
          <w:i/>
          <w:iCs/>
        </w:rPr>
        <w:t xml:space="preserve">, </w:t>
      </w:r>
      <w:r w:rsidR="00FA620C" w:rsidRPr="00FA620C">
        <w:rPr>
          <w:rFonts w:ascii="Times New Roman" w:eastAsia="Calibri" w:hAnsi="Times New Roman" w:cs="Times New Roman"/>
          <w:i/>
          <w:iCs/>
        </w:rPr>
        <w:t>kur p – pasiūlymo numeris nuo 1 iki n.</w:t>
      </w:r>
    </w:p>
    <w:p w14:paraId="7E5630E9" w14:textId="77777777" w:rsidR="00FA620C" w:rsidRPr="00FA620C" w:rsidRDefault="00FA620C" w:rsidP="00FA620C">
      <w:pPr>
        <w:tabs>
          <w:tab w:val="left" w:pos="0"/>
          <w:tab w:val="left" w:pos="426"/>
        </w:tabs>
        <w:spacing w:after="0" w:line="240" w:lineRule="auto"/>
        <w:ind w:firstLine="709"/>
        <w:jc w:val="both"/>
        <w:rPr>
          <w:rFonts w:ascii="Times New Roman" w:eastAsia="Calibri" w:hAnsi="Times New Roman" w:cs="Times New Roman"/>
          <w:i/>
          <w:iCs/>
        </w:rPr>
      </w:pPr>
      <w:r w:rsidRPr="00FA620C">
        <w:rPr>
          <w:rFonts w:ascii="Times New Roman" w:eastAsia="Calibri" w:hAnsi="Times New Roman" w:cs="Times New Roman"/>
          <w:i/>
          <w:iCs/>
        </w:rPr>
        <w:t xml:space="preserve">Pasiūlymo </w:t>
      </w:r>
      <w:r w:rsidRPr="00FA620C">
        <w:rPr>
          <w:rFonts w:ascii="Times New Roman" w:eastAsia="Calibri" w:hAnsi="Times New Roman" w:cs="Times New Roman"/>
          <w:i/>
          <w:iCs/>
          <w:u w:val="single"/>
        </w:rPr>
        <w:t>kainos kriterijaus vertinimo (</w:t>
      </w:r>
      <w:proofErr w:type="spellStart"/>
      <w:r w:rsidRPr="00FA620C">
        <w:rPr>
          <w:rFonts w:ascii="Times New Roman" w:eastAsia="Calibri" w:hAnsi="Times New Roman" w:cs="Times New Roman"/>
          <w:i/>
          <w:iCs/>
          <w:u w:val="single"/>
        </w:rPr>
        <w:t>C</w:t>
      </w:r>
      <w:r w:rsidRPr="00FA620C">
        <w:rPr>
          <w:rFonts w:ascii="Times New Roman" w:eastAsia="Calibri" w:hAnsi="Times New Roman" w:cs="Times New Roman"/>
          <w:i/>
          <w:iCs/>
          <w:u w:val="single"/>
          <w:vertAlign w:val="subscript"/>
        </w:rPr>
        <w:t>p</w:t>
      </w:r>
      <w:proofErr w:type="spellEnd"/>
      <w:r w:rsidRPr="00FA620C">
        <w:rPr>
          <w:rFonts w:ascii="Times New Roman" w:eastAsia="Calibri" w:hAnsi="Times New Roman" w:cs="Times New Roman"/>
          <w:i/>
          <w:iCs/>
          <w:u w:val="single"/>
        </w:rPr>
        <w:t>) balai</w:t>
      </w:r>
      <w:r w:rsidRPr="00FA620C">
        <w:rPr>
          <w:rFonts w:ascii="Times New Roman" w:eastAsia="Calibri" w:hAnsi="Times New Roman" w:cs="Times New Roman"/>
          <w:i/>
          <w:iCs/>
        </w:rPr>
        <w:t xml:space="preserve"> apskaičiuojami mažiausios pasiūlytos kainos (</w:t>
      </w:r>
      <w:proofErr w:type="spellStart"/>
      <w:r w:rsidRPr="00FA620C">
        <w:rPr>
          <w:rFonts w:ascii="Times New Roman" w:eastAsia="Calibri" w:hAnsi="Times New Roman" w:cs="Times New Roman"/>
          <w:i/>
          <w:iCs/>
        </w:rPr>
        <w:t>c</w:t>
      </w:r>
      <w:r w:rsidRPr="00FA620C">
        <w:rPr>
          <w:rFonts w:ascii="Times New Roman" w:eastAsia="Calibri" w:hAnsi="Times New Roman" w:cs="Times New Roman"/>
          <w:i/>
          <w:iCs/>
          <w:vertAlign w:val="subscript"/>
        </w:rPr>
        <w:t>min</w:t>
      </w:r>
      <w:proofErr w:type="spellEnd"/>
      <w:r w:rsidRPr="00FA620C">
        <w:rPr>
          <w:rFonts w:ascii="Times New Roman" w:eastAsia="Calibri" w:hAnsi="Times New Roman" w:cs="Times New Roman"/>
          <w:i/>
          <w:iCs/>
        </w:rPr>
        <w:t>) ir vertinamo pasiūlymo kainos (</w:t>
      </w:r>
      <w:proofErr w:type="spellStart"/>
      <w:r w:rsidRPr="00FA620C">
        <w:rPr>
          <w:rFonts w:ascii="Times New Roman" w:eastAsia="Calibri" w:hAnsi="Times New Roman" w:cs="Times New Roman"/>
          <w:i/>
          <w:iCs/>
        </w:rPr>
        <w:t>c</w:t>
      </w:r>
      <w:r w:rsidRPr="00FA620C">
        <w:rPr>
          <w:rFonts w:ascii="Times New Roman" w:eastAsia="Calibri" w:hAnsi="Times New Roman" w:cs="Times New Roman"/>
          <w:i/>
          <w:iCs/>
          <w:vertAlign w:val="subscript"/>
        </w:rPr>
        <w:t>p</w:t>
      </w:r>
      <w:proofErr w:type="spellEnd"/>
      <w:r w:rsidRPr="00FA620C">
        <w:rPr>
          <w:rFonts w:ascii="Times New Roman" w:eastAsia="Calibri" w:hAnsi="Times New Roman" w:cs="Times New Roman"/>
          <w:i/>
          <w:iCs/>
        </w:rPr>
        <w:t>) santykį padauginant iš kainos kriterijaus lyginamojo svorio (X):</w:t>
      </w:r>
    </w:p>
    <w:p w14:paraId="4B9F47F7" w14:textId="77777777" w:rsidR="00FA620C" w:rsidRPr="00FA620C" w:rsidRDefault="007B69DA" w:rsidP="00FA620C">
      <w:pPr>
        <w:spacing w:after="0" w:line="240" w:lineRule="auto"/>
        <w:ind w:firstLine="709"/>
        <w:rPr>
          <w:rFonts w:ascii="Times New Roman" w:eastAsia="Calibri" w:hAnsi="Times New Roman" w:cs="Times New Roman"/>
          <w:i/>
          <w:iCs/>
        </w:rPr>
      </w:pPr>
      <m:oMath>
        <m:sSub>
          <m:sSubPr>
            <m:ctrlPr>
              <w:rPr>
                <w:rFonts w:ascii="Cambria Math" w:eastAsia="Calibri" w:hAnsi="Cambria Math" w:cs="Times New Roman"/>
                <w:bCs/>
                <w:i/>
                <w:iCs/>
              </w:rPr>
            </m:ctrlPr>
          </m:sSubPr>
          <m:e>
            <m:r>
              <m:rPr>
                <m:nor/>
              </m:rPr>
              <w:rPr>
                <w:rFonts w:ascii="Times New Roman" w:eastAsia="Calibri" w:hAnsi="Times New Roman" w:cs="Times New Roman"/>
                <w:bCs/>
                <w:i/>
                <w:iCs/>
              </w:rPr>
              <m:t>C</m:t>
            </m:r>
          </m:e>
          <m:sub>
            <m:r>
              <m:rPr>
                <m:nor/>
              </m:rPr>
              <w:rPr>
                <w:rFonts w:ascii="Times New Roman" w:eastAsia="Calibri" w:hAnsi="Times New Roman" w:cs="Times New Roman"/>
                <w:bCs/>
                <w:i/>
                <w:iCs/>
              </w:rPr>
              <m:t>p</m:t>
            </m:r>
          </m:sub>
        </m:sSub>
        <m:r>
          <m:rPr>
            <m:nor/>
          </m:rPr>
          <w:rPr>
            <w:rFonts w:ascii="Times New Roman" w:eastAsia="Calibri" w:hAnsi="Times New Roman" w:cs="Times New Roman"/>
            <w:bCs/>
            <w:i/>
            <w:iCs/>
          </w:rPr>
          <m:t>=</m:t>
        </m:r>
        <m:f>
          <m:fPr>
            <m:ctrlPr>
              <w:rPr>
                <w:rFonts w:ascii="Cambria Math" w:eastAsia="Calibri" w:hAnsi="Cambria Math" w:cs="Times New Roman"/>
                <w:bCs/>
                <w:i/>
                <w:iCs/>
              </w:rPr>
            </m:ctrlPr>
          </m:fPr>
          <m:num>
            <m:sSub>
              <m:sSubPr>
                <m:ctrlPr>
                  <w:rPr>
                    <w:rFonts w:ascii="Cambria Math" w:eastAsia="Calibri" w:hAnsi="Cambria Math" w:cs="Times New Roman"/>
                    <w:bCs/>
                    <w:i/>
                    <w:iCs/>
                  </w:rPr>
                </m:ctrlPr>
              </m:sSubPr>
              <m:e>
                <m:r>
                  <m:rPr>
                    <m:nor/>
                  </m:rPr>
                  <w:rPr>
                    <w:rFonts w:ascii="Times New Roman" w:eastAsia="Calibri" w:hAnsi="Times New Roman" w:cs="Times New Roman"/>
                    <w:bCs/>
                    <w:i/>
                    <w:iCs/>
                  </w:rPr>
                  <m:t>c</m:t>
                </m:r>
              </m:e>
              <m:sub>
                <m:r>
                  <m:rPr>
                    <m:nor/>
                  </m:rPr>
                  <w:rPr>
                    <w:rFonts w:ascii="Times New Roman" w:eastAsia="Calibri" w:hAnsi="Times New Roman" w:cs="Times New Roman"/>
                    <w:bCs/>
                    <w:i/>
                    <w:iCs/>
                  </w:rPr>
                  <m:t>min</m:t>
                </m:r>
              </m:sub>
            </m:sSub>
          </m:num>
          <m:den>
            <m:sSub>
              <m:sSubPr>
                <m:ctrlPr>
                  <w:rPr>
                    <w:rFonts w:ascii="Cambria Math" w:eastAsia="Calibri" w:hAnsi="Cambria Math" w:cs="Times New Roman"/>
                    <w:bCs/>
                    <w:i/>
                    <w:iCs/>
                  </w:rPr>
                </m:ctrlPr>
              </m:sSubPr>
              <m:e>
                <m:r>
                  <m:rPr>
                    <m:nor/>
                  </m:rPr>
                  <w:rPr>
                    <w:rFonts w:ascii="Times New Roman" w:eastAsia="Calibri" w:hAnsi="Times New Roman" w:cs="Times New Roman"/>
                    <w:bCs/>
                    <w:i/>
                    <w:iCs/>
                  </w:rPr>
                  <m:t>c</m:t>
                </m:r>
              </m:e>
              <m:sub>
                <m:r>
                  <m:rPr>
                    <m:nor/>
                  </m:rPr>
                  <w:rPr>
                    <w:rFonts w:ascii="Times New Roman" w:eastAsia="Calibri" w:hAnsi="Times New Roman" w:cs="Times New Roman"/>
                    <w:bCs/>
                    <w:i/>
                    <w:iCs/>
                  </w:rPr>
                  <m:t>p</m:t>
                </m:r>
              </m:sub>
            </m:sSub>
          </m:den>
        </m:f>
        <m:r>
          <m:rPr>
            <m:nor/>
          </m:rPr>
          <w:rPr>
            <w:rFonts w:ascii="Times New Roman" w:eastAsia="Calibri" w:hAnsi="Times New Roman" w:cs="Times New Roman"/>
            <w:bCs/>
            <w:i/>
            <w:iCs/>
          </w:rPr>
          <m:t>×X</m:t>
        </m:r>
      </m:oMath>
      <w:r w:rsidR="00FA620C" w:rsidRPr="00FA620C">
        <w:rPr>
          <w:rFonts w:ascii="Times New Roman" w:eastAsia="Calibri" w:hAnsi="Times New Roman" w:cs="Times New Roman"/>
          <w:bCs/>
          <w:i/>
          <w:iCs/>
        </w:rPr>
        <w:t xml:space="preserve">, </w:t>
      </w:r>
      <w:r w:rsidR="00FA620C" w:rsidRPr="00FA620C">
        <w:rPr>
          <w:rFonts w:ascii="Times New Roman" w:eastAsia="Calibri" w:hAnsi="Times New Roman" w:cs="Times New Roman"/>
          <w:i/>
          <w:iCs/>
        </w:rPr>
        <w:t>kur p  – pasiūlymo numeris nuo 1 iki n.</w:t>
      </w:r>
    </w:p>
    <w:p w14:paraId="3898A92B" w14:textId="77777777" w:rsidR="00FA620C" w:rsidRPr="00FA620C" w:rsidRDefault="00FA620C" w:rsidP="00FA620C">
      <w:pPr>
        <w:tabs>
          <w:tab w:val="left" w:pos="426"/>
          <w:tab w:val="left" w:pos="709"/>
        </w:tabs>
        <w:spacing w:after="0" w:line="240" w:lineRule="auto"/>
        <w:ind w:firstLine="709"/>
        <w:jc w:val="both"/>
        <w:rPr>
          <w:rFonts w:ascii="Times New Roman" w:eastAsia="Calibri" w:hAnsi="Times New Roman" w:cs="Times New Roman"/>
          <w:i/>
          <w:iCs/>
        </w:rPr>
      </w:pPr>
      <w:r w:rsidRPr="00FA620C">
        <w:rPr>
          <w:rFonts w:ascii="Times New Roman" w:eastAsia="Calibri" w:hAnsi="Times New Roman" w:cs="Times New Roman"/>
          <w:i/>
          <w:iCs/>
        </w:rPr>
        <w:t xml:space="preserve">Pasiūlymo </w:t>
      </w:r>
      <w:r w:rsidRPr="00FA620C">
        <w:rPr>
          <w:rFonts w:ascii="Times New Roman" w:eastAsia="Calibri" w:hAnsi="Times New Roman" w:cs="Times New Roman"/>
          <w:i/>
          <w:iCs/>
          <w:u w:val="single"/>
        </w:rPr>
        <w:t>kokybės kriterijaus vertinimo (</w:t>
      </w:r>
      <w:proofErr w:type="spellStart"/>
      <w:r w:rsidRPr="00FA620C">
        <w:rPr>
          <w:rFonts w:ascii="Times New Roman" w:eastAsia="Calibri" w:hAnsi="Times New Roman" w:cs="Times New Roman"/>
          <w:i/>
          <w:iCs/>
          <w:u w:val="single"/>
        </w:rPr>
        <w:t>T</w:t>
      </w:r>
      <w:r w:rsidRPr="00FA620C">
        <w:rPr>
          <w:rFonts w:ascii="Times New Roman" w:eastAsia="Calibri" w:hAnsi="Times New Roman" w:cs="Times New Roman"/>
          <w:i/>
          <w:iCs/>
          <w:u w:val="single"/>
          <w:vertAlign w:val="subscript"/>
        </w:rPr>
        <w:t>p</w:t>
      </w:r>
      <w:proofErr w:type="spellEnd"/>
      <w:r w:rsidRPr="00FA620C">
        <w:rPr>
          <w:rFonts w:ascii="Times New Roman" w:eastAsia="Calibri" w:hAnsi="Times New Roman" w:cs="Times New Roman"/>
          <w:i/>
          <w:iCs/>
          <w:u w:val="single"/>
        </w:rPr>
        <w:t>) balai</w:t>
      </w:r>
      <w:r w:rsidRPr="00FA620C">
        <w:rPr>
          <w:rFonts w:ascii="Times New Roman" w:eastAsia="Calibri" w:hAnsi="Times New Roman" w:cs="Times New Roman"/>
          <w:i/>
          <w:iCs/>
        </w:rPr>
        <w:t xml:space="preserve"> apskaičiuojamai visų šio kriterijaus parametrų (</w:t>
      </w:r>
      <w:proofErr w:type="spellStart"/>
      <w:r w:rsidRPr="00FA620C">
        <w:rPr>
          <w:rFonts w:ascii="Times New Roman" w:eastAsia="Calibri" w:hAnsi="Times New Roman" w:cs="Times New Roman"/>
          <w:i/>
          <w:iCs/>
        </w:rPr>
        <w:t>P</w:t>
      </w:r>
      <w:r w:rsidRPr="00FA620C">
        <w:rPr>
          <w:rFonts w:ascii="Times New Roman" w:eastAsia="Calibri" w:hAnsi="Times New Roman" w:cs="Times New Roman"/>
          <w:i/>
          <w:iCs/>
          <w:vertAlign w:val="subscript"/>
        </w:rPr>
        <w:t>p</w:t>
      </w:r>
      <w:proofErr w:type="spellEnd"/>
      <w:r w:rsidRPr="00FA620C">
        <w:rPr>
          <w:rFonts w:ascii="Times New Roman" w:eastAsia="Calibri" w:hAnsi="Times New Roman" w:cs="Times New Roman"/>
          <w:i/>
          <w:iCs/>
        </w:rPr>
        <w:t>) sumą padauginus iš vertinimo kriterijaus lyginamojo svorio (Y):</w:t>
      </w:r>
    </w:p>
    <w:p w14:paraId="539EB9AD" w14:textId="77777777" w:rsidR="00FA620C" w:rsidRPr="00FA620C" w:rsidRDefault="007B69DA" w:rsidP="00FA620C">
      <w:pPr>
        <w:tabs>
          <w:tab w:val="left" w:pos="567"/>
        </w:tabs>
        <w:spacing w:after="0" w:line="240" w:lineRule="auto"/>
        <w:ind w:firstLine="706"/>
        <w:jc w:val="both"/>
        <w:rPr>
          <w:rFonts w:ascii="Times New Roman" w:eastAsia="Calibri" w:hAnsi="Times New Roman" w:cs="Times New Roman"/>
          <w:i/>
        </w:rPr>
      </w:pPr>
      <m:oMath>
        <m:sSub>
          <m:sSubPr>
            <m:ctrlPr>
              <w:rPr>
                <w:rFonts w:ascii="Cambria Math" w:eastAsia="Calibri" w:hAnsi="Cambria Math" w:cs="Times New Roman"/>
                <w:bCs/>
                <w:i/>
              </w:rPr>
            </m:ctrlPr>
          </m:sSubPr>
          <m:e>
            <m:r>
              <m:rPr>
                <m:nor/>
              </m:rPr>
              <w:rPr>
                <w:rFonts w:ascii="Times New Roman" w:eastAsia="Calibri" w:hAnsi="Times New Roman" w:cs="Times New Roman"/>
                <w:bCs/>
                <w:i/>
              </w:rPr>
              <m:t>T</m:t>
            </m:r>
          </m:e>
          <m:sub>
            <m:r>
              <m:rPr>
                <m:nor/>
              </m:rPr>
              <w:rPr>
                <w:rFonts w:ascii="Times New Roman" w:eastAsia="Calibri" w:hAnsi="Times New Roman" w:cs="Times New Roman"/>
                <w:bCs/>
                <w:i/>
              </w:rPr>
              <m:t>p</m:t>
            </m:r>
          </m:sub>
        </m:sSub>
        <m:r>
          <m:rPr>
            <m:nor/>
          </m:rPr>
          <w:rPr>
            <w:rFonts w:ascii="Times New Roman" w:eastAsia="Calibri" w:hAnsi="Times New Roman" w:cs="Times New Roman"/>
            <w:i/>
          </w:rPr>
          <m:t>=</m:t>
        </m:r>
        <m:d>
          <m:dPr>
            <m:ctrlPr>
              <w:rPr>
                <w:rFonts w:ascii="Cambria Math" w:eastAsia="Calibri" w:hAnsi="Cambria Math" w:cs="Times New Roman"/>
                <w:i/>
              </w:rPr>
            </m:ctrlPr>
          </m:dPr>
          <m:e>
            <m:nary>
              <m:naryPr>
                <m:chr m:val="∑"/>
                <m:limLoc m:val="undOvr"/>
                <m:ctrlPr>
                  <w:rPr>
                    <w:rFonts w:ascii="Cambria Math" w:eastAsia="Calibri" w:hAnsi="Cambria Math" w:cs="Times New Roman"/>
                    <w:i/>
                  </w:rPr>
                </m:ctrlPr>
              </m:naryPr>
              <m:sub>
                <m:r>
                  <m:rPr>
                    <m:nor/>
                  </m:rPr>
                  <w:rPr>
                    <w:rFonts w:ascii="Times New Roman" w:eastAsia="Calibri" w:hAnsi="Times New Roman" w:cs="Times New Roman"/>
                    <w:i/>
                  </w:rPr>
                  <m:t>s=1</m:t>
                </m:r>
              </m:sub>
              <m:sup>
                <m:r>
                  <w:rPr>
                    <w:rFonts w:ascii="Cambria Math" w:eastAsia="Calibri" w:hAnsi="Cambria Math" w:cs="Times New Roman"/>
                  </w:rPr>
                  <m:t>5</m:t>
                </m:r>
              </m:sup>
              <m:e>
                <m:sSub>
                  <m:sSubPr>
                    <m:ctrlPr>
                      <w:rPr>
                        <w:rFonts w:ascii="Cambria Math" w:eastAsia="Calibri" w:hAnsi="Cambria Math" w:cs="Times New Roman"/>
                        <w:i/>
                      </w:rPr>
                    </m:ctrlPr>
                  </m:sSubPr>
                  <m:e>
                    <m:r>
                      <m:rPr>
                        <m:nor/>
                      </m:rPr>
                      <w:rPr>
                        <w:rFonts w:ascii="Times New Roman" w:eastAsia="Calibri" w:hAnsi="Times New Roman" w:cs="Times New Roman"/>
                        <w:i/>
                      </w:rPr>
                      <m:t>P</m:t>
                    </m:r>
                  </m:e>
                  <m:sub>
                    <m:r>
                      <m:rPr>
                        <m:nor/>
                      </m:rPr>
                      <w:rPr>
                        <w:rFonts w:ascii="Times New Roman" w:eastAsia="Calibri" w:hAnsi="Times New Roman" w:cs="Times New Roman"/>
                        <w:i/>
                      </w:rPr>
                      <m:t>s, p</m:t>
                    </m:r>
                  </m:sub>
                </m:sSub>
              </m:e>
            </m:nary>
          </m:e>
        </m:d>
        <m:r>
          <m:rPr>
            <m:nor/>
          </m:rPr>
          <w:rPr>
            <w:rFonts w:ascii="Times New Roman" w:eastAsia="Calibri" w:hAnsi="Times New Roman" w:cs="Times New Roman"/>
            <w:i/>
          </w:rPr>
          <m:t>×Y</m:t>
        </m:r>
      </m:oMath>
      <w:r w:rsidR="00FA620C" w:rsidRPr="00FA620C">
        <w:rPr>
          <w:rFonts w:ascii="Times New Roman" w:eastAsia="Calibri" w:hAnsi="Times New Roman" w:cs="Times New Roman"/>
          <w:i/>
        </w:rPr>
        <w:t xml:space="preserve">, kur s vertinimo kiekybės parametro P eilės numeris, p – pasiūlymo numeris nuo 1 iki n. </w:t>
      </w:r>
    </w:p>
    <w:p w14:paraId="0B4600A3" w14:textId="77777777" w:rsidR="00FA620C" w:rsidRPr="00FA620C" w:rsidRDefault="00FA620C" w:rsidP="00FA620C">
      <w:pPr>
        <w:tabs>
          <w:tab w:val="left" w:pos="567"/>
        </w:tabs>
        <w:spacing w:after="0" w:line="240" w:lineRule="auto"/>
        <w:ind w:firstLine="709"/>
        <w:jc w:val="both"/>
        <w:rPr>
          <w:rFonts w:ascii="Times New Roman" w:eastAsia="Calibri" w:hAnsi="Times New Roman" w:cs="Times New Roman"/>
          <w:i/>
        </w:rPr>
      </w:pPr>
      <w:r w:rsidRPr="00FA620C">
        <w:rPr>
          <w:rFonts w:ascii="Times New Roman" w:eastAsia="Calibri" w:hAnsi="Times New Roman" w:cs="Times New Roman"/>
          <w:i/>
        </w:rPr>
        <w:t>Kokybės kriterijaus parametro įvertinimas (</w:t>
      </w:r>
      <w:proofErr w:type="spellStart"/>
      <w:r w:rsidRPr="00FA620C">
        <w:rPr>
          <w:rFonts w:ascii="Times New Roman" w:eastAsia="Calibri" w:hAnsi="Times New Roman" w:cs="Times New Roman"/>
          <w:i/>
        </w:rPr>
        <w:t>P</w:t>
      </w:r>
      <w:r w:rsidRPr="00FA620C">
        <w:rPr>
          <w:rFonts w:ascii="Times New Roman" w:eastAsia="Calibri" w:hAnsi="Times New Roman" w:cs="Times New Roman"/>
          <w:i/>
          <w:vertAlign w:val="subscript"/>
        </w:rPr>
        <w:t>s</w:t>
      </w:r>
      <w:proofErr w:type="spellEnd"/>
      <w:r w:rsidRPr="00FA620C">
        <w:rPr>
          <w:rFonts w:ascii="Times New Roman" w:eastAsia="Calibri" w:hAnsi="Times New Roman" w:cs="Times New Roman"/>
          <w:i/>
          <w:vertAlign w:val="subscript"/>
        </w:rPr>
        <w:t>, p</w:t>
      </w:r>
      <w:r w:rsidRPr="00FA620C">
        <w:rPr>
          <w:rFonts w:ascii="Times New Roman" w:eastAsia="Calibri" w:hAnsi="Times New Roman" w:cs="Times New Roman"/>
          <w:i/>
        </w:rPr>
        <w:t>) apskaičiuojamas parametro reikšmę (</w:t>
      </w:r>
      <w:proofErr w:type="spellStart"/>
      <w:r w:rsidRPr="00FA620C">
        <w:rPr>
          <w:rFonts w:ascii="Times New Roman" w:eastAsia="Calibri" w:hAnsi="Times New Roman" w:cs="Times New Roman"/>
          <w:i/>
        </w:rPr>
        <w:t>R</w:t>
      </w:r>
      <w:r w:rsidRPr="00FA620C">
        <w:rPr>
          <w:rFonts w:ascii="Times New Roman" w:eastAsia="Calibri" w:hAnsi="Times New Roman" w:cs="Times New Roman"/>
          <w:i/>
          <w:vertAlign w:val="subscript"/>
        </w:rPr>
        <w:t>s</w:t>
      </w:r>
      <w:proofErr w:type="spellEnd"/>
      <w:r w:rsidRPr="00FA620C">
        <w:rPr>
          <w:rFonts w:ascii="Times New Roman" w:eastAsia="Calibri" w:hAnsi="Times New Roman" w:cs="Times New Roman"/>
          <w:i/>
          <w:vertAlign w:val="subscript"/>
        </w:rPr>
        <w:t>, p</w:t>
      </w:r>
      <w:r w:rsidRPr="00FA620C">
        <w:rPr>
          <w:rFonts w:ascii="Times New Roman" w:eastAsia="Calibri" w:hAnsi="Times New Roman" w:cs="Times New Roman"/>
          <w:i/>
        </w:rPr>
        <w:t xml:space="preserve"> – parametro p visų ekspertų įvertinimų vidurkis) padalinus iš maksimalaus suteikiamo parametro </w:t>
      </w:r>
      <w:proofErr w:type="spellStart"/>
      <w:r w:rsidRPr="00FA620C">
        <w:rPr>
          <w:rFonts w:ascii="Times New Roman" w:eastAsia="Calibri" w:hAnsi="Times New Roman" w:cs="Times New Roman"/>
          <w:i/>
        </w:rPr>
        <w:t>P</w:t>
      </w:r>
      <w:r w:rsidRPr="00FA620C">
        <w:rPr>
          <w:rFonts w:ascii="Times New Roman" w:eastAsia="Calibri" w:hAnsi="Times New Roman" w:cs="Times New Roman"/>
          <w:i/>
          <w:vertAlign w:val="subscript"/>
        </w:rPr>
        <w:t>s</w:t>
      </w:r>
      <w:proofErr w:type="spellEnd"/>
      <w:r w:rsidRPr="00FA620C">
        <w:rPr>
          <w:rFonts w:ascii="Times New Roman" w:eastAsia="Calibri" w:hAnsi="Times New Roman" w:cs="Times New Roman"/>
          <w:i/>
        </w:rPr>
        <w:t xml:space="preserve"> balų skaičiaus (</w:t>
      </w:r>
      <w:proofErr w:type="spellStart"/>
      <w:r w:rsidRPr="00FA620C">
        <w:rPr>
          <w:rFonts w:ascii="Times New Roman" w:eastAsia="Calibri" w:hAnsi="Times New Roman" w:cs="Times New Roman"/>
          <w:i/>
        </w:rPr>
        <w:t>R</w:t>
      </w:r>
      <w:r w:rsidRPr="00FA620C">
        <w:rPr>
          <w:rFonts w:ascii="Times New Roman" w:eastAsia="Calibri" w:hAnsi="Times New Roman" w:cs="Times New Roman"/>
          <w:i/>
          <w:vertAlign w:val="subscript"/>
        </w:rPr>
        <w:t>s</w:t>
      </w:r>
      <w:proofErr w:type="spellEnd"/>
      <w:r w:rsidRPr="00FA620C">
        <w:rPr>
          <w:rFonts w:ascii="Times New Roman" w:eastAsia="Calibri" w:hAnsi="Times New Roman" w:cs="Times New Roman"/>
          <w:i/>
          <w:vertAlign w:val="subscript"/>
        </w:rPr>
        <w:t xml:space="preserve">, </w:t>
      </w:r>
      <w:proofErr w:type="spellStart"/>
      <w:r w:rsidRPr="00FA620C">
        <w:rPr>
          <w:rFonts w:ascii="Times New Roman" w:eastAsia="Calibri" w:hAnsi="Times New Roman" w:cs="Times New Roman"/>
          <w:i/>
          <w:vertAlign w:val="subscript"/>
        </w:rPr>
        <w:t>max</w:t>
      </w:r>
      <w:proofErr w:type="spellEnd"/>
      <w:r w:rsidRPr="00FA620C">
        <w:rPr>
          <w:rFonts w:ascii="Times New Roman" w:eastAsia="Calibri" w:hAnsi="Times New Roman" w:cs="Times New Roman"/>
          <w:i/>
        </w:rPr>
        <w:t>) ir padauginus iš vertinamo kriterijaus  parametro lyginamojo svorio (</w:t>
      </w:r>
      <w:proofErr w:type="spellStart"/>
      <w:r w:rsidRPr="00FA620C">
        <w:rPr>
          <w:rFonts w:ascii="Times New Roman" w:eastAsia="Calibri" w:hAnsi="Times New Roman" w:cs="Times New Roman"/>
          <w:i/>
        </w:rPr>
        <w:t>L</w:t>
      </w:r>
      <w:r w:rsidRPr="00FA620C">
        <w:rPr>
          <w:rFonts w:ascii="Times New Roman" w:eastAsia="Calibri" w:hAnsi="Times New Roman" w:cs="Times New Roman"/>
          <w:i/>
          <w:vertAlign w:val="subscript"/>
        </w:rPr>
        <w:t>s</w:t>
      </w:r>
      <w:proofErr w:type="spellEnd"/>
      <w:r w:rsidRPr="00FA620C">
        <w:rPr>
          <w:rFonts w:ascii="Times New Roman" w:eastAsia="Calibri" w:hAnsi="Times New Roman" w:cs="Times New Roman"/>
          <w:i/>
        </w:rPr>
        <w:t xml:space="preserve">): </w:t>
      </w:r>
    </w:p>
    <w:p w14:paraId="17931814" w14:textId="77777777" w:rsidR="00FA620C" w:rsidRPr="00FA620C" w:rsidRDefault="007B69DA" w:rsidP="00FA620C">
      <w:pPr>
        <w:tabs>
          <w:tab w:val="left" w:pos="567"/>
        </w:tabs>
        <w:spacing w:after="0" w:line="240" w:lineRule="auto"/>
        <w:ind w:firstLine="709"/>
        <w:rPr>
          <w:rFonts w:ascii="Times New Roman" w:eastAsia="Calibri" w:hAnsi="Times New Roman" w:cs="Times New Roman"/>
          <w:i/>
        </w:rPr>
      </w:pPr>
      <m:oMath>
        <m:sSub>
          <m:sSubPr>
            <m:ctrlPr>
              <w:rPr>
                <w:rFonts w:ascii="Cambria Math" w:eastAsia="Calibri" w:hAnsi="Cambria Math" w:cs="Times New Roman"/>
                <w:i/>
              </w:rPr>
            </m:ctrlPr>
          </m:sSubPr>
          <m:e>
            <m:r>
              <m:rPr>
                <m:nor/>
              </m:rPr>
              <w:rPr>
                <w:rFonts w:ascii="Times New Roman" w:eastAsia="Calibri" w:hAnsi="Times New Roman" w:cs="Times New Roman"/>
                <w:i/>
              </w:rPr>
              <m:t>P</m:t>
            </m:r>
          </m:e>
          <m:sub>
            <m:r>
              <m:rPr>
                <m:nor/>
              </m:rPr>
              <w:rPr>
                <w:rFonts w:ascii="Times New Roman" w:eastAsia="Calibri" w:hAnsi="Times New Roman" w:cs="Times New Roman"/>
                <w:i/>
              </w:rPr>
              <m:t>s, p</m:t>
            </m:r>
          </m:sub>
        </m:sSub>
        <m:r>
          <m:rPr>
            <m:nor/>
          </m:rPr>
          <w:rPr>
            <w:rFonts w:ascii="Times New Roman" w:eastAsia="Calibri" w:hAnsi="Times New Roman" w:cs="Times New Roman"/>
            <w:i/>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m:rPr>
                    <m:nor/>
                  </m:rPr>
                  <w:rPr>
                    <w:rFonts w:ascii="Times New Roman" w:eastAsia="Calibri" w:hAnsi="Times New Roman" w:cs="Times New Roman"/>
                    <w:i/>
                  </w:rPr>
                  <m:t>R</m:t>
                </m:r>
              </m:e>
              <m:sub>
                <m:r>
                  <m:rPr>
                    <m:nor/>
                  </m:rPr>
                  <w:rPr>
                    <w:rFonts w:ascii="Times New Roman" w:eastAsia="Calibri" w:hAnsi="Times New Roman" w:cs="Times New Roman"/>
                    <w:i/>
                  </w:rPr>
                  <m:t>s, p</m:t>
                </m:r>
              </m:sub>
            </m:sSub>
            <m:r>
              <w:rPr>
                <w:rFonts w:ascii="Cambria Math" w:eastAsia="Calibri" w:hAnsi="Cambria Math" w:cs="Times New Roman"/>
              </w:rPr>
              <m:t xml:space="preserve"> </m:t>
            </m:r>
          </m:num>
          <m:den>
            <m:sSub>
              <m:sSubPr>
                <m:ctrlPr>
                  <w:rPr>
                    <w:rFonts w:ascii="Cambria Math" w:eastAsia="Calibri" w:hAnsi="Cambria Math" w:cs="Times New Roman"/>
                    <w:i/>
                  </w:rPr>
                </m:ctrlPr>
              </m:sSubPr>
              <m:e>
                <m:r>
                  <m:rPr>
                    <m:nor/>
                  </m:rPr>
                  <w:rPr>
                    <w:rFonts w:ascii="Times New Roman" w:eastAsia="Calibri" w:hAnsi="Times New Roman" w:cs="Times New Roman"/>
                    <w:i/>
                  </w:rPr>
                  <m:t>R</m:t>
                </m:r>
              </m:e>
              <m:sub>
                <m:r>
                  <m:rPr>
                    <m:nor/>
                  </m:rPr>
                  <w:rPr>
                    <w:rFonts w:ascii="Times New Roman" w:eastAsia="Calibri" w:hAnsi="Times New Roman" w:cs="Times New Roman"/>
                    <w:i/>
                  </w:rPr>
                  <m:t xml:space="preserve">s, </m:t>
                </m:r>
                <w:proofErr w:type="spellStart"/>
                <m:r>
                  <m:rPr>
                    <m:nor/>
                  </m:rPr>
                  <w:rPr>
                    <w:rFonts w:ascii="Times New Roman" w:eastAsia="Calibri" w:hAnsi="Times New Roman" w:cs="Times New Roman"/>
                    <w:i/>
                  </w:rPr>
                  <m:t>max</m:t>
                </m:r>
                <w:proofErr w:type="spellEnd"/>
              </m:sub>
            </m:sSub>
          </m:den>
        </m:f>
        <m:r>
          <m:rPr>
            <m:nor/>
          </m:rPr>
          <w:rPr>
            <w:rFonts w:ascii="Times New Roman" w:eastAsia="Calibri" w:hAnsi="Times New Roman" w:cs="Times New Roman"/>
            <w:i/>
          </w:rPr>
          <m:t>×</m:t>
        </m:r>
        <m:sSub>
          <m:sSubPr>
            <m:ctrlPr>
              <w:rPr>
                <w:rFonts w:ascii="Cambria Math" w:eastAsia="Calibri" w:hAnsi="Cambria Math" w:cs="Times New Roman"/>
                <w:i/>
              </w:rPr>
            </m:ctrlPr>
          </m:sSubPr>
          <m:e>
            <m:r>
              <m:rPr>
                <m:nor/>
              </m:rPr>
              <w:rPr>
                <w:rFonts w:ascii="Times New Roman" w:eastAsia="Calibri" w:hAnsi="Times New Roman" w:cs="Times New Roman"/>
                <w:i/>
              </w:rPr>
              <m:t>L</m:t>
            </m:r>
          </m:e>
          <m:sub>
            <m:r>
              <m:rPr>
                <m:nor/>
              </m:rPr>
              <w:rPr>
                <w:rFonts w:ascii="Times New Roman" w:eastAsia="Calibri" w:hAnsi="Times New Roman" w:cs="Times New Roman"/>
                <w:i/>
              </w:rPr>
              <m:t>s</m:t>
            </m:r>
          </m:sub>
        </m:sSub>
      </m:oMath>
      <w:r w:rsidR="00FA620C" w:rsidRPr="00FA620C">
        <w:rPr>
          <w:rFonts w:ascii="Times New Roman" w:eastAsia="Times New Roman" w:hAnsi="Times New Roman" w:cs="Times New Roman"/>
          <w:i/>
        </w:rPr>
        <w:t xml:space="preserve">, kur </w:t>
      </w:r>
      <w:r w:rsidR="00FA620C" w:rsidRPr="00FA620C">
        <w:rPr>
          <w:rFonts w:ascii="Times New Roman" w:eastAsia="Calibri" w:hAnsi="Times New Roman" w:cs="Times New Roman"/>
          <w:i/>
        </w:rPr>
        <w:t>s vertinimo kriterijaus P eilės numeris, p – pasiūlymo numeris nuo 1 iki n.</w:t>
      </w:r>
    </w:p>
    <w:p w14:paraId="010F66D9" w14:textId="77777777" w:rsidR="00FA620C" w:rsidRDefault="00FA620C" w:rsidP="00FA620C">
      <w:pPr>
        <w:tabs>
          <w:tab w:val="left" w:pos="567"/>
        </w:tabs>
        <w:spacing w:after="0" w:line="240" w:lineRule="auto"/>
        <w:ind w:firstLine="709"/>
        <w:jc w:val="both"/>
        <w:rPr>
          <w:rFonts w:ascii="Times New Roman" w:eastAsia="Calibri" w:hAnsi="Times New Roman" w:cs="Times New Roman"/>
        </w:rPr>
      </w:pPr>
      <w:r w:rsidRPr="00FA620C">
        <w:rPr>
          <w:rFonts w:ascii="Times New Roman" w:eastAsia="Batang" w:hAnsi="Times New Roman" w:cs="Times New Roman"/>
        </w:rPr>
        <w:t>Jeigu atlikus galutinį pasiūlymams skiriamų balų apskaičiavimą v</w:t>
      </w:r>
      <w:r w:rsidRPr="00FA620C">
        <w:rPr>
          <w:rFonts w:ascii="Times New Roman" w:eastAsia="Calibri" w:hAnsi="Times New Roman" w:cs="Times New Roman"/>
        </w:rPr>
        <w:t xml:space="preserve">ienas ar keli teikėjai atsiima pasiūlymus arba jų pasiūlymai yra atmesti, visų likusių teikėjų pasiūlymų ekonominio naudingumo balai </w:t>
      </w:r>
      <w:proofErr w:type="spellStart"/>
      <w:r w:rsidRPr="00FA620C">
        <w:rPr>
          <w:rFonts w:ascii="Times New Roman" w:eastAsia="Calibri" w:hAnsi="Times New Roman" w:cs="Times New Roman"/>
          <w:i/>
          <w:iCs/>
        </w:rPr>
        <w:t>S</w:t>
      </w:r>
      <w:r w:rsidRPr="00FA620C">
        <w:rPr>
          <w:rFonts w:ascii="Times New Roman" w:eastAsia="Calibri" w:hAnsi="Times New Roman" w:cs="Times New Roman"/>
          <w:i/>
          <w:iCs/>
          <w:vertAlign w:val="subscript"/>
        </w:rPr>
        <w:t>p</w:t>
      </w:r>
      <w:proofErr w:type="spellEnd"/>
      <w:r w:rsidRPr="00FA620C">
        <w:rPr>
          <w:rFonts w:ascii="Times New Roman" w:eastAsia="Calibri" w:hAnsi="Times New Roman" w:cs="Times New Roman"/>
        </w:rPr>
        <w:t xml:space="preserve"> yra perskaičiuojami šiame skyriuje nustatyta tvarka. </w:t>
      </w:r>
    </w:p>
    <w:p w14:paraId="46E9536C" w14:textId="77777777" w:rsidR="00FA620C" w:rsidRPr="00FA620C" w:rsidRDefault="00FA620C" w:rsidP="00FA620C">
      <w:pPr>
        <w:tabs>
          <w:tab w:val="left" w:pos="709"/>
        </w:tabs>
        <w:spacing w:after="0" w:line="240" w:lineRule="auto"/>
        <w:jc w:val="both"/>
        <w:rPr>
          <w:rFonts w:ascii="Times New Roman" w:eastAsia="Calibri" w:hAnsi="Times New Roman" w:cs="Times New Roman"/>
          <w:b/>
          <w:color w:val="FF0000"/>
        </w:rPr>
      </w:pPr>
      <w:r w:rsidRPr="00FA620C">
        <w:rPr>
          <w:rFonts w:ascii="Times New Roman" w:eastAsia="Calibri" w:hAnsi="Times New Roman" w:cs="Times New Roman"/>
        </w:rPr>
        <w:tab/>
      </w:r>
      <w:r w:rsidRPr="00EE6480">
        <w:rPr>
          <w:rFonts w:ascii="Times New Roman" w:eastAsia="Calibri" w:hAnsi="Times New Roman" w:cs="Times New Roman"/>
        </w:rPr>
        <w:t>11.5.</w:t>
      </w:r>
      <w:r w:rsidRPr="00EE6480">
        <w:rPr>
          <w:rFonts w:ascii="Times New Roman" w:eastAsia="Calibri" w:hAnsi="Times New Roman" w:cs="Times New Roman"/>
          <w:b/>
        </w:rPr>
        <w:t xml:space="preserve"> Kriterijų ir parametrų aprašymai:</w:t>
      </w:r>
    </w:p>
    <w:p w14:paraId="00321FBF" w14:textId="77777777" w:rsidR="00FA620C" w:rsidRDefault="00FA620C" w:rsidP="00FA620C">
      <w:pPr>
        <w:tabs>
          <w:tab w:val="left" w:pos="567"/>
        </w:tabs>
        <w:spacing w:after="0" w:line="240" w:lineRule="auto"/>
        <w:jc w:val="both"/>
        <w:rPr>
          <w:rFonts w:ascii="Times New Roman" w:eastAsia="Calibri" w:hAnsi="Times New Roman" w:cs="Times New Roman"/>
          <w:b/>
          <w:bCs/>
          <w:i/>
          <w:iCs/>
        </w:rPr>
      </w:pPr>
      <w:r w:rsidRPr="00FA620C">
        <w:rPr>
          <w:rFonts w:ascii="Times New Roman" w:eastAsia="Calibri" w:hAnsi="Times New Roman" w:cs="Times New Roman"/>
        </w:rPr>
        <w:tab/>
      </w:r>
      <w:r w:rsidRPr="00FA620C">
        <w:rPr>
          <w:rFonts w:ascii="Times New Roman" w:eastAsia="Calibri" w:hAnsi="Times New Roman" w:cs="Times New Roman"/>
          <w:b/>
          <w:bCs/>
          <w:i/>
          <w:iCs/>
        </w:rPr>
        <w:t xml:space="preserve">  Kokybės kriterijus T yra kiekybinis ir yra vertinamas balais už įvykdytas sutartis. Dokumentus šiems kriterijams įvertinti teikėjas turi pateikti kartu su pasiūlymu. Po pasiūlymo pateikimo termino pabaigos teikėjas negalės jų pateikti arba tikslinti.</w:t>
      </w:r>
    </w:p>
    <w:p w14:paraId="4E6EE833" w14:textId="77777777" w:rsidR="00D4438C" w:rsidRPr="00FA620C" w:rsidRDefault="00D4438C" w:rsidP="00FA620C">
      <w:pPr>
        <w:tabs>
          <w:tab w:val="left" w:pos="567"/>
        </w:tabs>
        <w:spacing w:after="0" w:line="240" w:lineRule="auto"/>
        <w:jc w:val="both"/>
        <w:rPr>
          <w:rFonts w:ascii="Times New Roman" w:eastAsia="Calibri" w:hAnsi="Times New Roman" w:cs="Times New Roman"/>
          <w:b/>
          <w:bCs/>
          <w:i/>
          <w:iCs/>
        </w:rPr>
      </w:pPr>
    </w:p>
    <w:tbl>
      <w:tblPr>
        <w:tblW w:w="4938" w:type="pct"/>
        <w:tblInd w:w="-15" w:type="dxa"/>
        <w:tblCellMar>
          <w:left w:w="10" w:type="dxa"/>
          <w:right w:w="10" w:type="dxa"/>
        </w:tblCellMar>
        <w:tblLook w:val="04A0" w:firstRow="1" w:lastRow="0" w:firstColumn="1" w:lastColumn="0" w:noHBand="0" w:noVBand="1"/>
      </w:tblPr>
      <w:tblGrid>
        <w:gridCol w:w="4191"/>
        <w:gridCol w:w="5878"/>
      </w:tblGrid>
      <w:tr w:rsidR="00E66247" w:rsidRPr="00E66247" w14:paraId="74792656" w14:textId="77777777" w:rsidTr="00A818E0">
        <w:trPr>
          <w:cantSplit/>
          <w:trHeight w:val="348"/>
        </w:trPr>
        <w:tc>
          <w:tcPr>
            <w:tcW w:w="95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D56B" w14:textId="77777777" w:rsidR="00E66247" w:rsidRPr="00E66247" w:rsidRDefault="00E66247" w:rsidP="00D4438C">
            <w:pPr>
              <w:tabs>
                <w:tab w:val="left" w:pos="1134"/>
              </w:tabs>
              <w:spacing w:after="0" w:line="240" w:lineRule="auto"/>
              <w:jc w:val="both"/>
              <w:rPr>
                <w:rFonts w:ascii="Times New Roman" w:eastAsia="Times New Roman" w:hAnsi="Times New Roman" w:cs="Times New Roman"/>
                <w:b/>
                <w:bCs/>
              </w:rPr>
            </w:pPr>
            <w:r w:rsidRPr="00E66247">
              <w:rPr>
                <w:rFonts w:ascii="Times New Roman" w:eastAsia="Times New Roman" w:hAnsi="Times New Roman" w:cs="Times New Roman"/>
                <w:b/>
                <w:bCs/>
              </w:rPr>
              <w:t xml:space="preserve">Kokybės vertinimo kriterijaus (T) parametrų vertinimas </w:t>
            </w:r>
          </w:p>
        </w:tc>
      </w:tr>
      <w:tr w:rsidR="00E66247" w:rsidRPr="00E66247" w14:paraId="239EAE6A" w14:textId="77777777" w:rsidTr="00A818E0">
        <w:trPr>
          <w:cantSplit/>
          <w:trHeight w:val="348"/>
        </w:trPr>
        <w:tc>
          <w:tcPr>
            <w:tcW w:w="95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0A17C" w14:textId="77777777" w:rsidR="00E66247" w:rsidRPr="00E66247" w:rsidRDefault="00E66247" w:rsidP="00D4438C">
            <w:pPr>
              <w:tabs>
                <w:tab w:val="left" w:pos="1134"/>
              </w:tabs>
              <w:spacing w:after="0" w:line="240" w:lineRule="auto"/>
              <w:jc w:val="both"/>
              <w:rPr>
                <w:rFonts w:ascii="Times New Roman" w:eastAsia="Times New Roman" w:hAnsi="Times New Roman" w:cs="Times New Roman"/>
                <w:bCs/>
                <w:i/>
                <w:iCs/>
              </w:rPr>
            </w:pPr>
            <w:r w:rsidRPr="00E66247">
              <w:rPr>
                <w:rFonts w:ascii="Times New Roman" w:eastAsia="Times New Roman" w:hAnsi="Times New Roman" w:cs="Times New Roman"/>
                <w:i/>
              </w:rPr>
              <w:t xml:space="preserve">Tiekėjo siūlomo pagrindinio specialisto Nr. 2 – informacinių sistemų architekto – darbo patirtis įgyvendinant greitaveikos sprendimus kuriant (atnaujinant, tobulinant, vystant, modernizuojant) informacines sistemas </w:t>
            </w:r>
            <w:r w:rsidRPr="00E66247">
              <w:rPr>
                <w:rFonts w:ascii="Times New Roman" w:eastAsia="Calibri" w:hAnsi="Times New Roman" w:cs="Times New Roman"/>
                <w:i/>
              </w:rPr>
              <w:t>(skaičiuojant sutartimis/projektais) (</w:t>
            </w:r>
            <w:r w:rsidRPr="00E66247">
              <w:rPr>
                <w:rFonts w:ascii="Times New Roman" w:eastAsia="Times New Roman" w:hAnsi="Times New Roman" w:cs="Times New Roman"/>
                <w:bCs/>
                <w:i/>
                <w:iCs/>
              </w:rPr>
              <w:t>P</w:t>
            </w:r>
            <w:r w:rsidRPr="00E66247">
              <w:rPr>
                <w:rFonts w:ascii="Times New Roman" w:eastAsia="Times New Roman" w:hAnsi="Times New Roman" w:cs="Times New Roman"/>
                <w:bCs/>
                <w:i/>
                <w:iCs/>
                <w:vertAlign w:val="subscript"/>
              </w:rPr>
              <w:t>1</w:t>
            </w:r>
            <w:r w:rsidRPr="00E66247">
              <w:rPr>
                <w:rFonts w:ascii="Times New Roman" w:eastAsia="Times New Roman" w:hAnsi="Times New Roman" w:cs="Times New Roman"/>
                <w:bCs/>
                <w:i/>
                <w:iCs/>
              </w:rPr>
              <w:t>).</w:t>
            </w:r>
          </w:p>
          <w:p w14:paraId="06FFEFC9" w14:textId="77777777" w:rsidR="00E66247" w:rsidRPr="00E66247" w:rsidRDefault="00E66247" w:rsidP="00D4438C">
            <w:pPr>
              <w:tabs>
                <w:tab w:val="left" w:pos="1134"/>
              </w:tabs>
              <w:spacing w:after="0" w:line="240" w:lineRule="auto"/>
              <w:jc w:val="both"/>
              <w:rPr>
                <w:rFonts w:ascii="Times New Roman" w:eastAsia="Times New Roman" w:hAnsi="Times New Roman" w:cs="Times New Roman"/>
                <w:i/>
                <w:iCs/>
              </w:rPr>
            </w:pPr>
            <w:r w:rsidRPr="00E66247">
              <w:rPr>
                <w:rFonts w:ascii="Times New Roman" w:eastAsia="Times New Roman" w:hAnsi="Times New Roman" w:cs="Times New Roman"/>
                <w:i/>
                <w:iCs/>
              </w:rPr>
              <w:t>Koeficientas – 0,3.</w:t>
            </w:r>
          </w:p>
        </w:tc>
      </w:tr>
      <w:tr w:rsidR="00E66247" w:rsidRPr="00E66247" w14:paraId="661FD227" w14:textId="77777777" w:rsidTr="00A818E0">
        <w:trPr>
          <w:trHeight w:val="169"/>
        </w:trPr>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DB6C"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Už įvykdytų </w:t>
            </w:r>
            <w:r w:rsidRPr="00E66247">
              <w:rPr>
                <w:rFonts w:ascii="Times New Roman" w:eastAsia="Calibri" w:hAnsi="Times New Roman" w:cs="Times New Roman"/>
                <w:bCs/>
              </w:rPr>
              <w:t xml:space="preserve">šį vertinimo kriterijų atitinkančių sutarčių (projektų) skaičių skiriama: </w:t>
            </w:r>
          </w:p>
          <w:p w14:paraId="250F7994"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
              </w:rPr>
              <w:t>1.</w:t>
            </w:r>
            <w:r w:rsidRPr="00E66247">
              <w:rPr>
                <w:rFonts w:ascii="Times New Roman" w:eastAsia="Times New Roman" w:hAnsi="Times New Roman" w:cs="Times New Roman"/>
                <w:bCs/>
              </w:rPr>
              <w:t xml:space="preserve"> </w:t>
            </w:r>
            <w:r w:rsidRPr="00E66247">
              <w:rPr>
                <w:rFonts w:ascii="Times New Roman" w:eastAsia="Times New Roman" w:hAnsi="Times New Roman" w:cs="Times New Roman"/>
                <w:b/>
              </w:rPr>
              <w:t>Nenurodyta</w:t>
            </w:r>
            <w:r w:rsidRPr="00E66247">
              <w:rPr>
                <w:rFonts w:ascii="Times New Roman" w:eastAsia="Times New Roman" w:hAnsi="Times New Roman" w:cs="Times New Roman"/>
                <w:bCs/>
              </w:rPr>
              <w:t xml:space="preserve"> nei 1 sutartis (projektas), skiriama 0 balų;</w:t>
            </w:r>
          </w:p>
          <w:p w14:paraId="5DB7F735"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
              </w:rPr>
              <w:t>2.</w:t>
            </w:r>
            <w:r w:rsidRPr="00E66247">
              <w:rPr>
                <w:rFonts w:ascii="Times New Roman" w:eastAsia="Times New Roman" w:hAnsi="Times New Roman" w:cs="Times New Roman"/>
                <w:bCs/>
              </w:rPr>
              <w:t xml:space="preserve"> </w:t>
            </w:r>
            <w:r w:rsidRPr="00E66247">
              <w:rPr>
                <w:rFonts w:ascii="Times New Roman" w:eastAsia="Times New Roman" w:hAnsi="Times New Roman" w:cs="Times New Roman"/>
                <w:b/>
              </w:rPr>
              <w:t>Nurodyta:</w:t>
            </w:r>
          </w:p>
          <w:p w14:paraId="7593A14A"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1 sutartis (projektas) – 1 balas; </w:t>
            </w:r>
          </w:p>
          <w:p w14:paraId="3B9F8972"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2 sutartys (projektai) – 2 balai; </w:t>
            </w:r>
          </w:p>
          <w:p w14:paraId="7268B41A"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3 sutartys (projektai) ir daugiau – 3 balai.</w:t>
            </w:r>
          </w:p>
          <w:p w14:paraId="35D2338B"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Galima maksimali balų suma – 3 balai.</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03D20" w14:textId="77777777" w:rsidR="00E66247" w:rsidRPr="00E66247" w:rsidRDefault="00E66247" w:rsidP="00E66247">
            <w:pPr>
              <w:tabs>
                <w:tab w:val="left" w:pos="1134"/>
              </w:tabs>
              <w:spacing w:line="259" w:lineRule="auto"/>
              <w:jc w:val="both"/>
              <w:rPr>
                <w:rFonts w:ascii="Times New Roman" w:eastAsia="Aptos" w:hAnsi="Times New Roman" w:cs="Times New Roman"/>
                <w:bCs/>
                <w:color w:val="000000"/>
              </w:rPr>
            </w:pPr>
            <w:r w:rsidRPr="00E66247">
              <w:rPr>
                <w:rFonts w:ascii="Times New Roman" w:eastAsia="Times New Roman" w:hAnsi="Times New Roman" w:cs="Times New Roman"/>
                <w:bCs/>
              </w:rPr>
              <w:t xml:space="preserve">Pateikiami siūlomo pagrindinio specialisto Nr. 2 – informacinių sistemų architekto – per pastaruosius 5* metus </w:t>
            </w:r>
            <w:r w:rsidRPr="00E66247">
              <w:rPr>
                <w:rFonts w:ascii="Times New Roman" w:eastAsia="Times New Roman" w:hAnsi="Times New Roman" w:cs="Times New Roman"/>
                <w:b/>
              </w:rPr>
              <w:t>įvykdytų</w:t>
            </w:r>
            <w:r w:rsidRPr="00E66247">
              <w:rPr>
                <w:rFonts w:ascii="Times New Roman" w:eastAsia="Times New Roman" w:hAnsi="Times New Roman" w:cs="Times New Roman"/>
                <w:bCs/>
              </w:rPr>
              <w:t xml:space="preserve"> skirtingų sutarčių (projektų) </w:t>
            </w:r>
            <w:r w:rsidRPr="00E66247">
              <w:rPr>
                <w:rFonts w:ascii="Times New Roman" w:eastAsia="Times New Roman" w:hAnsi="Times New Roman" w:cs="Times New Roman"/>
              </w:rPr>
              <w:t xml:space="preserve">sąrašas, </w:t>
            </w:r>
            <w:r w:rsidRPr="00E66247">
              <w:rPr>
                <w:rFonts w:ascii="Times New Roman" w:eastAsia="Times New Roman" w:hAnsi="Times New Roman" w:cs="Times New Roman"/>
                <w:bCs/>
              </w:rPr>
              <w:t>kuriame nurodoma: užsakovas, užsakovo kontaktiniai duomenys, sutarties (projekto) pavadinimas, sutarties (projekto) trumpas aprašymas (turinys)</w:t>
            </w:r>
            <w:r w:rsidRPr="00E66247">
              <w:rPr>
                <w:rFonts w:ascii="Times New Roman" w:eastAsia="Times New Roman" w:hAnsi="Times New Roman" w:cs="Times New Roman"/>
              </w:rPr>
              <w:t xml:space="preserve">, </w:t>
            </w:r>
            <w:r w:rsidRPr="00E66247">
              <w:rPr>
                <w:rFonts w:ascii="Times New Roman" w:eastAsia="Aptos" w:hAnsi="Times New Roman" w:cs="Times New Roman"/>
                <w:bCs/>
                <w:color w:val="000000"/>
              </w:rPr>
              <w:t xml:space="preserve">siūlomo </w:t>
            </w:r>
            <w:r w:rsidRPr="00E66247">
              <w:rPr>
                <w:rFonts w:ascii="Times New Roman" w:eastAsia="Times New Roman" w:hAnsi="Times New Roman" w:cs="Times New Roman"/>
                <w:bCs/>
                <w:color w:val="000000"/>
              </w:rPr>
              <w:t>specialisto Nr. 2 vykdytos veiklos, funkcijos įgyvendinant sutartis (projektus).</w:t>
            </w:r>
          </w:p>
          <w:p w14:paraId="7605E876"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rPr>
            </w:pPr>
          </w:p>
          <w:p w14:paraId="5BB3F006"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Atliekant vertinimą bus skaičiuojamos tik tos sutartys (projektai), kuriose specialistas Nr. 2 </w:t>
            </w:r>
            <w:r w:rsidRPr="00E66247">
              <w:rPr>
                <w:rFonts w:ascii="Times New Roman" w:eastAsia="Aptos" w:hAnsi="Times New Roman" w:cs="Times New Roman"/>
                <w:bCs/>
                <w:color w:val="000000"/>
              </w:rPr>
              <w:t xml:space="preserve">kurdamas (atnaujindamas, tobulindamas, vystydamas, modernizuodamas) informacines sistemas </w:t>
            </w:r>
            <w:r w:rsidRPr="00E66247">
              <w:rPr>
                <w:rFonts w:ascii="Times New Roman" w:eastAsia="Times New Roman" w:hAnsi="Times New Roman" w:cs="Times New Roman"/>
                <w:bCs/>
              </w:rPr>
              <w:t xml:space="preserve">įgyvendino greitaveikos sprendimus </w:t>
            </w:r>
            <w:r w:rsidRPr="00E66247">
              <w:rPr>
                <w:rFonts w:ascii="Times New Roman" w:eastAsia="Times New Roman" w:hAnsi="Times New Roman" w:cs="Times New Roman"/>
                <w:b/>
              </w:rPr>
              <w:t>ir pateikė užsakovo teigiamą atsiliepimą apie savo atliktas veiklas</w:t>
            </w:r>
            <w:r w:rsidRPr="00E66247">
              <w:rPr>
                <w:rFonts w:ascii="Times New Roman" w:eastAsia="Times New Roman" w:hAnsi="Times New Roman" w:cs="Times New Roman"/>
                <w:bCs/>
              </w:rPr>
              <w:t xml:space="preserve"> </w:t>
            </w:r>
            <w:r w:rsidRPr="00E66247">
              <w:rPr>
                <w:rFonts w:ascii="Times New Roman" w:eastAsia="Calibri" w:hAnsi="Times New Roman" w:cs="Times New Roman"/>
                <w:color w:val="000000"/>
              </w:rPr>
              <w:t>arba darbdavio (jeigu specialistas vykdė įmonės vidaus darbus) pažymą*</w:t>
            </w:r>
            <w:r w:rsidRPr="00E66247">
              <w:rPr>
                <w:rFonts w:ascii="Times New Roman" w:eastAsia="Times New Roman" w:hAnsi="Times New Roman" w:cs="Times New Roman"/>
                <w:bCs/>
              </w:rPr>
              <w:t>.</w:t>
            </w:r>
          </w:p>
          <w:p w14:paraId="210C0B72"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highlight w:val="yellow"/>
              </w:rPr>
            </w:pPr>
            <w:r w:rsidRPr="00E66247">
              <w:rPr>
                <w:rFonts w:ascii="Times New Roman" w:eastAsia="Times New Roman" w:hAnsi="Times New Roman" w:cs="Times New Roman"/>
              </w:rPr>
              <w:t xml:space="preserve">Pastaba: vertinamas </w:t>
            </w:r>
            <w:r w:rsidRPr="00E66247">
              <w:rPr>
                <w:rFonts w:ascii="Times New Roman" w:eastAsia="Times New Roman" w:hAnsi="Times New Roman" w:cs="Times New Roman"/>
                <w:b/>
              </w:rPr>
              <w:t>vieno</w:t>
            </w:r>
            <w:r w:rsidRPr="00E66247">
              <w:rPr>
                <w:rFonts w:ascii="Times New Roman" w:eastAsia="Times New Roman" w:hAnsi="Times New Roman" w:cs="Times New Roman"/>
              </w:rPr>
              <w:t xml:space="preserve"> tiekėjo pasiūlyto pagrindinio specialisto Nr. 2 įvykdytų sutarčių (projektų) skaičius. Tiekėjui pasiūlius daugiau kaip vieną pagrindinį specialistą Nr. 2, vertinami tik to tiekėjo pasiūlyto pagrindinio specialisto Nr. 2 duomenys, kurio šis rodiklis yra geresnis.</w:t>
            </w:r>
          </w:p>
        </w:tc>
      </w:tr>
      <w:tr w:rsidR="00E66247" w:rsidRPr="00E66247" w14:paraId="5DB92EFB" w14:textId="77777777" w:rsidTr="00A818E0">
        <w:trPr>
          <w:trHeight w:val="169"/>
        </w:trPr>
        <w:tc>
          <w:tcPr>
            <w:tcW w:w="95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E15C8" w14:textId="77777777" w:rsidR="00E66247" w:rsidRPr="00E66247" w:rsidRDefault="00E66247" w:rsidP="00D4438C">
            <w:pPr>
              <w:tabs>
                <w:tab w:val="left" w:pos="1134"/>
              </w:tabs>
              <w:spacing w:after="0" w:line="240" w:lineRule="auto"/>
              <w:jc w:val="both"/>
              <w:rPr>
                <w:rFonts w:ascii="Times New Roman" w:eastAsia="Times New Roman" w:hAnsi="Times New Roman" w:cs="Times New Roman"/>
                <w:bCs/>
                <w:i/>
                <w:iCs/>
              </w:rPr>
            </w:pPr>
            <w:r w:rsidRPr="00E66247">
              <w:rPr>
                <w:rFonts w:ascii="Times New Roman" w:eastAsia="Times New Roman" w:hAnsi="Times New Roman" w:cs="Times New Roman"/>
                <w:i/>
              </w:rPr>
              <w:lastRenderedPageBreak/>
              <w:t>Tiekėjo siūlomo pagrindinio specialisto Nr. 2 – informacinių sistemų architekto – darbo patirtis įgyvendinant  kibernetinio saugumo sprendimus</w:t>
            </w:r>
            <w:r w:rsidRPr="00E66247">
              <w:rPr>
                <w:rFonts w:ascii="Times New Roman" w:eastAsia="Calibri" w:hAnsi="Times New Roman" w:cs="Times New Roman"/>
                <w:i/>
              </w:rPr>
              <w:t xml:space="preserve"> </w:t>
            </w:r>
            <w:r w:rsidRPr="00E66247">
              <w:rPr>
                <w:rFonts w:ascii="Times New Roman" w:eastAsia="Times New Roman" w:hAnsi="Times New Roman" w:cs="Times New Roman"/>
                <w:i/>
              </w:rPr>
              <w:t xml:space="preserve">kuriant (atnaujinant, tobulinant, vystant, modernizuojant) informacines sistemas </w:t>
            </w:r>
            <w:r w:rsidRPr="00E66247">
              <w:rPr>
                <w:rFonts w:ascii="Times New Roman" w:eastAsia="Calibri" w:hAnsi="Times New Roman" w:cs="Times New Roman"/>
                <w:i/>
              </w:rPr>
              <w:t>(skaičiuojant sutartimis/projektais) (</w:t>
            </w:r>
            <w:r w:rsidRPr="00E66247">
              <w:rPr>
                <w:rFonts w:ascii="Times New Roman" w:eastAsia="Times New Roman" w:hAnsi="Times New Roman" w:cs="Times New Roman"/>
                <w:bCs/>
                <w:i/>
                <w:iCs/>
              </w:rPr>
              <w:t>P</w:t>
            </w:r>
            <w:r w:rsidRPr="00E66247">
              <w:rPr>
                <w:rFonts w:ascii="Times New Roman" w:eastAsia="Times New Roman" w:hAnsi="Times New Roman" w:cs="Times New Roman"/>
                <w:bCs/>
                <w:i/>
                <w:iCs/>
                <w:vertAlign w:val="subscript"/>
              </w:rPr>
              <w:t>2</w:t>
            </w:r>
            <w:r w:rsidRPr="00E66247">
              <w:rPr>
                <w:rFonts w:ascii="Times New Roman" w:eastAsia="Times New Roman" w:hAnsi="Times New Roman" w:cs="Times New Roman"/>
                <w:bCs/>
                <w:i/>
                <w:iCs/>
              </w:rPr>
              <w:t>).</w:t>
            </w:r>
          </w:p>
          <w:p w14:paraId="16267DEA" w14:textId="77777777" w:rsidR="00E66247" w:rsidRPr="00E66247" w:rsidRDefault="00E66247" w:rsidP="00D4438C">
            <w:pPr>
              <w:tabs>
                <w:tab w:val="left" w:pos="1134"/>
              </w:tabs>
              <w:spacing w:after="0" w:line="240" w:lineRule="auto"/>
              <w:jc w:val="both"/>
              <w:rPr>
                <w:rFonts w:ascii="Times New Roman" w:eastAsia="Times New Roman" w:hAnsi="Times New Roman" w:cs="Times New Roman"/>
                <w:bCs/>
              </w:rPr>
            </w:pPr>
            <w:r w:rsidRPr="00E66247">
              <w:rPr>
                <w:rFonts w:ascii="Times New Roman" w:eastAsia="Times New Roman" w:hAnsi="Times New Roman" w:cs="Times New Roman"/>
                <w:i/>
                <w:iCs/>
              </w:rPr>
              <w:t>Koeficientas – 0,3.</w:t>
            </w:r>
          </w:p>
        </w:tc>
      </w:tr>
      <w:tr w:rsidR="00E66247" w:rsidRPr="00E66247" w14:paraId="004E349F" w14:textId="77777777" w:rsidTr="00A818E0">
        <w:trPr>
          <w:trHeight w:val="169"/>
        </w:trPr>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3D22"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Už įvykdytų </w:t>
            </w:r>
            <w:r w:rsidRPr="00E66247">
              <w:rPr>
                <w:rFonts w:ascii="Times New Roman" w:eastAsia="Calibri" w:hAnsi="Times New Roman" w:cs="Times New Roman"/>
                <w:bCs/>
              </w:rPr>
              <w:t xml:space="preserve">šį vertinimo kriterijų atitinkančių sutarčių (projektų) skaičių skiriama: </w:t>
            </w:r>
          </w:p>
          <w:p w14:paraId="1BD2150D"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
              </w:rPr>
              <w:t>1.</w:t>
            </w:r>
            <w:r w:rsidRPr="00E66247">
              <w:rPr>
                <w:rFonts w:ascii="Times New Roman" w:eastAsia="Times New Roman" w:hAnsi="Times New Roman" w:cs="Times New Roman"/>
                <w:bCs/>
              </w:rPr>
              <w:t xml:space="preserve"> </w:t>
            </w:r>
            <w:r w:rsidRPr="00E66247">
              <w:rPr>
                <w:rFonts w:ascii="Times New Roman" w:eastAsia="Times New Roman" w:hAnsi="Times New Roman" w:cs="Times New Roman"/>
                <w:b/>
              </w:rPr>
              <w:t>Nenurodyta</w:t>
            </w:r>
            <w:r w:rsidRPr="00E66247">
              <w:rPr>
                <w:rFonts w:ascii="Times New Roman" w:eastAsia="Times New Roman" w:hAnsi="Times New Roman" w:cs="Times New Roman"/>
                <w:bCs/>
              </w:rPr>
              <w:t xml:space="preserve"> nei 1 sutartis (projektas), skiriama 0 balų;</w:t>
            </w:r>
          </w:p>
          <w:p w14:paraId="657E4313"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
              </w:rPr>
              <w:t>2.</w:t>
            </w:r>
            <w:r w:rsidRPr="00E66247">
              <w:rPr>
                <w:rFonts w:ascii="Times New Roman" w:eastAsia="Times New Roman" w:hAnsi="Times New Roman" w:cs="Times New Roman"/>
                <w:bCs/>
              </w:rPr>
              <w:t xml:space="preserve"> </w:t>
            </w:r>
            <w:r w:rsidRPr="00E66247">
              <w:rPr>
                <w:rFonts w:ascii="Times New Roman" w:eastAsia="Times New Roman" w:hAnsi="Times New Roman" w:cs="Times New Roman"/>
                <w:b/>
              </w:rPr>
              <w:t>Nurodyta:</w:t>
            </w:r>
          </w:p>
          <w:p w14:paraId="37E02850"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1 sutartis (projektas) – 1 balas; </w:t>
            </w:r>
          </w:p>
          <w:p w14:paraId="2D775AEF"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2 sutartys (projektai) – 2 balai; </w:t>
            </w:r>
          </w:p>
          <w:p w14:paraId="56E83C71"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3 sutartys (projektai) ir daugiau – 3 balai.</w:t>
            </w:r>
          </w:p>
          <w:p w14:paraId="2663AF0B"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Galima maksimali balų suma – 3 balai.</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EF35D" w14:textId="77777777" w:rsidR="00E66247" w:rsidRPr="00E66247" w:rsidRDefault="00E66247" w:rsidP="00E66247">
            <w:pPr>
              <w:tabs>
                <w:tab w:val="left" w:pos="1134"/>
              </w:tabs>
              <w:spacing w:line="259" w:lineRule="auto"/>
              <w:jc w:val="both"/>
              <w:rPr>
                <w:rFonts w:ascii="Times New Roman" w:eastAsia="Aptos" w:hAnsi="Times New Roman" w:cs="Times New Roman"/>
                <w:bCs/>
                <w:color w:val="000000"/>
              </w:rPr>
            </w:pPr>
            <w:r w:rsidRPr="00E66247">
              <w:rPr>
                <w:rFonts w:ascii="Times New Roman" w:eastAsia="Times New Roman" w:hAnsi="Times New Roman" w:cs="Times New Roman"/>
                <w:bCs/>
              </w:rPr>
              <w:t xml:space="preserve">Pateikiami siūlomo pagrindinio specialisto Nr. 2 – informacinių sistemų architekto – per pastaruosius 5* metus </w:t>
            </w:r>
            <w:r w:rsidRPr="00E66247">
              <w:rPr>
                <w:rFonts w:ascii="Times New Roman" w:eastAsia="Times New Roman" w:hAnsi="Times New Roman" w:cs="Times New Roman"/>
                <w:b/>
              </w:rPr>
              <w:t>įvykdytų</w:t>
            </w:r>
            <w:r w:rsidRPr="00E66247">
              <w:rPr>
                <w:rFonts w:ascii="Times New Roman" w:eastAsia="Times New Roman" w:hAnsi="Times New Roman" w:cs="Times New Roman"/>
                <w:bCs/>
              </w:rPr>
              <w:t xml:space="preserve"> skirtingų sutarčių (projektų) </w:t>
            </w:r>
            <w:r w:rsidRPr="00E66247">
              <w:rPr>
                <w:rFonts w:ascii="Times New Roman" w:eastAsia="Times New Roman" w:hAnsi="Times New Roman" w:cs="Times New Roman"/>
              </w:rPr>
              <w:t xml:space="preserve">sąrašas, </w:t>
            </w:r>
            <w:r w:rsidRPr="00E66247">
              <w:rPr>
                <w:rFonts w:ascii="Times New Roman" w:eastAsia="Times New Roman" w:hAnsi="Times New Roman" w:cs="Times New Roman"/>
                <w:bCs/>
              </w:rPr>
              <w:t xml:space="preserve">kuriame nurodoma: užsakovas, užsakovo kontaktiniai duomenys, sutarties (projekto) pavadinimas, sutarties (projekto) trumpas aprašymas (turinys), </w:t>
            </w:r>
            <w:r w:rsidRPr="00E66247">
              <w:rPr>
                <w:rFonts w:ascii="Times New Roman" w:eastAsia="Aptos" w:hAnsi="Times New Roman" w:cs="Times New Roman"/>
                <w:bCs/>
                <w:color w:val="000000"/>
              </w:rPr>
              <w:t xml:space="preserve">siūlomo </w:t>
            </w:r>
            <w:r w:rsidRPr="00E66247">
              <w:rPr>
                <w:rFonts w:ascii="Times New Roman" w:eastAsia="Times New Roman" w:hAnsi="Times New Roman" w:cs="Times New Roman"/>
                <w:bCs/>
                <w:color w:val="000000"/>
              </w:rPr>
              <w:t>specialisto Nr. 2 vykdytos veiklos, funkcijos įgyvendinant sutartis (projektus).</w:t>
            </w:r>
          </w:p>
          <w:p w14:paraId="5F0B23BB"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Atliekant vertinimą bus skaičiuojamos tik tos sutartys (projektai), kuriose specialistas Nr. 2 </w:t>
            </w:r>
            <w:r w:rsidRPr="00E66247">
              <w:rPr>
                <w:rFonts w:ascii="Times New Roman" w:eastAsia="Aptos" w:hAnsi="Times New Roman" w:cs="Times New Roman"/>
                <w:bCs/>
                <w:color w:val="000000"/>
              </w:rPr>
              <w:t xml:space="preserve">kurdamas (atnaujindamas, tobulindamas, vystydamas, modernizuodamas) informacines sistemas </w:t>
            </w:r>
            <w:r w:rsidRPr="00E66247">
              <w:rPr>
                <w:rFonts w:ascii="Times New Roman" w:eastAsia="Times New Roman" w:hAnsi="Times New Roman" w:cs="Times New Roman"/>
                <w:bCs/>
              </w:rPr>
              <w:t xml:space="preserve">įgyvendino kibernetinio saugumo sprendimus </w:t>
            </w:r>
            <w:r w:rsidRPr="00E66247">
              <w:rPr>
                <w:rFonts w:ascii="Times New Roman" w:eastAsia="Times New Roman" w:hAnsi="Times New Roman" w:cs="Times New Roman"/>
                <w:b/>
              </w:rPr>
              <w:t>ir pateikė užsakovo teigiamą atsiliepimą apie savo atliktas veiklas</w:t>
            </w:r>
            <w:r w:rsidRPr="00E66247">
              <w:rPr>
                <w:rFonts w:ascii="Times New Roman" w:eastAsia="Times New Roman" w:hAnsi="Times New Roman" w:cs="Times New Roman"/>
                <w:bCs/>
              </w:rPr>
              <w:t xml:space="preserve"> </w:t>
            </w:r>
            <w:r w:rsidRPr="00E66247">
              <w:rPr>
                <w:rFonts w:ascii="Times New Roman" w:eastAsia="Calibri" w:hAnsi="Times New Roman" w:cs="Times New Roman"/>
                <w:color w:val="000000"/>
              </w:rPr>
              <w:t>arba darbdavio (jeigu specialistas vykdė įmonės vidaus darbus) pažymą*</w:t>
            </w:r>
            <w:r w:rsidRPr="00E66247">
              <w:rPr>
                <w:rFonts w:ascii="Times New Roman" w:eastAsia="Times New Roman" w:hAnsi="Times New Roman" w:cs="Times New Roman"/>
                <w:bCs/>
              </w:rPr>
              <w:t>.</w:t>
            </w:r>
          </w:p>
          <w:p w14:paraId="49669AD2"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rPr>
              <w:t xml:space="preserve">Pastaba: vertinamas </w:t>
            </w:r>
            <w:r w:rsidRPr="00E66247">
              <w:rPr>
                <w:rFonts w:ascii="Times New Roman" w:eastAsia="Times New Roman" w:hAnsi="Times New Roman" w:cs="Times New Roman"/>
                <w:b/>
              </w:rPr>
              <w:t>vieno</w:t>
            </w:r>
            <w:r w:rsidRPr="00E66247">
              <w:rPr>
                <w:rFonts w:ascii="Times New Roman" w:eastAsia="Times New Roman" w:hAnsi="Times New Roman" w:cs="Times New Roman"/>
              </w:rPr>
              <w:t xml:space="preserve"> tiekėjo pasiūlyto pagrindinio specialisto Nr. 2 įvykdytų sutarčių (projektų) skaičius. Tiekėjui pasiūlius daugiau kaip vieną pagrindinį specialistą Nr. 2, vertinami tik to tiekėjo pasiūlyto pagrindinio specialisto Nr. 2 duomenys, kurio šis rodiklis yra geresnis.</w:t>
            </w:r>
          </w:p>
        </w:tc>
      </w:tr>
      <w:tr w:rsidR="00E66247" w:rsidRPr="00E66247" w14:paraId="056C8CAA" w14:textId="77777777" w:rsidTr="00A818E0">
        <w:trPr>
          <w:cantSplit/>
          <w:trHeight w:val="429"/>
        </w:trPr>
        <w:tc>
          <w:tcPr>
            <w:tcW w:w="95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5726E"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i/>
                <w:iCs/>
              </w:rPr>
            </w:pPr>
            <w:bookmarkStart w:id="52" w:name="_Hlk165477190"/>
            <w:r w:rsidRPr="00E66247">
              <w:rPr>
                <w:rFonts w:ascii="Times New Roman" w:eastAsia="Times New Roman" w:hAnsi="Times New Roman" w:cs="Times New Roman"/>
                <w:i/>
                <w:iCs/>
              </w:rPr>
              <w:t xml:space="preserve">Tiekėjo siūlomo pagrindinio specialisto Nr. 3 – programuotojo – darbo patirtis </w:t>
            </w:r>
            <w:r w:rsidRPr="00E66247">
              <w:rPr>
                <w:rFonts w:ascii="Times New Roman" w:eastAsia="Times New Roman" w:hAnsi="Times New Roman" w:cs="Times New Roman"/>
                <w:i/>
              </w:rPr>
              <w:t xml:space="preserve">kuriant (atnaujinant, tobulinant, vystant, modernizuojant) informacines sistemas, </w:t>
            </w:r>
            <w:r w:rsidRPr="00E66247">
              <w:rPr>
                <w:rFonts w:ascii="Times New Roman" w:eastAsia="Times New Roman" w:hAnsi="Times New Roman" w:cs="Times New Roman"/>
                <w:i/>
                <w:iCs/>
              </w:rPr>
              <w:t xml:space="preserve">programuojant su </w:t>
            </w:r>
            <w:proofErr w:type="spellStart"/>
            <w:r w:rsidRPr="00E66247">
              <w:rPr>
                <w:rFonts w:ascii="Times New Roman" w:eastAsia="Times New Roman" w:hAnsi="Times New Roman" w:cs="Times New Roman"/>
                <w:i/>
                <w:iCs/>
              </w:rPr>
              <w:t>SecurOS</w:t>
            </w:r>
            <w:proofErr w:type="spellEnd"/>
            <w:r w:rsidRPr="00E66247">
              <w:rPr>
                <w:rFonts w:ascii="Times New Roman" w:eastAsia="Times New Roman" w:hAnsi="Times New Roman" w:cs="Times New Roman"/>
                <w:i/>
                <w:iCs/>
              </w:rPr>
              <w:t xml:space="preserve"> programine įranga (skaičiuojant sutartimis/projektais) (P</w:t>
            </w:r>
            <w:r w:rsidRPr="00E66247">
              <w:rPr>
                <w:rFonts w:ascii="Times New Roman" w:eastAsia="Times New Roman" w:hAnsi="Times New Roman" w:cs="Times New Roman"/>
                <w:i/>
                <w:iCs/>
                <w:vertAlign w:val="subscript"/>
              </w:rPr>
              <w:t>3</w:t>
            </w:r>
            <w:r w:rsidRPr="00E66247">
              <w:rPr>
                <w:rFonts w:ascii="Times New Roman" w:eastAsia="Times New Roman" w:hAnsi="Times New Roman" w:cs="Times New Roman"/>
                <w:i/>
                <w:iCs/>
              </w:rPr>
              <w:t xml:space="preserve">). </w:t>
            </w:r>
          </w:p>
          <w:bookmarkEnd w:id="52"/>
          <w:p w14:paraId="2A43C86B"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i/>
                <w:iCs/>
                <w:color w:val="156082"/>
              </w:rPr>
            </w:pPr>
            <w:r w:rsidRPr="00E66247">
              <w:rPr>
                <w:rFonts w:ascii="Times New Roman" w:eastAsia="Times New Roman" w:hAnsi="Times New Roman" w:cs="Times New Roman"/>
                <w:i/>
                <w:iCs/>
              </w:rPr>
              <w:t>Koeficientas – 0,3.</w:t>
            </w:r>
          </w:p>
        </w:tc>
      </w:tr>
      <w:tr w:rsidR="00E66247" w:rsidRPr="00E66247" w14:paraId="671960B8" w14:textId="77777777" w:rsidTr="00A818E0">
        <w:trPr>
          <w:trHeight w:val="169"/>
        </w:trPr>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CF66E"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Už įvykdytų </w:t>
            </w:r>
            <w:r w:rsidRPr="00E66247">
              <w:rPr>
                <w:rFonts w:ascii="Times New Roman" w:eastAsia="Calibri" w:hAnsi="Times New Roman" w:cs="Times New Roman"/>
                <w:bCs/>
              </w:rPr>
              <w:t xml:space="preserve">šį vertinimo kriterijų atitinkančių sutarčių (projektų) skaičių skiriama: </w:t>
            </w:r>
          </w:p>
          <w:p w14:paraId="796694ED"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
              </w:rPr>
              <w:t>1.</w:t>
            </w:r>
            <w:r w:rsidRPr="00E66247">
              <w:rPr>
                <w:rFonts w:ascii="Times New Roman" w:eastAsia="Times New Roman" w:hAnsi="Times New Roman" w:cs="Times New Roman"/>
                <w:bCs/>
              </w:rPr>
              <w:t xml:space="preserve"> </w:t>
            </w:r>
            <w:r w:rsidRPr="00E66247">
              <w:rPr>
                <w:rFonts w:ascii="Times New Roman" w:eastAsia="Times New Roman" w:hAnsi="Times New Roman" w:cs="Times New Roman"/>
                <w:b/>
              </w:rPr>
              <w:t>Nenurodyta</w:t>
            </w:r>
            <w:r w:rsidRPr="00E66247">
              <w:rPr>
                <w:rFonts w:ascii="Times New Roman" w:eastAsia="Times New Roman" w:hAnsi="Times New Roman" w:cs="Times New Roman"/>
                <w:bCs/>
              </w:rPr>
              <w:t xml:space="preserve"> nei 1 sutartis (projektas), skiriama 0 balų;</w:t>
            </w:r>
          </w:p>
          <w:p w14:paraId="6F6C466D"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
              </w:rPr>
              <w:t>2.</w:t>
            </w:r>
            <w:r w:rsidRPr="00E66247">
              <w:rPr>
                <w:rFonts w:ascii="Times New Roman" w:eastAsia="Times New Roman" w:hAnsi="Times New Roman" w:cs="Times New Roman"/>
                <w:bCs/>
              </w:rPr>
              <w:t xml:space="preserve"> </w:t>
            </w:r>
            <w:r w:rsidRPr="00E66247">
              <w:rPr>
                <w:rFonts w:ascii="Times New Roman" w:eastAsia="Times New Roman" w:hAnsi="Times New Roman" w:cs="Times New Roman"/>
                <w:b/>
              </w:rPr>
              <w:t>Nurodyta:</w:t>
            </w:r>
          </w:p>
          <w:p w14:paraId="27D6A708"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1 sutartis (projektas) – 1 balas; </w:t>
            </w:r>
          </w:p>
          <w:p w14:paraId="70D292E1"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2 sutartys (projektai) – 2 balai; </w:t>
            </w:r>
          </w:p>
          <w:p w14:paraId="5959ABB0"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3 sutartys (projektai) ir daugiau – 3 balai.</w:t>
            </w:r>
          </w:p>
          <w:p w14:paraId="601C52C8"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Galima maksimali balų suma – 3 balai.</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0A650" w14:textId="77777777" w:rsidR="00E66247" w:rsidRPr="00E66247" w:rsidRDefault="00E66247" w:rsidP="00E66247">
            <w:pPr>
              <w:tabs>
                <w:tab w:val="left" w:pos="1134"/>
              </w:tabs>
              <w:spacing w:line="259" w:lineRule="auto"/>
              <w:jc w:val="both"/>
              <w:rPr>
                <w:rFonts w:ascii="Times New Roman" w:eastAsia="Aptos" w:hAnsi="Times New Roman" w:cs="Times New Roman"/>
                <w:bCs/>
                <w:color w:val="000000"/>
              </w:rPr>
            </w:pPr>
            <w:r w:rsidRPr="00E66247">
              <w:rPr>
                <w:rFonts w:ascii="Times New Roman" w:eastAsia="Times New Roman" w:hAnsi="Times New Roman" w:cs="Times New Roman"/>
                <w:bCs/>
              </w:rPr>
              <w:t>Pateikiami siūlomo pagrindinio specialisto Nr. 3 – programuotojo</w:t>
            </w:r>
            <w:r w:rsidRPr="00E66247">
              <w:rPr>
                <w:rFonts w:ascii="Times New Roman" w:eastAsia="Times New Roman" w:hAnsi="Times New Roman" w:cs="Times New Roman"/>
              </w:rPr>
              <w:t xml:space="preserve"> </w:t>
            </w:r>
            <w:r w:rsidRPr="00E66247">
              <w:rPr>
                <w:rFonts w:ascii="Times New Roman" w:eastAsia="Times New Roman" w:hAnsi="Times New Roman" w:cs="Times New Roman"/>
                <w:bCs/>
              </w:rPr>
              <w:t xml:space="preserve">– per pastaruosius 5* metus </w:t>
            </w:r>
            <w:r w:rsidRPr="00E66247">
              <w:rPr>
                <w:rFonts w:ascii="Times New Roman" w:eastAsia="Times New Roman" w:hAnsi="Times New Roman" w:cs="Times New Roman"/>
                <w:b/>
              </w:rPr>
              <w:t>įvykdytų</w:t>
            </w:r>
            <w:r w:rsidRPr="00E66247">
              <w:rPr>
                <w:rFonts w:ascii="Times New Roman" w:eastAsia="Times New Roman" w:hAnsi="Times New Roman" w:cs="Times New Roman"/>
                <w:bCs/>
              </w:rPr>
              <w:t xml:space="preserve"> skirtingų sutarčių (projektų) </w:t>
            </w:r>
            <w:r w:rsidRPr="00E66247">
              <w:rPr>
                <w:rFonts w:ascii="Times New Roman" w:eastAsia="Times New Roman" w:hAnsi="Times New Roman" w:cs="Times New Roman"/>
              </w:rPr>
              <w:t xml:space="preserve">sąrašas, </w:t>
            </w:r>
            <w:r w:rsidRPr="00E66247">
              <w:rPr>
                <w:rFonts w:ascii="Times New Roman" w:eastAsia="Times New Roman" w:hAnsi="Times New Roman" w:cs="Times New Roman"/>
                <w:bCs/>
              </w:rPr>
              <w:t xml:space="preserve">kuriame nurodoma: užsakovas, užsakovo kontaktiniai duomenys, sutarties (projekto) pavadinimas, sutarties (projekto) trumpas aprašymas (turinys), </w:t>
            </w:r>
            <w:r w:rsidRPr="00E66247">
              <w:rPr>
                <w:rFonts w:ascii="Times New Roman" w:eastAsia="Aptos" w:hAnsi="Times New Roman" w:cs="Times New Roman"/>
                <w:bCs/>
                <w:color w:val="000000"/>
              </w:rPr>
              <w:t xml:space="preserve">siūlomo </w:t>
            </w:r>
            <w:r w:rsidRPr="00E66247">
              <w:rPr>
                <w:rFonts w:ascii="Times New Roman" w:eastAsia="Times New Roman" w:hAnsi="Times New Roman" w:cs="Times New Roman"/>
                <w:bCs/>
                <w:color w:val="000000"/>
              </w:rPr>
              <w:t>specialisto Nr. 2 vykdytos veiklos, funkcijos įgyvendinant sutartis (projektus).</w:t>
            </w:r>
          </w:p>
          <w:p w14:paraId="631914DD"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rPr>
            </w:pPr>
            <w:r w:rsidRPr="00E66247">
              <w:rPr>
                <w:rFonts w:ascii="Times New Roman" w:eastAsia="Times New Roman" w:hAnsi="Times New Roman" w:cs="Times New Roman"/>
              </w:rPr>
              <w:t xml:space="preserve"> </w:t>
            </w:r>
          </w:p>
          <w:p w14:paraId="54425F44"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Atliekant vertinimą bus skaičiuojamos tik tos sutartys (projektai), kurių vykdymo metu specialistas Nr. 3 kūrė (atnaujino, tobulino, vystė, modernizavimo) informacines sistemas, programuojant su </w:t>
            </w:r>
            <w:proofErr w:type="spellStart"/>
            <w:r w:rsidRPr="00E66247">
              <w:rPr>
                <w:rFonts w:ascii="Times New Roman" w:eastAsia="Times New Roman" w:hAnsi="Times New Roman" w:cs="Times New Roman"/>
                <w:bCs/>
                <w:i/>
                <w:iCs/>
              </w:rPr>
              <w:t>SecurOS</w:t>
            </w:r>
            <w:proofErr w:type="spellEnd"/>
            <w:r w:rsidRPr="00E66247">
              <w:rPr>
                <w:rFonts w:ascii="Times New Roman" w:eastAsia="Times New Roman" w:hAnsi="Times New Roman" w:cs="Times New Roman"/>
                <w:bCs/>
              </w:rPr>
              <w:t xml:space="preserve"> programine įranga </w:t>
            </w:r>
            <w:r w:rsidRPr="00E66247">
              <w:rPr>
                <w:rFonts w:ascii="Times New Roman" w:eastAsia="Times New Roman" w:hAnsi="Times New Roman" w:cs="Times New Roman"/>
                <w:b/>
              </w:rPr>
              <w:t>ir pateikė užsakovo teigiamą atsiliepimą apie savo atliktas veiklas</w:t>
            </w:r>
            <w:r w:rsidRPr="00E66247">
              <w:rPr>
                <w:rFonts w:ascii="Times New Roman" w:eastAsia="Times New Roman" w:hAnsi="Times New Roman" w:cs="Times New Roman"/>
                <w:bCs/>
              </w:rPr>
              <w:t xml:space="preserve"> </w:t>
            </w:r>
            <w:r w:rsidRPr="00E66247">
              <w:rPr>
                <w:rFonts w:ascii="Times New Roman" w:eastAsia="Calibri" w:hAnsi="Times New Roman" w:cs="Times New Roman"/>
                <w:color w:val="000000"/>
              </w:rPr>
              <w:t>arba darbdavio (jeigu specialistas vykdė įmonės vidaus darbus) pažymą*</w:t>
            </w:r>
            <w:r w:rsidRPr="00E66247">
              <w:rPr>
                <w:rFonts w:ascii="Times New Roman" w:eastAsia="Times New Roman" w:hAnsi="Times New Roman" w:cs="Times New Roman"/>
                <w:bCs/>
              </w:rPr>
              <w:t>.</w:t>
            </w:r>
          </w:p>
          <w:p w14:paraId="114D8CA5"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highlight w:val="yellow"/>
              </w:rPr>
            </w:pPr>
            <w:r w:rsidRPr="00E66247">
              <w:rPr>
                <w:rFonts w:ascii="Times New Roman" w:eastAsia="Times New Roman" w:hAnsi="Times New Roman" w:cs="Times New Roman"/>
              </w:rPr>
              <w:t xml:space="preserve">Pastaba: vertinamas </w:t>
            </w:r>
            <w:r w:rsidRPr="00E66247">
              <w:rPr>
                <w:rFonts w:ascii="Times New Roman" w:eastAsia="Times New Roman" w:hAnsi="Times New Roman" w:cs="Times New Roman"/>
                <w:b/>
              </w:rPr>
              <w:t>vieno</w:t>
            </w:r>
            <w:r w:rsidRPr="00E66247">
              <w:rPr>
                <w:rFonts w:ascii="Times New Roman" w:eastAsia="Times New Roman" w:hAnsi="Times New Roman" w:cs="Times New Roman"/>
              </w:rPr>
              <w:t xml:space="preserve"> tiekėjo pasiūlyto pagrindinio specialisto Nr. 3 įvykdytų sutarčių (projektų) skaičius. Tiekėjui pasiūlius daugiau kaip vieną pagrindinį specialistą Nr. 3, vertinami tik to tiekėjo pasiūlyto pagrindinio specialisto Nr. 3 duomenys, kurio šis rodiklis yra geresnis.</w:t>
            </w:r>
          </w:p>
        </w:tc>
      </w:tr>
      <w:tr w:rsidR="00E66247" w:rsidRPr="00E66247" w14:paraId="23EDB1C1" w14:textId="77777777" w:rsidTr="00A818E0">
        <w:trPr>
          <w:trHeight w:val="169"/>
        </w:trPr>
        <w:tc>
          <w:tcPr>
            <w:tcW w:w="95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5752"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i/>
                <w:iCs/>
              </w:rPr>
            </w:pPr>
            <w:r w:rsidRPr="00E66247">
              <w:rPr>
                <w:rFonts w:ascii="Times New Roman" w:eastAsia="Aptos" w:hAnsi="Times New Roman" w:cs="Times New Roman"/>
                <w:i/>
              </w:rPr>
              <w:lastRenderedPageBreak/>
              <w:t>Tiekėjo siūlomo pagrindinio specialisto Nr. 4 – UX/UI dizaineris –</w:t>
            </w:r>
            <w:r w:rsidRPr="00E66247">
              <w:rPr>
                <w:rFonts w:ascii="Times New Roman" w:eastAsia="Times New Roman" w:hAnsi="Times New Roman" w:cs="Times New Roman"/>
                <w:i/>
                <w:szCs w:val="20"/>
              </w:rPr>
              <w:t xml:space="preserve"> darbo patirtis kuriant informacinės sistemos dizainą,  taikant UX/UI praktikas </w:t>
            </w:r>
            <w:r w:rsidRPr="00E66247">
              <w:rPr>
                <w:rFonts w:ascii="Times New Roman" w:eastAsia="Times New Roman" w:hAnsi="Times New Roman" w:cs="Times New Roman"/>
                <w:i/>
                <w:iCs/>
              </w:rPr>
              <w:t>(skaičiuojant sutartimis/projektais)</w:t>
            </w:r>
            <w:r w:rsidRPr="00E66247">
              <w:rPr>
                <w:rFonts w:ascii="Times New Roman" w:eastAsia="Aptos" w:hAnsi="Times New Roman" w:cs="Times New Roman"/>
                <w:i/>
              </w:rPr>
              <w:t xml:space="preserve"> </w:t>
            </w:r>
            <w:r w:rsidRPr="00E66247">
              <w:rPr>
                <w:rFonts w:ascii="Times New Roman" w:eastAsia="Times New Roman" w:hAnsi="Times New Roman" w:cs="Times New Roman"/>
                <w:bCs/>
                <w:i/>
                <w:iCs/>
              </w:rPr>
              <w:t>(P</w:t>
            </w:r>
            <w:r w:rsidRPr="00E66247">
              <w:rPr>
                <w:rFonts w:ascii="Times New Roman" w:eastAsia="Times New Roman" w:hAnsi="Times New Roman" w:cs="Times New Roman"/>
                <w:bCs/>
                <w:i/>
                <w:iCs/>
                <w:vertAlign w:val="subscript"/>
              </w:rPr>
              <w:t>4</w:t>
            </w:r>
            <w:r w:rsidRPr="00E66247">
              <w:rPr>
                <w:rFonts w:ascii="Times New Roman" w:eastAsia="Times New Roman" w:hAnsi="Times New Roman" w:cs="Times New Roman"/>
                <w:bCs/>
                <w:i/>
                <w:iCs/>
              </w:rPr>
              <w:t>).</w:t>
            </w:r>
          </w:p>
          <w:p w14:paraId="4942D4E2"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i/>
                <w:iCs/>
                <w:highlight w:val="yellow"/>
              </w:rPr>
            </w:pPr>
            <w:r w:rsidRPr="00E66247">
              <w:rPr>
                <w:rFonts w:ascii="Times New Roman" w:eastAsia="Times New Roman" w:hAnsi="Times New Roman" w:cs="Times New Roman"/>
                <w:bCs/>
                <w:i/>
                <w:iCs/>
              </w:rPr>
              <w:t>Koeficientas – 0,1.</w:t>
            </w:r>
          </w:p>
        </w:tc>
      </w:tr>
      <w:tr w:rsidR="00E66247" w:rsidRPr="00E66247" w14:paraId="704762B4" w14:textId="77777777" w:rsidTr="00A818E0">
        <w:trPr>
          <w:trHeight w:val="169"/>
        </w:trPr>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8EFCF"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Už įvykdytų </w:t>
            </w:r>
            <w:r w:rsidRPr="00E66247">
              <w:rPr>
                <w:rFonts w:ascii="Times New Roman" w:eastAsia="Calibri" w:hAnsi="Times New Roman" w:cs="Times New Roman"/>
                <w:bCs/>
              </w:rPr>
              <w:t xml:space="preserve">šį vertinimo kriterijų atitinkančių sutarčių (projektų) skaičių skiriama: </w:t>
            </w:r>
          </w:p>
          <w:p w14:paraId="67A4C8F7"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
              </w:rPr>
              <w:t>1.</w:t>
            </w:r>
            <w:r w:rsidRPr="00E66247">
              <w:rPr>
                <w:rFonts w:ascii="Times New Roman" w:eastAsia="Times New Roman" w:hAnsi="Times New Roman" w:cs="Times New Roman"/>
                <w:bCs/>
              </w:rPr>
              <w:t xml:space="preserve"> </w:t>
            </w:r>
            <w:r w:rsidRPr="00E66247">
              <w:rPr>
                <w:rFonts w:ascii="Times New Roman" w:eastAsia="Times New Roman" w:hAnsi="Times New Roman" w:cs="Times New Roman"/>
                <w:b/>
              </w:rPr>
              <w:t>Nenurodyta</w:t>
            </w:r>
            <w:r w:rsidRPr="00E66247">
              <w:rPr>
                <w:rFonts w:ascii="Times New Roman" w:eastAsia="Times New Roman" w:hAnsi="Times New Roman" w:cs="Times New Roman"/>
                <w:bCs/>
              </w:rPr>
              <w:t xml:space="preserve"> nei 1 sutartis (projektas), skiriama 0 balų;</w:t>
            </w:r>
          </w:p>
          <w:p w14:paraId="37BE93CF"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
              </w:rPr>
              <w:t>2.</w:t>
            </w:r>
            <w:r w:rsidRPr="00E66247">
              <w:rPr>
                <w:rFonts w:ascii="Times New Roman" w:eastAsia="Times New Roman" w:hAnsi="Times New Roman" w:cs="Times New Roman"/>
                <w:bCs/>
              </w:rPr>
              <w:t xml:space="preserve"> </w:t>
            </w:r>
            <w:r w:rsidRPr="00E66247">
              <w:rPr>
                <w:rFonts w:ascii="Times New Roman" w:eastAsia="Times New Roman" w:hAnsi="Times New Roman" w:cs="Times New Roman"/>
                <w:b/>
              </w:rPr>
              <w:t>Nurodyta:</w:t>
            </w:r>
          </w:p>
          <w:p w14:paraId="25392B24"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1 sutartis (projektas) – 1 balas; </w:t>
            </w:r>
          </w:p>
          <w:p w14:paraId="1D38CDBC"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 xml:space="preserve">2 sutartys (projektai) – 2 balai; </w:t>
            </w:r>
          </w:p>
          <w:p w14:paraId="27396DFB"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3 sutartys (projektai) ir daugiau – 3 balai.</w:t>
            </w:r>
          </w:p>
          <w:p w14:paraId="613CF100"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bCs/>
              </w:rPr>
              <w:t>Galima maksimali balų suma – 3 balai.</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67D64" w14:textId="77777777" w:rsidR="00E66247" w:rsidRPr="00E66247" w:rsidRDefault="00E66247" w:rsidP="00E66247">
            <w:pPr>
              <w:tabs>
                <w:tab w:val="left" w:pos="1134"/>
              </w:tabs>
              <w:spacing w:line="259" w:lineRule="auto"/>
              <w:jc w:val="both"/>
              <w:rPr>
                <w:rFonts w:ascii="Times New Roman" w:eastAsia="Aptos" w:hAnsi="Times New Roman" w:cs="Times New Roman"/>
                <w:bCs/>
                <w:color w:val="000000"/>
              </w:rPr>
            </w:pPr>
            <w:r w:rsidRPr="00E66247">
              <w:rPr>
                <w:rFonts w:ascii="Times New Roman" w:eastAsia="Times New Roman" w:hAnsi="Times New Roman" w:cs="Times New Roman"/>
                <w:bCs/>
              </w:rPr>
              <w:t>Pateikiami siūlomo pagrindinio specialisto Nr. 4 – UX/UI dizainerio</w:t>
            </w:r>
            <w:r w:rsidRPr="00E66247">
              <w:rPr>
                <w:rFonts w:ascii="Times New Roman" w:eastAsia="Times New Roman" w:hAnsi="Times New Roman" w:cs="Times New Roman"/>
              </w:rPr>
              <w:t xml:space="preserve"> </w:t>
            </w:r>
            <w:r w:rsidRPr="00E66247">
              <w:rPr>
                <w:rFonts w:ascii="Times New Roman" w:eastAsia="Times New Roman" w:hAnsi="Times New Roman" w:cs="Times New Roman"/>
                <w:bCs/>
              </w:rPr>
              <w:t xml:space="preserve">– per pastaruosius 5* metus </w:t>
            </w:r>
            <w:r w:rsidRPr="00E66247">
              <w:rPr>
                <w:rFonts w:ascii="Times New Roman" w:eastAsia="Times New Roman" w:hAnsi="Times New Roman" w:cs="Times New Roman"/>
                <w:b/>
              </w:rPr>
              <w:t>įvykdytų</w:t>
            </w:r>
            <w:r w:rsidRPr="00E66247">
              <w:rPr>
                <w:rFonts w:ascii="Times New Roman" w:eastAsia="Times New Roman" w:hAnsi="Times New Roman" w:cs="Times New Roman"/>
                <w:bCs/>
              </w:rPr>
              <w:t xml:space="preserve"> skirtingų sutarčių (projektų) </w:t>
            </w:r>
            <w:r w:rsidRPr="00E66247">
              <w:rPr>
                <w:rFonts w:ascii="Times New Roman" w:eastAsia="Times New Roman" w:hAnsi="Times New Roman" w:cs="Times New Roman"/>
              </w:rPr>
              <w:t xml:space="preserve">sąrašas, </w:t>
            </w:r>
            <w:r w:rsidRPr="00E66247">
              <w:rPr>
                <w:rFonts w:ascii="Times New Roman" w:eastAsia="Times New Roman" w:hAnsi="Times New Roman" w:cs="Times New Roman"/>
                <w:bCs/>
              </w:rPr>
              <w:t>kuriame nurodoma: užsakovas, užsakovo kontaktiniai duomenys, sutarties (projekto) pavadinimas, sutarties (projekto) trumpas aprašymas (turinys),</w:t>
            </w:r>
            <w:r w:rsidRPr="00E66247">
              <w:rPr>
                <w:rFonts w:ascii="Times New Roman" w:eastAsia="Aptos" w:hAnsi="Times New Roman" w:cs="Times New Roman"/>
                <w:bCs/>
                <w:color w:val="000000"/>
              </w:rPr>
              <w:t xml:space="preserve"> siūlomo </w:t>
            </w:r>
            <w:r w:rsidRPr="00E66247">
              <w:rPr>
                <w:rFonts w:ascii="Times New Roman" w:eastAsia="Times New Roman" w:hAnsi="Times New Roman" w:cs="Times New Roman"/>
                <w:bCs/>
                <w:color w:val="000000"/>
              </w:rPr>
              <w:t>specialisto Nr. 2 vykdytos veiklos, funkcijos įgyvendinant sutartis (projektus).</w:t>
            </w:r>
          </w:p>
          <w:p w14:paraId="003550DB"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rPr>
            </w:pPr>
            <w:r w:rsidRPr="00E66247">
              <w:rPr>
                <w:rFonts w:ascii="Times New Roman" w:eastAsia="Times New Roman" w:hAnsi="Times New Roman" w:cs="Times New Roman"/>
              </w:rPr>
              <w:t xml:space="preserve"> </w:t>
            </w:r>
            <w:r w:rsidRPr="00E66247">
              <w:rPr>
                <w:rFonts w:ascii="Times New Roman" w:eastAsia="Times New Roman" w:hAnsi="Times New Roman" w:cs="Times New Roman"/>
                <w:bCs/>
              </w:rPr>
              <w:t>Atliekant vertinimą bus skaičiuojamos tik tos sutartys (projektai), kurių vykdymo metu specialistas Nr. 4</w:t>
            </w:r>
            <w:r w:rsidRPr="00E66247">
              <w:rPr>
                <w:rFonts w:ascii="Times New Roman" w:eastAsia="Times New Roman" w:hAnsi="Times New Roman" w:cs="Times New Roman"/>
              </w:rPr>
              <w:t xml:space="preserve"> kūrė informacines sistemas taikydamas UX/UI praktikas </w:t>
            </w:r>
            <w:r w:rsidRPr="00E66247">
              <w:rPr>
                <w:rFonts w:ascii="Times New Roman" w:eastAsia="Times New Roman" w:hAnsi="Times New Roman" w:cs="Times New Roman"/>
                <w:b/>
                <w:bCs/>
              </w:rPr>
              <w:t xml:space="preserve">ir pateikė užsakovo teigiamą atsiliepimą apie savo atliktas veiklas </w:t>
            </w:r>
            <w:r w:rsidRPr="00E66247">
              <w:rPr>
                <w:rFonts w:ascii="Times New Roman" w:eastAsia="Calibri" w:hAnsi="Times New Roman" w:cs="Times New Roman"/>
                <w:color w:val="000000"/>
              </w:rPr>
              <w:t>arba darbdavio (jeigu specialistas vykdė įmonės vidaus darbus) pažymą*</w:t>
            </w:r>
            <w:r w:rsidRPr="00E66247">
              <w:rPr>
                <w:rFonts w:ascii="Times New Roman" w:eastAsia="Times New Roman" w:hAnsi="Times New Roman" w:cs="Times New Roman"/>
                <w:bCs/>
              </w:rPr>
              <w:t>.</w:t>
            </w:r>
          </w:p>
          <w:p w14:paraId="186B87DA" w14:textId="77777777" w:rsidR="00E66247" w:rsidRPr="00E66247" w:rsidRDefault="00E66247" w:rsidP="00E66247">
            <w:pPr>
              <w:tabs>
                <w:tab w:val="left" w:pos="1134"/>
              </w:tabs>
              <w:spacing w:after="0" w:line="256" w:lineRule="auto"/>
              <w:jc w:val="both"/>
              <w:rPr>
                <w:rFonts w:ascii="Times New Roman" w:eastAsia="Times New Roman" w:hAnsi="Times New Roman" w:cs="Times New Roman"/>
                <w:bCs/>
              </w:rPr>
            </w:pPr>
            <w:r w:rsidRPr="00E66247">
              <w:rPr>
                <w:rFonts w:ascii="Times New Roman" w:eastAsia="Times New Roman" w:hAnsi="Times New Roman" w:cs="Times New Roman"/>
              </w:rPr>
              <w:t xml:space="preserve">Pastaba: vertinamas </w:t>
            </w:r>
            <w:r w:rsidRPr="00E66247">
              <w:rPr>
                <w:rFonts w:ascii="Times New Roman" w:eastAsia="Times New Roman" w:hAnsi="Times New Roman" w:cs="Times New Roman"/>
                <w:b/>
              </w:rPr>
              <w:t>vieno</w:t>
            </w:r>
            <w:r w:rsidRPr="00E66247">
              <w:rPr>
                <w:rFonts w:ascii="Times New Roman" w:eastAsia="Times New Roman" w:hAnsi="Times New Roman" w:cs="Times New Roman"/>
              </w:rPr>
              <w:t xml:space="preserve"> tiekėjo pasiūlyto pagrindinio specialisto Nr. 4 įvykdytų sutarčių (projektų) skaičius. Tiekėjui pasiūlius daugiau kaip vieną pagrindinį specialistą Nr. 4, vertinami tik to tiekėjo pasiūlyto pagrindinio specialisto Nr. 4 duomenys, kurio šis rodiklis yra geresnis.</w:t>
            </w:r>
          </w:p>
        </w:tc>
      </w:tr>
    </w:tbl>
    <w:tbl>
      <w:tblPr>
        <w:tblStyle w:val="TSLentel1"/>
        <w:tblW w:w="10060" w:type="dxa"/>
        <w:tblLook w:val="04A0" w:firstRow="1" w:lastRow="0" w:firstColumn="1" w:lastColumn="0" w:noHBand="0" w:noVBand="1"/>
      </w:tblPr>
      <w:tblGrid>
        <w:gridCol w:w="10060"/>
      </w:tblGrid>
      <w:tr w:rsidR="00E66247" w:rsidRPr="00E66247" w14:paraId="38E799E3" w14:textId="77777777" w:rsidTr="00E66247">
        <w:tc>
          <w:tcPr>
            <w:tcW w:w="10060" w:type="dxa"/>
          </w:tcPr>
          <w:p w14:paraId="7DA2778C" w14:textId="77777777" w:rsidR="00E66247" w:rsidRPr="00C357D8" w:rsidRDefault="00E66247" w:rsidP="00E66247">
            <w:pPr>
              <w:rPr>
                <w:rFonts w:ascii="Times New Roman" w:hAnsi="Times New Roman"/>
                <w:b/>
                <w:bCs/>
                <w:iCs/>
                <w:sz w:val="24"/>
                <w:szCs w:val="24"/>
              </w:rPr>
            </w:pPr>
            <w:r w:rsidRPr="00C357D8">
              <w:rPr>
                <w:rFonts w:ascii="Times New Roman" w:hAnsi="Times New Roman"/>
                <w:b/>
                <w:bCs/>
                <w:iCs/>
                <w:sz w:val="24"/>
                <w:szCs w:val="24"/>
              </w:rPr>
              <w:t>*Pastabos:</w:t>
            </w:r>
          </w:p>
          <w:p w14:paraId="5CD1384F" w14:textId="77777777" w:rsidR="00E66247" w:rsidRPr="00C357D8" w:rsidRDefault="00E66247" w:rsidP="00E66247">
            <w:pPr>
              <w:ind w:left="24" w:firstLine="13"/>
              <w:contextualSpacing/>
              <w:rPr>
                <w:rFonts w:ascii="Times New Roman" w:hAnsi="Times New Roman"/>
                <w:bCs/>
                <w:sz w:val="24"/>
                <w:szCs w:val="24"/>
              </w:rPr>
            </w:pPr>
            <w:r w:rsidRPr="00C357D8">
              <w:rPr>
                <w:rFonts w:ascii="Times New Roman" w:hAnsi="Times New Roman"/>
                <w:bCs/>
                <w:sz w:val="24"/>
                <w:szCs w:val="24"/>
              </w:rPr>
              <w:t xml:space="preserve">Pastarųjų 5 (penkių) metų laikotarpis turi būti skaičiuojamas nuo Skelbime nurodyto pasiūlymo pateikimo termino pabaigos. </w:t>
            </w:r>
          </w:p>
          <w:p w14:paraId="616A11AE" w14:textId="77777777" w:rsidR="00E66247" w:rsidRPr="00C357D8" w:rsidRDefault="00E66247" w:rsidP="00E66247">
            <w:pPr>
              <w:ind w:left="24" w:firstLine="13"/>
              <w:contextualSpacing/>
              <w:rPr>
                <w:rFonts w:ascii="Times New Roman" w:hAnsi="Times New Roman"/>
                <w:bCs/>
                <w:sz w:val="24"/>
                <w:szCs w:val="24"/>
              </w:rPr>
            </w:pPr>
            <w:r w:rsidRPr="00C357D8">
              <w:rPr>
                <w:rFonts w:ascii="Times New Roman" w:hAnsi="Times New Roman"/>
                <w:bCs/>
                <w:sz w:val="24"/>
                <w:szCs w:val="24"/>
              </w:rPr>
              <w:t>Sutartys (projektai) gali būti pradėtos vykdyti anksčiau, nei prieš 5 (penkis) metus, tačiau sutarčių (sutarčių dalies) vykdymo pabaiga (</w:t>
            </w:r>
            <w:r w:rsidRPr="00C357D8">
              <w:rPr>
                <w:rFonts w:ascii="Times New Roman" w:hAnsi="Times New Roman"/>
                <w:b/>
                <w:sz w:val="24"/>
                <w:szCs w:val="24"/>
              </w:rPr>
              <w:t>pasirašytas paslaugų priėmimo perdavimo aktas</w:t>
            </w:r>
            <w:r w:rsidRPr="00C357D8">
              <w:rPr>
                <w:rFonts w:ascii="Times New Roman" w:hAnsi="Times New Roman"/>
                <w:bCs/>
                <w:sz w:val="24"/>
                <w:szCs w:val="24"/>
              </w:rPr>
              <w:t xml:space="preserve">) turi patekti į 5 (penkių) metų laikotarpį, skaičiuojant nuo Skelbime nurodyto pasiūlymo pateikimo termino pabaigos. </w:t>
            </w:r>
          </w:p>
          <w:p w14:paraId="3D351807" w14:textId="77777777" w:rsidR="00E66247" w:rsidRPr="00E66247" w:rsidRDefault="00E66247" w:rsidP="00E66247">
            <w:pPr>
              <w:rPr>
                <w:rFonts w:ascii="Times New Roman" w:hAnsi="Times New Roman"/>
              </w:rPr>
            </w:pPr>
            <w:r w:rsidRPr="00C357D8">
              <w:rPr>
                <w:rFonts w:ascii="Times New Roman" w:hAnsi="Times New Roman"/>
                <w:b/>
                <w:bCs/>
                <w:sz w:val="24"/>
                <w:szCs w:val="24"/>
              </w:rPr>
              <w:t xml:space="preserve">Kartu su pasiūlymu teikėjas turi pateikti: </w:t>
            </w:r>
            <w:r w:rsidRPr="00C357D8">
              <w:rPr>
                <w:rFonts w:ascii="Times New Roman" w:hAnsi="Times New Roman"/>
                <w:sz w:val="24"/>
                <w:szCs w:val="24"/>
              </w:rPr>
              <w:t xml:space="preserve">paslaugų užsakovo arba darbdavio </w:t>
            </w:r>
            <w:r w:rsidRPr="00C357D8">
              <w:rPr>
                <w:rFonts w:ascii="Times New Roman" w:hAnsi="Times New Roman"/>
                <w:color w:val="000000"/>
                <w:sz w:val="24"/>
                <w:szCs w:val="24"/>
              </w:rPr>
              <w:t xml:space="preserve">(jeigu specialistas vykdė įmonės vidaus darbus) </w:t>
            </w:r>
            <w:r w:rsidRPr="00C357D8">
              <w:rPr>
                <w:rFonts w:ascii="Times New Roman" w:hAnsi="Times New Roman"/>
                <w:sz w:val="24"/>
                <w:szCs w:val="24"/>
              </w:rPr>
              <w:t xml:space="preserve">pasirašytas pažymas arba teikėjo deklaracijas, jei dėl objektyvių aplinkybių (juridinis asmuo nebevykdo veiklos) nėra galimybės pateikti paslaugų užsakovų pažymų, kurios patvirtintų patirties atitikimą  reikalavimams ir kuriose turi būti nurodytos siūlomo specialisto  pareigos,  sutarčių (projektų), kuriose dalyvavo, esmė, dalyvavimo projekte laikotarpis ir kontaktiniai asmenys, galintys pateikti papildomą informaciją. </w:t>
            </w:r>
            <w:r w:rsidRPr="00C357D8">
              <w:rPr>
                <w:rFonts w:ascii="Times New Roman" w:hAnsi="Times New Roman"/>
                <w:b/>
                <w:bCs/>
                <w:sz w:val="24"/>
                <w:szCs w:val="24"/>
              </w:rPr>
              <w:t>Pateikiamose pažymose ar kituose lygiaverčiuose dokumentuose turi būti aiškiai ir nedviprasmiškai apibrėžta siūlomo specialisto atitiktis keliamiems  reikalavimams.</w:t>
            </w:r>
          </w:p>
        </w:tc>
      </w:tr>
    </w:tbl>
    <w:p w14:paraId="49CE3075" w14:textId="77777777" w:rsidR="00E66247" w:rsidRDefault="00E66247" w:rsidP="00CC2C28">
      <w:pPr>
        <w:spacing w:after="0" w:line="240" w:lineRule="auto"/>
        <w:jc w:val="center"/>
        <w:rPr>
          <w:rFonts w:ascii="Times New Roman" w:eastAsia="Batang" w:hAnsi="Times New Roman" w:cs="Times New Roman"/>
          <w:b/>
          <w:bCs/>
        </w:rPr>
      </w:pPr>
      <w:bookmarkStart w:id="53" w:name="_Toc258929298"/>
      <w:bookmarkStart w:id="54" w:name="_Toc61251142"/>
    </w:p>
    <w:p w14:paraId="321E6774" w14:textId="1C3F773D" w:rsidR="00CC2C28" w:rsidRDefault="00CC2C28" w:rsidP="00CC2C28">
      <w:pPr>
        <w:spacing w:after="0" w:line="240" w:lineRule="auto"/>
        <w:jc w:val="center"/>
        <w:rPr>
          <w:rFonts w:ascii="Times New Roman" w:eastAsia="Batang" w:hAnsi="Times New Roman" w:cs="Times New Roman"/>
          <w:b/>
          <w:bCs/>
        </w:rPr>
      </w:pPr>
      <w:r w:rsidRPr="00CC2C28">
        <w:rPr>
          <w:rFonts w:ascii="Times New Roman" w:eastAsia="Batang" w:hAnsi="Times New Roman" w:cs="Times New Roman"/>
          <w:b/>
          <w:bCs/>
        </w:rPr>
        <w:t xml:space="preserve">XII. PASIŪLYMŲ EILĖ IR </w:t>
      </w:r>
      <w:bookmarkEnd w:id="53"/>
      <w:r w:rsidRPr="00CC2C28">
        <w:rPr>
          <w:rFonts w:ascii="Times New Roman" w:eastAsia="Batang" w:hAnsi="Times New Roman" w:cs="Times New Roman"/>
          <w:b/>
          <w:bCs/>
        </w:rPr>
        <w:t>LAIMĖJUSIO PASIŪLYMO NUSTATYMAS</w:t>
      </w:r>
      <w:bookmarkEnd w:id="54"/>
    </w:p>
    <w:p w14:paraId="4D899B83" w14:textId="77777777" w:rsidR="008742A4" w:rsidRPr="00CC2C28" w:rsidRDefault="008742A4" w:rsidP="00CC2C28">
      <w:pPr>
        <w:spacing w:after="0" w:line="240" w:lineRule="auto"/>
        <w:jc w:val="center"/>
        <w:rPr>
          <w:rFonts w:ascii="Times New Roman" w:eastAsia="Batang" w:hAnsi="Times New Roman" w:cs="Times New Roman"/>
          <w:bCs/>
        </w:rPr>
      </w:pPr>
    </w:p>
    <w:p w14:paraId="537397B2" w14:textId="77777777" w:rsidR="00CC2C28" w:rsidRPr="00CC2C28" w:rsidRDefault="00CC2C28" w:rsidP="00055069">
      <w:pPr>
        <w:tabs>
          <w:tab w:val="left" w:pos="1418"/>
        </w:tabs>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12.1.</w:t>
      </w:r>
      <w:r w:rsidRPr="00CC2C28">
        <w:rPr>
          <w:rFonts w:ascii="Times New Roman" w:eastAsia="Batang" w:hAnsi="Times New Roman" w:cs="Times New Roman"/>
        </w:rPr>
        <w:tab/>
        <w:t xml:space="preserve">Perkančioji organizacija norėdama priimti sprendimą dėl laimėjusio pasiūlymo, pagal konkurso sąlygose nustatytus kriterijus ir tvarką nedelsdama įvertina pateiktus pasiūlymus ir nustato pasiūlymų eilę </w:t>
      </w:r>
      <w:bookmarkStart w:id="55" w:name="_Hlk515371887"/>
      <w:r w:rsidRPr="00CC2C28">
        <w:rPr>
          <w:rFonts w:ascii="Times New Roman" w:eastAsia="Batang" w:hAnsi="Times New Roman" w:cs="Times New Roman"/>
        </w:rPr>
        <w:t xml:space="preserve">(išskyrus atvejus, kai pasiūlymą pateikia  arba įvertinus pasiūlymus liko tik vienas teikėjas). </w:t>
      </w:r>
      <w:bookmarkEnd w:id="55"/>
      <w:r w:rsidRPr="00CC2C28">
        <w:rPr>
          <w:rFonts w:ascii="Times New Roman" w:eastAsia="Batang" w:hAnsi="Times New Roman" w:cs="Times New Roman"/>
        </w:rPr>
        <w:t xml:space="preserve">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w:t>
      </w:r>
      <w:bookmarkStart w:id="56" w:name="_Hlk515371962"/>
      <w:r w:rsidRPr="00CC2C28">
        <w:rPr>
          <w:rFonts w:ascii="Times New Roman" w:eastAsia="Batang" w:hAnsi="Times New Roman" w:cs="Times New Roman"/>
        </w:rPr>
        <w:t xml:space="preserve">Laimėjusiu pasiūlymu pripažįstamas pasiūlymas, esantis pasiūlymų eilės pirmoje vietoje. </w:t>
      </w:r>
      <w:bookmarkEnd w:id="56"/>
    </w:p>
    <w:p w14:paraId="148F573E"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 xml:space="preserve">12.2. Komisija dalyviams, ne vėliau kaip per </w:t>
      </w:r>
      <w:r w:rsidRPr="00CC2C28">
        <w:rPr>
          <w:rFonts w:ascii="Times New Roman" w:eastAsia="Batang" w:hAnsi="Times New Roman" w:cs="Times New Roman"/>
          <w:b/>
        </w:rPr>
        <w:t>3</w:t>
      </w:r>
      <w:r w:rsidRPr="00CC2C28">
        <w:rPr>
          <w:rFonts w:ascii="Times New Roman" w:eastAsia="Batang" w:hAnsi="Times New Roman" w:cs="Times New Roman"/>
        </w:rPr>
        <w:t xml:space="preserve"> (tris) </w:t>
      </w:r>
      <w:r w:rsidRPr="00CC2C28">
        <w:rPr>
          <w:rFonts w:ascii="Times New Roman" w:eastAsia="Batang" w:hAnsi="Times New Roman" w:cs="Times New Roman"/>
          <w:bCs/>
        </w:rPr>
        <w:t>darbo dienas</w:t>
      </w:r>
      <w:r w:rsidRPr="00CC2C28">
        <w:rPr>
          <w:rFonts w:ascii="Times New Roman" w:eastAsia="Batang" w:hAnsi="Times New Roman" w:cs="Times New Roman"/>
        </w:rPr>
        <w:t xml:space="preserve"> raštu praneša apie priimtą sprendimą nustatyti laimėjusį pasiūlymą, dėl kurio bus sudaroma sutartis ir pateikia:</w:t>
      </w:r>
    </w:p>
    <w:p w14:paraId="5A129540"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12.2.1. Konkurso sąlygų 12.3 papunktyje nurodytos atitinkamos informacijos, kuri dar nebuvo pateikta konkurso metu, santrauką;</w:t>
      </w:r>
    </w:p>
    <w:p w14:paraId="15F4AD24"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12.2.2. nustatytą pasiūlymų eilę;</w:t>
      </w:r>
    </w:p>
    <w:p w14:paraId="66A2FF57"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12.2.3. laimėjusį pasiūlymą;</w:t>
      </w:r>
    </w:p>
    <w:p w14:paraId="162A8E77"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12.2.4. tikslų atidėjimo terminą;</w:t>
      </w:r>
    </w:p>
    <w:p w14:paraId="79A8273F"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lastRenderedPageBreak/>
        <w:t xml:space="preserve">12.2.5. nurodo priežastis, dėl kurių buvo priimtas sprendimas nesudaryti sutarties arba pradėti pirkimą iš naujo. </w:t>
      </w:r>
    </w:p>
    <w:p w14:paraId="42F688AF"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 xml:space="preserve">12.3. Komisija, gavusi dalyvio raštu pateiktą prašymą, ne vėliau kaip per </w:t>
      </w:r>
      <w:r w:rsidRPr="00CC2C28">
        <w:rPr>
          <w:rFonts w:ascii="Times New Roman" w:eastAsia="Batang" w:hAnsi="Times New Roman" w:cs="Times New Roman"/>
          <w:b/>
        </w:rPr>
        <w:t>15</w:t>
      </w:r>
      <w:r w:rsidRPr="00CC2C28">
        <w:rPr>
          <w:rFonts w:ascii="Times New Roman" w:eastAsia="Batang" w:hAnsi="Times New Roman" w:cs="Times New Roman"/>
        </w:rPr>
        <w:t xml:space="preserve"> (penkiolika) </w:t>
      </w:r>
      <w:r w:rsidRPr="00CC2C28">
        <w:rPr>
          <w:rFonts w:ascii="Times New Roman" w:eastAsia="Batang" w:hAnsi="Times New Roman" w:cs="Times New Roman"/>
          <w:b/>
        </w:rPr>
        <w:t>dienų</w:t>
      </w:r>
      <w:r w:rsidRPr="00CC2C28">
        <w:rPr>
          <w:rFonts w:ascii="Times New Roman" w:eastAsia="Batang" w:hAnsi="Times New Roman" w:cs="Times New Roman"/>
        </w:rPr>
        <w:t xml:space="preserve"> nuo jo gavimo dienos išsamiai pateikia šią informaciją:</w:t>
      </w:r>
    </w:p>
    <w:p w14:paraId="06E67187"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519DF440"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12.3.2. dalyviui, kurio pasiūlymas buvo atmestas, – pasiūlymo atmetimo priežastis.</w:t>
      </w:r>
    </w:p>
    <w:p w14:paraId="33B01B89" w14:textId="77777777" w:rsidR="00CC2C28" w:rsidRPr="00CC2C28" w:rsidRDefault="00CC2C28" w:rsidP="00055069">
      <w:pPr>
        <w:spacing w:after="0" w:line="240" w:lineRule="auto"/>
        <w:ind w:firstLine="567"/>
        <w:jc w:val="both"/>
        <w:rPr>
          <w:rFonts w:ascii="Times New Roman" w:eastAsia="Batang" w:hAnsi="Times New Roman" w:cs="Times New Roman"/>
        </w:rPr>
      </w:pPr>
      <w:bookmarkStart w:id="57" w:name="_Hlk515372347"/>
      <w:r w:rsidRPr="00CC2C28">
        <w:rPr>
          <w:rFonts w:ascii="Times New Roman" w:eastAsia="Batang" w:hAnsi="Times New Roman" w:cs="Times New Roman"/>
        </w:rPr>
        <w:t>12.4. Konkurso sąlygų 12.2 ir 12.3 papunkčiuose nurodytais atvejais informacija neteikiama, jeigu jos atskleidimas prieštarauja informacijos ir duomenų apsaugą reguliuojantiems teisės aktams arba visuomenės interesams, pažeidžia teisėtus konkretaus teikėjo komercinius interesus arba turi neigiamą poveikį teikėjų konkurencijai.</w:t>
      </w:r>
    </w:p>
    <w:bookmarkEnd w:id="57"/>
    <w:p w14:paraId="061D19E9"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 xml:space="preserve">12.5. Perkančioji organizacija sudaryti pirkimo sutartį siūlo tam teikėjui, kurio pasiūlymas pripažintas laimėjusiu. </w:t>
      </w:r>
      <w:r w:rsidRPr="00CC2C28">
        <w:rPr>
          <w:rFonts w:ascii="Times New Roman" w:eastAsia="Batang" w:hAnsi="Times New Roman" w:cs="Times New Roman"/>
          <w:b/>
          <w:bCs/>
          <w:i/>
          <w:iCs/>
        </w:rPr>
        <w:t>Pirkimo</w:t>
      </w:r>
      <w:r w:rsidRPr="00CC2C28">
        <w:rPr>
          <w:rFonts w:ascii="Times New Roman" w:eastAsia="Batang" w:hAnsi="Times New Roman" w:cs="Times New Roman"/>
        </w:rPr>
        <w:t xml:space="preserve"> </w:t>
      </w:r>
      <w:r w:rsidRPr="00CC2C28">
        <w:rPr>
          <w:rFonts w:ascii="Times New Roman" w:eastAsia="Batang" w:hAnsi="Times New Roman" w:cs="Times New Roman"/>
          <w:b/>
          <w:bCs/>
          <w:i/>
          <w:iCs/>
        </w:rPr>
        <w:t>sutartis sudaroma nedelsiant, bet ne anksčiau negu pasibaigė 10 (dešimt) dienų atidėjimo terminas.</w:t>
      </w:r>
      <w:r w:rsidRPr="00CC2C28">
        <w:rPr>
          <w:rFonts w:ascii="Times New Roman" w:eastAsia="Batang" w:hAnsi="Times New Roman" w:cs="Times New Roman"/>
        </w:rPr>
        <w:t xml:space="preserve"> Atidėjimo terminas gali būti netaikomas, kai vienintelis suinteresuotas dalyvis yra tas, su kuriuo sudaroma sutartis. 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2577A988"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12.6. Teikėjas, kurio pasiūlymas nustatytas laimėjusiu, pasirašyti pirkimo sutartį kviečiamas raštu ir jam nurodomas laikas, kada jis turi ją pasirašyti.</w:t>
      </w:r>
    </w:p>
    <w:p w14:paraId="6B17DD22" w14:textId="77777777" w:rsidR="00F90DCF" w:rsidRPr="00CC2C28" w:rsidRDefault="00F90DCF" w:rsidP="00F90DCF">
      <w:pPr>
        <w:spacing w:after="0" w:line="240" w:lineRule="auto"/>
        <w:ind w:firstLine="567"/>
        <w:jc w:val="both"/>
        <w:rPr>
          <w:rFonts w:ascii="Times New Roman" w:eastAsia="Batang" w:hAnsi="Times New Roman" w:cs="Times New Roman"/>
        </w:rPr>
      </w:pPr>
      <w:bookmarkStart w:id="58" w:name="_Toc251317989"/>
      <w:r w:rsidRPr="00CC2C28">
        <w:rPr>
          <w:rFonts w:ascii="Times New Roman" w:eastAsia="Batang" w:hAnsi="Times New Roman" w:cs="Times New Roman"/>
        </w:rPr>
        <w:t xml:space="preserve">12.7. Jeigu teikėjas,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625D48">
        <w:rPr>
          <w:rFonts w:ascii="Times New Roman" w:eastAsia="Batang" w:hAnsi="Times New Roman" w:cs="Times New Roman"/>
        </w:rPr>
        <w:t>arba jeigu teikėjas iki perkančiosios organizacijos nurodyto termino nepateikia pirkimo dokumentuose nustatyto pirkimo sutarties įvykdymo užtikrinimą patvirtinančio dokumento arba neįvykdo kitų pirkimo sutartyje nustatytų jos įsigaliojimo sąlygų,</w:t>
      </w:r>
      <w:r w:rsidRPr="00CC2C28">
        <w:rPr>
          <w:rFonts w:ascii="Times New Roman" w:eastAsia="Batang" w:hAnsi="Times New Roman" w:cs="Times New Roman"/>
          <w:u w:val="single"/>
        </w:rPr>
        <w:t xml:space="preserve"> </w:t>
      </w:r>
      <w:r w:rsidRPr="00CC2C28">
        <w:rPr>
          <w:rFonts w:ascii="Times New Roman" w:eastAsia="Batang" w:hAnsi="Times New Roman" w:cs="Times New Roman"/>
        </w:rPr>
        <w:t>perkančioji organizacija siūlo sudaryti pirkimo sutartį teikėjui, kurio pasiūlymas pagal nustatytą pasiūlymų eilę yra pirmas po teikėjo, atsisakiusio sudaryti pirkimo sutartį arba nepateikusio pirkimo sutarties įvykdymo užtikrinimo ar neįvykdžiusio kitų pirkimo sutarties įsigaliojimo sąlygų, jeigu tenkinamos Viešųjų pirkimų įstatymo 45 straipsnio 1 dalyje išdėstytos sąlygos.</w:t>
      </w:r>
    </w:p>
    <w:p w14:paraId="3BFA2136"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12.8. Sudarant pirkimo sutartį negali būti keičiama laimėjusio teikėjo pasiūlymo kaina ir Konkurso sąlygose nustatytos pirkimo sąlygos.</w:t>
      </w:r>
    </w:p>
    <w:p w14:paraId="05D8D955"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12.9. Perkančioji organizacija gali nuspręsti nesudaryti pirkimo sutarties su ekonomiškai naudingiausią pasiūlymą pateikusiu teikėju, jeigu paaiškėja, kad pasiūlymas neatitinka VPĮ 17 straipsnio 2 dalies 2 punkte nurodytų aplinkos apsaugos, socialinės ir darbo teisės įpareigojimų.</w:t>
      </w:r>
    </w:p>
    <w:p w14:paraId="6B1634A5" w14:textId="77777777" w:rsidR="00CC2C28" w:rsidRPr="00CC2C28" w:rsidRDefault="00CC2C28" w:rsidP="00CC2C28">
      <w:pPr>
        <w:spacing w:after="0" w:line="240" w:lineRule="auto"/>
        <w:ind w:firstLine="851"/>
        <w:jc w:val="both"/>
        <w:rPr>
          <w:rFonts w:ascii="Times New Roman" w:eastAsia="Batang" w:hAnsi="Times New Roman" w:cs="Times New Roman"/>
        </w:rPr>
      </w:pPr>
    </w:p>
    <w:p w14:paraId="4DEE8292" w14:textId="77777777" w:rsidR="00CC2C28" w:rsidRDefault="00CC2C28" w:rsidP="00CC2C28">
      <w:pPr>
        <w:spacing w:after="0" w:line="240" w:lineRule="auto"/>
        <w:jc w:val="center"/>
        <w:rPr>
          <w:rFonts w:ascii="Times New Roman" w:eastAsia="Batang" w:hAnsi="Times New Roman" w:cs="Times New Roman"/>
          <w:b/>
          <w:bCs/>
        </w:rPr>
      </w:pPr>
      <w:bookmarkStart w:id="59" w:name="_Toc258929299"/>
      <w:bookmarkStart w:id="60" w:name="_Toc61251143"/>
      <w:r w:rsidRPr="00CC2C28">
        <w:rPr>
          <w:rFonts w:ascii="Times New Roman" w:eastAsia="Batang" w:hAnsi="Times New Roman" w:cs="Times New Roman"/>
          <w:b/>
          <w:bCs/>
        </w:rPr>
        <w:t>XIII. GINČŲ NAGRINĖJIMO TVARKA</w:t>
      </w:r>
      <w:bookmarkEnd w:id="58"/>
      <w:bookmarkEnd w:id="59"/>
      <w:bookmarkEnd w:id="60"/>
    </w:p>
    <w:p w14:paraId="2A65766F" w14:textId="77777777" w:rsidR="00DA2729" w:rsidRPr="00CC2C28" w:rsidRDefault="00DA2729" w:rsidP="00CC2C28">
      <w:pPr>
        <w:spacing w:after="0" w:line="240" w:lineRule="auto"/>
        <w:jc w:val="center"/>
        <w:rPr>
          <w:rFonts w:ascii="Times New Roman" w:eastAsia="Batang" w:hAnsi="Times New Roman" w:cs="Times New Roman"/>
          <w:b/>
          <w:bCs/>
        </w:rPr>
      </w:pPr>
    </w:p>
    <w:p w14:paraId="5213F2C8" w14:textId="77777777" w:rsidR="00CC2C28" w:rsidRPr="00CC2C28" w:rsidRDefault="00CC2C28" w:rsidP="00055069">
      <w:pPr>
        <w:spacing w:after="0" w:line="240" w:lineRule="auto"/>
        <w:ind w:firstLine="567"/>
        <w:jc w:val="both"/>
        <w:rPr>
          <w:rFonts w:ascii="Times New Roman" w:eastAsia="Batang" w:hAnsi="Times New Roman" w:cs="Times New Roman"/>
        </w:rPr>
      </w:pPr>
      <w:bookmarkStart w:id="61" w:name="_Hlk58318875"/>
      <w:r w:rsidRPr="00CC2C28">
        <w:rPr>
          <w:rFonts w:ascii="Times New Roman" w:eastAsia="Batang" w:hAnsi="Times New Roman" w:cs="Times New Roman"/>
        </w:rPr>
        <w:t>13.1. 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w:t>
      </w:r>
    </w:p>
    <w:p w14:paraId="6255B108"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13.2. Perkančioji organizacija nagrinėja tik tas teikėjų pretenzijas, kurios gautos iki pirkimo sutarties sudarymo dienos ir pateiktos laikantis Viešųjų pirkimų įstatymo VII skyriuje nustatytų terminų.</w:t>
      </w:r>
    </w:p>
    <w:p w14:paraId="0C755999"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bCs/>
        </w:rPr>
        <w:t>13.3. P</w:t>
      </w:r>
      <w:r w:rsidRPr="00CC2C28">
        <w:rPr>
          <w:rFonts w:ascii="Times New Roman" w:eastAsia="Batang" w:hAnsi="Times New Roman" w:cs="Times New Roman"/>
        </w:rPr>
        <w:t>erkančioji organizacija gali nenagrinėti pretenzijų, teikiamų pakartotinai dėl to paties perkančiosios organizacijos priimto sprendimo arba atlikto veiksmo.</w:t>
      </w:r>
    </w:p>
    <w:bookmarkEnd w:id="61"/>
    <w:p w14:paraId="0CFB0652" w14:textId="77777777" w:rsidR="00CC2C28" w:rsidRPr="00CC2C28" w:rsidRDefault="00CC2C28" w:rsidP="00CC2C28">
      <w:pPr>
        <w:spacing w:after="0" w:line="240" w:lineRule="auto"/>
        <w:ind w:firstLine="851"/>
        <w:jc w:val="both"/>
        <w:rPr>
          <w:rFonts w:ascii="Times New Roman" w:eastAsia="Batang" w:hAnsi="Times New Roman" w:cs="Times New Roman"/>
        </w:rPr>
      </w:pPr>
    </w:p>
    <w:p w14:paraId="152E330F" w14:textId="77777777" w:rsidR="00CC2C28" w:rsidRDefault="00CC2C28" w:rsidP="00CC2C28">
      <w:pPr>
        <w:spacing w:after="0" w:line="240" w:lineRule="auto"/>
        <w:jc w:val="center"/>
        <w:rPr>
          <w:rFonts w:ascii="Times New Roman" w:eastAsia="Batang" w:hAnsi="Times New Roman" w:cs="Times New Roman"/>
          <w:b/>
          <w:bCs/>
        </w:rPr>
      </w:pPr>
      <w:bookmarkStart w:id="62" w:name="_Toc61251144"/>
      <w:r w:rsidRPr="00CC2C28">
        <w:rPr>
          <w:rFonts w:ascii="Times New Roman" w:eastAsia="Batang" w:hAnsi="Times New Roman" w:cs="Times New Roman"/>
          <w:b/>
          <w:bCs/>
        </w:rPr>
        <w:t>XIV. PIRKIMO SUTARTIES SĄLYGOS</w:t>
      </w:r>
      <w:bookmarkEnd w:id="62"/>
    </w:p>
    <w:p w14:paraId="0DC873A9" w14:textId="77777777" w:rsidR="00DA2729" w:rsidRPr="00CC2C28" w:rsidRDefault="00DA2729" w:rsidP="00CC2C28">
      <w:pPr>
        <w:spacing w:after="0" w:line="240" w:lineRule="auto"/>
        <w:jc w:val="center"/>
        <w:rPr>
          <w:rFonts w:ascii="Times New Roman" w:eastAsia="Batang" w:hAnsi="Times New Roman" w:cs="Times New Roman"/>
          <w:b/>
          <w:bCs/>
        </w:rPr>
      </w:pPr>
    </w:p>
    <w:p w14:paraId="286993ED" w14:textId="77777777" w:rsidR="00CC2C28" w:rsidRPr="00CC2C28" w:rsidRDefault="00CC2C28" w:rsidP="00055069">
      <w:pPr>
        <w:spacing w:after="0" w:line="240" w:lineRule="auto"/>
        <w:ind w:firstLine="567"/>
        <w:jc w:val="both"/>
        <w:rPr>
          <w:rFonts w:ascii="Times New Roman" w:eastAsia="Batang" w:hAnsi="Times New Roman" w:cs="Times New Roman"/>
        </w:rPr>
      </w:pPr>
      <w:r w:rsidRPr="00CC2C28">
        <w:rPr>
          <w:rFonts w:ascii="Times New Roman" w:eastAsia="Batang" w:hAnsi="Times New Roman" w:cs="Times New Roman"/>
        </w:rPr>
        <w:t xml:space="preserve">14.1.  Pirkimo sutarties projektas pateikiamas konkurso sąlygų 10 priede. Pasirašant pirkimo sutartį, projekte pateiktos sąlygos negali būti keičiamos ar koreguojamos. </w:t>
      </w:r>
    </w:p>
    <w:p w14:paraId="01EDC905" w14:textId="77777777" w:rsidR="00CC2C28" w:rsidRPr="00CC2C28" w:rsidRDefault="00CC2C28" w:rsidP="00CC2C28">
      <w:pPr>
        <w:spacing w:after="0" w:line="240" w:lineRule="auto"/>
        <w:rPr>
          <w:rFonts w:ascii="Times New Roman" w:eastAsia="Batang" w:hAnsi="Times New Roman" w:cs="Times New Roman"/>
        </w:rPr>
      </w:pPr>
    </w:p>
    <w:p w14:paraId="1A457B97" w14:textId="4AF50FFC" w:rsidR="00CC2C28" w:rsidRPr="00CC2C28" w:rsidRDefault="00CC2C28" w:rsidP="00CC2C28">
      <w:pPr>
        <w:spacing w:after="0" w:line="240" w:lineRule="auto"/>
        <w:rPr>
          <w:rFonts w:ascii="Times New Roman" w:eastAsia="Batang" w:hAnsi="Times New Roman" w:cs="Times New Roman"/>
        </w:rPr>
      </w:pPr>
      <w:r w:rsidRPr="00CC2C28">
        <w:rPr>
          <w:rFonts w:ascii="Times New Roman" w:eastAsia="Batang" w:hAnsi="Times New Roman" w:cs="Times New Roman"/>
        </w:rPr>
        <w:lastRenderedPageBreak/>
        <w:tab/>
      </w:r>
      <w:r w:rsidRPr="00CC2C28">
        <w:rPr>
          <w:rFonts w:ascii="Times New Roman" w:eastAsia="Batang" w:hAnsi="Times New Roman" w:cs="Times New Roman"/>
        </w:rPr>
        <w:tab/>
      </w:r>
    </w:p>
    <w:p w14:paraId="0C79A793" w14:textId="77777777" w:rsidR="00CC2C28" w:rsidRDefault="00CC2C28">
      <w:pPr>
        <w:rPr>
          <w:rFonts w:ascii="Times New Roman" w:hAnsi="Times New Roman" w:cs="Times New Roman"/>
        </w:rPr>
      </w:pPr>
    </w:p>
    <w:p w14:paraId="3A0D0391" w14:textId="77777777" w:rsidR="00351177" w:rsidRDefault="00351177">
      <w:pPr>
        <w:rPr>
          <w:rFonts w:ascii="Times New Roman" w:hAnsi="Times New Roman" w:cs="Times New Roman"/>
        </w:rPr>
      </w:pPr>
    </w:p>
    <w:p w14:paraId="7B9DCCA6" w14:textId="77777777" w:rsidR="00055069" w:rsidRDefault="00055069">
      <w:pPr>
        <w:rPr>
          <w:rFonts w:ascii="Times New Roman" w:hAnsi="Times New Roman" w:cs="Times New Roman"/>
        </w:rPr>
      </w:pPr>
    </w:p>
    <w:p w14:paraId="56D2595C" w14:textId="77777777" w:rsidR="00055069" w:rsidRDefault="00055069">
      <w:pPr>
        <w:rPr>
          <w:rFonts w:ascii="Times New Roman" w:hAnsi="Times New Roman" w:cs="Times New Roman"/>
        </w:rPr>
      </w:pPr>
    </w:p>
    <w:p w14:paraId="6F3FE634" w14:textId="77777777" w:rsidR="00F127D2" w:rsidRPr="00F127D2" w:rsidRDefault="00F127D2" w:rsidP="00F127D2">
      <w:pPr>
        <w:spacing w:after="0"/>
        <w:ind w:left="5670"/>
        <w:jc w:val="right"/>
        <w:rPr>
          <w:rFonts w:ascii="Times New Roman" w:hAnsi="Times New Roman" w:cs="Times New Roman"/>
          <w:bCs/>
        </w:rPr>
      </w:pPr>
      <w:r w:rsidRPr="00F127D2">
        <w:rPr>
          <w:rFonts w:ascii="Times New Roman" w:hAnsi="Times New Roman" w:cs="Times New Roman"/>
          <w:bCs/>
        </w:rPr>
        <w:t>Konkurso sąlygų</w:t>
      </w:r>
    </w:p>
    <w:p w14:paraId="7463785B" w14:textId="016F5979" w:rsidR="003805B2" w:rsidRPr="00F127D2" w:rsidRDefault="00F127D2" w:rsidP="00F127D2">
      <w:pPr>
        <w:spacing w:after="0"/>
        <w:jc w:val="right"/>
        <w:rPr>
          <w:rFonts w:ascii="Times New Roman" w:hAnsi="Times New Roman" w:cs="Times New Roman"/>
          <w:b/>
          <w:bCs/>
        </w:rPr>
      </w:pPr>
      <w:r w:rsidRPr="00F127D2">
        <w:rPr>
          <w:rFonts w:ascii="Times New Roman" w:hAnsi="Times New Roman" w:cs="Times New Roman"/>
          <w:bCs/>
        </w:rPr>
        <w:t>1 priedas</w:t>
      </w:r>
    </w:p>
    <w:p w14:paraId="3E76EFD1" w14:textId="77777777" w:rsidR="003805B2" w:rsidRDefault="003805B2" w:rsidP="003805B2">
      <w:pPr>
        <w:spacing w:after="0"/>
        <w:jc w:val="center"/>
        <w:rPr>
          <w:rFonts w:ascii="Times New Roman" w:hAnsi="Times New Roman" w:cs="Times New Roman"/>
          <w:b/>
          <w:bCs/>
        </w:rPr>
      </w:pPr>
    </w:p>
    <w:p w14:paraId="15533E4C" w14:textId="16786749" w:rsidR="003805B2" w:rsidRPr="003805B2" w:rsidRDefault="003805B2" w:rsidP="003805B2">
      <w:pPr>
        <w:spacing w:after="0"/>
        <w:jc w:val="center"/>
        <w:rPr>
          <w:rFonts w:ascii="Times New Roman" w:hAnsi="Times New Roman" w:cs="Times New Roman"/>
          <w:b/>
          <w:bCs/>
        </w:rPr>
      </w:pPr>
      <w:r w:rsidRPr="003805B2">
        <w:rPr>
          <w:rFonts w:ascii="Times New Roman" w:hAnsi="Times New Roman" w:cs="Times New Roman"/>
          <w:b/>
          <w:bCs/>
        </w:rPr>
        <w:t>TRANSPORTO PRIEMONIŲ VALSTYBINIŲ NUMERIŲ IR KONTEINERIŲ KODŲ ATPAŽINIMO SISTEMOS ATNAUJINIMO, PRIEŽIŪROS IR PALAIKYMO PASLAUGŲ TECHNINĖ SPECIFIKACIJA</w:t>
      </w:r>
      <w:r w:rsidR="00B962D6">
        <w:rPr>
          <w:rFonts w:ascii="Times New Roman" w:hAnsi="Times New Roman" w:cs="Times New Roman"/>
          <w:b/>
          <w:bCs/>
        </w:rPr>
        <w:t xml:space="preserve"> (pridedama atskiru priedu)</w:t>
      </w:r>
    </w:p>
    <w:p w14:paraId="7E838AE9" w14:textId="77777777" w:rsidR="003805B2" w:rsidRDefault="003805B2">
      <w:pPr>
        <w:rPr>
          <w:rFonts w:ascii="Times New Roman" w:hAnsi="Times New Roman" w:cs="Times New Roman"/>
        </w:rPr>
      </w:pPr>
    </w:p>
    <w:p w14:paraId="7D52F6FE" w14:textId="77777777" w:rsidR="003805B2" w:rsidRDefault="003805B2">
      <w:pPr>
        <w:rPr>
          <w:rFonts w:ascii="Times New Roman" w:hAnsi="Times New Roman" w:cs="Times New Roman"/>
        </w:rPr>
      </w:pPr>
    </w:p>
    <w:p w14:paraId="3E23CECB" w14:textId="77777777" w:rsidR="003805B2" w:rsidRDefault="003805B2">
      <w:pPr>
        <w:rPr>
          <w:rFonts w:ascii="Times New Roman" w:hAnsi="Times New Roman" w:cs="Times New Roman"/>
        </w:rPr>
      </w:pPr>
    </w:p>
    <w:p w14:paraId="50382794" w14:textId="77777777" w:rsidR="003805B2" w:rsidRDefault="003805B2">
      <w:pPr>
        <w:rPr>
          <w:rFonts w:ascii="Times New Roman" w:hAnsi="Times New Roman" w:cs="Times New Roman"/>
        </w:rPr>
      </w:pPr>
    </w:p>
    <w:p w14:paraId="4FAAD93A" w14:textId="77777777" w:rsidR="0001337A" w:rsidRPr="0001337A" w:rsidRDefault="0001337A" w:rsidP="0001337A">
      <w:pPr>
        <w:rPr>
          <w:rFonts w:ascii="Times New Roman" w:hAnsi="Times New Roman" w:cs="Times New Roman"/>
        </w:rPr>
      </w:pPr>
    </w:p>
    <w:p w14:paraId="3D0BA5F8" w14:textId="77777777" w:rsidR="0001337A" w:rsidRPr="0001337A" w:rsidRDefault="0001337A" w:rsidP="0001337A">
      <w:pPr>
        <w:rPr>
          <w:rFonts w:ascii="Times New Roman" w:hAnsi="Times New Roman" w:cs="Times New Roman"/>
        </w:rPr>
      </w:pPr>
    </w:p>
    <w:p w14:paraId="0A618AE6" w14:textId="77777777" w:rsidR="0001337A" w:rsidRPr="0001337A" w:rsidRDefault="0001337A" w:rsidP="0001337A">
      <w:pPr>
        <w:rPr>
          <w:rFonts w:ascii="Times New Roman" w:hAnsi="Times New Roman" w:cs="Times New Roman"/>
        </w:rPr>
      </w:pPr>
    </w:p>
    <w:p w14:paraId="18F92C5F" w14:textId="77777777" w:rsidR="0001337A" w:rsidRPr="0001337A" w:rsidRDefault="0001337A" w:rsidP="0001337A">
      <w:pPr>
        <w:rPr>
          <w:rFonts w:ascii="Times New Roman" w:hAnsi="Times New Roman" w:cs="Times New Roman"/>
        </w:rPr>
      </w:pPr>
    </w:p>
    <w:p w14:paraId="594472B1" w14:textId="77777777" w:rsidR="0001337A" w:rsidRPr="0001337A" w:rsidRDefault="0001337A" w:rsidP="0001337A">
      <w:pPr>
        <w:rPr>
          <w:rFonts w:ascii="Times New Roman" w:hAnsi="Times New Roman" w:cs="Times New Roman"/>
        </w:rPr>
      </w:pPr>
    </w:p>
    <w:p w14:paraId="00089BEA" w14:textId="77777777" w:rsidR="0001337A" w:rsidRPr="0001337A" w:rsidRDefault="0001337A" w:rsidP="0001337A">
      <w:pPr>
        <w:rPr>
          <w:rFonts w:ascii="Times New Roman" w:hAnsi="Times New Roman" w:cs="Times New Roman"/>
        </w:rPr>
      </w:pPr>
    </w:p>
    <w:p w14:paraId="18F32B86" w14:textId="77777777" w:rsidR="0001337A" w:rsidRPr="0001337A" w:rsidRDefault="0001337A" w:rsidP="0001337A">
      <w:pPr>
        <w:rPr>
          <w:rFonts w:ascii="Times New Roman" w:hAnsi="Times New Roman" w:cs="Times New Roman"/>
        </w:rPr>
      </w:pPr>
    </w:p>
    <w:p w14:paraId="0950F8EF" w14:textId="77777777" w:rsidR="0001337A" w:rsidRPr="0001337A" w:rsidRDefault="0001337A" w:rsidP="0001337A">
      <w:pPr>
        <w:rPr>
          <w:rFonts w:ascii="Times New Roman" w:hAnsi="Times New Roman" w:cs="Times New Roman"/>
        </w:rPr>
      </w:pPr>
    </w:p>
    <w:p w14:paraId="51FA851D" w14:textId="77777777" w:rsidR="0001337A" w:rsidRPr="0001337A" w:rsidRDefault="0001337A" w:rsidP="0001337A">
      <w:pPr>
        <w:rPr>
          <w:rFonts w:ascii="Times New Roman" w:hAnsi="Times New Roman" w:cs="Times New Roman"/>
        </w:rPr>
      </w:pPr>
    </w:p>
    <w:p w14:paraId="0C6D2E40" w14:textId="77777777" w:rsidR="0001337A" w:rsidRPr="0001337A" w:rsidRDefault="0001337A" w:rsidP="0001337A">
      <w:pPr>
        <w:rPr>
          <w:rFonts w:ascii="Times New Roman" w:hAnsi="Times New Roman" w:cs="Times New Roman"/>
        </w:rPr>
      </w:pPr>
    </w:p>
    <w:p w14:paraId="6F45F8BE" w14:textId="77777777" w:rsidR="0001337A" w:rsidRPr="0001337A" w:rsidRDefault="0001337A" w:rsidP="0001337A">
      <w:pPr>
        <w:rPr>
          <w:rFonts w:ascii="Times New Roman" w:hAnsi="Times New Roman" w:cs="Times New Roman"/>
        </w:rPr>
      </w:pPr>
    </w:p>
    <w:p w14:paraId="2AA6638D" w14:textId="77777777" w:rsidR="0001337A" w:rsidRPr="0001337A" w:rsidRDefault="0001337A" w:rsidP="0001337A">
      <w:pPr>
        <w:rPr>
          <w:rFonts w:ascii="Times New Roman" w:hAnsi="Times New Roman" w:cs="Times New Roman"/>
        </w:rPr>
      </w:pPr>
    </w:p>
    <w:p w14:paraId="2D707A85" w14:textId="77777777" w:rsidR="0001337A" w:rsidRPr="0001337A" w:rsidRDefault="0001337A" w:rsidP="0001337A">
      <w:pPr>
        <w:rPr>
          <w:rFonts w:ascii="Times New Roman" w:hAnsi="Times New Roman" w:cs="Times New Roman"/>
        </w:rPr>
      </w:pPr>
    </w:p>
    <w:p w14:paraId="0D614C7F" w14:textId="77777777" w:rsidR="0001337A" w:rsidRPr="0001337A" w:rsidRDefault="0001337A" w:rsidP="0001337A">
      <w:pPr>
        <w:rPr>
          <w:rFonts w:ascii="Times New Roman" w:hAnsi="Times New Roman" w:cs="Times New Roman"/>
        </w:rPr>
      </w:pPr>
    </w:p>
    <w:p w14:paraId="36978C14" w14:textId="77777777" w:rsidR="0001337A" w:rsidRDefault="0001337A" w:rsidP="0001337A">
      <w:pPr>
        <w:rPr>
          <w:rFonts w:ascii="Times New Roman" w:hAnsi="Times New Roman" w:cs="Times New Roman"/>
        </w:rPr>
      </w:pPr>
    </w:p>
    <w:p w14:paraId="7B5F15A0" w14:textId="77777777" w:rsidR="0001337A" w:rsidRDefault="0001337A" w:rsidP="0001337A">
      <w:pPr>
        <w:rPr>
          <w:rFonts w:ascii="Times New Roman" w:hAnsi="Times New Roman" w:cs="Times New Roman"/>
        </w:rPr>
      </w:pPr>
    </w:p>
    <w:p w14:paraId="310EA8C7" w14:textId="77777777" w:rsidR="0001337A" w:rsidRDefault="0001337A" w:rsidP="0001337A">
      <w:pPr>
        <w:rPr>
          <w:rFonts w:ascii="Times New Roman" w:hAnsi="Times New Roman" w:cs="Times New Roman"/>
        </w:rPr>
      </w:pPr>
    </w:p>
    <w:p w14:paraId="7E7064D6" w14:textId="77777777" w:rsidR="0001337A" w:rsidRDefault="0001337A" w:rsidP="0001337A">
      <w:pPr>
        <w:rPr>
          <w:rFonts w:ascii="Times New Roman" w:hAnsi="Times New Roman" w:cs="Times New Roman"/>
        </w:rPr>
      </w:pPr>
    </w:p>
    <w:p w14:paraId="093C8EAA" w14:textId="77777777" w:rsidR="0001337A" w:rsidRDefault="0001337A" w:rsidP="0001337A">
      <w:pPr>
        <w:rPr>
          <w:rFonts w:ascii="Times New Roman" w:hAnsi="Times New Roman" w:cs="Times New Roman"/>
        </w:rPr>
      </w:pPr>
    </w:p>
    <w:p w14:paraId="0AAD3ED8" w14:textId="77777777" w:rsidR="0001337A" w:rsidRDefault="0001337A" w:rsidP="0001337A">
      <w:pPr>
        <w:rPr>
          <w:rFonts w:ascii="Times New Roman" w:hAnsi="Times New Roman" w:cs="Times New Roman"/>
        </w:rPr>
      </w:pPr>
    </w:p>
    <w:p w14:paraId="5E6A1461" w14:textId="5572BE7E" w:rsidR="00E16063" w:rsidRPr="00E16063" w:rsidRDefault="00EB09CE" w:rsidP="00EB09CE">
      <w:pPr>
        <w:spacing w:after="0" w:line="240" w:lineRule="auto"/>
        <w:ind w:right="-178" w:firstLine="7371"/>
        <w:jc w:val="right"/>
        <w:rPr>
          <w:rFonts w:ascii="Times New Roman" w:eastAsia="Calibri" w:hAnsi="Times New Roman" w:cs="Times New Roman"/>
        </w:rPr>
      </w:pPr>
      <w:bookmarkStart w:id="63" w:name="_Hlk58941470"/>
      <w:bookmarkStart w:id="64" w:name="_Hlk58853444"/>
      <w:r>
        <w:rPr>
          <w:rFonts w:ascii="Times New Roman" w:eastAsia="Calibri" w:hAnsi="Times New Roman" w:cs="Times New Roman"/>
        </w:rPr>
        <w:t>K</w:t>
      </w:r>
      <w:r w:rsidR="00E16063" w:rsidRPr="00E16063">
        <w:rPr>
          <w:rFonts w:ascii="Times New Roman" w:eastAsia="Calibri" w:hAnsi="Times New Roman" w:cs="Times New Roman"/>
        </w:rPr>
        <w:t>onkurso sąlygų</w:t>
      </w:r>
    </w:p>
    <w:p w14:paraId="269CBD42" w14:textId="77777777" w:rsidR="00E16063" w:rsidRPr="00E16063" w:rsidRDefault="00E16063" w:rsidP="00EB09CE">
      <w:pPr>
        <w:spacing w:after="0" w:line="240" w:lineRule="auto"/>
        <w:ind w:right="-178" w:firstLine="7371"/>
        <w:jc w:val="right"/>
        <w:rPr>
          <w:rFonts w:ascii="Times New Roman" w:eastAsia="Calibri" w:hAnsi="Times New Roman" w:cs="Times New Roman"/>
        </w:rPr>
      </w:pPr>
      <w:r w:rsidRPr="00E16063">
        <w:rPr>
          <w:rFonts w:ascii="Times New Roman" w:eastAsia="Calibri" w:hAnsi="Times New Roman" w:cs="Times New Roman"/>
        </w:rPr>
        <w:t xml:space="preserve">2 priedas </w:t>
      </w:r>
    </w:p>
    <w:p w14:paraId="661555A8" w14:textId="77777777" w:rsidR="00E16063" w:rsidRPr="00E16063" w:rsidRDefault="00E16063" w:rsidP="00E16063">
      <w:pPr>
        <w:spacing w:after="0" w:line="240" w:lineRule="auto"/>
        <w:ind w:right="-178"/>
        <w:jc w:val="center"/>
        <w:rPr>
          <w:rFonts w:ascii="Times New Roman" w:eastAsia="Calibri" w:hAnsi="Times New Roman" w:cs="Times New Roman"/>
        </w:rPr>
      </w:pPr>
      <w:r w:rsidRPr="00E16063">
        <w:rPr>
          <w:rFonts w:ascii="Times New Roman" w:eastAsia="Calibri" w:hAnsi="Times New Roman" w:cs="Times New Roman"/>
        </w:rPr>
        <w:t>Herbas arba prekių ženklas</w:t>
      </w:r>
    </w:p>
    <w:p w14:paraId="5B83EF36" w14:textId="77777777" w:rsidR="00E16063" w:rsidRPr="00E16063" w:rsidRDefault="00E16063" w:rsidP="00E16063">
      <w:pPr>
        <w:spacing w:after="0" w:line="240" w:lineRule="auto"/>
        <w:ind w:right="-178"/>
        <w:jc w:val="center"/>
        <w:rPr>
          <w:rFonts w:ascii="Times New Roman" w:eastAsia="Calibri" w:hAnsi="Times New Roman" w:cs="Times New Roman"/>
        </w:rPr>
      </w:pPr>
    </w:p>
    <w:p w14:paraId="6F7CDB02" w14:textId="77777777" w:rsidR="00E16063" w:rsidRPr="00E16063" w:rsidRDefault="00E16063" w:rsidP="00E16063">
      <w:pPr>
        <w:spacing w:after="0" w:line="240" w:lineRule="auto"/>
        <w:ind w:right="-178"/>
        <w:jc w:val="center"/>
        <w:rPr>
          <w:rFonts w:ascii="Times New Roman" w:eastAsia="Calibri" w:hAnsi="Times New Roman" w:cs="Times New Roman"/>
        </w:rPr>
      </w:pPr>
      <w:r w:rsidRPr="00E16063">
        <w:rPr>
          <w:rFonts w:ascii="Times New Roman" w:eastAsia="Calibri" w:hAnsi="Times New Roman" w:cs="Times New Roman"/>
        </w:rPr>
        <w:t>(Teikėjo pavadinimas)</w:t>
      </w:r>
    </w:p>
    <w:p w14:paraId="23EAC740" w14:textId="77777777" w:rsidR="00E16063" w:rsidRPr="00E16063" w:rsidRDefault="00E16063" w:rsidP="00E16063">
      <w:pPr>
        <w:spacing w:after="0" w:line="240" w:lineRule="auto"/>
        <w:ind w:right="-178"/>
        <w:jc w:val="center"/>
        <w:rPr>
          <w:rFonts w:ascii="Times New Roman" w:eastAsia="Calibri" w:hAnsi="Times New Roman" w:cs="Times New Roman"/>
        </w:rPr>
      </w:pPr>
    </w:p>
    <w:p w14:paraId="00EAAEE8" w14:textId="77777777" w:rsidR="00E16063" w:rsidRPr="00E16063" w:rsidRDefault="00E16063" w:rsidP="00E16063">
      <w:pPr>
        <w:spacing w:after="0" w:line="240" w:lineRule="auto"/>
        <w:ind w:right="131"/>
        <w:jc w:val="center"/>
        <w:rPr>
          <w:rFonts w:ascii="Times New Roman" w:eastAsia="Calibri" w:hAnsi="Times New Roman" w:cs="Times New Roman"/>
        </w:rPr>
      </w:pPr>
      <w:r w:rsidRPr="00E16063">
        <w:rPr>
          <w:rFonts w:ascii="Times New Roman" w:eastAsia="Calibri" w:hAnsi="Times New Roman" w:cs="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644A6CA" w14:textId="77777777" w:rsidR="00E16063" w:rsidRPr="00E16063" w:rsidRDefault="00E16063" w:rsidP="00E16063">
      <w:pPr>
        <w:spacing w:after="0" w:line="240" w:lineRule="auto"/>
        <w:jc w:val="center"/>
        <w:rPr>
          <w:rFonts w:ascii="Times New Roman" w:eastAsia="Calibri" w:hAnsi="Times New Roman" w:cs="Times New Roman"/>
          <w:b/>
          <w:bCs/>
        </w:rPr>
      </w:pPr>
    </w:p>
    <w:p w14:paraId="52BF692D" w14:textId="77777777" w:rsidR="00E16063" w:rsidRPr="00E16063" w:rsidRDefault="00E16063" w:rsidP="00E16063">
      <w:pPr>
        <w:tabs>
          <w:tab w:val="center" w:pos="2520"/>
        </w:tabs>
        <w:spacing w:after="0" w:line="240" w:lineRule="auto"/>
        <w:jc w:val="both"/>
        <w:rPr>
          <w:rFonts w:ascii="Times New Roman" w:eastAsia="Calibri" w:hAnsi="Times New Roman" w:cs="Times New Roman"/>
        </w:rPr>
      </w:pPr>
      <w:r w:rsidRPr="00E16063">
        <w:rPr>
          <w:rFonts w:ascii="Times New Roman" w:eastAsia="Calibri" w:hAnsi="Times New Roman" w:cs="Times New Roman"/>
        </w:rPr>
        <w:t>Muitinės departamentui prie LR finansų ministerijos</w:t>
      </w:r>
    </w:p>
    <w:p w14:paraId="1432C7D4" w14:textId="77777777" w:rsidR="00E16063" w:rsidRPr="00E16063" w:rsidRDefault="00E16063" w:rsidP="00E16063">
      <w:pPr>
        <w:tabs>
          <w:tab w:val="center" w:pos="2520"/>
        </w:tabs>
        <w:spacing w:after="0" w:line="240" w:lineRule="auto"/>
        <w:jc w:val="both"/>
        <w:rPr>
          <w:rFonts w:ascii="Times New Roman" w:eastAsia="Calibri" w:hAnsi="Times New Roman" w:cs="Times New Roman"/>
        </w:rPr>
      </w:pPr>
    </w:p>
    <w:p w14:paraId="7B28D9BE" w14:textId="77777777" w:rsidR="00E16063" w:rsidRPr="00E16063" w:rsidRDefault="00E16063" w:rsidP="00E16063">
      <w:pPr>
        <w:spacing w:after="0" w:line="240" w:lineRule="auto"/>
        <w:jc w:val="center"/>
        <w:rPr>
          <w:rFonts w:ascii="Times New Roman" w:eastAsia="Calibri" w:hAnsi="Times New Roman" w:cs="Times New Roman"/>
          <w:b/>
        </w:rPr>
      </w:pPr>
      <w:r w:rsidRPr="00E16063">
        <w:rPr>
          <w:rFonts w:ascii="Times New Roman" w:eastAsia="Calibri" w:hAnsi="Times New Roman" w:cs="Times New Roman"/>
          <w:b/>
        </w:rPr>
        <w:t>PASIŪLYMAS</w:t>
      </w:r>
      <w:r w:rsidRPr="00E16063">
        <w:rPr>
          <w:rFonts w:ascii="Times New Roman" w:eastAsia="Batang" w:hAnsi="Times New Roman" w:cs="Times New Roman"/>
          <w:b/>
        </w:rPr>
        <w:t xml:space="preserve"> </w:t>
      </w:r>
    </w:p>
    <w:p w14:paraId="69364409" w14:textId="77777777" w:rsidR="00E16063" w:rsidRPr="00E16063" w:rsidRDefault="00E16063" w:rsidP="00E16063">
      <w:pPr>
        <w:spacing w:after="0" w:line="240" w:lineRule="auto"/>
        <w:jc w:val="center"/>
        <w:rPr>
          <w:rFonts w:ascii="Times New Roman" w:eastAsia="Batang" w:hAnsi="Times New Roman" w:cs="Times New Roman"/>
          <w:b/>
          <w:bCs/>
        </w:rPr>
      </w:pPr>
    </w:p>
    <w:p w14:paraId="30E3E10C" w14:textId="21552091" w:rsidR="00E16063" w:rsidRPr="00E16063" w:rsidRDefault="0084387F" w:rsidP="00E16063">
      <w:pPr>
        <w:spacing w:after="0" w:line="240" w:lineRule="auto"/>
        <w:jc w:val="center"/>
        <w:rPr>
          <w:rFonts w:ascii="Times New Roman" w:eastAsia="Aptos" w:hAnsi="Times New Roman" w:cs="Times New Roman"/>
          <w:b/>
          <w:bCs/>
          <w:color w:val="000000"/>
        </w:rPr>
      </w:pPr>
      <w:r w:rsidRPr="003805B2">
        <w:rPr>
          <w:rFonts w:ascii="Times New Roman" w:hAnsi="Times New Roman" w:cs="Times New Roman"/>
          <w:b/>
          <w:bCs/>
        </w:rPr>
        <w:t xml:space="preserve">TRANSPORTO PRIEMONIŲ VALSTYBINIŲ NUMERIŲ IR KONTEINERIŲ KODŲ ATPAŽINIMO SISTEMOS ATNAUJINIMO, PRIEŽIŪROS IR PALAIKYMO PASLAUGŲ </w:t>
      </w:r>
    </w:p>
    <w:p w14:paraId="313D6825" w14:textId="77777777" w:rsidR="00E16063" w:rsidRPr="00E16063" w:rsidRDefault="00E16063" w:rsidP="00E16063">
      <w:pPr>
        <w:spacing w:after="0" w:line="240" w:lineRule="auto"/>
        <w:jc w:val="center"/>
        <w:rPr>
          <w:rFonts w:ascii="Times New Roman" w:eastAsia="Calibri" w:hAnsi="Times New Roman" w:cs="Times New Roman"/>
          <w:b/>
          <w:bCs/>
          <w:color w:val="000000"/>
        </w:rPr>
      </w:pPr>
      <w:r w:rsidRPr="00E16063">
        <w:rPr>
          <w:rFonts w:ascii="Times New Roman" w:eastAsia="Aptos" w:hAnsi="Times New Roman" w:cs="Times New Roman"/>
          <w:b/>
          <w:bCs/>
          <w:color w:val="000000"/>
        </w:rPr>
        <w:t xml:space="preserve"> </w:t>
      </w:r>
      <w:r w:rsidRPr="00E16063">
        <w:rPr>
          <w:rFonts w:ascii="Times New Roman" w:eastAsia="Batang" w:hAnsi="Times New Roman" w:cs="Times New Roman"/>
          <w:b/>
          <w:bCs/>
        </w:rPr>
        <w:t>PIRKIMUI</w:t>
      </w:r>
    </w:p>
    <w:p w14:paraId="1BD124AB" w14:textId="77777777" w:rsidR="00E16063" w:rsidRPr="00E16063" w:rsidRDefault="00E16063" w:rsidP="00E16063">
      <w:pPr>
        <w:spacing w:after="0" w:line="240" w:lineRule="auto"/>
        <w:jc w:val="center"/>
        <w:rPr>
          <w:rFonts w:ascii="Times New Roman" w:eastAsia="MS Mincho" w:hAnsi="Times New Roman" w:cs="Times New Roman"/>
          <w:b/>
          <w:bCs/>
        </w:rPr>
      </w:pPr>
    </w:p>
    <w:p w14:paraId="417863B3" w14:textId="77777777" w:rsidR="00E16063" w:rsidRPr="00E16063" w:rsidRDefault="00E16063" w:rsidP="00E16063">
      <w:pPr>
        <w:spacing w:after="0" w:line="240" w:lineRule="auto"/>
        <w:jc w:val="center"/>
        <w:rPr>
          <w:rFonts w:ascii="Times New Roman" w:eastAsia="Calibri" w:hAnsi="Times New Roman" w:cs="Times New Roman"/>
          <w:bCs/>
        </w:rPr>
      </w:pPr>
      <w:r w:rsidRPr="00E16063">
        <w:rPr>
          <w:rFonts w:ascii="Times New Roman" w:eastAsia="Calibri" w:hAnsi="Times New Roman" w:cs="Times New Roman"/>
          <w:bCs/>
        </w:rPr>
        <w:t xml:space="preserve">(Pildydamas šią formą teikėjas turi pateikti visą žemiau prašomą informaciją. </w:t>
      </w:r>
    </w:p>
    <w:p w14:paraId="4295B0FB" w14:textId="77777777" w:rsidR="00E16063" w:rsidRPr="00E16063" w:rsidRDefault="00E16063" w:rsidP="00E16063">
      <w:pPr>
        <w:spacing w:after="0" w:line="240" w:lineRule="auto"/>
        <w:jc w:val="center"/>
        <w:rPr>
          <w:rFonts w:ascii="Times New Roman" w:eastAsia="Calibri" w:hAnsi="Times New Roman" w:cs="Times New Roman"/>
        </w:rPr>
      </w:pPr>
      <w:r w:rsidRPr="00E16063">
        <w:rPr>
          <w:rFonts w:ascii="Times New Roman" w:eastAsia="Calibri" w:hAnsi="Times New Roman" w:cs="Times New Roman"/>
          <w:bCs/>
        </w:rPr>
        <w:t>Teikėjui išbraukus formoje esančias nuostatas, jo pasiūlymas bus atmestas)</w:t>
      </w:r>
    </w:p>
    <w:p w14:paraId="12117F0C" w14:textId="77777777" w:rsidR="00E16063" w:rsidRPr="00E16063" w:rsidRDefault="00E16063" w:rsidP="00E16063">
      <w:pPr>
        <w:shd w:val="clear" w:color="auto" w:fill="FFFFFF"/>
        <w:spacing w:after="0" w:line="240" w:lineRule="auto"/>
        <w:jc w:val="center"/>
        <w:rPr>
          <w:rFonts w:ascii="Times New Roman" w:eastAsia="Calibri" w:hAnsi="Times New Roman" w:cs="Times New Roman"/>
          <w:b/>
          <w:bCs/>
          <w:color w:val="000000"/>
        </w:rPr>
      </w:pPr>
      <w:r w:rsidRPr="00E16063">
        <w:rPr>
          <w:rFonts w:ascii="Times New Roman" w:eastAsia="Calibri" w:hAnsi="Times New Roman" w:cs="Times New Roman"/>
        </w:rPr>
        <w:t>____________</w:t>
      </w:r>
      <w:r w:rsidRPr="00E16063">
        <w:rPr>
          <w:rFonts w:ascii="Times New Roman" w:eastAsia="Calibri" w:hAnsi="Times New Roman" w:cs="Times New Roman"/>
          <w:b/>
          <w:bCs/>
          <w:color w:val="000000"/>
        </w:rPr>
        <w:t xml:space="preserve"> </w:t>
      </w:r>
    </w:p>
    <w:p w14:paraId="4443B26C" w14:textId="77777777" w:rsidR="00E16063" w:rsidRPr="00E16063" w:rsidRDefault="00E16063" w:rsidP="00E16063">
      <w:pPr>
        <w:shd w:val="clear" w:color="auto" w:fill="FFFFFF"/>
        <w:spacing w:after="0" w:line="240" w:lineRule="auto"/>
        <w:jc w:val="center"/>
        <w:rPr>
          <w:rFonts w:ascii="Times New Roman" w:eastAsia="Calibri" w:hAnsi="Times New Roman" w:cs="Times New Roman"/>
          <w:bCs/>
          <w:color w:val="000000"/>
        </w:rPr>
      </w:pPr>
      <w:r w:rsidRPr="00E16063">
        <w:rPr>
          <w:rFonts w:ascii="Times New Roman" w:eastAsia="Calibri" w:hAnsi="Times New Roman" w:cs="Times New Roman"/>
          <w:bCs/>
          <w:color w:val="000000"/>
        </w:rPr>
        <w:t>(Data)</w:t>
      </w:r>
    </w:p>
    <w:p w14:paraId="7420A283" w14:textId="5EEBFF67" w:rsidR="00E16063" w:rsidRPr="00E16063" w:rsidRDefault="00E16063" w:rsidP="00E16063">
      <w:pPr>
        <w:shd w:val="clear" w:color="auto" w:fill="FFFFFF"/>
        <w:spacing w:after="0" w:line="240" w:lineRule="auto"/>
        <w:jc w:val="center"/>
        <w:rPr>
          <w:rFonts w:ascii="Times New Roman" w:eastAsia="Calibri" w:hAnsi="Times New Roman" w:cs="Times New Roman"/>
          <w:bCs/>
          <w:color w:val="000000"/>
        </w:rPr>
      </w:pPr>
      <w:r w:rsidRPr="00E16063">
        <w:rPr>
          <w:rFonts w:ascii="Times New Roman" w:eastAsia="Calibri" w:hAnsi="Times New Roman" w:cs="Times New Roman"/>
          <w:bCs/>
          <w:color w:val="000000"/>
        </w:rPr>
        <w:t>____________</w:t>
      </w:r>
    </w:p>
    <w:p w14:paraId="23076E28" w14:textId="77777777" w:rsidR="00E16063" w:rsidRDefault="00E16063" w:rsidP="00E16063">
      <w:pPr>
        <w:shd w:val="clear" w:color="auto" w:fill="FFFFFF"/>
        <w:spacing w:after="0" w:line="240" w:lineRule="auto"/>
        <w:jc w:val="center"/>
        <w:rPr>
          <w:rFonts w:ascii="Times New Roman" w:eastAsia="Calibri" w:hAnsi="Times New Roman" w:cs="Times New Roman"/>
          <w:bCs/>
          <w:color w:val="000000"/>
          <w:u w:val="single"/>
        </w:rPr>
      </w:pPr>
      <w:r w:rsidRPr="00E16063">
        <w:rPr>
          <w:rFonts w:ascii="Times New Roman" w:eastAsia="Calibri" w:hAnsi="Times New Roman" w:cs="Times New Roman"/>
          <w:bCs/>
          <w:color w:val="000000"/>
          <w:u w:val="single"/>
        </w:rPr>
        <w:t>(Sudarymo vieta)</w:t>
      </w:r>
    </w:p>
    <w:p w14:paraId="7E57E4D5" w14:textId="77777777" w:rsidR="00CC4C18" w:rsidRPr="00E16063" w:rsidRDefault="00CC4C18" w:rsidP="00E16063">
      <w:pPr>
        <w:shd w:val="clear" w:color="auto" w:fill="FFFFFF"/>
        <w:spacing w:after="0" w:line="240" w:lineRule="auto"/>
        <w:jc w:val="center"/>
        <w:rPr>
          <w:rFonts w:ascii="Times New Roman" w:eastAsia="Calibri" w:hAnsi="Times New Roman" w:cs="Times New Roman"/>
          <w:bCs/>
          <w:color w:val="000000"/>
          <w:u w:val="single"/>
        </w:rPr>
      </w:pPr>
    </w:p>
    <w:bookmarkEnd w:id="63"/>
    <w:bookmarkEnd w:id="64"/>
    <w:p w14:paraId="6F19C407" w14:textId="77777777" w:rsidR="00E16063" w:rsidRPr="00E16063" w:rsidRDefault="00E16063" w:rsidP="00E16063">
      <w:pPr>
        <w:keepNext/>
        <w:numPr>
          <w:ilvl w:val="0"/>
          <w:numId w:val="3"/>
        </w:numPr>
        <w:tabs>
          <w:tab w:val="left" w:pos="284"/>
        </w:tabs>
        <w:spacing w:before="60" w:after="60" w:line="240" w:lineRule="auto"/>
        <w:ind w:left="3544"/>
        <w:jc w:val="both"/>
        <w:outlineLvl w:val="0"/>
        <w:rPr>
          <w:rFonts w:ascii="Times New Roman" w:eastAsia="Calibri" w:hAnsi="Times New Roman" w:cs="Times New Roman"/>
          <w:b/>
          <w:bCs/>
        </w:rPr>
      </w:pPr>
      <w:r w:rsidRPr="00E16063">
        <w:rPr>
          <w:rFonts w:ascii="Times New Roman" w:eastAsia="Calibri" w:hAnsi="Times New Roman" w:cs="Times New Roman"/>
          <w:b/>
          <w:bCs/>
        </w:rPr>
        <w:t>INFORMACIJA APIE TEIKĖJĄ</w:t>
      </w:r>
    </w:p>
    <w:p w14:paraId="4A823608" w14:textId="77777777" w:rsidR="00E16063" w:rsidRPr="00E16063" w:rsidRDefault="00E16063" w:rsidP="00E16063">
      <w:pPr>
        <w:keepNext/>
        <w:tabs>
          <w:tab w:val="left" w:pos="284"/>
        </w:tabs>
        <w:spacing w:before="60" w:after="60" w:line="240" w:lineRule="auto"/>
        <w:jc w:val="both"/>
        <w:outlineLvl w:val="0"/>
        <w:rPr>
          <w:rFonts w:ascii="Times New Roman" w:eastAsia="Calibri" w:hAnsi="Times New Roman" w:cs="Times New Roman"/>
          <w:b/>
          <w:bC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3685"/>
      </w:tblGrid>
      <w:tr w:rsidR="00E16063" w:rsidRPr="00E16063" w14:paraId="0719EA57" w14:textId="77777777" w:rsidTr="007616CC">
        <w:tc>
          <w:tcPr>
            <w:tcW w:w="6550" w:type="dxa"/>
            <w:tcBorders>
              <w:top w:val="single" w:sz="4" w:space="0" w:color="auto"/>
              <w:left w:val="single" w:sz="4" w:space="0" w:color="auto"/>
              <w:bottom w:val="single" w:sz="4" w:space="0" w:color="auto"/>
              <w:right w:val="single" w:sz="4" w:space="0" w:color="auto"/>
            </w:tcBorders>
            <w:hideMark/>
          </w:tcPr>
          <w:p w14:paraId="005FA38E" w14:textId="77777777" w:rsidR="00E16063" w:rsidRPr="00E16063" w:rsidRDefault="00E16063" w:rsidP="00E16063">
            <w:pPr>
              <w:spacing w:after="0" w:line="240" w:lineRule="auto"/>
              <w:jc w:val="both"/>
              <w:rPr>
                <w:rFonts w:ascii="Times New Roman" w:eastAsia="Batang" w:hAnsi="Times New Roman" w:cs="Times New Roman"/>
              </w:rPr>
            </w:pPr>
            <w:r w:rsidRPr="00E16063">
              <w:rPr>
                <w:rFonts w:ascii="Times New Roman" w:eastAsia="Batang" w:hAnsi="Times New Roman" w:cs="Times New Roman"/>
              </w:rPr>
              <w:t>1.1. Teikėjo arba teikėjų grupės narių pavadinimas (-ai)</w:t>
            </w:r>
          </w:p>
        </w:tc>
        <w:tc>
          <w:tcPr>
            <w:tcW w:w="3685" w:type="dxa"/>
            <w:tcBorders>
              <w:top w:val="single" w:sz="4" w:space="0" w:color="auto"/>
              <w:left w:val="single" w:sz="4" w:space="0" w:color="auto"/>
              <w:bottom w:val="single" w:sz="4" w:space="0" w:color="auto"/>
              <w:right w:val="single" w:sz="4" w:space="0" w:color="auto"/>
            </w:tcBorders>
          </w:tcPr>
          <w:p w14:paraId="70123F79" w14:textId="77777777" w:rsidR="00E16063" w:rsidRPr="00E16063" w:rsidRDefault="00E16063" w:rsidP="00E16063">
            <w:pPr>
              <w:spacing w:after="0" w:line="240" w:lineRule="auto"/>
              <w:jc w:val="both"/>
              <w:rPr>
                <w:rFonts w:ascii="Times New Roman" w:eastAsia="Batang" w:hAnsi="Times New Roman" w:cs="Times New Roman"/>
              </w:rPr>
            </w:pPr>
          </w:p>
        </w:tc>
      </w:tr>
      <w:tr w:rsidR="00E16063" w:rsidRPr="00E16063" w14:paraId="00E009B6" w14:textId="77777777" w:rsidTr="007616CC">
        <w:tc>
          <w:tcPr>
            <w:tcW w:w="6550" w:type="dxa"/>
            <w:tcBorders>
              <w:top w:val="single" w:sz="4" w:space="0" w:color="auto"/>
              <w:left w:val="single" w:sz="4" w:space="0" w:color="auto"/>
              <w:bottom w:val="single" w:sz="4" w:space="0" w:color="auto"/>
              <w:right w:val="single" w:sz="4" w:space="0" w:color="auto"/>
            </w:tcBorders>
          </w:tcPr>
          <w:p w14:paraId="083FC454" w14:textId="77777777" w:rsidR="00E16063" w:rsidRPr="00E16063" w:rsidRDefault="00E16063" w:rsidP="00E16063">
            <w:pPr>
              <w:spacing w:after="0" w:line="240" w:lineRule="auto"/>
              <w:jc w:val="both"/>
              <w:rPr>
                <w:rFonts w:ascii="Times New Roman" w:eastAsia="Batang" w:hAnsi="Times New Roman" w:cs="Times New Roman"/>
              </w:rPr>
            </w:pPr>
            <w:r w:rsidRPr="00E16063">
              <w:rPr>
                <w:rFonts w:ascii="Times New Roman" w:eastAsia="Batang" w:hAnsi="Times New Roman" w:cs="Times New Roman"/>
              </w:rPr>
              <w:t xml:space="preserve">1.2. Teikėjo arba teikėjo grupės narių juridinio asmens kodas (-ai) </w:t>
            </w:r>
            <w:r w:rsidRPr="00E16063">
              <w:rPr>
                <w:rFonts w:ascii="Times New Roman" w:eastAsia="Batang" w:hAnsi="Times New Roman" w:cs="Times New Roman"/>
                <w:i/>
              </w:rPr>
              <w:t>(tuo atveju, jei pasiūlymą teikia fizinis asmuo – verslo liudijimo Nr. ar pan.)</w:t>
            </w:r>
          </w:p>
        </w:tc>
        <w:tc>
          <w:tcPr>
            <w:tcW w:w="3685" w:type="dxa"/>
            <w:tcBorders>
              <w:top w:val="single" w:sz="4" w:space="0" w:color="auto"/>
              <w:left w:val="single" w:sz="4" w:space="0" w:color="auto"/>
              <w:bottom w:val="single" w:sz="4" w:space="0" w:color="auto"/>
              <w:right w:val="single" w:sz="4" w:space="0" w:color="auto"/>
            </w:tcBorders>
          </w:tcPr>
          <w:p w14:paraId="115B9140" w14:textId="77777777" w:rsidR="00E16063" w:rsidRPr="00E16063" w:rsidRDefault="00E16063" w:rsidP="00E16063">
            <w:pPr>
              <w:spacing w:after="0" w:line="240" w:lineRule="auto"/>
              <w:jc w:val="both"/>
              <w:rPr>
                <w:rFonts w:ascii="Times New Roman" w:eastAsia="Batang" w:hAnsi="Times New Roman" w:cs="Times New Roman"/>
              </w:rPr>
            </w:pPr>
          </w:p>
        </w:tc>
      </w:tr>
      <w:tr w:rsidR="00E16063" w:rsidRPr="00E16063" w14:paraId="709C8837" w14:textId="77777777" w:rsidTr="007616CC">
        <w:tc>
          <w:tcPr>
            <w:tcW w:w="6550" w:type="dxa"/>
            <w:tcBorders>
              <w:top w:val="single" w:sz="4" w:space="0" w:color="auto"/>
              <w:left w:val="single" w:sz="4" w:space="0" w:color="auto"/>
              <w:bottom w:val="single" w:sz="4" w:space="0" w:color="auto"/>
              <w:right w:val="single" w:sz="4" w:space="0" w:color="auto"/>
            </w:tcBorders>
          </w:tcPr>
          <w:p w14:paraId="2DE14D35" w14:textId="77777777" w:rsidR="00E16063" w:rsidRPr="00E16063" w:rsidRDefault="00E16063" w:rsidP="00E16063">
            <w:pPr>
              <w:spacing w:after="0" w:line="240" w:lineRule="auto"/>
              <w:jc w:val="both"/>
              <w:rPr>
                <w:rFonts w:ascii="Times New Roman" w:eastAsia="Batang" w:hAnsi="Times New Roman" w:cs="Times New Roman"/>
                <w:i/>
              </w:rPr>
            </w:pPr>
            <w:r w:rsidRPr="00E16063">
              <w:rPr>
                <w:rFonts w:ascii="Times New Roman" w:eastAsia="Calibri" w:hAnsi="Times New Roman" w:cs="Times New Roman"/>
              </w:rPr>
              <w:t xml:space="preserve">1.3. Teikėjų grupės narys, atstovaujantis arba vadovaujantis teikėjų grupei </w:t>
            </w:r>
            <w:r w:rsidRPr="00E16063">
              <w:rPr>
                <w:rFonts w:ascii="Times New Roman" w:eastAsia="Batang" w:hAnsi="Times New Roman" w:cs="Times New Roman"/>
                <w:i/>
              </w:rPr>
              <w:t>(pildoma, jei pasiūlymą teikia teikėjų grupė)</w:t>
            </w:r>
          </w:p>
          <w:p w14:paraId="375BA5AD" w14:textId="77777777" w:rsidR="00E16063" w:rsidRPr="00E16063" w:rsidRDefault="00E16063" w:rsidP="00E16063">
            <w:pPr>
              <w:spacing w:after="0" w:line="240" w:lineRule="auto"/>
              <w:jc w:val="both"/>
              <w:rPr>
                <w:rFonts w:ascii="Times New Roman" w:eastAsia="Batang" w:hAnsi="Times New Roman" w:cs="Times New Roman"/>
              </w:rPr>
            </w:pPr>
            <w:r w:rsidRPr="00E16063">
              <w:rPr>
                <w:rFonts w:ascii="Times New Roman" w:eastAsia="Calibri" w:hAnsi="Times New Roman" w:cs="Times New Roman"/>
                <w:i/>
              </w:rPr>
              <w:t>* Jeigu priimant sprendimą dėl pirkimo sutarties sudarymo turi būti gautas teikėjo valdymo ar priežiūros organo nario ar kito asmens sutikimas, nurodomi ir šie asmenys.</w:t>
            </w:r>
          </w:p>
        </w:tc>
        <w:tc>
          <w:tcPr>
            <w:tcW w:w="3685" w:type="dxa"/>
            <w:tcBorders>
              <w:top w:val="single" w:sz="4" w:space="0" w:color="auto"/>
              <w:left w:val="single" w:sz="4" w:space="0" w:color="auto"/>
              <w:bottom w:val="single" w:sz="4" w:space="0" w:color="auto"/>
              <w:right w:val="single" w:sz="4" w:space="0" w:color="auto"/>
            </w:tcBorders>
          </w:tcPr>
          <w:p w14:paraId="51EF9E66" w14:textId="77777777" w:rsidR="00E16063" w:rsidRPr="00E16063" w:rsidRDefault="00E16063" w:rsidP="00E16063">
            <w:pPr>
              <w:spacing w:after="0" w:line="240" w:lineRule="auto"/>
              <w:jc w:val="both"/>
              <w:rPr>
                <w:rFonts w:ascii="Times New Roman" w:eastAsia="Batang" w:hAnsi="Times New Roman" w:cs="Times New Roman"/>
              </w:rPr>
            </w:pPr>
          </w:p>
        </w:tc>
      </w:tr>
      <w:tr w:rsidR="00E16063" w:rsidRPr="00E16063" w14:paraId="376DC276" w14:textId="77777777" w:rsidTr="007616CC">
        <w:tc>
          <w:tcPr>
            <w:tcW w:w="6550" w:type="dxa"/>
            <w:tcBorders>
              <w:top w:val="single" w:sz="4" w:space="0" w:color="auto"/>
              <w:left w:val="single" w:sz="4" w:space="0" w:color="auto"/>
              <w:bottom w:val="single" w:sz="4" w:space="0" w:color="auto"/>
              <w:right w:val="single" w:sz="4" w:space="0" w:color="auto"/>
            </w:tcBorders>
          </w:tcPr>
          <w:p w14:paraId="4022AC07" w14:textId="77777777" w:rsidR="00E16063" w:rsidRPr="00E16063" w:rsidRDefault="00E16063" w:rsidP="00E16063">
            <w:pPr>
              <w:spacing w:after="0" w:line="240" w:lineRule="auto"/>
              <w:rPr>
                <w:rFonts w:ascii="Times New Roman" w:eastAsia="Calibri" w:hAnsi="Times New Roman" w:cs="Times New Roman"/>
              </w:rPr>
            </w:pPr>
            <w:r w:rsidRPr="00E16063">
              <w:rPr>
                <w:rFonts w:ascii="Times New Roman" w:eastAsia="Calibri" w:hAnsi="Times New Roman" w:cs="Times New Roman"/>
              </w:rPr>
              <w:t xml:space="preserve">1.4. Asmuo (Asmenys) </w:t>
            </w:r>
            <w:r w:rsidRPr="00E16063">
              <w:rPr>
                <w:rFonts w:ascii="Times New Roman" w:eastAsia="Calibri" w:hAnsi="Times New Roman" w:cs="Times New Roman"/>
                <w:i/>
              </w:rPr>
              <w:t>(vardas, pavardė)</w:t>
            </w:r>
            <w:r w:rsidRPr="00E16063">
              <w:rPr>
                <w:rFonts w:ascii="Times New Roman" w:eastAsia="Calibri" w:hAnsi="Times New Roman" w:cs="Times New Roman"/>
              </w:rPr>
              <w:t>*:</w:t>
            </w:r>
          </w:p>
          <w:p w14:paraId="0D2E60BD" w14:textId="77777777" w:rsidR="00E16063" w:rsidRPr="00E16063" w:rsidRDefault="00E16063" w:rsidP="00E16063">
            <w:pPr>
              <w:numPr>
                <w:ilvl w:val="0"/>
                <w:numId w:val="5"/>
              </w:numPr>
              <w:tabs>
                <w:tab w:val="left" w:pos="625"/>
              </w:tabs>
              <w:spacing w:after="0" w:line="240" w:lineRule="auto"/>
              <w:ind w:left="58" w:firstLine="302"/>
              <w:contextualSpacing/>
              <w:jc w:val="both"/>
              <w:rPr>
                <w:rFonts w:ascii="Times New Roman" w:eastAsia="Calibri" w:hAnsi="Times New Roman" w:cs="Times New Roman"/>
              </w:rPr>
            </w:pPr>
            <w:r w:rsidRPr="00E16063">
              <w:rPr>
                <w:rFonts w:ascii="Times New Roman" w:eastAsia="Calibri" w:hAnsi="Times New Roman" w:cs="Times New Roman"/>
              </w:rPr>
              <w:t>teikėjo, kuris yra juridinis asmuo, vadovas;</w:t>
            </w:r>
          </w:p>
          <w:p w14:paraId="4741DE1E" w14:textId="77777777" w:rsidR="00E16063" w:rsidRPr="00E16063" w:rsidRDefault="00E16063" w:rsidP="00E16063">
            <w:pPr>
              <w:numPr>
                <w:ilvl w:val="0"/>
                <w:numId w:val="5"/>
              </w:numPr>
              <w:tabs>
                <w:tab w:val="left" w:pos="625"/>
              </w:tabs>
              <w:spacing w:after="0" w:line="240" w:lineRule="auto"/>
              <w:ind w:left="58" w:firstLine="302"/>
              <w:contextualSpacing/>
              <w:jc w:val="both"/>
              <w:rPr>
                <w:rFonts w:ascii="Times New Roman" w:eastAsia="Calibri" w:hAnsi="Times New Roman" w:cs="Times New Roman"/>
              </w:rPr>
            </w:pPr>
            <w:r w:rsidRPr="00E16063">
              <w:rPr>
                <w:rFonts w:ascii="Times New Roman" w:eastAsia="Calibri" w:hAnsi="Times New Roman" w:cs="Times New Roman"/>
              </w:rPr>
              <w:t xml:space="preserve">teikėjo, kuris yra juridinis asmuo, </w:t>
            </w:r>
            <w:r w:rsidRPr="00E16063">
              <w:rPr>
                <w:rFonts w:ascii="Times New Roman" w:eastAsia="Batang" w:hAnsi="Times New Roman" w:cs="Times New Roman"/>
              </w:rPr>
              <w:t>kito valdymo ar priežiūros organo nariai ar kiti asmenys, turintys teisę atstovauti teikėjui ar jį kontroliuoti, jo vardu priimti sprendimą, sudaryti sandorį;</w:t>
            </w:r>
          </w:p>
          <w:p w14:paraId="44F30C39" w14:textId="77777777" w:rsidR="00E16063" w:rsidRPr="00E16063" w:rsidRDefault="00E16063" w:rsidP="007616CC">
            <w:pPr>
              <w:numPr>
                <w:ilvl w:val="0"/>
                <w:numId w:val="5"/>
              </w:numPr>
              <w:tabs>
                <w:tab w:val="left" w:pos="346"/>
                <w:tab w:val="left" w:pos="630"/>
              </w:tabs>
              <w:spacing w:after="0" w:line="240" w:lineRule="auto"/>
              <w:ind w:left="0" w:firstLine="0"/>
              <w:contextualSpacing/>
              <w:jc w:val="both"/>
              <w:rPr>
                <w:rFonts w:ascii="Times New Roman" w:eastAsia="Calibri" w:hAnsi="Times New Roman" w:cs="Times New Roman"/>
              </w:rPr>
            </w:pPr>
            <w:r w:rsidRPr="00E16063">
              <w:rPr>
                <w:rFonts w:ascii="Times New Roman" w:eastAsia="Calibri" w:hAnsi="Times New Roman" w:cs="Times New Roman"/>
              </w:rPr>
              <w:t xml:space="preserve">teikėjo, kuris yra juridinis asmuo, </w:t>
            </w:r>
            <w:r w:rsidRPr="00E16063">
              <w:rPr>
                <w:rFonts w:ascii="Times New Roman" w:eastAsia="Batang" w:hAnsi="Times New Roman" w:cs="Times New Roman"/>
              </w:rPr>
              <w:t>asmuo (asmenys), turintis (turintys) teisę surašyti ir pasirašyti teikėjo finansinės apskaitos dokumentus.</w:t>
            </w:r>
          </w:p>
          <w:p w14:paraId="3B28D30E" w14:textId="77777777" w:rsidR="00E16063" w:rsidRPr="00E16063" w:rsidRDefault="00E16063" w:rsidP="00E16063">
            <w:pPr>
              <w:spacing w:after="0" w:line="240" w:lineRule="auto"/>
              <w:contextualSpacing/>
              <w:jc w:val="both"/>
              <w:rPr>
                <w:rFonts w:ascii="Times New Roman" w:eastAsia="Calibri" w:hAnsi="Times New Roman" w:cs="Times New Roman"/>
              </w:rPr>
            </w:pPr>
            <w:r w:rsidRPr="00E16063">
              <w:rPr>
                <w:rFonts w:ascii="Times New Roman" w:eastAsia="Calibri" w:hAnsi="Times New Roman" w:cs="Times New Roman"/>
              </w:rPr>
              <w:t>*</w:t>
            </w:r>
            <w:r w:rsidRPr="00E16063">
              <w:rPr>
                <w:rFonts w:ascii="Times New Roman" w:eastAsia="Calibri" w:hAnsi="Times New Roman" w:cs="Times New Roman"/>
                <w:i/>
              </w:rPr>
              <w:t>Jeigu pasiūlymą teikia teikėjų grupė ar teikėjas remiasi ūkio subjektų pajėgumais, turi būti pateikti visų atitinkamų teikėjų grupės narių ar kitų ūkio subjektų, kurių pajėgumais remiasi teikėjas, duomenys</w:t>
            </w:r>
          </w:p>
        </w:tc>
        <w:tc>
          <w:tcPr>
            <w:tcW w:w="3685" w:type="dxa"/>
            <w:tcBorders>
              <w:top w:val="single" w:sz="4" w:space="0" w:color="auto"/>
              <w:left w:val="single" w:sz="4" w:space="0" w:color="auto"/>
              <w:bottom w:val="single" w:sz="4" w:space="0" w:color="auto"/>
              <w:right w:val="single" w:sz="4" w:space="0" w:color="auto"/>
            </w:tcBorders>
          </w:tcPr>
          <w:p w14:paraId="28358C97" w14:textId="77777777" w:rsidR="00E16063" w:rsidRPr="00E16063" w:rsidRDefault="00E16063" w:rsidP="00E16063">
            <w:pPr>
              <w:spacing w:after="0" w:line="240" w:lineRule="auto"/>
              <w:jc w:val="both"/>
              <w:rPr>
                <w:rFonts w:ascii="Times New Roman" w:eastAsia="Batang" w:hAnsi="Times New Roman" w:cs="Times New Roman"/>
                <w:i/>
                <w:iCs/>
              </w:rPr>
            </w:pPr>
            <w:r w:rsidRPr="00E16063">
              <w:rPr>
                <w:rFonts w:ascii="Times New Roman" w:eastAsia="Batang" w:hAnsi="Times New Roman" w:cs="Times New Roman"/>
                <w:i/>
                <w:iCs/>
              </w:rPr>
              <w:t>Būtina nurodyti:</w:t>
            </w:r>
          </w:p>
          <w:p w14:paraId="295F41CB" w14:textId="77777777" w:rsidR="00E16063" w:rsidRPr="00E16063" w:rsidRDefault="00E16063" w:rsidP="007616CC">
            <w:pPr>
              <w:numPr>
                <w:ilvl w:val="0"/>
                <w:numId w:val="6"/>
              </w:numPr>
              <w:spacing w:after="0" w:line="240" w:lineRule="auto"/>
              <w:ind w:left="0" w:firstLine="0"/>
              <w:contextualSpacing/>
              <w:jc w:val="both"/>
              <w:rPr>
                <w:rFonts w:ascii="Times New Roman" w:eastAsia="Batang" w:hAnsi="Times New Roman" w:cs="Times New Roman"/>
                <w:i/>
                <w:iCs/>
              </w:rPr>
            </w:pPr>
            <w:r w:rsidRPr="00E16063">
              <w:rPr>
                <w:rFonts w:ascii="Times New Roman" w:eastAsia="Batang" w:hAnsi="Times New Roman" w:cs="Times New Roman"/>
                <w:i/>
                <w:iCs/>
              </w:rPr>
              <w:t>Vardas Pavardė;</w:t>
            </w:r>
          </w:p>
          <w:p w14:paraId="466BC06B" w14:textId="77777777" w:rsidR="00E16063" w:rsidRPr="00E16063" w:rsidRDefault="00E16063" w:rsidP="007616CC">
            <w:pPr>
              <w:numPr>
                <w:ilvl w:val="0"/>
                <w:numId w:val="6"/>
              </w:numPr>
              <w:spacing w:after="0" w:line="240" w:lineRule="auto"/>
              <w:ind w:left="0" w:firstLine="0"/>
              <w:contextualSpacing/>
              <w:jc w:val="both"/>
              <w:rPr>
                <w:rFonts w:ascii="Times New Roman" w:eastAsia="Batang" w:hAnsi="Times New Roman" w:cs="Times New Roman"/>
              </w:rPr>
            </w:pPr>
            <w:r w:rsidRPr="00E16063">
              <w:rPr>
                <w:rFonts w:ascii="Times New Roman" w:eastAsia="Batang" w:hAnsi="Times New Roman" w:cs="Times New Roman"/>
                <w:i/>
                <w:iCs/>
              </w:rPr>
              <w:t>Vardas Pavardė;</w:t>
            </w:r>
          </w:p>
          <w:p w14:paraId="2EC1A123" w14:textId="77777777" w:rsidR="00E16063" w:rsidRPr="00E16063" w:rsidRDefault="00E16063" w:rsidP="007616CC">
            <w:pPr>
              <w:spacing w:after="0" w:line="240" w:lineRule="auto"/>
              <w:contextualSpacing/>
              <w:jc w:val="both"/>
              <w:rPr>
                <w:rFonts w:ascii="Times New Roman" w:eastAsia="Batang" w:hAnsi="Times New Roman" w:cs="Times New Roman"/>
                <w:i/>
                <w:iCs/>
              </w:rPr>
            </w:pPr>
          </w:p>
          <w:p w14:paraId="554F9481" w14:textId="77777777" w:rsidR="00E16063" w:rsidRPr="00E16063" w:rsidRDefault="00E16063" w:rsidP="007616CC">
            <w:pPr>
              <w:spacing w:after="0" w:line="240" w:lineRule="auto"/>
              <w:contextualSpacing/>
              <w:jc w:val="both"/>
              <w:rPr>
                <w:rFonts w:ascii="Times New Roman" w:eastAsia="Batang" w:hAnsi="Times New Roman" w:cs="Times New Roman"/>
                <w:i/>
                <w:iCs/>
              </w:rPr>
            </w:pPr>
          </w:p>
          <w:p w14:paraId="6900FC11" w14:textId="77777777" w:rsidR="00E16063" w:rsidRPr="00E16063" w:rsidRDefault="00E16063" w:rsidP="007616CC">
            <w:pPr>
              <w:spacing w:after="0" w:line="240" w:lineRule="auto"/>
              <w:contextualSpacing/>
              <w:jc w:val="both"/>
              <w:rPr>
                <w:rFonts w:ascii="Times New Roman" w:eastAsia="Batang" w:hAnsi="Times New Roman" w:cs="Times New Roman"/>
                <w:i/>
                <w:iCs/>
              </w:rPr>
            </w:pPr>
          </w:p>
          <w:p w14:paraId="65D304E5" w14:textId="77777777" w:rsidR="00E16063" w:rsidRPr="00E16063" w:rsidRDefault="00E16063" w:rsidP="007616CC">
            <w:pPr>
              <w:spacing w:after="0" w:line="240" w:lineRule="auto"/>
              <w:contextualSpacing/>
              <w:jc w:val="both"/>
              <w:rPr>
                <w:rFonts w:ascii="Times New Roman" w:eastAsia="Batang" w:hAnsi="Times New Roman" w:cs="Times New Roman"/>
              </w:rPr>
            </w:pPr>
          </w:p>
          <w:p w14:paraId="6B6FB488" w14:textId="77777777" w:rsidR="00E16063" w:rsidRPr="00E16063" w:rsidRDefault="00E16063" w:rsidP="007616CC">
            <w:pPr>
              <w:numPr>
                <w:ilvl w:val="0"/>
                <w:numId w:val="6"/>
              </w:numPr>
              <w:spacing w:after="0" w:line="240" w:lineRule="auto"/>
              <w:ind w:left="0" w:firstLine="0"/>
              <w:contextualSpacing/>
              <w:jc w:val="both"/>
              <w:rPr>
                <w:rFonts w:ascii="Times New Roman" w:eastAsia="Batang" w:hAnsi="Times New Roman" w:cs="Times New Roman"/>
                <w:color w:val="FF0000"/>
              </w:rPr>
            </w:pPr>
            <w:r w:rsidRPr="00E16063">
              <w:rPr>
                <w:rFonts w:ascii="Times New Roman" w:eastAsia="Batang" w:hAnsi="Times New Roman" w:cs="Times New Roman"/>
                <w:i/>
                <w:iCs/>
              </w:rPr>
              <w:t>Vardas Pavardė.</w:t>
            </w:r>
          </w:p>
        </w:tc>
      </w:tr>
      <w:tr w:rsidR="00E16063" w:rsidRPr="00E16063" w14:paraId="41093906" w14:textId="77777777" w:rsidTr="007616CC">
        <w:tc>
          <w:tcPr>
            <w:tcW w:w="6550" w:type="dxa"/>
            <w:tcBorders>
              <w:top w:val="single" w:sz="4" w:space="0" w:color="auto"/>
              <w:left w:val="single" w:sz="4" w:space="0" w:color="auto"/>
              <w:bottom w:val="single" w:sz="4" w:space="0" w:color="auto"/>
              <w:right w:val="single" w:sz="4" w:space="0" w:color="auto"/>
            </w:tcBorders>
          </w:tcPr>
          <w:p w14:paraId="08CA08DB" w14:textId="77777777" w:rsidR="00E16063" w:rsidRPr="00E16063" w:rsidRDefault="00E16063" w:rsidP="00E16063">
            <w:pPr>
              <w:spacing w:after="0" w:line="240" w:lineRule="auto"/>
              <w:jc w:val="both"/>
              <w:rPr>
                <w:rFonts w:ascii="Times New Roman" w:eastAsia="Batang" w:hAnsi="Times New Roman" w:cs="Times New Roman"/>
              </w:rPr>
            </w:pPr>
            <w:r w:rsidRPr="00E16063">
              <w:rPr>
                <w:rFonts w:ascii="Times New Roman" w:eastAsia="Batang" w:hAnsi="Times New Roman" w:cs="Times New Roman"/>
              </w:rPr>
              <w:t>1.5. Asmens, įgalioto bendrauti su perkančiąja organizacija, pareigos, vardas, pavardė ir kontaktinė informacija (tel., el. p. adresas)</w:t>
            </w:r>
          </w:p>
        </w:tc>
        <w:tc>
          <w:tcPr>
            <w:tcW w:w="3685" w:type="dxa"/>
            <w:tcBorders>
              <w:top w:val="single" w:sz="4" w:space="0" w:color="auto"/>
              <w:left w:val="single" w:sz="4" w:space="0" w:color="auto"/>
              <w:bottom w:val="single" w:sz="4" w:space="0" w:color="auto"/>
              <w:right w:val="single" w:sz="4" w:space="0" w:color="auto"/>
            </w:tcBorders>
          </w:tcPr>
          <w:p w14:paraId="49C260D2" w14:textId="77777777" w:rsidR="00E16063" w:rsidRPr="00E16063" w:rsidRDefault="00E16063" w:rsidP="00E16063">
            <w:pPr>
              <w:spacing w:after="0" w:line="240" w:lineRule="auto"/>
              <w:jc w:val="both"/>
              <w:rPr>
                <w:rFonts w:ascii="Times New Roman" w:eastAsia="Batang" w:hAnsi="Times New Roman" w:cs="Times New Roman"/>
              </w:rPr>
            </w:pPr>
          </w:p>
        </w:tc>
      </w:tr>
    </w:tbl>
    <w:p w14:paraId="19DD61C4" w14:textId="77777777" w:rsidR="00E16063" w:rsidRDefault="00E16063" w:rsidP="00E16063">
      <w:pPr>
        <w:spacing w:line="259" w:lineRule="auto"/>
        <w:jc w:val="center"/>
        <w:rPr>
          <w:rFonts w:ascii="Times New Roman" w:eastAsia="Batang" w:hAnsi="Times New Roman" w:cs="Times New Roman"/>
          <w:b/>
          <w:bCs/>
        </w:rPr>
      </w:pPr>
    </w:p>
    <w:p w14:paraId="50D72A64" w14:textId="77777777" w:rsidR="00082C03" w:rsidRPr="00E16063" w:rsidRDefault="00082C03" w:rsidP="00E16063">
      <w:pPr>
        <w:spacing w:line="259" w:lineRule="auto"/>
        <w:jc w:val="center"/>
        <w:rPr>
          <w:rFonts w:ascii="Times New Roman" w:eastAsia="Batang" w:hAnsi="Times New Roman" w:cs="Times New Roman"/>
          <w:b/>
          <w:bCs/>
        </w:rPr>
      </w:pPr>
    </w:p>
    <w:p w14:paraId="5CFC53B9" w14:textId="77777777" w:rsidR="00E16063" w:rsidRPr="00E16063" w:rsidRDefault="00E16063" w:rsidP="00E16063">
      <w:pPr>
        <w:spacing w:line="259" w:lineRule="auto"/>
        <w:jc w:val="center"/>
        <w:rPr>
          <w:rFonts w:ascii="Times New Roman" w:eastAsia="Batang" w:hAnsi="Times New Roman" w:cs="Times New Roman"/>
          <w:b/>
          <w:bCs/>
        </w:rPr>
      </w:pPr>
      <w:r w:rsidRPr="00E16063">
        <w:rPr>
          <w:rFonts w:ascii="Times New Roman" w:eastAsia="Batang" w:hAnsi="Times New Roman" w:cs="Times New Roman"/>
          <w:b/>
          <w:bCs/>
        </w:rPr>
        <w:t>2. INFORMACIJA APIE ŪKIOS SUBJEKTUS, SUBTEIKĖJUS IR KVAZISUBTEIKĖJUS</w:t>
      </w:r>
    </w:p>
    <w:p w14:paraId="3A6EE896" w14:textId="7ABBCCD9" w:rsidR="00E16063" w:rsidRPr="00E16063" w:rsidRDefault="00E16063" w:rsidP="00E16063">
      <w:pPr>
        <w:spacing w:after="0" w:line="240" w:lineRule="auto"/>
        <w:jc w:val="both"/>
        <w:rPr>
          <w:rFonts w:ascii="Times New Roman" w:eastAsia="Calibri" w:hAnsi="Times New Roman" w:cs="Times New Roman"/>
        </w:rPr>
      </w:pPr>
      <w:r w:rsidRPr="00E16063">
        <w:rPr>
          <w:rFonts w:ascii="Times New Roman" w:eastAsia="Batang" w:hAnsi="Times New Roman" w:cs="Times New Roman"/>
        </w:rPr>
        <w:t xml:space="preserve">2.1. </w:t>
      </w:r>
      <w:r w:rsidRPr="00E16063">
        <w:rPr>
          <w:rFonts w:ascii="Times New Roman" w:eastAsia="Calibri" w:hAnsi="Times New Roman" w:cs="Times New Roman"/>
        </w:rPr>
        <w:t xml:space="preserve">Ūkio subjektai, </w:t>
      </w:r>
      <w:r w:rsidRPr="00E16063">
        <w:rPr>
          <w:rFonts w:ascii="Times New Roman" w:eastAsia="Calibri" w:hAnsi="Times New Roman" w:cs="Times New Roman"/>
          <w:b/>
          <w:u w:val="single"/>
        </w:rPr>
        <w:t>kurių pajėgumais teikėjas remiasi</w:t>
      </w:r>
      <w:r w:rsidRPr="00E16063">
        <w:rPr>
          <w:rFonts w:ascii="Times New Roman" w:eastAsia="Calibri" w:hAnsi="Times New Roman" w:cs="Times New Roman"/>
        </w:rPr>
        <w:t>,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E16063" w:rsidRPr="00E16063" w14:paraId="6187E286" w14:textId="77777777" w:rsidTr="00E16063">
        <w:tc>
          <w:tcPr>
            <w:tcW w:w="560" w:type="dxa"/>
            <w:shd w:val="clear" w:color="auto" w:fill="E8E8E8"/>
          </w:tcPr>
          <w:p w14:paraId="4BDDA4F3" w14:textId="77777777" w:rsidR="00E16063" w:rsidRPr="00E16063" w:rsidRDefault="00E16063" w:rsidP="00E16063">
            <w:pPr>
              <w:jc w:val="center"/>
              <w:rPr>
                <w:rFonts w:eastAsia="Batang"/>
              </w:rPr>
            </w:pPr>
            <w:r w:rsidRPr="00E16063">
              <w:rPr>
                <w:rFonts w:eastAsia="Batang"/>
              </w:rPr>
              <w:t>Eil. Nr.</w:t>
            </w:r>
          </w:p>
        </w:tc>
        <w:tc>
          <w:tcPr>
            <w:tcW w:w="4543" w:type="dxa"/>
            <w:shd w:val="clear" w:color="auto" w:fill="E8E8E8"/>
          </w:tcPr>
          <w:p w14:paraId="110DCBAE" w14:textId="77777777" w:rsidR="00E16063" w:rsidRPr="00E16063" w:rsidRDefault="00E16063" w:rsidP="00E16063">
            <w:pPr>
              <w:jc w:val="center"/>
              <w:rPr>
                <w:rFonts w:eastAsia="Batang"/>
              </w:rPr>
            </w:pPr>
            <w:r w:rsidRPr="00E16063">
              <w:rPr>
                <w:rFonts w:eastAsia="Batang"/>
              </w:rPr>
              <w:t>Ūkio subjekto vardas, pavardė arba pavadinimas</w:t>
            </w:r>
          </w:p>
          <w:p w14:paraId="594B9E0A" w14:textId="77777777" w:rsidR="00E16063" w:rsidRPr="00E16063" w:rsidRDefault="00E16063" w:rsidP="00E16063">
            <w:pPr>
              <w:jc w:val="right"/>
              <w:rPr>
                <w:rFonts w:eastAsia="Batang"/>
              </w:rPr>
            </w:pPr>
          </w:p>
        </w:tc>
        <w:tc>
          <w:tcPr>
            <w:tcW w:w="5240" w:type="dxa"/>
            <w:shd w:val="clear" w:color="auto" w:fill="E8E8E8"/>
          </w:tcPr>
          <w:p w14:paraId="44FAB894" w14:textId="77777777" w:rsidR="00E16063" w:rsidRPr="00E16063" w:rsidRDefault="00E16063" w:rsidP="00E16063">
            <w:pPr>
              <w:jc w:val="center"/>
              <w:rPr>
                <w:rFonts w:eastAsia="Batang"/>
              </w:rPr>
            </w:pPr>
            <w:r w:rsidRPr="00E16063">
              <w:rPr>
                <w:rFonts w:eastAsia="Batang"/>
              </w:rPr>
              <w:t>Pirkimo sutarties objekto dalies, perduodamos vykdyti ūkio subjektui, aprašymas ir perduodamų įsipareigojimų dalis (procentais) nuo pasiūlymo kainos su PVM</w:t>
            </w:r>
          </w:p>
        </w:tc>
      </w:tr>
      <w:tr w:rsidR="00E16063" w:rsidRPr="00E16063" w14:paraId="369A08A2" w14:textId="77777777" w:rsidTr="00C6314B">
        <w:tc>
          <w:tcPr>
            <w:tcW w:w="560" w:type="dxa"/>
          </w:tcPr>
          <w:p w14:paraId="350A29F0" w14:textId="77777777" w:rsidR="00E16063" w:rsidRPr="00E16063" w:rsidRDefault="00E16063" w:rsidP="00E16063">
            <w:pPr>
              <w:jc w:val="center"/>
              <w:rPr>
                <w:rFonts w:eastAsia="Batang"/>
                <w:i/>
              </w:rPr>
            </w:pPr>
            <w:r w:rsidRPr="00E16063">
              <w:rPr>
                <w:rFonts w:eastAsia="Batang"/>
                <w:i/>
              </w:rPr>
              <w:t>1</w:t>
            </w:r>
          </w:p>
        </w:tc>
        <w:tc>
          <w:tcPr>
            <w:tcW w:w="4543" w:type="dxa"/>
          </w:tcPr>
          <w:p w14:paraId="61F7AE4F" w14:textId="77777777" w:rsidR="00E16063" w:rsidRPr="00E16063" w:rsidRDefault="00E16063" w:rsidP="00E16063">
            <w:pPr>
              <w:jc w:val="center"/>
              <w:rPr>
                <w:rFonts w:eastAsia="Batang"/>
                <w:i/>
              </w:rPr>
            </w:pPr>
            <w:r w:rsidRPr="00E16063">
              <w:rPr>
                <w:rFonts w:eastAsia="Batang"/>
                <w:i/>
              </w:rPr>
              <w:t>2</w:t>
            </w:r>
          </w:p>
        </w:tc>
        <w:tc>
          <w:tcPr>
            <w:tcW w:w="5240" w:type="dxa"/>
          </w:tcPr>
          <w:p w14:paraId="75E6E988" w14:textId="77777777" w:rsidR="00E16063" w:rsidRPr="00E16063" w:rsidRDefault="00E16063" w:rsidP="00E16063">
            <w:pPr>
              <w:jc w:val="center"/>
              <w:rPr>
                <w:rFonts w:eastAsia="Batang"/>
                <w:i/>
              </w:rPr>
            </w:pPr>
            <w:r w:rsidRPr="00E16063">
              <w:rPr>
                <w:rFonts w:eastAsia="Batang"/>
                <w:i/>
              </w:rPr>
              <w:t>3</w:t>
            </w:r>
          </w:p>
        </w:tc>
      </w:tr>
      <w:tr w:rsidR="00E16063" w:rsidRPr="00E16063" w14:paraId="27CBCF6D" w14:textId="77777777" w:rsidTr="00C6314B">
        <w:tc>
          <w:tcPr>
            <w:tcW w:w="560" w:type="dxa"/>
          </w:tcPr>
          <w:p w14:paraId="4E49FD00" w14:textId="77777777" w:rsidR="00E16063" w:rsidRPr="00E16063" w:rsidRDefault="00E16063" w:rsidP="00E16063">
            <w:pPr>
              <w:jc w:val="center"/>
              <w:rPr>
                <w:rFonts w:eastAsia="Batang"/>
              </w:rPr>
            </w:pPr>
            <w:r w:rsidRPr="00E16063">
              <w:rPr>
                <w:rFonts w:eastAsia="Batang"/>
              </w:rPr>
              <w:t>1.</w:t>
            </w:r>
          </w:p>
        </w:tc>
        <w:tc>
          <w:tcPr>
            <w:tcW w:w="4543" w:type="dxa"/>
          </w:tcPr>
          <w:p w14:paraId="077BD427" w14:textId="77777777" w:rsidR="00E16063" w:rsidRPr="00E16063" w:rsidRDefault="00E16063" w:rsidP="00E16063">
            <w:pPr>
              <w:jc w:val="both"/>
              <w:rPr>
                <w:rFonts w:eastAsia="Batang"/>
              </w:rPr>
            </w:pPr>
          </w:p>
        </w:tc>
        <w:tc>
          <w:tcPr>
            <w:tcW w:w="5240" w:type="dxa"/>
          </w:tcPr>
          <w:p w14:paraId="348685E7" w14:textId="77777777" w:rsidR="00E16063" w:rsidRPr="00E16063" w:rsidRDefault="00E16063" w:rsidP="00E16063">
            <w:pPr>
              <w:jc w:val="both"/>
              <w:rPr>
                <w:rFonts w:eastAsia="Batang"/>
              </w:rPr>
            </w:pPr>
          </w:p>
        </w:tc>
      </w:tr>
    </w:tbl>
    <w:p w14:paraId="50E160A3" w14:textId="77777777" w:rsidR="00E16063" w:rsidRPr="00E16063" w:rsidRDefault="00E16063" w:rsidP="00E16063">
      <w:pPr>
        <w:spacing w:after="0" w:line="240" w:lineRule="auto"/>
        <w:jc w:val="both"/>
        <w:rPr>
          <w:rFonts w:ascii="Times New Roman" w:eastAsia="Batang" w:hAnsi="Times New Roman" w:cs="Times New Roman"/>
        </w:rPr>
      </w:pPr>
    </w:p>
    <w:p w14:paraId="076D9970" w14:textId="7443620D" w:rsidR="00E16063" w:rsidRPr="00E16063" w:rsidRDefault="00E16063" w:rsidP="00E16063">
      <w:pPr>
        <w:spacing w:after="0" w:line="240" w:lineRule="auto"/>
        <w:jc w:val="both"/>
        <w:rPr>
          <w:rFonts w:ascii="Times New Roman" w:eastAsia="Batang" w:hAnsi="Times New Roman" w:cs="Times New Roman"/>
        </w:rPr>
      </w:pPr>
      <w:r w:rsidRPr="00E16063">
        <w:rPr>
          <w:rFonts w:ascii="Times New Roman" w:eastAsia="Batang" w:hAnsi="Times New Roman" w:cs="Times New Roman"/>
        </w:rPr>
        <w:t xml:space="preserve">2.2. </w:t>
      </w:r>
      <w:proofErr w:type="spellStart"/>
      <w:r w:rsidRPr="00E16063">
        <w:rPr>
          <w:rFonts w:ascii="Times New Roman" w:eastAsia="Batang" w:hAnsi="Times New Roman" w:cs="Times New Roman"/>
          <w:bCs/>
        </w:rPr>
        <w:t>Kvazisubteikėjai</w:t>
      </w:r>
      <w:proofErr w:type="spellEnd"/>
      <w:r w:rsidRPr="00E16063">
        <w:rPr>
          <w:rFonts w:ascii="Times New Roman" w:eastAsia="Batang" w:hAnsi="Times New Roman" w:cs="Times New Roman"/>
          <w:bCs/>
        </w:rPr>
        <w:t xml:space="preserve"> – </w:t>
      </w:r>
      <w:r w:rsidRPr="00E16063">
        <w:rPr>
          <w:rFonts w:ascii="Times New Roman" w:eastAsia="Calibri" w:hAnsi="Times New Roman" w:cs="Times New Roman"/>
        </w:rPr>
        <w:t xml:space="preserve">subteikėjai, </w:t>
      </w:r>
      <w:r w:rsidRPr="00E16063">
        <w:rPr>
          <w:rFonts w:ascii="Times New Roman" w:eastAsia="Calibri" w:hAnsi="Times New Roman" w:cs="Times New Roman"/>
          <w:b/>
          <w:bCs/>
          <w:u w:val="single"/>
        </w:rPr>
        <w:t>kurių kvalifikacija teikėjas remiasi</w:t>
      </w:r>
      <w:r w:rsidRPr="00E16063">
        <w:rPr>
          <w:rFonts w:ascii="Times New Roman" w:eastAsia="Calibri" w:hAnsi="Times New Roman" w:cs="Times New Roman"/>
        </w:rPr>
        <w:t xml:space="preserve">, </w:t>
      </w:r>
      <w:r w:rsidRPr="00E16063">
        <w:rPr>
          <w:rFonts w:ascii="Times New Roman" w:eastAsia="Batang" w:hAnsi="Times New Roman" w:cs="Times New Roman"/>
        </w:rPr>
        <w:t>ir kurie pasiūlymo teikimo metu dar nėra teikėjo, ūkio subjekto, kurio pajėgumais teikėjas remiasi, ar subteikėjo darbuotojai, tačiau juos ketinama įdarbinti, jei pasiūlymas bus pripažintas laimėjusi</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E16063" w:rsidRPr="00E16063" w14:paraId="0F5AF1AF" w14:textId="77777777" w:rsidTr="00E16063">
        <w:tc>
          <w:tcPr>
            <w:tcW w:w="560" w:type="dxa"/>
            <w:shd w:val="clear" w:color="auto" w:fill="E8E8E8"/>
          </w:tcPr>
          <w:p w14:paraId="12A42300" w14:textId="77777777" w:rsidR="00E16063" w:rsidRPr="00E16063" w:rsidRDefault="00E16063" w:rsidP="00E16063">
            <w:pPr>
              <w:jc w:val="center"/>
              <w:rPr>
                <w:rFonts w:eastAsia="Batang"/>
              </w:rPr>
            </w:pPr>
            <w:r w:rsidRPr="00E16063">
              <w:rPr>
                <w:rFonts w:eastAsia="Batang"/>
              </w:rPr>
              <w:t>Eil. Nr.</w:t>
            </w:r>
          </w:p>
        </w:tc>
        <w:tc>
          <w:tcPr>
            <w:tcW w:w="4543" w:type="dxa"/>
            <w:shd w:val="clear" w:color="auto" w:fill="E8E8E8"/>
          </w:tcPr>
          <w:p w14:paraId="3DDF6B27" w14:textId="77777777" w:rsidR="00E16063" w:rsidRPr="00E16063" w:rsidRDefault="00E16063" w:rsidP="00E16063">
            <w:pPr>
              <w:jc w:val="center"/>
              <w:rPr>
                <w:rFonts w:eastAsia="Batang"/>
              </w:rPr>
            </w:pPr>
            <w:proofErr w:type="spellStart"/>
            <w:r w:rsidRPr="00E16063">
              <w:rPr>
                <w:rFonts w:eastAsia="Batang"/>
              </w:rPr>
              <w:t>Kvazisubteikėjo</w:t>
            </w:r>
            <w:proofErr w:type="spellEnd"/>
            <w:r w:rsidRPr="00E16063">
              <w:rPr>
                <w:rFonts w:eastAsia="Batang"/>
              </w:rPr>
              <w:t xml:space="preserve"> vardas ir pavardė </w:t>
            </w:r>
          </w:p>
        </w:tc>
        <w:tc>
          <w:tcPr>
            <w:tcW w:w="5240" w:type="dxa"/>
            <w:shd w:val="clear" w:color="auto" w:fill="E8E8E8"/>
          </w:tcPr>
          <w:p w14:paraId="3F1E7AD4" w14:textId="77777777" w:rsidR="00E16063" w:rsidRPr="00E16063" w:rsidRDefault="00E16063" w:rsidP="00E16063">
            <w:pPr>
              <w:jc w:val="center"/>
              <w:rPr>
                <w:rFonts w:eastAsia="Batang"/>
              </w:rPr>
            </w:pPr>
            <w:r w:rsidRPr="00E16063">
              <w:rPr>
                <w:rFonts w:eastAsia="Batang"/>
              </w:rPr>
              <w:t>Funkcijų,</w:t>
            </w:r>
            <w:r w:rsidRPr="00E16063" w:rsidDel="007D446C">
              <w:rPr>
                <w:rFonts w:eastAsia="Batang"/>
              </w:rPr>
              <w:t xml:space="preserve"> </w:t>
            </w:r>
            <w:r w:rsidRPr="00E16063">
              <w:rPr>
                <w:rFonts w:eastAsia="Batang"/>
              </w:rPr>
              <w:t xml:space="preserve">perduodamų vykdyti </w:t>
            </w:r>
            <w:proofErr w:type="spellStart"/>
            <w:r w:rsidRPr="00E16063">
              <w:rPr>
                <w:rFonts w:eastAsia="Batang"/>
              </w:rPr>
              <w:t>kvazisubteikėjui</w:t>
            </w:r>
            <w:proofErr w:type="spellEnd"/>
            <w:r w:rsidRPr="00E16063">
              <w:rPr>
                <w:rFonts w:eastAsia="Batang"/>
              </w:rPr>
              <w:t>, aprašymas</w:t>
            </w:r>
          </w:p>
        </w:tc>
      </w:tr>
      <w:tr w:rsidR="00E16063" w:rsidRPr="00E16063" w14:paraId="1A444F8D" w14:textId="77777777" w:rsidTr="00C6314B">
        <w:tc>
          <w:tcPr>
            <w:tcW w:w="560" w:type="dxa"/>
          </w:tcPr>
          <w:p w14:paraId="2EF671CF" w14:textId="77777777" w:rsidR="00E16063" w:rsidRPr="00E16063" w:rsidRDefault="00E16063" w:rsidP="00E16063">
            <w:pPr>
              <w:jc w:val="center"/>
              <w:rPr>
                <w:rFonts w:eastAsia="Batang"/>
                <w:i/>
              </w:rPr>
            </w:pPr>
            <w:r w:rsidRPr="00E16063">
              <w:rPr>
                <w:rFonts w:eastAsia="Batang"/>
                <w:i/>
              </w:rPr>
              <w:t>1</w:t>
            </w:r>
          </w:p>
        </w:tc>
        <w:tc>
          <w:tcPr>
            <w:tcW w:w="4543" w:type="dxa"/>
          </w:tcPr>
          <w:p w14:paraId="3F78E49F" w14:textId="77777777" w:rsidR="00E16063" w:rsidRPr="00E16063" w:rsidRDefault="00E16063" w:rsidP="00E16063">
            <w:pPr>
              <w:jc w:val="center"/>
              <w:rPr>
                <w:rFonts w:eastAsia="Batang"/>
                <w:i/>
              </w:rPr>
            </w:pPr>
            <w:r w:rsidRPr="00E16063">
              <w:rPr>
                <w:rFonts w:eastAsia="Batang"/>
                <w:i/>
              </w:rPr>
              <w:t>2</w:t>
            </w:r>
          </w:p>
        </w:tc>
        <w:tc>
          <w:tcPr>
            <w:tcW w:w="5240" w:type="dxa"/>
          </w:tcPr>
          <w:p w14:paraId="1BE77A1C" w14:textId="77777777" w:rsidR="00E16063" w:rsidRPr="00E16063" w:rsidRDefault="00E16063" w:rsidP="00E16063">
            <w:pPr>
              <w:jc w:val="center"/>
              <w:rPr>
                <w:rFonts w:eastAsia="Batang"/>
                <w:i/>
              </w:rPr>
            </w:pPr>
            <w:r w:rsidRPr="00E16063">
              <w:rPr>
                <w:rFonts w:eastAsia="Batang"/>
                <w:i/>
              </w:rPr>
              <w:t>3</w:t>
            </w:r>
          </w:p>
        </w:tc>
      </w:tr>
      <w:tr w:rsidR="00E16063" w:rsidRPr="00E16063" w14:paraId="1E95E602" w14:textId="77777777" w:rsidTr="00C6314B">
        <w:tc>
          <w:tcPr>
            <w:tcW w:w="560" w:type="dxa"/>
          </w:tcPr>
          <w:p w14:paraId="49ACA3B9" w14:textId="77777777" w:rsidR="00E16063" w:rsidRPr="00E16063" w:rsidRDefault="00E16063" w:rsidP="00E16063">
            <w:pPr>
              <w:jc w:val="center"/>
              <w:rPr>
                <w:rFonts w:eastAsia="Batang"/>
              </w:rPr>
            </w:pPr>
            <w:r w:rsidRPr="00E16063">
              <w:rPr>
                <w:rFonts w:eastAsia="Batang"/>
              </w:rPr>
              <w:t>1.</w:t>
            </w:r>
          </w:p>
        </w:tc>
        <w:tc>
          <w:tcPr>
            <w:tcW w:w="4543" w:type="dxa"/>
          </w:tcPr>
          <w:p w14:paraId="7F11BF54" w14:textId="77777777" w:rsidR="00E16063" w:rsidRPr="00E16063" w:rsidRDefault="00E16063" w:rsidP="00E16063">
            <w:pPr>
              <w:jc w:val="both"/>
              <w:rPr>
                <w:rFonts w:eastAsia="Batang"/>
              </w:rPr>
            </w:pPr>
          </w:p>
        </w:tc>
        <w:tc>
          <w:tcPr>
            <w:tcW w:w="5240" w:type="dxa"/>
          </w:tcPr>
          <w:p w14:paraId="66E5F286" w14:textId="77777777" w:rsidR="00E16063" w:rsidRPr="00E16063" w:rsidRDefault="00E16063" w:rsidP="00E16063">
            <w:pPr>
              <w:jc w:val="both"/>
              <w:rPr>
                <w:rFonts w:eastAsia="Batang"/>
              </w:rPr>
            </w:pPr>
          </w:p>
        </w:tc>
      </w:tr>
    </w:tbl>
    <w:p w14:paraId="77A5A0B5" w14:textId="77777777" w:rsidR="00E16063" w:rsidRPr="00E16063" w:rsidRDefault="00E16063" w:rsidP="00E16063">
      <w:pPr>
        <w:spacing w:after="0" w:line="240" w:lineRule="auto"/>
        <w:jc w:val="both"/>
        <w:rPr>
          <w:rFonts w:ascii="Times New Roman" w:eastAsia="Calibri" w:hAnsi="Times New Roman" w:cs="Times New Roman"/>
        </w:rPr>
      </w:pPr>
    </w:p>
    <w:p w14:paraId="2813329F" w14:textId="77777777" w:rsidR="00E16063" w:rsidRPr="00E16063" w:rsidRDefault="00E16063" w:rsidP="00E16063">
      <w:pPr>
        <w:spacing w:after="0" w:line="240" w:lineRule="auto"/>
        <w:jc w:val="both"/>
        <w:rPr>
          <w:rFonts w:ascii="Times New Roman" w:eastAsia="Batang" w:hAnsi="Times New Roman" w:cs="Times New Roman"/>
        </w:rPr>
      </w:pPr>
      <w:r w:rsidRPr="00E16063">
        <w:rPr>
          <w:rFonts w:ascii="Times New Roman" w:eastAsia="Calibri" w:hAnsi="Times New Roman" w:cs="Times New Roman"/>
        </w:rPr>
        <w:t xml:space="preserve">2.3. Subteikėjai, </w:t>
      </w:r>
      <w:r w:rsidRPr="00E16063">
        <w:rPr>
          <w:rFonts w:ascii="Times New Roman" w:eastAsia="Calibri" w:hAnsi="Times New Roman" w:cs="Times New Roman"/>
          <w:b/>
          <w:u w:val="single"/>
        </w:rPr>
        <w:t>kurių pajėgumais teikėjas nesiremia</w:t>
      </w:r>
      <w:r w:rsidRPr="00E16063">
        <w:rPr>
          <w:rFonts w:ascii="Times New Roman" w:eastAsia="Calibri" w:hAnsi="Times New Roman" w:cs="Times New Roman"/>
        </w:rPr>
        <w:t>, jeigu jie yra žinomi. Subteikėjai nėra laikomi ūkio subjektais, jeigu šie tik vykdo sutartines teikėjo prievoles, tačiau teikėjas nesiremia jų pajėgumais,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E16063" w:rsidRPr="00E16063" w14:paraId="6F5DA93D" w14:textId="77777777" w:rsidTr="00E16063">
        <w:tc>
          <w:tcPr>
            <w:tcW w:w="560" w:type="dxa"/>
            <w:shd w:val="clear" w:color="auto" w:fill="E8E8E8"/>
          </w:tcPr>
          <w:p w14:paraId="0389C2C6" w14:textId="77777777" w:rsidR="00E16063" w:rsidRPr="00E16063" w:rsidRDefault="00E16063" w:rsidP="00E16063">
            <w:pPr>
              <w:jc w:val="center"/>
              <w:rPr>
                <w:rFonts w:eastAsia="Batang"/>
              </w:rPr>
            </w:pPr>
            <w:r w:rsidRPr="00E16063">
              <w:rPr>
                <w:rFonts w:eastAsia="Batang"/>
              </w:rPr>
              <w:t>Eil. Nr.</w:t>
            </w:r>
          </w:p>
        </w:tc>
        <w:tc>
          <w:tcPr>
            <w:tcW w:w="4543" w:type="dxa"/>
            <w:shd w:val="clear" w:color="auto" w:fill="E8E8E8"/>
          </w:tcPr>
          <w:p w14:paraId="5701E492" w14:textId="77777777" w:rsidR="00E16063" w:rsidRPr="00E16063" w:rsidRDefault="00E16063" w:rsidP="00E16063">
            <w:pPr>
              <w:jc w:val="center"/>
              <w:rPr>
                <w:rFonts w:eastAsia="Batang"/>
              </w:rPr>
            </w:pPr>
            <w:r w:rsidRPr="00E16063">
              <w:rPr>
                <w:rFonts w:eastAsia="Batang"/>
              </w:rPr>
              <w:t>Subteikėjo vardas, pavardė arba pavadinimas</w:t>
            </w:r>
          </w:p>
        </w:tc>
        <w:tc>
          <w:tcPr>
            <w:tcW w:w="5240" w:type="dxa"/>
            <w:shd w:val="clear" w:color="auto" w:fill="E8E8E8"/>
          </w:tcPr>
          <w:p w14:paraId="7EAA892E" w14:textId="77777777" w:rsidR="00E16063" w:rsidRPr="00E16063" w:rsidRDefault="00E16063" w:rsidP="00E16063">
            <w:pPr>
              <w:jc w:val="center"/>
              <w:rPr>
                <w:rFonts w:eastAsia="Batang"/>
              </w:rPr>
            </w:pPr>
            <w:r w:rsidRPr="00E16063">
              <w:rPr>
                <w:rFonts w:eastAsia="Batang"/>
              </w:rPr>
              <w:t xml:space="preserve">Pirkimo sutarties objekto dalies, perduodamos vykdyti subteikėjui, aprašymas </w:t>
            </w:r>
          </w:p>
        </w:tc>
      </w:tr>
      <w:tr w:rsidR="00E16063" w:rsidRPr="00E16063" w14:paraId="16A38496" w14:textId="77777777" w:rsidTr="00C6314B">
        <w:tc>
          <w:tcPr>
            <w:tcW w:w="560" w:type="dxa"/>
          </w:tcPr>
          <w:p w14:paraId="773268FE" w14:textId="77777777" w:rsidR="00E16063" w:rsidRPr="00E16063" w:rsidRDefault="00E16063" w:rsidP="00E16063">
            <w:pPr>
              <w:jc w:val="center"/>
              <w:rPr>
                <w:rFonts w:eastAsia="Batang"/>
                <w:i/>
              </w:rPr>
            </w:pPr>
            <w:r w:rsidRPr="00E16063">
              <w:rPr>
                <w:rFonts w:eastAsia="Batang"/>
                <w:i/>
              </w:rPr>
              <w:t>1</w:t>
            </w:r>
          </w:p>
        </w:tc>
        <w:tc>
          <w:tcPr>
            <w:tcW w:w="4543" w:type="dxa"/>
          </w:tcPr>
          <w:p w14:paraId="63F2BE66" w14:textId="77777777" w:rsidR="00E16063" w:rsidRPr="00E16063" w:rsidRDefault="00E16063" w:rsidP="00E16063">
            <w:pPr>
              <w:jc w:val="center"/>
              <w:rPr>
                <w:rFonts w:eastAsia="Batang"/>
                <w:i/>
              </w:rPr>
            </w:pPr>
            <w:r w:rsidRPr="00E16063">
              <w:rPr>
                <w:rFonts w:eastAsia="Batang"/>
                <w:i/>
              </w:rPr>
              <w:t>2</w:t>
            </w:r>
          </w:p>
        </w:tc>
        <w:tc>
          <w:tcPr>
            <w:tcW w:w="5240" w:type="dxa"/>
          </w:tcPr>
          <w:p w14:paraId="727F3F12" w14:textId="77777777" w:rsidR="00E16063" w:rsidRPr="00E16063" w:rsidRDefault="00E16063" w:rsidP="00E16063">
            <w:pPr>
              <w:jc w:val="center"/>
              <w:rPr>
                <w:rFonts w:eastAsia="Batang"/>
                <w:i/>
              </w:rPr>
            </w:pPr>
            <w:r w:rsidRPr="00E16063">
              <w:rPr>
                <w:rFonts w:eastAsia="Batang"/>
                <w:i/>
              </w:rPr>
              <w:t>3</w:t>
            </w:r>
          </w:p>
        </w:tc>
      </w:tr>
      <w:tr w:rsidR="00E16063" w:rsidRPr="00E16063" w14:paraId="6C98F9B8" w14:textId="77777777" w:rsidTr="00C6314B">
        <w:tc>
          <w:tcPr>
            <w:tcW w:w="560" w:type="dxa"/>
          </w:tcPr>
          <w:p w14:paraId="1A222977" w14:textId="77777777" w:rsidR="00E16063" w:rsidRPr="00E16063" w:rsidRDefault="00E16063" w:rsidP="00E16063">
            <w:pPr>
              <w:jc w:val="center"/>
              <w:rPr>
                <w:rFonts w:eastAsia="Batang"/>
              </w:rPr>
            </w:pPr>
            <w:r w:rsidRPr="00E16063">
              <w:rPr>
                <w:rFonts w:eastAsia="Batang"/>
              </w:rPr>
              <w:t>1.</w:t>
            </w:r>
          </w:p>
        </w:tc>
        <w:tc>
          <w:tcPr>
            <w:tcW w:w="4543" w:type="dxa"/>
          </w:tcPr>
          <w:p w14:paraId="2B9D6BD6" w14:textId="77777777" w:rsidR="00E16063" w:rsidRPr="00E16063" w:rsidRDefault="00E16063" w:rsidP="00E16063">
            <w:pPr>
              <w:jc w:val="both"/>
              <w:rPr>
                <w:rFonts w:eastAsia="Batang"/>
              </w:rPr>
            </w:pPr>
          </w:p>
        </w:tc>
        <w:tc>
          <w:tcPr>
            <w:tcW w:w="5240" w:type="dxa"/>
          </w:tcPr>
          <w:p w14:paraId="513EADA8" w14:textId="77777777" w:rsidR="00E16063" w:rsidRPr="00E16063" w:rsidRDefault="00E16063" w:rsidP="00E16063">
            <w:pPr>
              <w:jc w:val="both"/>
              <w:rPr>
                <w:rFonts w:eastAsia="Batang"/>
              </w:rPr>
            </w:pPr>
          </w:p>
        </w:tc>
      </w:tr>
    </w:tbl>
    <w:p w14:paraId="43B0F311" w14:textId="77777777" w:rsidR="00E16063" w:rsidRPr="00E16063" w:rsidRDefault="00E16063" w:rsidP="00E16063">
      <w:pPr>
        <w:tabs>
          <w:tab w:val="left" w:pos="284"/>
        </w:tabs>
        <w:autoSpaceDE w:val="0"/>
        <w:autoSpaceDN w:val="0"/>
        <w:adjustRightInd w:val="0"/>
        <w:spacing w:after="0" w:line="240" w:lineRule="auto"/>
        <w:rPr>
          <w:rFonts w:ascii="Times New Roman" w:eastAsia="Batang" w:hAnsi="Times New Roman" w:cs="Times New Roman"/>
          <w:b/>
          <w:bCs/>
        </w:rPr>
      </w:pPr>
    </w:p>
    <w:p w14:paraId="7669AA50" w14:textId="77777777" w:rsidR="00E16063" w:rsidRPr="00E16063" w:rsidRDefault="00E16063" w:rsidP="00E16063">
      <w:pPr>
        <w:spacing w:line="259" w:lineRule="auto"/>
        <w:jc w:val="center"/>
        <w:rPr>
          <w:rFonts w:ascii="Times New Roman" w:eastAsia="Batang" w:hAnsi="Times New Roman" w:cs="Times New Roman"/>
          <w:b/>
          <w:bCs/>
        </w:rPr>
      </w:pPr>
      <w:r w:rsidRPr="00E16063">
        <w:rPr>
          <w:rFonts w:ascii="Times New Roman" w:eastAsia="Batang" w:hAnsi="Times New Roman" w:cs="Times New Roman"/>
          <w:b/>
          <w:bCs/>
        </w:rPr>
        <w:t>3. PASIŪLYMO KOKYBINIAI PARAMETRAI</w:t>
      </w:r>
    </w:p>
    <w:p w14:paraId="4EB7C8C8" w14:textId="77777777" w:rsidR="00E16063" w:rsidRPr="00E16063" w:rsidRDefault="00E16063" w:rsidP="00E16063">
      <w:pPr>
        <w:spacing w:line="259" w:lineRule="auto"/>
        <w:rPr>
          <w:rFonts w:ascii="Times New Roman" w:eastAsia="Batang" w:hAnsi="Times New Roman" w:cs="Times New Roman"/>
        </w:rPr>
      </w:pPr>
      <w:r w:rsidRPr="00E16063">
        <w:rPr>
          <w:rFonts w:ascii="Times New Roman" w:eastAsia="Batang" w:hAnsi="Times New Roman" w:cs="Times New Roman"/>
        </w:rPr>
        <w:t>Siūlomų specialistų patirtis atitinka pirkimo dokumentuose nurodytus reikalavimus: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318"/>
        <w:gridCol w:w="4394"/>
      </w:tblGrid>
      <w:tr w:rsidR="00E16063" w:rsidRPr="00E16063" w14:paraId="46AFAA98" w14:textId="77777777" w:rsidTr="005956B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E8E8E8"/>
          </w:tcPr>
          <w:p w14:paraId="7B9E7519" w14:textId="77777777" w:rsidR="00E16063" w:rsidRPr="00E16063" w:rsidRDefault="00E16063" w:rsidP="00E16063">
            <w:pPr>
              <w:spacing w:line="259" w:lineRule="auto"/>
              <w:rPr>
                <w:rFonts w:ascii="Times New Roman" w:eastAsia="Batang" w:hAnsi="Times New Roman" w:cs="Times New Roman"/>
                <w:b/>
              </w:rPr>
            </w:pPr>
            <w:proofErr w:type="spellStart"/>
            <w:r w:rsidRPr="00E16063">
              <w:rPr>
                <w:rFonts w:ascii="Times New Roman" w:eastAsia="Batang" w:hAnsi="Times New Roman" w:cs="Times New Roman"/>
                <w:b/>
              </w:rPr>
              <w:t>Eil.Nr</w:t>
            </w:r>
            <w:proofErr w:type="spellEnd"/>
            <w:r w:rsidRPr="00E16063">
              <w:rPr>
                <w:rFonts w:ascii="Times New Roman" w:eastAsia="Batang" w:hAnsi="Times New Roman" w:cs="Times New Roman"/>
                <w:b/>
              </w:rPr>
              <w:t>.</w:t>
            </w:r>
          </w:p>
        </w:tc>
        <w:tc>
          <w:tcPr>
            <w:tcW w:w="5318" w:type="dxa"/>
            <w:tcBorders>
              <w:top w:val="single" w:sz="4" w:space="0" w:color="auto"/>
              <w:left w:val="single" w:sz="4" w:space="0" w:color="auto"/>
              <w:bottom w:val="single" w:sz="4" w:space="0" w:color="auto"/>
              <w:right w:val="single" w:sz="4" w:space="0" w:color="auto"/>
            </w:tcBorders>
            <w:shd w:val="clear" w:color="auto" w:fill="E8E8E8"/>
          </w:tcPr>
          <w:p w14:paraId="08FF3520" w14:textId="77777777" w:rsidR="00E16063" w:rsidRPr="00E16063" w:rsidRDefault="00E16063" w:rsidP="00E16063">
            <w:pPr>
              <w:spacing w:line="259" w:lineRule="auto"/>
              <w:rPr>
                <w:rFonts w:ascii="Times New Roman" w:eastAsia="Batang" w:hAnsi="Times New Roman" w:cs="Times New Roman"/>
                <w:b/>
                <w:highlight w:val="yellow"/>
              </w:rPr>
            </w:pPr>
            <w:r w:rsidRPr="00E16063">
              <w:rPr>
                <w:rFonts w:ascii="Times New Roman" w:eastAsia="Batang" w:hAnsi="Times New Roman" w:cs="Times New Roman"/>
                <w:b/>
              </w:rPr>
              <w:t>Kokybės kriterijaus parametras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E8E8E8"/>
          </w:tcPr>
          <w:p w14:paraId="41A5B59C" w14:textId="24F94859" w:rsidR="00E16063" w:rsidRPr="00E16063" w:rsidRDefault="00E16063" w:rsidP="00E16063">
            <w:pPr>
              <w:spacing w:line="259" w:lineRule="auto"/>
              <w:rPr>
                <w:rFonts w:ascii="Times New Roman" w:eastAsia="Batang" w:hAnsi="Times New Roman" w:cs="Times New Roman"/>
                <w:b/>
              </w:rPr>
            </w:pPr>
            <w:r w:rsidRPr="00E16063">
              <w:rPr>
                <w:rFonts w:ascii="Times New Roman" w:eastAsia="Batang" w:hAnsi="Times New Roman" w:cs="Times New Roman"/>
                <w:b/>
              </w:rPr>
              <w:t>Teikėjo siūloma kriterijaus parametro reikšmė</w:t>
            </w:r>
            <w:r w:rsidR="00F12B09" w:rsidRPr="002A77CF">
              <w:rPr>
                <w:rFonts w:ascii="Times New Roman" w:eastAsia="Batang" w:hAnsi="Times New Roman" w:cs="Times New Roman"/>
                <w:b/>
              </w:rPr>
              <w:t>*</w:t>
            </w:r>
          </w:p>
          <w:p w14:paraId="0D35093A" w14:textId="220495F3" w:rsidR="00E16063" w:rsidRPr="00E16063" w:rsidRDefault="00E16063" w:rsidP="00E16063">
            <w:pPr>
              <w:spacing w:line="259" w:lineRule="auto"/>
              <w:rPr>
                <w:rFonts w:ascii="Times New Roman" w:eastAsia="Batang" w:hAnsi="Times New Roman" w:cs="Times New Roman"/>
                <w:b/>
                <w:highlight w:val="yellow"/>
                <w:u w:val="single"/>
              </w:rPr>
            </w:pPr>
            <w:r w:rsidRPr="00E16063">
              <w:rPr>
                <w:rFonts w:ascii="Times New Roman" w:eastAsia="Batang" w:hAnsi="Times New Roman" w:cs="Times New Roman"/>
                <w:b/>
                <w:u w:val="single"/>
              </w:rPr>
              <w:t>(pildo teikėjas – teikėjas turi įrašyti siūlomus specialistus</w:t>
            </w:r>
          </w:p>
        </w:tc>
      </w:tr>
      <w:tr w:rsidR="00E16063" w:rsidRPr="00E16063" w14:paraId="45E5D0BC" w14:textId="77777777" w:rsidTr="005956B6">
        <w:trPr>
          <w:trHeight w:val="228"/>
        </w:trPr>
        <w:tc>
          <w:tcPr>
            <w:tcW w:w="631" w:type="dxa"/>
            <w:tcBorders>
              <w:top w:val="single" w:sz="4" w:space="0" w:color="auto"/>
              <w:left w:val="single" w:sz="4" w:space="0" w:color="auto"/>
              <w:bottom w:val="single" w:sz="4" w:space="0" w:color="auto"/>
              <w:right w:val="single" w:sz="4" w:space="0" w:color="auto"/>
            </w:tcBorders>
          </w:tcPr>
          <w:p w14:paraId="0D3E6462" w14:textId="77777777" w:rsidR="00E16063" w:rsidRPr="00E16063" w:rsidRDefault="00E16063" w:rsidP="00E16063">
            <w:pPr>
              <w:spacing w:line="259" w:lineRule="auto"/>
              <w:rPr>
                <w:rFonts w:ascii="Times New Roman" w:eastAsia="Batang" w:hAnsi="Times New Roman" w:cs="Times New Roman"/>
              </w:rPr>
            </w:pPr>
            <w:r w:rsidRPr="00E16063">
              <w:rPr>
                <w:rFonts w:ascii="Times New Roman" w:eastAsia="Batang" w:hAnsi="Times New Roman" w:cs="Times New Roman"/>
                <w:b/>
              </w:rPr>
              <w:t>1.</w:t>
            </w:r>
          </w:p>
        </w:tc>
        <w:tc>
          <w:tcPr>
            <w:tcW w:w="5318" w:type="dxa"/>
            <w:tcBorders>
              <w:top w:val="single" w:sz="4" w:space="0" w:color="auto"/>
              <w:left w:val="single" w:sz="4" w:space="0" w:color="auto"/>
              <w:bottom w:val="single" w:sz="4" w:space="0" w:color="auto"/>
              <w:right w:val="single" w:sz="4" w:space="0" w:color="auto"/>
            </w:tcBorders>
          </w:tcPr>
          <w:p w14:paraId="2D9DB907" w14:textId="77777777" w:rsidR="00E16063" w:rsidRPr="00E16063" w:rsidRDefault="00E16063" w:rsidP="00E16063">
            <w:pPr>
              <w:spacing w:line="259" w:lineRule="auto"/>
              <w:rPr>
                <w:rFonts w:ascii="Times New Roman" w:eastAsia="Batang" w:hAnsi="Times New Roman" w:cs="Times New Roman"/>
              </w:rPr>
            </w:pPr>
            <w:r w:rsidRPr="00E16063">
              <w:rPr>
                <w:rFonts w:ascii="Times New Roman" w:eastAsia="Batang" w:hAnsi="Times New Roman" w:cs="Times New Roman"/>
                <w:b/>
              </w:rPr>
              <w:t>Kokybė</w:t>
            </w:r>
            <w:r w:rsidRPr="00E16063">
              <w:rPr>
                <w:rFonts w:ascii="Times New Roman" w:eastAsia="Batang" w:hAnsi="Times New Roman" w:cs="Times New Roman"/>
                <w:b/>
                <w:bCs/>
                <w:iCs/>
              </w:rPr>
              <w:t xml:space="preserve"> </w:t>
            </w:r>
            <w:r w:rsidRPr="00E16063">
              <w:rPr>
                <w:rFonts w:ascii="Times New Roman" w:eastAsia="Batang" w:hAnsi="Times New Roman" w:cs="Times New Roman"/>
                <w:b/>
              </w:rPr>
              <w:t>(T):</w:t>
            </w:r>
          </w:p>
        </w:tc>
        <w:tc>
          <w:tcPr>
            <w:tcW w:w="4394" w:type="dxa"/>
            <w:tcBorders>
              <w:top w:val="single" w:sz="4" w:space="0" w:color="auto"/>
              <w:left w:val="single" w:sz="4" w:space="0" w:color="auto"/>
              <w:bottom w:val="single" w:sz="4" w:space="0" w:color="auto"/>
              <w:right w:val="single" w:sz="4" w:space="0" w:color="auto"/>
            </w:tcBorders>
          </w:tcPr>
          <w:p w14:paraId="16D00894" w14:textId="77777777" w:rsidR="00E16063" w:rsidRPr="00E16063" w:rsidRDefault="00E16063" w:rsidP="00E16063">
            <w:pPr>
              <w:spacing w:line="259" w:lineRule="auto"/>
              <w:rPr>
                <w:rFonts w:ascii="Times New Roman" w:eastAsia="Batang" w:hAnsi="Times New Roman" w:cs="Times New Roman"/>
              </w:rPr>
            </w:pPr>
          </w:p>
        </w:tc>
      </w:tr>
      <w:tr w:rsidR="00E16063" w:rsidRPr="00E16063" w14:paraId="5279AD37" w14:textId="77777777" w:rsidTr="005956B6">
        <w:trPr>
          <w:trHeight w:val="256"/>
        </w:trPr>
        <w:tc>
          <w:tcPr>
            <w:tcW w:w="631" w:type="dxa"/>
            <w:tcBorders>
              <w:top w:val="single" w:sz="4" w:space="0" w:color="auto"/>
              <w:left w:val="single" w:sz="4" w:space="0" w:color="auto"/>
              <w:bottom w:val="single" w:sz="4" w:space="0" w:color="auto"/>
              <w:right w:val="single" w:sz="4" w:space="0" w:color="auto"/>
            </w:tcBorders>
          </w:tcPr>
          <w:p w14:paraId="1C859444" w14:textId="77777777" w:rsidR="00E16063" w:rsidRPr="00E16063" w:rsidRDefault="00E16063" w:rsidP="00E16063">
            <w:pPr>
              <w:spacing w:line="259" w:lineRule="auto"/>
              <w:rPr>
                <w:rFonts w:ascii="Times New Roman" w:eastAsia="Batang" w:hAnsi="Times New Roman" w:cs="Times New Roman"/>
              </w:rPr>
            </w:pPr>
            <w:r w:rsidRPr="00E16063">
              <w:rPr>
                <w:rFonts w:ascii="Times New Roman" w:eastAsia="Batang" w:hAnsi="Times New Roman" w:cs="Times New Roman"/>
                <w:b/>
              </w:rPr>
              <w:t>1.1.</w:t>
            </w:r>
          </w:p>
        </w:tc>
        <w:tc>
          <w:tcPr>
            <w:tcW w:w="5318" w:type="dxa"/>
            <w:tcBorders>
              <w:top w:val="single" w:sz="4" w:space="0" w:color="000000"/>
              <w:left w:val="single" w:sz="4" w:space="0" w:color="000000"/>
              <w:bottom w:val="single" w:sz="4" w:space="0" w:color="000000"/>
              <w:right w:val="single" w:sz="4" w:space="0" w:color="000000"/>
            </w:tcBorders>
          </w:tcPr>
          <w:p w14:paraId="4B95B19F" w14:textId="5F7DB2CE" w:rsidR="00E16063" w:rsidRPr="00713CBB" w:rsidRDefault="00E16063" w:rsidP="00E16063">
            <w:pPr>
              <w:tabs>
                <w:tab w:val="left" w:pos="1134"/>
                <w:tab w:val="left" w:pos="1620"/>
              </w:tabs>
              <w:spacing w:after="0" w:line="240" w:lineRule="auto"/>
              <w:ind w:firstLine="31"/>
              <w:jc w:val="both"/>
              <w:rPr>
                <w:rFonts w:ascii="Times New Roman" w:eastAsia="Batang" w:hAnsi="Times New Roman" w:cs="Times New Roman"/>
                <w:kern w:val="0"/>
                <w:highlight w:val="yellow"/>
                <w14:ligatures w14:val="none"/>
              </w:rPr>
            </w:pPr>
            <w:r w:rsidRPr="00713CBB">
              <w:rPr>
                <w:rFonts w:ascii="Times New Roman" w:eastAsia="MS Mincho" w:hAnsi="Times New Roman" w:cs="Times New Roman"/>
                <w:kern w:val="0"/>
                <w14:ligatures w14:val="none"/>
              </w:rPr>
              <w:t xml:space="preserve">Pagrindinio specialisto Nr. 2 – </w:t>
            </w:r>
            <w:r w:rsidR="00713CBB" w:rsidRPr="00713CBB">
              <w:rPr>
                <w:rFonts w:ascii="Times New Roman" w:eastAsia="Times New Roman" w:hAnsi="Times New Roman" w:cs="Times New Roman"/>
              </w:rPr>
              <w:t xml:space="preserve"> informacinių sistemų architekto – darbo patirtis įgyvendinant greitaveikos sprendimus kuriant (atnaujinant, tobulinant, vystant, modernizuojant) informacines sistemas </w:t>
            </w:r>
            <w:r w:rsidR="00713CBB" w:rsidRPr="00713CBB">
              <w:rPr>
                <w:rFonts w:ascii="Times New Roman" w:eastAsia="Calibri" w:hAnsi="Times New Roman" w:cs="Times New Roman"/>
              </w:rPr>
              <w:t>(skaičiuojant sutartimis/projektais) (</w:t>
            </w:r>
            <w:r w:rsidR="00713CBB" w:rsidRPr="00713CBB">
              <w:rPr>
                <w:rFonts w:ascii="Times New Roman" w:eastAsia="Times New Roman" w:hAnsi="Times New Roman" w:cs="Times New Roman"/>
                <w:bCs/>
              </w:rPr>
              <w:t>P</w:t>
            </w:r>
            <w:r w:rsidR="00713CBB" w:rsidRPr="00713CBB">
              <w:rPr>
                <w:rFonts w:ascii="Times New Roman" w:eastAsia="Times New Roman" w:hAnsi="Times New Roman" w:cs="Times New Roman"/>
                <w:bCs/>
                <w:vertAlign w:val="subscript"/>
              </w:rPr>
              <w:t>1</w:t>
            </w:r>
            <w:r w:rsidR="00713CBB" w:rsidRPr="00713CBB">
              <w:rPr>
                <w:rFonts w:ascii="Times New Roman" w:eastAsia="Times New Roman" w:hAnsi="Times New Roman" w:cs="Times New Roman"/>
                <w:bCs/>
              </w:rPr>
              <w:t>).</w:t>
            </w:r>
          </w:p>
        </w:tc>
        <w:tc>
          <w:tcPr>
            <w:tcW w:w="4394" w:type="dxa"/>
            <w:tcBorders>
              <w:top w:val="single" w:sz="4" w:space="0" w:color="000000"/>
              <w:left w:val="single" w:sz="4" w:space="0" w:color="000000"/>
              <w:bottom w:val="single" w:sz="4" w:space="0" w:color="000000"/>
              <w:right w:val="single" w:sz="4" w:space="0" w:color="000000"/>
            </w:tcBorders>
          </w:tcPr>
          <w:p w14:paraId="48CBEE16" w14:textId="77777777" w:rsidR="00E16063" w:rsidRPr="00E16063" w:rsidRDefault="00E16063" w:rsidP="00E16063">
            <w:pPr>
              <w:spacing w:line="259" w:lineRule="auto"/>
              <w:rPr>
                <w:rFonts w:ascii="Times New Roman" w:eastAsia="Batang" w:hAnsi="Times New Roman" w:cs="Times New Roman"/>
              </w:rPr>
            </w:pPr>
          </w:p>
        </w:tc>
      </w:tr>
      <w:tr w:rsidR="00E16063" w:rsidRPr="00E16063" w14:paraId="42326833" w14:textId="77777777" w:rsidTr="005956B6">
        <w:trPr>
          <w:trHeight w:val="1440"/>
        </w:trPr>
        <w:tc>
          <w:tcPr>
            <w:tcW w:w="631" w:type="dxa"/>
            <w:tcBorders>
              <w:top w:val="single" w:sz="4" w:space="0" w:color="auto"/>
              <w:left w:val="single" w:sz="4" w:space="0" w:color="auto"/>
              <w:bottom w:val="single" w:sz="4" w:space="0" w:color="auto"/>
              <w:right w:val="single" w:sz="4" w:space="0" w:color="auto"/>
            </w:tcBorders>
          </w:tcPr>
          <w:p w14:paraId="20F6EE0D" w14:textId="77777777" w:rsidR="00E16063" w:rsidRPr="00E16063" w:rsidRDefault="00E16063" w:rsidP="00E16063">
            <w:pPr>
              <w:spacing w:line="259" w:lineRule="auto"/>
              <w:rPr>
                <w:rFonts w:ascii="Times New Roman" w:eastAsia="Batang" w:hAnsi="Times New Roman" w:cs="Times New Roman"/>
                <w:b/>
              </w:rPr>
            </w:pPr>
            <w:r w:rsidRPr="00E16063">
              <w:rPr>
                <w:rFonts w:ascii="Times New Roman" w:eastAsia="Batang" w:hAnsi="Times New Roman" w:cs="Times New Roman"/>
                <w:b/>
              </w:rPr>
              <w:t>1.2.</w:t>
            </w:r>
          </w:p>
        </w:tc>
        <w:tc>
          <w:tcPr>
            <w:tcW w:w="5318" w:type="dxa"/>
            <w:tcBorders>
              <w:top w:val="single" w:sz="4" w:space="0" w:color="000000"/>
              <w:left w:val="single" w:sz="4" w:space="0" w:color="000000"/>
              <w:bottom w:val="single" w:sz="4" w:space="0" w:color="000000"/>
              <w:right w:val="single" w:sz="4" w:space="0" w:color="000000"/>
            </w:tcBorders>
          </w:tcPr>
          <w:p w14:paraId="3C171EBF" w14:textId="088FBDF7" w:rsidR="00E16063" w:rsidRPr="00AA3A04" w:rsidRDefault="00E16063" w:rsidP="00E16063">
            <w:pPr>
              <w:spacing w:line="259" w:lineRule="auto"/>
              <w:jc w:val="both"/>
              <w:rPr>
                <w:rFonts w:ascii="Times New Roman" w:eastAsia="Batang" w:hAnsi="Times New Roman" w:cs="Times New Roman"/>
              </w:rPr>
            </w:pPr>
            <w:r w:rsidRPr="00AA3A04">
              <w:rPr>
                <w:rFonts w:ascii="Times New Roman" w:eastAsia="Aptos" w:hAnsi="Times New Roman" w:cs="Times New Roman"/>
              </w:rPr>
              <w:t xml:space="preserve">Pagrindinio specialisto </w:t>
            </w:r>
            <w:r w:rsidR="00BF33F7" w:rsidRPr="00AA3A04">
              <w:rPr>
                <w:rFonts w:ascii="Times New Roman" w:eastAsia="Times New Roman" w:hAnsi="Times New Roman" w:cs="Times New Roman"/>
              </w:rPr>
              <w:t>Nr. 2 – informacinių sistemų architekto – darbo patirtis įgyvendinant  kibernetinio saugumo sprendimus</w:t>
            </w:r>
            <w:r w:rsidR="00BF33F7" w:rsidRPr="00AA3A04">
              <w:rPr>
                <w:rFonts w:ascii="Times New Roman" w:eastAsia="Calibri" w:hAnsi="Times New Roman" w:cs="Times New Roman"/>
              </w:rPr>
              <w:t xml:space="preserve"> </w:t>
            </w:r>
            <w:r w:rsidR="00BF33F7" w:rsidRPr="00AA3A04">
              <w:rPr>
                <w:rFonts w:ascii="Times New Roman" w:eastAsia="Times New Roman" w:hAnsi="Times New Roman" w:cs="Times New Roman"/>
              </w:rPr>
              <w:t xml:space="preserve">kuriant (atnaujinant, tobulinant, vystant, modernizuojant) informacines sistemas </w:t>
            </w:r>
            <w:r w:rsidR="00BF33F7" w:rsidRPr="00AA3A04">
              <w:rPr>
                <w:rFonts w:ascii="Times New Roman" w:eastAsia="Calibri" w:hAnsi="Times New Roman" w:cs="Times New Roman"/>
              </w:rPr>
              <w:t>(skaičiuojant sutartimis/projektais) (</w:t>
            </w:r>
            <w:r w:rsidR="00BF33F7" w:rsidRPr="00AA3A04">
              <w:rPr>
                <w:rFonts w:ascii="Times New Roman" w:eastAsia="Times New Roman" w:hAnsi="Times New Roman" w:cs="Times New Roman"/>
                <w:bCs/>
              </w:rPr>
              <w:t>P</w:t>
            </w:r>
            <w:r w:rsidR="00BF33F7" w:rsidRPr="00AA3A04">
              <w:rPr>
                <w:rFonts w:ascii="Times New Roman" w:eastAsia="Times New Roman" w:hAnsi="Times New Roman" w:cs="Times New Roman"/>
                <w:bCs/>
                <w:vertAlign w:val="subscript"/>
              </w:rPr>
              <w:t>2</w:t>
            </w:r>
            <w:r w:rsidR="00BF33F7" w:rsidRPr="00AA3A04">
              <w:rPr>
                <w:rFonts w:ascii="Times New Roman" w:eastAsia="Times New Roman" w:hAnsi="Times New Roman" w:cs="Times New Roman"/>
                <w:bCs/>
              </w:rPr>
              <w:t>).</w:t>
            </w:r>
          </w:p>
        </w:tc>
        <w:tc>
          <w:tcPr>
            <w:tcW w:w="4394" w:type="dxa"/>
            <w:tcBorders>
              <w:top w:val="single" w:sz="4" w:space="0" w:color="000000"/>
              <w:left w:val="single" w:sz="4" w:space="0" w:color="000000"/>
              <w:bottom w:val="single" w:sz="4" w:space="0" w:color="000000"/>
              <w:right w:val="single" w:sz="4" w:space="0" w:color="000000"/>
            </w:tcBorders>
          </w:tcPr>
          <w:p w14:paraId="5E035DCD" w14:textId="77777777" w:rsidR="00E16063" w:rsidRPr="00E16063" w:rsidRDefault="00E16063" w:rsidP="00E16063">
            <w:pPr>
              <w:spacing w:line="259" w:lineRule="auto"/>
              <w:rPr>
                <w:rFonts w:ascii="Times New Roman" w:eastAsia="Batang" w:hAnsi="Times New Roman" w:cs="Times New Roman"/>
              </w:rPr>
            </w:pPr>
          </w:p>
        </w:tc>
      </w:tr>
      <w:tr w:rsidR="00E16063" w:rsidRPr="00E16063" w14:paraId="743EBE7A" w14:textId="77777777" w:rsidTr="005956B6">
        <w:trPr>
          <w:trHeight w:val="256"/>
        </w:trPr>
        <w:tc>
          <w:tcPr>
            <w:tcW w:w="631" w:type="dxa"/>
            <w:tcBorders>
              <w:top w:val="single" w:sz="4" w:space="0" w:color="auto"/>
              <w:left w:val="single" w:sz="4" w:space="0" w:color="auto"/>
              <w:bottom w:val="single" w:sz="4" w:space="0" w:color="auto"/>
              <w:right w:val="single" w:sz="4" w:space="0" w:color="auto"/>
            </w:tcBorders>
          </w:tcPr>
          <w:p w14:paraId="22D4477E" w14:textId="77777777" w:rsidR="00E16063" w:rsidRPr="00E16063" w:rsidRDefault="00E16063" w:rsidP="00E16063">
            <w:pPr>
              <w:spacing w:line="259" w:lineRule="auto"/>
              <w:rPr>
                <w:rFonts w:ascii="Times New Roman" w:eastAsia="Batang" w:hAnsi="Times New Roman" w:cs="Times New Roman"/>
                <w:b/>
              </w:rPr>
            </w:pPr>
            <w:r w:rsidRPr="00E16063">
              <w:rPr>
                <w:rFonts w:ascii="Times New Roman" w:eastAsia="Batang" w:hAnsi="Times New Roman" w:cs="Times New Roman"/>
                <w:b/>
              </w:rPr>
              <w:t>1.3.</w:t>
            </w:r>
          </w:p>
        </w:tc>
        <w:tc>
          <w:tcPr>
            <w:tcW w:w="5318" w:type="dxa"/>
            <w:tcBorders>
              <w:top w:val="single" w:sz="4" w:space="0" w:color="auto"/>
              <w:left w:val="single" w:sz="4" w:space="0" w:color="auto"/>
              <w:bottom w:val="single" w:sz="4" w:space="0" w:color="auto"/>
              <w:right w:val="single" w:sz="4" w:space="0" w:color="auto"/>
            </w:tcBorders>
          </w:tcPr>
          <w:p w14:paraId="44C773E1" w14:textId="506CC1F4" w:rsidR="00E16063" w:rsidRPr="00AA3A04" w:rsidRDefault="00E16063" w:rsidP="00E16063">
            <w:pPr>
              <w:tabs>
                <w:tab w:val="left" w:pos="1134"/>
              </w:tabs>
              <w:spacing w:after="0" w:line="256" w:lineRule="auto"/>
              <w:jc w:val="both"/>
              <w:rPr>
                <w:rFonts w:ascii="Times New Roman" w:eastAsia="Batang" w:hAnsi="Times New Roman" w:cs="Times New Roman"/>
              </w:rPr>
            </w:pPr>
            <w:r w:rsidRPr="00AA3A04">
              <w:rPr>
                <w:rFonts w:ascii="Times New Roman" w:eastAsia="Aptos" w:hAnsi="Times New Roman" w:cs="Times New Roman"/>
              </w:rPr>
              <w:t xml:space="preserve">Pagrindinio specialisto Nr. </w:t>
            </w:r>
            <w:r w:rsidR="00C04165" w:rsidRPr="00AA3A04">
              <w:rPr>
                <w:rFonts w:ascii="Times New Roman" w:eastAsia="Times New Roman" w:hAnsi="Times New Roman" w:cs="Times New Roman"/>
              </w:rPr>
              <w:t xml:space="preserve">3 – programuotojo – darbo patirtis kuriant (atnaujinant, tobulinant, vystant, modernizuojant) informacines sistemas, programuojant su </w:t>
            </w:r>
            <w:proofErr w:type="spellStart"/>
            <w:r w:rsidR="00C04165" w:rsidRPr="00AA3A04">
              <w:rPr>
                <w:rFonts w:ascii="Times New Roman" w:eastAsia="Times New Roman" w:hAnsi="Times New Roman" w:cs="Times New Roman"/>
              </w:rPr>
              <w:t>SecurOS</w:t>
            </w:r>
            <w:proofErr w:type="spellEnd"/>
            <w:r w:rsidR="00C04165" w:rsidRPr="00AA3A04">
              <w:rPr>
                <w:rFonts w:ascii="Times New Roman" w:eastAsia="Times New Roman" w:hAnsi="Times New Roman" w:cs="Times New Roman"/>
              </w:rPr>
              <w:t xml:space="preserve"> programine įranga (skaičiuojant sutartimis/projektais) (P</w:t>
            </w:r>
            <w:r w:rsidR="00C04165" w:rsidRPr="00AA3A04">
              <w:rPr>
                <w:rFonts w:ascii="Times New Roman" w:eastAsia="Times New Roman" w:hAnsi="Times New Roman" w:cs="Times New Roman"/>
                <w:vertAlign w:val="subscript"/>
              </w:rPr>
              <w:t>3</w:t>
            </w:r>
            <w:r w:rsidR="00C04165" w:rsidRPr="00AA3A04">
              <w:rPr>
                <w:rFonts w:ascii="Times New Roman" w:eastAsia="Times New Roman" w:hAnsi="Times New Roman" w:cs="Times New Roman"/>
              </w:rPr>
              <w:t>).</w:t>
            </w:r>
          </w:p>
        </w:tc>
        <w:tc>
          <w:tcPr>
            <w:tcW w:w="4394" w:type="dxa"/>
            <w:tcBorders>
              <w:top w:val="single" w:sz="4" w:space="0" w:color="000000"/>
              <w:left w:val="single" w:sz="4" w:space="0" w:color="000000"/>
              <w:bottom w:val="single" w:sz="4" w:space="0" w:color="000000"/>
              <w:right w:val="single" w:sz="4" w:space="0" w:color="000000"/>
            </w:tcBorders>
          </w:tcPr>
          <w:p w14:paraId="32B5670A" w14:textId="77777777" w:rsidR="00E16063" w:rsidRPr="00E16063" w:rsidRDefault="00E16063" w:rsidP="00E16063">
            <w:pPr>
              <w:spacing w:line="259" w:lineRule="auto"/>
              <w:rPr>
                <w:rFonts w:ascii="Times New Roman" w:eastAsia="Batang" w:hAnsi="Times New Roman" w:cs="Times New Roman"/>
              </w:rPr>
            </w:pPr>
          </w:p>
        </w:tc>
      </w:tr>
      <w:tr w:rsidR="00E16063" w:rsidRPr="00E16063" w14:paraId="3688EAE5" w14:textId="77777777" w:rsidTr="005956B6">
        <w:trPr>
          <w:trHeight w:val="256"/>
        </w:trPr>
        <w:tc>
          <w:tcPr>
            <w:tcW w:w="631" w:type="dxa"/>
            <w:tcBorders>
              <w:top w:val="single" w:sz="4" w:space="0" w:color="auto"/>
              <w:left w:val="single" w:sz="4" w:space="0" w:color="auto"/>
              <w:bottom w:val="single" w:sz="4" w:space="0" w:color="auto"/>
              <w:right w:val="single" w:sz="4" w:space="0" w:color="auto"/>
            </w:tcBorders>
          </w:tcPr>
          <w:p w14:paraId="261E31FA" w14:textId="77777777" w:rsidR="00E16063" w:rsidRPr="00AA3A04" w:rsidRDefault="00E16063" w:rsidP="00E16063">
            <w:pPr>
              <w:spacing w:line="259" w:lineRule="auto"/>
              <w:rPr>
                <w:rFonts w:ascii="Times New Roman" w:eastAsia="Batang" w:hAnsi="Times New Roman" w:cs="Times New Roman"/>
                <w:bCs/>
              </w:rPr>
            </w:pPr>
            <w:r w:rsidRPr="00E16063">
              <w:rPr>
                <w:rFonts w:ascii="Times New Roman" w:eastAsia="Batang" w:hAnsi="Times New Roman" w:cs="Times New Roman"/>
                <w:b/>
              </w:rPr>
              <w:lastRenderedPageBreak/>
              <w:t>1.4.</w:t>
            </w:r>
          </w:p>
        </w:tc>
        <w:tc>
          <w:tcPr>
            <w:tcW w:w="5318" w:type="dxa"/>
            <w:tcBorders>
              <w:top w:val="single" w:sz="4" w:space="0" w:color="auto"/>
              <w:left w:val="single" w:sz="4" w:space="0" w:color="auto"/>
              <w:bottom w:val="single" w:sz="4" w:space="0" w:color="auto"/>
              <w:right w:val="single" w:sz="4" w:space="0" w:color="auto"/>
            </w:tcBorders>
          </w:tcPr>
          <w:p w14:paraId="6F700DC6" w14:textId="709360C3" w:rsidR="00E16063" w:rsidRPr="00AA3A04" w:rsidRDefault="00E16063" w:rsidP="00E16063">
            <w:pPr>
              <w:tabs>
                <w:tab w:val="left" w:pos="1134"/>
              </w:tabs>
              <w:spacing w:after="0" w:line="256" w:lineRule="auto"/>
              <w:jc w:val="both"/>
              <w:rPr>
                <w:rFonts w:ascii="Times New Roman" w:eastAsia="Times New Roman" w:hAnsi="Times New Roman" w:cs="Times New Roman"/>
              </w:rPr>
            </w:pPr>
            <w:r w:rsidRPr="00AA3A04">
              <w:rPr>
                <w:rFonts w:ascii="Times New Roman" w:eastAsia="Aptos" w:hAnsi="Times New Roman" w:cs="Times New Roman"/>
              </w:rPr>
              <w:t xml:space="preserve">Pagrindinio specialisto Nr. </w:t>
            </w:r>
            <w:r w:rsidR="00AA3A04" w:rsidRPr="00AA3A04">
              <w:rPr>
                <w:rFonts w:ascii="Times New Roman" w:eastAsia="Aptos" w:hAnsi="Times New Roman" w:cs="Times New Roman"/>
              </w:rPr>
              <w:t>4 – UX/UI dizaineris –</w:t>
            </w:r>
            <w:r w:rsidR="00AA3A04" w:rsidRPr="00AA3A04">
              <w:rPr>
                <w:rFonts w:ascii="Times New Roman" w:eastAsia="Times New Roman" w:hAnsi="Times New Roman" w:cs="Times New Roman"/>
                <w:szCs w:val="20"/>
              </w:rPr>
              <w:t xml:space="preserve"> darbo patirtis kuriant informacinės sistemos dizainą,  taikant UX/UI praktikas </w:t>
            </w:r>
            <w:r w:rsidR="00AA3A04" w:rsidRPr="00AA3A04">
              <w:rPr>
                <w:rFonts w:ascii="Times New Roman" w:eastAsia="Times New Roman" w:hAnsi="Times New Roman" w:cs="Times New Roman"/>
              </w:rPr>
              <w:t>(skaičiuojant sutartimis/projektais)</w:t>
            </w:r>
            <w:r w:rsidR="00AA3A04" w:rsidRPr="00AA3A04">
              <w:rPr>
                <w:rFonts w:ascii="Times New Roman" w:eastAsia="Aptos" w:hAnsi="Times New Roman" w:cs="Times New Roman"/>
              </w:rPr>
              <w:t xml:space="preserve"> </w:t>
            </w:r>
            <w:r w:rsidR="00AA3A04" w:rsidRPr="00AA3A04">
              <w:rPr>
                <w:rFonts w:ascii="Times New Roman" w:eastAsia="Times New Roman" w:hAnsi="Times New Roman" w:cs="Times New Roman"/>
                <w:bCs/>
              </w:rPr>
              <w:t>(P</w:t>
            </w:r>
            <w:r w:rsidR="00AA3A04" w:rsidRPr="00AA3A04">
              <w:rPr>
                <w:rFonts w:ascii="Times New Roman" w:eastAsia="Times New Roman" w:hAnsi="Times New Roman" w:cs="Times New Roman"/>
                <w:bCs/>
                <w:vertAlign w:val="subscript"/>
              </w:rPr>
              <w:t>4</w:t>
            </w:r>
            <w:r w:rsidR="00AA3A04" w:rsidRPr="00AA3A04">
              <w:rPr>
                <w:rFonts w:ascii="Times New Roman" w:eastAsia="Times New Roman" w:hAnsi="Times New Roman" w:cs="Times New Roman"/>
                <w:bCs/>
              </w:rPr>
              <w:t>).</w:t>
            </w:r>
            <w:r w:rsidRPr="00AA3A04">
              <w:rPr>
                <w:rFonts w:ascii="Times New Roman" w:eastAsia="Aptos"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8CD497C" w14:textId="77777777" w:rsidR="00E16063" w:rsidRPr="00E16063" w:rsidRDefault="00E16063" w:rsidP="00E16063">
            <w:pPr>
              <w:spacing w:line="259" w:lineRule="auto"/>
              <w:rPr>
                <w:rFonts w:ascii="Times New Roman" w:eastAsia="Batang" w:hAnsi="Times New Roman" w:cs="Times New Roman"/>
              </w:rPr>
            </w:pPr>
          </w:p>
        </w:tc>
      </w:tr>
    </w:tbl>
    <w:p w14:paraId="1B2A26E8" w14:textId="77777777" w:rsidR="0074297D" w:rsidRPr="002A77CF" w:rsidRDefault="0074297D" w:rsidP="0074297D">
      <w:pPr>
        <w:tabs>
          <w:tab w:val="left" w:pos="567"/>
        </w:tabs>
        <w:spacing w:after="0" w:line="240" w:lineRule="auto"/>
        <w:jc w:val="both"/>
        <w:rPr>
          <w:rFonts w:ascii="Times New Roman" w:eastAsia="Calibri" w:hAnsi="Times New Roman" w:cs="Times New Roman"/>
          <w:b/>
          <w:bCs/>
          <w:i/>
          <w:iCs/>
        </w:rPr>
      </w:pPr>
      <w:r w:rsidRPr="002A77CF">
        <w:rPr>
          <w:rFonts w:ascii="Times New Roman" w:eastAsia="Calibri" w:hAnsi="Times New Roman" w:cs="Times New Roman"/>
          <w:b/>
          <w:bCs/>
          <w:i/>
          <w:iCs/>
        </w:rPr>
        <w:t>*PASTABA: Įrodantys dokumentai turi būti pateikti kartu su pasiūlymu. Po pasiūlymų pateikimo termino pabaigos Tiekėjas negalės jų pateikti arba tikslinti.</w:t>
      </w:r>
    </w:p>
    <w:p w14:paraId="3DA82CA8" w14:textId="77777777" w:rsidR="00E16063" w:rsidRDefault="00E16063" w:rsidP="00E16063">
      <w:pPr>
        <w:tabs>
          <w:tab w:val="left" w:pos="567"/>
        </w:tabs>
        <w:spacing w:after="0" w:line="240" w:lineRule="auto"/>
        <w:contextualSpacing/>
        <w:jc w:val="both"/>
        <w:rPr>
          <w:rFonts w:ascii="Times New Roman" w:eastAsia="Calibri" w:hAnsi="Times New Roman" w:cs="Times New Roman"/>
          <w:b/>
          <w:bCs/>
        </w:rPr>
      </w:pPr>
    </w:p>
    <w:p w14:paraId="4C921486" w14:textId="77777777" w:rsidR="0074297D" w:rsidRPr="00E16063" w:rsidRDefault="0074297D" w:rsidP="00E16063">
      <w:pPr>
        <w:tabs>
          <w:tab w:val="left" w:pos="567"/>
        </w:tabs>
        <w:spacing w:after="0" w:line="240" w:lineRule="auto"/>
        <w:contextualSpacing/>
        <w:jc w:val="both"/>
        <w:rPr>
          <w:rFonts w:ascii="Times New Roman" w:eastAsia="Calibri" w:hAnsi="Times New Roman" w:cs="Times New Roman"/>
          <w:b/>
          <w:bCs/>
        </w:rPr>
      </w:pPr>
    </w:p>
    <w:p w14:paraId="77C5FE39" w14:textId="26010BA2" w:rsidR="00E16063" w:rsidRPr="00AB45B7" w:rsidRDefault="00E16063" w:rsidP="00E16063">
      <w:pPr>
        <w:tabs>
          <w:tab w:val="left" w:pos="3544"/>
        </w:tabs>
        <w:spacing w:after="0" w:line="240" w:lineRule="auto"/>
        <w:jc w:val="both"/>
        <w:rPr>
          <w:rFonts w:ascii="Times New Roman" w:eastAsia="Calibri" w:hAnsi="Times New Roman" w:cs="Times New Roman"/>
          <w:b/>
          <w:bCs/>
        </w:rPr>
      </w:pPr>
      <w:r w:rsidRPr="00E16063">
        <w:rPr>
          <w:rFonts w:ascii="Times New Roman" w:eastAsia="Calibri" w:hAnsi="Times New Roman" w:cs="Times New Roman"/>
          <w:b/>
          <w:bCs/>
        </w:rPr>
        <w:t xml:space="preserve">4. MES ĮSIPAREIGOJAME SUTEIKTI </w:t>
      </w:r>
      <w:r w:rsidRPr="00AB45B7">
        <w:rPr>
          <w:rFonts w:ascii="Times New Roman" w:eastAsia="Calibri" w:hAnsi="Times New Roman" w:cs="Times New Roman"/>
          <w:b/>
          <w:bCs/>
        </w:rPr>
        <w:t xml:space="preserve">KONKURSO SĄLYGŲ 1 PRIEDO (TECHNINĖS SPECIFIKACIJOS) REIKALAVIMUS ATITINKANČIAS </w:t>
      </w:r>
      <w:r w:rsidR="006C0E08" w:rsidRPr="00AB45B7">
        <w:rPr>
          <w:rFonts w:ascii="Times New Roman" w:eastAsia="Aptos" w:hAnsi="Times New Roman" w:cs="Times New Roman"/>
          <w:b/>
          <w:bCs/>
        </w:rPr>
        <w:t>NAS</w:t>
      </w:r>
      <w:r w:rsidRPr="00AB45B7">
        <w:rPr>
          <w:rFonts w:ascii="Times New Roman" w:eastAsia="Aptos" w:hAnsi="Times New Roman" w:cs="Times New Roman"/>
          <w:b/>
          <w:bCs/>
        </w:rPr>
        <w:t xml:space="preserve"> ATNAUJINIMO </w:t>
      </w:r>
      <w:r w:rsidRPr="00AB45B7">
        <w:rPr>
          <w:rFonts w:ascii="Times New Roman" w:eastAsia="Batang" w:hAnsi="Times New Roman" w:cs="Times New Roman"/>
          <w:b/>
          <w:bCs/>
        </w:rPr>
        <w:t>PASLAUGAS</w:t>
      </w:r>
      <w:r w:rsidRPr="00AB45B7">
        <w:rPr>
          <w:rFonts w:ascii="Times New Roman" w:eastAsia="Calibri" w:hAnsi="Times New Roman" w:cs="Times New Roman"/>
          <w:b/>
          <w:bCs/>
        </w:rPr>
        <w:t>, TOKIOMIS KAINOMIS:</w:t>
      </w:r>
    </w:p>
    <w:p w14:paraId="01B6BEB5" w14:textId="77777777" w:rsidR="00E16063" w:rsidRPr="00AB45B7" w:rsidRDefault="00E16063" w:rsidP="00E16063">
      <w:pPr>
        <w:tabs>
          <w:tab w:val="left" w:pos="3544"/>
        </w:tabs>
        <w:spacing w:after="0" w:line="240" w:lineRule="auto"/>
        <w:jc w:val="both"/>
        <w:rPr>
          <w:rFonts w:ascii="Times New Roman" w:eastAsia="Calibri" w:hAnsi="Times New Roman" w:cs="Times New Roman"/>
          <w:b/>
          <w:bCs/>
        </w:rPr>
      </w:pPr>
    </w:p>
    <w:p w14:paraId="5ABECBBE" w14:textId="1788A1F6" w:rsidR="00E16063" w:rsidRPr="00AB45B7" w:rsidRDefault="00E16063" w:rsidP="00964CF3">
      <w:pPr>
        <w:tabs>
          <w:tab w:val="left" w:pos="3544"/>
        </w:tabs>
        <w:spacing w:after="0" w:line="240" w:lineRule="auto"/>
        <w:jc w:val="right"/>
        <w:rPr>
          <w:rFonts w:ascii="Times New Roman" w:eastAsia="Calibri" w:hAnsi="Times New Roman" w:cs="Times New Roman"/>
          <w:b/>
          <w:bCs/>
        </w:rPr>
      </w:pPr>
      <w:r w:rsidRPr="00AB45B7">
        <w:rPr>
          <w:rFonts w:ascii="Times New Roman" w:eastAsia="Calibri" w:hAnsi="Times New Roman" w:cs="Times New Roman"/>
          <w:b/>
          <w:bCs/>
        </w:rPr>
        <w:t>1 lentelė</w:t>
      </w:r>
    </w:p>
    <w:tbl>
      <w:tblPr>
        <w:tblW w:w="1037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549"/>
        <w:gridCol w:w="3118"/>
      </w:tblGrid>
      <w:tr w:rsidR="00E16063" w:rsidRPr="00AB45B7" w14:paraId="354987B7" w14:textId="77777777" w:rsidTr="00E16063">
        <w:tc>
          <w:tcPr>
            <w:tcW w:w="704" w:type="dxa"/>
            <w:shd w:val="clear" w:color="auto" w:fill="E8E8E8"/>
          </w:tcPr>
          <w:p w14:paraId="649B1562" w14:textId="77777777" w:rsidR="00E16063" w:rsidRPr="00314C08" w:rsidRDefault="00E16063" w:rsidP="00E16063">
            <w:pPr>
              <w:spacing w:after="0" w:line="240" w:lineRule="auto"/>
              <w:jc w:val="center"/>
              <w:rPr>
                <w:rFonts w:ascii="Times New Roman" w:eastAsia="Calibri" w:hAnsi="Times New Roman" w:cs="Times New Roman"/>
                <w:b/>
                <w:bCs/>
              </w:rPr>
            </w:pPr>
            <w:r w:rsidRPr="00314C08">
              <w:rPr>
                <w:rFonts w:ascii="Times New Roman" w:eastAsia="Calibri" w:hAnsi="Times New Roman" w:cs="Times New Roman"/>
                <w:b/>
                <w:bCs/>
              </w:rPr>
              <w:t>Eil. Nr.</w:t>
            </w:r>
          </w:p>
        </w:tc>
        <w:tc>
          <w:tcPr>
            <w:tcW w:w="6549" w:type="dxa"/>
            <w:shd w:val="clear" w:color="auto" w:fill="E8E8E8"/>
            <w:vAlign w:val="center"/>
          </w:tcPr>
          <w:p w14:paraId="2C904DE2" w14:textId="77777777" w:rsidR="00E16063" w:rsidRPr="00AB45B7" w:rsidRDefault="00E16063" w:rsidP="00E16063">
            <w:pPr>
              <w:spacing w:after="0" w:line="240" w:lineRule="auto"/>
              <w:jc w:val="center"/>
              <w:rPr>
                <w:rFonts w:ascii="Times New Roman" w:eastAsia="Calibri" w:hAnsi="Times New Roman" w:cs="Times New Roman"/>
                <w:b/>
                <w:bCs/>
                <w:i/>
                <w:iCs/>
              </w:rPr>
            </w:pPr>
            <w:r w:rsidRPr="00AB45B7">
              <w:rPr>
                <w:rFonts w:ascii="Times New Roman" w:eastAsia="Calibri" w:hAnsi="Times New Roman" w:cs="Times New Roman"/>
                <w:b/>
                <w:bCs/>
                <w:i/>
                <w:iCs/>
              </w:rPr>
              <w:t>Paslaugos pavadinimas</w:t>
            </w:r>
          </w:p>
          <w:p w14:paraId="3708A58D" w14:textId="77777777" w:rsidR="00E16063" w:rsidRPr="00AB45B7" w:rsidRDefault="00E16063" w:rsidP="00E16063">
            <w:pPr>
              <w:spacing w:after="0" w:line="240" w:lineRule="auto"/>
              <w:jc w:val="center"/>
              <w:rPr>
                <w:rFonts w:ascii="Times New Roman" w:eastAsia="Calibri" w:hAnsi="Times New Roman" w:cs="Times New Roman"/>
                <w:b/>
                <w:bCs/>
                <w:i/>
                <w:iCs/>
              </w:rPr>
            </w:pPr>
          </w:p>
        </w:tc>
        <w:tc>
          <w:tcPr>
            <w:tcW w:w="3118" w:type="dxa"/>
            <w:shd w:val="clear" w:color="auto" w:fill="E8E8E8"/>
            <w:vAlign w:val="center"/>
          </w:tcPr>
          <w:p w14:paraId="61C3F2E1" w14:textId="77777777" w:rsidR="00E16063" w:rsidRPr="00AB45B7" w:rsidRDefault="00E16063" w:rsidP="00E16063">
            <w:pPr>
              <w:spacing w:after="0" w:line="240" w:lineRule="auto"/>
              <w:jc w:val="center"/>
              <w:rPr>
                <w:rFonts w:ascii="Times New Roman" w:eastAsia="Calibri" w:hAnsi="Times New Roman" w:cs="Times New Roman"/>
                <w:b/>
                <w:bCs/>
                <w:i/>
                <w:iCs/>
              </w:rPr>
            </w:pPr>
            <w:r w:rsidRPr="00AB45B7">
              <w:rPr>
                <w:rFonts w:ascii="Times New Roman" w:eastAsia="Calibri" w:hAnsi="Times New Roman" w:cs="Times New Roman"/>
                <w:b/>
                <w:bCs/>
                <w:i/>
                <w:iCs/>
              </w:rPr>
              <w:t>Kaina, Eur, be PVM, (du skaičiai po kablelio)</w:t>
            </w:r>
          </w:p>
        </w:tc>
      </w:tr>
      <w:tr w:rsidR="00E16063" w:rsidRPr="004C54AB" w:rsidDel="00E85927" w14:paraId="0053084F" w14:textId="77777777" w:rsidTr="00C6314B">
        <w:tc>
          <w:tcPr>
            <w:tcW w:w="704" w:type="dxa"/>
            <w:vAlign w:val="center"/>
          </w:tcPr>
          <w:p w14:paraId="60E8597C" w14:textId="2B04BA0D" w:rsidR="00E16063" w:rsidRPr="004C54AB" w:rsidRDefault="00E16063" w:rsidP="00E16063">
            <w:pPr>
              <w:spacing w:after="0" w:line="240" w:lineRule="auto"/>
              <w:jc w:val="center"/>
              <w:rPr>
                <w:rFonts w:ascii="Times New Roman" w:eastAsia="Calibri" w:hAnsi="Times New Roman" w:cs="Times New Roman"/>
                <w:b/>
                <w:bCs/>
                <w:i/>
                <w:iCs/>
              </w:rPr>
            </w:pPr>
            <w:r w:rsidRPr="004C54AB">
              <w:rPr>
                <w:rFonts w:ascii="Times New Roman" w:eastAsia="Calibri" w:hAnsi="Times New Roman" w:cs="Times New Roman"/>
                <w:b/>
                <w:bCs/>
                <w:i/>
                <w:iCs/>
              </w:rPr>
              <w:t>1</w:t>
            </w:r>
          </w:p>
        </w:tc>
        <w:tc>
          <w:tcPr>
            <w:tcW w:w="6549" w:type="dxa"/>
          </w:tcPr>
          <w:p w14:paraId="4CBDDA5D" w14:textId="77777777" w:rsidR="00E16063" w:rsidRPr="004C54AB" w:rsidRDefault="00E16063" w:rsidP="00E16063">
            <w:pPr>
              <w:spacing w:after="0" w:line="240" w:lineRule="auto"/>
              <w:jc w:val="center"/>
              <w:rPr>
                <w:rFonts w:ascii="Times New Roman" w:eastAsia="Calibri" w:hAnsi="Times New Roman" w:cs="Times New Roman"/>
                <w:b/>
                <w:bCs/>
                <w:i/>
                <w:iCs/>
              </w:rPr>
            </w:pPr>
            <w:r w:rsidRPr="004C54AB">
              <w:rPr>
                <w:rFonts w:ascii="Times New Roman" w:eastAsia="Calibri" w:hAnsi="Times New Roman" w:cs="Times New Roman"/>
                <w:b/>
                <w:bCs/>
                <w:i/>
                <w:iCs/>
              </w:rPr>
              <w:t>2</w:t>
            </w:r>
          </w:p>
        </w:tc>
        <w:tc>
          <w:tcPr>
            <w:tcW w:w="3118" w:type="dxa"/>
          </w:tcPr>
          <w:p w14:paraId="2A6F0657" w14:textId="77777777" w:rsidR="00E16063" w:rsidRPr="004C54AB" w:rsidRDefault="00E16063" w:rsidP="00E16063">
            <w:pPr>
              <w:spacing w:after="0" w:line="240" w:lineRule="auto"/>
              <w:jc w:val="center"/>
              <w:rPr>
                <w:rFonts w:ascii="Times New Roman" w:eastAsia="Calibri" w:hAnsi="Times New Roman" w:cs="Times New Roman"/>
                <w:b/>
                <w:bCs/>
                <w:i/>
                <w:iCs/>
              </w:rPr>
            </w:pPr>
            <w:r w:rsidRPr="004C54AB">
              <w:rPr>
                <w:rFonts w:ascii="Times New Roman" w:eastAsia="Calibri" w:hAnsi="Times New Roman" w:cs="Times New Roman"/>
                <w:b/>
                <w:bCs/>
                <w:i/>
                <w:iCs/>
              </w:rPr>
              <w:t>3</w:t>
            </w:r>
          </w:p>
        </w:tc>
      </w:tr>
      <w:tr w:rsidR="00E16063" w:rsidRPr="00AB45B7" w:rsidDel="00E85927" w14:paraId="40EB52F2" w14:textId="77777777" w:rsidTr="00C6314B">
        <w:tc>
          <w:tcPr>
            <w:tcW w:w="704" w:type="dxa"/>
            <w:vAlign w:val="center"/>
          </w:tcPr>
          <w:p w14:paraId="0C7263DE" w14:textId="6B84B283" w:rsidR="00E16063" w:rsidRPr="00314C08" w:rsidRDefault="00314C08" w:rsidP="00E16063">
            <w:pPr>
              <w:spacing w:after="0" w:line="240" w:lineRule="auto"/>
              <w:jc w:val="center"/>
              <w:rPr>
                <w:rFonts w:ascii="Times New Roman" w:eastAsia="Calibri" w:hAnsi="Times New Roman" w:cs="Times New Roman"/>
                <w:b/>
                <w:bCs/>
              </w:rPr>
            </w:pPr>
            <w:r w:rsidRPr="00314C08">
              <w:rPr>
                <w:rFonts w:ascii="Times New Roman" w:eastAsia="Calibri" w:hAnsi="Times New Roman" w:cs="Times New Roman"/>
                <w:b/>
                <w:bCs/>
              </w:rPr>
              <w:t>1</w:t>
            </w:r>
            <w:r w:rsidR="00602340" w:rsidRPr="00314C08">
              <w:rPr>
                <w:rFonts w:ascii="Times New Roman" w:eastAsia="Calibri" w:hAnsi="Times New Roman" w:cs="Times New Roman"/>
                <w:b/>
                <w:bCs/>
              </w:rPr>
              <w:t>.</w:t>
            </w:r>
          </w:p>
        </w:tc>
        <w:tc>
          <w:tcPr>
            <w:tcW w:w="6549" w:type="dxa"/>
            <w:tcBorders>
              <w:right w:val="single" w:sz="4" w:space="0" w:color="auto"/>
            </w:tcBorders>
          </w:tcPr>
          <w:p w14:paraId="1B6DF2BA" w14:textId="51AE4E0D" w:rsidR="00E16063" w:rsidRPr="00AB45B7" w:rsidRDefault="007202D2" w:rsidP="00E16063">
            <w:pPr>
              <w:spacing w:after="0" w:line="240" w:lineRule="auto"/>
              <w:jc w:val="center"/>
              <w:rPr>
                <w:rFonts w:ascii="Times New Roman" w:eastAsia="Calibri" w:hAnsi="Times New Roman" w:cs="Times New Roman"/>
              </w:rPr>
            </w:pPr>
            <w:r w:rsidRPr="00AB45B7">
              <w:rPr>
                <w:rFonts w:ascii="Times New Roman" w:eastAsia="Calibri" w:hAnsi="Times New Roman" w:cs="Times New Roman"/>
              </w:rPr>
              <w:t>NAS centrinės dalies</w:t>
            </w:r>
            <w:r w:rsidR="00E16063" w:rsidRPr="00AB45B7">
              <w:rPr>
                <w:rFonts w:ascii="Times New Roman" w:eastAsia="Calibri" w:hAnsi="Times New Roman" w:cs="Times New Roman"/>
              </w:rPr>
              <w:t xml:space="preserve"> atnaujinimo paslaugos</w:t>
            </w:r>
          </w:p>
        </w:tc>
        <w:tc>
          <w:tcPr>
            <w:tcW w:w="3118" w:type="dxa"/>
            <w:tcBorders>
              <w:left w:val="single" w:sz="4" w:space="0" w:color="auto"/>
              <w:right w:val="single" w:sz="4" w:space="0" w:color="auto"/>
            </w:tcBorders>
          </w:tcPr>
          <w:p w14:paraId="64057877" w14:textId="77777777" w:rsidR="00E16063" w:rsidRPr="00AB45B7" w:rsidRDefault="00E16063" w:rsidP="00E16063">
            <w:pPr>
              <w:spacing w:after="0" w:line="240" w:lineRule="auto"/>
              <w:jc w:val="center"/>
              <w:rPr>
                <w:rFonts w:ascii="Times New Roman" w:eastAsia="Calibri" w:hAnsi="Times New Roman" w:cs="Times New Roman"/>
                <w:b/>
                <w:bCs/>
                <w:i/>
                <w:iCs/>
              </w:rPr>
            </w:pPr>
          </w:p>
        </w:tc>
      </w:tr>
      <w:tr w:rsidR="00E16063" w:rsidRPr="00AB45B7" w:rsidDel="00E85927" w14:paraId="69BE2225" w14:textId="77777777" w:rsidTr="00C6314B">
        <w:tc>
          <w:tcPr>
            <w:tcW w:w="7253" w:type="dxa"/>
            <w:gridSpan w:val="2"/>
            <w:tcBorders>
              <w:right w:val="single" w:sz="4" w:space="0" w:color="auto"/>
            </w:tcBorders>
          </w:tcPr>
          <w:p w14:paraId="1ED9EAAD" w14:textId="77777777" w:rsidR="00E16063" w:rsidRPr="00AB45B7" w:rsidRDefault="00E16063" w:rsidP="00E16063">
            <w:pPr>
              <w:spacing w:after="0" w:line="240" w:lineRule="auto"/>
              <w:jc w:val="center"/>
              <w:rPr>
                <w:rFonts w:ascii="Times New Roman" w:eastAsia="Calibri" w:hAnsi="Times New Roman" w:cs="Times New Roman"/>
              </w:rPr>
            </w:pPr>
            <w:r w:rsidRPr="00AB45B7">
              <w:rPr>
                <w:rFonts w:ascii="Times New Roman" w:eastAsia="Calibri" w:hAnsi="Times New Roman" w:cs="Times New Roman"/>
              </w:rPr>
              <w:t>PVM tarifas, proc.</w:t>
            </w:r>
          </w:p>
        </w:tc>
        <w:tc>
          <w:tcPr>
            <w:tcW w:w="3118" w:type="dxa"/>
            <w:tcBorders>
              <w:right w:val="single" w:sz="4" w:space="0" w:color="auto"/>
            </w:tcBorders>
          </w:tcPr>
          <w:p w14:paraId="290CC3BE" w14:textId="77777777" w:rsidR="00E16063" w:rsidRPr="00AB45B7" w:rsidRDefault="00E16063" w:rsidP="00E16063">
            <w:pPr>
              <w:spacing w:after="0" w:line="240" w:lineRule="auto"/>
              <w:jc w:val="center"/>
              <w:rPr>
                <w:rFonts w:ascii="Times New Roman" w:eastAsia="Calibri" w:hAnsi="Times New Roman" w:cs="Times New Roman"/>
                <w:b/>
                <w:bCs/>
                <w:i/>
                <w:iCs/>
              </w:rPr>
            </w:pPr>
          </w:p>
        </w:tc>
      </w:tr>
      <w:tr w:rsidR="00E16063" w:rsidRPr="00AB45B7" w:rsidDel="00E85927" w14:paraId="010B7009" w14:textId="77777777" w:rsidTr="00C6314B">
        <w:tc>
          <w:tcPr>
            <w:tcW w:w="7253" w:type="dxa"/>
            <w:gridSpan w:val="2"/>
            <w:tcBorders>
              <w:right w:val="single" w:sz="4" w:space="0" w:color="auto"/>
            </w:tcBorders>
          </w:tcPr>
          <w:p w14:paraId="3E30C247" w14:textId="77777777" w:rsidR="00E16063" w:rsidRPr="00AB45B7" w:rsidRDefault="00E16063" w:rsidP="00E16063">
            <w:pPr>
              <w:spacing w:after="0" w:line="240" w:lineRule="auto"/>
              <w:jc w:val="center"/>
              <w:rPr>
                <w:rFonts w:ascii="Times New Roman" w:eastAsia="Calibri" w:hAnsi="Times New Roman" w:cs="Times New Roman"/>
              </w:rPr>
            </w:pPr>
            <w:r w:rsidRPr="00AB45B7">
              <w:rPr>
                <w:rFonts w:ascii="Times New Roman" w:eastAsia="Calibri" w:hAnsi="Times New Roman" w:cs="Times New Roman"/>
              </w:rPr>
              <w:t xml:space="preserve">PVM suma, Eur </w:t>
            </w:r>
          </w:p>
        </w:tc>
        <w:tc>
          <w:tcPr>
            <w:tcW w:w="3118" w:type="dxa"/>
            <w:tcBorders>
              <w:right w:val="single" w:sz="4" w:space="0" w:color="auto"/>
            </w:tcBorders>
          </w:tcPr>
          <w:p w14:paraId="6F99F9A7" w14:textId="77777777" w:rsidR="00E16063" w:rsidRPr="00AB45B7" w:rsidRDefault="00E16063" w:rsidP="00E16063">
            <w:pPr>
              <w:spacing w:after="0" w:line="240" w:lineRule="auto"/>
              <w:jc w:val="center"/>
              <w:rPr>
                <w:rFonts w:ascii="Times New Roman" w:eastAsia="Calibri" w:hAnsi="Times New Roman" w:cs="Times New Roman"/>
                <w:b/>
                <w:bCs/>
                <w:i/>
                <w:iCs/>
              </w:rPr>
            </w:pPr>
          </w:p>
        </w:tc>
      </w:tr>
      <w:tr w:rsidR="00E16063" w:rsidRPr="00AB45B7" w:rsidDel="00E85927" w14:paraId="5AABC8D8" w14:textId="77777777" w:rsidTr="00E16063">
        <w:tc>
          <w:tcPr>
            <w:tcW w:w="7253" w:type="dxa"/>
            <w:gridSpan w:val="2"/>
            <w:tcBorders>
              <w:right w:val="single" w:sz="4" w:space="0" w:color="auto"/>
            </w:tcBorders>
          </w:tcPr>
          <w:p w14:paraId="2ED5C031" w14:textId="77777777" w:rsidR="00E16063" w:rsidRPr="00AB45B7" w:rsidRDefault="00E16063" w:rsidP="00E16063">
            <w:pPr>
              <w:spacing w:after="0" w:line="240" w:lineRule="auto"/>
              <w:jc w:val="center"/>
              <w:rPr>
                <w:rFonts w:ascii="Times New Roman" w:eastAsia="Calibri" w:hAnsi="Times New Roman" w:cs="Times New Roman"/>
              </w:rPr>
            </w:pPr>
            <w:r w:rsidRPr="00AB45B7">
              <w:rPr>
                <w:rFonts w:ascii="Times New Roman" w:eastAsia="Calibri" w:hAnsi="Times New Roman" w:cs="Times New Roman"/>
              </w:rPr>
              <w:t>IŠ VISO Eur, su PVM*</w:t>
            </w:r>
          </w:p>
          <w:p w14:paraId="593AF71C" w14:textId="77777777" w:rsidR="00E16063" w:rsidRPr="00AB45B7" w:rsidRDefault="00E16063" w:rsidP="00E16063">
            <w:pPr>
              <w:spacing w:after="0" w:line="240" w:lineRule="auto"/>
              <w:jc w:val="center"/>
              <w:rPr>
                <w:rFonts w:ascii="Times New Roman" w:eastAsia="Calibri" w:hAnsi="Times New Roman" w:cs="Times New Roman"/>
              </w:rPr>
            </w:pPr>
          </w:p>
        </w:tc>
        <w:tc>
          <w:tcPr>
            <w:tcW w:w="3118" w:type="dxa"/>
            <w:tcBorders>
              <w:right w:val="single" w:sz="4" w:space="0" w:color="auto"/>
            </w:tcBorders>
            <w:shd w:val="clear" w:color="auto" w:fill="E8E8E8"/>
          </w:tcPr>
          <w:p w14:paraId="4626D450" w14:textId="77777777" w:rsidR="00E16063" w:rsidRPr="00AB45B7" w:rsidRDefault="00E16063" w:rsidP="00E16063">
            <w:pPr>
              <w:spacing w:after="0" w:line="240" w:lineRule="auto"/>
              <w:jc w:val="center"/>
              <w:rPr>
                <w:rFonts w:ascii="Times New Roman" w:eastAsia="Calibri" w:hAnsi="Times New Roman" w:cs="Times New Roman"/>
                <w:b/>
                <w:bCs/>
                <w:i/>
                <w:iCs/>
              </w:rPr>
            </w:pPr>
          </w:p>
        </w:tc>
      </w:tr>
    </w:tbl>
    <w:p w14:paraId="2D4D5A3B" w14:textId="77777777" w:rsidR="009F75B4" w:rsidRPr="00E16063" w:rsidRDefault="00E16063" w:rsidP="009F75B4">
      <w:pPr>
        <w:spacing w:after="0" w:line="20" w:lineRule="atLeast"/>
        <w:ind w:firstLine="567"/>
        <w:jc w:val="both"/>
        <w:rPr>
          <w:rFonts w:ascii="Times New Roman" w:eastAsia="Aptos" w:hAnsi="Times New Roman" w:cs="Times New Roman"/>
          <w:bCs/>
        </w:rPr>
      </w:pPr>
      <w:r w:rsidRPr="00AB45B7">
        <w:rPr>
          <w:rFonts w:ascii="Times New Roman" w:eastAsia="Calibri" w:hAnsi="Times New Roman" w:cs="Times New Roman"/>
        </w:rPr>
        <w:t>*</w:t>
      </w:r>
      <w:r w:rsidR="00F03117" w:rsidRPr="00AB45B7">
        <w:rPr>
          <w:rFonts w:ascii="Times New Roman" w:eastAsia="Calibri" w:hAnsi="Times New Roman" w:cs="Times New Roman"/>
        </w:rPr>
        <w:t>NAS</w:t>
      </w:r>
      <w:r w:rsidRPr="00AB45B7">
        <w:rPr>
          <w:rFonts w:ascii="Times New Roman" w:eastAsia="Calibri" w:hAnsi="Times New Roman" w:cs="Times New Roman"/>
        </w:rPr>
        <w:t xml:space="preserve"> atnaujinimo </w:t>
      </w:r>
      <w:r w:rsidRPr="00AB45B7">
        <w:rPr>
          <w:rFonts w:ascii="Times New Roman" w:eastAsia="Aptos" w:hAnsi="Times New Roman" w:cs="Times New Roman"/>
          <w:bCs/>
        </w:rPr>
        <w:t xml:space="preserve">paslaugų, nurodytų Konkurso sąlygų 1 priedo </w:t>
      </w:r>
      <w:r w:rsidR="00332AA3" w:rsidRPr="00AB45B7">
        <w:rPr>
          <w:rFonts w:ascii="Times New Roman" w:eastAsia="Aptos" w:hAnsi="Times New Roman" w:cs="Times New Roman"/>
          <w:bCs/>
        </w:rPr>
        <w:t>7 punkte</w:t>
      </w:r>
      <w:r w:rsidRPr="00AB45B7">
        <w:rPr>
          <w:rFonts w:ascii="Times New Roman" w:eastAsia="Aptos" w:hAnsi="Times New Roman" w:cs="Times New Roman"/>
          <w:bCs/>
        </w:rPr>
        <w:t xml:space="preserve">, kaina negali būti didesnė kaip </w:t>
      </w:r>
      <w:r w:rsidR="00C81B01" w:rsidRPr="00AB45B7">
        <w:rPr>
          <w:rFonts w:ascii="Times New Roman" w:eastAsia="Aptos" w:hAnsi="Times New Roman" w:cs="Times New Roman"/>
          <w:bCs/>
        </w:rPr>
        <w:t>1 11</w:t>
      </w:r>
      <w:r w:rsidR="00A32142" w:rsidRPr="00AB45B7">
        <w:rPr>
          <w:rFonts w:ascii="Times New Roman" w:eastAsia="Aptos" w:hAnsi="Times New Roman" w:cs="Times New Roman"/>
          <w:bCs/>
        </w:rPr>
        <w:t>9</w:t>
      </w:r>
      <w:r w:rsidR="00C81B01" w:rsidRPr="00AB45B7">
        <w:rPr>
          <w:rFonts w:ascii="Times New Roman" w:eastAsia="Aptos" w:hAnsi="Times New Roman" w:cs="Times New Roman"/>
          <w:bCs/>
        </w:rPr>
        <w:t> 250,00</w:t>
      </w:r>
      <w:r w:rsidRPr="00AB45B7">
        <w:rPr>
          <w:rFonts w:ascii="Times New Roman" w:eastAsia="Aptos" w:hAnsi="Times New Roman" w:cs="Times New Roman"/>
          <w:bCs/>
        </w:rPr>
        <w:t xml:space="preserve"> (</w:t>
      </w:r>
      <w:r w:rsidR="00602340" w:rsidRPr="00AB45B7">
        <w:rPr>
          <w:rFonts w:ascii="Times New Roman" w:eastAsia="Aptos" w:hAnsi="Times New Roman" w:cs="Times New Roman"/>
          <w:bCs/>
        </w:rPr>
        <w:t>vienas milijonas šimtas devyniolika tūkstančių du šimtai penkiasdešimt eurų 00</w:t>
      </w:r>
      <w:r w:rsidRPr="00AB45B7">
        <w:rPr>
          <w:rFonts w:ascii="Times New Roman" w:eastAsia="Aptos" w:hAnsi="Times New Roman" w:cs="Times New Roman"/>
          <w:bCs/>
        </w:rPr>
        <w:t xml:space="preserve"> ct)</w:t>
      </w:r>
      <w:r w:rsidR="001A563D">
        <w:rPr>
          <w:rFonts w:ascii="Times New Roman" w:eastAsia="Aptos" w:hAnsi="Times New Roman" w:cs="Times New Roman"/>
          <w:bCs/>
        </w:rPr>
        <w:t xml:space="preserve"> Eur</w:t>
      </w:r>
      <w:r w:rsidRPr="00AB45B7">
        <w:rPr>
          <w:rFonts w:ascii="Times New Roman" w:eastAsia="Aptos" w:hAnsi="Times New Roman" w:cs="Times New Roman"/>
          <w:bCs/>
        </w:rPr>
        <w:t xml:space="preserve"> su PVM</w:t>
      </w:r>
      <w:r w:rsidR="009F75B4">
        <w:rPr>
          <w:rFonts w:ascii="Times New Roman" w:eastAsia="Aptos" w:hAnsi="Times New Roman" w:cs="Times New Roman"/>
          <w:bCs/>
        </w:rPr>
        <w:t>/ 925 000,00 (devyni šimtai dvidešimt penki tūkstančiai eurų 00 ct) Eur be PVM</w:t>
      </w:r>
      <w:r w:rsidR="009F75B4" w:rsidRPr="00AB45B7">
        <w:rPr>
          <w:rFonts w:ascii="Times New Roman" w:eastAsia="Aptos" w:hAnsi="Times New Roman" w:cs="Times New Roman"/>
          <w:bCs/>
        </w:rPr>
        <w:t>.</w:t>
      </w:r>
      <w:r w:rsidR="009F75B4" w:rsidRPr="00E16063">
        <w:rPr>
          <w:rFonts w:ascii="Times New Roman" w:eastAsia="Aptos" w:hAnsi="Times New Roman" w:cs="Times New Roman"/>
          <w:bCs/>
        </w:rPr>
        <w:t xml:space="preserve"> </w:t>
      </w:r>
    </w:p>
    <w:p w14:paraId="0B44E0C3" w14:textId="0B8B465B" w:rsidR="00E16063" w:rsidRPr="00E16063" w:rsidRDefault="00E16063" w:rsidP="00E16063">
      <w:pPr>
        <w:spacing w:after="0" w:line="20" w:lineRule="atLeast"/>
        <w:ind w:firstLine="567"/>
        <w:jc w:val="both"/>
        <w:rPr>
          <w:rFonts w:ascii="Times New Roman" w:eastAsia="Aptos" w:hAnsi="Times New Roman" w:cs="Times New Roman"/>
          <w:bCs/>
        </w:rPr>
      </w:pPr>
    </w:p>
    <w:p w14:paraId="6C6F4798" w14:textId="77777777" w:rsidR="00E16063" w:rsidRPr="00E16063" w:rsidRDefault="00E16063" w:rsidP="00E16063">
      <w:pPr>
        <w:spacing w:after="0" w:line="20" w:lineRule="atLeast"/>
        <w:ind w:firstLine="567"/>
        <w:jc w:val="both"/>
        <w:rPr>
          <w:rFonts w:ascii="Times New Roman" w:eastAsia="Aptos" w:hAnsi="Times New Roman" w:cs="Times New Roman"/>
          <w:bCs/>
        </w:rPr>
      </w:pPr>
    </w:p>
    <w:p w14:paraId="041A7940" w14:textId="741CF849" w:rsidR="00E16063" w:rsidRPr="00E16063" w:rsidRDefault="00E16063" w:rsidP="005956B6">
      <w:pPr>
        <w:spacing w:after="0" w:line="20" w:lineRule="atLeast"/>
        <w:jc w:val="both"/>
        <w:rPr>
          <w:rFonts w:ascii="Times New Roman" w:eastAsia="Aptos" w:hAnsi="Times New Roman" w:cs="Times New Roman"/>
          <w:bCs/>
        </w:rPr>
      </w:pPr>
      <w:r w:rsidRPr="00E16063">
        <w:rPr>
          <w:rFonts w:ascii="Times New Roman" w:eastAsia="Aptos" w:hAnsi="Times New Roman" w:cs="Times New Roman"/>
          <w:b/>
        </w:rPr>
        <w:t>4.2.</w:t>
      </w:r>
      <w:r w:rsidRPr="00E16063">
        <w:rPr>
          <w:rFonts w:ascii="Times New Roman" w:eastAsia="Aptos" w:hAnsi="Times New Roman" w:cs="Times New Roman"/>
          <w:bCs/>
        </w:rPr>
        <w:t xml:space="preserve"> </w:t>
      </w:r>
      <w:r w:rsidR="00204B06">
        <w:rPr>
          <w:rFonts w:ascii="Times New Roman" w:eastAsia="Aptos" w:hAnsi="Times New Roman" w:cs="Times New Roman"/>
          <w:b/>
        </w:rPr>
        <w:t>NAS</w:t>
      </w:r>
      <w:r w:rsidRPr="00E16063">
        <w:rPr>
          <w:rFonts w:ascii="Times New Roman" w:eastAsia="Aptos" w:hAnsi="Times New Roman" w:cs="Times New Roman"/>
          <w:b/>
        </w:rPr>
        <w:t xml:space="preserve"> priežiūros ir palaikymo paslaugų įkainiai</w:t>
      </w:r>
    </w:p>
    <w:p w14:paraId="06AA3670" w14:textId="77777777" w:rsidR="00E16063" w:rsidRPr="00E16063" w:rsidRDefault="00E16063" w:rsidP="00E16063">
      <w:pPr>
        <w:spacing w:after="0" w:line="240" w:lineRule="auto"/>
        <w:jc w:val="center"/>
        <w:rPr>
          <w:rFonts w:ascii="Times New Roman" w:eastAsia="Aptos" w:hAnsi="Times New Roman" w:cs="Times New Roman"/>
        </w:rPr>
      </w:pPr>
      <w:r w:rsidRPr="00E16063">
        <w:rPr>
          <w:rFonts w:ascii="Times New Roman" w:eastAsia="Aptos" w:hAnsi="Times New Roman" w:cs="Times New Roman"/>
        </w:rPr>
        <w:t xml:space="preserve">(Abonentinis mokestis) </w:t>
      </w:r>
    </w:p>
    <w:p w14:paraId="4AF72447" w14:textId="036F72BD" w:rsidR="00E16063" w:rsidRPr="00AB45B7" w:rsidRDefault="00E16063" w:rsidP="00E16063">
      <w:pPr>
        <w:spacing w:after="0" w:line="240" w:lineRule="auto"/>
        <w:jc w:val="center"/>
        <w:rPr>
          <w:rFonts w:ascii="Times New Roman" w:eastAsia="Aptos" w:hAnsi="Times New Roman" w:cs="Times New Roman"/>
        </w:rPr>
      </w:pPr>
      <w:r w:rsidRPr="00E16063">
        <w:rPr>
          <w:rFonts w:ascii="Times New Roman" w:eastAsia="Aptos" w:hAnsi="Times New Roman" w:cs="Times New Roman"/>
        </w:rPr>
        <w:t xml:space="preserve">(techninės </w:t>
      </w:r>
      <w:r w:rsidRPr="00AB45B7">
        <w:rPr>
          <w:rFonts w:ascii="Times New Roman" w:eastAsia="Aptos" w:hAnsi="Times New Roman" w:cs="Times New Roman"/>
        </w:rPr>
        <w:t xml:space="preserve">specifikacijos </w:t>
      </w:r>
      <w:bookmarkStart w:id="65" w:name="_Hlk201320659"/>
      <w:r w:rsidR="00813956" w:rsidRPr="00AB45B7">
        <w:rPr>
          <w:rFonts w:ascii="Times New Roman" w:eastAsia="Aptos" w:hAnsi="Times New Roman" w:cs="Times New Roman"/>
        </w:rPr>
        <w:t>10.1, 10.2</w:t>
      </w:r>
      <w:r w:rsidR="00695E3A" w:rsidRPr="00AB45B7">
        <w:rPr>
          <w:rFonts w:ascii="Times New Roman" w:eastAsia="Aptos" w:hAnsi="Times New Roman" w:cs="Times New Roman"/>
        </w:rPr>
        <w:t>, 10.4 – 10.7</w:t>
      </w:r>
      <w:r w:rsidRPr="00AB45B7">
        <w:rPr>
          <w:rFonts w:ascii="Times New Roman" w:eastAsia="Aptos" w:hAnsi="Times New Roman" w:cs="Times New Roman"/>
        </w:rPr>
        <w:t xml:space="preserve"> </w:t>
      </w:r>
      <w:bookmarkEnd w:id="65"/>
      <w:r w:rsidRPr="00AB45B7">
        <w:rPr>
          <w:rFonts w:ascii="Times New Roman" w:eastAsia="Aptos" w:hAnsi="Times New Roman" w:cs="Times New Roman"/>
        </w:rPr>
        <w:t>p.)</w:t>
      </w:r>
    </w:p>
    <w:p w14:paraId="06379D79" w14:textId="77777777" w:rsidR="00E16063" w:rsidRDefault="00E16063" w:rsidP="00964CF3">
      <w:pPr>
        <w:spacing w:after="0" w:line="240" w:lineRule="auto"/>
        <w:jc w:val="right"/>
        <w:rPr>
          <w:rFonts w:ascii="Times New Roman" w:eastAsia="Aptos" w:hAnsi="Times New Roman" w:cs="Times New Roman"/>
          <w:b/>
        </w:rPr>
      </w:pPr>
      <w:r w:rsidRPr="00AB45B7">
        <w:rPr>
          <w:rFonts w:ascii="Times New Roman" w:eastAsia="Aptos" w:hAnsi="Times New Roman" w:cs="Times New Roman"/>
          <w:b/>
        </w:rPr>
        <w:tab/>
      </w:r>
      <w:r w:rsidRPr="00AB45B7">
        <w:rPr>
          <w:rFonts w:ascii="Times New Roman" w:eastAsia="Aptos" w:hAnsi="Times New Roman" w:cs="Times New Roman"/>
          <w:b/>
        </w:rPr>
        <w:tab/>
      </w:r>
      <w:r w:rsidRPr="00AB45B7">
        <w:rPr>
          <w:rFonts w:ascii="Times New Roman" w:eastAsia="Aptos" w:hAnsi="Times New Roman" w:cs="Times New Roman"/>
          <w:b/>
        </w:rPr>
        <w:tab/>
      </w:r>
      <w:r w:rsidRPr="00AB45B7">
        <w:rPr>
          <w:rFonts w:ascii="Times New Roman" w:eastAsia="Aptos" w:hAnsi="Times New Roman" w:cs="Times New Roman"/>
          <w:b/>
        </w:rPr>
        <w:tab/>
      </w:r>
      <w:r w:rsidRPr="00AB45B7">
        <w:rPr>
          <w:rFonts w:ascii="Times New Roman" w:eastAsia="Aptos" w:hAnsi="Times New Roman" w:cs="Times New Roman"/>
          <w:b/>
        </w:rPr>
        <w:tab/>
      </w:r>
      <w:r w:rsidRPr="00964CF3">
        <w:rPr>
          <w:rFonts w:ascii="Times New Roman" w:eastAsia="Aptos" w:hAnsi="Times New Roman" w:cs="Times New Roman"/>
          <w:b/>
        </w:rPr>
        <w:t>2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B700D9" w:rsidRPr="00B700D9" w14:paraId="6DD82293" w14:textId="77777777" w:rsidTr="0085299F">
        <w:trPr>
          <w:trHeight w:val="1236"/>
        </w:trPr>
        <w:tc>
          <w:tcPr>
            <w:tcW w:w="600" w:type="dxa"/>
            <w:tcBorders>
              <w:top w:val="single" w:sz="4" w:space="0" w:color="auto"/>
              <w:left w:val="single" w:sz="4" w:space="0" w:color="auto"/>
              <w:bottom w:val="single" w:sz="4" w:space="0" w:color="auto"/>
              <w:right w:val="single" w:sz="4" w:space="0" w:color="auto"/>
            </w:tcBorders>
          </w:tcPr>
          <w:p w14:paraId="2587E91E" w14:textId="77777777" w:rsidR="00B700D9" w:rsidRPr="00B700D9" w:rsidRDefault="00B700D9" w:rsidP="00B700D9">
            <w:pPr>
              <w:spacing w:line="259" w:lineRule="auto"/>
              <w:jc w:val="center"/>
              <w:rPr>
                <w:rFonts w:ascii="Times New Roman" w:eastAsia="Aptos" w:hAnsi="Times New Roman" w:cs="Times New Roman"/>
                <w:b/>
              </w:rPr>
            </w:pPr>
            <w:r w:rsidRPr="00B700D9">
              <w:rPr>
                <w:rFonts w:ascii="Times New Roman" w:eastAsia="Aptos" w:hAnsi="Times New Roman" w:cs="Times New Roman"/>
                <w:b/>
              </w:rPr>
              <w:t>Eil. Nr.</w:t>
            </w:r>
          </w:p>
        </w:tc>
        <w:tc>
          <w:tcPr>
            <w:tcW w:w="2406" w:type="dxa"/>
            <w:tcBorders>
              <w:top w:val="single" w:sz="4" w:space="0" w:color="auto"/>
              <w:left w:val="single" w:sz="4" w:space="0" w:color="auto"/>
              <w:bottom w:val="single" w:sz="4" w:space="0" w:color="auto"/>
              <w:right w:val="single" w:sz="4" w:space="0" w:color="auto"/>
            </w:tcBorders>
          </w:tcPr>
          <w:p w14:paraId="6A06FA5D" w14:textId="77777777" w:rsidR="00B700D9" w:rsidRPr="00B700D9" w:rsidRDefault="00B700D9" w:rsidP="00B700D9">
            <w:pPr>
              <w:spacing w:line="259" w:lineRule="auto"/>
              <w:jc w:val="center"/>
              <w:rPr>
                <w:rFonts w:ascii="Times New Roman" w:eastAsia="Aptos" w:hAnsi="Times New Roman" w:cs="Times New Roman"/>
                <w:b/>
              </w:rPr>
            </w:pPr>
            <w:r w:rsidRPr="00B700D9">
              <w:rPr>
                <w:rFonts w:ascii="Times New Roman" w:eastAsia="Aptos" w:hAnsi="Times New Roman" w:cs="Times New Roman"/>
                <w:b/>
              </w:rPr>
              <w:t>Pavadinimas</w:t>
            </w:r>
          </w:p>
        </w:tc>
        <w:tc>
          <w:tcPr>
            <w:tcW w:w="850" w:type="dxa"/>
            <w:tcBorders>
              <w:top w:val="single" w:sz="4" w:space="0" w:color="auto"/>
              <w:left w:val="single" w:sz="4" w:space="0" w:color="auto"/>
              <w:bottom w:val="single" w:sz="4" w:space="0" w:color="auto"/>
              <w:right w:val="single" w:sz="4" w:space="0" w:color="auto"/>
            </w:tcBorders>
          </w:tcPr>
          <w:p w14:paraId="28BFBEA8" w14:textId="77777777" w:rsidR="00B700D9" w:rsidRPr="00B700D9" w:rsidRDefault="00B700D9" w:rsidP="00B700D9">
            <w:pPr>
              <w:spacing w:line="259" w:lineRule="auto"/>
              <w:jc w:val="center"/>
              <w:rPr>
                <w:rFonts w:ascii="Times New Roman" w:eastAsia="Aptos" w:hAnsi="Times New Roman" w:cs="Times New Roman"/>
                <w:b/>
              </w:rPr>
            </w:pPr>
            <w:r w:rsidRPr="00B700D9">
              <w:rPr>
                <w:rFonts w:ascii="Times New Roman" w:eastAsia="Aptos"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tcPr>
          <w:p w14:paraId="5F01EE5F" w14:textId="77777777" w:rsidR="00B700D9" w:rsidRPr="00B700D9" w:rsidRDefault="00B700D9" w:rsidP="00B700D9">
            <w:pPr>
              <w:spacing w:line="259" w:lineRule="auto"/>
              <w:jc w:val="center"/>
              <w:rPr>
                <w:rFonts w:ascii="Times New Roman" w:eastAsia="Aptos" w:hAnsi="Times New Roman" w:cs="Times New Roman"/>
                <w:b/>
              </w:rPr>
            </w:pPr>
            <w:r w:rsidRPr="00B700D9">
              <w:rPr>
                <w:rFonts w:ascii="Times New Roman" w:eastAsia="Aptos" w:hAnsi="Times New Roman" w:cs="Times New Roman"/>
                <w:b/>
              </w:rPr>
              <w:t>Kiekis</w:t>
            </w:r>
          </w:p>
          <w:p w14:paraId="6822AD51" w14:textId="77777777" w:rsidR="00B700D9" w:rsidRPr="00B700D9" w:rsidRDefault="00B700D9" w:rsidP="00B700D9">
            <w:pPr>
              <w:spacing w:line="259" w:lineRule="auto"/>
              <w:jc w:val="center"/>
              <w:rPr>
                <w:rFonts w:ascii="Times New Roman" w:eastAsia="Aptos" w:hAnsi="Times New Roman" w:cs="Times New Roman"/>
                <w:b/>
              </w:rPr>
            </w:pPr>
          </w:p>
        </w:tc>
        <w:tc>
          <w:tcPr>
            <w:tcW w:w="2551" w:type="dxa"/>
            <w:tcBorders>
              <w:top w:val="single" w:sz="4" w:space="0" w:color="auto"/>
              <w:left w:val="single" w:sz="4" w:space="0" w:color="auto"/>
              <w:bottom w:val="single" w:sz="4" w:space="0" w:color="auto"/>
              <w:right w:val="single" w:sz="4" w:space="0" w:color="auto"/>
            </w:tcBorders>
          </w:tcPr>
          <w:p w14:paraId="155FF177" w14:textId="77777777" w:rsidR="00B700D9" w:rsidRPr="00B700D9" w:rsidRDefault="00B700D9" w:rsidP="00B700D9">
            <w:pPr>
              <w:spacing w:line="259" w:lineRule="auto"/>
              <w:jc w:val="center"/>
              <w:rPr>
                <w:rFonts w:ascii="Times New Roman" w:eastAsia="Aptos" w:hAnsi="Times New Roman" w:cs="Times New Roman"/>
                <w:b/>
              </w:rPr>
            </w:pPr>
            <w:r w:rsidRPr="00B700D9">
              <w:rPr>
                <w:rFonts w:ascii="Times New Roman" w:eastAsia="Aptos" w:hAnsi="Times New Roman" w:cs="Times New Roman"/>
                <w:b/>
                <w:lang w:eastAsia="lt-LT"/>
              </w:rPr>
              <w:t>1 mėn. NAS priežiūros ir palaikymo paslaugų</w:t>
            </w:r>
            <w:r w:rsidRPr="00B700D9">
              <w:rPr>
                <w:rFonts w:ascii="Times New Roman" w:eastAsia="Aptos" w:hAnsi="Times New Roman" w:cs="Times New Roman"/>
                <w:b/>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1CBF316F" w14:textId="77777777" w:rsidR="00B700D9" w:rsidRPr="00B700D9" w:rsidRDefault="00B700D9" w:rsidP="00B700D9">
            <w:pPr>
              <w:spacing w:line="259" w:lineRule="auto"/>
              <w:jc w:val="center"/>
              <w:rPr>
                <w:rFonts w:ascii="Times New Roman" w:eastAsia="Aptos" w:hAnsi="Times New Roman" w:cs="Times New Roman"/>
                <w:b/>
              </w:rPr>
            </w:pPr>
            <w:r w:rsidRPr="00B700D9">
              <w:rPr>
                <w:rFonts w:ascii="Times New Roman" w:eastAsia="Aptos" w:hAnsi="Times New Roman" w:cs="Times New Roman"/>
                <w:b/>
                <w:lang w:eastAsia="lt-LT"/>
              </w:rPr>
              <w:t>NAS priežiūros ir palaikymo paslaugų</w:t>
            </w:r>
            <w:r w:rsidRPr="00B700D9">
              <w:rPr>
                <w:rFonts w:ascii="Times New Roman" w:eastAsia="Aptos" w:hAnsi="Times New Roman" w:cs="Times New Roman"/>
                <w:b/>
              </w:rPr>
              <w:t xml:space="preserve"> kaina, Eur, be PVM </w:t>
            </w:r>
          </w:p>
        </w:tc>
      </w:tr>
      <w:tr w:rsidR="00B700D9" w:rsidRPr="00B700D9" w14:paraId="321F875C" w14:textId="77777777" w:rsidTr="0085299F">
        <w:trPr>
          <w:trHeight w:val="367"/>
        </w:trPr>
        <w:tc>
          <w:tcPr>
            <w:tcW w:w="600" w:type="dxa"/>
            <w:tcBorders>
              <w:top w:val="single" w:sz="4" w:space="0" w:color="auto"/>
              <w:left w:val="single" w:sz="4" w:space="0" w:color="auto"/>
              <w:bottom w:val="single" w:sz="4" w:space="0" w:color="auto"/>
              <w:right w:val="single" w:sz="4" w:space="0" w:color="auto"/>
            </w:tcBorders>
          </w:tcPr>
          <w:p w14:paraId="17B34489" w14:textId="77777777" w:rsidR="00B700D9" w:rsidRPr="00B700D9" w:rsidRDefault="00B700D9" w:rsidP="00B700D9">
            <w:pPr>
              <w:spacing w:line="259" w:lineRule="auto"/>
              <w:jc w:val="center"/>
              <w:rPr>
                <w:rFonts w:ascii="Times New Roman" w:eastAsia="Aptos" w:hAnsi="Times New Roman" w:cs="Times New Roman"/>
                <w:b/>
                <w:i/>
              </w:rPr>
            </w:pPr>
            <w:r w:rsidRPr="00B700D9">
              <w:rPr>
                <w:rFonts w:ascii="Times New Roman" w:eastAsia="Aptos" w:hAnsi="Times New Roman" w:cs="Times New Roman"/>
                <w:b/>
                <w:i/>
              </w:rPr>
              <w:t>1</w:t>
            </w:r>
          </w:p>
        </w:tc>
        <w:tc>
          <w:tcPr>
            <w:tcW w:w="2406" w:type="dxa"/>
            <w:tcBorders>
              <w:top w:val="single" w:sz="4" w:space="0" w:color="auto"/>
              <w:left w:val="single" w:sz="4" w:space="0" w:color="auto"/>
              <w:bottom w:val="single" w:sz="4" w:space="0" w:color="auto"/>
              <w:right w:val="single" w:sz="4" w:space="0" w:color="auto"/>
            </w:tcBorders>
          </w:tcPr>
          <w:p w14:paraId="5358FB3C" w14:textId="77777777" w:rsidR="00B700D9" w:rsidRPr="00B700D9" w:rsidRDefault="00B700D9" w:rsidP="00B700D9">
            <w:pPr>
              <w:spacing w:line="259" w:lineRule="auto"/>
              <w:jc w:val="center"/>
              <w:rPr>
                <w:rFonts w:ascii="Times New Roman" w:eastAsia="Aptos" w:hAnsi="Times New Roman" w:cs="Times New Roman"/>
                <w:b/>
                <w:i/>
              </w:rPr>
            </w:pPr>
            <w:r w:rsidRPr="00B700D9">
              <w:rPr>
                <w:rFonts w:ascii="Times New Roman" w:eastAsia="Aptos" w:hAnsi="Times New Roman" w:cs="Times New Roman"/>
                <w:b/>
                <w:i/>
              </w:rPr>
              <w:t>2</w:t>
            </w:r>
          </w:p>
        </w:tc>
        <w:tc>
          <w:tcPr>
            <w:tcW w:w="850" w:type="dxa"/>
            <w:tcBorders>
              <w:top w:val="single" w:sz="4" w:space="0" w:color="auto"/>
              <w:left w:val="single" w:sz="4" w:space="0" w:color="auto"/>
              <w:bottom w:val="single" w:sz="4" w:space="0" w:color="auto"/>
              <w:right w:val="single" w:sz="4" w:space="0" w:color="auto"/>
            </w:tcBorders>
          </w:tcPr>
          <w:p w14:paraId="17AB00DF" w14:textId="77777777" w:rsidR="00B700D9" w:rsidRPr="00B700D9" w:rsidRDefault="00B700D9" w:rsidP="00B700D9">
            <w:pPr>
              <w:spacing w:line="259" w:lineRule="auto"/>
              <w:jc w:val="center"/>
              <w:rPr>
                <w:rFonts w:ascii="Times New Roman" w:eastAsia="Aptos" w:hAnsi="Times New Roman" w:cs="Times New Roman"/>
                <w:b/>
                <w:i/>
              </w:rPr>
            </w:pPr>
            <w:r w:rsidRPr="00B700D9">
              <w:rPr>
                <w:rFonts w:ascii="Times New Roman" w:eastAsia="Aptos" w:hAnsi="Times New Roman" w:cs="Times New Roman"/>
                <w:b/>
                <w:i/>
              </w:rPr>
              <w:t>3</w:t>
            </w:r>
          </w:p>
        </w:tc>
        <w:tc>
          <w:tcPr>
            <w:tcW w:w="993" w:type="dxa"/>
            <w:tcBorders>
              <w:top w:val="single" w:sz="4" w:space="0" w:color="auto"/>
              <w:left w:val="single" w:sz="4" w:space="0" w:color="auto"/>
              <w:bottom w:val="single" w:sz="4" w:space="0" w:color="auto"/>
              <w:right w:val="single" w:sz="4" w:space="0" w:color="auto"/>
            </w:tcBorders>
          </w:tcPr>
          <w:p w14:paraId="164D16D9" w14:textId="77777777" w:rsidR="00B700D9" w:rsidRPr="00B700D9" w:rsidRDefault="00B700D9" w:rsidP="00B700D9">
            <w:pPr>
              <w:spacing w:line="259" w:lineRule="auto"/>
              <w:jc w:val="center"/>
              <w:rPr>
                <w:rFonts w:ascii="Times New Roman" w:eastAsia="Aptos" w:hAnsi="Times New Roman" w:cs="Times New Roman"/>
                <w:b/>
                <w:i/>
              </w:rPr>
            </w:pPr>
            <w:r w:rsidRPr="00B700D9">
              <w:rPr>
                <w:rFonts w:ascii="Times New Roman" w:eastAsia="Aptos" w:hAnsi="Times New Roman" w:cs="Times New Roman"/>
                <w:b/>
                <w:i/>
              </w:rPr>
              <w:t>4</w:t>
            </w:r>
          </w:p>
        </w:tc>
        <w:tc>
          <w:tcPr>
            <w:tcW w:w="2551" w:type="dxa"/>
            <w:tcBorders>
              <w:top w:val="single" w:sz="4" w:space="0" w:color="auto"/>
              <w:left w:val="single" w:sz="4" w:space="0" w:color="auto"/>
              <w:bottom w:val="single" w:sz="4" w:space="0" w:color="auto"/>
              <w:right w:val="single" w:sz="4" w:space="0" w:color="auto"/>
            </w:tcBorders>
          </w:tcPr>
          <w:p w14:paraId="26724046" w14:textId="77777777" w:rsidR="00B700D9" w:rsidRPr="00B700D9" w:rsidRDefault="00B700D9" w:rsidP="00B700D9">
            <w:pPr>
              <w:spacing w:line="259" w:lineRule="auto"/>
              <w:jc w:val="center"/>
              <w:rPr>
                <w:rFonts w:ascii="Times New Roman" w:eastAsia="Aptos" w:hAnsi="Times New Roman" w:cs="Times New Roman"/>
                <w:b/>
                <w:i/>
              </w:rPr>
            </w:pPr>
            <w:r w:rsidRPr="00B700D9">
              <w:rPr>
                <w:rFonts w:ascii="Times New Roman" w:eastAsia="Aptos" w:hAnsi="Times New Roman" w:cs="Times New Roman"/>
                <w:b/>
                <w:i/>
              </w:rPr>
              <w:t>5</w:t>
            </w:r>
          </w:p>
        </w:tc>
        <w:tc>
          <w:tcPr>
            <w:tcW w:w="2410" w:type="dxa"/>
            <w:tcBorders>
              <w:top w:val="single" w:sz="4" w:space="0" w:color="auto"/>
              <w:left w:val="single" w:sz="4" w:space="0" w:color="auto"/>
              <w:bottom w:val="single" w:sz="4" w:space="0" w:color="auto"/>
              <w:right w:val="single" w:sz="4" w:space="0" w:color="auto"/>
            </w:tcBorders>
          </w:tcPr>
          <w:p w14:paraId="0818952D" w14:textId="77777777" w:rsidR="00B700D9" w:rsidRPr="00B700D9" w:rsidRDefault="00B700D9" w:rsidP="00B700D9">
            <w:pPr>
              <w:spacing w:line="259" w:lineRule="auto"/>
              <w:jc w:val="center"/>
              <w:rPr>
                <w:rFonts w:ascii="Times New Roman" w:eastAsia="Aptos" w:hAnsi="Times New Roman" w:cs="Times New Roman"/>
                <w:b/>
                <w:i/>
              </w:rPr>
            </w:pPr>
            <w:r w:rsidRPr="00B700D9">
              <w:rPr>
                <w:rFonts w:ascii="Times New Roman" w:eastAsia="Aptos" w:hAnsi="Times New Roman" w:cs="Times New Roman"/>
                <w:b/>
                <w:i/>
              </w:rPr>
              <w:t>6=5*4</w:t>
            </w:r>
          </w:p>
        </w:tc>
      </w:tr>
      <w:tr w:rsidR="00B700D9" w:rsidRPr="00B700D9" w14:paraId="6984D042" w14:textId="77777777" w:rsidTr="0085299F">
        <w:trPr>
          <w:trHeight w:val="839"/>
        </w:trPr>
        <w:tc>
          <w:tcPr>
            <w:tcW w:w="600" w:type="dxa"/>
            <w:tcBorders>
              <w:top w:val="single" w:sz="4" w:space="0" w:color="auto"/>
              <w:left w:val="single" w:sz="4" w:space="0" w:color="auto"/>
              <w:bottom w:val="single" w:sz="4" w:space="0" w:color="auto"/>
              <w:right w:val="single" w:sz="4" w:space="0" w:color="auto"/>
            </w:tcBorders>
          </w:tcPr>
          <w:p w14:paraId="7E98AE1C" w14:textId="77777777" w:rsidR="00B700D9" w:rsidRPr="00B700D9" w:rsidRDefault="00B700D9" w:rsidP="00B700D9">
            <w:pPr>
              <w:spacing w:line="259" w:lineRule="auto"/>
              <w:rPr>
                <w:rFonts w:ascii="Times New Roman" w:eastAsia="Aptos" w:hAnsi="Times New Roman" w:cs="Times New Roman"/>
              </w:rPr>
            </w:pPr>
            <w:r w:rsidRPr="00B700D9">
              <w:rPr>
                <w:rFonts w:ascii="Times New Roman" w:eastAsia="Aptos" w:hAnsi="Times New Roman" w:cs="Times New Roman"/>
              </w:rPr>
              <w:t>1.</w:t>
            </w:r>
          </w:p>
        </w:tc>
        <w:tc>
          <w:tcPr>
            <w:tcW w:w="2406" w:type="dxa"/>
            <w:tcBorders>
              <w:top w:val="single" w:sz="4" w:space="0" w:color="auto"/>
              <w:left w:val="single" w:sz="4" w:space="0" w:color="auto"/>
              <w:bottom w:val="single" w:sz="4" w:space="0" w:color="auto"/>
              <w:right w:val="single" w:sz="4" w:space="0" w:color="auto"/>
            </w:tcBorders>
          </w:tcPr>
          <w:p w14:paraId="425C5245" w14:textId="77777777" w:rsidR="00B700D9" w:rsidRPr="00B700D9" w:rsidRDefault="00B700D9" w:rsidP="00B700D9">
            <w:pPr>
              <w:spacing w:line="259" w:lineRule="auto"/>
              <w:jc w:val="both"/>
              <w:rPr>
                <w:rFonts w:ascii="Times New Roman" w:eastAsia="Aptos" w:hAnsi="Times New Roman" w:cs="Times New Roman"/>
              </w:rPr>
            </w:pPr>
            <w:r w:rsidRPr="00B700D9">
              <w:rPr>
                <w:rFonts w:ascii="Times New Roman" w:eastAsia="Aptos" w:hAnsi="Times New Roman" w:cs="Times New Roman"/>
              </w:rPr>
              <w:t>NAS</w:t>
            </w:r>
            <w:r w:rsidRPr="00B700D9">
              <w:rPr>
                <w:rFonts w:ascii="Times New Roman" w:eastAsia="Aptos" w:hAnsi="Times New Roman" w:cs="Times New Roman"/>
                <w:bCs/>
                <w:color w:val="000000"/>
                <w:w w:val="0"/>
                <w:lang w:eastAsia="lt-LT"/>
              </w:rPr>
              <w:t xml:space="preserve"> priežiūros ir palaikymo</w:t>
            </w:r>
            <w:r w:rsidRPr="00B700D9">
              <w:rPr>
                <w:rFonts w:ascii="Times New Roman" w:eastAsia="Aptos" w:hAnsi="Times New Roman" w:cs="Times New Roman"/>
                <w:bCs/>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6ACD02B2" w14:textId="77777777" w:rsidR="00B700D9" w:rsidRPr="00B700D9" w:rsidRDefault="00B700D9" w:rsidP="00B700D9">
            <w:pPr>
              <w:spacing w:line="259" w:lineRule="auto"/>
              <w:jc w:val="center"/>
              <w:rPr>
                <w:rFonts w:ascii="Times New Roman" w:eastAsia="Aptos" w:hAnsi="Times New Roman" w:cs="Times New Roman"/>
              </w:rPr>
            </w:pPr>
            <w:r w:rsidRPr="00B700D9">
              <w:rPr>
                <w:rFonts w:ascii="Times New Roman" w:eastAsia="Aptos" w:hAnsi="Times New Roman" w:cs="Times New Roman"/>
              </w:rPr>
              <w:t>mėn.</w:t>
            </w:r>
          </w:p>
        </w:tc>
        <w:tc>
          <w:tcPr>
            <w:tcW w:w="993" w:type="dxa"/>
            <w:tcBorders>
              <w:top w:val="single" w:sz="4" w:space="0" w:color="auto"/>
              <w:left w:val="single" w:sz="4" w:space="0" w:color="auto"/>
              <w:bottom w:val="single" w:sz="4" w:space="0" w:color="auto"/>
              <w:right w:val="single" w:sz="4" w:space="0" w:color="auto"/>
            </w:tcBorders>
          </w:tcPr>
          <w:p w14:paraId="55ED5A81" w14:textId="77777777" w:rsidR="00B700D9" w:rsidRPr="00B700D9" w:rsidRDefault="00B700D9" w:rsidP="00B700D9">
            <w:pPr>
              <w:spacing w:line="259" w:lineRule="auto"/>
              <w:jc w:val="center"/>
              <w:rPr>
                <w:rFonts w:ascii="Times New Roman" w:eastAsia="Aptos" w:hAnsi="Times New Roman" w:cs="Times New Roman"/>
              </w:rPr>
            </w:pPr>
            <w:r w:rsidRPr="00B700D9">
              <w:rPr>
                <w:rFonts w:ascii="Times New Roman" w:eastAsia="Aptos" w:hAnsi="Times New Roman" w:cs="Times New Roman"/>
              </w:rPr>
              <w:t>36</w:t>
            </w:r>
          </w:p>
        </w:tc>
        <w:tc>
          <w:tcPr>
            <w:tcW w:w="2551" w:type="dxa"/>
            <w:tcBorders>
              <w:top w:val="single" w:sz="4" w:space="0" w:color="auto"/>
              <w:left w:val="single" w:sz="4" w:space="0" w:color="auto"/>
              <w:bottom w:val="single" w:sz="4" w:space="0" w:color="auto"/>
              <w:right w:val="single" w:sz="4" w:space="0" w:color="auto"/>
            </w:tcBorders>
          </w:tcPr>
          <w:p w14:paraId="0DB5D9D0" w14:textId="77777777" w:rsidR="00B700D9" w:rsidRPr="00B700D9" w:rsidRDefault="00B700D9" w:rsidP="00B700D9">
            <w:pPr>
              <w:spacing w:line="259" w:lineRule="auto"/>
              <w:rPr>
                <w:rFonts w:ascii="Times New Roman" w:eastAsia="Aptos"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1471B6F7" w14:textId="77777777" w:rsidR="00B700D9" w:rsidRPr="00B700D9" w:rsidRDefault="00B700D9" w:rsidP="00B700D9">
            <w:pPr>
              <w:spacing w:line="259" w:lineRule="auto"/>
              <w:jc w:val="center"/>
              <w:rPr>
                <w:rFonts w:ascii="Times New Roman" w:eastAsia="Aptos" w:hAnsi="Times New Roman" w:cs="Times New Roman"/>
              </w:rPr>
            </w:pPr>
          </w:p>
        </w:tc>
      </w:tr>
      <w:tr w:rsidR="00B700D9" w:rsidRPr="00B700D9" w14:paraId="09592042" w14:textId="77777777" w:rsidTr="0085299F">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27366C77" w14:textId="77777777" w:rsidR="00B700D9" w:rsidRPr="00B700D9" w:rsidRDefault="00B700D9" w:rsidP="00B700D9">
            <w:pPr>
              <w:spacing w:line="259" w:lineRule="auto"/>
              <w:jc w:val="right"/>
              <w:rPr>
                <w:rFonts w:ascii="Times New Roman" w:eastAsia="Aptos" w:hAnsi="Times New Roman" w:cs="Times New Roman"/>
                <w:b/>
              </w:rPr>
            </w:pPr>
            <w:r w:rsidRPr="00B700D9">
              <w:rPr>
                <w:rFonts w:ascii="Times New Roman" w:eastAsia="Aptos" w:hAnsi="Times New Roman" w:cs="Times New Roman"/>
                <w:b/>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6DEBC7B3" w14:textId="77777777" w:rsidR="00B700D9" w:rsidRPr="00B700D9" w:rsidRDefault="00B700D9" w:rsidP="00B700D9">
            <w:pPr>
              <w:spacing w:line="259" w:lineRule="auto"/>
              <w:jc w:val="center"/>
              <w:rPr>
                <w:rFonts w:ascii="Times New Roman" w:eastAsia="Aptos" w:hAnsi="Times New Roman" w:cs="Times New Roman"/>
                <w:bCs/>
              </w:rPr>
            </w:pPr>
          </w:p>
        </w:tc>
      </w:tr>
      <w:tr w:rsidR="00B700D9" w:rsidRPr="00B700D9" w14:paraId="08C33403" w14:textId="77777777" w:rsidTr="0085299F">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B372BC4" w14:textId="77777777" w:rsidR="00B700D9" w:rsidRPr="00B700D9" w:rsidRDefault="00B700D9" w:rsidP="00B700D9">
            <w:pPr>
              <w:spacing w:line="259" w:lineRule="auto"/>
              <w:jc w:val="right"/>
              <w:rPr>
                <w:rFonts w:ascii="Times New Roman" w:eastAsia="Aptos" w:hAnsi="Times New Roman" w:cs="Times New Roman"/>
                <w:bCs/>
              </w:rPr>
            </w:pPr>
            <w:r w:rsidRPr="00B700D9">
              <w:rPr>
                <w:rFonts w:ascii="Times New Roman" w:eastAsia="Aptos" w:hAnsi="Times New Roman" w:cs="Times New Roman"/>
                <w:bCs/>
              </w:rPr>
              <w:t>PVM tarifas, proc.</w:t>
            </w:r>
          </w:p>
        </w:tc>
        <w:tc>
          <w:tcPr>
            <w:tcW w:w="2410" w:type="dxa"/>
            <w:tcBorders>
              <w:top w:val="single" w:sz="4" w:space="0" w:color="auto"/>
              <w:left w:val="single" w:sz="4" w:space="0" w:color="auto"/>
              <w:bottom w:val="single" w:sz="4" w:space="0" w:color="auto"/>
              <w:right w:val="single" w:sz="4" w:space="0" w:color="auto"/>
            </w:tcBorders>
          </w:tcPr>
          <w:p w14:paraId="4E96C2FD" w14:textId="77777777" w:rsidR="00B700D9" w:rsidRPr="00B700D9" w:rsidRDefault="00B700D9" w:rsidP="00B700D9">
            <w:pPr>
              <w:spacing w:line="259" w:lineRule="auto"/>
              <w:jc w:val="center"/>
              <w:rPr>
                <w:rFonts w:ascii="Times New Roman" w:eastAsia="Aptos" w:hAnsi="Times New Roman" w:cs="Times New Roman"/>
                <w:bCs/>
              </w:rPr>
            </w:pPr>
          </w:p>
        </w:tc>
      </w:tr>
      <w:tr w:rsidR="00B700D9" w:rsidRPr="00B700D9" w14:paraId="42BAB5FE" w14:textId="77777777" w:rsidTr="0085299F">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43AF113C" w14:textId="77777777" w:rsidR="00B700D9" w:rsidRPr="00B700D9" w:rsidRDefault="00B700D9" w:rsidP="00B700D9">
            <w:pPr>
              <w:spacing w:line="259" w:lineRule="auto"/>
              <w:jc w:val="right"/>
              <w:rPr>
                <w:rFonts w:ascii="Times New Roman" w:eastAsia="Aptos" w:hAnsi="Times New Roman" w:cs="Times New Roman"/>
                <w:bCs/>
              </w:rPr>
            </w:pPr>
            <w:r w:rsidRPr="00B700D9">
              <w:rPr>
                <w:rFonts w:ascii="Times New Roman" w:eastAsia="Aptos" w:hAnsi="Times New Roman" w:cs="Times New Roman"/>
                <w:bCs/>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2E3502D7" w14:textId="77777777" w:rsidR="00B700D9" w:rsidRPr="00B700D9" w:rsidRDefault="00B700D9" w:rsidP="00B700D9">
            <w:pPr>
              <w:spacing w:line="259" w:lineRule="auto"/>
              <w:jc w:val="center"/>
              <w:rPr>
                <w:rFonts w:ascii="Times New Roman" w:eastAsia="Aptos" w:hAnsi="Times New Roman" w:cs="Times New Roman"/>
                <w:bCs/>
              </w:rPr>
            </w:pPr>
          </w:p>
        </w:tc>
      </w:tr>
      <w:tr w:rsidR="00B700D9" w:rsidRPr="00B700D9" w14:paraId="3D467BEB" w14:textId="77777777" w:rsidTr="00B700D9">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0FE49A7B" w14:textId="77777777" w:rsidR="00B700D9" w:rsidRPr="00B700D9" w:rsidRDefault="00B700D9" w:rsidP="00B700D9">
            <w:pPr>
              <w:spacing w:line="259" w:lineRule="auto"/>
              <w:jc w:val="right"/>
              <w:rPr>
                <w:rFonts w:ascii="Times New Roman" w:eastAsia="Aptos" w:hAnsi="Times New Roman" w:cs="Times New Roman"/>
                <w:b/>
              </w:rPr>
            </w:pPr>
            <w:r w:rsidRPr="00B700D9">
              <w:rPr>
                <w:rFonts w:ascii="Times New Roman" w:eastAsia="Aptos" w:hAnsi="Times New Roman" w:cs="Times New Roman"/>
                <w:b/>
              </w:rPr>
              <w:t xml:space="preserve">IŠ VISO, Eur, su PVM </w:t>
            </w:r>
          </w:p>
        </w:tc>
        <w:tc>
          <w:tcPr>
            <w:tcW w:w="2410" w:type="dxa"/>
            <w:tcBorders>
              <w:top w:val="single" w:sz="4" w:space="0" w:color="auto"/>
              <w:left w:val="single" w:sz="4" w:space="0" w:color="auto"/>
              <w:bottom w:val="single" w:sz="4" w:space="0" w:color="auto"/>
              <w:right w:val="single" w:sz="4" w:space="0" w:color="auto"/>
            </w:tcBorders>
            <w:shd w:val="clear" w:color="auto" w:fill="E8E8E8"/>
          </w:tcPr>
          <w:p w14:paraId="500725EB" w14:textId="77777777" w:rsidR="00B700D9" w:rsidRPr="00B700D9" w:rsidRDefault="00B700D9" w:rsidP="00B700D9">
            <w:pPr>
              <w:spacing w:line="259" w:lineRule="auto"/>
              <w:jc w:val="center"/>
              <w:rPr>
                <w:rFonts w:ascii="Times New Roman" w:eastAsia="Aptos" w:hAnsi="Times New Roman" w:cs="Times New Roman"/>
                <w:bCs/>
              </w:rPr>
            </w:pPr>
          </w:p>
        </w:tc>
      </w:tr>
    </w:tbl>
    <w:p w14:paraId="25289C51" w14:textId="77777777" w:rsidR="00CE55FB" w:rsidRDefault="00CE55FB" w:rsidP="00CE55FB">
      <w:pPr>
        <w:spacing w:after="0" w:line="240" w:lineRule="auto"/>
        <w:rPr>
          <w:rFonts w:ascii="Times New Roman" w:eastAsia="Aptos" w:hAnsi="Times New Roman" w:cs="Times New Roman"/>
          <w:b/>
        </w:rPr>
      </w:pPr>
    </w:p>
    <w:p w14:paraId="2FF252D4" w14:textId="6C86EE16" w:rsidR="005E4FDE" w:rsidRDefault="003A4588" w:rsidP="005E4FDE">
      <w:pPr>
        <w:spacing w:after="0" w:line="20" w:lineRule="atLeast"/>
        <w:ind w:firstLine="567"/>
        <w:jc w:val="both"/>
        <w:rPr>
          <w:rFonts w:ascii="Times New Roman" w:eastAsia="Aptos" w:hAnsi="Times New Roman" w:cs="Times New Roman"/>
          <w:bCs/>
        </w:rPr>
      </w:pPr>
      <w:r>
        <w:rPr>
          <w:rFonts w:ascii="Times New Roman" w:eastAsia="Aptos" w:hAnsi="Times New Roman" w:cs="Times New Roman"/>
        </w:rPr>
        <w:t>*</w:t>
      </w:r>
      <w:r w:rsidR="007B0AA1" w:rsidRPr="00AE2EDE">
        <w:rPr>
          <w:rFonts w:ascii="Times New Roman" w:eastAsia="Aptos" w:hAnsi="Times New Roman" w:cs="Times New Roman"/>
        </w:rPr>
        <w:t>NAS</w:t>
      </w:r>
      <w:r w:rsidR="00E16063" w:rsidRPr="00AE2EDE">
        <w:rPr>
          <w:rFonts w:ascii="Times New Roman" w:eastAsia="Aptos" w:hAnsi="Times New Roman" w:cs="Times New Roman"/>
          <w:bCs/>
          <w:color w:val="000000"/>
          <w:w w:val="0"/>
          <w:lang w:eastAsia="lt-LT"/>
        </w:rPr>
        <w:t xml:space="preserve"> priežiūros ir palaikymo</w:t>
      </w:r>
      <w:r w:rsidR="00E16063" w:rsidRPr="00AE2EDE">
        <w:rPr>
          <w:rFonts w:ascii="Times New Roman" w:eastAsia="Aptos" w:hAnsi="Times New Roman" w:cs="Times New Roman"/>
          <w:bCs/>
        </w:rPr>
        <w:t xml:space="preserve"> paslaugų, nurodytų techninės specifikacijos </w:t>
      </w:r>
      <w:r w:rsidR="00695E3A" w:rsidRPr="00AE2EDE">
        <w:rPr>
          <w:rFonts w:ascii="Times New Roman" w:eastAsia="Aptos" w:hAnsi="Times New Roman" w:cs="Times New Roman"/>
        </w:rPr>
        <w:t>10.1, 10.2, 10.4 – 10.7 p.</w:t>
      </w:r>
      <w:r w:rsidR="0072106C">
        <w:rPr>
          <w:rFonts w:ascii="Times New Roman" w:eastAsia="Aptos" w:hAnsi="Times New Roman" w:cs="Times New Roman"/>
        </w:rPr>
        <w:t xml:space="preserve"> </w:t>
      </w:r>
      <w:r w:rsidR="00E16063" w:rsidRPr="00AE2EDE">
        <w:rPr>
          <w:rFonts w:ascii="Times New Roman" w:eastAsia="Aptos" w:hAnsi="Times New Roman" w:cs="Times New Roman"/>
          <w:bCs/>
        </w:rPr>
        <w:t>papunkčiuose,</w:t>
      </w:r>
      <w:r w:rsidR="00E16063" w:rsidRPr="00AE2EDE">
        <w:rPr>
          <w:rFonts w:ascii="Times New Roman" w:eastAsia="Calibri" w:hAnsi="Times New Roman" w:cs="Times New Roman"/>
        </w:rPr>
        <w:t xml:space="preserve"> kaina </w:t>
      </w:r>
      <w:r w:rsidR="00E16063" w:rsidRPr="00AE2EDE">
        <w:rPr>
          <w:rFonts w:ascii="Times New Roman" w:eastAsia="Aptos" w:hAnsi="Times New Roman" w:cs="Times New Roman"/>
          <w:bCs/>
        </w:rPr>
        <w:t xml:space="preserve">negali būti didesnė </w:t>
      </w:r>
      <w:r w:rsidR="00450845">
        <w:rPr>
          <w:rFonts w:ascii="Times New Roman" w:eastAsia="Aptos" w:hAnsi="Times New Roman" w:cs="Times New Roman"/>
          <w:bCs/>
        </w:rPr>
        <w:t xml:space="preserve">nei </w:t>
      </w:r>
      <w:r w:rsidR="005E4FDE" w:rsidRPr="00AE2EDE">
        <w:rPr>
          <w:rFonts w:ascii="Times New Roman" w:eastAsia="Aptos" w:hAnsi="Times New Roman" w:cs="Times New Roman"/>
          <w:bCs/>
        </w:rPr>
        <w:t>228 312,00 (du šimtai dvidešimt aštuoni tūkstančiai trys šimtai dvylika eurų 00 ct) Eur su PVM</w:t>
      </w:r>
      <w:r w:rsidR="005E4FDE">
        <w:rPr>
          <w:rFonts w:ascii="Times New Roman" w:eastAsia="Aptos" w:hAnsi="Times New Roman" w:cs="Times New Roman"/>
          <w:bCs/>
        </w:rPr>
        <w:t>/ 188 687,60 (vienas šimtas aštuoniasdešimt aštuoni tūkstančiai šeši šimtai aštuoniasdešimt septyni eurai 60 ct) Eur be PVM</w:t>
      </w:r>
      <w:r w:rsidR="005E4FDE" w:rsidRPr="00AE2EDE">
        <w:rPr>
          <w:rFonts w:ascii="Times New Roman" w:eastAsia="Aptos" w:hAnsi="Times New Roman" w:cs="Times New Roman"/>
          <w:bCs/>
        </w:rPr>
        <w:t>.</w:t>
      </w:r>
      <w:r w:rsidR="005E4FDE" w:rsidRPr="00E16063">
        <w:rPr>
          <w:rFonts w:ascii="Times New Roman" w:eastAsia="Aptos" w:hAnsi="Times New Roman" w:cs="Times New Roman"/>
          <w:bCs/>
        </w:rPr>
        <w:t xml:space="preserve"> </w:t>
      </w:r>
    </w:p>
    <w:p w14:paraId="61D6F298" w14:textId="7E60549F" w:rsidR="005956B6" w:rsidRDefault="005956B6" w:rsidP="00E16063">
      <w:pPr>
        <w:spacing w:after="0" w:line="20" w:lineRule="atLeast"/>
        <w:ind w:firstLine="567"/>
        <w:jc w:val="both"/>
        <w:rPr>
          <w:rFonts w:ascii="Times New Roman" w:eastAsia="Aptos" w:hAnsi="Times New Roman" w:cs="Times New Roman"/>
          <w:bCs/>
        </w:rPr>
      </w:pPr>
    </w:p>
    <w:p w14:paraId="53B8D493" w14:textId="77777777" w:rsidR="005956B6" w:rsidRDefault="005956B6" w:rsidP="00E16063">
      <w:pPr>
        <w:spacing w:after="0" w:line="20" w:lineRule="atLeast"/>
        <w:ind w:firstLine="567"/>
        <w:jc w:val="both"/>
        <w:rPr>
          <w:rFonts w:ascii="Times New Roman" w:eastAsia="Aptos" w:hAnsi="Times New Roman" w:cs="Times New Roman"/>
          <w:bCs/>
        </w:rPr>
      </w:pPr>
    </w:p>
    <w:p w14:paraId="01686616" w14:textId="77777777" w:rsidR="005956B6" w:rsidRDefault="005956B6" w:rsidP="00E16063">
      <w:pPr>
        <w:spacing w:after="0" w:line="20" w:lineRule="atLeast"/>
        <w:ind w:firstLine="567"/>
        <w:jc w:val="both"/>
        <w:rPr>
          <w:rFonts w:ascii="Times New Roman" w:eastAsia="Aptos" w:hAnsi="Times New Roman" w:cs="Times New Roman"/>
          <w:bCs/>
        </w:rPr>
      </w:pPr>
    </w:p>
    <w:p w14:paraId="188740D6" w14:textId="77777777" w:rsidR="005956B6" w:rsidRDefault="005956B6" w:rsidP="00E16063">
      <w:pPr>
        <w:spacing w:after="0" w:line="20" w:lineRule="atLeast"/>
        <w:ind w:firstLine="567"/>
        <w:jc w:val="both"/>
        <w:rPr>
          <w:rFonts w:ascii="Times New Roman" w:eastAsia="Aptos" w:hAnsi="Times New Roman" w:cs="Times New Roman"/>
          <w:bCs/>
        </w:rPr>
      </w:pPr>
    </w:p>
    <w:p w14:paraId="7FD30655" w14:textId="08D2FFBB" w:rsidR="00E16063" w:rsidRPr="00E16063" w:rsidRDefault="00E16063" w:rsidP="005956B6">
      <w:pPr>
        <w:spacing w:line="259" w:lineRule="auto"/>
        <w:rPr>
          <w:rFonts w:ascii="Times New Roman" w:eastAsia="Aptos" w:hAnsi="Times New Roman" w:cs="Times New Roman"/>
          <w:b/>
          <w:caps/>
        </w:rPr>
      </w:pPr>
      <w:r w:rsidRPr="00E16063">
        <w:rPr>
          <w:rFonts w:ascii="Times New Roman" w:eastAsia="Aptos" w:hAnsi="Times New Roman" w:cs="Times New Roman"/>
          <w:b/>
          <w:bCs/>
        </w:rPr>
        <w:t xml:space="preserve">4.3. </w:t>
      </w:r>
      <w:r w:rsidR="007F7C34">
        <w:rPr>
          <w:rFonts w:ascii="Times New Roman" w:eastAsia="Aptos" w:hAnsi="Times New Roman" w:cs="Times New Roman"/>
          <w:b/>
          <w:bCs/>
        </w:rPr>
        <w:t>NAS</w:t>
      </w:r>
      <w:r w:rsidRPr="00E16063">
        <w:rPr>
          <w:rFonts w:ascii="Times New Roman" w:eastAsia="Aptos" w:hAnsi="Times New Roman" w:cs="Times New Roman"/>
          <w:b/>
          <w:bCs/>
          <w:color w:val="000000"/>
          <w:w w:val="0"/>
          <w:lang w:eastAsia="lt-LT"/>
        </w:rPr>
        <w:t xml:space="preserve"> </w:t>
      </w:r>
      <w:r w:rsidRPr="00E16063">
        <w:rPr>
          <w:rFonts w:ascii="Times New Roman" w:eastAsia="Aptos" w:hAnsi="Times New Roman" w:cs="Times New Roman"/>
          <w:b/>
          <w:color w:val="000000"/>
          <w:w w:val="0"/>
          <w:lang w:eastAsia="lt-LT"/>
        </w:rPr>
        <w:t>priežiūros ir palaikymo</w:t>
      </w:r>
      <w:r w:rsidRPr="00E16063">
        <w:rPr>
          <w:rFonts w:ascii="Times New Roman" w:eastAsia="Aptos" w:hAnsi="Times New Roman" w:cs="Times New Roman"/>
          <w:b/>
        </w:rPr>
        <w:t xml:space="preserve"> paslaugų įkainiai</w:t>
      </w:r>
    </w:p>
    <w:p w14:paraId="5DA6F8CB" w14:textId="77777777" w:rsidR="00E16063" w:rsidRPr="00E16063" w:rsidRDefault="00E16063" w:rsidP="00E16063">
      <w:pPr>
        <w:spacing w:after="0" w:line="240" w:lineRule="auto"/>
        <w:jc w:val="center"/>
        <w:rPr>
          <w:rFonts w:ascii="Times New Roman" w:eastAsia="Aptos" w:hAnsi="Times New Roman" w:cs="Times New Roman"/>
        </w:rPr>
      </w:pPr>
      <w:r w:rsidRPr="00E16063">
        <w:rPr>
          <w:rFonts w:ascii="Times New Roman" w:eastAsia="Aptos" w:hAnsi="Times New Roman" w:cs="Times New Roman"/>
        </w:rPr>
        <w:t xml:space="preserve">(Ekspertinės darbo valandos) </w:t>
      </w:r>
    </w:p>
    <w:p w14:paraId="69A35EC8" w14:textId="09BF2CA8" w:rsidR="00E16063" w:rsidRPr="00AE2EDE" w:rsidRDefault="00E16063" w:rsidP="00E16063">
      <w:pPr>
        <w:spacing w:after="0" w:line="240" w:lineRule="auto"/>
        <w:jc w:val="center"/>
        <w:rPr>
          <w:rFonts w:ascii="Times New Roman" w:eastAsia="Aptos" w:hAnsi="Times New Roman" w:cs="Times New Roman"/>
        </w:rPr>
      </w:pPr>
      <w:r w:rsidRPr="00E16063">
        <w:rPr>
          <w:rFonts w:ascii="Times New Roman" w:eastAsia="Aptos" w:hAnsi="Times New Roman" w:cs="Times New Roman"/>
        </w:rPr>
        <w:t xml:space="preserve">(techninės </w:t>
      </w:r>
      <w:r w:rsidRPr="00AE2EDE">
        <w:rPr>
          <w:rFonts w:ascii="Times New Roman" w:eastAsia="Aptos" w:hAnsi="Times New Roman" w:cs="Times New Roman"/>
        </w:rPr>
        <w:t xml:space="preserve">specifikacijos </w:t>
      </w:r>
      <w:r w:rsidR="00695E3A" w:rsidRPr="00AE2EDE">
        <w:rPr>
          <w:rFonts w:ascii="Times New Roman" w:eastAsia="Aptos" w:hAnsi="Times New Roman" w:cs="Times New Roman"/>
        </w:rPr>
        <w:t>10.3</w:t>
      </w:r>
      <w:r w:rsidRPr="00AE2EDE">
        <w:rPr>
          <w:rFonts w:ascii="Times New Roman" w:eastAsia="Aptos" w:hAnsi="Times New Roman" w:cs="Times New Roman"/>
        </w:rPr>
        <w:t xml:space="preserve"> p.)</w:t>
      </w:r>
    </w:p>
    <w:p w14:paraId="3B781318" w14:textId="77777777" w:rsidR="00E16063" w:rsidRPr="003A53E0" w:rsidRDefault="00E16063" w:rsidP="003A53E0">
      <w:pPr>
        <w:spacing w:after="0" w:line="240" w:lineRule="auto"/>
        <w:ind w:left="5182" w:firstLine="1298"/>
        <w:jc w:val="right"/>
        <w:rPr>
          <w:rFonts w:ascii="Times New Roman" w:eastAsia="Aptos" w:hAnsi="Times New Roman" w:cs="Times New Roman"/>
          <w:b/>
          <w:caps/>
        </w:rPr>
      </w:pPr>
      <w:r w:rsidRPr="003A53E0">
        <w:rPr>
          <w:rFonts w:ascii="Times New Roman" w:eastAsia="Aptos" w:hAnsi="Times New Roman" w:cs="Times New Roman"/>
          <w:b/>
        </w:rPr>
        <w:t>3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249"/>
        <w:gridCol w:w="1701"/>
        <w:gridCol w:w="1134"/>
        <w:gridCol w:w="2409"/>
      </w:tblGrid>
      <w:tr w:rsidR="00E16063" w:rsidRPr="00AE2EDE" w14:paraId="6DB38C86" w14:textId="77777777" w:rsidTr="00CA26F8">
        <w:trPr>
          <w:trHeight w:val="1236"/>
        </w:trPr>
        <w:tc>
          <w:tcPr>
            <w:tcW w:w="600" w:type="dxa"/>
            <w:tcBorders>
              <w:top w:val="single" w:sz="4" w:space="0" w:color="auto"/>
              <w:left w:val="single" w:sz="4" w:space="0" w:color="auto"/>
              <w:bottom w:val="single" w:sz="4" w:space="0" w:color="auto"/>
              <w:right w:val="single" w:sz="4" w:space="0" w:color="auto"/>
            </w:tcBorders>
          </w:tcPr>
          <w:p w14:paraId="088163E7" w14:textId="77777777" w:rsidR="00E16063" w:rsidRPr="00AE2EDE" w:rsidRDefault="00E16063" w:rsidP="00E16063">
            <w:pPr>
              <w:spacing w:line="259" w:lineRule="auto"/>
              <w:jc w:val="center"/>
              <w:rPr>
                <w:rFonts w:ascii="Times New Roman" w:eastAsia="Aptos" w:hAnsi="Times New Roman" w:cs="Times New Roman"/>
                <w:b/>
              </w:rPr>
            </w:pPr>
            <w:bookmarkStart w:id="66" w:name="_Hlk211499187"/>
            <w:r w:rsidRPr="00AE2EDE">
              <w:rPr>
                <w:rFonts w:ascii="Times New Roman" w:eastAsia="Aptos" w:hAnsi="Times New Roman" w:cs="Times New Roman"/>
                <w:b/>
              </w:rPr>
              <w:t>Eil. Nr.</w:t>
            </w:r>
          </w:p>
        </w:tc>
        <w:tc>
          <w:tcPr>
            <w:tcW w:w="4249" w:type="dxa"/>
            <w:tcBorders>
              <w:top w:val="single" w:sz="4" w:space="0" w:color="auto"/>
              <w:left w:val="single" w:sz="4" w:space="0" w:color="auto"/>
              <w:bottom w:val="single" w:sz="4" w:space="0" w:color="auto"/>
              <w:right w:val="single" w:sz="4" w:space="0" w:color="auto"/>
            </w:tcBorders>
          </w:tcPr>
          <w:p w14:paraId="66E242C6" w14:textId="77777777" w:rsidR="00E16063" w:rsidRPr="00AE2EDE" w:rsidRDefault="00E16063" w:rsidP="00E16063">
            <w:pPr>
              <w:spacing w:line="259" w:lineRule="auto"/>
              <w:jc w:val="center"/>
              <w:rPr>
                <w:rFonts w:ascii="Times New Roman" w:eastAsia="Aptos" w:hAnsi="Times New Roman" w:cs="Times New Roman"/>
                <w:b/>
              </w:rPr>
            </w:pPr>
            <w:r w:rsidRPr="00AE2EDE">
              <w:rPr>
                <w:rFonts w:ascii="Times New Roman" w:eastAsia="Aptos" w:hAnsi="Times New Roman" w:cs="Times New Roman"/>
                <w:b/>
              </w:rPr>
              <w:t>Pavadinimas</w:t>
            </w:r>
          </w:p>
        </w:tc>
        <w:tc>
          <w:tcPr>
            <w:tcW w:w="1701" w:type="dxa"/>
            <w:tcBorders>
              <w:top w:val="single" w:sz="4" w:space="0" w:color="auto"/>
              <w:left w:val="single" w:sz="4" w:space="0" w:color="auto"/>
              <w:bottom w:val="single" w:sz="4" w:space="0" w:color="auto"/>
              <w:right w:val="single" w:sz="4" w:space="0" w:color="auto"/>
            </w:tcBorders>
          </w:tcPr>
          <w:p w14:paraId="11288611" w14:textId="77777777" w:rsidR="00E16063" w:rsidRPr="00AE2EDE" w:rsidRDefault="00E16063" w:rsidP="00E16063">
            <w:pPr>
              <w:spacing w:line="259" w:lineRule="auto"/>
              <w:jc w:val="center"/>
              <w:rPr>
                <w:rFonts w:ascii="Times New Roman" w:eastAsia="Aptos" w:hAnsi="Times New Roman" w:cs="Times New Roman"/>
                <w:b/>
              </w:rPr>
            </w:pPr>
            <w:r w:rsidRPr="00AE2EDE">
              <w:rPr>
                <w:rFonts w:ascii="Times New Roman" w:eastAsia="Aptos" w:hAnsi="Times New Roman" w:cs="Times New Roman"/>
                <w:b/>
              </w:rPr>
              <w:t>Mato vnt.</w:t>
            </w:r>
          </w:p>
        </w:tc>
        <w:tc>
          <w:tcPr>
            <w:tcW w:w="1134" w:type="dxa"/>
            <w:tcBorders>
              <w:top w:val="single" w:sz="4" w:space="0" w:color="auto"/>
              <w:left w:val="single" w:sz="4" w:space="0" w:color="auto"/>
              <w:bottom w:val="single" w:sz="4" w:space="0" w:color="auto"/>
              <w:right w:val="single" w:sz="4" w:space="0" w:color="auto"/>
            </w:tcBorders>
          </w:tcPr>
          <w:p w14:paraId="5AABEF60" w14:textId="0261B5B0" w:rsidR="00E16063" w:rsidRPr="00AE2EDE" w:rsidRDefault="00E16063" w:rsidP="00E16063">
            <w:pPr>
              <w:spacing w:line="259" w:lineRule="auto"/>
              <w:jc w:val="center"/>
              <w:rPr>
                <w:rFonts w:ascii="Times New Roman" w:eastAsia="Aptos" w:hAnsi="Times New Roman" w:cs="Times New Roman"/>
                <w:b/>
              </w:rPr>
            </w:pPr>
            <w:r w:rsidRPr="00AE2EDE">
              <w:rPr>
                <w:rFonts w:ascii="Times New Roman" w:eastAsia="Aptos" w:hAnsi="Times New Roman" w:cs="Times New Roman"/>
                <w:b/>
              </w:rPr>
              <w:t>Kiekis</w:t>
            </w:r>
            <w:r w:rsidR="00CA26F8">
              <w:rPr>
                <w:rFonts w:ascii="Times New Roman" w:eastAsia="Aptos" w:hAnsi="Times New Roman" w:cs="Times New Roman"/>
                <w:b/>
              </w:rPr>
              <w:t>**</w:t>
            </w:r>
          </w:p>
          <w:p w14:paraId="110B0E5E" w14:textId="77777777" w:rsidR="00E16063" w:rsidRPr="00AE2EDE" w:rsidRDefault="00E16063" w:rsidP="00E16063">
            <w:pPr>
              <w:spacing w:line="259" w:lineRule="auto"/>
              <w:jc w:val="center"/>
              <w:rPr>
                <w:rFonts w:ascii="Times New Roman" w:eastAsia="Aptos" w:hAnsi="Times New Roman" w:cs="Times New Roman"/>
                <w:b/>
              </w:rPr>
            </w:pPr>
          </w:p>
        </w:tc>
        <w:tc>
          <w:tcPr>
            <w:tcW w:w="2409" w:type="dxa"/>
            <w:tcBorders>
              <w:top w:val="single" w:sz="4" w:space="0" w:color="auto"/>
              <w:left w:val="single" w:sz="4" w:space="0" w:color="auto"/>
              <w:bottom w:val="single" w:sz="4" w:space="0" w:color="auto"/>
              <w:right w:val="single" w:sz="4" w:space="0" w:color="auto"/>
            </w:tcBorders>
          </w:tcPr>
          <w:p w14:paraId="7032F37A" w14:textId="198A29B1" w:rsidR="00E16063" w:rsidRPr="00AE2EDE" w:rsidRDefault="003A53E0" w:rsidP="00E16063">
            <w:pPr>
              <w:spacing w:line="259" w:lineRule="auto"/>
              <w:jc w:val="center"/>
              <w:rPr>
                <w:rFonts w:ascii="Times New Roman" w:eastAsia="Aptos" w:hAnsi="Times New Roman" w:cs="Times New Roman"/>
                <w:b/>
              </w:rPr>
            </w:pPr>
            <w:r>
              <w:rPr>
                <w:rFonts w:ascii="Times New Roman" w:eastAsia="Aptos" w:hAnsi="Times New Roman" w:cs="Times New Roman"/>
                <w:b/>
                <w:lang w:eastAsia="lt-LT"/>
              </w:rPr>
              <w:t>NAS</w:t>
            </w:r>
            <w:r w:rsidR="00E16063" w:rsidRPr="00AE2EDE">
              <w:rPr>
                <w:rFonts w:ascii="Times New Roman" w:eastAsia="Aptos" w:hAnsi="Times New Roman" w:cs="Times New Roman"/>
                <w:b/>
                <w:lang w:eastAsia="lt-LT"/>
              </w:rPr>
              <w:t xml:space="preserve"> 1 valandos ekspertinio darbo </w:t>
            </w:r>
            <w:r w:rsidR="00E16063" w:rsidRPr="00AE2EDE">
              <w:rPr>
                <w:rFonts w:ascii="Times New Roman" w:eastAsia="Aptos" w:hAnsi="Times New Roman" w:cs="Times New Roman"/>
                <w:b/>
              </w:rPr>
              <w:t>įkainis, Eur, be PVM</w:t>
            </w:r>
          </w:p>
        </w:tc>
      </w:tr>
      <w:tr w:rsidR="00E16063" w:rsidRPr="00AE2EDE" w14:paraId="3517CCA5" w14:textId="77777777" w:rsidTr="00CA26F8">
        <w:trPr>
          <w:trHeight w:val="367"/>
        </w:trPr>
        <w:tc>
          <w:tcPr>
            <w:tcW w:w="600" w:type="dxa"/>
            <w:tcBorders>
              <w:top w:val="single" w:sz="4" w:space="0" w:color="auto"/>
              <w:left w:val="single" w:sz="4" w:space="0" w:color="auto"/>
              <w:bottom w:val="single" w:sz="4" w:space="0" w:color="auto"/>
              <w:right w:val="single" w:sz="4" w:space="0" w:color="auto"/>
            </w:tcBorders>
          </w:tcPr>
          <w:p w14:paraId="1C22DE9A" w14:textId="77777777" w:rsidR="00E16063" w:rsidRPr="00AE2EDE" w:rsidRDefault="00E16063" w:rsidP="00E16063">
            <w:pPr>
              <w:spacing w:line="259" w:lineRule="auto"/>
              <w:jc w:val="center"/>
              <w:rPr>
                <w:rFonts w:ascii="Times New Roman" w:eastAsia="Aptos" w:hAnsi="Times New Roman" w:cs="Times New Roman"/>
                <w:b/>
                <w:i/>
              </w:rPr>
            </w:pPr>
            <w:r w:rsidRPr="00AE2EDE">
              <w:rPr>
                <w:rFonts w:ascii="Times New Roman" w:eastAsia="Aptos" w:hAnsi="Times New Roman" w:cs="Times New Roman"/>
                <w:b/>
                <w:i/>
              </w:rPr>
              <w:t>1</w:t>
            </w:r>
          </w:p>
        </w:tc>
        <w:tc>
          <w:tcPr>
            <w:tcW w:w="4249" w:type="dxa"/>
            <w:tcBorders>
              <w:top w:val="single" w:sz="4" w:space="0" w:color="auto"/>
              <w:left w:val="single" w:sz="4" w:space="0" w:color="auto"/>
              <w:bottom w:val="single" w:sz="4" w:space="0" w:color="auto"/>
              <w:right w:val="single" w:sz="4" w:space="0" w:color="auto"/>
            </w:tcBorders>
          </w:tcPr>
          <w:p w14:paraId="00C27F68" w14:textId="77777777" w:rsidR="00E16063" w:rsidRPr="00AE2EDE" w:rsidRDefault="00E16063" w:rsidP="00E16063">
            <w:pPr>
              <w:spacing w:line="259" w:lineRule="auto"/>
              <w:jc w:val="center"/>
              <w:rPr>
                <w:rFonts w:ascii="Times New Roman" w:eastAsia="Aptos" w:hAnsi="Times New Roman" w:cs="Times New Roman"/>
                <w:b/>
                <w:i/>
              </w:rPr>
            </w:pPr>
            <w:r w:rsidRPr="00AE2EDE">
              <w:rPr>
                <w:rFonts w:ascii="Times New Roman" w:eastAsia="Aptos" w:hAnsi="Times New Roman" w:cs="Times New Roman"/>
                <w:b/>
                <w:i/>
              </w:rPr>
              <w:t>2</w:t>
            </w:r>
          </w:p>
        </w:tc>
        <w:tc>
          <w:tcPr>
            <w:tcW w:w="1701" w:type="dxa"/>
            <w:tcBorders>
              <w:top w:val="single" w:sz="4" w:space="0" w:color="auto"/>
              <w:left w:val="single" w:sz="4" w:space="0" w:color="auto"/>
              <w:bottom w:val="single" w:sz="4" w:space="0" w:color="auto"/>
              <w:right w:val="single" w:sz="4" w:space="0" w:color="auto"/>
            </w:tcBorders>
          </w:tcPr>
          <w:p w14:paraId="409E7ADE" w14:textId="77777777" w:rsidR="00E16063" w:rsidRPr="00AE2EDE" w:rsidRDefault="00E16063" w:rsidP="00E16063">
            <w:pPr>
              <w:spacing w:line="259" w:lineRule="auto"/>
              <w:jc w:val="center"/>
              <w:rPr>
                <w:rFonts w:ascii="Times New Roman" w:eastAsia="Aptos" w:hAnsi="Times New Roman" w:cs="Times New Roman"/>
                <w:b/>
                <w:i/>
              </w:rPr>
            </w:pPr>
            <w:r w:rsidRPr="00AE2EDE">
              <w:rPr>
                <w:rFonts w:ascii="Times New Roman" w:eastAsia="Aptos" w:hAnsi="Times New Roman" w:cs="Times New Roman"/>
                <w:b/>
                <w:i/>
              </w:rPr>
              <w:t>3</w:t>
            </w:r>
          </w:p>
        </w:tc>
        <w:tc>
          <w:tcPr>
            <w:tcW w:w="1134" w:type="dxa"/>
            <w:tcBorders>
              <w:top w:val="single" w:sz="4" w:space="0" w:color="auto"/>
              <w:left w:val="single" w:sz="4" w:space="0" w:color="auto"/>
              <w:bottom w:val="single" w:sz="4" w:space="0" w:color="auto"/>
              <w:right w:val="single" w:sz="4" w:space="0" w:color="auto"/>
            </w:tcBorders>
          </w:tcPr>
          <w:p w14:paraId="1ADC786F" w14:textId="77777777" w:rsidR="00E16063" w:rsidRPr="00AE2EDE" w:rsidRDefault="00E16063" w:rsidP="00E16063">
            <w:pPr>
              <w:spacing w:line="259" w:lineRule="auto"/>
              <w:jc w:val="center"/>
              <w:rPr>
                <w:rFonts w:ascii="Times New Roman" w:eastAsia="Aptos" w:hAnsi="Times New Roman" w:cs="Times New Roman"/>
                <w:b/>
                <w:i/>
              </w:rPr>
            </w:pPr>
            <w:r w:rsidRPr="00AE2EDE">
              <w:rPr>
                <w:rFonts w:ascii="Times New Roman" w:eastAsia="Aptos" w:hAnsi="Times New Roman" w:cs="Times New Roman"/>
                <w:b/>
                <w:i/>
              </w:rPr>
              <w:t>4</w:t>
            </w:r>
          </w:p>
        </w:tc>
        <w:tc>
          <w:tcPr>
            <w:tcW w:w="2409" w:type="dxa"/>
            <w:tcBorders>
              <w:top w:val="single" w:sz="4" w:space="0" w:color="auto"/>
              <w:left w:val="single" w:sz="4" w:space="0" w:color="auto"/>
              <w:bottom w:val="single" w:sz="4" w:space="0" w:color="auto"/>
              <w:right w:val="single" w:sz="4" w:space="0" w:color="auto"/>
            </w:tcBorders>
          </w:tcPr>
          <w:p w14:paraId="1704FAD7" w14:textId="77777777" w:rsidR="00E16063" w:rsidRPr="00AE2EDE" w:rsidRDefault="00E16063" w:rsidP="00E16063">
            <w:pPr>
              <w:spacing w:line="259" w:lineRule="auto"/>
              <w:jc w:val="center"/>
              <w:rPr>
                <w:rFonts w:ascii="Times New Roman" w:eastAsia="Aptos" w:hAnsi="Times New Roman" w:cs="Times New Roman"/>
                <w:b/>
                <w:i/>
              </w:rPr>
            </w:pPr>
            <w:r w:rsidRPr="00AE2EDE">
              <w:rPr>
                <w:rFonts w:ascii="Times New Roman" w:eastAsia="Aptos" w:hAnsi="Times New Roman" w:cs="Times New Roman"/>
                <w:b/>
                <w:i/>
              </w:rPr>
              <w:t>5</w:t>
            </w:r>
          </w:p>
        </w:tc>
      </w:tr>
      <w:tr w:rsidR="00E16063" w:rsidRPr="00AE2EDE" w14:paraId="77C08523" w14:textId="77777777" w:rsidTr="00CA26F8">
        <w:trPr>
          <w:trHeight w:val="839"/>
        </w:trPr>
        <w:tc>
          <w:tcPr>
            <w:tcW w:w="600" w:type="dxa"/>
            <w:tcBorders>
              <w:top w:val="single" w:sz="4" w:space="0" w:color="auto"/>
              <w:left w:val="single" w:sz="4" w:space="0" w:color="auto"/>
              <w:bottom w:val="single" w:sz="4" w:space="0" w:color="auto"/>
              <w:right w:val="single" w:sz="4" w:space="0" w:color="auto"/>
            </w:tcBorders>
          </w:tcPr>
          <w:p w14:paraId="6D1294CE" w14:textId="77777777" w:rsidR="00E16063" w:rsidRPr="00AE2EDE" w:rsidRDefault="00E16063" w:rsidP="00E16063">
            <w:pPr>
              <w:spacing w:line="259" w:lineRule="auto"/>
              <w:rPr>
                <w:rFonts w:ascii="Times New Roman" w:eastAsia="Aptos" w:hAnsi="Times New Roman" w:cs="Times New Roman"/>
              </w:rPr>
            </w:pPr>
            <w:r w:rsidRPr="00AE2EDE">
              <w:rPr>
                <w:rFonts w:ascii="Times New Roman" w:eastAsia="Aptos" w:hAnsi="Times New Roman" w:cs="Times New Roman"/>
              </w:rPr>
              <w:t>1.</w:t>
            </w:r>
          </w:p>
        </w:tc>
        <w:tc>
          <w:tcPr>
            <w:tcW w:w="4249" w:type="dxa"/>
            <w:tcBorders>
              <w:top w:val="single" w:sz="4" w:space="0" w:color="auto"/>
              <w:left w:val="single" w:sz="4" w:space="0" w:color="auto"/>
              <w:bottom w:val="single" w:sz="4" w:space="0" w:color="auto"/>
              <w:right w:val="single" w:sz="4" w:space="0" w:color="auto"/>
            </w:tcBorders>
          </w:tcPr>
          <w:p w14:paraId="7CE38BE2" w14:textId="324526D2" w:rsidR="00E16063" w:rsidRPr="00AE2EDE" w:rsidRDefault="005A7358" w:rsidP="00E16063">
            <w:pPr>
              <w:spacing w:line="259" w:lineRule="auto"/>
              <w:jc w:val="both"/>
              <w:rPr>
                <w:rFonts w:ascii="Times New Roman" w:eastAsia="Aptos" w:hAnsi="Times New Roman" w:cs="Times New Roman"/>
              </w:rPr>
            </w:pPr>
            <w:r w:rsidRPr="00AE2EDE">
              <w:rPr>
                <w:rFonts w:ascii="Times New Roman" w:eastAsia="Aptos" w:hAnsi="Times New Roman" w:cs="Times New Roman"/>
              </w:rPr>
              <w:t>NAS</w:t>
            </w:r>
            <w:r w:rsidR="00E16063" w:rsidRPr="00AE2EDE">
              <w:rPr>
                <w:rFonts w:ascii="Times New Roman" w:eastAsia="Aptos" w:hAnsi="Times New Roman" w:cs="Times New Roman"/>
                <w:bCs/>
                <w:color w:val="000000"/>
                <w:w w:val="0"/>
                <w:lang w:eastAsia="lt-LT"/>
              </w:rPr>
              <w:t xml:space="preserve"> priežiūros ir palaikymo</w:t>
            </w:r>
            <w:r w:rsidR="00E16063" w:rsidRPr="00AE2EDE">
              <w:rPr>
                <w:rFonts w:ascii="Times New Roman" w:eastAsia="Aptos" w:hAnsi="Times New Roman" w:cs="Times New Roman"/>
                <w:bCs/>
              </w:rPr>
              <w:t xml:space="preserve"> paslaugos</w:t>
            </w:r>
          </w:p>
        </w:tc>
        <w:tc>
          <w:tcPr>
            <w:tcW w:w="1701" w:type="dxa"/>
            <w:tcBorders>
              <w:top w:val="single" w:sz="4" w:space="0" w:color="auto"/>
              <w:left w:val="single" w:sz="4" w:space="0" w:color="auto"/>
              <w:bottom w:val="single" w:sz="4" w:space="0" w:color="auto"/>
              <w:right w:val="single" w:sz="4" w:space="0" w:color="auto"/>
            </w:tcBorders>
          </w:tcPr>
          <w:p w14:paraId="407A506B" w14:textId="77777777" w:rsidR="00E16063" w:rsidRPr="00AE2EDE" w:rsidRDefault="00E16063" w:rsidP="00E16063">
            <w:pPr>
              <w:spacing w:line="259" w:lineRule="auto"/>
              <w:jc w:val="center"/>
              <w:rPr>
                <w:rFonts w:ascii="Times New Roman" w:eastAsia="Aptos" w:hAnsi="Times New Roman" w:cs="Times New Roman"/>
              </w:rPr>
            </w:pPr>
            <w:r w:rsidRPr="00AE2EDE">
              <w:rPr>
                <w:rFonts w:ascii="Times New Roman" w:eastAsia="Aptos" w:hAnsi="Times New Roman" w:cs="Times New Roman"/>
              </w:rPr>
              <w:t>valanda</w:t>
            </w:r>
          </w:p>
        </w:tc>
        <w:tc>
          <w:tcPr>
            <w:tcW w:w="1134" w:type="dxa"/>
            <w:tcBorders>
              <w:top w:val="single" w:sz="4" w:space="0" w:color="auto"/>
              <w:left w:val="single" w:sz="4" w:space="0" w:color="auto"/>
              <w:bottom w:val="single" w:sz="4" w:space="0" w:color="auto"/>
              <w:right w:val="single" w:sz="4" w:space="0" w:color="auto"/>
            </w:tcBorders>
          </w:tcPr>
          <w:p w14:paraId="2F6BE154" w14:textId="77777777" w:rsidR="00E16063" w:rsidRPr="00AE2EDE" w:rsidRDefault="00E16063" w:rsidP="00E16063">
            <w:pPr>
              <w:spacing w:line="259" w:lineRule="auto"/>
              <w:jc w:val="center"/>
              <w:rPr>
                <w:rFonts w:ascii="Times New Roman" w:eastAsia="Aptos" w:hAnsi="Times New Roman" w:cs="Times New Roman"/>
              </w:rPr>
            </w:pPr>
            <w:r w:rsidRPr="00AE2EDE">
              <w:rPr>
                <w:rFonts w:ascii="Times New Roman" w:eastAsia="Aptos"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tcPr>
          <w:p w14:paraId="58B01FCB" w14:textId="77777777" w:rsidR="00E16063" w:rsidRPr="00AE2EDE" w:rsidRDefault="00E16063" w:rsidP="00E16063">
            <w:pPr>
              <w:spacing w:line="259" w:lineRule="auto"/>
              <w:rPr>
                <w:rFonts w:ascii="Times New Roman" w:eastAsia="Aptos" w:hAnsi="Times New Roman" w:cs="Times New Roman"/>
              </w:rPr>
            </w:pPr>
          </w:p>
        </w:tc>
      </w:tr>
      <w:tr w:rsidR="00E16063" w:rsidRPr="00AE2EDE" w14:paraId="1B90AD35" w14:textId="77777777" w:rsidTr="003A53E0">
        <w:trPr>
          <w:trHeight w:val="481"/>
        </w:trPr>
        <w:tc>
          <w:tcPr>
            <w:tcW w:w="7684" w:type="dxa"/>
            <w:gridSpan w:val="4"/>
            <w:tcBorders>
              <w:top w:val="single" w:sz="4" w:space="0" w:color="auto"/>
              <w:left w:val="single" w:sz="4" w:space="0" w:color="auto"/>
              <w:bottom w:val="single" w:sz="4" w:space="0" w:color="auto"/>
              <w:right w:val="single" w:sz="4" w:space="0" w:color="auto"/>
            </w:tcBorders>
          </w:tcPr>
          <w:p w14:paraId="2FC07A1D" w14:textId="77777777" w:rsidR="00E16063" w:rsidRPr="00AE2EDE" w:rsidRDefault="00E16063" w:rsidP="00E16063">
            <w:pPr>
              <w:spacing w:line="259" w:lineRule="auto"/>
              <w:jc w:val="center"/>
              <w:rPr>
                <w:rFonts w:ascii="Times New Roman" w:eastAsia="Aptos" w:hAnsi="Times New Roman" w:cs="Times New Roman"/>
                <w:b/>
              </w:rPr>
            </w:pPr>
            <w:r w:rsidRPr="00AE2EDE">
              <w:rPr>
                <w:rFonts w:ascii="Times New Roman" w:eastAsia="Aptos" w:hAnsi="Times New Roman" w:cs="Times New Roman"/>
                <w:b/>
              </w:rPr>
              <w:t xml:space="preserve">IŠ VISO, Eur be PVM </w:t>
            </w:r>
          </w:p>
        </w:tc>
        <w:tc>
          <w:tcPr>
            <w:tcW w:w="2409" w:type="dxa"/>
            <w:tcBorders>
              <w:top w:val="single" w:sz="4" w:space="0" w:color="auto"/>
              <w:left w:val="single" w:sz="4" w:space="0" w:color="auto"/>
              <w:bottom w:val="single" w:sz="4" w:space="0" w:color="auto"/>
              <w:right w:val="single" w:sz="4" w:space="0" w:color="auto"/>
            </w:tcBorders>
          </w:tcPr>
          <w:p w14:paraId="061981AE" w14:textId="77777777" w:rsidR="00E16063" w:rsidRPr="00AE2EDE" w:rsidRDefault="00E16063" w:rsidP="00E16063">
            <w:pPr>
              <w:spacing w:line="259" w:lineRule="auto"/>
              <w:rPr>
                <w:rFonts w:ascii="Times New Roman" w:eastAsia="Aptos" w:hAnsi="Times New Roman" w:cs="Times New Roman"/>
              </w:rPr>
            </w:pPr>
          </w:p>
        </w:tc>
      </w:tr>
      <w:tr w:rsidR="00E16063" w:rsidRPr="00AE2EDE" w14:paraId="2CCDB7CA" w14:textId="77777777" w:rsidTr="003A53E0">
        <w:trPr>
          <w:trHeight w:val="403"/>
        </w:trPr>
        <w:tc>
          <w:tcPr>
            <w:tcW w:w="7684" w:type="dxa"/>
            <w:gridSpan w:val="4"/>
            <w:tcBorders>
              <w:top w:val="single" w:sz="4" w:space="0" w:color="auto"/>
              <w:left w:val="single" w:sz="4" w:space="0" w:color="auto"/>
              <w:bottom w:val="single" w:sz="4" w:space="0" w:color="auto"/>
              <w:right w:val="single" w:sz="4" w:space="0" w:color="auto"/>
            </w:tcBorders>
          </w:tcPr>
          <w:p w14:paraId="18517830" w14:textId="77777777" w:rsidR="00E16063" w:rsidRPr="00AE2EDE" w:rsidRDefault="00E16063" w:rsidP="00E16063">
            <w:pPr>
              <w:spacing w:line="259" w:lineRule="auto"/>
              <w:jc w:val="center"/>
              <w:rPr>
                <w:rFonts w:ascii="Times New Roman" w:eastAsia="Aptos" w:hAnsi="Times New Roman" w:cs="Times New Roman"/>
                <w:b/>
              </w:rPr>
            </w:pPr>
            <w:r w:rsidRPr="00AE2EDE">
              <w:rPr>
                <w:rFonts w:ascii="Times New Roman" w:eastAsia="Aptos" w:hAnsi="Times New Roman" w:cs="Times New Roman"/>
                <w:b/>
              </w:rPr>
              <w:t>PVM tarifas, proc.</w:t>
            </w:r>
          </w:p>
        </w:tc>
        <w:tc>
          <w:tcPr>
            <w:tcW w:w="2409" w:type="dxa"/>
            <w:tcBorders>
              <w:top w:val="single" w:sz="4" w:space="0" w:color="auto"/>
              <w:left w:val="single" w:sz="4" w:space="0" w:color="auto"/>
              <w:bottom w:val="single" w:sz="4" w:space="0" w:color="auto"/>
              <w:right w:val="single" w:sz="4" w:space="0" w:color="auto"/>
            </w:tcBorders>
          </w:tcPr>
          <w:p w14:paraId="087C8A2E" w14:textId="77777777" w:rsidR="00E16063" w:rsidRPr="00AE2EDE" w:rsidRDefault="00E16063" w:rsidP="00E16063">
            <w:pPr>
              <w:spacing w:line="259" w:lineRule="auto"/>
              <w:rPr>
                <w:rFonts w:ascii="Times New Roman" w:eastAsia="Aptos" w:hAnsi="Times New Roman" w:cs="Times New Roman"/>
              </w:rPr>
            </w:pPr>
          </w:p>
        </w:tc>
      </w:tr>
      <w:tr w:rsidR="00E16063" w:rsidRPr="00AE2EDE" w14:paraId="3BAD5820" w14:textId="77777777" w:rsidTr="003A53E0">
        <w:trPr>
          <w:trHeight w:val="367"/>
        </w:trPr>
        <w:tc>
          <w:tcPr>
            <w:tcW w:w="7684" w:type="dxa"/>
            <w:gridSpan w:val="4"/>
            <w:tcBorders>
              <w:top w:val="single" w:sz="4" w:space="0" w:color="auto"/>
              <w:left w:val="single" w:sz="4" w:space="0" w:color="auto"/>
              <w:bottom w:val="single" w:sz="4" w:space="0" w:color="auto"/>
              <w:right w:val="single" w:sz="4" w:space="0" w:color="auto"/>
            </w:tcBorders>
          </w:tcPr>
          <w:p w14:paraId="6B10993F" w14:textId="77777777" w:rsidR="00E16063" w:rsidRPr="00AE2EDE" w:rsidRDefault="00E16063" w:rsidP="00E16063">
            <w:pPr>
              <w:spacing w:line="259" w:lineRule="auto"/>
              <w:jc w:val="center"/>
              <w:rPr>
                <w:rFonts w:ascii="Times New Roman" w:eastAsia="Aptos" w:hAnsi="Times New Roman" w:cs="Times New Roman"/>
                <w:b/>
              </w:rPr>
            </w:pPr>
            <w:r w:rsidRPr="00AE2EDE">
              <w:rPr>
                <w:rFonts w:ascii="Times New Roman" w:eastAsia="Aptos" w:hAnsi="Times New Roman" w:cs="Times New Roman"/>
                <w:b/>
              </w:rPr>
              <w:t xml:space="preserve">PVM suma, Eur </w:t>
            </w:r>
          </w:p>
        </w:tc>
        <w:tc>
          <w:tcPr>
            <w:tcW w:w="2409" w:type="dxa"/>
            <w:tcBorders>
              <w:top w:val="single" w:sz="4" w:space="0" w:color="auto"/>
              <w:left w:val="single" w:sz="4" w:space="0" w:color="auto"/>
              <w:bottom w:val="single" w:sz="4" w:space="0" w:color="auto"/>
              <w:right w:val="single" w:sz="4" w:space="0" w:color="auto"/>
            </w:tcBorders>
          </w:tcPr>
          <w:p w14:paraId="76D3F00F" w14:textId="77777777" w:rsidR="00E16063" w:rsidRPr="00AE2EDE" w:rsidRDefault="00E16063" w:rsidP="00E16063">
            <w:pPr>
              <w:spacing w:line="259" w:lineRule="auto"/>
              <w:rPr>
                <w:rFonts w:ascii="Times New Roman" w:eastAsia="Aptos" w:hAnsi="Times New Roman" w:cs="Times New Roman"/>
              </w:rPr>
            </w:pPr>
          </w:p>
        </w:tc>
      </w:tr>
      <w:tr w:rsidR="00E16063" w:rsidRPr="00AE2EDE" w14:paraId="3D1BEC16" w14:textId="77777777" w:rsidTr="003A53E0">
        <w:trPr>
          <w:trHeight w:val="274"/>
        </w:trPr>
        <w:tc>
          <w:tcPr>
            <w:tcW w:w="7684" w:type="dxa"/>
            <w:gridSpan w:val="4"/>
            <w:tcBorders>
              <w:top w:val="single" w:sz="4" w:space="0" w:color="auto"/>
              <w:left w:val="single" w:sz="4" w:space="0" w:color="auto"/>
              <w:bottom w:val="single" w:sz="4" w:space="0" w:color="auto"/>
              <w:right w:val="single" w:sz="4" w:space="0" w:color="auto"/>
            </w:tcBorders>
          </w:tcPr>
          <w:p w14:paraId="041A9407" w14:textId="77777777" w:rsidR="00E16063" w:rsidRPr="00AE2EDE" w:rsidRDefault="00E16063" w:rsidP="00E16063">
            <w:pPr>
              <w:spacing w:line="259" w:lineRule="auto"/>
              <w:jc w:val="center"/>
              <w:rPr>
                <w:rFonts w:ascii="Times New Roman" w:eastAsia="Aptos" w:hAnsi="Times New Roman" w:cs="Times New Roman"/>
                <w:b/>
              </w:rPr>
            </w:pPr>
            <w:r w:rsidRPr="00AE2EDE">
              <w:rPr>
                <w:rFonts w:ascii="Times New Roman" w:eastAsia="Aptos" w:hAnsi="Times New Roman" w:cs="Times New Roman"/>
                <w:b/>
              </w:rPr>
              <w:t xml:space="preserve">IŠ VISO, Eur, su PVM </w:t>
            </w:r>
          </w:p>
        </w:tc>
        <w:tc>
          <w:tcPr>
            <w:tcW w:w="2409" w:type="dxa"/>
            <w:tcBorders>
              <w:top w:val="single" w:sz="4" w:space="0" w:color="auto"/>
              <w:left w:val="single" w:sz="4" w:space="0" w:color="auto"/>
              <w:bottom w:val="single" w:sz="4" w:space="0" w:color="auto"/>
              <w:right w:val="single" w:sz="4" w:space="0" w:color="auto"/>
            </w:tcBorders>
            <w:shd w:val="clear" w:color="auto" w:fill="E8E8E8"/>
          </w:tcPr>
          <w:p w14:paraId="0AAD8033" w14:textId="77777777" w:rsidR="00E16063" w:rsidRPr="00AE2EDE" w:rsidRDefault="00E16063" w:rsidP="00E16063">
            <w:pPr>
              <w:spacing w:line="259" w:lineRule="auto"/>
              <w:rPr>
                <w:rFonts w:ascii="Times New Roman" w:eastAsia="Aptos" w:hAnsi="Times New Roman" w:cs="Times New Roman"/>
              </w:rPr>
            </w:pPr>
          </w:p>
        </w:tc>
      </w:tr>
    </w:tbl>
    <w:bookmarkEnd w:id="66"/>
    <w:p w14:paraId="725CF999" w14:textId="77777777" w:rsidR="00AF627E" w:rsidRPr="00EE71E8" w:rsidRDefault="00AF627E" w:rsidP="00AF627E">
      <w:pPr>
        <w:widowControl w:val="0"/>
        <w:spacing w:after="0" w:line="20" w:lineRule="atLeast"/>
        <w:jc w:val="both"/>
        <w:rPr>
          <w:rFonts w:ascii="Times New Roman" w:eastAsia="Calibri" w:hAnsi="Times New Roman" w:cs="Times New Roman"/>
          <w:i/>
          <w:iCs/>
        </w:rPr>
      </w:pPr>
      <w:r>
        <w:rPr>
          <w:rFonts w:ascii="Times New Roman" w:eastAsia="Calibri" w:hAnsi="Times New Roman" w:cs="Times New Roman"/>
          <w:i/>
        </w:rPr>
        <w:t>**</w:t>
      </w:r>
      <w:r w:rsidRPr="008C16BA">
        <w:rPr>
          <w:rFonts w:ascii="Times New Roman" w:eastAsia="Calibri" w:hAnsi="Times New Roman" w:cs="Times New Roman"/>
          <w:i/>
        </w:rPr>
        <w:t>Lentelėje yra nurodytas paslaugų teikimo valandų kiekis tik pasiūlymų vertinimo tikslais.</w:t>
      </w:r>
      <w:r>
        <w:rPr>
          <w:rFonts w:ascii="Times New Roman" w:eastAsia="Calibri" w:hAnsi="Times New Roman" w:cs="Times New Roman"/>
          <w:i/>
        </w:rPr>
        <w:t xml:space="preserve"> </w:t>
      </w:r>
      <w:r w:rsidRPr="008C16BA">
        <w:rPr>
          <w:rFonts w:ascii="Times New Roman" w:eastAsia="Calibri" w:hAnsi="Times New Roman" w:cs="Times New Roman"/>
          <w:i/>
        </w:rPr>
        <w:t xml:space="preserve">Tikslus perkamų paslaugų teikimo valandų kiekis priklausys nuo perkančiosios organizacijos poreikio. </w:t>
      </w:r>
    </w:p>
    <w:p w14:paraId="73E04B41" w14:textId="77777777" w:rsidR="00AF627E" w:rsidRDefault="00AF627E" w:rsidP="00AF627E">
      <w:pPr>
        <w:widowControl w:val="0"/>
        <w:spacing w:after="0" w:line="20" w:lineRule="atLeast"/>
        <w:jc w:val="both"/>
        <w:rPr>
          <w:rFonts w:ascii="Times New Roman" w:eastAsia="Aptos" w:hAnsi="Times New Roman" w:cs="Times New Roman"/>
        </w:rPr>
      </w:pPr>
      <w:r w:rsidRPr="00167C48">
        <w:rPr>
          <w:rFonts w:ascii="Times New Roman" w:eastAsia="Calibri" w:hAnsi="Times New Roman" w:cs="Times New Roman"/>
          <w:i/>
        </w:rPr>
        <w:t xml:space="preserve">Į sutartį bus įtrauktas </w:t>
      </w:r>
      <w:r>
        <w:rPr>
          <w:rFonts w:ascii="Times New Roman" w:eastAsia="Calibri" w:hAnsi="Times New Roman" w:cs="Times New Roman"/>
          <w:i/>
        </w:rPr>
        <w:t>3</w:t>
      </w:r>
      <w:r w:rsidRPr="00167C48">
        <w:rPr>
          <w:rFonts w:ascii="Times New Roman" w:eastAsia="Calibri" w:hAnsi="Times New Roman" w:cs="Times New Roman"/>
          <w:i/>
        </w:rPr>
        <w:t xml:space="preserve"> lentelėje 5 stulpelyje nurodytas </w:t>
      </w:r>
      <w:r w:rsidRPr="00282CFD">
        <w:rPr>
          <w:rFonts w:ascii="Times New Roman" w:eastAsia="Calibri" w:hAnsi="Times New Roman" w:cs="Times New Roman"/>
          <w:i/>
        </w:rPr>
        <w:t xml:space="preserve">įkainis ir </w:t>
      </w:r>
      <w:r>
        <w:rPr>
          <w:rFonts w:ascii="Times New Roman" w:eastAsia="Calibri" w:hAnsi="Times New Roman" w:cs="Times New Roman"/>
          <w:i/>
        </w:rPr>
        <w:t>NAS</w:t>
      </w:r>
      <w:r w:rsidRPr="00282CFD">
        <w:rPr>
          <w:rFonts w:ascii="Times New Roman" w:hAnsi="Times New Roman" w:cs="Times New Roman"/>
          <w:bCs/>
          <w:i/>
          <w:iCs/>
          <w:color w:val="000000"/>
        </w:rPr>
        <w:t xml:space="preserve"> pr</w:t>
      </w:r>
      <w:r w:rsidRPr="00282CFD">
        <w:rPr>
          <w:rFonts w:ascii="Times New Roman" w:hAnsi="Times New Roman" w:cs="Times New Roman"/>
          <w:bCs/>
          <w:i/>
          <w:iCs/>
        </w:rPr>
        <w:t xml:space="preserve">iežiūros ir palaikymo </w:t>
      </w:r>
      <w:r w:rsidRPr="00282CFD">
        <w:rPr>
          <w:rFonts w:ascii="Times New Roman" w:hAnsi="Times New Roman" w:cs="Times New Roman"/>
          <w:i/>
          <w:iCs/>
        </w:rPr>
        <w:t>paslaugų</w:t>
      </w:r>
      <w:r w:rsidRPr="00282CFD">
        <w:rPr>
          <w:rFonts w:ascii="Times New Roman" w:eastAsia="MS Mincho" w:hAnsi="Times New Roman" w:cs="Times New Roman"/>
          <w:i/>
          <w:iCs/>
        </w:rPr>
        <w:t>, n</w:t>
      </w:r>
      <w:r w:rsidRPr="00282CFD">
        <w:rPr>
          <w:rFonts w:ascii="Times New Roman" w:hAnsi="Times New Roman" w:cs="Times New Roman"/>
          <w:i/>
          <w:iCs/>
        </w:rPr>
        <w:t xml:space="preserve">urodytų techninės specifikacijos </w:t>
      </w:r>
      <w:r>
        <w:rPr>
          <w:rFonts w:ascii="Times New Roman" w:hAnsi="Times New Roman" w:cs="Times New Roman"/>
          <w:i/>
          <w:iCs/>
        </w:rPr>
        <w:t>10.3</w:t>
      </w:r>
      <w:r w:rsidRPr="00282CFD">
        <w:rPr>
          <w:rFonts w:ascii="Times New Roman" w:hAnsi="Times New Roman" w:cs="Times New Roman"/>
          <w:i/>
          <w:iCs/>
        </w:rPr>
        <w:t xml:space="preserve"> papunktyje, kaina </w:t>
      </w:r>
      <w:r w:rsidRPr="00AE2EDE">
        <w:rPr>
          <w:rFonts w:ascii="Times New Roman" w:eastAsia="Aptos" w:hAnsi="Times New Roman" w:cs="Times New Roman"/>
          <w:bCs/>
        </w:rPr>
        <w:t>97 848,00  (devyniasdešimt septyni tūkstančiai aštuoni šimtai keturiasdešimt aštuoni eurai) Eur su PVM</w:t>
      </w:r>
      <w:r>
        <w:rPr>
          <w:rFonts w:ascii="Times New Roman" w:eastAsia="Aptos" w:hAnsi="Times New Roman" w:cs="Times New Roman"/>
          <w:bCs/>
        </w:rPr>
        <w:t>/ 80 866,12 (aštuoniasdešimt tūkstančių aštuoni šimtai šešiasdešimt šeši eurai 12 ct) Eur be PVM</w:t>
      </w:r>
      <w:r w:rsidRPr="00AE2EDE">
        <w:rPr>
          <w:rFonts w:ascii="Times New Roman" w:eastAsia="Aptos" w:hAnsi="Times New Roman" w:cs="Times New Roman"/>
          <w:bCs/>
        </w:rPr>
        <w:t>.</w:t>
      </w:r>
      <w:r w:rsidRPr="00AE2EDE">
        <w:rPr>
          <w:rFonts w:ascii="Times New Roman" w:eastAsia="Aptos" w:hAnsi="Times New Roman" w:cs="Times New Roman"/>
        </w:rPr>
        <w:t xml:space="preserve"> </w:t>
      </w:r>
    </w:p>
    <w:p w14:paraId="6FA5DE40" w14:textId="77777777" w:rsidR="00AF627E" w:rsidRPr="00E16063" w:rsidRDefault="00AF627E" w:rsidP="00AF627E">
      <w:pPr>
        <w:widowControl w:val="0"/>
        <w:spacing w:after="0" w:line="20" w:lineRule="atLeast"/>
        <w:jc w:val="both"/>
        <w:rPr>
          <w:rFonts w:ascii="Times New Roman" w:eastAsia="Aptos" w:hAnsi="Times New Roman" w:cs="Times New Roman"/>
        </w:rPr>
      </w:pPr>
    </w:p>
    <w:p w14:paraId="7E9FBD5A" w14:textId="77777777" w:rsidR="00E16063" w:rsidRPr="00E16063" w:rsidRDefault="00E16063" w:rsidP="00E16063">
      <w:pPr>
        <w:tabs>
          <w:tab w:val="left" w:pos="200"/>
        </w:tabs>
        <w:spacing w:after="0" w:line="20" w:lineRule="atLeast"/>
        <w:ind w:firstLine="567"/>
        <w:jc w:val="both"/>
        <w:rPr>
          <w:rFonts w:ascii="Times New Roman" w:eastAsia="Aptos" w:hAnsi="Times New Roman" w:cs="Times New Roman"/>
          <w:bCs/>
        </w:rPr>
      </w:pPr>
      <w:r w:rsidRPr="00E16063">
        <w:rPr>
          <w:rFonts w:ascii="Times New Roman" w:eastAsia="Aptos" w:hAnsi="Times New Roman" w:cs="Times New Roman"/>
          <w:b/>
        </w:rPr>
        <w:t>4.4. Bendra pasiūlymo kaina</w:t>
      </w:r>
      <w:r w:rsidRPr="00E16063">
        <w:rPr>
          <w:rFonts w:ascii="Times New Roman" w:eastAsia="Aptos" w:hAnsi="Times New Roman" w:cs="Times New Roman"/>
          <w:bCs/>
        </w:rPr>
        <w:t>:</w:t>
      </w:r>
    </w:p>
    <w:p w14:paraId="51303209" w14:textId="77777777" w:rsidR="00E16063" w:rsidRPr="00992B5A" w:rsidRDefault="00E16063" w:rsidP="00992B5A">
      <w:pPr>
        <w:tabs>
          <w:tab w:val="left" w:pos="200"/>
        </w:tabs>
        <w:spacing w:after="0" w:line="20" w:lineRule="atLeast"/>
        <w:ind w:firstLine="567"/>
        <w:jc w:val="right"/>
        <w:rPr>
          <w:rFonts w:ascii="Times New Roman" w:eastAsia="Aptos" w:hAnsi="Times New Roman" w:cs="Times New Roman"/>
          <w:b/>
          <w:bCs/>
        </w:rPr>
      </w:pPr>
      <w:r w:rsidRPr="00E16063">
        <w:rPr>
          <w:rFonts w:ascii="Times New Roman" w:eastAsia="Aptos" w:hAnsi="Times New Roman" w:cs="Times New Roman"/>
        </w:rPr>
        <w:tab/>
      </w:r>
      <w:r w:rsidRPr="00E16063">
        <w:rPr>
          <w:rFonts w:ascii="Times New Roman" w:eastAsia="Aptos" w:hAnsi="Times New Roman" w:cs="Times New Roman"/>
        </w:rPr>
        <w:tab/>
      </w:r>
      <w:r w:rsidRPr="00E16063">
        <w:rPr>
          <w:rFonts w:ascii="Times New Roman" w:eastAsia="Aptos" w:hAnsi="Times New Roman" w:cs="Times New Roman"/>
        </w:rPr>
        <w:tab/>
      </w:r>
      <w:r w:rsidRPr="00E16063">
        <w:rPr>
          <w:rFonts w:ascii="Times New Roman" w:eastAsia="Aptos" w:hAnsi="Times New Roman" w:cs="Times New Roman"/>
        </w:rPr>
        <w:tab/>
      </w:r>
      <w:r w:rsidRPr="00E16063">
        <w:rPr>
          <w:rFonts w:ascii="Times New Roman" w:eastAsia="Aptos" w:hAnsi="Times New Roman" w:cs="Times New Roman"/>
        </w:rPr>
        <w:tab/>
      </w:r>
      <w:r w:rsidRPr="00E16063">
        <w:rPr>
          <w:rFonts w:ascii="Times New Roman" w:eastAsia="Aptos" w:hAnsi="Times New Roman" w:cs="Times New Roman"/>
        </w:rPr>
        <w:tab/>
      </w:r>
      <w:r w:rsidRPr="00992B5A">
        <w:rPr>
          <w:rFonts w:ascii="Times New Roman" w:eastAsia="Aptos" w:hAnsi="Times New Roman" w:cs="Times New Roman"/>
          <w:b/>
          <w:bCs/>
        </w:rPr>
        <w:t>4 lentelė</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3260"/>
      </w:tblGrid>
      <w:tr w:rsidR="00E16063" w:rsidRPr="00E16063" w14:paraId="12DCD3D6" w14:textId="77777777" w:rsidTr="00C6314B">
        <w:trPr>
          <w:trHeight w:val="236"/>
        </w:trPr>
        <w:tc>
          <w:tcPr>
            <w:tcW w:w="7117" w:type="dxa"/>
            <w:tcBorders>
              <w:top w:val="single" w:sz="4" w:space="0" w:color="auto"/>
              <w:left w:val="single" w:sz="4" w:space="0" w:color="auto"/>
              <w:bottom w:val="single" w:sz="4" w:space="0" w:color="auto"/>
              <w:right w:val="single" w:sz="4" w:space="0" w:color="auto"/>
            </w:tcBorders>
          </w:tcPr>
          <w:p w14:paraId="40FC655A" w14:textId="77777777" w:rsidR="00E16063" w:rsidRPr="00E16063" w:rsidRDefault="00E16063" w:rsidP="00E16063">
            <w:pPr>
              <w:tabs>
                <w:tab w:val="left" w:pos="200"/>
              </w:tabs>
              <w:spacing w:after="0" w:line="20" w:lineRule="atLeast"/>
              <w:jc w:val="both"/>
              <w:rPr>
                <w:rFonts w:ascii="Times New Roman" w:eastAsia="Aptos" w:hAnsi="Times New Roman" w:cs="Times New Roman"/>
                <w:b/>
                <w:bCs/>
              </w:rPr>
            </w:pPr>
            <w:r w:rsidRPr="00E16063">
              <w:rPr>
                <w:rFonts w:ascii="Times New Roman" w:eastAsia="Aptos" w:hAnsi="Times New Roman" w:cs="Times New Roman"/>
                <w:b/>
                <w:bCs/>
              </w:rPr>
              <w:t>Lentelės pavadinimas</w:t>
            </w:r>
          </w:p>
        </w:tc>
        <w:tc>
          <w:tcPr>
            <w:tcW w:w="3260" w:type="dxa"/>
            <w:tcBorders>
              <w:top w:val="single" w:sz="4" w:space="0" w:color="auto"/>
              <w:left w:val="single" w:sz="4" w:space="0" w:color="auto"/>
              <w:bottom w:val="single" w:sz="4" w:space="0" w:color="auto"/>
              <w:right w:val="single" w:sz="4" w:space="0" w:color="auto"/>
            </w:tcBorders>
          </w:tcPr>
          <w:p w14:paraId="2DC8FE9F" w14:textId="77777777" w:rsidR="00E16063" w:rsidRPr="00E16063" w:rsidRDefault="00E16063" w:rsidP="00E16063">
            <w:pPr>
              <w:tabs>
                <w:tab w:val="left" w:pos="200"/>
              </w:tabs>
              <w:spacing w:after="0" w:line="20" w:lineRule="atLeast"/>
              <w:jc w:val="both"/>
              <w:rPr>
                <w:rFonts w:ascii="Times New Roman" w:eastAsia="Aptos" w:hAnsi="Times New Roman" w:cs="Times New Roman"/>
              </w:rPr>
            </w:pPr>
            <w:r w:rsidRPr="00E16063">
              <w:rPr>
                <w:rFonts w:ascii="Times New Roman" w:eastAsia="Aptos" w:hAnsi="Times New Roman" w:cs="Times New Roman"/>
              </w:rPr>
              <w:t>Kaina Eur, su PVM</w:t>
            </w:r>
          </w:p>
        </w:tc>
      </w:tr>
      <w:tr w:rsidR="00E16063" w:rsidRPr="00E16063" w14:paraId="5C5777A2" w14:textId="77777777" w:rsidTr="00C6314B">
        <w:trPr>
          <w:trHeight w:val="372"/>
        </w:trPr>
        <w:tc>
          <w:tcPr>
            <w:tcW w:w="7117" w:type="dxa"/>
            <w:tcBorders>
              <w:top w:val="single" w:sz="4" w:space="0" w:color="auto"/>
              <w:left w:val="single" w:sz="4" w:space="0" w:color="auto"/>
              <w:bottom w:val="single" w:sz="4" w:space="0" w:color="auto"/>
              <w:right w:val="single" w:sz="4" w:space="0" w:color="auto"/>
            </w:tcBorders>
          </w:tcPr>
          <w:p w14:paraId="3CB76374" w14:textId="77777777" w:rsidR="00E16063" w:rsidRPr="00E16063" w:rsidRDefault="00E16063" w:rsidP="00E16063">
            <w:pPr>
              <w:tabs>
                <w:tab w:val="left" w:pos="200"/>
              </w:tabs>
              <w:spacing w:after="0" w:line="20" w:lineRule="atLeast"/>
              <w:jc w:val="both"/>
              <w:rPr>
                <w:rFonts w:ascii="Times New Roman" w:eastAsia="Aptos" w:hAnsi="Times New Roman" w:cs="Times New Roman"/>
              </w:rPr>
            </w:pPr>
            <w:r w:rsidRPr="00E16063">
              <w:rPr>
                <w:rFonts w:ascii="Times New Roman" w:eastAsia="Aptos" w:hAnsi="Times New Roman" w:cs="Times New Roman"/>
              </w:rPr>
              <w:t>1 lentelė</w:t>
            </w:r>
          </w:p>
        </w:tc>
        <w:tc>
          <w:tcPr>
            <w:tcW w:w="3260" w:type="dxa"/>
            <w:tcBorders>
              <w:top w:val="single" w:sz="4" w:space="0" w:color="auto"/>
              <w:left w:val="single" w:sz="4" w:space="0" w:color="auto"/>
              <w:bottom w:val="single" w:sz="4" w:space="0" w:color="auto"/>
              <w:right w:val="single" w:sz="4" w:space="0" w:color="auto"/>
            </w:tcBorders>
          </w:tcPr>
          <w:p w14:paraId="626F2125" w14:textId="77777777" w:rsidR="00E16063" w:rsidRPr="00E16063" w:rsidRDefault="00E16063" w:rsidP="00E16063">
            <w:pPr>
              <w:tabs>
                <w:tab w:val="left" w:pos="200"/>
              </w:tabs>
              <w:spacing w:after="0" w:line="20" w:lineRule="atLeast"/>
              <w:ind w:firstLine="567"/>
              <w:jc w:val="both"/>
              <w:rPr>
                <w:rFonts w:ascii="Times New Roman" w:eastAsia="Aptos" w:hAnsi="Times New Roman" w:cs="Times New Roman"/>
              </w:rPr>
            </w:pPr>
          </w:p>
        </w:tc>
      </w:tr>
      <w:tr w:rsidR="00E16063" w:rsidRPr="00E16063" w14:paraId="75F7B0CB" w14:textId="77777777" w:rsidTr="00C6314B">
        <w:trPr>
          <w:trHeight w:val="317"/>
        </w:trPr>
        <w:tc>
          <w:tcPr>
            <w:tcW w:w="7117" w:type="dxa"/>
            <w:tcBorders>
              <w:top w:val="single" w:sz="4" w:space="0" w:color="auto"/>
              <w:left w:val="single" w:sz="4" w:space="0" w:color="auto"/>
              <w:bottom w:val="single" w:sz="4" w:space="0" w:color="auto"/>
              <w:right w:val="single" w:sz="4" w:space="0" w:color="auto"/>
            </w:tcBorders>
          </w:tcPr>
          <w:p w14:paraId="229570F9" w14:textId="77777777" w:rsidR="00E16063" w:rsidRPr="00E16063" w:rsidRDefault="00E16063" w:rsidP="00E16063">
            <w:pPr>
              <w:tabs>
                <w:tab w:val="left" w:pos="200"/>
              </w:tabs>
              <w:spacing w:after="0" w:line="20" w:lineRule="atLeast"/>
              <w:jc w:val="both"/>
              <w:rPr>
                <w:rFonts w:ascii="Times New Roman" w:eastAsia="Aptos" w:hAnsi="Times New Roman" w:cs="Times New Roman"/>
              </w:rPr>
            </w:pPr>
            <w:r w:rsidRPr="00E16063">
              <w:rPr>
                <w:rFonts w:ascii="Times New Roman" w:eastAsia="Aptos" w:hAnsi="Times New Roman" w:cs="Times New Roman"/>
              </w:rPr>
              <w:t>2 lentelė</w:t>
            </w:r>
          </w:p>
        </w:tc>
        <w:tc>
          <w:tcPr>
            <w:tcW w:w="3260" w:type="dxa"/>
            <w:tcBorders>
              <w:top w:val="single" w:sz="4" w:space="0" w:color="auto"/>
              <w:left w:val="single" w:sz="4" w:space="0" w:color="auto"/>
              <w:bottom w:val="single" w:sz="4" w:space="0" w:color="auto"/>
              <w:right w:val="single" w:sz="4" w:space="0" w:color="auto"/>
            </w:tcBorders>
          </w:tcPr>
          <w:p w14:paraId="5A1BC23E" w14:textId="77777777" w:rsidR="00E16063" w:rsidRPr="00E16063" w:rsidRDefault="00E16063" w:rsidP="00E16063">
            <w:pPr>
              <w:tabs>
                <w:tab w:val="left" w:pos="200"/>
              </w:tabs>
              <w:spacing w:after="0" w:line="20" w:lineRule="atLeast"/>
              <w:ind w:firstLine="567"/>
              <w:jc w:val="both"/>
              <w:rPr>
                <w:rFonts w:ascii="Times New Roman" w:eastAsia="Aptos" w:hAnsi="Times New Roman" w:cs="Times New Roman"/>
              </w:rPr>
            </w:pPr>
          </w:p>
        </w:tc>
      </w:tr>
      <w:tr w:rsidR="00E16063" w:rsidRPr="00E16063" w14:paraId="25B80D4D" w14:textId="77777777" w:rsidTr="00C6314B">
        <w:trPr>
          <w:trHeight w:val="317"/>
        </w:trPr>
        <w:tc>
          <w:tcPr>
            <w:tcW w:w="7117" w:type="dxa"/>
            <w:tcBorders>
              <w:top w:val="single" w:sz="4" w:space="0" w:color="auto"/>
              <w:left w:val="single" w:sz="4" w:space="0" w:color="auto"/>
              <w:bottom w:val="single" w:sz="4" w:space="0" w:color="auto"/>
              <w:right w:val="single" w:sz="4" w:space="0" w:color="auto"/>
            </w:tcBorders>
          </w:tcPr>
          <w:p w14:paraId="3A4647A5" w14:textId="77777777" w:rsidR="00E16063" w:rsidRPr="00E16063" w:rsidRDefault="00E16063" w:rsidP="00E16063">
            <w:pPr>
              <w:tabs>
                <w:tab w:val="left" w:pos="200"/>
              </w:tabs>
              <w:spacing w:after="0" w:line="20" w:lineRule="atLeast"/>
              <w:jc w:val="both"/>
              <w:rPr>
                <w:rFonts w:ascii="Times New Roman" w:eastAsia="Aptos" w:hAnsi="Times New Roman" w:cs="Times New Roman"/>
              </w:rPr>
            </w:pPr>
            <w:r w:rsidRPr="00E16063">
              <w:rPr>
                <w:rFonts w:ascii="Times New Roman" w:eastAsia="Aptos" w:hAnsi="Times New Roman" w:cs="Times New Roman"/>
              </w:rPr>
              <w:t>3 lentelė</w:t>
            </w:r>
          </w:p>
        </w:tc>
        <w:tc>
          <w:tcPr>
            <w:tcW w:w="3260" w:type="dxa"/>
            <w:tcBorders>
              <w:top w:val="single" w:sz="4" w:space="0" w:color="auto"/>
              <w:left w:val="single" w:sz="4" w:space="0" w:color="auto"/>
              <w:bottom w:val="single" w:sz="4" w:space="0" w:color="auto"/>
              <w:right w:val="single" w:sz="4" w:space="0" w:color="auto"/>
            </w:tcBorders>
          </w:tcPr>
          <w:p w14:paraId="35374DFF" w14:textId="77777777" w:rsidR="00E16063" w:rsidRPr="00E16063" w:rsidRDefault="00E16063" w:rsidP="00E16063">
            <w:pPr>
              <w:tabs>
                <w:tab w:val="left" w:pos="200"/>
              </w:tabs>
              <w:spacing w:after="0" w:line="20" w:lineRule="atLeast"/>
              <w:ind w:firstLine="567"/>
              <w:jc w:val="both"/>
              <w:rPr>
                <w:rFonts w:ascii="Times New Roman" w:eastAsia="Aptos" w:hAnsi="Times New Roman" w:cs="Times New Roman"/>
              </w:rPr>
            </w:pPr>
          </w:p>
        </w:tc>
      </w:tr>
      <w:tr w:rsidR="00E16063" w:rsidRPr="00E16063" w14:paraId="09EEB554" w14:textId="77777777" w:rsidTr="00E16063">
        <w:trPr>
          <w:trHeight w:val="280"/>
        </w:trPr>
        <w:tc>
          <w:tcPr>
            <w:tcW w:w="7117" w:type="dxa"/>
            <w:tcBorders>
              <w:top w:val="single" w:sz="4" w:space="0" w:color="auto"/>
              <w:left w:val="single" w:sz="4" w:space="0" w:color="auto"/>
              <w:bottom w:val="single" w:sz="4" w:space="0" w:color="auto"/>
              <w:right w:val="single" w:sz="4" w:space="0" w:color="auto"/>
            </w:tcBorders>
          </w:tcPr>
          <w:p w14:paraId="20E2F866" w14:textId="77777777" w:rsidR="00E16063" w:rsidRPr="00E16063" w:rsidRDefault="00E16063" w:rsidP="00E16063">
            <w:pPr>
              <w:tabs>
                <w:tab w:val="left" w:pos="200"/>
                <w:tab w:val="left" w:pos="2042"/>
                <w:tab w:val="left" w:pos="2609"/>
                <w:tab w:val="left" w:pos="4594"/>
              </w:tabs>
              <w:spacing w:after="0" w:line="20" w:lineRule="atLeast"/>
              <w:jc w:val="both"/>
              <w:rPr>
                <w:rFonts w:ascii="Times New Roman" w:eastAsia="Aptos" w:hAnsi="Times New Roman" w:cs="Times New Roman"/>
                <w:b/>
                <w:bCs/>
              </w:rPr>
            </w:pPr>
            <w:r w:rsidRPr="00E16063">
              <w:rPr>
                <w:rFonts w:ascii="Times New Roman" w:eastAsia="Aptos" w:hAnsi="Times New Roman" w:cs="Times New Roman"/>
                <w:b/>
                <w:bCs/>
              </w:rPr>
              <w:t xml:space="preserve">Bendra pasiūlymo kaina* </w:t>
            </w:r>
          </w:p>
        </w:tc>
        <w:tc>
          <w:tcPr>
            <w:tcW w:w="3260" w:type="dxa"/>
            <w:tcBorders>
              <w:top w:val="single" w:sz="4" w:space="0" w:color="auto"/>
              <w:left w:val="single" w:sz="4" w:space="0" w:color="auto"/>
              <w:bottom w:val="single" w:sz="4" w:space="0" w:color="auto"/>
              <w:right w:val="single" w:sz="4" w:space="0" w:color="auto"/>
            </w:tcBorders>
            <w:shd w:val="clear" w:color="auto" w:fill="E8E8E8"/>
          </w:tcPr>
          <w:p w14:paraId="3E602816" w14:textId="77777777" w:rsidR="00E16063" w:rsidRPr="00E16063" w:rsidRDefault="00E16063" w:rsidP="00E16063">
            <w:pPr>
              <w:tabs>
                <w:tab w:val="left" w:pos="200"/>
              </w:tabs>
              <w:spacing w:after="0" w:line="20" w:lineRule="atLeast"/>
              <w:ind w:firstLine="567"/>
              <w:jc w:val="both"/>
              <w:rPr>
                <w:rFonts w:ascii="Times New Roman" w:eastAsia="Aptos" w:hAnsi="Times New Roman" w:cs="Times New Roman"/>
              </w:rPr>
            </w:pPr>
          </w:p>
        </w:tc>
      </w:tr>
    </w:tbl>
    <w:p w14:paraId="25AF091F" w14:textId="77777777" w:rsidR="00E16063" w:rsidRPr="00E16063" w:rsidRDefault="00E16063" w:rsidP="00E16063">
      <w:pPr>
        <w:tabs>
          <w:tab w:val="left" w:pos="200"/>
        </w:tabs>
        <w:spacing w:after="0" w:line="20" w:lineRule="atLeast"/>
        <w:ind w:firstLine="567"/>
        <w:jc w:val="both"/>
        <w:rPr>
          <w:rFonts w:ascii="Times New Roman" w:eastAsia="Aptos" w:hAnsi="Times New Roman" w:cs="Times New Roman"/>
        </w:rPr>
      </w:pPr>
      <w:r w:rsidRPr="00E16063">
        <w:rPr>
          <w:rFonts w:ascii="Times New Roman" w:eastAsia="Aptos" w:hAnsi="Times New Roman" w:cs="Times New Roman"/>
          <w:i/>
          <w:iCs/>
        </w:rPr>
        <w:t xml:space="preserve">*Bendra pasiūlymo kaina bus naudojama </w:t>
      </w:r>
      <w:r w:rsidRPr="00E16063">
        <w:rPr>
          <w:rFonts w:ascii="Times New Roman" w:eastAsia="Aptos" w:hAnsi="Times New Roman" w:cs="Times New Roman"/>
          <w:b/>
          <w:bCs/>
          <w:i/>
          <w:iCs/>
        </w:rPr>
        <w:t>tik pasiūlymų vertinimo tikslais</w:t>
      </w:r>
      <w:r w:rsidRPr="00E16063">
        <w:rPr>
          <w:rFonts w:ascii="Times New Roman" w:eastAsia="Aptos" w:hAnsi="Times New Roman" w:cs="Times New Roman"/>
        </w:rPr>
        <w:t>.</w:t>
      </w:r>
    </w:p>
    <w:p w14:paraId="46FDA72E" w14:textId="77777777" w:rsidR="00E16063" w:rsidRPr="00E16063" w:rsidRDefault="00E16063" w:rsidP="00E16063">
      <w:pPr>
        <w:tabs>
          <w:tab w:val="left" w:pos="200"/>
        </w:tabs>
        <w:spacing w:after="0" w:line="20" w:lineRule="atLeast"/>
        <w:ind w:firstLine="567"/>
        <w:jc w:val="both"/>
        <w:rPr>
          <w:rFonts w:ascii="Times New Roman" w:eastAsia="Aptos" w:hAnsi="Times New Roman" w:cs="Times New Roman"/>
        </w:rPr>
      </w:pPr>
    </w:p>
    <w:p w14:paraId="0C035D0A" w14:textId="77777777" w:rsidR="00E16063" w:rsidRPr="00E16063" w:rsidRDefault="00E16063" w:rsidP="00E16063">
      <w:pPr>
        <w:spacing w:after="0" w:line="20" w:lineRule="atLeast"/>
        <w:ind w:firstLine="567"/>
        <w:jc w:val="both"/>
        <w:rPr>
          <w:rFonts w:ascii="Times New Roman" w:eastAsia="Aptos" w:hAnsi="Times New Roman" w:cs="Times New Roman"/>
        </w:rPr>
      </w:pPr>
      <w:r w:rsidRPr="00E16063">
        <w:rPr>
          <w:rFonts w:ascii="Times New Roman" w:eastAsia="Aptos" w:hAnsi="Times New Roman" w:cs="Times New Roman"/>
        </w:rPr>
        <w:t>Tais atvejais, kai pagal galiojančius teisės aktus teikėjui nereikia mokėti PVM, teikėjas nurodo priežastis, dėl kurių PVM nemoka, vadovaudamasis 2006 m. lapkričio 28 d. Tarybos direktyvos 2006/112/EB dėl pridėtinės vertės mokesčio bendros sistemos (pvz., 138 straipsnio 1 dalis):</w:t>
      </w:r>
    </w:p>
    <w:p w14:paraId="5AB371D7" w14:textId="77777777" w:rsidR="00E16063" w:rsidRPr="00E16063" w:rsidRDefault="00E16063" w:rsidP="00E16063">
      <w:pPr>
        <w:spacing w:after="0" w:line="240" w:lineRule="auto"/>
        <w:ind w:firstLine="567"/>
        <w:jc w:val="both"/>
        <w:rPr>
          <w:rFonts w:ascii="Times New Roman" w:eastAsia="Times New Roman" w:hAnsi="Times New Roman" w:cs="Times New Roman"/>
          <w:i/>
          <w:iCs/>
        </w:rPr>
      </w:pPr>
      <w:r w:rsidRPr="00E16063">
        <w:rPr>
          <w:rFonts w:ascii="Times New Roman" w:eastAsia="Times New Roman" w:hAnsi="Times New Roman" w:cs="Times New Roman"/>
          <w:i/>
          <w:iCs/>
        </w:rPr>
        <w:t>Pastabos:</w:t>
      </w:r>
    </w:p>
    <w:p w14:paraId="312321A5" w14:textId="77777777" w:rsidR="00E16063" w:rsidRPr="00E16063" w:rsidRDefault="00E16063" w:rsidP="00E16063">
      <w:pPr>
        <w:spacing w:after="0" w:line="20" w:lineRule="atLeast"/>
        <w:ind w:firstLine="567"/>
        <w:jc w:val="both"/>
        <w:rPr>
          <w:rFonts w:ascii="Times New Roman" w:eastAsia="Times New Roman" w:hAnsi="Times New Roman" w:cs="Times New Roman"/>
        </w:rPr>
      </w:pPr>
      <w:r w:rsidRPr="00E16063">
        <w:rPr>
          <w:rFonts w:ascii="Times New Roman" w:eastAsia="Times New Roman" w:hAnsi="Times New Roman" w:cs="Times New Roman"/>
        </w:rPr>
        <w:t>Kaina pateikiama nurodant 2 skaitmenis po kablelio (antrąjį skaitmenį po kablelio reikia apvalinti į didžiąją pusę, jei trečiasis skaitmuo po kablelio yra 5 arba didesnis; į mažąją pusę, jei trečiasis skaitmuo po kablelio yra mažesnis už 5).</w:t>
      </w:r>
    </w:p>
    <w:p w14:paraId="2BCE76EF" w14:textId="77777777" w:rsidR="00E16063" w:rsidRDefault="00E16063" w:rsidP="00E16063">
      <w:pPr>
        <w:spacing w:after="0" w:line="240" w:lineRule="auto"/>
        <w:ind w:firstLine="709"/>
        <w:jc w:val="both"/>
        <w:rPr>
          <w:rFonts w:ascii="Times New Roman" w:eastAsia="Calibri" w:hAnsi="Times New Roman" w:cs="Times New Roman"/>
        </w:rPr>
      </w:pPr>
      <w:r w:rsidRPr="00E16063">
        <w:rPr>
          <w:rFonts w:ascii="Times New Roman" w:eastAsia="Calibri" w:hAnsi="Times New Roman" w:cs="Times New Roman"/>
        </w:rPr>
        <w:t xml:space="preserve">Jei suma skaičiais neatitinka sumos žodžiais, teisinga laikoma suma žodžiais. </w:t>
      </w:r>
    </w:p>
    <w:p w14:paraId="0C90C04F" w14:textId="77777777" w:rsidR="00AF627E" w:rsidRDefault="00AF627E" w:rsidP="00E16063">
      <w:pPr>
        <w:spacing w:after="0" w:line="240" w:lineRule="auto"/>
        <w:ind w:firstLine="709"/>
        <w:jc w:val="both"/>
        <w:rPr>
          <w:rFonts w:ascii="Times New Roman" w:eastAsia="Calibri" w:hAnsi="Times New Roman" w:cs="Times New Roman"/>
        </w:rPr>
      </w:pPr>
    </w:p>
    <w:p w14:paraId="123C9965" w14:textId="77777777" w:rsidR="00AF627E" w:rsidRDefault="00AF627E" w:rsidP="00E16063">
      <w:pPr>
        <w:spacing w:after="0" w:line="240" w:lineRule="auto"/>
        <w:ind w:firstLine="709"/>
        <w:jc w:val="both"/>
        <w:rPr>
          <w:rFonts w:ascii="Times New Roman" w:eastAsia="Calibri" w:hAnsi="Times New Roman" w:cs="Times New Roman"/>
        </w:rPr>
      </w:pPr>
    </w:p>
    <w:p w14:paraId="4C20FAEC" w14:textId="77777777" w:rsidR="00AF627E" w:rsidRPr="00E16063" w:rsidRDefault="00AF627E" w:rsidP="00E16063">
      <w:pPr>
        <w:spacing w:after="0" w:line="240" w:lineRule="auto"/>
        <w:ind w:firstLine="709"/>
        <w:jc w:val="both"/>
        <w:rPr>
          <w:rFonts w:ascii="Times New Roman" w:eastAsia="Calibri" w:hAnsi="Times New Roman" w:cs="Times New Roman"/>
        </w:rPr>
      </w:pPr>
    </w:p>
    <w:p w14:paraId="2AB566F2" w14:textId="77777777" w:rsidR="00E16063" w:rsidRPr="00E16063" w:rsidRDefault="00E16063" w:rsidP="00E16063">
      <w:pPr>
        <w:spacing w:after="0" w:line="240" w:lineRule="auto"/>
        <w:ind w:firstLine="709"/>
        <w:jc w:val="both"/>
        <w:rPr>
          <w:rFonts w:ascii="Times New Roman" w:eastAsia="Calibri" w:hAnsi="Times New Roman" w:cs="Times New Roman"/>
        </w:rPr>
      </w:pPr>
    </w:p>
    <w:p w14:paraId="0C3B2DA1" w14:textId="77777777" w:rsidR="00E16063" w:rsidRPr="00E16063" w:rsidRDefault="00E16063" w:rsidP="00E16063">
      <w:pPr>
        <w:tabs>
          <w:tab w:val="left" w:pos="567"/>
        </w:tabs>
        <w:spacing w:after="0" w:line="240" w:lineRule="auto"/>
        <w:jc w:val="both"/>
        <w:rPr>
          <w:rFonts w:ascii="Times New Roman" w:eastAsia="Batang" w:hAnsi="Times New Roman" w:cs="Times New Roman"/>
          <w:b/>
          <w:color w:val="000000"/>
        </w:rPr>
      </w:pPr>
      <w:r w:rsidRPr="00E16063">
        <w:rPr>
          <w:rFonts w:ascii="Times New Roman" w:eastAsia="Batang" w:hAnsi="Times New Roman" w:cs="Times New Roman"/>
          <w:b/>
        </w:rPr>
        <w:t>5.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E16063" w:rsidRPr="00E16063" w14:paraId="3B5341DB" w14:textId="77777777" w:rsidTr="00E16063">
        <w:tc>
          <w:tcPr>
            <w:tcW w:w="562"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5552398D" w14:textId="77777777" w:rsidR="00E16063" w:rsidRPr="00E16063" w:rsidRDefault="00E16063" w:rsidP="00E16063">
            <w:pPr>
              <w:spacing w:after="0" w:line="240" w:lineRule="auto"/>
              <w:ind w:right="-206"/>
              <w:rPr>
                <w:rFonts w:ascii="Times New Roman" w:eastAsia="Batang" w:hAnsi="Times New Roman" w:cs="Times New Roman"/>
                <w:b/>
                <w:bCs/>
                <w:color w:val="000000"/>
              </w:rPr>
            </w:pPr>
            <w:r w:rsidRPr="00E16063">
              <w:rPr>
                <w:rFonts w:ascii="Times New Roman" w:eastAsia="Batang" w:hAnsi="Times New Roman" w:cs="Times New Roman"/>
                <w:b/>
                <w:bCs/>
                <w:color w:val="000000"/>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4E76BBAD" w14:textId="77777777" w:rsidR="00E16063" w:rsidRPr="00E16063" w:rsidRDefault="00E16063" w:rsidP="00E16063">
            <w:pPr>
              <w:spacing w:after="0" w:line="240" w:lineRule="auto"/>
              <w:ind w:right="-206"/>
              <w:jc w:val="center"/>
              <w:rPr>
                <w:rFonts w:ascii="Times New Roman" w:eastAsia="Batang" w:hAnsi="Times New Roman" w:cs="Times New Roman"/>
                <w:b/>
                <w:bCs/>
                <w:color w:val="000000"/>
              </w:rPr>
            </w:pPr>
            <w:r w:rsidRPr="00E16063">
              <w:rPr>
                <w:rFonts w:ascii="Times New Roman" w:eastAsia="Batang" w:hAnsi="Times New Roman" w:cs="Times New Roman"/>
                <w:b/>
                <w:bCs/>
                <w:color w:val="000000"/>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3C0AB370" w14:textId="77777777" w:rsidR="00E16063" w:rsidRPr="00E16063" w:rsidRDefault="00E16063" w:rsidP="00E16063">
            <w:pPr>
              <w:spacing w:after="0" w:line="240" w:lineRule="auto"/>
              <w:ind w:right="-54"/>
              <w:jc w:val="center"/>
              <w:rPr>
                <w:rFonts w:ascii="Times New Roman" w:eastAsia="Batang" w:hAnsi="Times New Roman" w:cs="Times New Roman"/>
                <w:b/>
                <w:bCs/>
                <w:color w:val="000000"/>
              </w:rPr>
            </w:pPr>
            <w:r w:rsidRPr="00E16063">
              <w:rPr>
                <w:rFonts w:ascii="Times New Roman" w:eastAsia="Batang" w:hAnsi="Times New Roman" w:cs="Times New Roman"/>
                <w:b/>
                <w:bCs/>
                <w:color w:val="000000"/>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0192B67E" w14:textId="77777777" w:rsidR="00E16063" w:rsidRPr="00E16063" w:rsidRDefault="00E16063" w:rsidP="00E16063">
            <w:pPr>
              <w:spacing w:after="0" w:line="240" w:lineRule="auto"/>
              <w:jc w:val="center"/>
              <w:rPr>
                <w:rFonts w:ascii="Times New Roman" w:eastAsia="Batang" w:hAnsi="Times New Roman" w:cs="Times New Roman"/>
                <w:b/>
                <w:bCs/>
                <w:color w:val="000000"/>
              </w:rPr>
            </w:pPr>
            <w:r w:rsidRPr="00E16063">
              <w:rPr>
                <w:rFonts w:ascii="Times New Roman" w:eastAsia="Batang" w:hAnsi="Times New Roman" w:cs="Times New Roman"/>
                <w:b/>
                <w:bCs/>
                <w:color w:val="000000"/>
              </w:rPr>
              <w:t xml:space="preserve">Ar dokumente yra </w:t>
            </w:r>
            <w:r w:rsidRPr="00E16063">
              <w:rPr>
                <w:rFonts w:ascii="Times New Roman" w:eastAsia="Batang" w:hAnsi="Times New Roman" w:cs="Times New Roman"/>
                <w:b/>
                <w:bCs/>
                <w:color w:val="000000"/>
              </w:rPr>
              <w:lastRenderedPageBreak/>
              <w:t>konfidencialios informacijos?</w:t>
            </w:r>
          </w:p>
          <w:p w14:paraId="746FBB57" w14:textId="77777777" w:rsidR="00E16063" w:rsidRPr="00E16063" w:rsidRDefault="00E16063" w:rsidP="00E16063">
            <w:pPr>
              <w:spacing w:after="0" w:line="240" w:lineRule="auto"/>
              <w:ind w:right="-206"/>
              <w:jc w:val="center"/>
              <w:rPr>
                <w:rFonts w:ascii="Times New Roman" w:eastAsia="Batang" w:hAnsi="Times New Roman" w:cs="Times New Roman"/>
                <w:bCs/>
                <w:i/>
                <w:color w:val="000000"/>
              </w:rPr>
            </w:pPr>
            <w:r w:rsidRPr="00E16063">
              <w:rPr>
                <w:rFonts w:ascii="Times New Roman" w:eastAsia="Batang" w:hAnsi="Times New Roman" w:cs="Times New Roman"/>
                <w:bCs/>
                <w:i/>
                <w:color w:val="000000"/>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7D72E1F4" w14:textId="77777777" w:rsidR="00E16063" w:rsidRPr="00E16063" w:rsidRDefault="00E16063" w:rsidP="00E16063">
            <w:pPr>
              <w:spacing w:after="0" w:line="240" w:lineRule="auto"/>
              <w:jc w:val="center"/>
              <w:rPr>
                <w:rFonts w:ascii="Times New Roman" w:eastAsia="Batang" w:hAnsi="Times New Roman" w:cs="Times New Roman"/>
                <w:b/>
                <w:bCs/>
                <w:color w:val="000000"/>
              </w:rPr>
            </w:pPr>
            <w:r w:rsidRPr="00E16063">
              <w:rPr>
                <w:rFonts w:ascii="Times New Roman" w:eastAsia="Batang" w:hAnsi="Times New Roman" w:cs="Times New Roman"/>
                <w:b/>
                <w:bCs/>
                <w:color w:val="000000"/>
              </w:rPr>
              <w:lastRenderedPageBreak/>
              <w:t xml:space="preserve">Paaiškinimas, kokia konkreti informacija </w:t>
            </w:r>
            <w:r w:rsidRPr="00E16063">
              <w:rPr>
                <w:rFonts w:ascii="Times New Roman" w:eastAsia="Batang" w:hAnsi="Times New Roman" w:cs="Times New Roman"/>
                <w:b/>
                <w:bCs/>
                <w:color w:val="000000"/>
              </w:rPr>
              <w:lastRenderedPageBreak/>
              <w:t>dokumente yra konfidenciali ir kodėl*</w:t>
            </w:r>
          </w:p>
        </w:tc>
      </w:tr>
      <w:tr w:rsidR="00E16063" w:rsidRPr="00E16063" w14:paraId="12DB4C89" w14:textId="77777777" w:rsidTr="00C6314B">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23DE9" w14:textId="77777777" w:rsidR="00E16063" w:rsidRPr="00E16063" w:rsidRDefault="00E16063" w:rsidP="00E16063">
            <w:pPr>
              <w:spacing w:after="0" w:line="240" w:lineRule="auto"/>
              <w:ind w:right="-206"/>
              <w:rPr>
                <w:rFonts w:ascii="Times New Roman" w:eastAsia="Batang" w:hAnsi="Times New Roman" w:cs="Times New Roman"/>
                <w:color w:val="000000"/>
              </w:rPr>
            </w:pPr>
            <w:r w:rsidRPr="00E16063">
              <w:rPr>
                <w:rFonts w:ascii="Times New Roman" w:eastAsia="Batang" w:hAnsi="Times New Roman" w:cs="Times New Roman"/>
                <w:color w:val="000000"/>
              </w:rPr>
              <w:lastRenderedPageBreak/>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DD4D5" w14:textId="77777777" w:rsidR="00E16063" w:rsidRPr="00E16063" w:rsidRDefault="00E16063" w:rsidP="00E16063">
            <w:pPr>
              <w:spacing w:after="0" w:line="240" w:lineRule="auto"/>
              <w:jc w:val="center"/>
              <w:rPr>
                <w:rFonts w:ascii="Times New Roman" w:eastAsia="Batang"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CA44" w14:textId="77777777" w:rsidR="00E16063" w:rsidRPr="00E16063" w:rsidRDefault="00E16063" w:rsidP="00E16063">
            <w:pPr>
              <w:spacing w:after="0" w:line="240" w:lineRule="auto"/>
              <w:jc w:val="center"/>
              <w:rPr>
                <w:rFonts w:ascii="Times New Roman" w:eastAsia="Batang" w:hAnsi="Times New Roman" w:cs="Times New Roman"/>
                <w:color w:val="00000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E7934" w14:textId="77777777" w:rsidR="00E16063" w:rsidRPr="00E16063" w:rsidRDefault="00E16063" w:rsidP="00E16063">
            <w:pPr>
              <w:spacing w:after="0" w:line="240" w:lineRule="auto"/>
              <w:jc w:val="center"/>
              <w:rPr>
                <w:rFonts w:ascii="Times New Roman" w:eastAsia="Batang" w:hAnsi="Times New Roman" w:cs="Times New Roman"/>
                <w:color w:val="000000"/>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CAC4F" w14:textId="77777777" w:rsidR="00E16063" w:rsidRPr="00E16063" w:rsidRDefault="00E16063" w:rsidP="00E16063">
            <w:pPr>
              <w:spacing w:after="0" w:line="240" w:lineRule="auto"/>
              <w:ind w:hanging="54"/>
              <w:jc w:val="center"/>
              <w:rPr>
                <w:rFonts w:ascii="Times New Roman" w:eastAsia="Batang" w:hAnsi="Times New Roman" w:cs="Times New Roman"/>
                <w:color w:val="000000"/>
              </w:rPr>
            </w:pPr>
          </w:p>
        </w:tc>
      </w:tr>
      <w:tr w:rsidR="00E16063" w:rsidRPr="00E16063" w14:paraId="4DF965CB" w14:textId="77777777" w:rsidTr="00C6314B">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3E4BD" w14:textId="77777777" w:rsidR="00E16063" w:rsidRPr="00E16063" w:rsidRDefault="00E16063" w:rsidP="00E16063">
            <w:pPr>
              <w:spacing w:after="0" w:line="240" w:lineRule="auto"/>
              <w:ind w:right="-206"/>
              <w:rPr>
                <w:rFonts w:ascii="Times New Roman" w:eastAsia="Batang" w:hAnsi="Times New Roman" w:cs="Times New Roman"/>
                <w:color w:val="000000"/>
              </w:rPr>
            </w:pPr>
            <w:r w:rsidRPr="00E16063">
              <w:rPr>
                <w:rFonts w:ascii="Times New Roman" w:eastAsia="Batang" w:hAnsi="Times New Roman" w:cs="Times New Roman"/>
                <w:color w:val="000000"/>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AC647" w14:textId="77777777" w:rsidR="00E16063" w:rsidRPr="00E16063" w:rsidRDefault="00E16063" w:rsidP="00E16063">
            <w:pPr>
              <w:spacing w:after="0" w:line="240" w:lineRule="auto"/>
              <w:jc w:val="center"/>
              <w:rPr>
                <w:rFonts w:ascii="Times New Roman" w:eastAsia="Batang"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584A8" w14:textId="77777777" w:rsidR="00E16063" w:rsidRPr="00E16063" w:rsidRDefault="00E16063" w:rsidP="00E16063">
            <w:pPr>
              <w:spacing w:after="0" w:line="240" w:lineRule="auto"/>
              <w:jc w:val="center"/>
              <w:rPr>
                <w:rFonts w:ascii="Times New Roman" w:eastAsia="Batang" w:hAnsi="Times New Roman" w:cs="Times New Roman"/>
                <w:color w:val="00000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F2356" w14:textId="77777777" w:rsidR="00E16063" w:rsidRPr="00E16063" w:rsidRDefault="00E16063" w:rsidP="00E16063">
            <w:pPr>
              <w:spacing w:after="0" w:line="240" w:lineRule="auto"/>
              <w:jc w:val="center"/>
              <w:rPr>
                <w:rFonts w:ascii="Times New Roman" w:eastAsia="Batang" w:hAnsi="Times New Roman" w:cs="Times New Roman"/>
                <w:color w:val="000000"/>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B48EC" w14:textId="77777777" w:rsidR="00E16063" w:rsidRPr="00E16063" w:rsidRDefault="00E16063" w:rsidP="00E16063">
            <w:pPr>
              <w:spacing w:after="0" w:line="240" w:lineRule="auto"/>
              <w:ind w:hanging="54"/>
              <w:jc w:val="center"/>
              <w:rPr>
                <w:rFonts w:ascii="Times New Roman" w:eastAsia="Batang" w:hAnsi="Times New Roman" w:cs="Times New Roman"/>
                <w:color w:val="000000"/>
              </w:rPr>
            </w:pPr>
          </w:p>
        </w:tc>
      </w:tr>
      <w:tr w:rsidR="00E16063" w:rsidRPr="00E16063" w14:paraId="19EE1A6C" w14:textId="77777777" w:rsidTr="00C6314B">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2F156" w14:textId="77777777" w:rsidR="00E16063" w:rsidRPr="00E16063" w:rsidRDefault="00E16063" w:rsidP="00E16063">
            <w:pPr>
              <w:spacing w:after="0" w:line="240" w:lineRule="auto"/>
              <w:ind w:right="-206"/>
              <w:rPr>
                <w:rFonts w:ascii="Times New Roman" w:eastAsia="Batang" w:hAnsi="Times New Roman" w:cs="Times New Roman"/>
                <w:color w:val="000000"/>
              </w:rPr>
            </w:pPr>
            <w:r w:rsidRPr="00E16063">
              <w:rPr>
                <w:rFonts w:ascii="Times New Roman" w:eastAsia="Batang" w:hAnsi="Times New Roman" w:cs="Times New Roman"/>
                <w:color w:val="000000"/>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17338" w14:textId="77777777" w:rsidR="00E16063" w:rsidRPr="00E16063" w:rsidRDefault="00E16063" w:rsidP="00E16063">
            <w:pPr>
              <w:spacing w:after="0" w:line="240" w:lineRule="auto"/>
              <w:jc w:val="center"/>
              <w:rPr>
                <w:rFonts w:ascii="Times New Roman" w:eastAsia="Batang"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DF24C" w14:textId="77777777" w:rsidR="00E16063" w:rsidRPr="00E16063" w:rsidRDefault="00E16063" w:rsidP="00E16063">
            <w:pPr>
              <w:spacing w:after="0" w:line="240" w:lineRule="auto"/>
              <w:jc w:val="center"/>
              <w:rPr>
                <w:rFonts w:ascii="Times New Roman" w:eastAsia="Batang" w:hAnsi="Times New Roman" w:cs="Times New Roman"/>
                <w:color w:val="00000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54E56" w14:textId="77777777" w:rsidR="00E16063" w:rsidRPr="00E16063" w:rsidRDefault="00E16063" w:rsidP="00E16063">
            <w:pPr>
              <w:spacing w:after="0" w:line="240" w:lineRule="auto"/>
              <w:jc w:val="center"/>
              <w:rPr>
                <w:rFonts w:ascii="Times New Roman" w:eastAsia="Batang" w:hAnsi="Times New Roman" w:cs="Times New Roman"/>
                <w:color w:val="000000"/>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1554" w14:textId="77777777" w:rsidR="00E16063" w:rsidRPr="00E16063" w:rsidRDefault="00E16063" w:rsidP="00E16063">
            <w:pPr>
              <w:spacing w:after="0" w:line="240" w:lineRule="auto"/>
              <w:ind w:hanging="54"/>
              <w:jc w:val="center"/>
              <w:rPr>
                <w:rFonts w:ascii="Times New Roman" w:eastAsia="Batang" w:hAnsi="Times New Roman" w:cs="Times New Roman"/>
                <w:color w:val="000000"/>
              </w:rPr>
            </w:pPr>
          </w:p>
        </w:tc>
      </w:tr>
    </w:tbl>
    <w:p w14:paraId="5E787215" w14:textId="77777777" w:rsidR="00E16063" w:rsidRPr="00E16063" w:rsidRDefault="00E16063" w:rsidP="00E16063">
      <w:pPr>
        <w:tabs>
          <w:tab w:val="left" w:pos="567"/>
        </w:tabs>
        <w:spacing w:after="0" w:line="240" w:lineRule="auto"/>
        <w:jc w:val="both"/>
        <w:rPr>
          <w:rFonts w:ascii="Times New Roman" w:eastAsia="Batang" w:hAnsi="Times New Roman" w:cs="Times New Roman"/>
          <w:i/>
          <w:color w:val="000000"/>
        </w:rPr>
      </w:pPr>
      <w:r w:rsidRPr="00E16063">
        <w:rPr>
          <w:rFonts w:ascii="Times New Roman" w:eastAsia="Batang" w:hAnsi="Times New Roman" w:cs="Times New Roman"/>
          <w:i/>
          <w:color w:val="000000"/>
        </w:rPr>
        <w:t>*Pastaba. Nurodyti kokia informacija pasiūlyme yra konfidenciali, kaip nustatyta Viešųjų pirkimų įstatymo 20 straipsnyje. Teikėjui nenurodžius, kokia informacija yra konfidenciali, laikoma, kad konfidencialios informacijos pasiūlyme nėra.</w:t>
      </w:r>
    </w:p>
    <w:p w14:paraId="4DBD6918" w14:textId="77777777" w:rsidR="00E16063" w:rsidRPr="00E16063" w:rsidRDefault="00E16063" w:rsidP="00E16063">
      <w:pPr>
        <w:spacing w:after="0" w:line="240" w:lineRule="auto"/>
        <w:jc w:val="center"/>
        <w:rPr>
          <w:rFonts w:ascii="Times New Roman" w:eastAsia="Calibri" w:hAnsi="Times New Roman" w:cs="Times New Roman"/>
          <w:b/>
          <w:bCs/>
        </w:rPr>
      </w:pPr>
    </w:p>
    <w:p w14:paraId="767592E9" w14:textId="77777777" w:rsidR="00E16063" w:rsidRPr="00E16063" w:rsidRDefault="00E16063" w:rsidP="00E16063">
      <w:pPr>
        <w:spacing w:line="259" w:lineRule="auto"/>
        <w:rPr>
          <w:rFonts w:ascii="Times New Roman" w:eastAsia="Batang" w:hAnsi="Times New Roman" w:cs="Times New Roman"/>
          <w:b/>
          <w:bCs/>
        </w:rPr>
      </w:pPr>
      <w:r w:rsidRPr="00E16063">
        <w:rPr>
          <w:rFonts w:ascii="Times New Roman" w:eastAsia="Batang" w:hAnsi="Times New Roman" w:cs="Times New Roman"/>
          <w:b/>
          <w:bCs/>
        </w:rPr>
        <w:t>Pasirašydamas šį pasiūlymą, tvirtintu, kad:</w:t>
      </w:r>
    </w:p>
    <w:p w14:paraId="1791E2A4" w14:textId="77777777" w:rsidR="00E16063" w:rsidRPr="00E16063" w:rsidRDefault="00E16063" w:rsidP="00E16063">
      <w:pPr>
        <w:numPr>
          <w:ilvl w:val="0"/>
          <w:numId w:val="4"/>
        </w:numPr>
        <w:tabs>
          <w:tab w:val="left" w:pos="851"/>
        </w:tabs>
        <w:spacing w:after="0" w:line="240" w:lineRule="auto"/>
        <w:ind w:hanging="294"/>
        <w:jc w:val="both"/>
        <w:rPr>
          <w:rFonts w:ascii="Times New Roman" w:eastAsia="Batang" w:hAnsi="Times New Roman" w:cs="Times New Roman"/>
          <w:b/>
          <w:bCs/>
        </w:rPr>
      </w:pPr>
      <w:r w:rsidRPr="00E16063">
        <w:rPr>
          <w:rFonts w:ascii="Times New Roman" w:eastAsia="Batang" w:hAnsi="Times New Roman" w:cs="Times New Roman"/>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52B079EE" w14:textId="77777777" w:rsidR="00E16063" w:rsidRPr="00E16063" w:rsidRDefault="00E16063" w:rsidP="00E16063">
      <w:pPr>
        <w:numPr>
          <w:ilvl w:val="0"/>
          <w:numId w:val="4"/>
        </w:numPr>
        <w:spacing w:after="0" w:line="240" w:lineRule="auto"/>
        <w:contextualSpacing/>
        <w:jc w:val="both"/>
        <w:rPr>
          <w:rFonts w:ascii="Times New Roman" w:eastAsia="Batang" w:hAnsi="Times New Roman" w:cs="Times New Roman"/>
          <w:b/>
          <w:bCs/>
        </w:rPr>
      </w:pPr>
      <w:r w:rsidRPr="00E16063">
        <w:rPr>
          <w:rFonts w:ascii="Times New Roman" w:eastAsia="Batang" w:hAnsi="Times New Roman" w:cs="Times New Roman"/>
        </w:rPr>
        <w:t>sutinku su Konkurso sąlygose nustatytomis sąlygomis ir procedūromis,</w:t>
      </w:r>
    </w:p>
    <w:p w14:paraId="57427CD2" w14:textId="77777777" w:rsidR="00E16063" w:rsidRPr="00E16063" w:rsidRDefault="00E16063" w:rsidP="00E16063">
      <w:pPr>
        <w:numPr>
          <w:ilvl w:val="0"/>
          <w:numId w:val="4"/>
        </w:numPr>
        <w:tabs>
          <w:tab w:val="left" w:pos="709"/>
        </w:tabs>
        <w:spacing w:after="0" w:line="240" w:lineRule="auto"/>
        <w:ind w:hanging="294"/>
        <w:rPr>
          <w:rFonts w:ascii="Times New Roman" w:eastAsia="Batang" w:hAnsi="Times New Roman" w:cs="Times New Roman"/>
        </w:rPr>
      </w:pPr>
      <w:r w:rsidRPr="00E16063">
        <w:rPr>
          <w:rFonts w:ascii="Times New Roman" w:eastAsia="Batang" w:hAnsi="Times New Roman" w:cs="Times New Roman"/>
        </w:rPr>
        <w:t>Konkurso sąlygose pateikti duomenys ir informacija yra teisinga ir apima viską, ko reikia tinkamam sutarties įvykdymui;</w:t>
      </w:r>
    </w:p>
    <w:p w14:paraId="2CBB6A91" w14:textId="77777777" w:rsidR="00E16063" w:rsidRPr="00E16063" w:rsidRDefault="00E16063" w:rsidP="00E16063">
      <w:pPr>
        <w:numPr>
          <w:ilvl w:val="0"/>
          <w:numId w:val="4"/>
        </w:numPr>
        <w:spacing w:after="0" w:line="240" w:lineRule="auto"/>
        <w:rPr>
          <w:rFonts w:ascii="Times New Roman" w:eastAsia="Batang" w:hAnsi="Times New Roman" w:cs="Times New Roman"/>
        </w:rPr>
      </w:pPr>
      <w:r w:rsidRPr="00E16063">
        <w:rPr>
          <w:rFonts w:ascii="Times New Roman" w:eastAsia="Batang" w:hAnsi="Times New Roman" w:cs="Times New Roman"/>
        </w:rPr>
        <w:t>pasiūlymas galioja Konkurso sąlygų VI skyriuje 6.12 papunktyje nurodytą terminą.</w:t>
      </w:r>
    </w:p>
    <w:p w14:paraId="2CF41432" w14:textId="77777777" w:rsidR="00E16063" w:rsidRPr="00E16063" w:rsidRDefault="00E16063" w:rsidP="00E16063">
      <w:pPr>
        <w:spacing w:after="0" w:line="240" w:lineRule="auto"/>
        <w:rPr>
          <w:rFonts w:ascii="Times New Roman" w:eastAsia="Batang" w:hAnsi="Times New Roman" w:cs="Times New Roman"/>
        </w:rPr>
      </w:pPr>
    </w:p>
    <w:p w14:paraId="2AB77BA3" w14:textId="77777777" w:rsidR="00E16063" w:rsidRPr="00E16063" w:rsidRDefault="00E16063" w:rsidP="00E16063">
      <w:pPr>
        <w:spacing w:after="0" w:line="240" w:lineRule="auto"/>
        <w:rPr>
          <w:rFonts w:ascii="Times New Roman" w:eastAsia="Batang"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16063" w:rsidRPr="00E16063" w14:paraId="2C02D19F" w14:textId="77777777" w:rsidTr="00C6314B">
        <w:trPr>
          <w:trHeight w:val="186"/>
        </w:trPr>
        <w:tc>
          <w:tcPr>
            <w:tcW w:w="3888" w:type="dxa"/>
            <w:tcBorders>
              <w:top w:val="single" w:sz="4" w:space="0" w:color="auto"/>
              <w:left w:val="nil"/>
              <w:bottom w:val="nil"/>
              <w:right w:val="nil"/>
            </w:tcBorders>
          </w:tcPr>
          <w:p w14:paraId="5C0EDBE7" w14:textId="77777777" w:rsidR="00E16063" w:rsidRPr="00E16063" w:rsidRDefault="00E16063" w:rsidP="00E16063">
            <w:pPr>
              <w:spacing w:line="259" w:lineRule="auto"/>
              <w:rPr>
                <w:rFonts w:ascii="Times New Roman" w:eastAsia="Batang" w:hAnsi="Times New Roman" w:cs="Times New Roman"/>
                <w:vertAlign w:val="superscript"/>
              </w:rPr>
            </w:pPr>
            <w:r w:rsidRPr="00E16063">
              <w:rPr>
                <w:rFonts w:ascii="Times New Roman" w:eastAsia="Batang" w:hAnsi="Times New Roman" w:cs="Times New Roman"/>
                <w:i/>
                <w:vertAlign w:val="superscript"/>
              </w:rPr>
              <w:t>(Teikėjo arba jo įgalioto asmens pareigų pavadinimas)</w:t>
            </w:r>
          </w:p>
        </w:tc>
        <w:tc>
          <w:tcPr>
            <w:tcW w:w="607" w:type="dxa"/>
            <w:tcBorders>
              <w:top w:val="nil"/>
              <w:left w:val="nil"/>
              <w:bottom w:val="nil"/>
              <w:right w:val="nil"/>
            </w:tcBorders>
          </w:tcPr>
          <w:p w14:paraId="411715E5" w14:textId="77777777" w:rsidR="00E16063" w:rsidRPr="00E16063" w:rsidRDefault="00E16063" w:rsidP="00E16063">
            <w:pPr>
              <w:spacing w:line="259" w:lineRule="auto"/>
              <w:rPr>
                <w:rFonts w:ascii="Times New Roman" w:eastAsia="Batang" w:hAnsi="Times New Roman" w:cs="Times New Roman"/>
                <w:vertAlign w:val="superscript"/>
              </w:rPr>
            </w:pPr>
          </w:p>
        </w:tc>
        <w:tc>
          <w:tcPr>
            <w:tcW w:w="1989" w:type="dxa"/>
            <w:tcBorders>
              <w:top w:val="single" w:sz="4" w:space="0" w:color="auto"/>
              <w:left w:val="nil"/>
              <w:bottom w:val="nil"/>
              <w:right w:val="nil"/>
            </w:tcBorders>
            <w:hideMark/>
          </w:tcPr>
          <w:p w14:paraId="2DAFB807" w14:textId="77777777" w:rsidR="00E16063" w:rsidRPr="00E16063" w:rsidRDefault="00E16063" w:rsidP="00E16063">
            <w:pPr>
              <w:spacing w:line="259" w:lineRule="auto"/>
              <w:rPr>
                <w:rFonts w:ascii="Times New Roman" w:eastAsia="Batang" w:hAnsi="Times New Roman" w:cs="Times New Roman"/>
                <w:vertAlign w:val="superscript"/>
              </w:rPr>
            </w:pPr>
            <w:r w:rsidRPr="00E16063">
              <w:rPr>
                <w:rFonts w:ascii="Times New Roman" w:eastAsia="Batang" w:hAnsi="Times New Roman" w:cs="Times New Roman"/>
                <w:i/>
                <w:vertAlign w:val="superscript"/>
              </w:rPr>
              <w:t>(Parašas)</w:t>
            </w:r>
          </w:p>
        </w:tc>
        <w:tc>
          <w:tcPr>
            <w:tcW w:w="704" w:type="dxa"/>
            <w:tcBorders>
              <w:top w:val="nil"/>
              <w:left w:val="nil"/>
              <w:bottom w:val="nil"/>
              <w:right w:val="nil"/>
            </w:tcBorders>
          </w:tcPr>
          <w:p w14:paraId="4933A31C" w14:textId="77777777" w:rsidR="00E16063" w:rsidRPr="00E16063" w:rsidRDefault="00E16063" w:rsidP="00E16063">
            <w:pPr>
              <w:spacing w:line="259" w:lineRule="auto"/>
              <w:rPr>
                <w:rFonts w:ascii="Times New Roman" w:eastAsia="Batang" w:hAnsi="Times New Roman" w:cs="Times New Roman"/>
                <w:vertAlign w:val="superscript"/>
              </w:rPr>
            </w:pPr>
          </w:p>
        </w:tc>
        <w:tc>
          <w:tcPr>
            <w:tcW w:w="2667" w:type="dxa"/>
            <w:tcBorders>
              <w:top w:val="single" w:sz="4" w:space="0" w:color="auto"/>
              <w:left w:val="nil"/>
              <w:bottom w:val="nil"/>
              <w:right w:val="nil"/>
            </w:tcBorders>
            <w:hideMark/>
          </w:tcPr>
          <w:p w14:paraId="5D053659" w14:textId="77777777" w:rsidR="00E16063" w:rsidRPr="00E16063" w:rsidRDefault="00E16063" w:rsidP="00E16063">
            <w:pPr>
              <w:spacing w:line="259" w:lineRule="auto"/>
              <w:rPr>
                <w:rFonts w:ascii="Times New Roman" w:eastAsia="Batang" w:hAnsi="Times New Roman" w:cs="Times New Roman"/>
                <w:vertAlign w:val="superscript"/>
              </w:rPr>
            </w:pPr>
            <w:r w:rsidRPr="00E16063">
              <w:rPr>
                <w:rFonts w:ascii="Times New Roman" w:eastAsia="Batang" w:hAnsi="Times New Roman" w:cs="Times New Roman"/>
                <w:i/>
                <w:vertAlign w:val="superscript"/>
              </w:rPr>
              <w:t>(Vardas, pavardė)</w:t>
            </w:r>
          </w:p>
        </w:tc>
      </w:tr>
    </w:tbl>
    <w:p w14:paraId="5FA3D9D2" w14:textId="4B354A77" w:rsidR="00D02831" w:rsidRPr="00D02831" w:rsidRDefault="00E16063" w:rsidP="004F7C51">
      <w:pPr>
        <w:spacing w:after="0" w:line="240" w:lineRule="auto"/>
        <w:jc w:val="right"/>
        <w:rPr>
          <w:rFonts w:ascii="Times New Roman" w:eastAsia="Calibri" w:hAnsi="Times New Roman" w:cs="Times New Roman"/>
          <w:kern w:val="0"/>
          <w14:ligatures w14:val="none"/>
        </w:rPr>
      </w:pPr>
      <w:r w:rsidRPr="00E16063">
        <w:rPr>
          <w:rFonts w:ascii="Times New Roman" w:eastAsia="Calibri" w:hAnsi="Times New Roman" w:cs="Times New Roman"/>
          <w:bCs/>
        </w:rPr>
        <w:br w:type="page"/>
      </w:r>
      <w:bookmarkStart w:id="67" w:name="_Hlk209095522"/>
      <w:r w:rsidR="00D02831" w:rsidRPr="00D02831">
        <w:rPr>
          <w:rFonts w:ascii="Times New Roman" w:eastAsia="Calibri" w:hAnsi="Times New Roman" w:cs="Times New Roman"/>
          <w:kern w:val="0"/>
          <w14:ligatures w14:val="none"/>
        </w:rPr>
        <w:lastRenderedPageBreak/>
        <w:t>Konkurso sąlygų</w:t>
      </w:r>
    </w:p>
    <w:p w14:paraId="2BE840FB" w14:textId="77777777" w:rsidR="00D02831" w:rsidRPr="00D02831" w:rsidRDefault="00D02831" w:rsidP="004F7C51">
      <w:pPr>
        <w:spacing w:after="0" w:line="240" w:lineRule="auto"/>
        <w:jc w:val="right"/>
        <w:rPr>
          <w:rFonts w:ascii="Times New Roman" w:eastAsia="Calibri" w:hAnsi="Times New Roman" w:cs="Times New Roman"/>
          <w:b/>
          <w:kern w:val="0"/>
          <w14:ligatures w14:val="none"/>
        </w:rPr>
      </w:pPr>
      <w:r w:rsidRPr="00D02831">
        <w:rPr>
          <w:rFonts w:ascii="Times New Roman" w:eastAsia="Calibri" w:hAnsi="Times New Roman" w:cs="Times New Roman"/>
          <w:kern w:val="0"/>
          <w14:ligatures w14:val="none"/>
        </w:rPr>
        <w:t>3 priedas</w:t>
      </w:r>
    </w:p>
    <w:bookmarkEnd w:id="67"/>
    <w:p w14:paraId="0811A20C" w14:textId="77777777" w:rsidR="00D02831" w:rsidRPr="00D02831" w:rsidRDefault="00D02831" w:rsidP="00D02831">
      <w:pPr>
        <w:spacing w:after="0" w:line="240" w:lineRule="auto"/>
        <w:jc w:val="center"/>
        <w:rPr>
          <w:rFonts w:ascii="Times New Roman" w:eastAsia="Calibri" w:hAnsi="Times New Roman" w:cs="Times New Roman"/>
          <w:b/>
          <w:kern w:val="0"/>
          <w14:ligatures w14:val="none"/>
        </w:rPr>
      </w:pPr>
    </w:p>
    <w:p w14:paraId="4E52DD33" w14:textId="77777777" w:rsidR="00D02831" w:rsidRDefault="00D02831" w:rsidP="00D02831">
      <w:pPr>
        <w:spacing w:after="0" w:line="240" w:lineRule="auto"/>
        <w:jc w:val="center"/>
        <w:rPr>
          <w:rFonts w:ascii="Times New Roman" w:eastAsia="Calibri" w:hAnsi="Times New Roman" w:cs="Times New Roman"/>
          <w:b/>
          <w:kern w:val="0"/>
          <w14:ligatures w14:val="none"/>
        </w:rPr>
      </w:pPr>
      <w:r w:rsidRPr="00D02831">
        <w:rPr>
          <w:rFonts w:ascii="Times New Roman" w:eastAsia="Calibri" w:hAnsi="Times New Roman" w:cs="Times New Roman"/>
          <w:b/>
          <w:kern w:val="0"/>
          <w14:ligatures w14:val="none"/>
        </w:rPr>
        <w:t xml:space="preserve">TIEKĖJŲ PAŠALINIMO PAGRINDAI </w:t>
      </w:r>
    </w:p>
    <w:p w14:paraId="70922EFE" w14:textId="1C77C9E7" w:rsidR="00980591" w:rsidRPr="00D02831" w:rsidRDefault="00980591" w:rsidP="00980591">
      <w:pPr>
        <w:spacing w:after="0" w:line="240" w:lineRule="auto"/>
        <w:jc w:val="right"/>
        <w:rPr>
          <w:rFonts w:ascii="Times New Roman" w:eastAsia="Calibri" w:hAnsi="Times New Roman" w:cs="Times New Roman"/>
          <w:b/>
          <w:color w:val="000000"/>
          <w:kern w:val="0"/>
          <w14:ligatures w14:val="none"/>
        </w:rPr>
      </w:pPr>
      <w:r>
        <w:rPr>
          <w:rFonts w:ascii="Times New Roman" w:eastAsia="Calibri" w:hAnsi="Times New Roman" w:cs="Times New Roman"/>
          <w:b/>
          <w:color w:val="000000"/>
          <w:kern w:val="0"/>
          <w14:ligatures w14:val="none"/>
        </w:rPr>
        <w:t xml:space="preserve">3 priedo 1 lentelė  </w:t>
      </w:r>
    </w:p>
    <w:tbl>
      <w:tblPr>
        <w:tblW w:w="10490"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4394"/>
      </w:tblGrid>
      <w:tr w:rsidR="00D02831" w:rsidRPr="00D02831" w14:paraId="5AB9E86E"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FCC5F1" w14:textId="77777777" w:rsidR="00D02831" w:rsidRPr="00D02831" w:rsidRDefault="00D02831" w:rsidP="00D02831">
            <w:pPr>
              <w:spacing w:after="0" w:line="256" w:lineRule="auto"/>
              <w:ind w:left="32"/>
              <w:jc w:val="center"/>
              <w:rPr>
                <w:rFonts w:ascii="Times New Roman" w:eastAsia="MS Mincho" w:hAnsi="Times New Roman" w:cs="Times New Roman"/>
                <w:b/>
                <w:bCs/>
                <w:kern w:val="0"/>
                <w:sz w:val="20"/>
                <w:szCs w:val="20"/>
                <w14:ligatures w14:val="none"/>
              </w:rPr>
            </w:pPr>
            <w:r w:rsidRPr="00D02831">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29548" w14:textId="77777777" w:rsidR="00D02831" w:rsidRPr="00D02831" w:rsidRDefault="00D02831" w:rsidP="00D02831">
            <w:pPr>
              <w:spacing w:after="0" w:line="256" w:lineRule="auto"/>
              <w:jc w:val="center"/>
              <w:rPr>
                <w:rFonts w:ascii="Times New Roman" w:eastAsia="MS Mincho" w:hAnsi="Times New Roman" w:cs="Times New Roman"/>
                <w:b/>
                <w:bCs/>
                <w:kern w:val="0"/>
                <w14:ligatures w14:val="none"/>
              </w:rPr>
            </w:pPr>
            <w:r w:rsidRPr="00D02831">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59FC2" w14:textId="77777777" w:rsidR="00D02831" w:rsidRPr="00D02831" w:rsidRDefault="00D02831" w:rsidP="00D02831">
            <w:pPr>
              <w:spacing w:after="0" w:line="256" w:lineRule="auto"/>
              <w:jc w:val="center"/>
              <w:rPr>
                <w:rFonts w:ascii="Times New Roman" w:eastAsia="Yu Mincho" w:hAnsi="Times New Roman" w:cs="Times New Roman"/>
                <w:b/>
                <w:bCs/>
                <w:kern w:val="0"/>
                <w:sz w:val="22"/>
                <w:szCs w:val="22"/>
                <w14:ligatures w14:val="none"/>
              </w:rPr>
            </w:pPr>
            <w:r w:rsidRPr="00D02831">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E9C96" w14:textId="77777777" w:rsidR="00D02831" w:rsidRPr="00D02831" w:rsidRDefault="00D02831" w:rsidP="00D02831">
            <w:pPr>
              <w:spacing w:after="0" w:line="256" w:lineRule="auto"/>
              <w:jc w:val="center"/>
              <w:rPr>
                <w:rFonts w:ascii="Times New Roman" w:eastAsia="Times New Roman" w:hAnsi="Times New Roman" w:cs="Times New Roman"/>
                <w:b/>
                <w:bCs/>
                <w:iCs/>
                <w:kern w:val="0"/>
                <w14:ligatures w14:val="none"/>
              </w:rPr>
            </w:pPr>
            <w:r w:rsidRPr="00D02831">
              <w:rPr>
                <w:rFonts w:ascii="Times New Roman" w:eastAsia="MS Mincho" w:hAnsi="Times New Roman" w:cs="Times New Roman"/>
                <w:b/>
                <w:bCs/>
                <w:kern w:val="0"/>
                <w14:ligatures w14:val="none"/>
              </w:rPr>
              <w:t>Pašalinimo pagrindų nebuvimą įrodantys dokumentai</w:t>
            </w:r>
          </w:p>
        </w:tc>
      </w:tr>
      <w:tr w:rsidR="00D02831" w:rsidRPr="00D02831" w14:paraId="3CACF1FB"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697CF" w14:textId="77777777" w:rsidR="00D02831" w:rsidRPr="00D02831" w:rsidRDefault="00D02831" w:rsidP="00D02831">
            <w:pPr>
              <w:spacing w:line="259" w:lineRule="auto"/>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9D7D"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1208B495"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1) dalyvavimą nusikalstamame susivienijime, jo organizavimą ar vadovavimą jam;</w:t>
            </w:r>
          </w:p>
          <w:p w14:paraId="73046861"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2) kyšininkavimą, prekybą poveikiu, papirkimą;</w:t>
            </w:r>
          </w:p>
          <w:p w14:paraId="0B25508C"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8FAF5A"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4) nusikalstamą bankrotą;</w:t>
            </w:r>
          </w:p>
          <w:p w14:paraId="7046D4C7"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5) teroristinį ir su teroristine veikla susijusį nusikaltimą;</w:t>
            </w:r>
          </w:p>
          <w:p w14:paraId="685DC243"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6) nusikalstamu būdu gauto turto legalizavimą;</w:t>
            </w:r>
          </w:p>
          <w:p w14:paraId="6FF27ACD"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7) prekybą žmonėmis, vaiko pirkimą arba pardavimą;</w:t>
            </w:r>
          </w:p>
          <w:p w14:paraId="445DEAFB"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620C7739"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1346AFF5"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Laikoma, kad tiekėjas arba jo atsakingas asmuo nuteistas už aukščiau nurodytą nusikalstamą veiką, kai dėl:</w:t>
            </w:r>
          </w:p>
          <w:p w14:paraId="19D91336"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37C2C3DA"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E055BE"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21CE"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lastRenderedPageBreak/>
              <w:t>VPĮ 46 straipsnio 1 dalis</w:t>
            </w:r>
          </w:p>
          <w:p w14:paraId="7F8BB61F"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2DD6BEBF"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t>EBVPD III dalies A1-A6 punktai</w:t>
            </w:r>
          </w:p>
          <w:p w14:paraId="2260660D"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6737D132"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t>EBVPD III dalies D1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14826"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Iš Lietuvoje įsteigtų subjektų reikalaujama:</w:t>
            </w:r>
          </w:p>
          <w:p w14:paraId="2619C39B" w14:textId="77777777" w:rsidR="00D02831" w:rsidRPr="00D02831" w:rsidRDefault="00D02831" w:rsidP="00D02831">
            <w:pPr>
              <w:numPr>
                <w:ilvl w:val="0"/>
                <w:numId w:val="8"/>
              </w:numPr>
              <w:spacing w:after="0" w:line="256" w:lineRule="auto"/>
              <w:ind w:left="314"/>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išrašo iš teismo sprendimo arba</w:t>
            </w:r>
          </w:p>
          <w:p w14:paraId="4571D711" w14:textId="77777777" w:rsidR="00D02831" w:rsidRPr="00D02831" w:rsidRDefault="00D02831" w:rsidP="00D02831">
            <w:pPr>
              <w:numPr>
                <w:ilvl w:val="0"/>
                <w:numId w:val="8"/>
              </w:numPr>
              <w:spacing w:after="0" w:line="256" w:lineRule="auto"/>
              <w:ind w:left="314"/>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Informatikos ir ryšių departamento prie Vidaus reikalų ministerijos pažymos, arba</w:t>
            </w:r>
          </w:p>
          <w:p w14:paraId="3B548523" w14:textId="77777777" w:rsidR="00D02831" w:rsidRPr="00D02831" w:rsidRDefault="00D02831" w:rsidP="00D02831">
            <w:pPr>
              <w:numPr>
                <w:ilvl w:val="0"/>
                <w:numId w:val="8"/>
              </w:numPr>
              <w:spacing w:after="0" w:line="256" w:lineRule="auto"/>
              <w:ind w:left="314"/>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34846103"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558A8D00"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Iš ne Lietuvoje įsteigtų subjektų reikalaujama:</w:t>
            </w:r>
          </w:p>
          <w:p w14:paraId="3F501BD5" w14:textId="77777777" w:rsidR="00D02831" w:rsidRPr="00D02831" w:rsidRDefault="00D02831" w:rsidP="00D02831">
            <w:pPr>
              <w:numPr>
                <w:ilvl w:val="0"/>
                <w:numId w:val="8"/>
              </w:numPr>
              <w:spacing w:after="0" w:line="256" w:lineRule="auto"/>
              <w:ind w:left="314"/>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atitinkamos užsienio šalies institucijos dokumento</w:t>
            </w:r>
            <w:r w:rsidRPr="00D02831">
              <w:rPr>
                <w:rFonts w:ascii="Times New Roman" w:eastAsia="MS Mincho" w:hAnsi="Times New Roman" w:cs="Times New Roman"/>
                <w:kern w:val="0"/>
                <w:vertAlign w:val="superscript"/>
                <w14:ligatures w14:val="none"/>
              </w:rPr>
              <w:footnoteReference w:id="1"/>
            </w:r>
            <w:r w:rsidRPr="00D02831">
              <w:rPr>
                <w:rFonts w:ascii="Times New Roman" w:eastAsia="MS Mincho" w:hAnsi="Times New Roman" w:cs="Times New Roman"/>
                <w:kern w:val="0"/>
                <w14:ligatures w14:val="none"/>
              </w:rPr>
              <w:t>.</w:t>
            </w:r>
          </w:p>
          <w:p w14:paraId="7F488441"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1C06B591" w14:textId="77777777" w:rsidR="00D02831" w:rsidRPr="00D02831" w:rsidRDefault="00D02831" w:rsidP="00D02831">
            <w:pPr>
              <w:spacing w:after="0" w:line="256" w:lineRule="auto"/>
              <w:jc w:val="both"/>
              <w:rPr>
                <w:rFonts w:ascii="Times New Roman" w:eastAsia="MS Mincho" w:hAnsi="Times New Roman" w:cs="Times New Roman"/>
                <w:color w:val="7030A0"/>
                <w:kern w:val="0"/>
                <w14:ligatures w14:val="none"/>
              </w:rPr>
            </w:pPr>
            <w:r w:rsidRPr="00D02831">
              <w:rPr>
                <w:rFonts w:ascii="Times New Roman" w:eastAsia="MS Mincho" w:hAnsi="Times New Roman" w:cs="Times New Roman"/>
                <w:kern w:val="0"/>
                <w14:ligatures w14:val="none"/>
              </w:rPr>
              <w:t xml:space="preserve">Nurodyti dokumentai turi būti išduoti ne anksčiau kaip </w:t>
            </w:r>
            <w:r w:rsidRPr="00D02831">
              <w:rPr>
                <w:rFonts w:ascii="Times New Roman" w:eastAsia="MS Mincho" w:hAnsi="Times New Roman" w:cs="Times New Roman"/>
                <w:b/>
                <w:bCs/>
                <w:kern w:val="0"/>
                <w14:ligatures w14:val="none"/>
              </w:rPr>
              <w:t>180 dienų</w:t>
            </w:r>
            <w:r w:rsidRPr="00D02831">
              <w:rPr>
                <w:rFonts w:ascii="Times New Roman" w:eastAsia="MS Mincho" w:hAnsi="Times New Roman" w:cs="Times New Roman"/>
                <w:kern w:val="0"/>
                <w14:ligatures w14:val="none"/>
              </w:rPr>
              <w:t xml:space="preserve"> iki </w:t>
            </w:r>
            <w:r w:rsidRPr="00D02831">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D02831">
              <w:rPr>
                <w:rFonts w:ascii="Times New Roman" w:eastAsia="Times New Roman" w:hAnsi="Times New Roman" w:cs="Times New Roman"/>
                <w:kern w:val="0"/>
                <w14:ligatures w14:val="none"/>
              </w:rPr>
              <w:t>umentus</w:t>
            </w:r>
            <w:r w:rsidRPr="00D02831">
              <w:rPr>
                <w:rFonts w:ascii="Times New Roman" w:eastAsia="MS Mincho" w:hAnsi="Times New Roman" w:cs="Times New Roman"/>
                <w:kern w:val="0"/>
                <w14:ligatures w14:val="none"/>
              </w:rPr>
              <w:t xml:space="preserve">. </w:t>
            </w:r>
            <w:r w:rsidRPr="00D02831">
              <w:rPr>
                <w:rFonts w:ascii="Times New Roman" w:eastAsia="MS Mincho" w:hAnsi="Times New Roman" w:cs="Times New Roman"/>
                <w:b/>
                <w:bCs/>
                <w:i/>
                <w:iCs/>
                <w:color w:val="000000"/>
                <w:kern w:val="0"/>
                <w14:ligatures w14:val="none"/>
              </w:rPr>
              <w:t>Pavyzdys:</w:t>
            </w:r>
            <w:r w:rsidRPr="00D02831">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48702A35"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12100561"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 xml:space="preserve">Jei dokumentas išduotas anksčiau, tačiau jame nurodytas galiojimo terminas ilgesnis nei pašalinimo pagrindų nebuvimą patvirtinančių dokumentų pagal EBVPD </w:t>
            </w:r>
            <w:r w:rsidRPr="00D02831">
              <w:rPr>
                <w:rFonts w:ascii="Times New Roman" w:eastAsia="MS Mincho" w:hAnsi="Times New Roman" w:cs="Times New Roman"/>
                <w:kern w:val="0"/>
                <w14:ligatures w14:val="none"/>
              </w:rPr>
              <w:lastRenderedPageBreak/>
              <w:t>galutinis pateikimo terminas, toks dokumentas jo galiojimo laikotarpiu yra priimtinas.</w:t>
            </w:r>
          </w:p>
          <w:p w14:paraId="0BAB10B7"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tc>
      </w:tr>
      <w:tr w:rsidR="00D02831" w:rsidRPr="00D02831" w14:paraId="2A3DA220"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BF82F" w14:textId="77777777" w:rsidR="00D02831" w:rsidRPr="00D02831" w:rsidRDefault="00D02831" w:rsidP="00D02831">
            <w:pPr>
              <w:spacing w:line="259" w:lineRule="auto"/>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D004A"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C8DC" w14:textId="77777777" w:rsidR="00D02831" w:rsidRPr="00D02831" w:rsidRDefault="00D02831" w:rsidP="00D02831">
            <w:pPr>
              <w:spacing w:after="0" w:line="240" w:lineRule="auto"/>
              <w:jc w:val="both"/>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t>VPĮ 46 straipsnio 2¹ dalis</w:t>
            </w:r>
          </w:p>
          <w:p w14:paraId="62267FAE" w14:textId="77777777" w:rsidR="00D02831" w:rsidRPr="00D02831" w:rsidRDefault="00D02831" w:rsidP="00D02831">
            <w:pPr>
              <w:spacing w:after="0" w:line="240" w:lineRule="auto"/>
              <w:jc w:val="both"/>
              <w:rPr>
                <w:rFonts w:ascii="Times New Roman" w:eastAsia="Yu Mincho" w:hAnsi="Times New Roman" w:cs="Times New Roman"/>
                <w:b/>
                <w:bCs/>
                <w:kern w:val="0"/>
                <w:lang w:eastAsia="lt-LT"/>
                <w14:ligatures w14:val="none"/>
              </w:rPr>
            </w:pPr>
          </w:p>
          <w:p w14:paraId="79FD154B"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kern w:val="0"/>
                <w14:ligatures w14:val="none"/>
              </w:rPr>
              <w:t>EBVPD III dalies D2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6CB57" w14:textId="77777777" w:rsidR="00D02831" w:rsidRPr="00D02831" w:rsidRDefault="00D02831" w:rsidP="00D02831">
            <w:pPr>
              <w:spacing w:after="0" w:line="240" w:lineRule="auto"/>
              <w:jc w:val="both"/>
              <w:rPr>
                <w:rFonts w:ascii="Times New Roman" w:eastAsia="Times New Roman" w:hAnsi="Times New Roman" w:cs="Times New Roman"/>
                <w:kern w:val="0"/>
                <w14:ligatures w14:val="none"/>
              </w:rPr>
            </w:pPr>
            <w:r w:rsidRPr="00D02831">
              <w:rPr>
                <w:rFonts w:ascii="Times New Roman" w:eastAsia="Times New Roman" w:hAnsi="Times New Roman" w:cs="Times New Roman"/>
                <w:kern w:val="0"/>
                <w14:ligatures w14:val="none"/>
              </w:rPr>
              <w:t>Iš Lietuvoje įsteigtų subjektų įrodančių dokumentų nereikalaujama. Užtenka pateikto EBVPD.</w:t>
            </w:r>
          </w:p>
          <w:p w14:paraId="5453B46D"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tc>
      </w:tr>
      <w:tr w:rsidR="00D02831" w:rsidRPr="00D02831" w14:paraId="4F91D0F7"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16804" w14:textId="77777777" w:rsidR="00D02831" w:rsidRPr="00D02831" w:rsidRDefault="00D02831" w:rsidP="00D02831">
            <w:pPr>
              <w:spacing w:line="259" w:lineRule="auto"/>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01262"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w:t>
            </w:r>
            <w:r w:rsidRPr="00D02831">
              <w:rPr>
                <w:rFonts w:ascii="Times New Roman" w:eastAsia="MS Mincho" w:hAnsi="Times New Roman" w:cs="Times New Roman"/>
                <w:kern w:val="0"/>
                <w14:ligatures w14:val="none"/>
              </w:rPr>
              <w:lastRenderedPageBreak/>
              <w:t xml:space="preserve">reikalavimus, kaip tai apibrėžta VPĮ 46 straipsnio 2 dalies 1 ir 3 punktuose, arba perkančioji organizacija turi kitų įrodymų apie šių įsipareigojimų nevykdymą. </w:t>
            </w:r>
          </w:p>
          <w:p w14:paraId="104E0488"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1C10A176"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Laikoma, kad tiekėjas nuteistas už aukščiau nurodytą nusikalstamą veiką, kai dėl:</w:t>
            </w:r>
          </w:p>
          <w:p w14:paraId="450EED5B"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68B48C74"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7D3A85"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6C3AEE3C"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Tačiau ši nuostata netaikoma, jeigu:</w:t>
            </w:r>
          </w:p>
          <w:p w14:paraId="2BD25F9F"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40AB18EC"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2) įsiskolinimo suma neviršija 50 Eur (penkiasdešimt eurų);</w:t>
            </w:r>
          </w:p>
          <w:p w14:paraId="7EE7FE7B"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D02831">
              <w:rPr>
                <w:rFonts w:ascii="Times New Roman" w:eastAsia="MS Mincho" w:hAnsi="Times New Roman" w:cs="Times New Roman"/>
                <w:kern w:val="0"/>
                <w14:ligatures w14:val="none"/>
              </w:rPr>
              <w:lastRenderedPageBreak/>
              <w:t>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AB257"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lastRenderedPageBreak/>
              <w:t>VPĮ 46 straipsnio 3 dalis</w:t>
            </w:r>
          </w:p>
          <w:p w14:paraId="0C387E9D" w14:textId="77777777" w:rsidR="00D02831" w:rsidRPr="00D02831" w:rsidRDefault="00D02831" w:rsidP="00D02831">
            <w:pPr>
              <w:spacing w:after="0" w:line="256" w:lineRule="auto"/>
              <w:jc w:val="center"/>
              <w:rPr>
                <w:rFonts w:ascii="Times New Roman" w:eastAsia="Arial" w:hAnsi="Times New Roman" w:cs="Times New Roman"/>
                <w:kern w:val="0"/>
                <w14:ligatures w14:val="none"/>
              </w:rPr>
            </w:pPr>
          </w:p>
          <w:p w14:paraId="6E5DF9B1"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Arial" w:hAnsi="Times New Roman" w:cs="Times New Roman"/>
                <w:kern w:val="0"/>
                <w14:ligatures w14:val="none"/>
              </w:rPr>
              <w:lastRenderedPageBreak/>
              <w:t>EBVPD III dalies B1 ir B2 punktai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0DF08"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21B906C2"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5244F394" w14:textId="77777777" w:rsidR="00D02831" w:rsidRPr="00D02831" w:rsidRDefault="00D02831" w:rsidP="00D02831">
            <w:pPr>
              <w:numPr>
                <w:ilvl w:val="0"/>
                <w:numId w:val="9"/>
              </w:num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 xml:space="preserve">išrašo iš teismo sprendimo (jei toks yra) arba Valstybinės mokesčių </w:t>
            </w:r>
            <w:r w:rsidRPr="00D02831">
              <w:rPr>
                <w:rFonts w:ascii="Times New Roman" w:eastAsia="MS Mincho" w:hAnsi="Times New Roman" w:cs="Times New Roman"/>
                <w:kern w:val="0"/>
                <w14:ligatures w14:val="none"/>
              </w:rPr>
              <w:lastRenderedPageBreak/>
              <w:t>inspekcijos prie Lietuvos Respublikos finansų ministerijos išduoto dokumento,</w:t>
            </w:r>
          </w:p>
          <w:p w14:paraId="3A4149F6" w14:textId="77777777" w:rsidR="00D02831" w:rsidRPr="00D02831" w:rsidRDefault="00D02831" w:rsidP="00D02831">
            <w:pPr>
              <w:numPr>
                <w:ilvl w:val="0"/>
                <w:numId w:val="10"/>
              </w:num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75BF29FF"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41BB0E5A"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Iš ne Lietuvoje įsteigtų subjektų reikalaujama:</w:t>
            </w:r>
          </w:p>
          <w:p w14:paraId="40227022" w14:textId="77777777" w:rsidR="00D02831" w:rsidRPr="00D02831" w:rsidRDefault="00D02831" w:rsidP="00D02831">
            <w:pPr>
              <w:numPr>
                <w:ilvl w:val="0"/>
                <w:numId w:val="8"/>
              </w:numPr>
              <w:spacing w:after="0" w:line="256" w:lineRule="auto"/>
              <w:ind w:left="314"/>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atitinkamos užsienio šalies institucijos dokumento</w:t>
            </w:r>
            <w:r w:rsidRPr="00D02831">
              <w:rPr>
                <w:rFonts w:ascii="Times New Roman" w:eastAsia="MS Mincho" w:hAnsi="Times New Roman" w:cs="Times New Roman"/>
                <w:kern w:val="0"/>
                <w:vertAlign w:val="superscript"/>
                <w14:ligatures w14:val="none"/>
              </w:rPr>
              <w:footnoteReference w:id="2"/>
            </w:r>
            <w:r w:rsidRPr="00D02831">
              <w:rPr>
                <w:rFonts w:ascii="Times New Roman" w:eastAsia="MS Mincho" w:hAnsi="Times New Roman" w:cs="Times New Roman"/>
                <w:kern w:val="0"/>
                <w14:ligatures w14:val="none"/>
              </w:rPr>
              <w:t>.</w:t>
            </w:r>
          </w:p>
          <w:p w14:paraId="04348F3D" w14:textId="77777777" w:rsidR="00D02831" w:rsidRPr="00D02831" w:rsidRDefault="00D02831" w:rsidP="00D02831">
            <w:pPr>
              <w:spacing w:after="0" w:line="256" w:lineRule="auto"/>
              <w:jc w:val="both"/>
              <w:rPr>
                <w:rFonts w:ascii="Times New Roman" w:eastAsia="Yu Mincho" w:hAnsi="Times New Roman" w:cs="Times New Roman"/>
                <w:kern w:val="0"/>
                <w14:ligatures w14:val="none"/>
              </w:rPr>
            </w:pPr>
          </w:p>
          <w:p w14:paraId="6F67C431" w14:textId="77777777" w:rsidR="00D02831" w:rsidRPr="00D02831" w:rsidRDefault="00D02831" w:rsidP="00D02831">
            <w:pPr>
              <w:spacing w:after="0" w:line="256" w:lineRule="auto"/>
              <w:jc w:val="both"/>
              <w:rPr>
                <w:rFonts w:ascii="Times New Roman" w:eastAsia="Times New Roman" w:hAnsi="Times New Roman" w:cs="Times New Roman"/>
                <w:i/>
                <w:iCs/>
                <w:kern w:val="0"/>
                <w14:ligatures w14:val="none"/>
              </w:rPr>
            </w:pPr>
            <w:r w:rsidRPr="00D02831">
              <w:rPr>
                <w:rFonts w:ascii="Times New Roman" w:eastAsia="MS Mincho" w:hAnsi="Times New Roman" w:cs="Times New Roman"/>
                <w:kern w:val="0"/>
                <w14:ligatures w14:val="none"/>
              </w:rPr>
              <w:t xml:space="preserve">Nurodyti dokumentai turi būti  išduoti ne anksčiau kaip </w:t>
            </w:r>
            <w:r w:rsidRPr="00D02831">
              <w:rPr>
                <w:rFonts w:ascii="Times New Roman" w:eastAsia="MS Mincho" w:hAnsi="Times New Roman" w:cs="Times New Roman"/>
                <w:b/>
                <w:bCs/>
                <w:kern w:val="0"/>
                <w14:ligatures w14:val="none"/>
              </w:rPr>
              <w:t>120 dienų</w:t>
            </w:r>
            <w:r w:rsidRPr="00D02831">
              <w:rPr>
                <w:rFonts w:ascii="Times New Roman" w:eastAsia="MS Mincho" w:hAnsi="Times New Roman" w:cs="Times New Roman"/>
                <w:kern w:val="0"/>
                <w14:ligatures w14:val="none"/>
              </w:rPr>
              <w:t xml:space="preserve"> iki </w:t>
            </w:r>
            <w:r w:rsidRPr="00D02831">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D02831">
              <w:rPr>
                <w:rFonts w:ascii="Times New Roman" w:eastAsia="Times New Roman" w:hAnsi="Times New Roman" w:cs="Times New Roman"/>
                <w:kern w:val="0"/>
                <w14:ligatures w14:val="none"/>
              </w:rPr>
              <w:t>umentus</w:t>
            </w:r>
            <w:r w:rsidRPr="00D02831">
              <w:rPr>
                <w:rFonts w:ascii="Times New Roman" w:eastAsia="MS Mincho" w:hAnsi="Times New Roman" w:cs="Times New Roman"/>
                <w:kern w:val="0"/>
                <w14:ligatures w14:val="none"/>
              </w:rPr>
              <w:t xml:space="preserve">. </w:t>
            </w:r>
            <w:r w:rsidRPr="00D02831">
              <w:rPr>
                <w:rFonts w:ascii="Times New Roman" w:eastAsia="MS Mincho" w:hAnsi="Times New Roman" w:cs="Times New Roman"/>
                <w:b/>
                <w:bCs/>
                <w:i/>
                <w:iCs/>
                <w:kern w:val="0"/>
                <w14:ligatures w14:val="none"/>
              </w:rPr>
              <w:t>Pavyzdys:</w:t>
            </w:r>
            <w:r w:rsidRPr="00D02831">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ADE6C01" w14:textId="77777777" w:rsidR="00D02831" w:rsidRPr="00D02831" w:rsidRDefault="00D02831" w:rsidP="00D02831">
            <w:pPr>
              <w:spacing w:after="0" w:line="256" w:lineRule="auto"/>
              <w:jc w:val="both"/>
              <w:rPr>
                <w:rFonts w:ascii="Times New Roman" w:eastAsia="MS Mincho" w:hAnsi="Times New Roman" w:cs="Times New Roman"/>
                <w:i/>
                <w:iCs/>
                <w:kern w:val="0"/>
                <w14:ligatures w14:val="none"/>
              </w:rPr>
            </w:pPr>
          </w:p>
          <w:p w14:paraId="41E26B42"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639976C"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0A72D8EA"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72F831D7"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w:t>
            </w:r>
            <w:r w:rsidRPr="00D02831">
              <w:rPr>
                <w:rFonts w:ascii="Times New Roman" w:eastAsia="MS Mincho" w:hAnsi="Times New Roman" w:cs="Times New Roman"/>
                <w:kern w:val="0"/>
                <w14:ligatures w14:val="none"/>
              </w:rPr>
              <w:lastRenderedPageBreak/>
              <w:t xml:space="preserve">organizacija savarankiškai patikrina duomenis nacionalinėje duomenų bazėje,  adresu </w:t>
            </w:r>
            <w:hyperlink r:id="rId17" w:history="1">
              <w:r w:rsidRPr="00D02831">
                <w:rPr>
                  <w:rFonts w:ascii="Times New Roman" w:eastAsia="MS Mincho" w:hAnsi="Times New Roman" w:cs="Times New Roman"/>
                  <w:kern w:val="0"/>
                  <w:u w:val="single"/>
                  <w14:ligatures w14:val="none"/>
                </w:rPr>
                <w:t>http://draudejai.sodra.lt/draudeju_viesi_duomenys/</w:t>
              </w:r>
            </w:hyperlink>
            <w:r w:rsidRPr="00D02831">
              <w:rPr>
                <w:rFonts w:ascii="Times New Roman" w:eastAsia="MS Mincho" w:hAnsi="Times New Roman" w:cs="Times New Roman"/>
                <w:kern w:val="0"/>
                <w14:ligatures w14:val="none"/>
              </w:rPr>
              <w:t>.</w:t>
            </w:r>
          </w:p>
          <w:p w14:paraId="369D0515"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40D8D9C2"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26CD3A"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1D9C1D8A"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25E717"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0E1F1A6D"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Iš ne Lietuvoje įsteigtų subjektų reikalaujama:</w:t>
            </w:r>
          </w:p>
          <w:p w14:paraId="5A457C7F" w14:textId="77777777" w:rsidR="00D02831" w:rsidRPr="00D02831" w:rsidRDefault="00D02831" w:rsidP="00D02831">
            <w:pPr>
              <w:numPr>
                <w:ilvl w:val="0"/>
                <w:numId w:val="8"/>
              </w:numPr>
              <w:spacing w:after="0" w:line="256" w:lineRule="auto"/>
              <w:ind w:left="314"/>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atitinkamos užsienio šalies kompetentingos institucijos dokumento</w:t>
            </w:r>
            <w:r w:rsidRPr="00D02831">
              <w:rPr>
                <w:rFonts w:ascii="Times New Roman" w:eastAsia="MS Mincho" w:hAnsi="Times New Roman" w:cs="Times New Roman"/>
                <w:kern w:val="0"/>
                <w:vertAlign w:val="superscript"/>
                <w14:ligatures w14:val="none"/>
              </w:rPr>
              <w:footnoteReference w:id="3"/>
            </w:r>
            <w:r w:rsidRPr="00D02831">
              <w:rPr>
                <w:rFonts w:ascii="Times New Roman" w:eastAsia="MS Mincho" w:hAnsi="Times New Roman" w:cs="Times New Roman"/>
                <w:kern w:val="0"/>
                <w14:ligatures w14:val="none"/>
              </w:rPr>
              <w:t>.</w:t>
            </w:r>
          </w:p>
          <w:p w14:paraId="36C5F71E"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63A611B6" w14:textId="77777777" w:rsidR="00D02831" w:rsidRPr="00D02831" w:rsidRDefault="00D02831" w:rsidP="00D02831">
            <w:pPr>
              <w:spacing w:after="0" w:line="256" w:lineRule="auto"/>
              <w:jc w:val="both"/>
              <w:rPr>
                <w:rFonts w:ascii="Times New Roman" w:eastAsia="MS Mincho" w:hAnsi="Times New Roman" w:cs="Times New Roman"/>
                <w:i/>
                <w:iCs/>
                <w:kern w:val="0"/>
                <w14:ligatures w14:val="none"/>
              </w:rPr>
            </w:pPr>
            <w:r w:rsidRPr="00D02831">
              <w:rPr>
                <w:rFonts w:ascii="Times New Roman" w:eastAsia="MS Mincho" w:hAnsi="Times New Roman" w:cs="Times New Roman"/>
                <w:kern w:val="0"/>
                <w14:ligatures w14:val="none"/>
              </w:rPr>
              <w:t xml:space="preserve">Nurodyti dokumentai turi būti  išduoti ne anksčiau kaip </w:t>
            </w:r>
            <w:r w:rsidRPr="00D02831">
              <w:rPr>
                <w:rFonts w:ascii="Times New Roman" w:eastAsia="MS Mincho" w:hAnsi="Times New Roman" w:cs="Times New Roman"/>
                <w:b/>
                <w:bCs/>
                <w:kern w:val="0"/>
                <w14:ligatures w14:val="none"/>
              </w:rPr>
              <w:t>120 dienų</w:t>
            </w:r>
            <w:r w:rsidRPr="00D02831">
              <w:rPr>
                <w:rFonts w:ascii="Times New Roman" w:eastAsia="MS Mincho" w:hAnsi="Times New Roman" w:cs="Times New Roman"/>
                <w:kern w:val="0"/>
                <w14:ligatures w14:val="none"/>
              </w:rPr>
              <w:t xml:space="preserve"> iki </w:t>
            </w:r>
            <w:r w:rsidRPr="00D02831">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D02831">
              <w:rPr>
                <w:rFonts w:ascii="Times New Roman" w:eastAsia="Times New Roman" w:hAnsi="Times New Roman" w:cs="Times New Roman"/>
                <w:kern w:val="0"/>
                <w14:ligatures w14:val="none"/>
              </w:rPr>
              <w:t>umentus</w:t>
            </w:r>
            <w:r w:rsidRPr="00D02831">
              <w:rPr>
                <w:rFonts w:ascii="Times New Roman" w:eastAsia="MS Mincho" w:hAnsi="Times New Roman" w:cs="Times New Roman"/>
                <w:kern w:val="0"/>
                <w14:ligatures w14:val="none"/>
              </w:rPr>
              <w:t xml:space="preserve">. </w:t>
            </w:r>
            <w:r w:rsidRPr="00D02831">
              <w:rPr>
                <w:rFonts w:ascii="Times New Roman" w:eastAsia="MS Mincho" w:hAnsi="Times New Roman" w:cs="Times New Roman"/>
                <w:b/>
                <w:bCs/>
                <w:i/>
                <w:iCs/>
                <w:kern w:val="0"/>
                <w14:ligatures w14:val="none"/>
              </w:rPr>
              <w:lastRenderedPageBreak/>
              <w:t>Pavyzdys:</w:t>
            </w:r>
            <w:r w:rsidRPr="00D02831">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75026ED2"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79626A38"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02831" w:rsidRPr="00D02831" w14:paraId="43E6B7B2"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A7FDB" w14:textId="77777777" w:rsidR="00D02831" w:rsidRPr="00D02831" w:rsidRDefault="00D02831" w:rsidP="00D02831">
            <w:pPr>
              <w:spacing w:line="259" w:lineRule="auto"/>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7AC28"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44BD4"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t>VPĮ 46 straipsnio 4 dalies 1 punktas</w:t>
            </w:r>
          </w:p>
          <w:p w14:paraId="100DE0EE"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7F7AC6ED"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t>EBVPD III dalies C10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E6258"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Iš Lietuvoje įsteigtų subjektų įrodančių dokumentų nereikalaujama. Užtenka pateikto EBVPD.</w:t>
            </w:r>
          </w:p>
          <w:p w14:paraId="227F8158"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p w14:paraId="1091C95D"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tc>
      </w:tr>
      <w:tr w:rsidR="00D02831" w:rsidRPr="00D02831" w14:paraId="000F8696"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20960" w14:textId="77777777" w:rsidR="00D02831" w:rsidRPr="00D02831" w:rsidRDefault="00D02831" w:rsidP="00D02831">
            <w:pPr>
              <w:spacing w:line="259" w:lineRule="auto"/>
              <w:rPr>
                <w:rFonts w:ascii="Times New Roman" w:eastAsia="Calibri" w:hAnsi="Times New Roman" w:cs="Times New Roman"/>
                <w:iCs/>
                <w:kern w:val="0"/>
                <w14:ligatures w14:val="none"/>
              </w:rPr>
            </w:pPr>
            <w:r w:rsidRPr="00D02831">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E55F6"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57C466AD"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3F06A"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t>VPĮ 46 straipsnio 4 dalies 2 punktas</w:t>
            </w:r>
          </w:p>
          <w:p w14:paraId="404AC5C2"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0F91869C"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t>EBVPD III dalies C12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5CE0F"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Iš Lietuvoje įsteigtų subjektų įrodančių dokumentų nereikalaujama. Užtenka pateikto EBVPD.</w:t>
            </w:r>
          </w:p>
          <w:p w14:paraId="771F08E9"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p w14:paraId="7CA5CF52"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tc>
      </w:tr>
      <w:tr w:rsidR="00D02831" w:rsidRPr="00D02831" w14:paraId="428F59FF"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ADD77" w14:textId="77777777" w:rsidR="00D02831" w:rsidRPr="00D02831" w:rsidRDefault="00D02831" w:rsidP="00D02831">
            <w:pPr>
              <w:spacing w:line="259" w:lineRule="auto"/>
              <w:rPr>
                <w:rFonts w:ascii="Times New Roman" w:eastAsia="Calibri" w:hAnsi="Times New Roman" w:cs="Times New Roman"/>
                <w:iCs/>
                <w:kern w:val="0"/>
                <w14:ligatures w14:val="none"/>
              </w:rPr>
            </w:pPr>
            <w:r w:rsidRPr="00D02831">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082F"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9AE31"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t>VPĮ 46 straipsnio 4 dalies 3 punktas</w:t>
            </w:r>
          </w:p>
          <w:p w14:paraId="2CCC73B4"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3A7F9B6E"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t>EBVPD III dalies C13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9909"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Iš Lietuvoje įsteigtų subjektų įrodančių dokumentų nereikalaujama. Užtenka pateikto EBVPD.</w:t>
            </w:r>
          </w:p>
          <w:p w14:paraId="164DD274"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tc>
      </w:tr>
      <w:tr w:rsidR="00D02831" w:rsidRPr="00D02831" w14:paraId="5DDD786E"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C6BC6" w14:textId="77777777" w:rsidR="00D02831" w:rsidRPr="00D02831" w:rsidRDefault="00D02831" w:rsidP="00D02831">
            <w:pPr>
              <w:spacing w:line="259" w:lineRule="auto"/>
              <w:rPr>
                <w:rFonts w:ascii="Times New Roman" w:eastAsia="Calibri" w:hAnsi="Times New Roman" w:cs="Times New Roman"/>
                <w:iCs/>
                <w:kern w:val="0"/>
                <w14:ligatures w14:val="none"/>
              </w:rPr>
            </w:pPr>
            <w:r w:rsidRPr="00D02831">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F4022"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02831">
              <w:rPr>
                <w:rFonts w:ascii="Times New Roman" w:eastAsia="MS Mincho" w:hAnsi="Times New Roman" w:cs="Times New Roman"/>
                <w:kern w:val="0"/>
                <w14:ligatures w14:val="none"/>
              </w:rPr>
              <w:lastRenderedPageBreak/>
              <w:t xml:space="preserve">dokumentų, reikalaujamų pagal VPĮ 50 straipsnį. </w:t>
            </w:r>
          </w:p>
          <w:p w14:paraId="658C0A7A"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7AD804"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DE84C"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lastRenderedPageBreak/>
              <w:t>VPĮ 46 straipsnio 4 dalies 4 punktas</w:t>
            </w:r>
          </w:p>
          <w:p w14:paraId="2F857318"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2D9D1E23"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t>EBVPD III dalies C15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9E3F3"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Iš Lietuvoje įsteigtų subjektų įrodančių dokumentų nereikalaujama. Užtenka pateikto EBVPD.</w:t>
            </w:r>
          </w:p>
          <w:p w14:paraId="4DCAED2B"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p w14:paraId="7CF96941"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p w14:paraId="0747CC44"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687404AC" w14:textId="77777777" w:rsidR="00D02831" w:rsidRPr="00D02831" w:rsidRDefault="00D02831" w:rsidP="00D02831">
            <w:pPr>
              <w:spacing w:after="0" w:line="256" w:lineRule="auto"/>
              <w:jc w:val="both"/>
              <w:rPr>
                <w:rFonts w:ascii="Times New Roman" w:eastAsia="MS Mincho" w:hAnsi="Times New Roman" w:cs="Times New Roman"/>
                <w:kern w:val="0"/>
                <w:u w:val="single"/>
                <w14:ligatures w14:val="none"/>
              </w:rPr>
            </w:pPr>
            <w:hyperlink r:id="rId18" w:history="1">
              <w:r w:rsidRPr="00D02831">
                <w:rPr>
                  <w:rFonts w:ascii="Times New Roman" w:eastAsia="MS Mincho" w:hAnsi="Times New Roman" w:cs="Times New Roman"/>
                  <w:color w:val="0000FF"/>
                  <w:kern w:val="0"/>
                  <w:u w:val="single"/>
                  <w14:ligatures w14:val="none"/>
                </w:rPr>
                <w:t>https://vpt.lrv.lt/melaginga-informacija-pateikusiu-tiekeju-sarasas-3</w:t>
              </w:r>
            </w:hyperlink>
          </w:p>
          <w:p w14:paraId="45E42EA0"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tc>
      </w:tr>
      <w:tr w:rsidR="00D02831" w:rsidRPr="00D02831" w14:paraId="4D2EFAB5"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1F8AB" w14:textId="77777777" w:rsidR="00D02831" w:rsidRPr="00D02831" w:rsidRDefault="00D02831" w:rsidP="00D02831">
            <w:pPr>
              <w:spacing w:line="259" w:lineRule="auto"/>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lastRenderedPageBreak/>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D7065"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D95FB"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t>VPĮ 46 straipsnio 4 dalies 5 punktas</w:t>
            </w:r>
          </w:p>
          <w:p w14:paraId="380F7602"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442EEA91"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t>EBVPD</w:t>
            </w:r>
            <w:r w:rsidRPr="00D02831">
              <w:rPr>
                <w:rFonts w:ascii="Times New Roman" w:eastAsia="Arial" w:hAnsi="Times New Roman" w:cs="Times New Roman"/>
                <w:kern w:val="0"/>
                <w14:ligatures w14:val="none"/>
              </w:rPr>
              <w:t xml:space="preserve"> III dalies C15 punktas</w:t>
            </w:r>
          </w:p>
          <w:p w14:paraId="56E98D39"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58DBA7A9" w14:textId="77777777" w:rsidR="00D02831" w:rsidRPr="00D02831" w:rsidRDefault="00D02831" w:rsidP="00D02831">
            <w:pPr>
              <w:spacing w:after="0" w:line="256" w:lineRule="auto"/>
              <w:jc w:val="both"/>
              <w:rPr>
                <w:rFonts w:ascii="Times New Roman" w:eastAsia="Yu Mincho" w:hAnsi="Times New Roman" w:cs="Times New Roman"/>
                <w:kern w:val="0"/>
                <w14:ligatures w14:val="none"/>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BE412"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Iš Lietuvoje įsteigtų subjektų įrodančių dokumentų nereikalaujama. Užtenka pateikto EBVPD.</w:t>
            </w:r>
          </w:p>
          <w:p w14:paraId="2C297309"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tc>
      </w:tr>
      <w:tr w:rsidR="00D02831" w:rsidRPr="00D02831" w14:paraId="57CC4D67"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4D4D0" w14:textId="77777777" w:rsidR="00D02831" w:rsidRPr="00D02831" w:rsidRDefault="00D02831" w:rsidP="00D02831">
            <w:pPr>
              <w:spacing w:line="259" w:lineRule="auto"/>
              <w:rPr>
                <w:rFonts w:ascii="Times New Roman" w:eastAsia="Calibri" w:hAnsi="Times New Roman" w:cs="Times New Roman"/>
                <w:iCs/>
                <w:kern w:val="0"/>
                <w14:ligatures w14:val="none"/>
              </w:rPr>
            </w:pPr>
            <w:r w:rsidRPr="00D02831">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4E7FC" w14:textId="77777777" w:rsidR="00D02831" w:rsidRPr="00D02831" w:rsidRDefault="00D02831" w:rsidP="00D02831">
            <w:pPr>
              <w:spacing w:after="0" w:line="240" w:lineRule="auto"/>
              <w:jc w:val="both"/>
              <w:rPr>
                <w:rFonts w:ascii="Times New Roman" w:eastAsia="Times New Roman" w:hAnsi="Times New Roman" w:cs="Times New Roman"/>
                <w:kern w:val="0"/>
                <w14:ligatures w14:val="none"/>
              </w:rPr>
            </w:pPr>
            <w:r w:rsidRPr="00D02831">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D02831">
              <w:rPr>
                <w:rFonts w:ascii="Times New Roman" w:eastAsia="Calibri" w:hAnsi="Times New Roman" w:cs="Times New Roman"/>
                <w:kern w:val="0"/>
                <w14:ligatures w14:val="none"/>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F47FC6" w14:textId="77777777" w:rsidR="00D02831" w:rsidRPr="00D02831" w:rsidRDefault="00D02831" w:rsidP="00D02831">
            <w:pPr>
              <w:spacing w:after="0" w:line="240" w:lineRule="auto"/>
              <w:jc w:val="both"/>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67E83"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lastRenderedPageBreak/>
              <w:t>VPĮ 46 straipsnio 4 dalies 6 punktas</w:t>
            </w:r>
          </w:p>
          <w:p w14:paraId="2FC0282E"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79D23636"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lastRenderedPageBreak/>
              <w:t>EBVPD</w:t>
            </w:r>
            <w:r w:rsidRPr="00D02831">
              <w:rPr>
                <w:rFonts w:ascii="Times New Roman" w:eastAsia="Arial" w:hAnsi="Times New Roman" w:cs="Times New Roman"/>
                <w:kern w:val="0"/>
                <w14:ligatures w14:val="none"/>
              </w:rPr>
              <w:t xml:space="preserve"> III dalies C14 punktas</w:t>
            </w:r>
          </w:p>
          <w:p w14:paraId="1076BD17"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3640DE6B" w14:textId="77777777" w:rsidR="00D02831" w:rsidRPr="00D02831" w:rsidRDefault="00D02831" w:rsidP="00D02831">
            <w:pPr>
              <w:spacing w:after="0" w:line="256" w:lineRule="auto"/>
              <w:jc w:val="both"/>
              <w:rPr>
                <w:rFonts w:ascii="Times New Roman" w:eastAsia="Yu Mincho" w:hAnsi="Times New Roman" w:cs="Times New Roman"/>
                <w:kern w:val="0"/>
                <w14:ligatures w14:val="none"/>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7826"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5A8B3C5E"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p w14:paraId="2A97D803"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 xml:space="preserve">Priimant sprendimus dėl tiekėjo pašalinimo iš pirkimo procedūros šiame punkte </w:t>
            </w:r>
            <w:r w:rsidRPr="00D02831">
              <w:rPr>
                <w:rFonts w:ascii="Times New Roman" w:eastAsia="MS Mincho" w:hAnsi="Times New Roman" w:cs="Times New Roman"/>
                <w:kern w:val="0"/>
                <w14:ligatures w14:val="none"/>
              </w:rPr>
              <w:lastRenderedPageBreak/>
              <w:t xml:space="preserve">nurodytu pašalinimo pagrindu, gali būti atsižvelgiama į pagal VPĮ 91 straipsnį skelbiamą informaciją: </w:t>
            </w:r>
          </w:p>
          <w:p w14:paraId="1E46BA37"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1A62A2A1" w14:textId="77777777" w:rsidR="00D02831" w:rsidRPr="00D02831" w:rsidRDefault="00D02831" w:rsidP="00D02831">
            <w:pPr>
              <w:spacing w:after="0" w:line="256" w:lineRule="auto"/>
              <w:jc w:val="both"/>
              <w:rPr>
                <w:rFonts w:ascii="Times New Roman" w:eastAsia="MS Mincho" w:hAnsi="Times New Roman" w:cs="Times New Roman"/>
                <w:color w:val="0000FF"/>
                <w:kern w:val="0"/>
                <w:u w:val="single"/>
                <w14:ligatures w14:val="none"/>
              </w:rPr>
            </w:pPr>
            <w:hyperlink r:id="rId19" w:history="1">
              <w:r w:rsidRPr="00D02831">
                <w:rPr>
                  <w:rFonts w:ascii="Times New Roman" w:eastAsia="MS Mincho" w:hAnsi="Times New Roman" w:cs="Times New Roman"/>
                  <w:color w:val="0000FF"/>
                  <w:kern w:val="0"/>
                  <w:u w:val="single"/>
                  <w14:ligatures w14:val="none"/>
                </w:rPr>
                <w:t>https://vpt.lrv.lt/lt/pasalinimo-pagrindai-1/nepatikimi-tiekejai-1</w:t>
              </w:r>
            </w:hyperlink>
          </w:p>
          <w:p w14:paraId="5505BB60"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57F23740"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hyperlink r:id="rId20" w:history="1">
              <w:r w:rsidRPr="00D02831">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023E893D"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p w14:paraId="3423ADB8"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p>
        </w:tc>
      </w:tr>
      <w:tr w:rsidR="00D02831" w:rsidRPr="00D02831" w14:paraId="22392736"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245ED" w14:textId="77777777" w:rsidR="00D02831" w:rsidRPr="00D02831" w:rsidRDefault="00D02831" w:rsidP="00D02831">
            <w:pPr>
              <w:spacing w:after="0" w:line="256" w:lineRule="auto"/>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lastRenderedPageBreak/>
              <w:t>10.</w:t>
            </w:r>
          </w:p>
          <w:p w14:paraId="5F01894F" w14:textId="77777777" w:rsidR="00D02831" w:rsidRPr="00D02831" w:rsidRDefault="00D02831" w:rsidP="00D02831">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D9156"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BD70D4" w14:textId="77777777" w:rsidR="00D02831" w:rsidRPr="00D02831" w:rsidRDefault="00D02831" w:rsidP="00D02831">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E2DAA"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t>VPĮ 46 straipsnio 4 dalies 7 punkto a papunktis</w:t>
            </w:r>
          </w:p>
          <w:p w14:paraId="374A9286"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42E3E842"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2140D" w14:textId="77777777" w:rsidR="00D02831" w:rsidRPr="00D02831" w:rsidRDefault="00D02831" w:rsidP="00D02831">
            <w:pPr>
              <w:spacing w:after="0" w:line="240" w:lineRule="auto"/>
              <w:jc w:val="both"/>
              <w:rPr>
                <w:rFonts w:ascii="Times New Roman" w:eastAsia="Times New Roman" w:hAnsi="Times New Roman" w:cs="Times New Roman"/>
                <w:kern w:val="0"/>
                <w:lang w:eastAsia="lt-LT"/>
                <w14:ligatures w14:val="none"/>
              </w:rPr>
            </w:pPr>
            <w:r w:rsidRPr="00D02831">
              <w:rPr>
                <w:rFonts w:ascii="Times New Roman" w:eastAsia="MS Mincho" w:hAnsi="Times New Roman" w:cs="Times New Roman"/>
                <w:kern w:val="0"/>
                <w14:ligatures w14:val="none"/>
              </w:rPr>
              <w:t>Iš Lietuvoje įsteigtų subjektų įrodančių dokumentų nereikalaujama. Užtenka pateikto EBVPD.</w:t>
            </w:r>
            <w:r w:rsidRPr="00D02831">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1" w:history="1">
              <w:r w:rsidRPr="00D02831">
                <w:rPr>
                  <w:rFonts w:ascii="Times New Roman" w:eastAsia="Times New Roman" w:hAnsi="Times New Roman" w:cs="Times New Roman"/>
                  <w:kern w:val="0"/>
                  <w:lang w:eastAsia="lt-LT"/>
                  <w14:ligatures w14:val="none"/>
                </w:rPr>
                <w:t>https://www.registrucentras.lt/jar/p/index.php</w:t>
              </w:r>
            </w:hyperlink>
            <w:r w:rsidRPr="00D02831">
              <w:rPr>
                <w:rFonts w:ascii="Times New Roman" w:eastAsia="Times New Roman" w:hAnsi="Times New Roman" w:cs="Times New Roman"/>
                <w:kern w:val="0"/>
                <w:u w:val="single"/>
                <w:lang w:eastAsia="lt-LT"/>
                <w14:ligatures w14:val="none"/>
              </w:rPr>
              <w:t xml:space="preserve">  </w:t>
            </w:r>
          </w:p>
          <w:p w14:paraId="33D81C07" w14:textId="77777777" w:rsidR="00D02831" w:rsidRPr="00D02831" w:rsidRDefault="00D02831" w:rsidP="00D02831">
            <w:pPr>
              <w:spacing w:after="0" w:line="240" w:lineRule="auto"/>
              <w:jc w:val="both"/>
              <w:rPr>
                <w:rFonts w:ascii="Times New Roman" w:eastAsia="Times New Roman" w:hAnsi="Times New Roman" w:cs="Times New Roman"/>
                <w:kern w:val="0"/>
                <w:lang w:eastAsia="lt-LT"/>
                <w14:ligatures w14:val="none"/>
              </w:rPr>
            </w:pPr>
            <w:r w:rsidRPr="00D02831">
              <w:rPr>
                <w:rFonts w:ascii="Times New Roman" w:eastAsia="Times New Roman" w:hAnsi="Times New Roman" w:cs="Times New Roman"/>
                <w:kern w:val="0"/>
                <w:lang w:eastAsia="lt-LT"/>
                <w14:ligatures w14:val="none"/>
              </w:rPr>
              <w:t>paskelbtą informaciją, taip pat į šiame informaciniame pranešime pateiktą informaciją:</w:t>
            </w:r>
          </w:p>
          <w:p w14:paraId="04B80234"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hyperlink r:id="rId22" w:history="1">
              <w:r w:rsidRPr="00D02831">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D02831">
              <w:rPr>
                <w:rFonts w:ascii="Times New Roman" w:eastAsia="Times New Roman" w:hAnsi="Times New Roman" w:cs="Times New Roman"/>
                <w:kern w:val="0"/>
                <w:lang w:eastAsia="lt-LT"/>
                <w14:ligatures w14:val="none"/>
              </w:rPr>
              <w:t xml:space="preserve"> </w:t>
            </w:r>
          </w:p>
        </w:tc>
      </w:tr>
      <w:tr w:rsidR="00D02831" w:rsidRPr="00D02831" w14:paraId="6A72C1B4"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1FD71" w14:textId="77777777" w:rsidR="00D02831" w:rsidRPr="00D02831" w:rsidRDefault="00D02831" w:rsidP="00D02831">
            <w:pPr>
              <w:spacing w:line="259" w:lineRule="auto"/>
              <w:rPr>
                <w:rFonts w:ascii="Times New Roman" w:eastAsia="Calibri" w:hAnsi="Times New Roman" w:cs="Times New Roman"/>
                <w:iCs/>
                <w:kern w:val="0"/>
                <w14:ligatures w14:val="none"/>
              </w:rPr>
            </w:pPr>
            <w:r w:rsidRPr="00D02831">
              <w:rPr>
                <w:rFonts w:ascii="Times New Roman" w:eastAsia="Calibri" w:hAnsi="Times New Roman" w:cs="Times New Roman"/>
                <w:iCs/>
                <w:kern w:val="0"/>
                <w14:ligatures w14:val="none"/>
              </w:rPr>
              <w:lastRenderedPageBreak/>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47BB8"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D02831">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D02831">
              <w:rPr>
                <w:rFonts w:ascii="Times New Roman" w:eastAsia="Times New Roman" w:hAnsi="Times New Roman" w:cs="Times New Roman"/>
                <w:kern w:val="0"/>
                <w:vertAlign w:val="superscript"/>
                <w14:ligatures w14:val="none"/>
              </w:rPr>
              <w:t>1</w:t>
            </w:r>
            <w:r w:rsidRPr="00D02831">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B0701"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t>VPĮ 46 straipsnio 4 dalies 7 punkto b papunktis</w:t>
            </w:r>
          </w:p>
          <w:p w14:paraId="33987DF1"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7C245273"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C060F"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Iš Lietuvoje įsteigtų subjektų įrodančių dokumentų nereikalaujama. Užtenka pateikto EBVPD.</w:t>
            </w:r>
          </w:p>
          <w:p w14:paraId="69011FB9"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p w14:paraId="6B2AF7D6"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3" w:history="1">
              <w:r w:rsidRPr="00D02831">
                <w:rPr>
                  <w:rFonts w:ascii="Times New Roman" w:eastAsia="MS Mincho" w:hAnsi="Times New Roman" w:cs="Times New Roman"/>
                  <w:color w:val="0000FF"/>
                  <w:kern w:val="0"/>
                  <w:u w:val="single"/>
                  <w14:ligatures w14:val="none"/>
                </w:rPr>
                <w:t>https://www.vmi.lt/evmi/mokesciu-moketoju-informacija</w:t>
              </w:r>
            </w:hyperlink>
            <w:r w:rsidRPr="00D02831">
              <w:rPr>
                <w:rFonts w:ascii="Times New Roman" w:eastAsia="MS Mincho" w:hAnsi="Times New Roman" w:cs="Times New Roman"/>
                <w:kern w:val="0"/>
                <w14:ligatures w14:val="none"/>
              </w:rPr>
              <w:t xml:space="preserve"> skelbiamą informaciją.</w:t>
            </w:r>
          </w:p>
        </w:tc>
      </w:tr>
      <w:tr w:rsidR="00D02831" w:rsidRPr="00D02831" w14:paraId="57B8B5A6" w14:textId="77777777" w:rsidTr="00AE2ED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050F" w14:textId="77777777" w:rsidR="00D02831" w:rsidRPr="00D02831" w:rsidRDefault="00D02831" w:rsidP="00D02831">
            <w:pPr>
              <w:spacing w:after="0" w:line="256" w:lineRule="auto"/>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4F527" w14:textId="77777777" w:rsidR="00D02831" w:rsidRPr="00D02831" w:rsidRDefault="00D02831" w:rsidP="00D02831">
            <w:pPr>
              <w:spacing w:after="0" w:line="256" w:lineRule="auto"/>
              <w:jc w:val="both"/>
              <w:rPr>
                <w:rFonts w:ascii="Times New Roman" w:eastAsia="MS Mincho" w:hAnsi="Times New Roman" w:cs="Times New Roman"/>
                <w:kern w:val="0"/>
                <w14:ligatures w14:val="none"/>
              </w:rPr>
            </w:pPr>
            <w:r w:rsidRPr="00D02831">
              <w:rPr>
                <w:rFonts w:ascii="Times New Roman" w:eastAsia="MS Mincho" w:hAnsi="Times New Roman" w:cs="Times New Roman"/>
                <w:kern w:val="0"/>
                <w14:ligatures w14:val="none"/>
              </w:rPr>
              <w:t>Tiekėjas yra padaręs rimtą profesinį pažeidimą, dėl kurio perkančioji organizacija abejoja tiekėjo sąžiningumu,</w:t>
            </w:r>
            <w:r w:rsidRPr="00D02831">
              <w:rPr>
                <w:rFonts w:ascii="Times New Roman" w:eastAsia="Times New Roman" w:hAnsi="Times New Roman" w:cs="Times New Roman"/>
                <w:kern w:val="0"/>
                <w14:ligatures w14:val="none"/>
              </w:rPr>
              <w:t xml:space="preserve"> kai jis </w:t>
            </w:r>
            <w:r w:rsidRPr="00D02831">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DB7CD" w14:textId="77777777" w:rsidR="00D02831" w:rsidRPr="00D02831" w:rsidRDefault="00D02831" w:rsidP="00D02831">
            <w:pPr>
              <w:spacing w:after="0" w:line="256" w:lineRule="auto"/>
              <w:jc w:val="center"/>
              <w:rPr>
                <w:rFonts w:ascii="Times New Roman" w:eastAsia="Yu Mincho" w:hAnsi="Times New Roman" w:cs="Times New Roman"/>
                <w:b/>
                <w:bCs/>
                <w:kern w:val="0"/>
                <w14:ligatures w14:val="none"/>
              </w:rPr>
            </w:pPr>
            <w:r w:rsidRPr="00D02831">
              <w:rPr>
                <w:rFonts w:ascii="Times New Roman" w:eastAsia="Yu Mincho" w:hAnsi="Times New Roman" w:cs="Times New Roman"/>
                <w:b/>
                <w:bCs/>
                <w:kern w:val="0"/>
                <w14:ligatures w14:val="none"/>
              </w:rPr>
              <w:t>VPĮ 46 straipsnio 4 dalies 7 punkto c papunktis</w:t>
            </w:r>
          </w:p>
          <w:p w14:paraId="20D11D20"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p>
          <w:p w14:paraId="11570C73" w14:textId="77777777" w:rsidR="00D02831" w:rsidRPr="00D02831" w:rsidRDefault="00D02831" w:rsidP="00D02831">
            <w:pPr>
              <w:spacing w:after="0" w:line="256" w:lineRule="auto"/>
              <w:jc w:val="center"/>
              <w:rPr>
                <w:rFonts w:ascii="Times New Roman" w:eastAsia="Yu Mincho" w:hAnsi="Times New Roman" w:cs="Times New Roman"/>
                <w:kern w:val="0"/>
                <w14:ligatures w14:val="none"/>
              </w:rPr>
            </w:pPr>
            <w:r w:rsidRPr="00D02831">
              <w:rPr>
                <w:rFonts w:ascii="Times New Roman" w:eastAsia="Yu Mincho" w:hAnsi="Times New Roman" w:cs="Times New Roman"/>
                <w:kern w:val="0"/>
                <w14:ligatures w14:val="none"/>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5579E" w14:textId="77777777" w:rsidR="00D02831" w:rsidRPr="00D02831" w:rsidRDefault="00D02831" w:rsidP="00D02831">
            <w:pPr>
              <w:spacing w:after="0" w:line="256" w:lineRule="auto"/>
              <w:jc w:val="both"/>
              <w:rPr>
                <w:rFonts w:ascii="Times New Roman" w:eastAsia="Times New Roman" w:hAnsi="Times New Roman" w:cs="Times New Roman"/>
                <w:kern w:val="0"/>
                <w14:ligatures w14:val="none"/>
              </w:rPr>
            </w:pPr>
            <w:r w:rsidRPr="00D02831">
              <w:rPr>
                <w:rFonts w:ascii="Times New Roman" w:eastAsia="MS Mincho" w:hAnsi="Times New Roman" w:cs="Times New Roman"/>
                <w:kern w:val="0"/>
                <w14:ligatures w14:val="none"/>
              </w:rPr>
              <w:t>Iš Lietuvoje įsteigtų subjektų įrodančių dokumentų nereikalaujama. Užtenka pateikto EBVPD.</w:t>
            </w:r>
          </w:p>
          <w:p w14:paraId="3D7F18F2" w14:textId="77777777" w:rsidR="00D02831" w:rsidRPr="00D02831" w:rsidRDefault="00D02831" w:rsidP="00D02831">
            <w:pPr>
              <w:spacing w:after="0" w:line="256" w:lineRule="auto"/>
              <w:jc w:val="both"/>
              <w:rPr>
                <w:rFonts w:ascii="Times New Roman" w:eastAsia="MS Mincho" w:hAnsi="Times New Roman" w:cs="Times New Roman"/>
                <w:iCs/>
                <w:kern w:val="0"/>
                <w14:ligatures w14:val="none"/>
              </w:rPr>
            </w:pPr>
          </w:p>
          <w:p w14:paraId="4FECDFDE" w14:textId="77777777" w:rsidR="00D02831" w:rsidRPr="00D02831" w:rsidRDefault="00D02831" w:rsidP="00D02831">
            <w:pPr>
              <w:spacing w:after="0" w:line="240" w:lineRule="auto"/>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4D552D53" w14:textId="77777777" w:rsidR="00D02831" w:rsidRPr="00D02831" w:rsidRDefault="00D02831" w:rsidP="00D02831">
            <w:pPr>
              <w:spacing w:after="0" w:line="240" w:lineRule="auto"/>
              <w:rPr>
                <w:rFonts w:ascii="Times New Roman" w:eastAsia="Calibri" w:hAnsi="Times New Roman" w:cs="Times New Roman"/>
                <w:iCs/>
                <w:kern w:val="0"/>
                <w14:ligatures w14:val="none"/>
              </w:rPr>
            </w:pPr>
            <w:hyperlink r:id="rId24" w:history="1">
              <w:r w:rsidRPr="00D02831">
                <w:rPr>
                  <w:rFonts w:ascii="Times New Roman" w:eastAsia="Calibri" w:hAnsi="Times New Roman" w:cs="Times New Roman"/>
                  <w:color w:val="0000FF"/>
                  <w:kern w:val="0"/>
                  <w:u w:val="single"/>
                  <w14:ligatures w14:val="none"/>
                </w:rPr>
                <w:t>https://kt.gov.lt/lt/atviri-duomenys/diskvalifikavimas-is-viesuju-pirkimu</w:t>
              </w:r>
            </w:hyperlink>
            <w:r w:rsidRPr="00D02831">
              <w:rPr>
                <w:rFonts w:ascii="Times New Roman" w:eastAsia="Calibri" w:hAnsi="Times New Roman" w:cs="Times New Roman"/>
                <w:kern w:val="0"/>
                <w14:ligatures w14:val="none"/>
              </w:rPr>
              <w:t xml:space="preserve"> skelbiamą informaciją. </w:t>
            </w:r>
          </w:p>
        </w:tc>
      </w:tr>
    </w:tbl>
    <w:p w14:paraId="641D7BBE" w14:textId="77777777" w:rsidR="00D02831" w:rsidRPr="00D02831" w:rsidRDefault="00D02831" w:rsidP="00D02831">
      <w:pPr>
        <w:widowControl w:val="0"/>
        <w:suppressAutoHyphens/>
        <w:spacing w:after="0" w:line="240" w:lineRule="auto"/>
        <w:jc w:val="right"/>
        <w:outlineLvl w:val="1"/>
        <w:rPr>
          <w:rFonts w:ascii="Times New Roman" w:eastAsia="Calibri" w:hAnsi="Times New Roman" w:cs="Times New Roman"/>
          <w:b/>
          <w:color w:val="000000"/>
        </w:rPr>
      </w:pPr>
    </w:p>
    <w:p w14:paraId="5A210B14" w14:textId="77777777" w:rsidR="00D02831" w:rsidRPr="00D02831" w:rsidRDefault="00D02831" w:rsidP="00D02831">
      <w:pPr>
        <w:widowControl w:val="0"/>
        <w:suppressAutoHyphens/>
        <w:spacing w:after="0" w:line="240" w:lineRule="auto"/>
        <w:jc w:val="right"/>
        <w:outlineLvl w:val="1"/>
        <w:rPr>
          <w:rFonts w:ascii="Times New Roman" w:eastAsia="Calibri" w:hAnsi="Times New Roman" w:cs="Times New Roman"/>
          <w:b/>
          <w:color w:val="000000"/>
        </w:rPr>
      </w:pPr>
    </w:p>
    <w:p w14:paraId="40B2DD0D" w14:textId="77777777" w:rsidR="00D02831" w:rsidRDefault="00D02831" w:rsidP="00D02831">
      <w:pPr>
        <w:widowControl w:val="0"/>
        <w:suppressAutoHyphens/>
        <w:spacing w:after="0" w:line="240" w:lineRule="auto"/>
        <w:jc w:val="right"/>
        <w:outlineLvl w:val="1"/>
        <w:rPr>
          <w:rFonts w:ascii="Times New Roman" w:eastAsia="Calibri" w:hAnsi="Times New Roman" w:cs="Times New Roman"/>
          <w:b/>
          <w:color w:val="000000"/>
        </w:rPr>
      </w:pPr>
    </w:p>
    <w:p w14:paraId="5DE43278"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0A9C1920"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444A4F9B"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40465228"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49B04B9E"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5D9BC7E5"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7A506E96"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3663BB58"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2AD57490"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558106B8"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5A76D0C2"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2168BEC6"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156E94D6"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02903C50"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612087AB"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2E36D8F4"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3E177439"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38C51773"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29DEAF97"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0FDE5D9F"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6568D40E"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5BFCFE7C" w14:textId="77777777" w:rsidR="00A27B97"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274A553C" w14:textId="77777777" w:rsidR="00A27B97" w:rsidRPr="00D02831" w:rsidRDefault="00A27B97" w:rsidP="00D02831">
      <w:pPr>
        <w:widowControl w:val="0"/>
        <w:suppressAutoHyphens/>
        <w:spacing w:after="0" w:line="240" w:lineRule="auto"/>
        <w:jc w:val="right"/>
        <w:outlineLvl w:val="1"/>
        <w:rPr>
          <w:rFonts w:ascii="Times New Roman" w:eastAsia="Calibri" w:hAnsi="Times New Roman" w:cs="Times New Roman"/>
          <w:b/>
          <w:color w:val="000000"/>
        </w:rPr>
      </w:pPr>
    </w:p>
    <w:p w14:paraId="28D70CF2" w14:textId="77777777" w:rsidR="00D02831" w:rsidRPr="00D02831" w:rsidRDefault="00D02831" w:rsidP="00D02831">
      <w:pPr>
        <w:widowControl w:val="0"/>
        <w:suppressAutoHyphens/>
        <w:spacing w:after="0" w:line="240" w:lineRule="auto"/>
        <w:jc w:val="right"/>
        <w:outlineLvl w:val="1"/>
        <w:rPr>
          <w:rFonts w:ascii="Times New Roman" w:eastAsia="Calibri" w:hAnsi="Times New Roman" w:cs="Times New Roman"/>
          <w:b/>
          <w:color w:val="000000"/>
        </w:rPr>
      </w:pPr>
    </w:p>
    <w:p w14:paraId="5D1875DB" w14:textId="77777777" w:rsidR="00D02831" w:rsidRPr="00D02831" w:rsidRDefault="00D02831" w:rsidP="00D02831">
      <w:pPr>
        <w:widowControl w:val="0"/>
        <w:suppressAutoHyphens/>
        <w:spacing w:after="0" w:line="240" w:lineRule="auto"/>
        <w:jc w:val="right"/>
        <w:outlineLvl w:val="1"/>
        <w:rPr>
          <w:rFonts w:ascii="Times New Roman" w:eastAsia="Calibri" w:hAnsi="Times New Roman" w:cs="Times New Roman"/>
          <w:b/>
          <w:color w:val="000000"/>
        </w:rPr>
      </w:pPr>
    </w:p>
    <w:p w14:paraId="0E6E3983" w14:textId="77777777" w:rsidR="00D02831" w:rsidRPr="00D02831" w:rsidRDefault="00D02831" w:rsidP="00D02831">
      <w:pPr>
        <w:widowControl w:val="0"/>
        <w:suppressAutoHyphens/>
        <w:spacing w:after="0" w:line="240" w:lineRule="auto"/>
        <w:jc w:val="right"/>
        <w:outlineLvl w:val="1"/>
        <w:rPr>
          <w:rFonts w:ascii="Times New Roman" w:eastAsia="Calibri" w:hAnsi="Times New Roman" w:cs="Times New Roman"/>
          <w:b/>
          <w:color w:val="000000"/>
        </w:rPr>
      </w:pPr>
    </w:p>
    <w:p w14:paraId="1C79E73D" w14:textId="7416623F" w:rsidR="00D02831" w:rsidRPr="005E2BED" w:rsidRDefault="00D02831" w:rsidP="00D02831">
      <w:pPr>
        <w:widowControl w:val="0"/>
        <w:suppressAutoHyphens/>
        <w:spacing w:after="0" w:line="240" w:lineRule="auto"/>
        <w:jc w:val="center"/>
        <w:outlineLvl w:val="1"/>
        <w:rPr>
          <w:rFonts w:ascii="Times New Roman" w:eastAsia="Calibri" w:hAnsi="Times New Roman" w:cs="Times New Roman"/>
          <w:bCs/>
        </w:rPr>
      </w:pPr>
      <w:r w:rsidRPr="005E2BED">
        <w:rPr>
          <w:rFonts w:ascii="Times New Roman" w:eastAsia="Calibri" w:hAnsi="Times New Roman" w:cs="Times New Roman"/>
          <w:b/>
          <w:color w:val="000000"/>
        </w:rPr>
        <w:lastRenderedPageBreak/>
        <w:t>Tiekėjų kvalifikacijos  reikalavimai</w:t>
      </w:r>
    </w:p>
    <w:p w14:paraId="788A1604" w14:textId="404B271E" w:rsidR="0001337A" w:rsidRPr="00B73095" w:rsidRDefault="00980591" w:rsidP="007C2B8B">
      <w:pPr>
        <w:spacing w:after="0" w:line="240" w:lineRule="auto"/>
        <w:jc w:val="right"/>
        <w:rPr>
          <w:rFonts w:ascii="Times New Roman" w:hAnsi="Times New Roman" w:cs="Times New Roman"/>
          <w:b/>
          <w:bCs/>
        </w:rPr>
      </w:pPr>
      <w:r w:rsidRPr="005E2BED">
        <w:rPr>
          <w:rFonts w:ascii="Times New Roman" w:hAnsi="Times New Roman" w:cs="Times New Roman"/>
          <w:b/>
          <w:bCs/>
        </w:rPr>
        <w:t>3 priedo 2 lentelė</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536"/>
        <w:gridCol w:w="4961"/>
      </w:tblGrid>
      <w:tr w:rsidR="001E3AD9" w:rsidRPr="001E3AD9" w14:paraId="5E210A22" w14:textId="77777777" w:rsidTr="001E3AD9">
        <w:trPr>
          <w:cantSplit/>
          <w:trHeight w:val="62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540A2" w14:textId="77777777" w:rsidR="001E3AD9" w:rsidRPr="001E3AD9" w:rsidRDefault="001E3AD9" w:rsidP="001E3AD9">
            <w:pPr>
              <w:spacing w:after="0" w:line="240" w:lineRule="auto"/>
              <w:jc w:val="both"/>
              <w:rPr>
                <w:rFonts w:ascii="Times New Roman" w:eastAsia="Aptos" w:hAnsi="Times New Roman" w:cs="Times New Roman"/>
                <w:b/>
              </w:rPr>
            </w:pPr>
            <w:r w:rsidRPr="001E3AD9">
              <w:rPr>
                <w:rFonts w:ascii="Times New Roman" w:eastAsia="Aptos" w:hAnsi="Times New Roman" w:cs="Times New Roman"/>
                <w:b/>
              </w:rPr>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D50BB" w14:textId="77777777" w:rsidR="001E3AD9" w:rsidRPr="001E3AD9" w:rsidRDefault="001E3AD9" w:rsidP="001E3AD9">
            <w:pPr>
              <w:spacing w:after="0" w:line="240" w:lineRule="auto"/>
              <w:jc w:val="both"/>
              <w:rPr>
                <w:rFonts w:ascii="Times New Roman" w:eastAsia="Aptos" w:hAnsi="Times New Roman" w:cs="Times New Roman"/>
                <w:b/>
              </w:rPr>
            </w:pPr>
            <w:r w:rsidRPr="001E3AD9">
              <w:rPr>
                <w:rFonts w:ascii="Times New Roman" w:eastAsia="Aptos" w:hAnsi="Times New Roman" w:cs="Times New Roman"/>
                <w:b/>
              </w:rPr>
              <w:t>Kvalifikacijos reikalavimas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EF385" w14:textId="77777777" w:rsidR="001E3AD9" w:rsidRPr="001E3AD9" w:rsidRDefault="001E3AD9" w:rsidP="001E3AD9">
            <w:pPr>
              <w:spacing w:after="0" w:line="240" w:lineRule="auto"/>
              <w:jc w:val="both"/>
              <w:rPr>
                <w:rFonts w:ascii="Times New Roman" w:eastAsia="Aptos" w:hAnsi="Times New Roman" w:cs="Times New Roman"/>
                <w:b/>
              </w:rPr>
            </w:pPr>
            <w:r w:rsidRPr="001E3AD9">
              <w:rPr>
                <w:rFonts w:ascii="Times New Roman" w:eastAsia="Aptos" w:hAnsi="Times New Roman" w:cs="Times New Roman"/>
                <w:b/>
              </w:rPr>
              <w:t>Kvalifikacijos reikalavimus įrodantys dokumentai</w:t>
            </w:r>
          </w:p>
        </w:tc>
      </w:tr>
      <w:tr w:rsidR="001E3AD9" w:rsidRPr="001E3AD9" w14:paraId="253F9BE3" w14:textId="77777777" w:rsidTr="001E3AD9">
        <w:trPr>
          <w:cantSplit/>
          <w:trHeight w:val="62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EABDE"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4449B"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Tiekėjas per pastaruosius  5 (penkerius)* metus iki pasiūlymo pateikimo termino pabaigos yra tinkamai suteikęs 1 (vienos) informacinės sistemos, kurioje numatyta  (-</w:t>
            </w:r>
            <w:proofErr w:type="spellStart"/>
            <w:r w:rsidRPr="001E3AD9">
              <w:rPr>
                <w:rFonts w:ascii="Times New Roman" w:eastAsia="Aptos" w:hAnsi="Times New Roman" w:cs="Times New Roman"/>
                <w:bCs/>
              </w:rPr>
              <w:t>os</w:t>
            </w:r>
            <w:proofErr w:type="spellEnd"/>
            <w:r w:rsidRPr="001E3AD9">
              <w:rPr>
                <w:rFonts w:ascii="Times New Roman" w:eastAsia="Aptos" w:hAnsi="Times New Roman" w:cs="Times New Roman"/>
                <w:bCs/>
              </w:rPr>
              <w:t>) vykdyti transporto priemonių kontrolę, kūrimo (atnaujinimo, tobulinimo, vystymo, modernizavimo) paslaugas.</w:t>
            </w:r>
          </w:p>
          <w:p w14:paraId="01A8C9CD" w14:textId="77777777" w:rsidR="001E3AD9" w:rsidRPr="001E3AD9" w:rsidRDefault="001E3AD9" w:rsidP="001E3AD9">
            <w:pPr>
              <w:spacing w:after="0" w:line="240" w:lineRule="auto"/>
              <w:jc w:val="both"/>
              <w:rPr>
                <w:rFonts w:ascii="Times New Roman" w:eastAsia="Aptos" w:hAnsi="Times New Roman" w:cs="Times New Roman"/>
                <w:bCs/>
              </w:rPr>
            </w:pPr>
          </w:p>
          <w:p w14:paraId="435268A2"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Tiekėjui nedraudžiama remtis sutartimi (projektu), kurią tiekėjas vykdė ne vienas, bet kartu su kitais ūkio subjektais. Tačiau tokiu atveju bus vertinama būtent konkretaus tiekėjo, dalyvaujančio pirkime, suteiktos paslaugos, jų apimtis, o ne visas vykdytos sutarties (projekto) objektas.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DA4E" w14:textId="63EEC4C3"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 xml:space="preserve">1. Tiekėjo vadovo ar jo įgalioto asmens </w:t>
            </w:r>
            <w:r w:rsidRPr="001E3AD9">
              <w:rPr>
                <w:rFonts w:ascii="Times New Roman" w:eastAsia="Aptos" w:hAnsi="Times New Roman" w:cs="Times New Roman"/>
                <w:b/>
                <w:bCs/>
              </w:rPr>
              <w:t xml:space="preserve">pasirašytas suteiktų paslaugų sąrašas </w:t>
            </w:r>
            <w:r w:rsidRPr="001E3AD9">
              <w:rPr>
                <w:rFonts w:ascii="Times New Roman" w:eastAsia="Aptos" w:hAnsi="Times New Roman" w:cs="Times New Roman"/>
              </w:rPr>
              <w:t xml:space="preserve">(Konkurso sąlygų priedas Nr. </w:t>
            </w:r>
            <w:r w:rsidR="007E0E4B">
              <w:rPr>
                <w:rFonts w:ascii="Times New Roman" w:eastAsia="Aptos" w:hAnsi="Times New Roman" w:cs="Times New Roman"/>
              </w:rPr>
              <w:t>5</w:t>
            </w:r>
            <w:r w:rsidRPr="001E3AD9">
              <w:rPr>
                <w:rFonts w:ascii="Times New Roman" w:eastAsia="Aptos" w:hAnsi="Times New Roman" w:cs="Times New Roman"/>
              </w:rPr>
              <w:t>),</w:t>
            </w:r>
            <w:r w:rsidRPr="001E3AD9">
              <w:rPr>
                <w:rFonts w:ascii="Times New Roman" w:eastAsia="Aptos" w:hAnsi="Times New Roman" w:cs="Times New Roman"/>
                <w:bCs/>
              </w:rPr>
              <w:t xml:space="preserve"> nurodant:</w:t>
            </w:r>
          </w:p>
          <w:p w14:paraId="42B7C444" w14:textId="77777777" w:rsidR="001E3AD9" w:rsidRPr="001E3AD9" w:rsidRDefault="001E3AD9" w:rsidP="001E3AD9">
            <w:pPr>
              <w:numPr>
                <w:ilvl w:val="0"/>
                <w:numId w:val="15"/>
              </w:numPr>
              <w:spacing w:after="0" w:line="240" w:lineRule="auto"/>
              <w:ind w:left="458" w:hanging="283"/>
              <w:jc w:val="both"/>
              <w:rPr>
                <w:rFonts w:ascii="Times New Roman" w:eastAsia="Aptos" w:hAnsi="Times New Roman" w:cs="Times New Roman"/>
                <w:bCs/>
              </w:rPr>
            </w:pPr>
            <w:r w:rsidRPr="001E3AD9">
              <w:rPr>
                <w:rFonts w:ascii="Times New Roman" w:eastAsia="Aptos" w:hAnsi="Times New Roman" w:cs="Times New Roman"/>
                <w:bCs/>
              </w:rPr>
              <w:t>Projekto (sutarties) objektą,</w:t>
            </w:r>
          </w:p>
          <w:p w14:paraId="1EF14E0E" w14:textId="77777777" w:rsidR="001E3AD9" w:rsidRPr="001E3AD9" w:rsidRDefault="001E3AD9" w:rsidP="001E3AD9">
            <w:pPr>
              <w:numPr>
                <w:ilvl w:val="0"/>
                <w:numId w:val="15"/>
              </w:numPr>
              <w:spacing w:after="0" w:line="240" w:lineRule="auto"/>
              <w:ind w:left="458" w:hanging="283"/>
              <w:jc w:val="both"/>
              <w:rPr>
                <w:rFonts w:ascii="Times New Roman" w:eastAsia="Aptos" w:hAnsi="Times New Roman" w:cs="Times New Roman"/>
                <w:bCs/>
              </w:rPr>
            </w:pPr>
            <w:r w:rsidRPr="001E3AD9">
              <w:rPr>
                <w:rFonts w:ascii="Times New Roman" w:eastAsia="Aptos" w:hAnsi="Times New Roman" w:cs="Times New Roman"/>
                <w:bCs/>
              </w:rPr>
              <w:t>paslaugų užsakovą (jei yra),</w:t>
            </w:r>
          </w:p>
          <w:p w14:paraId="2A4C3166" w14:textId="77777777" w:rsidR="001E3AD9" w:rsidRPr="001E3AD9" w:rsidRDefault="001E3AD9" w:rsidP="001E3AD9">
            <w:pPr>
              <w:numPr>
                <w:ilvl w:val="0"/>
                <w:numId w:val="15"/>
              </w:numPr>
              <w:spacing w:after="0" w:line="240" w:lineRule="auto"/>
              <w:ind w:left="458" w:hanging="283"/>
              <w:jc w:val="both"/>
              <w:rPr>
                <w:rFonts w:ascii="Times New Roman" w:eastAsia="Aptos" w:hAnsi="Times New Roman" w:cs="Times New Roman"/>
                <w:bCs/>
              </w:rPr>
            </w:pPr>
            <w:r w:rsidRPr="001E3AD9">
              <w:rPr>
                <w:rFonts w:ascii="Times New Roman" w:eastAsia="Aptos" w:hAnsi="Times New Roman" w:cs="Times New Roman"/>
                <w:bCs/>
              </w:rPr>
              <w:t>įvykdymo terminą (pradžios ir pabaigos datas)</w:t>
            </w:r>
          </w:p>
          <w:p w14:paraId="480FE661" w14:textId="77777777" w:rsidR="001E3AD9" w:rsidRPr="001E3AD9" w:rsidRDefault="001E3AD9" w:rsidP="001E3AD9">
            <w:pPr>
              <w:numPr>
                <w:ilvl w:val="0"/>
                <w:numId w:val="15"/>
              </w:numPr>
              <w:spacing w:after="0" w:line="240" w:lineRule="auto"/>
              <w:ind w:left="458" w:hanging="283"/>
              <w:jc w:val="both"/>
              <w:rPr>
                <w:rFonts w:ascii="Times New Roman" w:eastAsia="Aptos" w:hAnsi="Times New Roman" w:cs="Times New Roman"/>
                <w:bCs/>
              </w:rPr>
            </w:pPr>
            <w:r w:rsidRPr="001E3AD9">
              <w:rPr>
                <w:rFonts w:ascii="Times New Roman" w:eastAsia="Aptos" w:hAnsi="Times New Roman" w:cs="Times New Roman"/>
                <w:bCs/>
              </w:rPr>
              <w:t>trumpą projekto (sutarties) apimties ir Tiekėjo (neįskaitant jungtinės veiklos partnerių ir (ar) subtiekėjų) suteiktų paslaugų aprašymą,</w:t>
            </w:r>
          </w:p>
          <w:p w14:paraId="2505E64A" w14:textId="77777777" w:rsidR="001E3AD9" w:rsidRPr="001E3AD9" w:rsidRDefault="001E3AD9" w:rsidP="001E3AD9">
            <w:pPr>
              <w:numPr>
                <w:ilvl w:val="0"/>
                <w:numId w:val="15"/>
              </w:numPr>
              <w:spacing w:after="0" w:line="240" w:lineRule="auto"/>
              <w:ind w:left="458" w:hanging="283"/>
              <w:jc w:val="both"/>
              <w:rPr>
                <w:rFonts w:ascii="Times New Roman" w:eastAsia="Aptos" w:hAnsi="Times New Roman" w:cs="Times New Roman"/>
                <w:bCs/>
              </w:rPr>
            </w:pPr>
            <w:r w:rsidRPr="001E3AD9">
              <w:rPr>
                <w:rFonts w:ascii="Times New Roman" w:eastAsia="Aptos" w:hAnsi="Times New Roman" w:cs="Times New Roman"/>
                <w:bCs/>
              </w:rPr>
              <w:t>užsakovo (jei yra) arba projekto (sutarties) rezultato naudotojo duomenis (tel. Nr., el. pašto adresą, kontaktinį asmenį).</w:t>
            </w:r>
          </w:p>
          <w:p w14:paraId="6E60708F"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2. Įrodymui apie įvykdytą projektą (sutartį) pateikiant:</w:t>
            </w:r>
          </w:p>
          <w:p w14:paraId="04CB0953" w14:textId="1AE49DCB" w:rsidR="001E3AD9" w:rsidRPr="001E3AD9" w:rsidRDefault="001E3AD9" w:rsidP="001E3AD9">
            <w:pPr>
              <w:spacing w:after="0" w:line="240" w:lineRule="auto"/>
              <w:jc w:val="both"/>
              <w:rPr>
                <w:rFonts w:ascii="Times New Roman" w:eastAsia="Aptos" w:hAnsi="Times New Roman" w:cs="Times New Roman"/>
                <w:szCs w:val="22"/>
              </w:rPr>
            </w:pPr>
            <w:r w:rsidRPr="001E3AD9">
              <w:rPr>
                <w:rFonts w:ascii="Times New Roman" w:eastAsia="Aptos" w:hAnsi="Times New Roman" w:cs="Times New Roman"/>
                <w:bCs/>
              </w:rPr>
              <w:t>užsakovo pažymą, o užsakovo nesant – tiekėjo deklaraciją, įrodančią apie tinkamai įvykdytą projektą (sutartį) ir gautą rezultatą (suteiktas paslaugas).</w:t>
            </w:r>
            <w:r w:rsidRPr="001E3AD9">
              <w:rPr>
                <w:rFonts w:ascii="Times New Roman" w:eastAsia="Aptos" w:hAnsi="Times New Roman" w:cs="Times New Roman"/>
                <w:b/>
                <w:bCs/>
                <w:color w:val="000000"/>
                <w:szCs w:val="22"/>
              </w:rPr>
              <w:t xml:space="preserve"> Pateikiamose pažymose ar kituose lygiaverčiuose dokumentuose turi būti apibrėžta teikėjo kvalifikacijos atitiktis perkančiosios organizacijos keliamiems kvalifikacijos reikalavimams (turi būti nurodyta objektas, suteiktų paslaugų</w:t>
            </w:r>
            <w:r w:rsidR="009E653C">
              <w:rPr>
                <w:rFonts w:ascii="Times New Roman" w:eastAsia="Aptos" w:hAnsi="Times New Roman" w:cs="Times New Roman"/>
                <w:b/>
                <w:bCs/>
                <w:color w:val="000000"/>
                <w:szCs w:val="22"/>
              </w:rPr>
              <w:t xml:space="preserve"> pob</w:t>
            </w:r>
            <w:r w:rsidR="00262381">
              <w:rPr>
                <w:rFonts w:ascii="Times New Roman" w:eastAsia="Aptos" w:hAnsi="Times New Roman" w:cs="Times New Roman"/>
                <w:b/>
                <w:bCs/>
                <w:color w:val="000000"/>
                <w:szCs w:val="22"/>
              </w:rPr>
              <w:t>ūdis,</w:t>
            </w:r>
            <w:r w:rsidRPr="001E3AD9">
              <w:rPr>
                <w:rFonts w:ascii="Times New Roman" w:eastAsia="Aptos" w:hAnsi="Times New Roman" w:cs="Times New Roman"/>
                <w:b/>
                <w:bCs/>
                <w:color w:val="000000"/>
                <w:szCs w:val="22"/>
              </w:rPr>
              <w:t xml:space="preserve"> bendros sumos, pradžios ir pabaigos datos, paslaugų gavėjai, ar paslaugos buvo suteiktos tinkamai).</w:t>
            </w:r>
          </w:p>
          <w:p w14:paraId="7C3173DD" w14:textId="77777777" w:rsidR="001E3AD9" w:rsidRPr="001E3AD9" w:rsidRDefault="001E3AD9" w:rsidP="001E3AD9">
            <w:pPr>
              <w:spacing w:after="0" w:line="240" w:lineRule="auto"/>
              <w:jc w:val="both"/>
              <w:rPr>
                <w:rFonts w:ascii="Times New Roman" w:eastAsia="Aptos" w:hAnsi="Times New Roman" w:cs="Times New Roman"/>
                <w:bCs/>
              </w:rPr>
            </w:pPr>
          </w:p>
          <w:p w14:paraId="1036E6C4"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Norėdama įsitikinti arba siekdama pasitikslinti, atskiru prašymu perkančioji organizacija gali paprašyti pateikti vykdytų sutarčių kopijas arba išrašus iš sutarčių ar kitas tiekėjo vykdytų projektų (sutarčių) objektą apibūdinančių dokumentų kopijas (pvz.: techninės užduoties kopijas ar kitus dokumentus). Perkančioji organizacija pasilieka teisę be išankstinio įspėjimo susisiekti su tiekėjo nurodytu užsakovo atstovu ir (arba) projekto (sutarties) rezultato naudotojo atstovu, siekdama pasitikslinti informaciją apie vykdytą projektą (sutartį).</w:t>
            </w:r>
          </w:p>
        </w:tc>
      </w:tr>
      <w:tr w:rsidR="001E3AD9" w:rsidRPr="001E3AD9" w14:paraId="569DFB49" w14:textId="77777777" w:rsidTr="001E3AD9">
        <w:trPr>
          <w:cantSplit/>
          <w:trHeight w:val="62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C0D2A"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lastRenderedPageBreak/>
              <w:t>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B27D"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 xml:space="preserve">Tiekėjas turi turėti kvalifikuotą personalą (t. y., samdomus specialistus arba dirbančius įmonėje asmenis), galintį suteikti NAS atnaujinimo paslaugas visose pirkimo objektą sudarančiose dalyse, kurių kiekvienas mokėtų lietuvių kalbą (ne žemesniu kaip B1 lygiu pagal </w:t>
            </w:r>
            <w:proofErr w:type="spellStart"/>
            <w:r w:rsidRPr="001E3AD9">
              <w:rPr>
                <w:rFonts w:ascii="Times New Roman" w:eastAsia="Aptos" w:hAnsi="Times New Roman" w:cs="Times New Roman"/>
                <w:bCs/>
                <w:i/>
              </w:rPr>
              <w:t>Europass</w:t>
            </w:r>
            <w:proofErr w:type="spellEnd"/>
            <w:r w:rsidRPr="001E3AD9">
              <w:rPr>
                <w:rFonts w:ascii="Times New Roman" w:eastAsia="Aptos" w:hAnsi="Times New Roman" w:cs="Times New Roman"/>
                <w:bCs/>
              </w:rPr>
              <w:t xml:space="preserve"> kalbų pasą). Tuo atveju, jei specialistas nemoka minėtos kalbos, reikalavimas gali būti tenkinamas numatant vertimo žodžiu ir raštu paslaugas. Vertimo paslaugų išlaidos turi būti įskaičiuotos į bendrą pasiūlymo kainą.</w:t>
            </w:r>
          </w:p>
          <w:p w14:paraId="0A494206"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Perkančioji organizacija neriboja specialistų galimybės dalyvauti keliose pozicijose arba siūlyti kelis specialistus į vieną poziciją. Sprendimus dėl specialistų skaičiaus ar dėl vieno specialisto siūlymo į kelias specialistų pozicijas priima tiekėjas.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6A723" w14:textId="69AD99C6"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1) </w:t>
            </w:r>
            <w:r w:rsidRPr="001E3AD9">
              <w:rPr>
                <w:rFonts w:ascii="Times New Roman" w:eastAsia="Aptos" w:hAnsi="Times New Roman" w:cs="Times New Roman"/>
                <w:b/>
                <w:bCs/>
              </w:rPr>
              <w:t xml:space="preserve">Visų siūlomų specialistų sąrašas </w:t>
            </w:r>
            <w:r w:rsidRPr="001E3AD9">
              <w:rPr>
                <w:rFonts w:ascii="Times New Roman" w:eastAsia="Aptos" w:hAnsi="Times New Roman" w:cs="Times New Roman"/>
              </w:rPr>
              <w:t xml:space="preserve">(Konkurso sąlygų priedas Nr. </w:t>
            </w:r>
            <w:r w:rsidR="00262381">
              <w:rPr>
                <w:rFonts w:ascii="Times New Roman" w:eastAsia="Aptos" w:hAnsi="Times New Roman" w:cs="Times New Roman"/>
              </w:rPr>
              <w:t>4</w:t>
            </w:r>
            <w:r w:rsidRPr="001E3AD9">
              <w:rPr>
                <w:rFonts w:ascii="Times New Roman" w:eastAsia="Aptos" w:hAnsi="Times New Roman" w:cs="Times New Roman"/>
              </w:rPr>
              <w:t>)</w:t>
            </w:r>
            <w:r w:rsidRPr="001E3AD9">
              <w:rPr>
                <w:rFonts w:ascii="Times New Roman" w:eastAsia="Aptos" w:hAnsi="Times New Roman" w:cs="Times New Roman"/>
                <w:bCs/>
              </w:rPr>
              <w:t>, nurodant jų vardus ir pavardes, pareigybę pirkimo sutarties įgyvendinimo metu ir kurio specialisto reikalavimus atitinka specialistas, darbovietę bei specialisto teisinius santykius su tiekėju.</w:t>
            </w:r>
          </w:p>
          <w:p w14:paraId="5DF6C414" w14:textId="77777777" w:rsidR="001E3AD9" w:rsidRPr="001E3AD9" w:rsidRDefault="001E3AD9" w:rsidP="001E3AD9">
            <w:pPr>
              <w:spacing w:after="0" w:line="240" w:lineRule="auto"/>
              <w:jc w:val="both"/>
              <w:rPr>
                <w:rFonts w:ascii="Times New Roman" w:eastAsia="Aptos" w:hAnsi="Times New Roman" w:cs="Times New Roman"/>
                <w:bCs/>
              </w:rPr>
            </w:pPr>
            <w:r w:rsidRPr="002A77CF">
              <w:rPr>
                <w:rFonts w:ascii="Times New Roman" w:eastAsia="Aptos" w:hAnsi="Times New Roman" w:cs="Times New Roman"/>
                <w:bCs/>
              </w:rPr>
              <w:t xml:space="preserve">2) Visų siūlomų pagrindinių specialistų gyvenimo aprašymai (Konkurso sąlygų 4 priedas). </w:t>
            </w:r>
            <w:r w:rsidRPr="002A77CF">
              <w:rPr>
                <w:rFonts w:ascii="Times New Roman" w:eastAsia="Aptos" w:hAnsi="Times New Roman" w:cs="Times New Roman"/>
                <w:b/>
                <w:bCs/>
              </w:rPr>
              <w:t>Specialistų gyvenimo aprašymuose taip pat</w:t>
            </w:r>
            <w:r w:rsidRPr="001E3AD9">
              <w:rPr>
                <w:rFonts w:ascii="Times New Roman" w:eastAsia="Aptos" w:hAnsi="Times New Roman" w:cs="Times New Roman"/>
                <w:b/>
                <w:bCs/>
              </w:rPr>
              <w:t xml:space="preserve"> nurodoma, kuriuos specialistų reikalavimus specialistas atitinka.</w:t>
            </w:r>
          </w:p>
          <w:p w14:paraId="5ECD0F5A" w14:textId="77777777" w:rsidR="001E3AD9" w:rsidRPr="001E3AD9" w:rsidRDefault="001E3AD9" w:rsidP="001E3AD9">
            <w:pPr>
              <w:spacing w:after="0" w:line="240" w:lineRule="auto"/>
              <w:jc w:val="both"/>
              <w:rPr>
                <w:rFonts w:ascii="Times New Roman" w:eastAsia="Aptos" w:hAnsi="Times New Roman" w:cs="Times New Roman"/>
                <w:b/>
                <w:bCs/>
                <w:u w:val="single"/>
              </w:rPr>
            </w:pPr>
            <w:r w:rsidRPr="001E3AD9">
              <w:rPr>
                <w:rFonts w:ascii="Times New Roman" w:eastAsia="Aptos" w:hAnsi="Times New Roman" w:cs="Times New Roman"/>
                <w:bCs/>
              </w:rPr>
              <w:t xml:space="preserve">3) Tiekėjo siūlomų pagrindinių specialistų kvalifikaciją įrodančių sertifikatų arba lygiaverčių dokumentų kopijos. </w:t>
            </w:r>
            <w:r w:rsidRPr="001E3AD9">
              <w:rPr>
                <w:rFonts w:ascii="Times New Roman" w:eastAsia="Aptos" w:hAnsi="Times New Roman" w:cs="Times New Roman"/>
                <w:bCs/>
                <w:u w:val="single"/>
              </w:rPr>
              <w:t xml:space="preserve">Dalyvavimo kursuose, mokymuose ar seminaruose sertifikatai (pažymėjimai) nėra tinkami. Turi būti išlaikytas egzaminas atitinkamai kvalifikacijai įgyti ir kvalifikacija patvirtinta sertifikatu arba kitu lygiaverčiu dokumentu. </w:t>
            </w:r>
            <w:r w:rsidRPr="001E3AD9">
              <w:rPr>
                <w:rFonts w:ascii="Times New Roman" w:eastAsia="Aptos" w:hAnsi="Times New Roman" w:cs="Times New Roman"/>
                <w:b/>
                <w:bCs/>
                <w:u w:val="single"/>
              </w:rPr>
              <w:t>Sertifikatų lygiavertiškumą turi pagrįsti tiekėjas oficialiais dokumentais.</w:t>
            </w:r>
          </w:p>
          <w:p w14:paraId="7BD2D299"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 xml:space="preserve">4) Tiekėjo laisvos formos deklaracija, patvirtinanti, jog Tiekėjo siūlomi specialistai moka lietuvių kalbą (žodžiu ir raštu) ne žemesniu, kaip B1 lygiu pagal Bendruosius Europos kalbų metmenis arba Tiekėjas savo sąskaita privalo užtikrinti vertimo žodžiu ir raštu paslaugas. </w:t>
            </w:r>
          </w:p>
          <w:p w14:paraId="61E62ECB"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Calibri" w:hAnsi="Times New Roman" w:cs="Times New Roman"/>
                <w:bCs/>
                <w:iCs/>
                <w:szCs w:val="22"/>
              </w:rPr>
              <w:t>5) Paslaugų užsakovų arba darbdavio pasirašytos pažymos arba teikėjo deklaracijos, jei dėl objektyvių aplinkybių (juridinis asmuo nebevykdo veiklos) nėra galimybės pateikti paslaugų užsakovų pažymų, kurios patvirtintų specialisto patirties atitikimą kvalifikacijos reikalavimams. Pateikiamose pažymose ar kituose lygiaverčiuose dokumentuose turi būti nurodytos siūlomų specialistų pareigos vykdant sutartį, darbų pobūdis, sutarties objektas, sutarties trukmė bei kontaktiniai asmenys, galintys pateikti papildomą informaciją;</w:t>
            </w:r>
          </w:p>
        </w:tc>
      </w:tr>
      <w:tr w:rsidR="001E3AD9" w:rsidRPr="001E3AD9" w14:paraId="1D260B05" w14:textId="77777777" w:rsidTr="001E3AD9">
        <w:trPr>
          <w:cantSplit/>
          <w:trHeight w:val="296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FBAF"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lastRenderedPageBreak/>
              <w:t>2.1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D2C15" w14:textId="77777777" w:rsidR="001E3AD9" w:rsidRPr="001E3AD9" w:rsidRDefault="001E3AD9" w:rsidP="001E3AD9">
            <w:pPr>
              <w:spacing w:after="0" w:line="240" w:lineRule="auto"/>
              <w:jc w:val="both"/>
              <w:rPr>
                <w:rFonts w:ascii="Times New Roman" w:eastAsia="Calibri" w:hAnsi="Times New Roman" w:cs="Times New Roman"/>
                <w:b/>
                <w:color w:val="000000"/>
                <w:szCs w:val="22"/>
              </w:rPr>
            </w:pPr>
            <w:r w:rsidRPr="001E3AD9">
              <w:rPr>
                <w:rFonts w:ascii="Times New Roman" w:eastAsia="Calibri" w:hAnsi="Times New Roman" w:cs="Times New Roman"/>
                <w:b/>
                <w:color w:val="000000"/>
                <w:szCs w:val="22"/>
              </w:rPr>
              <w:t>Pagrindinis ekspertas Nr. 1 – Projekto vadovas:</w:t>
            </w:r>
          </w:p>
          <w:p w14:paraId="4B4114B8" w14:textId="77777777" w:rsidR="001E3AD9" w:rsidRPr="001E3AD9" w:rsidRDefault="001E3AD9" w:rsidP="001E3AD9">
            <w:pPr>
              <w:spacing w:after="0" w:line="240" w:lineRule="auto"/>
              <w:jc w:val="both"/>
              <w:rPr>
                <w:rFonts w:ascii="Times New Roman" w:eastAsia="Calibri" w:hAnsi="Times New Roman" w:cs="Times New Roman"/>
              </w:rPr>
            </w:pPr>
            <w:r w:rsidRPr="001E3AD9">
              <w:rPr>
                <w:rFonts w:ascii="Times New Roman" w:eastAsia="Calibri" w:hAnsi="Times New Roman" w:cs="Times New Roman"/>
                <w:color w:val="000000"/>
              </w:rPr>
              <w:t xml:space="preserve">1. </w:t>
            </w:r>
            <w:r w:rsidRPr="001E3AD9">
              <w:rPr>
                <w:rFonts w:ascii="Times New Roman" w:eastAsia="Calibri" w:hAnsi="Times New Roman" w:cs="Times New Roman"/>
              </w:rPr>
              <w:t>per pastaruosius  5 (penkerius)* metus turi būti vadovavęs bent 1 (vienam) įvykdytam (užbaigtam) informacinės sistemos kūrimo (atnaujinimo, tobulinimo, vystymo, modernizavimo) projektui (sutarčiai);</w:t>
            </w:r>
          </w:p>
          <w:p w14:paraId="1AC4B0AF" w14:textId="77777777" w:rsidR="001E3AD9" w:rsidRPr="001E3AD9" w:rsidRDefault="001E3AD9" w:rsidP="001E3AD9">
            <w:pPr>
              <w:widowControl w:val="0"/>
              <w:suppressAutoHyphens/>
              <w:spacing w:after="0" w:line="240" w:lineRule="auto"/>
              <w:ind w:firstLine="42"/>
              <w:jc w:val="both"/>
              <w:outlineLvl w:val="1"/>
              <w:rPr>
                <w:rFonts w:ascii="Times New Roman" w:eastAsia="Calibri" w:hAnsi="Times New Roman" w:cs="Times New Roman"/>
                <w:color w:val="000000"/>
              </w:rPr>
            </w:pPr>
            <w:r w:rsidRPr="001E3AD9">
              <w:rPr>
                <w:rFonts w:ascii="Times New Roman" w:eastAsia="Calibri" w:hAnsi="Times New Roman" w:cs="Times New Roman"/>
                <w:color w:val="000000"/>
              </w:rPr>
              <w:t xml:space="preserve">2. turi turėti </w:t>
            </w:r>
            <w:r w:rsidRPr="001E3AD9">
              <w:rPr>
                <w:rFonts w:ascii="Times New Roman" w:eastAsia="Calibri" w:hAnsi="Times New Roman" w:cs="Times New Roman"/>
              </w:rPr>
              <w:t xml:space="preserve">tarptautiniu mastu pripažįstamą  </w:t>
            </w:r>
            <w:r w:rsidRPr="001E3AD9">
              <w:rPr>
                <w:rFonts w:ascii="Times New Roman" w:eastAsia="Calibri" w:hAnsi="Times New Roman" w:cs="Times New Roman"/>
                <w:color w:val="000000"/>
              </w:rPr>
              <w:t>projektų vadovo kvalifikaciją.</w:t>
            </w:r>
          </w:p>
          <w:p w14:paraId="06BAFB40" w14:textId="77777777" w:rsidR="001E3AD9" w:rsidRPr="001E3AD9" w:rsidRDefault="001E3AD9" w:rsidP="001E3AD9">
            <w:pPr>
              <w:spacing w:after="0" w:line="240" w:lineRule="auto"/>
              <w:jc w:val="both"/>
              <w:rPr>
                <w:rFonts w:ascii="Times New Roman" w:eastAsia="Calibri" w:hAnsi="Times New Roman" w:cs="Times New Roma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57947" w14:textId="77777777" w:rsidR="001E3AD9" w:rsidRPr="001E3AD9" w:rsidRDefault="001E3AD9" w:rsidP="001E3AD9">
            <w:pPr>
              <w:widowControl w:val="0"/>
              <w:suppressAutoHyphens/>
              <w:spacing w:after="0" w:line="240" w:lineRule="auto"/>
              <w:jc w:val="both"/>
              <w:outlineLvl w:val="1"/>
              <w:rPr>
                <w:rFonts w:ascii="Times New Roman" w:eastAsia="Calibri" w:hAnsi="Times New Roman" w:cs="Times New Roman"/>
                <w:b/>
                <w:color w:val="000000"/>
              </w:rPr>
            </w:pPr>
            <w:r w:rsidRPr="001E3AD9">
              <w:rPr>
                <w:rFonts w:ascii="Times New Roman" w:eastAsia="Calibri" w:hAnsi="Times New Roman" w:cs="Times New Roman"/>
                <w:b/>
                <w:color w:val="000000"/>
              </w:rPr>
              <w:t>Pagrindinis specialistas Nr. 1 – Projekto vadovas turi pateikti:</w:t>
            </w:r>
          </w:p>
          <w:p w14:paraId="5A4A6704" w14:textId="77777777" w:rsidR="001E3AD9" w:rsidRPr="001E3AD9" w:rsidRDefault="001E3AD9" w:rsidP="001E3AD9">
            <w:pPr>
              <w:widowControl w:val="0"/>
              <w:suppressAutoHyphens/>
              <w:spacing w:after="0" w:line="240" w:lineRule="auto"/>
              <w:jc w:val="both"/>
              <w:outlineLvl w:val="1"/>
              <w:rPr>
                <w:rFonts w:ascii="Times New Roman" w:eastAsia="Calibri" w:hAnsi="Times New Roman" w:cs="Times New Roman"/>
                <w:bCs/>
                <w:color w:val="000000"/>
              </w:rPr>
            </w:pPr>
            <w:r w:rsidRPr="001E3AD9">
              <w:rPr>
                <w:rFonts w:ascii="Times New Roman" w:eastAsia="Calibri" w:hAnsi="Times New Roman" w:cs="Times New Roman"/>
                <w:bCs/>
                <w:color w:val="000000"/>
              </w:rPr>
              <w:t>1. Paslaugų užsakovo arba darbdavio (jeigu specialistas vykdė įmonės vidaus darbus) pasirašytą pažymą arba Tiekėjo deklaraciją, jei dėl objektyvių aplinkybių (juridinis asmuo nebevykdo veiklos) nėra galimybės pateikti paslaugų užsakovo arba darbdavio pažymos, kuri patvirtintų patirties reikalavimų atitikimą. Pateikiamoje Paslaugų užsakovo pažymoje turi būti nurodyta siūlomo specialisto  pareigos; darbų pobūdis; projektų (sutarčių), kuriems vadovavo, esmė, trukmė bei kontaktiniai asmenys, galintys pateikti papildomą informaciją.</w:t>
            </w:r>
          </w:p>
          <w:p w14:paraId="735EF691" w14:textId="77777777" w:rsidR="001E3AD9" w:rsidRPr="001E3AD9" w:rsidRDefault="001E3AD9" w:rsidP="001E3AD9">
            <w:pPr>
              <w:widowControl w:val="0"/>
              <w:suppressAutoHyphens/>
              <w:spacing w:after="0" w:line="240" w:lineRule="auto"/>
              <w:jc w:val="both"/>
              <w:outlineLvl w:val="1"/>
              <w:rPr>
                <w:rFonts w:ascii="Times New Roman" w:eastAsia="Calibri" w:hAnsi="Times New Roman" w:cs="Times New Roman"/>
                <w:color w:val="000000"/>
              </w:rPr>
            </w:pPr>
            <w:r w:rsidRPr="001E3AD9">
              <w:rPr>
                <w:rFonts w:ascii="Times New Roman" w:eastAsia="Calibri" w:hAnsi="Times New Roman" w:cs="Times New Roman"/>
                <w:bCs/>
                <w:color w:val="000000"/>
              </w:rPr>
              <w:t xml:space="preserve">2. </w:t>
            </w:r>
            <w:r w:rsidRPr="001E3AD9">
              <w:rPr>
                <w:rFonts w:ascii="Times New Roman" w:eastAsia="Calibri" w:hAnsi="Times New Roman" w:cs="Times New Roman"/>
                <w:i/>
                <w:color w:val="000000"/>
              </w:rPr>
              <w:t xml:space="preserve">Project </w:t>
            </w:r>
            <w:proofErr w:type="spellStart"/>
            <w:r w:rsidRPr="001E3AD9">
              <w:rPr>
                <w:rFonts w:ascii="Times New Roman" w:eastAsia="Calibri" w:hAnsi="Times New Roman" w:cs="Times New Roman"/>
                <w:i/>
                <w:color w:val="000000"/>
              </w:rPr>
              <w:t>Management</w:t>
            </w:r>
            <w:proofErr w:type="spellEnd"/>
            <w:r w:rsidRPr="001E3AD9">
              <w:rPr>
                <w:rFonts w:ascii="Times New Roman" w:eastAsia="Calibri" w:hAnsi="Times New Roman" w:cs="Times New Roman"/>
                <w:i/>
                <w:color w:val="000000"/>
              </w:rPr>
              <w:t xml:space="preserve"> Professional</w:t>
            </w:r>
            <w:r w:rsidRPr="001E3AD9">
              <w:rPr>
                <w:rFonts w:ascii="Times New Roman" w:eastAsia="Calibri" w:hAnsi="Times New Roman" w:cs="Times New Roman"/>
                <w:color w:val="000000"/>
              </w:rPr>
              <w:t xml:space="preserve"> arba </w:t>
            </w:r>
            <w:r w:rsidRPr="001E3AD9">
              <w:rPr>
                <w:rFonts w:ascii="Times New Roman" w:eastAsia="Calibri" w:hAnsi="Times New Roman" w:cs="Times New Roman"/>
                <w:i/>
                <w:color w:val="000000"/>
              </w:rPr>
              <w:t xml:space="preserve">Prince2 </w:t>
            </w:r>
            <w:proofErr w:type="spellStart"/>
            <w:r w:rsidRPr="001E3AD9">
              <w:rPr>
                <w:rFonts w:ascii="Times New Roman" w:eastAsia="Calibri" w:hAnsi="Times New Roman" w:cs="Times New Roman"/>
                <w:i/>
                <w:color w:val="000000"/>
              </w:rPr>
              <w:t>Foundation</w:t>
            </w:r>
            <w:proofErr w:type="spellEnd"/>
            <w:r w:rsidRPr="001E3AD9">
              <w:rPr>
                <w:rFonts w:ascii="Times New Roman" w:eastAsia="Calibri" w:hAnsi="Times New Roman" w:cs="Times New Roman"/>
                <w:i/>
                <w:color w:val="000000"/>
              </w:rPr>
              <w:t>,</w:t>
            </w:r>
            <w:r w:rsidRPr="001E3AD9">
              <w:rPr>
                <w:rFonts w:ascii="Times New Roman" w:eastAsia="Calibri" w:hAnsi="Times New Roman" w:cs="Times New Roman"/>
                <w:color w:val="000000"/>
              </w:rPr>
              <w:t xml:space="preserve"> arba </w:t>
            </w:r>
            <w:proofErr w:type="spellStart"/>
            <w:r w:rsidRPr="001E3AD9">
              <w:rPr>
                <w:rFonts w:ascii="Times New Roman" w:eastAsia="Calibri" w:hAnsi="Times New Roman" w:cs="Times New Roman"/>
                <w:i/>
                <w:color w:val="000000"/>
              </w:rPr>
              <w:t>CompTIA</w:t>
            </w:r>
            <w:proofErr w:type="spellEnd"/>
            <w:r w:rsidRPr="001E3AD9">
              <w:rPr>
                <w:rFonts w:ascii="Times New Roman" w:eastAsia="Calibri" w:hAnsi="Times New Roman" w:cs="Times New Roman"/>
                <w:i/>
                <w:color w:val="000000"/>
              </w:rPr>
              <w:t xml:space="preserve"> Project+</w:t>
            </w:r>
            <w:r w:rsidRPr="001E3AD9">
              <w:rPr>
                <w:rFonts w:ascii="Times New Roman" w:eastAsia="Calibri" w:hAnsi="Times New Roman" w:cs="Times New Roman"/>
                <w:color w:val="000000"/>
              </w:rPr>
              <w:t xml:space="preserve"> sertifikatą, arba kitą lygiavertį dokumentą, įrodantį projekto vadovo kvalifikaciją.</w:t>
            </w:r>
          </w:p>
        </w:tc>
      </w:tr>
      <w:tr w:rsidR="001E3AD9" w:rsidRPr="001E3AD9" w14:paraId="48348B2D" w14:textId="77777777" w:rsidTr="001E3AD9">
        <w:trPr>
          <w:cantSplit/>
          <w:trHeight w:val="62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1797C"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2.2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6C81" w14:textId="77777777" w:rsidR="001E3AD9" w:rsidRPr="001E3AD9" w:rsidRDefault="001E3AD9" w:rsidP="001E3AD9">
            <w:pPr>
              <w:spacing w:after="0" w:line="240" w:lineRule="auto"/>
              <w:jc w:val="both"/>
              <w:rPr>
                <w:rFonts w:ascii="Times New Roman" w:eastAsia="Aptos" w:hAnsi="Times New Roman" w:cs="Times New Roman"/>
                <w:b/>
              </w:rPr>
            </w:pPr>
            <w:r w:rsidRPr="001E3AD9">
              <w:rPr>
                <w:rFonts w:ascii="Times New Roman" w:eastAsia="Aptos" w:hAnsi="Times New Roman" w:cs="Times New Roman"/>
                <w:b/>
              </w:rPr>
              <w:t>Pagrindinis specialistas Nr. 2 – Informacinių sistemų architektas:</w:t>
            </w:r>
          </w:p>
          <w:p w14:paraId="33355E44"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1. turi turėti ne trumpesnę kaip 1 (vienerių) metų darbo patirtį informacinių sistemų architektūros projektavimo srityje;</w:t>
            </w:r>
          </w:p>
          <w:p w14:paraId="216E2288"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2. per pastaruosius 5 (penkerius)* metus kaip informacinių sistemų architektas turi būti dalyvavęs ne mažiau kaip 1 (viename) įvykdytame (užbaigtame) projekte (sutartyje), kurio vykdymo metu buvo kuriama (atnaujinama, tobulinama, vystoma, modernizuojama) informacinė sistema.</w:t>
            </w:r>
          </w:p>
          <w:p w14:paraId="192F8E5B" w14:textId="77777777" w:rsidR="001E3AD9" w:rsidRPr="001E3AD9" w:rsidRDefault="001E3AD9" w:rsidP="001E3AD9">
            <w:pPr>
              <w:spacing w:after="0" w:line="240" w:lineRule="auto"/>
              <w:jc w:val="both"/>
              <w:rPr>
                <w:rFonts w:ascii="Times New Roman" w:eastAsia="Aptos" w:hAnsi="Times New Roman" w:cs="Times New Roman"/>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4EF75" w14:textId="77777777" w:rsidR="001E3AD9" w:rsidRPr="001E3AD9" w:rsidRDefault="001E3AD9" w:rsidP="001E3AD9">
            <w:pPr>
              <w:autoSpaceDE w:val="0"/>
              <w:autoSpaceDN w:val="0"/>
              <w:spacing w:after="0" w:line="240" w:lineRule="auto"/>
              <w:jc w:val="both"/>
              <w:rPr>
                <w:rFonts w:ascii="Times New Roman" w:eastAsia="Calibri" w:hAnsi="Times New Roman" w:cs="Times New Roman"/>
                <w:b/>
                <w:bCs/>
                <w:iCs/>
              </w:rPr>
            </w:pPr>
            <w:r w:rsidRPr="001E3AD9">
              <w:rPr>
                <w:rFonts w:ascii="Times New Roman" w:eastAsia="Calibri" w:hAnsi="Times New Roman" w:cs="Times New Roman"/>
                <w:b/>
                <w:bCs/>
                <w:iCs/>
              </w:rPr>
              <w:t xml:space="preserve">Pagrindinis specialistas Nr. 2 – Informacinių </w:t>
            </w:r>
            <w:r w:rsidRPr="001E3AD9">
              <w:rPr>
                <w:rFonts w:ascii="Times New Roman" w:eastAsia="Calibri" w:hAnsi="Times New Roman" w:cs="Times New Roman"/>
                <w:b/>
                <w:bCs/>
              </w:rPr>
              <w:t>sistemų architektas turi pateikti</w:t>
            </w:r>
            <w:r w:rsidRPr="001E3AD9">
              <w:rPr>
                <w:rFonts w:ascii="Times New Roman" w:eastAsia="Calibri" w:hAnsi="Times New Roman" w:cs="Times New Roman"/>
                <w:b/>
                <w:bCs/>
                <w:iCs/>
              </w:rPr>
              <w:t>:</w:t>
            </w:r>
          </w:p>
          <w:p w14:paraId="31133066" w14:textId="77777777" w:rsidR="001E3AD9" w:rsidRPr="001E3AD9" w:rsidRDefault="001E3AD9" w:rsidP="001E3AD9">
            <w:pPr>
              <w:autoSpaceDE w:val="0"/>
              <w:autoSpaceDN w:val="0"/>
              <w:spacing w:after="0" w:line="240" w:lineRule="auto"/>
              <w:jc w:val="both"/>
              <w:rPr>
                <w:rFonts w:ascii="Times New Roman" w:eastAsia="Calibri" w:hAnsi="Times New Roman" w:cs="Times New Roman"/>
              </w:rPr>
            </w:pPr>
            <w:r w:rsidRPr="001E3AD9">
              <w:rPr>
                <w:rFonts w:ascii="Times New Roman" w:eastAsia="Calibri" w:hAnsi="Times New Roman" w:cs="Times New Roman"/>
              </w:rPr>
              <w:t xml:space="preserve">Paslaugų užsakovo arba darbdavio (jeigu specialistas vykdė įmonės vidaus darbus) pasirašytą pažymą arba Tiekėjo deklaraciją, jei dėl objektyvių aplinkybių (juridinis asmuo nebevykdo veiklos) nėra galimybės pateikti paslaugų užsakovo arba darbdavio pažymos, kuri patvirtintų patirties reikalavimų atitikimą. Paslaugų užsakovo pažymoje turi būti nurodyta siūlomo specialisto  pareigos; darbų pobūdis; projektų (sutarčių), kuriuose projektavo informacines sistemas, esmė, trukmė bei kontaktiniai asmenys, galintys pateikti papildomą informaciją.   </w:t>
            </w:r>
          </w:p>
        </w:tc>
      </w:tr>
      <w:tr w:rsidR="001E3AD9" w:rsidRPr="001E3AD9" w14:paraId="3248E945" w14:textId="77777777" w:rsidTr="001E3AD9">
        <w:trPr>
          <w:cantSplit/>
          <w:trHeight w:val="62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1A30"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2.3.</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558F1" w14:textId="77777777" w:rsidR="001E3AD9" w:rsidRPr="001E3AD9" w:rsidRDefault="001E3AD9" w:rsidP="001E3AD9">
            <w:pPr>
              <w:spacing w:after="0" w:line="240" w:lineRule="auto"/>
              <w:jc w:val="both"/>
              <w:rPr>
                <w:rFonts w:ascii="Times New Roman" w:eastAsia="Aptos" w:hAnsi="Times New Roman" w:cs="Times New Roman"/>
                <w:b/>
              </w:rPr>
            </w:pPr>
            <w:r w:rsidRPr="001E3AD9">
              <w:rPr>
                <w:rFonts w:ascii="Times New Roman" w:eastAsia="Aptos" w:hAnsi="Times New Roman" w:cs="Times New Roman"/>
                <w:b/>
              </w:rPr>
              <w:t xml:space="preserve">Pagrindinis specialistas Nr. 3 – Programuotojas: </w:t>
            </w:r>
          </w:p>
          <w:p w14:paraId="4D01BD30"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1. turi turėti ne trumpesnę kaip 1 (vienerių) metų darbo patirtį informacinių sistemų programavimo srityje;</w:t>
            </w:r>
          </w:p>
          <w:p w14:paraId="56C3B7A6"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2. per pastaruosius 5 (penkerius)* metus kaip programuotojas turi būti dalyvavęs ne mažiau kaip 1 (viename) įvykdytame (baigtame) projekte (sutartyje), kurio metu buvo kuriama (atnaujinama, tobulinama, vystoma, modernizuojama) informacinė sistema.</w:t>
            </w:r>
          </w:p>
          <w:p w14:paraId="2D6933A6" w14:textId="77777777" w:rsidR="001E3AD9" w:rsidRPr="001E3AD9" w:rsidRDefault="001E3AD9" w:rsidP="001E3AD9">
            <w:pPr>
              <w:spacing w:after="0" w:line="240" w:lineRule="auto"/>
              <w:jc w:val="both"/>
              <w:rPr>
                <w:rFonts w:ascii="Times New Roman" w:eastAsia="Aptos" w:hAnsi="Times New Roman" w:cs="Times New Roman"/>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20B3" w14:textId="77777777" w:rsidR="001E3AD9" w:rsidRPr="001E3AD9" w:rsidRDefault="001E3AD9" w:rsidP="001E3AD9">
            <w:pPr>
              <w:spacing w:after="0" w:line="259" w:lineRule="auto"/>
              <w:jc w:val="both"/>
              <w:rPr>
                <w:rFonts w:ascii="Times New Roman" w:eastAsia="Aptos" w:hAnsi="Times New Roman" w:cs="Times New Roman"/>
                <w:color w:val="000000"/>
              </w:rPr>
            </w:pPr>
            <w:r w:rsidRPr="001E3AD9">
              <w:rPr>
                <w:rFonts w:ascii="Times New Roman" w:eastAsia="Aptos" w:hAnsi="Times New Roman" w:cs="Times New Roman"/>
                <w:b/>
                <w:bCs/>
                <w:iCs/>
              </w:rPr>
              <w:t>Pagrindinis specialistas Nr. 3 – Programuotojas turi pateikti:</w:t>
            </w:r>
          </w:p>
          <w:p w14:paraId="6BC6521C" w14:textId="77777777" w:rsidR="001E3AD9" w:rsidRPr="001E3AD9" w:rsidRDefault="001E3AD9" w:rsidP="001E3AD9">
            <w:pPr>
              <w:widowControl w:val="0"/>
              <w:suppressAutoHyphens/>
              <w:spacing w:after="0" w:line="259" w:lineRule="auto"/>
              <w:jc w:val="both"/>
              <w:outlineLvl w:val="1"/>
              <w:rPr>
                <w:rFonts w:ascii="Times New Roman" w:eastAsia="Calibri" w:hAnsi="Times New Roman" w:cs="Times New Roman"/>
              </w:rPr>
            </w:pPr>
            <w:r w:rsidRPr="001E3AD9">
              <w:rPr>
                <w:rFonts w:ascii="Times New Roman" w:eastAsia="Aptos" w:hAnsi="Times New Roman" w:cs="Times New Roman"/>
                <w:color w:val="000000"/>
              </w:rPr>
              <w:t xml:space="preserve">Paslaugų užsakovo arba darbdavio (jeigu specialistas vykdė įmonės vidaus darbus) pasirašytą pažymą arba Tiekėjo deklaraciją, jei dėl objektyvių aplinkybių (juridinis asmuo nebevykdo veiklos) nėra galimybės pateikti paslaugų užsakovo arba darbdavio pažymos, patvirtinančios patirties reikalavimų atitikimą.  </w:t>
            </w:r>
            <w:r w:rsidRPr="001E3AD9">
              <w:rPr>
                <w:rFonts w:ascii="Times New Roman" w:eastAsia="Calibri" w:hAnsi="Times New Roman" w:cs="Times New Roman"/>
                <w:bCs/>
                <w:color w:val="000000"/>
              </w:rPr>
              <w:t>Pateikiamoje Paslaugų užsakovo pažymoje</w:t>
            </w:r>
            <w:r w:rsidRPr="001E3AD9">
              <w:rPr>
                <w:rFonts w:ascii="Times New Roman" w:eastAsia="Aptos" w:hAnsi="Times New Roman" w:cs="Times New Roman"/>
                <w:color w:val="000000"/>
              </w:rPr>
              <w:t xml:space="preserve"> turi būti nurodytas siūlomo specialisto pareigos; darbų pobūdis; projektų (sutarčių), kuriuose atliko programavimo darbus, esmė, trukmė bei kontaktiniai asmenys, galintys pateikti papildomą informaciją. </w:t>
            </w:r>
          </w:p>
        </w:tc>
      </w:tr>
      <w:tr w:rsidR="001E3AD9" w:rsidRPr="001E3AD9" w14:paraId="3CEE0F96" w14:textId="77777777" w:rsidTr="001E3A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9C187" w14:textId="77777777" w:rsidR="001E3AD9" w:rsidRPr="001E3AD9" w:rsidRDefault="001E3AD9" w:rsidP="001E3AD9">
            <w:pPr>
              <w:spacing w:after="0" w:line="240" w:lineRule="auto"/>
              <w:jc w:val="both"/>
              <w:rPr>
                <w:rFonts w:ascii="Times New Roman" w:eastAsia="Aptos" w:hAnsi="Times New Roman" w:cs="Times New Roman"/>
              </w:rPr>
            </w:pPr>
            <w:r w:rsidRPr="001E3AD9">
              <w:rPr>
                <w:rFonts w:ascii="Times New Roman" w:eastAsia="Aptos" w:hAnsi="Times New Roman" w:cs="Times New Roman"/>
              </w:rPr>
              <w:t>2.4.</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21A22" w14:textId="77777777" w:rsidR="001E3AD9" w:rsidRPr="001E3AD9" w:rsidRDefault="001E3AD9" w:rsidP="001E3AD9">
            <w:pPr>
              <w:spacing w:after="0" w:line="240" w:lineRule="auto"/>
              <w:jc w:val="both"/>
              <w:rPr>
                <w:rFonts w:ascii="Times New Roman" w:eastAsia="Aptos" w:hAnsi="Times New Roman" w:cs="Times New Roman"/>
                <w:b/>
              </w:rPr>
            </w:pPr>
            <w:r w:rsidRPr="001E3AD9">
              <w:rPr>
                <w:rFonts w:ascii="Times New Roman" w:eastAsia="Aptos" w:hAnsi="Times New Roman" w:cs="Times New Roman"/>
                <w:b/>
              </w:rPr>
              <w:t xml:space="preserve">Pagrindinis specialistas Nr. 4 – UX/UI dizaineris: </w:t>
            </w:r>
          </w:p>
          <w:p w14:paraId="10E145C6" w14:textId="77777777" w:rsidR="001E3AD9" w:rsidRPr="001E3AD9" w:rsidRDefault="001E3AD9" w:rsidP="001E3AD9">
            <w:pPr>
              <w:spacing w:after="0" w:line="240" w:lineRule="auto"/>
              <w:jc w:val="both"/>
              <w:rPr>
                <w:rFonts w:ascii="Times New Roman" w:eastAsia="Aptos" w:hAnsi="Times New Roman" w:cs="Times New Roman"/>
                <w:bCs/>
              </w:rPr>
            </w:pPr>
            <w:r w:rsidRPr="001E3AD9">
              <w:rPr>
                <w:rFonts w:ascii="Times New Roman" w:eastAsia="Aptos" w:hAnsi="Times New Roman" w:cs="Times New Roman"/>
                <w:bCs/>
              </w:rPr>
              <w:t xml:space="preserve">1. per pastaruosius 5 (penkerius)* metus kaip UX/UI dizaineris turi būti dalyvavęs ne mažiau kaip 1 (viename) įvykdytame </w:t>
            </w:r>
            <w:r w:rsidRPr="001E3AD9">
              <w:rPr>
                <w:rFonts w:ascii="Times New Roman" w:eastAsia="Aptos" w:hAnsi="Times New Roman" w:cs="Times New Roman"/>
                <w:bCs/>
              </w:rPr>
              <w:lastRenderedPageBreak/>
              <w:t>(baigtame) projekte (sutartyje), kurio vykdymo metu buvo kuriama (atnaujinama, tobulinama, vystoma, modernizuojama) informacinė sistema;</w:t>
            </w:r>
          </w:p>
          <w:p w14:paraId="2D3E71FB" w14:textId="77777777" w:rsidR="001E3AD9" w:rsidRPr="001E3AD9" w:rsidRDefault="001E3AD9" w:rsidP="001E3AD9">
            <w:pPr>
              <w:tabs>
                <w:tab w:val="left" w:pos="360"/>
                <w:tab w:val="left" w:pos="404"/>
                <w:tab w:val="left" w:pos="764"/>
              </w:tabs>
              <w:autoSpaceDE w:val="0"/>
              <w:autoSpaceDN w:val="0"/>
              <w:adjustRightInd w:val="0"/>
              <w:spacing w:after="0" w:line="240" w:lineRule="auto"/>
              <w:jc w:val="both"/>
              <w:rPr>
                <w:rFonts w:ascii="Times New Roman" w:eastAsia="Aptos" w:hAnsi="Times New Roman" w:cs="Times New Roman"/>
                <w:color w:val="156082"/>
              </w:rPr>
            </w:pPr>
            <w:r w:rsidRPr="001E3AD9">
              <w:rPr>
                <w:rFonts w:ascii="Times New Roman" w:eastAsia="Aptos" w:hAnsi="Times New Roman" w:cs="Times New Roman"/>
                <w:bCs/>
              </w:rPr>
              <w:t xml:space="preserve">2. turi turėti </w:t>
            </w:r>
            <w:r w:rsidRPr="001E3AD9">
              <w:rPr>
                <w:rFonts w:ascii="Times New Roman" w:eastAsia="Aptos" w:hAnsi="Times New Roman" w:cs="Times New Roman"/>
              </w:rPr>
              <w:t>tarptautiniu mastu pripažįstamą</w:t>
            </w:r>
            <w:r w:rsidRPr="001E3AD9">
              <w:rPr>
                <w:rFonts w:ascii="Times New Roman" w:eastAsia="Aptos" w:hAnsi="Times New Roman" w:cs="Times New Roman"/>
                <w:b/>
              </w:rPr>
              <w:t xml:space="preserve"> </w:t>
            </w:r>
            <w:r w:rsidRPr="001E3AD9">
              <w:rPr>
                <w:rFonts w:ascii="Times New Roman" w:eastAsia="Aptos" w:hAnsi="Times New Roman" w:cs="Times New Roman"/>
                <w:shd w:val="clear" w:color="auto" w:fill="FFFFFF"/>
              </w:rPr>
              <w:t>UX/UI dizainerio kvalifikaciją.</w:t>
            </w:r>
          </w:p>
          <w:p w14:paraId="4FA774BD" w14:textId="77777777" w:rsidR="001E3AD9" w:rsidRPr="001E3AD9" w:rsidRDefault="001E3AD9" w:rsidP="001E3AD9">
            <w:pPr>
              <w:tabs>
                <w:tab w:val="left" w:pos="360"/>
                <w:tab w:val="left" w:pos="404"/>
                <w:tab w:val="left" w:pos="764"/>
              </w:tabs>
              <w:autoSpaceDE w:val="0"/>
              <w:autoSpaceDN w:val="0"/>
              <w:adjustRightInd w:val="0"/>
              <w:spacing w:after="0" w:line="240" w:lineRule="auto"/>
              <w:jc w:val="both"/>
              <w:rPr>
                <w:rFonts w:ascii="Times New Roman" w:eastAsia="Aptos" w:hAnsi="Times New Roman" w:cs="Times New Roman"/>
                <w:color w:val="156082"/>
              </w:rPr>
            </w:pPr>
          </w:p>
          <w:p w14:paraId="6636463B" w14:textId="77777777" w:rsidR="001E3AD9" w:rsidRPr="001E3AD9" w:rsidRDefault="001E3AD9" w:rsidP="001E3AD9">
            <w:pPr>
              <w:tabs>
                <w:tab w:val="left" w:pos="360"/>
                <w:tab w:val="left" w:pos="404"/>
                <w:tab w:val="left" w:pos="764"/>
              </w:tabs>
              <w:autoSpaceDE w:val="0"/>
              <w:autoSpaceDN w:val="0"/>
              <w:adjustRightInd w:val="0"/>
              <w:spacing w:after="0" w:line="240" w:lineRule="auto"/>
              <w:jc w:val="both"/>
              <w:rPr>
                <w:rFonts w:ascii="Times New Roman" w:eastAsia="Aptos" w:hAnsi="Times New Roman" w:cs="Times New Roman"/>
                <w:color w:val="156082"/>
              </w:rPr>
            </w:pPr>
          </w:p>
          <w:p w14:paraId="4B3141E4" w14:textId="77777777" w:rsidR="001E3AD9" w:rsidRPr="001E3AD9" w:rsidRDefault="001E3AD9" w:rsidP="001E3AD9">
            <w:pPr>
              <w:tabs>
                <w:tab w:val="left" w:pos="360"/>
                <w:tab w:val="left" w:pos="404"/>
                <w:tab w:val="left" w:pos="764"/>
              </w:tabs>
              <w:autoSpaceDE w:val="0"/>
              <w:autoSpaceDN w:val="0"/>
              <w:adjustRightInd w:val="0"/>
              <w:spacing w:after="0" w:line="240" w:lineRule="auto"/>
              <w:jc w:val="both"/>
              <w:rPr>
                <w:rFonts w:ascii="Times New Roman" w:eastAsia="Aptos" w:hAnsi="Times New Roman" w:cs="Times New Roman"/>
                <w:color w:val="156082"/>
              </w:rPr>
            </w:pPr>
          </w:p>
          <w:p w14:paraId="3BB9965B" w14:textId="77777777" w:rsidR="001E3AD9" w:rsidRPr="001E3AD9" w:rsidRDefault="001E3AD9" w:rsidP="001E3AD9">
            <w:pPr>
              <w:tabs>
                <w:tab w:val="left" w:pos="360"/>
                <w:tab w:val="left" w:pos="404"/>
                <w:tab w:val="left" w:pos="764"/>
              </w:tabs>
              <w:autoSpaceDE w:val="0"/>
              <w:autoSpaceDN w:val="0"/>
              <w:adjustRightInd w:val="0"/>
              <w:spacing w:after="0" w:line="240" w:lineRule="auto"/>
              <w:jc w:val="both"/>
              <w:rPr>
                <w:rFonts w:ascii="Times New Roman" w:eastAsia="Aptos" w:hAnsi="Times New Roman" w:cs="Times New Roman"/>
                <w:color w:val="156082"/>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9E252" w14:textId="77777777" w:rsidR="001E3AD9" w:rsidRPr="001E3AD9" w:rsidRDefault="001E3AD9" w:rsidP="001E3AD9">
            <w:pPr>
              <w:widowControl w:val="0"/>
              <w:spacing w:after="0" w:line="240" w:lineRule="auto"/>
              <w:jc w:val="both"/>
              <w:rPr>
                <w:rFonts w:ascii="Times New Roman" w:eastAsia="Aptos" w:hAnsi="Times New Roman" w:cs="Times New Roman"/>
                <w:b/>
                <w:bCs/>
                <w:iCs/>
                <w:color w:val="000000"/>
              </w:rPr>
            </w:pPr>
            <w:r w:rsidRPr="001E3AD9">
              <w:rPr>
                <w:rFonts w:ascii="Times New Roman" w:eastAsia="Aptos" w:hAnsi="Times New Roman" w:cs="Times New Roman"/>
                <w:b/>
                <w:bCs/>
                <w:iCs/>
                <w:color w:val="000000"/>
              </w:rPr>
              <w:lastRenderedPageBreak/>
              <w:t xml:space="preserve">Pagrindinis specialistas Nr. 4 – </w:t>
            </w:r>
            <w:r w:rsidRPr="001E3AD9">
              <w:rPr>
                <w:rFonts w:ascii="Times New Roman" w:eastAsia="Aptos" w:hAnsi="Times New Roman" w:cs="Times New Roman"/>
                <w:b/>
                <w:color w:val="000000"/>
              </w:rPr>
              <w:t>UX/UI dizaineris</w:t>
            </w:r>
            <w:r w:rsidRPr="001E3AD9">
              <w:rPr>
                <w:rFonts w:ascii="Times New Roman" w:eastAsia="Aptos" w:hAnsi="Times New Roman" w:cs="Times New Roman"/>
                <w:b/>
                <w:bCs/>
                <w:iCs/>
                <w:color w:val="000000"/>
              </w:rPr>
              <w:t xml:space="preserve"> turi pateikti:</w:t>
            </w:r>
          </w:p>
          <w:p w14:paraId="30FC45A6" w14:textId="77777777" w:rsidR="001E3AD9" w:rsidRPr="001E3AD9" w:rsidRDefault="001E3AD9" w:rsidP="001E3AD9">
            <w:pPr>
              <w:widowControl w:val="0"/>
              <w:spacing w:after="0" w:line="240" w:lineRule="auto"/>
              <w:jc w:val="both"/>
              <w:rPr>
                <w:rFonts w:ascii="Times New Roman" w:eastAsia="Aptos" w:hAnsi="Times New Roman" w:cs="Times New Roman"/>
                <w:color w:val="000000"/>
              </w:rPr>
            </w:pPr>
            <w:r w:rsidRPr="001E3AD9">
              <w:rPr>
                <w:rFonts w:ascii="Times New Roman" w:eastAsia="Aptos" w:hAnsi="Times New Roman" w:cs="Times New Roman"/>
                <w:color w:val="000000"/>
              </w:rPr>
              <w:t xml:space="preserve">1. Paslaugų užsakovo arba darbdavio (jeigu specialistas vykdė įmonės vidaus darbus) pasirašytą pažymą arba Tiekėjo deklaraciją, jei </w:t>
            </w:r>
            <w:r w:rsidRPr="001E3AD9">
              <w:rPr>
                <w:rFonts w:ascii="Times New Roman" w:eastAsia="Aptos" w:hAnsi="Times New Roman" w:cs="Times New Roman"/>
                <w:color w:val="000000"/>
              </w:rPr>
              <w:lastRenderedPageBreak/>
              <w:t xml:space="preserve">dėl objektyvių aplinkybių (juridinis asmuo nebevykdo veiklos) nėra galimybės pateikti paslaugų užsakovo arba darbdavio pažymos, kuri patvirtintų patirties reikalavimų atitikimą. </w:t>
            </w:r>
            <w:r w:rsidRPr="001E3AD9">
              <w:rPr>
                <w:rFonts w:ascii="Times New Roman" w:eastAsia="Calibri" w:hAnsi="Times New Roman" w:cs="Times New Roman"/>
                <w:bCs/>
                <w:color w:val="000000"/>
              </w:rPr>
              <w:t>Pateikiamoje Paslaugų užsakovo pažymoje</w:t>
            </w:r>
            <w:r w:rsidRPr="001E3AD9">
              <w:rPr>
                <w:rFonts w:ascii="Times New Roman" w:eastAsia="Aptos" w:hAnsi="Times New Roman" w:cs="Times New Roman"/>
                <w:color w:val="000000"/>
              </w:rPr>
              <w:t xml:space="preserve"> turi būti nurodytas siūlomo specialisto  pareigos; darbų pobūdis; projektų (sutarčių), kuriuose atliko UX/UI dizainerio pareigas, esmė, trukmė bei kontaktiniai asmenys, galintys pateikti papildomą informaciją.</w:t>
            </w:r>
          </w:p>
          <w:p w14:paraId="5908AD52" w14:textId="3EDDC435" w:rsidR="001E3AD9" w:rsidRPr="001E3AD9" w:rsidRDefault="001E3AD9" w:rsidP="001E3AD9">
            <w:pPr>
              <w:widowControl w:val="0"/>
              <w:spacing w:after="0" w:line="240" w:lineRule="auto"/>
              <w:jc w:val="both"/>
              <w:rPr>
                <w:rFonts w:ascii="Times New Roman" w:eastAsia="Aptos" w:hAnsi="Times New Roman" w:cs="Times New Roman"/>
                <w:color w:val="000000"/>
              </w:rPr>
            </w:pPr>
            <w:r w:rsidRPr="001E3AD9">
              <w:rPr>
                <w:rFonts w:ascii="Times New Roman" w:eastAsia="Aptos" w:hAnsi="Times New Roman" w:cs="Times New Roman"/>
                <w:color w:val="000000"/>
              </w:rPr>
              <w:t xml:space="preserve">2. </w:t>
            </w:r>
            <w:proofErr w:type="spellStart"/>
            <w:r w:rsidRPr="001E3AD9">
              <w:rPr>
                <w:rFonts w:ascii="Times New Roman" w:eastAsia="Aptos" w:hAnsi="Times New Roman" w:cs="Times New Roman"/>
                <w:i/>
                <w:iCs/>
                <w:color w:val="000000"/>
              </w:rPr>
              <w:t>Certificate</w:t>
            </w:r>
            <w:proofErr w:type="spellEnd"/>
            <w:r w:rsidRPr="001E3AD9">
              <w:rPr>
                <w:rFonts w:ascii="Times New Roman" w:eastAsia="Aptos" w:hAnsi="Times New Roman" w:cs="Times New Roman"/>
                <w:i/>
                <w:iCs/>
                <w:color w:val="000000"/>
              </w:rPr>
              <w:t xml:space="preserve"> </w:t>
            </w:r>
            <w:proofErr w:type="spellStart"/>
            <w:r w:rsidRPr="001E3AD9">
              <w:rPr>
                <w:rFonts w:ascii="Times New Roman" w:eastAsia="Aptos" w:hAnsi="Times New Roman" w:cs="Times New Roman"/>
                <w:i/>
                <w:iCs/>
                <w:color w:val="000000"/>
              </w:rPr>
              <w:t>in</w:t>
            </w:r>
            <w:proofErr w:type="spellEnd"/>
            <w:r w:rsidRPr="001E3AD9">
              <w:rPr>
                <w:rFonts w:ascii="Times New Roman" w:eastAsia="Aptos" w:hAnsi="Times New Roman" w:cs="Times New Roman"/>
                <w:i/>
                <w:iCs/>
                <w:color w:val="000000"/>
              </w:rPr>
              <w:t xml:space="preserve"> UX/UI Design</w:t>
            </w:r>
            <w:r w:rsidRPr="001E3AD9">
              <w:rPr>
                <w:rFonts w:ascii="Times New Roman" w:eastAsia="Aptos" w:hAnsi="Times New Roman" w:cs="Times New Roman"/>
                <w:color w:val="000000"/>
              </w:rPr>
              <w:t xml:space="preserve"> arba kitą lygiavertį dokumentą, įrodantį UX/UI dizainerio kvalifikaciją.</w:t>
            </w:r>
          </w:p>
        </w:tc>
      </w:tr>
    </w:tbl>
    <w:p w14:paraId="3F4B4027" w14:textId="77777777" w:rsidR="0001337A" w:rsidRDefault="0001337A" w:rsidP="0001337A">
      <w:pPr>
        <w:rPr>
          <w:rFonts w:ascii="Times New Roman" w:hAnsi="Times New Roman" w:cs="Times New Roman"/>
        </w:rPr>
      </w:pPr>
    </w:p>
    <w:p w14:paraId="39849249" w14:textId="77777777" w:rsidR="0001337A" w:rsidRDefault="0001337A" w:rsidP="0001337A">
      <w:pPr>
        <w:rPr>
          <w:rFonts w:ascii="Times New Roman" w:hAnsi="Times New Roman" w:cs="Times New Roman"/>
        </w:rPr>
      </w:pPr>
    </w:p>
    <w:p w14:paraId="6F6B184F" w14:textId="77777777" w:rsidR="0001337A" w:rsidRDefault="0001337A" w:rsidP="0001337A">
      <w:pPr>
        <w:rPr>
          <w:rFonts w:ascii="Times New Roman" w:hAnsi="Times New Roman" w:cs="Times New Roman"/>
        </w:rPr>
      </w:pPr>
    </w:p>
    <w:p w14:paraId="16682A03" w14:textId="77777777" w:rsidR="0001337A" w:rsidRDefault="0001337A" w:rsidP="0001337A">
      <w:pPr>
        <w:rPr>
          <w:rFonts w:ascii="Times New Roman" w:hAnsi="Times New Roman" w:cs="Times New Roman"/>
        </w:rPr>
      </w:pPr>
    </w:p>
    <w:p w14:paraId="36C2DB13" w14:textId="77777777" w:rsidR="0001337A" w:rsidRDefault="0001337A" w:rsidP="0001337A">
      <w:pPr>
        <w:rPr>
          <w:rFonts w:ascii="Times New Roman" w:hAnsi="Times New Roman" w:cs="Times New Roman"/>
        </w:rPr>
      </w:pPr>
    </w:p>
    <w:p w14:paraId="018343E4" w14:textId="77777777" w:rsidR="0001337A" w:rsidRDefault="0001337A" w:rsidP="0001337A">
      <w:pPr>
        <w:rPr>
          <w:rFonts w:ascii="Times New Roman" w:hAnsi="Times New Roman" w:cs="Times New Roman"/>
        </w:rPr>
      </w:pPr>
    </w:p>
    <w:p w14:paraId="07EFA81D" w14:textId="77777777" w:rsidR="0001337A" w:rsidRDefault="0001337A" w:rsidP="0001337A">
      <w:pPr>
        <w:rPr>
          <w:rFonts w:ascii="Times New Roman" w:hAnsi="Times New Roman" w:cs="Times New Roman"/>
        </w:rPr>
      </w:pPr>
    </w:p>
    <w:p w14:paraId="79E79C72" w14:textId="77777777" w:rsidR="0001337A" w:rsidRDefault="0001337A" w:rsidP="0001337A">
      <w:pPr>
        <w:rPr>
          <w:rFonts w:ascii="Times New Roman" w:hAnsi="Times New Roman" w:cs="Times New Roman"/>
        </w:rPr>
      </w:pPr>
    </w:p>
    <w:p w14:paraId="029F09FF" w14:textId="77777777" w:rsidR="0001337A" w:rsidRDefault="0001337A" w:rsidP="0001337A">
      <w:pPr>
        <w:rPr>
          <w:rFonts w:ascii="Times New Roman" w:hAnsi="Times New Roman" w:cs="Times New Roman"/>
        </w:rPr>
      </w:pPr>
    </w:p>
    <w:p w14:paraId="3AEEDBCA" w14:textId="77777777" w:rsidR="0001337A" w:rsidRDefault="0001337A" w:rsidP="0001337A">
      <w:pPr>
        <w:rPr>
          <w:rFonts w:ascii="Times New Roman" w:hAnsi="Times New Roman" w:cs="Times New Roman"/>
        </w:rPr>
      </w:pPr>
    </w:p>
    <w:p w14:paraId="52D49124" w14:textId="77777777" w:rsidR="00A27B97" w:rsidRDefault="00A27B97" w:rsidP="0001337A">
      <w:pPr>
        <w:rPr>
          <w:rFonts w:ascii="Times New Roman" w:hAnsi="Times New Roman" w:cs="Times New Roman"/>
        </w:rPr>
      </w:pPr>
    </w:p>
    <w:p w14:paraId="4BC9959F" w14:textId="77777777" w:rsidR="00A27B97" w:rsidRDefault="00A27B97" w:rsidP="0001337A">
      <w:pPr>
        <w:rPr>
          <w:rFonts w:ascii="Times New Roman" w:hAnsi="Times New Roman" w:cs="Times New Roman"/>
        </w:rPr>
      </w:pPr>
    </w:p>
    <w:p w14:paraId="69F589E6" w14:textId="77777777" w:rsidR="00A27B97" w:rsidRDefault="00A27B97" w:rsidP="0001337A">
      <w:pPr>
        <w:rPr>
          <w:rFonts w:ascii="Times New Roman" w:hAnsi="Times New Roman" w:cs="Times New Roman"/>
        </w:rPr>
      </w:pPr>
    </w:p>
    <w:p w14:paraId="31CF8063" w14:textId="77777777" w:rsidR="00A27B97" w:rsidRDefault="00A27B97" w:rsidP="0001337A">
      <w:pPr>
        <w:rPr>
          <w:rFonts w:ascii="Times New Roman" w:hAnsi="Times New Roman" w:cs="Times New Roman"/>
        </w:rPr>
      </w:pPr>
    </w:p>
    <w:p w14:paraId="5DF31FC1" w14:textId="77777777" w:rsidR="00A27B97" w:rsidRDefault="00A27B97" w:rsidP="0001337A">
      <w:pPr>
        <w:rPr>
          <w:rFonts w:ascii="Times New Roman" w:hAnsi="Times New Roman" w:cs="Times New Roman"/>
        </w:rPr>
      </w:pPr>
    </w:p>
    <w:p w14:paraId="14673BF9" w14:textId="77777777" w:rsidR="00A27B97" w:rsidRDefault="00A27B97" w:rsidP="0001337A">
      <w:pPr>
        <w:rPr>
          <w:rFonts w:ascii="Times New Roman" w:hAnsi="Times New Roman" w:cs="Times New Roman"/>
        </w:rPr>
      </w:pPr>
    </w:p>
    <w:p w14:paraId="280B5C47" w14:textId="77777777" w:rsidR="00A27B97" w:rsidRDefault="00A27B97" w:rsidP="0001337A">
      <w:pPr>
        <w:rPr>
          <w:rFonts w:ascii="Times New Roman" w:hAnsi="Times New Roman" w:cs="Times New Roman"/>
        </w:rPr>
      </w:pPr>
    </w:p>
    <w:p w14:paraId="61DCF987" w14:textId="77777777" w:rsidR="00A27B97" w:rsidRDefault="00A27B97" w:rsidP="0001337A">
      <w:pPr>
        <w:rPr>
          <w:rFonts w:ascii="Times New Roman" w:hAnsi="Times New Roman" w:cs="Times New Roman"/>
        </w:rPr>
      </w:pPr>
    </w:p>
    <w:p w14:paraId="2547FDAF" w14:textId="77777777" w:rsidR="00A27B97" w:rsidRDefault="00A27B97" w:rsidP="0001337A">
      <w:pPr>
        <w:rPr>
          <w:rFonts w:ascii="Times New Roman" w:hAnsi="Times New Roman" w:cs="Times New Roman"/>
        </w:rPr>
      </w:pPr>
    </w:p>
    <w:p w14:paraId="6EFCF364" w14:textId="77777777" w:rsidR="00A27B97" w:rsidRDefault="00A27B97" w:rsidP="0001337A">
      <w:pPr>
        <w:rPr>
          <w:rFonts w:ascii="Times New Roman" w:hAnsi="Times New Roman" w:cs="Times New Roman"/>
        </w:rPr>
      </w:pPr>
    </w:p>
    <w:p w14:paraId="49FDE973" w14:textId="77777777" w:rsidR="00A27B97" w:rsidRDefault="00A27B97" w:rsidP="0001337A">
      <w:pPr>
        <w:rPr>
          <w:rFonts w:ascii="Times New Roman" w:hAnsi="Times New Roman" w:cs="Times New Roman"/>
        </w:rPr>
      </w:pPr>
    </w:p>
    <w:p w14:paraId="518845F3" w14:textId="77777777" w:rsidR="00A27B97" w:rsidRDefault="00A27B97" w:rsidP="0001337A">
      <w:pPr>
        <w:rPr>
          <w:rFonts w:ascii="Times New Roman" w:hAnsi="Times New Roman" w:cs="Times New Roman"/>
        </w:rPr>
      </w:pPr>
    </w:p>
    <w:p w14:paraId="648E421F" w14:textId="77777777" w:rsidR="00A27B97" w:rsidRDefault="00A27B97" w:rsidP="0001337A">
      <w:pPr>
        <w:rPr>
          <w:rFonts w:ascii="Times New Roman" w:hAnsi="Times New Roman" w:cs="Times New Roman"/>
        </w:rPr>
      </w:pPr>
    </w:p>
    <w:p w14:paraId="5B878E29" w14:textId="77777777" w:rsidR="00BF6408" w:rsidRDefault="00BF6408" w:rsidP="00991F08">
      <w:pPr>
        <w:tabs>
          <w:tab w:val="left" w:pos="3240"/>
        </w:tabs>
        <w:spacing w:after="0" w:line="240" w:lineRule="auto"/>
        <w:jc w:val="right"/>
        <w:rPr>
          <w:rFonts w:ascii="Times New Roman" w:eastAsia="Calibri" w:hAnsi="Times New Roman" w:cs="Times New Roman"/>
          <w:kern w:val="0"/>
          <w14:ligatures w14:val="none"/>
        </w:rPr>
      </w:pPr>
    </w:p>
    <w:p w14:paraId="2091160F" w14:textId="42D0B39E" w:rsidR="00991F08" w:rsidRPr="00D02831" w:rsidRDefault="00991F08" w:rsidP="00991F08">
      <w:pPr>
        <w:tabs>
          <w:tab w:val="left" w:pos="3240"/>
        </w:tabs>
        <w:spacing w:after="0" w:line="240" w:lineRule="auto"/>
        <w:jc w:val="right"/>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lastRenderedPageBreak/>
        <w:t>Konkurso sąlygų</w:t>
      </w:r>
    </w:p>
    <w:p w14:paraId="7908138A" w14:textId="5546CB30" w:rsidR="00991F08" w:rsidRPr="00D02831" w:rsidRDefault="00991F08" w:rsidP="00991F08">
      <w:pPr>
        <w:spacing w:after="0" w:line="240" w:lineRule="auto"/>
        <w:jc w:val="right"/>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4</w:t>
      </w:r>
      <w:r w:rsidRPr="00D02831">
        <w:rPr>
          <w:rFonts w:ascii="Times New Roman" w:eastAsia="Calibri" w:hAnsi="Times New Roman" w:cs="Times New Roman"/>
          <w:kern w:val="0"/>
          <w14:ligatures w14:val="none"/>
        </w:rPr>
        <w:t xml:space="preserve"> priedas</w:t>
      </w:r>
    </w:p>
    <w:p w14:paraId="6900DDFA" w14:textId="77777777" w:rsidR="00B50EDA" w:rsidRPr="00B50EDA" w:rsidRDefault="00B50EDA" w:rsidP="00B50EDA">
      <w:pPr>
        <w:spacing w:line="259" w:lineRule="auto"/>
        <w:jc w:val="center"/>
        <w:rPr>
          <w:rFonts w:ascii="Times New Roman" w:eastAsia="Calibri" w:hAnsi="Times New Roman" w:cs="Times New Roman"/>
          <w:b/>
          <w:bCs/>
          <w:color w:val="000000"/>
        </w:rPr>
      </w:pPr>
      <w:r w:rsidRPr="00B50EDA">
        <w:rPr>
          <w:rFonts w:ascii="Times New Roman" w:eastAsia="Calibri" w:hAnsi="Times New Roman" w:cs="Times New Roman"/>
          <w:b/>
          <w:bCs/>
          <w:color w:val="000000"/>
        </w:rPr>
        <w:t>SIŪLOMŲ SPECIALISTŲ SĄRAŠAS</w:t>
      </w:r>
    </w:p>
    <w:tbl>
      <w:tblPr>
        <w:tblStyle w:val="TableGrid12"/>
        <w:tblW w:w="5000" w:type="pct"/>
        <w:tblLook w:val="04A0" w:firstRow="1" w:lastRow="0" w:firstColumn="1" w:lastColumn="0" w:noHBand="0" w:noVBand="1"/>
      </w:tblPr>
      <w:tblGrid>
        <w:gridCol w:w="540"/>
        <w:gridCol w:w="2039"/>
        <w:gridCol w:w="2855"/>
        <w:gridCol w:w="1902"/>
        <w:gridCol w:w="2859"/>
      </w:tblGrid>
      <w:tr w:rsidR="00B50EDA" w:rsidRPr="00B50EDA" w14:paraId="3B165997" w14:textId="77777777" w:rsidTr="00720501">
        <w:tc>
          <w:tcPr>
            <w:tcW w:w="265" w:type="pct"/>
            <w:tcBorders>
              <w:top w:val="single" w:sz="4" w:space="0" w:color="000000"/>
              <w:left w:val="single" w:sz="4" w:space="0" w:color="000000"/>
              <w:bottom w:val="single" w:sz="4" w:space="0" w:color="000000"/>
              <w:right w:val="single" w:sz="4" w:space="0" w:color="000000"/>
            </w:tcBorders>
            <w:vAlign w:val="center"/>
            <w:hideMark/>
          </w:tcPr>
          <w:p w14:paraId="6150BDD9" w14:textId="77777777" w:rsidR="00B50EDA" w:rsidRPr="00B50EDA" w:rsidRDefault="00B50EDA" w:rsidP="00B50EDA">
            <w:pPr>
              <w:tabs>
                <w:tab w:val="num" w:pos="3065"/>
              </w:tabs>
              <w:jc w:val="center"/>
              <w:rPr>
                <w:rFonts w:ascii="Times New Roman" w:hAnsi="Times New Roman"/>
                <w:b/>
                <w:bCs/>
              </w:rPr>
            </w:pPr>
            <w:r w:rsidRPr="00B50EDA">
              <w:rPr>
                <w:rFonts w:ascii="Times New Roman" w:hAnsi="Times New Roman"/>
                <w:b/>
                <w:bCs/>
              </w:rPr>
              <w:t>Eil. Nr.</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71901B99" w14:textId="77777777" w:rsidR="00B50EDA" w:rsidRPr="00B50EDA" w:rsidRDefault="00B50EDA" w:rsidP="00B50EDA">
            <w:pPr>
              <w:tabs>
                <w:tab w:val="num" w:pos="3065"/>
              </w:tabs>
              <w:jc w:val="center"/>
              <w:rPr>
                <w:rFonts w:ascii="Times New Roman" w:hAnsi="Times New Roman"/>
                <w:b/>
                <w:bCs/>
              </w:rPr>
            </w:pPr>
            <w:r w:rsidRPr="00B50EDA">
              <w:rPr>
                <w:rFonts w:ascii="Times New Roman" w:hAnsi="Times New Roman"/>
                <w:b/>
                <w:bCs/>
              </w:rPr>
              <w:t>Siūlomo specialisto vardas, pavardė</w:t>
            </w:r>
          </w:p>
        </w:tc>
        <w:tc>
          <w:tcPr>
            <w:tcW w:w="1400" w:type="pct"/>
            <w:tcBorders>
              <w:top w:val="single" w:sz="4" w:space="0" w:color="000000"/>
              <w:left w:val="single" w:sz="4" w:space="0" w:color="000000"/>
              <w:bottom w:val="single" w:sz="4" w:space="0" w:color="000000"/>
              <w:right w:val="single" w:sz="4" w:space="0" w:color="000000"/>
            </w:tcBorders>
            <w:vAlign w:val="center"/>
            <w:hideMark/>
          </w:tcPr>
          <w:p w14:paraId="407FC0C1" w14:textId="7E0CBAFC" w:rsidR="00B50EDA" w:rsidRPr="00B50EDA" w:rsidRDefault="00B50EDA" w:rsidP="00B50EDA">
            <w:pPr>
              <w:tabs>
                <w:tab w:val="num" w:pos="3065"/>
              </w:tabs>
              <w:jc w:val="center"/>
              <w:rPr>
                <w:rFonts w:ascii="Times New Roman" w:hAnsi="Times New Roman"/>
                <w:b/>
                <w:bCs/>
                <w:i/>
              </w:rPr>
            </w:pPr>
            <w:r w:rsidRPr="00B50EDA">
              <w:rPr>
                <w:rFonts w:ascii="Times New Roman" w:hAnsi="Times New Roman"/>
                <w:b/>
              </w:rPr>
              <w:t xml:space="preserve">Pozicija, kuriai siūlomas specialistas </w:t>
            </w:r>
            <w:r w:rsidRPr="00B50EDA">
              <w:rPr>
                <w:rFonts w:ascii="Times New Roman" w:hAnsi="Times New Roman"/>
                <w:bCs/>
              </w:rPr>
              <w:t xml:space="preserve">(Konkurso sąlygų 3 priedo </w:t>
            </w:r>
            <w:r w:rsidR="003D5EF0">
              <w:rPr>
                <w:rFonts w:ascii="Times New Roman" w:hAnsi="Times New Roman"/>
                <w:bCs/>
              </w:rPr>
              <w:t>2</w:t>
            </w:r>
            <w:r w:rsidRPr="00B50EDA">
              <w:rPr>
                <w:rFonts w:ascii="Times New Roman" w:hAnsi="Times New Roman"/>
                <w:bCs/>
              </w:rPr>
              <w:t xml:space="preserve"> lentelės </w:t>
            </w:r>
            <w:r w:rsidR="003D5EF0">
              <w:rPr>
                <w:rFonts w:ascii="Times New Roman" w:hAnsi="Times New Roman"/>
                <w:bCs/>
              </w:rPr>
              <w:t>2</w:t>
            </w:r>
            <w:r w:rsidRPr="00B50EDA">
              <w:rPr>
                <w:rFonts w:ascii="Times New Roman" w:hAnsi="Times New Roman"/>
                <w:bCs/>
              </w:rPr>
              <w:t>.1–</w:t>
            </w:r>
            <w:r w:rsidR="003D5EF0">
              <w:rPr>
                <w:rFonts w:ascii="Times New Roman" w:hAnsi="Times New Roman"/>
                <w:bCs/>
              </w:rPr>
              <w:t>2</w:t>
            </w:r>
            <w:r w:rsidRPr="00B50EDA">
              <w:rPr>
                <w:rFonts w:ascii="Times New Roman" w:hAnsi="Times New Roman"/>
                <w:bCs/>
              </w:rPr>
              <w:t>.</w:t>
            </w:r>
            <w:r w:rsidR="003D5EF0">
              <w:rPr>
                <w:rFonts w:ascii="Times New Roman" w:hAnsi="Times New Roman"/>
                <w:bCs/>
              </w:rPr>
              <w:t>4</w:t>
            </w:r>
            <w:r w:rsidRPr="00B50EDA">
              <w:rPr>
                <w:rFonts w:ascii="Times New Roman" w:hAnsi="Times New Roman"/>
                <w:bCs/>
              </w:rPr>
              <w:t xml:space="preserve"> eilutės)</w:t>
            </w:r>
          </w:p>
        </w:tc>
        <w:tc>
          <w:tcPr>
            <w:tcW w:w="933" w:type="pct"/>
            <w:tcBorders>
              <w:top w:val="single" w:sz="4" w:space="0" w:color="000000"/>
              <w:left w:val="single" w:sz="4" w:space="0" w:color="000000"/>
              <w:bottom w:val="single" w:sz="4" w:space="0" w:color="000000"/>
              <w:right w:val="single" w:sz="4" w:space="0" w:color="000000"/>
            </w:tcBorders>
            <w:vAlign w:val="center"/>
            <w:hideMark/>
          </w:tcPr>
          <w:p w14:paraId="001295D7" w14:textId="77777777" w:rsidR="00B50EDA" w:rsidRPr="00B50EDA" w:rsidRDefault="00B50EDA" w:rsidP="00B50EDA">
            <w:pPr>
              <w:tabs>
                <w:tab w:val="num" w:pos="3065"/>
              </w:tabs>
              <w:jc w:val="center"/>
              <w:rPr>
                <w:rFonts w:ascii="Times New Roman" w:hAnsi="Times New Roman"/>
                <w:b/>
                <w:bCs/>
              </w:rPr>
            </w:pPr>
            <w:r w:rsidRPr="00B50EDA">
              <w:rPr>
                <w:rFonts w:ascii="Times New Roman" w:hAnsi="Times New Roman"/>
                <w:b/>
                <w:bCs/>
              </w:rPr>
              <w:t>Pateikiamas sertifikatas</w:t>
            </w:r>
          </w:p>
          <w:p w14:paraId="640B17E5" w14:textId="2982D9E1" w:rsidR="00B50EDA" w:rsidRPr="00B50EDA" w:rsidRDefault="00B50EDA" w:rsidP="00B50EDA">
            <w:pPr>
              <w:tabs>
                <w:tab w:val="num" w:pos="3065"/>
              </w:tabs>
              <w:jc w:val="center"/>
              <w:rPr>
                <w:rFonts w:ascii="Times New Roman" w:hAnsi="Times New Roman"/>
                <w:b/>
                <w:bCs/>
              </w:rPr>
            </w:pPr>
            <w:r w:rsidRPr="00B50EDA">
              <w:rPr>
                <w:rFonts w:ascii="Times New Roman" w:hAnsi="Times New Roman"/>
                <w:b/>
                <w:bCs/>
              </w:rPr>
              <w:t xml:space="preserve">(jeigu </w:t>
            </w:r>
            <w:r w:rsidR="00BF6408">
              <w:rPr>
                <w:rFonts w:ascii="Times New Roman" w:hAnsi="Times New Roman"/>
                <w:b/>
                <w:bCs/>
              </w:rPr>
              <w:t>r</w:t>
            </w:r>
            <w:r w:rsidRPr="00B50EDA">
              <w:rPr>
                <w:rFonts w:ascii="Times New Roman" w:hAnsi="Times New Roman"/>
                <w:b/>
                <w:bCs/>
              </w:rPr>
              <w:t>eikalaujamas)</w:t>
            </w:r>
          </w:p>
        </w:tc>
        <w:tc>
          <w:tcPr>
            <w:tcW w:w="1402" w:type="pct"/>
            <w:tcBorders>
              <w:top w:val="single" w:sz="4" w:space="0" w:color="000000"/>
              <w:left w:val="single" w:sz="4" w:space="0" w:color="000000"/>
              <w:bottom w:val="single" w:sz="4" w:space="0" w:color="000000"/>
              <w:right w:val="single" w:sz="4" w:space="0" w:color="000000"/>
            </w:tcBorders>
            <w:vAlign w:val="center"/>
            <w:hideMark/>
          </w:tcPr>
          <w:p w14:paraId="18A08E47" w14:textId="77777777" w:rsidR="00B50EDA" w:rsidRPr="00B50EDA" w:rsidRDefault="00B50EDA" w:rsidP="00B50EDA">
            <w:pPr>
              <w:tabs>
                <w:tab w:val="num" w:pos="3065"/>
              </w:tabs>
              <w:ind w:right="-1"/>
              <w:jc w:val="center"/>
              <w:rPr>
                <w:rFonts w:ascii="Times New Roman" w:hAnsi="Times New Roman"/>
                <w:b/>
                <w:bCs/>
                <w:iCs/>
              </w:rPr>
            </w:pPr>
            <w:r w:rsidRPr="00B50EDA">
              <w:rPr>
                <w:rFonts w:ascii="Times New Roman" w:hAnsi="Times New Roman"/>
                <w:b/>
                <w:bCs/>
                <w:iCs/>
              </w:rPr>
              <w:t>Specialisto pasitelkimo pagrindas</w:t>
            </w:r>
          </w:p>
          <w:p w14:paraId="627EF1FD" w14:textId="77777777" w:rsidR="00B50EDA" w:rsidRPr="00B50EDA" w:rsidRDefault="00B50EDA" w:rsidP="00B50EDA">
            <w:pPr>
              <w:tabs>
                <w:tab w:val="num" w:pos="3065"/>
              </w:tabs>
              <w:ind w:right="-1"/>
              <w:jc w:val="center"/>
              <w:rPr>
                <w:rFonts w:ascii="Times New Roman" w:hAnsi="Times New Roman"/>
                <w:b/>
                <w:bCs/>
                <w:iCs/>
              </w:rPr>
            </w:pPr>
            <w:r w:rsidRPr="00B50EDA">
              <w:rPr>
                <w:rFonts w:ascii="Times New Roman" w:hAnsi="Times New Roman"/>
                <w:bCs/>
                <w:i/>
                <w:iCs/>
              </w:rPr>
              <w:t>(pasirenkama viena iš nurodytų reikšmių:</w:t>
            </w:r>
            <w:r w:rsidRPr="00B50EDA">
              <w:rPr>
                <w:rFonts w:ascii="Times New Roman" w:hAnsi="Times New Roman"/>
              </w:rPr>
              <w:t xml:space="preserve"> </w:t>
            </w:r>
            <w:r w:rsidRPr="00B50EDA">
              <w:rPr>
                <w:rFonts w:ascii="Times New Roman" w:hAnsi="Times New Roman"/>
                <w:i/>
                <w:iCs/>
              </w:rPr>
              <w:t>tei</w:t>
            </w:r>
            <w:r w:rsidRPr="00B50EDA">
              <w:rPr>
                <w:rFonts w:ascii="Times New Roman" w:hAnsi="Times New Roman"/>
                <w:bCs/>
                <w:i/>
                <w:iCs/>
              </w:rPr>
              <w:t xml:space="preserve">kėjo darbuotojas, subteikėjas, </w:t>
            </w:r>
            <w:proofErr w:type="spellStart"/>
            <w:r w:rsidRPr="00B50EDA">
              <w:rPr>
                <w:rFonts w:ascii="Times New Roman" w:hAnsi="Times New Roman"/>
                <w:bCs/>
                <w:i/>
                <w:iCs/>
              </w:rPr>
              <w:t>kvazisubteikėjas</w:t>
            </w:r>
            <w:proofErr w:type="spellEnd"/>
            <w:r w:rsidRPr="00B50EDA">
              <w:rPr>
                <w:rFonts w:ascii="Times New Roman" w:hAnsi="Times New Roman"/>
                <w:bCs/>
                <w:i/>
                <w:iCs/>
              </w:rPr>
              <w:t>)</w:t>
            </w:r>
          </w:p>
        </w:tc>
      </w:tr>
      <w:tr w:rsidR="00B50EDA" w:rsidRPr="00B50EDA" w14:paraId="41ED8B9C" w14:textId="77777777" w:rsidTr="00720501">
        <w:tc>
          <w:tcPr>
            <w:tcW w:w="265" w:type="pct"/>
            <w:tcBorders>
              <w:top w:val="single" w:sz="4" w:space="0" w:color="000000"/>
              <w:left w:val="single" w:sz="4" w:space="0" w:color="000000"/>
              <w:bottom w:val="single" w:sz="4" w:space="0" w:color="000000"/>
              <w:right w:val="single" w:sz="4" w:space="0" w:color="000000"/>
            </w:tcBorders>
            <w:hideMark/>
          </w:tcPr>
          <w:p w14:paraId="6377D829" w14:textId="77777777" w:rsidR="00B50EDA" w:rsidRPr="00B50EDA" w:rsidRDefault="00B50EDA" w:rsidP="00B50EDA">
            <w:pPr>
              <w:tabs>
                <w:tab w:val="num" w:pos="3065"/>
              </w:tabs>
              <w:ind w:right="34"/>
              <w:jc w:val="center"/>
              <w:rPr>
                <w:rFonts w:ascii="Times New Roman" w:hAnsi="Times New Roman"/>
                <w:bCs/>
              </w:rPr>
            </w:pPr>
            <w:r w:rsidRPr="00B50EDA">
              <w:rPr>
                <w:rFonts w:ascii="Times New Roman" w:hAnsi="Times New Roman"/>
                <w:bCs/>
              </w:rPr>
              <w:t>1.</w:t>
            </w:r>
          </w:p>
        </w:tc>
        <w:tc>
          <w:tcPr>
            <w:tcW w:w="1000" w:type="pct"/>
            <w:tcBorders>
              <w:top w:val="single" w:sz="4" w:space="0" w:color="000000"/>
              <w:left w:val="single" w:sz="4" w:space="0" w:color="000000"/>
              <w:bottom w:val="single" w:sz="4" w:space="0" w:color="000000"/>
              <w:right w:val="single" w:sz="4" w:space="0" w:color="000000"/>
            </w:tcBorders>
          </w:tcPr>
          <w:p w14:paraId="07AC82BA" w14:textId="77777777" w:rsidR="00B50EDA" w:rsidRPr="00B50EDA" w:rsidRDefault="00B50EDA" w:rsidP="00B50EDA">
            <w:pPr>
              <w:tabs>
                <w:tab w:val="num" w:pos="3065"/>
              </w:tabs>
              <w:ind w:right="34"/>
              <w:jc w:val="center"/>
              <w:rPr>
                <w:rFonts w:ascii="Times New Roman" w:hAnsi="Times New Roman"/>
                <w:b/>
                <w:bCs/>
              </w:rPr>
            </w:pPr>
          </w:p>
        </w:tc>
        <w:tc>
          <w:tcPr>
            <w:tcW w:w="1400" w:type="pct"/>
            <w:tcBorders>
              <w:top w:val="single" w:sz="4" w:space="0" w:color="000000"/>
              <w:left w:val="single" w:sz="4" w:space="0" w:color="000000"/>
              <w:bottom w:val="single" w:sz="4" w:space="0" w:color="000000"/>
              <w:right w:val="single" w:sz="4" w:space="0" w:color="000000"/>
            </w:tcBorders>
          </w:tcPr>
          <w:p w14:paraId="001FC748" w14:textId="77777777" w:rsidR="00B50EDA" w:rsidRPr="00B50EDA" w:rsidRDefault="00B50EDA" w:rsidP="00B50EDA">
            <w:pPr>
              <w:tabs>
                <w:tab w:val="num" w:pos="3065"/>
              </w:tabs>
              <w:ind w:right="34"/>
              <w:jc w:val="center"/>
              <w:rPr>
                <w:rFonts w:ascii="Times New Roman" w:hAnsi="Times New Roman"/>
                <w:b/>
                <w:bCs/>
              </w:rPr>
            </w:pPr>
          </w:p>
        </w:tc>
        <w:tc>
          <w:tcPr>
            <w:tcW w:w="933" w:type="pct"/>
            <w:tcBorders>
              <w:top w:val="single" w:sz="4" w:space="0" w:color="000000"/>
              <w:left w:val="single" w:sz="4" w:space="0" w:color="000000"/>
              <w:bottom w:val="single" w:sz="4" w:space="0" w:color="000000"/>
              <w:right w:val="single" w:sz="4" w:space="0" w:color="000000"/>
            </w:tcBorders>
          </w:tcPr>
          <w:p w14:paraId="5E2CC0FD" w14:textId="77777777" w:rsidR="00B50EDA" w:rsidRPr="00B50EDA" w:rsidRDefault="00B50EDA" w:rsidP="00B50EDA">
            <w:pPr>
              <w:tabs>
                <w:tab w:val="num" w:pos="3065"/>
              </w:tabs>
              <w:ind w:right="34"/>
              <w:jc w:val="center"/>
              <w:rPr>
                <w:rFonts w:ascii="Times New Roman" w:hAnsi="Times New Roman"/>
              </w:rPr>
            </w:pPr>
          </w:p>
        </w:tc>
        <w:tc>
          <w:tcPr>
            <w:tcW w:w="1402" w:type="pct"/>
            <w:tcBorders>
              <w:top w:val="single" w:sz="4" w:space="0" w:color="000000"/>
              <w:left w:val="single" w:sz="4" w:space="0" w:color="000000"/>
              <w:bottom w:val="single" w:sz="4" w:space="0" w:color="000000"/>
              <w:right w:val="single" w:sz="4" w:space="0" w:color="000000"/>
            </w:tcBorders>
          </w:tcPr>
          <w:p w14:paraId="75F48DB7" w14:textId="77777777" w:rsidR="00B50EDA" w:rsidRPr="00B50EDA" w:rsidRDefault="00B50EDA" w:rsidP="00B50EDA">
            <w:pPr>
              <w:jc w:val="center"/>
              <w:rPr>
                <w:rFonts w:ascii="Times New Roman" w:hAnsi="Times New Roman"/>
                <w:b/>
                <w:bCs/>
                <w:iCs/>
              </w:rPr>
            </w:pPr>
          </w:p>
        </w:tc>
      </w:tr>
      <w:tr w:rsidR="00B50EDA" w:rsidRPr="00B50EDA" w14:paraId="32C2737E" w14:textId="77777777" w:rsidTr="00720501">
        <w:tc>
          <w:tcPr>
            <w:tcW w:w="265" w:type="pct"/>
            <w:tcBorders>
              <w:top w:val="single" w:sz="4" w:space="0" w:color="000000"/>
              <w:left w:val="single" w:sz="4" w:space="0" w:color="000000"/>
              <w:bottom w:val="single" w:sz="4" w:space="0" w:color="000000"/>
              <w:right w:val="single" w:sz="4" w:space="0" w:color="000000"/>
            </w:tcBorders>
          </w:tcPr>
          <w:p w14:paraId="5111A953" w14:textId="77777777" w:rsidR="00B50EDA" w:rsidRPr="00B50EDA" w:rsidRDefault="00B50EDA" w:rsidP="00B50EDA">
            <w:pPr>
              <w:tabs>
                <w:tab w:val="num" w:pos="3065"/>
              </w:tabs>
              <w:ind w:right="34"/>
              <w:jc w:val="center"/>
              <w:rPr>
                <w:rFonts w:ascii="Times New Roman" w:hAnsi="Times New Roman"/>
                <w:bCs/>
              </w:rPr>
            </w:pPr>
            <w:r w:rsidRPr="00B50EDA">
              <w:rPr>
                <w:rFonts w:ascii="Times New Roman" w:hAnsi="Times New Roman"/>
                <w:bCs/>
              </w:rPr>
              <w:t>2.</w:t>
            </w:r>
          </w:p>
        </w:tc>
        <w:tc>
          <w:tcPr>
            <w:tcW w:w="1000" w:type="pct"/>
            <w:tcBorders>
              <w:top w:val="single" w:sz="4" w:space="0" w:color="000000"/>
              <w:left w:val="single" w:sz="4" w:space="0" w:color="000000"/>
              <w:bottom w:val="single" w:sz="4" w:space="0" w:color="000000"/>
              <w:right w:val="single" w:sz="4" w:space="0" w:color="000000"/>
            </w:tcBorders>
          </w:tcPr>
          <w:p w14:paraId="2D99C433" w14:textId="77777777" w:rsidR="00B50EDA" w:rsidRPr="00B50EDA" w:rsidRDefault="00B50EDA" w:rsidP="00B50EDA">
            <w:pPr>
              <w:tabs>
                <w:tab w:val="num" w:pos="3065"/>
              </w:tabs>
              <w:ind w:right="34"/>
              <w:jc w:val="center"/>
              <w:rPr>
                <w:rFonts w:ascii="Times New Roman" w:hAnsi="Times New Roman"/>
                <w:highlight w:val="green"/>
              </w:rPr>
            </w:pPr>
          </w:p>
        </w:tc>
        <w:tc>
          <w:tcPr>
            <w:tcW w:w="1400" w:type="pct"/>
            <w:tcBorders>
              <w:top w:val="single" w:sz="4" w:space="0" w:color="000000"/>
              <w:left w:val="single" w:sz="4" w:space="0" w:color="000000"/>
              <w:bottom w:val="single" w:sz="4" w:space="0" w:color="000000"/>
              <w:right w:val="single" w:sz="4" w:space="0" w:color="000000"/>
            </w:tcBorders>
          </w:tcPr>
          <w:p w14:paraId="7F089358" w14:textId="77777777" w:rsidR="00B50EDA" w:rsidRPr="00B50EDA" w:rsidRDefault="00B50EDA" w:rsidP="00B50EDA">
            <w:pPr>
              <w:autoSpaceDE w:val="0"/>
              <w:autoSpaceDN w:val="0"/>
              <w:adjustRightInd w:val="0"/>
              <w:jc w:val="center"/>
              <w:rPr>
                <w:rFonts w:ascii="Times New Roman" w:hAnsi="Times New Roman"/>
                <w:color w:val="000000"/>
                <w:highlight w:val="green"/>
              </w:rPr>
            </w:pPr>
          </w:p>
        </w:tc>
        <w:tc>
          <w:tcPr>
            <w:tcW w:w="933" w:type="pct"/>
            <w:tcBorders>
              <w:top w:val="single" w:sz="4" w:space="0" w:color="000000"/>
              <w:left w:val="single" w:sz="4" w:space="0" w:color="000000"/>
              <w:bottom w:val="single" w:sz="4" w:space="0" w:color="000000"/>
              <w:right w:val="single" w:sz="4" w:space="0" w:color="000000"/>
            </w:tcBorders>
          </w:tcPr>
          <w:p w14:paraId="0709875D" w14:textId="77777777" w:rsidR="00B50EDA" w:rsidRPr="00B50EDA" w:rsidRDefault="00B50EDA" w:rsidP="00B50EDA">
            <w:pPr>
              <w:tabs>
                <w:tab w:val="num" w:pos="3065"/>
              </w:tabs>
              <w:ind w:right="34"/>
              <w:jc w:val="center"/>
              <w:rPr>
                <w:rFonts w:ascii="Times New Roman" w:hAnsi="Times New Roman"/>
                <w:highlight w:val="green"/>
              </w:rPr>
            </w:pPr>
          </w:p>
        </w:tc>
        <w:tc>
          <w:tcPr>
            <w:tcW w:w="1402" w:type="pct"/>
            <w:tcBorders>
              <w:top w:val="single" w:sz="4" w:space="0" w:color="000000"/>
              <w:left w:val="single" w:sz="4" w:space="0" w:color="000000"/>
              <w:bottom w:val="single" w:sz="4" w:space="0" w:color="000000"/>
              <w:right w:val="single" w:sz="4" w:space="0" w:color="000000"/>
            </w:tcBorders>
          </w:tcPr>
          <w:p w14:paraId="139ABFF2" w14:textId="77777777" w:rsidR="00B50EDA" w:rsidRPr="00B50EDA" w:rsidRDefault="00B50EDA" w:rsidP="00B50EDA">
            <w:pPr>
              <w:jc w:val="center"/>
              <w:rPr>
                <w:rFonts w:ascii="Times New Roman" w:hAnsi="Times New Roman"/>
                <w:iCs/>
                <w:highlight w:val="green"/>
              </w:rPr>
            </w:pPr>
          </w:p>
        </w:tc>
      </w:tr>
      <w:tr w:rsidR="00B50EDA" w:rsidRPr="00B50EDA" w14:paraId="405A8FC1" w14:textId="77777777" w:rsidTr="00720501">
        <w:tc>
          <w:tcPr>
            <w:tcW w:w="265" w:type="pct"/>
            <w:tcBorders>
              <w:top w:val="single" w:sz="4" w:space="0" w:color="000000"/>
              <w:left w:val="single" w:sz="4" w:space="0" w:color="000000"/>
              <w:bottom w:val="single" w:sz="4" w:space="0" w:color="000000"/>
              <w:right w:val="single" w:sz="4" w:space="0" w:color="000000"/>
            </w:tcBorders>
          </w:tcPr>
          <w:p w14:paraId="68D574AC" w14:textId="77777777" w:rsidR="00B50EDA" w:rsidRPr="00B50EDA" w:rsidRDefault="00B50EDA" w:rsidP="00B50EDA">
            <w:pPr>
              <w:tabs>
                <w:tab w:val="num" w:pos="3065"/>
              </w:tabs>
              <w:ind w:right="34"/>
              <w:jc w:val="center"/>
              <w:rPr>
                <w:rFonts w:ascii="Times New Roman" w:hAnsi="Times New Roman"/>
                <w:bCs/>
              </w:rPr>
            </w:pPr>
            <w:r w:rsidRPr="00B50EDA">
              <w:rPr>
                <w:rFonts w:ascii="Times New Roman" w:hAnsi="Times New Roman"/>
                <w:bCs/>
              </w:rPr>
              <w:t>3.</w:t>
            </w:r>
          </w:p>
        </w:tc>
        <w:tc>
          <w:tcPr>
            <w:tcW w:w="1000" w:type="pct"/>
            <w:tcBorders>
              <w:top w:val="single" w:sz="4" w:space="0" w:color="000000"/>
              <w:left w:val="single" w:sz="4" w:space="0" w:color="000000"/>
              <w:bottom w:val="single" w:sz="4" w:space="0" w:color="000000"/>
              <w:right w:val="single" w:sz="4" w:space="0" w:color="000000"/>
            </w:tcBorders>
          </w:tcPr>
          <w:p w14:paraId="5FE9EAC3" w14:textId="77777777" w:rsidR="00B50EDA" w:rsidRPr="00B50EDA" w:rsidRDefault="00B50EDA" w:rsidP="00B50EDA">
            <w:pPr>
              <w:tabs>
                <w:tab w:val="num" w:pos="3065"/>
              </w:tabs>
              <w:ind w:right="34"/>
              <w:jc w:val="center"/>
              <w:rPr>
                <w:rFonts w:ascii="Times New Roman" w:hAnsi="Times New Roman"/>
              </w:rPr>
            </w:pPr>
          </w:p>
        </w:tc>
        <w:tc>
          <w:tcPr>
            <w:tcW w:w="1400" w:type="pct"/>
            <w:tcBorders>
              <w:top w:val="single" w:sz="4" w:space="0" w:color="000000"/>
              <w:left w:val="single" w:sz="4" w:space="0" w:color="000000"/>
              <w:bottom w:val="single" w:sz="4" w:space="0" w:color="000000"/>
              <w:right w:val="single" w:sz="4" w:space="0" w:color="000000"/>
            </w:tcBorders>
          </w:tcPr>
          <w:p w14:paraId="2BE0137B" w14:textId="77777777" w:rsidR="00B50EDA" w:rsidRPr="00B50EDA" w:rsidRDefault="00B50EDA" w:rsidP="00B50EDA">
            <w:pPr>
              <w:autoSpaceDE w:val="0"/>
              <w:autoSpaceDN w:val="0"/>
              <w:adjustRightInd w:val="0"/>
              <w:jc w:val="center"/>
              <w:rPr>
                <w:rFonts w:ascii="Times New Roman" w:hAnsi="Times New Roman"/>
                <w:color w:val="000000"/>
              </w:rPr>
            </w:pPr>
          </w:p>
        </w:tc>
        <w:tc>
          <w:tcPr>
            <w:tcW w:w="933" w:type="pct"/>
            <w:tcBorders>
              <w:top w:val="single" w:sz="4" w:space="0" w:color="000000"/>
              <w:left w:val="single" w:sz="4" w:space="0" w:color="000000"/>
              <w:bottom w:val="single" w:sz="4" w:space="0" w:color="000000"/>
              <w:right w:val="single" w:sz="4" w:space="0" w:color="000000"/>
            </w:tcBorders>
          </w:tcPr>
          <w:p w14:paraId="4E582AF4" w14:textId="77777777" w:rsidR="00B50EDA" w:rsidRPr="00B50EDA" w:rsidRDefault="00B50EDA" w:rsidP="00B50EDA">
            <w:pPr>
              <w:tabs>
                <w:tab w:val="num" w:pos="3065"/>
              </w:tabs>
              <w:ind w:right="34"/>
              <w:jc w:val="center"/>
              <w:rPr>
                <w:rFonts w:ascii="Times New Roman" w:hAnsi="Times New Roman"/>
                <w:highlight w:val="green"/>
              </w:rPr>
            </w:pPr>
          </w:p>
        </w:tc>
        <w:tc>
          <w:tcPr>
            <w:tcW w:w="1402" w:type="pct"/>
            <w:tcBorders>
              <w:top w:val="single" w:sz="4" w:space="0" w:color="000000"/>
              <w:left w:val="single" w:sz="4" w:space="0" w:color="000000"/>
              <w:bottom w:val="single" w:sz="4" w:space="0" w:color="000000"/>
              <w:right w:val="single" w:sz="4" w:space="0" w:color="000000"/>
            </w:tcBorders>
          </w:tcPr>
          <w:p w14:paraId="2774A13E" w14:textId="77777777" w:rsidR="00B50EDA" w:rsidRPr="00B50EDA" w:rsidRDefault="00B50EDA" w:rsidP="00B50EDA">
            <w:pPr>
              <w:jc w:val="center"/>
              <w:rPr>
                <w:rFonts w:ascii="Times New Roman" w:hAnsi="Times New Roman"/>
                <w:iCs/>
                <w:highlight w:val="green"/>
              </w:rPr>
            </w:pPr>
          </w:p>
        </w:tc>
      </w:tr>
      <w:tr w:rsidR="00B50EDA" w:rsidRPr="00B50EDA" w14:paraId="13A59670" w14:textId="77777777" w:rsidTr="00720501">
        <w:tc>
          <w:tcPr>
            <w:tcW w:w="265" w:type="pct"/>
            <w:tcBorders>
              <w:top w:val="single" w:sz="4" w:space="0" w:color="000000"/>
              <w:left w:val="single" w:sz="4" w:space="0" w:color="000000"/>
              <w:bottom w:val="single" w:sz="4" w:space="0" w:color="000000"/>
              <w:right w:val="single" w:sz="4" w:space="0" w:color="000000"/>
            </w:tcBorders>
          </w:tcPr>
          <w:p w14:paraId="6D49BCD9" w14:textId="77777777" w:rsidR="00B50EDA" w:rsidRPr="00B50EDA" w:rsidRDefault="00B50EDA" w:rsidP="00B50EDA">
            <w:pPr>
              <w:tabs>
                <w:tab w:val="num" w:pos="3065"/>
              </w:tabs>
              <w:ind w:right="34"/>
              <w:jc w:val="center"/>
              <w:rPr>
                <w:rFonts w:ascii="Times New Roman" w:hAnsi="Times New Roman"/>
                <w:bCs/>
              </w:rPr>
            </w:pPr>
            <w:r w:rsidRPr="00B50EDA">
              <w:rPr>
                <w:rFonts w:ascii="Times New Roman" w:hAnsi="Times New Roman"/>
                <w:bCs/>
              </w:rPr>
              <w:t>4.</w:t>
            </w:r>
          </w:p>
        </w:tc>
        <w:tc>
          <w:tcPr>
            <w:tcW w:w="1000" w:type="pct"/>
            <w:tcBorders>
              <w:top w:val="single" w:sz="4" w:space="0" w:color="000000"/>
              <w:left w:val="single" w:sz="4" w:space="0" w:color="000000"/>
              <w:bottom w:val="single" w:sz="4" w:space="0" w:color="000000"/>
              <w:right w:val="single" w:sz="4" w:space="0" w:color="000000"/>
            </w:tcBorders>
          </w:tcPr>
          <w:p w14:paraId="40DEB396" w14:textId="77777777" w:rsidR="00B50EDA" w:rsidRPr="00B50EDA" w:rsidRDefault="00B50EDA" w:rsidP="00B50EDA">
            <w:pPr>
              <w:tabs>
                <w:tab w:val="num" w:pos="3065"/>
              </w:tabs>
              <w:ind w:right="34"/>
              <w:jc w:val="center"/>
              <w:rPr>
                <w:rFonts w:ascii="Times New Roman" w:hAnsi="Times New Roman"/>
                <w:b/>
                <w:bCs/>
                <w:highlight w:val="green"/>
              </w:rPr>
            </w:pPr>
          </w:p>
        </w:tc>
        <w:tc>
          <w:tcPr>
            <w:tcW w:w="1400" w:type="pct"/>
            <w:tcBorders>
              <w:top w:val="single" w:sz="4" w:space="0" w:color="000000"/>
              <w:left w:val="single" w:sz="4" w:space="0" w:color="000000"/>
              <w:bottom w:val="single" w:sz="4" w:space="0" w:color="000000"/>
              <w:right w:val="single" w:sz="4" w:space="0" w:color="000000"/>
            </w:tcBorders>
          </w:tcPr>
          <w:p w14:paraId="3A9C6AEB" w14:textId="77777777" w:rsidR="00B50EDA" w:rsidRPr="00B50EDA" w:rsidRDefault="00B50EDA" w:rsidP="00B50EDA">
            <w:pPr>
              <w:autoSpaceDE w:val="0"/>
              <w:autoSpaceDN w:val="0"/>
              <w:adjustRightInd w:val="0"/>
              <w:jc w:val="center"/>
              <w:rPr>
                <w:rFonts w:ascii="Times New Roman" w:hAnsi="Times New Roman"/>
                <w:color w:val="000000"/>
                <w:highlight w:val="green"/>
              </w:rPr>
            </w:pPr>
          </w:p>
        </w:tc>
        <w:tc>
          <w:tcPr>
            <w:tcW w:w="933" w:type="pct"/>
            <w:tcBorders>
              <w:top w:val="single" w:sz="4" w:space="0" w:color="000000"/>
              <w:left w:val="single" w:sz="4" w:space="0" w:color="000000"/>
              <w:bottom w:val="single" w:sz="4" w:space="0" w:color="000000"/>
              <w:right w:val="single" w:sz="4" w:space="0" w:color="000000"/>
            </w:tcBorders>
          </w:tcPr>
          <w:p w14:paraId="1DBE82A7" w14:textId="77777777" w:rsidR="00B50EDA" w:rsidRPr="00B50EDA" w:rsidRDefault="00B50EDA" w:rsidP="00B50EDA">
            <w:pPr>
              <w:tabs>
                <w:tab w:val="num" w:pos="3065"/>
              </w:tabs>
              <w:ind w:right="34"/>
              <w:jc w:val="center"/>
              <w:rPr>
                <w:rFonts w:ascii="Times New Roman" w:hAnsi="Times New Roman"/>
                <w:highlight w:val="green"/>
              </w:rPr>
            </w:pPr>
          </w:p>
        </w:tc>
        <w:tc>
          <w:tcPr>
            <w:tcW w:w="1402" w:type="pct"/>
            <w:tcBorders>
              <w:top w:val="single" w:sz="4" w:space="0" w:color="000000"/>
              <w:left w:val="single" w:sz="4" w:space="0" w:color="000000"/>
              <w:bottom w:val="single" w:sz="4" w:space="0" w:color="000000"/>
              <w:right w:val="single" w:sz="4" w:space="0" w:color="000000"/>
            </w:tcBorders>
          </w:tcPr>
          <w:p w14:paraId="30A70CDF" w14:textId="77777777" w:rsidR="00B50EDA" w:rsidRPr="00B50EDA" w:rsidRDefault="00B50EDA" w:rsidP="00B50EDA">
            <w:pPr>
              <w:jc w:val="center"/>
              <w:rPr>
                <w:rFonts w:ascii="Times New Roman" w:hAnsi="Times New Roman"/>
                <w:iCs/>
                <w:highlight w:val="green"/>
              </w:rPr>
            </w:pPr>
          </w:p>
        </w:tc>
      </w:tr>
    </w:tbl>
    <w:p w14:paraId="5F28B9B1" w14:textId="77777777" w:rsidR="0001337A" w:rsidRDefault="0001337A" w:rsidP="0001337A">
      <w:pPr>
        <w:rPr>
          <w:rFonts w:ascii="Times New Roman" w:hAnsi="Times New Roman" w:cs="Times New Roman"/>
        </w:rPr>
      </w:pPr>
    </w:p>
    <w:p w14:paraId="45F5FAF9" w14:textId="77777777" w:rsidR="00A27B97" w:rsidRDefault="00A27B97" w:rsidP="0001337A">
      <w:pPr>
        <w:rPr>
          <w:rFonts w:ascii="Times New Roman" w:hAnsi="Times New Roman" w:cs="Times New Roman"/>
        </w:rPr>
      </w:pPr>
    </w:p>
    <w:p w14:paraId="7D37F628" w14:textId="77777777" w:rsidR="00A27B97" w:rsidRDefault="00A27B97" w:rsidP="0001337A">
      <w:pPr>
        <w:rPr>
          <w:rFonts w:ascii="Times New Roman" w:hAnsi="Times New Roman" w:cs="Times New Roman"/>
        </w:rPr>
      </w:pPr>
    </w:p>
    <w:p w14:paraId="6CE17A98" w14:textId="77777777" w:rsidR="00A27B97" w:rsidRDefault="00A27B97" w:rsidP="0001337A">
      <w:pPr>
        <w:rPr>
          <w:rFonts w:ascii="Times New Roman" w:hAnsi="Times New Roman" w:cs="Times New Roman"/>
        </w:rPr>
      </w:pPr>
    </w:p>
    <w:p w14:paraId="404B3B5C" w14:textId="77777777" w:rsidR="00A27B97" w:rsidRDefault="00A27B97" w:rsidP="0001337A">
      <w:pPr>
        <w:rPr>
          <w:rFonts w:ascii="Times New Roman" w:hAnsi="Times New Roman" w:cs="Times New Roman"/>
        </w:rPr>
      </w:pPr>
    </w:p>
    <w:p w14:paraId="712F162D" w14:textId="77777777" w:rsidR="00A27B97" w:rsidRDefault="00A27B97" w:rsidP="0001337A">
      <w:pPr>
        <w:rPr>
          <w:rFonts w:ascii="Times New Roman" w:hAnsi="Times New Roman" w:cs="Times New Roman"/>
        </w:rPr>
      </w:pPr>
    </w:p>
    <w:p w14:paraId="675CC590" w14:textId="77777777" w:rsidR="00A27B97" w:rsidRDefault="00A27B97" w:rsidP="0001337A">
      <w:pPr>
        <w:rPr>
          <w:rFonts w:ascii="Times New Roman" w:hAnsi="Times New Roman" w:cs="Times New Roman"/>
        </w:rPr>
      </w:pPr>
    </w:p>
    <w:p w14:paraId="33CE65BA" w14:textId="77777777" w:rsidR="00A27B97" w:rsidRDefault="00A27B97" w:rsidP="0001337A">
      <w:pPr>
        <w:rPr>
          <w:rFonts w:ascii="Times New Roman" w:hAnsi="Times New Roman" w:cs="Times New Roman"/>
        </w:rPr>
      </w:pPr>
    </w:p>
    <w:p w14:paraId="6D74CA62" w14:textId="77777777" w:rsidR="00A27B97" w:rsidRDefault="00A27B97" w:rsidP="0001337A">
      <w:pPr>
        <w:rPr>
          <w:rFonts w:ascii="Times New Roman" w:hAnsi="Times New Roman" w:cs="Times New Roman"/>
        </w:rPr>
      </w:pPr>
    </w:p>
    <w:p w14:paraId="6D06803D" w14:textId="77777777" w:rsidR="00A27B97" w:rsidRDefault="00A27B97" w:rsidP="0001337A">
      <w:pPr>
        <w:rPr>
          <w:rFonts w:ascii="Times New Roman" w:hAnsi="Times New Roman" w:cs="Times New Roman"/>
        </w:rPr>
      </w:pPr>
    </w:p>
    <w:p w14:paraId="21DBF853" w14:textId="77777777" w:rsidR="00A27B97" w:rsidRDefault="00A27B97" w:rsidP="0001337A">
      <w:pPr>
        <w:rPr>
          <w:rFonts w:ascii="Times New Roman" w:hAnsi="Times New Roman" w:cs="Times New Roman"/>
        </w:rPr>
      </w:pPr>
    </w:p>
    <w:p w14:paraId="35C458F1" w14:textId="77777777" w:rsidR="00A27B97" w:rsidRDefault="00A27B97" w:rsidP="0001337A">
      <w:pPr>
        <w:rPr>
          <w:rFonts w:ascii="Times New Roman" w:hAnsi="Times New Roman" w:cs="Times New Roman"/>
        </w:rPr>
      </w:pPr>
    </w:p>
    <w:p w14:paraId="12469CCF" w14:textId="77777777" w:rsidR="00A27B97" w:rsidRDefault="00A27B97" w:rsidP="0001337A">
      <w:pPr>
        <w:rPr>
          <w:rFonts w:ascii="Times New Roman" w:hAnsi="Times New Roman" w:cs="Times New Roman"/>
        </w:rPr>
      </w:pPr>
    </w:p>
    <w:p w14:paraId="5670ACF5" w14:textId="77777777" w:rsidR="00A27B97" w:rsidRDefault="00A27B97" w:rsidP="0001337A">
      <w:pPr>
        <w:rPr>
          <w:rFonts w:ascii="Times New Roman" w:hAnsi="Times New Roman" w:cs="Times New Roman"/>
        </w:rPr>
      </w:pPr>
    </w:p>
    <w:p w14:paraId="3B20D3B3" w14:textId="77777777" w:rsidR="00A27B97" w:rsidRDefault="00A27B97" w:rsidP="0001337A">
      <w:pPr>
        <w:rPr>
          <w:rFonts w:ascii="Times New Roman" w:hAnsi="Times New Roman" w:cs="Times New Roman"/>
        </w:rPr>
      </w:pPr>
    </w:p>
    <w:p w14:paraId="6FDD7224" w14:textId="77777777" w:rsidR="00A27B97" w:rsidRDefault="00A27B97" w:rsidP="0001337A">
      <w:pPr>
        <w:rPr>
          <w:rFonts w:ascii="Times New Roman" w:hAnsi="Times New Roman" w:cs="Times New Roman"/>
        </w:rPr>
      </w:pPr>
    </w:p>
    <w:p w14:paraId="07B0BE3D" w14:textId="77777777" w:rsidR="00A27B97" w:rsidRDefault="00A27B97" w:rsidP="0001337A">
      <w:pPr>
        <w:rPr>
          <w:rFonts w:ascii="Times New Roman" w:hAnsi="Times New Roman" w:cs="Times New Roman"/>
        </w:rPr>
      </w:pPr>
    </w:p>
    <w:p w14:paraId="7AD547AE" w14:textId="77777777" w:rsidR="00A27B97" w:rsidRDefault="00A27B97" w:rsidP="0001337A">
      <w:pPr>
        <w:rPr>
          <w:rFonts w:ascii="Times New Roman" w:hAnsi="Times New Roman" w:cs="Times New Roman"/>
        </w:rPr>
      </w:pPr>
    </w:p>
    <w:p w14:paraId="2661EA6D" w14:textId="77777777" w:rsidR="00A27B97" w:rsidRDefault="00A27B97" w:rsidP="0001337A">
      <w:pPr>
        <w:rPr>
          <w:rFonts w:ascii="Times New Roman" w:hAnsi="Times New Roman" w:cs="Times New Roman"/>
        </w:rPr>
      </w:pPr>
    </w:p>
    <w:p w14:paraId="57D003BD" w14:textId="77777777" w:rsidR="00720501" w:rsidRDefault="00720501" w:rsidP="0001337A">
      <w:pPr>
        <w:rPr>
          <w:rFonts w:ascii="Times New Roman" w:hAnsi="Times New Roman" w:cs="Times New Roman"/>
        </w:rPr>
      </w:pPr>
    </w:p>
    <w:p w14:paraId="581D8C0C" w14:textId="77777777" w:rsidR="00720501" w:rsidRDefault="00720501" w:rsidP="0001337A">
      <w:pPr>
        <w:rPr>
          <w:rFonts w:ascii="Times New Roman" w:hAnsi="Times New Roman" w:cs="Times New Roman"/>
        </w:rPr>
      </w:pPr>
    </w:p>
    <w:p w14:paraId="4760C064" w14:textId="77777777" w:rsidR="00A27B97" w:rsidRDefault="00A27B97" w:rsidP="0001337A">
      <w:pPr>
        <w:rPr>
          <w:rFonts w:ascii="Times New Roman" w:hAnsi="Times New Roman" w:cs="Times New Roman"/>
        </w:rPr>
      </w:pPr>
    </w:p>
    <w:p w14:paraId="50BE895E" w14:textId="77777777" w:rsidR="00A27B97" w:rsidRDefault="00A27B97" w:rsidP="0001337A">
      <w:pPr>
        <w:rPr>
          <w:rFonts w:ascii="Times New Roman" w:hAnsi="Times New Roman" w:cs="Times New Roman"/>
        </w:rPr>
      </w:pPr>
    </w:p>
    <w:p w14:paraId="3BDDB7F4" w14:textId="77777777" w:rsidR="00A27B97" w:rsidRDefault="00A27B97" w:rsidP="0001337A">
      <w:pPr>
        <w:rPr>
          <w:rFonts w:ascii="Times New Roman" w:hAnsi="Times New Roman" w:cs="Times New Roman"/>
        </w:rPr>
      </w:pPr>
    </w:p>
    <w:p w14:paraId="58E27F9A" w14:textId="77777777" w:rsidR="006E7E2E" w:rsidRPr="00D02831" w:rsidRDefault="006E7E2E" w:rsidP="006E7E2E">
      <w:pPr>
        <w:tabs>
          <w:tab w:val="left" w:pos="3240"/>
        </w:tabs>
        <w:spacing w:after="0" w:line="240" w:lineRule="auto"/>
        <w:jc w:val="right"/>
        <w:rPr>
          <w:rFonts w:ascii="Times New Roman" w:eastAsia="Calibri" w:hAnsi="Times New Roman" w:cs="Times New Roman"/>
          <w:kern w:val="0"/>
          <w14:ligatures w14:val="none"/>
        </w:rPr>
      </w:pPr>
      <w:r>
        <w:rPr>
          <w:rFonts w:ascii="Times New Roman" w:hAnsi="Times New Roman" w:cs="Times New Roman"/>
        </w:rPr>
        <w:lastRenderedPageBreak/>
        <w:tab/>
      </w:r>
      <w:r w:rsidRPr="00D02831">
        <w:rPr>
          <w:rFonts w:ascii="Times New Roman" w:eastAsia="Calibri" w:hAnsi="Times New Roman" w:cs="Times New Roman"/>
          <w:kern w:val="0"/>
          <w14:ligatures w14:val="none"/>
        </w:rPr>
        <w:t>Konkurso sąlygų</w:t>
      </w:r>
    </w:p>
    <w:p w14:paraId="04462013" w14:textId="7D441B88" w:rsidR="006E7E2E" w:rsidRDefault="006E7E2E" w:rsidP="006E7E2E">
      <w:pPr>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sidRPr="00D02831">
        <w:rPr>
          <w:rFonts w:ascii="Times New Roman" w:eastAsia="Calibri" w:hAnsi="Times New Roman" w:cs="Times New Roman"/>
          <w:kern w:val="0"/>
          <w14:ligatures w14:val="none"/>
        </w:rPr>
        <w:t xml:space="preserve"> priedas</w:t>
      </w:r>
    </w:p>
    <w:p w14:paraId="2D6D492D" w14:textId="77777777" w:rsidR="00146D19" w:rsidRPr="00D02831" w:rsidRDefault="00146D19" w:rsidP="006E7E2E">
      <w:pPr>
        <w:spacing w:after="0" w:line="240" w:lineRule="auto"/>
        <w:jc w:val="right"/>
        <w:rPr>
          <w:rFonts w:ascii="Times New Roman" w:eastAsia="Calibri" w:hAnsi="Times New Roman" w:cs="Times New Roman"/>
          <w:b/>
          <w:kern w:val="0"/>
          <w14:ligatures w14:val="none"/>
        </w:rPr>
      </w:pPr>
    </w:p>
    <w:p w14:paraId="276885D0" w14:textId="77777777" w:rsidR="00146D19" w:rsidRPr="00146D19" w:rsidRDefault="00146D19" w:rsidP="00146D19">
      <w:pPr>
        <w:numPr>
          <w:ilvl w:val="1"/>
          <w:numId w:val="0"/>
        </w:numPr>
        <w:spacing w:line="259" w:lineRule="auto"/>
        <w:jc w:val="center"/>
        <w:rPr>
          <w:rFonts w:ascii="Times New Roman" w:eastAsia="Times New Roman" w:hAnsi="Times New Roman" w:cs="Times New Roman"/>
          <w:bCs/>
          <w:caps/>
          <w:smallCaps/>
        </w:rPr>
      </w:pPr>
      <w:r w:rsidRPr="00146D19">
        <w:rPr>
          <w:rFonts w:ascii="Times New Roman" w:eastAsia="Calibri" w:hAnsi="Times New Roman" w:cs="Times New Roman"/>
          <w:b/>
          <w:caps/>
        </w:rPr>
        <w:t>per pastaruosius 5 mEtus (iki pasiūlymo pateikimo termino pabaigos) tEIkėjo tinkamai Suteiktų paslaugų sąrašas</w:t>
      </w:r>
    </w:p>
    <w:p w14:paraId="584A8866" w14:textId="37A399CA" w:rsidR="00146D19" w:rsidRPr="00146D19" w:rsidRDefault="00146D19" w:rsidP="00146D19">
      <w:pPr>
        <w:spacing w:after="0" w:line="240" w:lineRule="auto"/>
        <w:jc w:val="center"/>
        <w:rPr>
          <w:rFonts w:ascii="Times New Roman" w:eastAsia="Aptos" w:hAnsi="Times New Roman" w:cs="Times New Roman"/>
          <w:b/>
        </w:rPr>
      </w:pPr>
      <w:r w:rsidRPr="00146D19">
        <w:rPr>
          <w:rFonts w:ascii="Times New Roman" w:eastAsia="Calibri" w:hAnsi="Times New Roman" w:cs="Times New Roman"/>
        </w:rPr>
        <w:t>20</w:t>
      </w:r>
      <w:r>
        <w:rPr>
          <w:rFonts w:ascii="Times New Roman" w:eastAsia="Calibri" w:hAnsi="Times New Roman" w:cs="Times New Roman"/>
        </w:rPr>
        <w:t>25</w:t>
      </w:r>
      <w:r w:rsidRPr="00146D19">
        <w:rPr>
          <w:rFonts w:ascii="Times New Roman" w:eastAsia="Calibri" w:hAnsi="Times New Roman" w:cs="Times New Roman"/>
        </w:rPr>
        <w:t xml:space="preserve"> m._____________ d.</w:t>
      </w:r>
    </w:p>
    <w:p w14:paraId="3E5FA6C4" w14:textId="77777777" w:rsidR="00146D19" w:rsidRPr="00146D19" w:rsidRDefault="00146D19" w:rsidP="00146D19">
      <w:pPr>
        <w:spacing w:after="0" w:line="240" w:lineRule="auto"/>
        <w:jc w:val="center"/>
        <w:rPr>
          <w:rFonts w:ascii="Times New Roman" w:eastAsia="Aptos" w:hAnsi="Times New Roman" w:cs="Times New Roman"/>
          <w:b/>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84"/>
        <w:gridCol w:w="1401"/>
        <w:gridCol w:w="1368"/>
        <w:gridCol w:w="1680"/>
        <w:gridCol w:w="1823"/>
        <w:gridCol w:w="2348"/>
      </w:tblGrid>
      <w:tr w:rsidR="00146D19" w:rsidRPr="00146D19" w14:paraId="70DAD347" w14:textId="77777777" w:rsidTr="00C6314B">
        <w:trPr>
          <w:tblHeader/>
        </w:trPr>
        <w:tc>
          <w:tcPr>
            <w:tcW w:w="559" w:type="dxa"/>
            <w:tcBorders>
              <w:top w:val="single" w:sz="4" w:space="0" w:color="auto"/>
              <w:left w:val="single" w:sz="4" w:space="0" w:color="auto"/>
              <w:bottom w:val="single" w:sz="4" w:space="0" w:color="auto"/>
              <w:right w:val="single" w:sz="4" w:space="0" w:color="auto"/>
            </w:tcBorders>
            <w:hideMark/>
          </w:tcPr>
          <w:p w14:paraId="768D94C0" w14:textId="77777777" w:rsidR="00146D19" w:rsidRPr="00146D19" w:rsidRDefault="00146D19" w:rsidP="00146D19">
            <w:pPr>
              <w:spacing w:after="0" w:line="240" w:lineRule="auto"/>
              <w:jc w:val="center"/>
              <w:rPr>
                <w:rFonts w:ascii="Times New Roman" w:eastAsia="Aptos" w:hAnsi="Times New Roman" w:cs="Times New Roman"/>
                <w:b/>
              </w:rPr>
            </w:pPr>
            <w:r w:rsidRPr="00146D19">
              <w:rPr>
                <w:rFonts w:ascii="Times New Roman" w:eastAsia="Aptos" w:hAnsi="Times New Roman" w:cs="Times New Roman"/>
                <w:b/>
              </w:rPr>
              <w:t>Eil. Nr.</w:t>
            </w:r>
          </w:p>
        </w:tc>
        <w:tc>
          <w:tcPr>
            <w:tcW w:w="1470" w:type="dxa"/>
            <w:tcBorders>
              <w:top w:val="single" w:sz="4" w:space="0" w:color="auto"/>
              <w:left w:val="single" w:sz="4" w:space="0" w:color="auto"/>
              <w:bottom w:val="single" w:sz="4" w:space="0" w:color="auto"/>
              <w:right w:val="single" w:sz="4" w:space="0" w:color="auto"/>
            </w:tcBorders>
            <w:hideMark/>
          </w:tcPr>
          <w:p w14:paraId="30908B01" w14:textId="77777777" w:rsidR="00146D19" w:rsidRPr="00146D19" w:rsidRDefault="00146D19" w:rsidP="00146D19">
            <w:pPr>
              <w:spacing w:after="0" w:line="240" w:lineRule="auto"/>
              <w:jc w:val="center"/>
              <w:rPr>
                <w:rFonts w:ascii="Times New Roman" w:eastAsia="Aptos" w:hAnsi="Times New Roman" w:cs="Times New Roman"/>
                <w:b/>
              </w:rPr>
            </w:pPr>
            <w:r w:rsidRPr="00146D19">
              <w:rPr>
                <w:rFonts w:ascii="Times New Roman" w:eastAsia="Aptos" w:hAnsi="Times New Roman" w:cs="Times New Roman"/>
                <w:b/>
              </w:rPr>
              <w:t>Sutarties (projekto) pavadinimas, sutarties numeris</w:t>
            </w:r>
          </w:p>
        </w:tc>
        <w:tc>
          <w:tcPr>
            <w:tcW w:w="1413" w:type="dxa"/>
            <w:tcBorders>
              <w:top w:val="single" w:sz="4" w:space="0" w:color="auto"/>
              <w:left w:val="single" w:sz="4" w:space="0" w:color="auto"/>
              <w:bottom w:val="single" w:sz="4" w:space="0" w:color="auto"/>
              <w:right w:val="single" w:sz="4" w:space="0" w:color="auto"/>
            </w:tcBorders>
          </w:tcPr>
          <w:p w14:paraId="34316594" w14:textId="77777777" w:rsidR="00146D19" w:rsidRPr="00146D19" w:rsidRDefault="00146D19" w:rsidP="00146D19">
            <w:pPr>
              <w:spacing w:after="0" w:line="240" w:lineRule="auto"/>
              <w:jc w:val="center"/>
              <w:rPr>
                <w:rFonts w:ascii="Times New Roman" w:eastAsia="Aptos" w:hAnsi="Times New Roman" w:cs="Times New Roman"/>
                <w:b/>
              </w:rPr>
            </w:pPr>
            <w:r w:rsidRPr="00146D19">
              <w:rPr>
                <w:rFonts w:ascii="Times New Roman" w:eastAsia="Aptos" w:hAnsi="Times New Roman" w:cs="Times New Roman"/>
                <w:b/>
              </w:rPr>
              <w:t>Sutarties (projekto) sudarymo ir įvykdymo data</w:t>
            </w:r>
          </w:p>
          <w:p w14:paraId="6612ABCA" w14:textId="77777777" w:rsidR="00146D19" w:rsidRPr="00146D19" w:rsidRDefault="00146D19" w:rsidP="00146D19">
            <w:pPr>
              <w:spacing w:after="0" w:line="240" w:lineRule="auto"/>
              <w:jc w:val="center"/>
              <w:rPr>
                <w:rFonts w:ascii="Times New Roman" w:eastAsia="Aptos" w:hAnsi="Times New Roman" w:cs="Times New Roman"/>
                <w:b/>
              </w:rPr>
            </w:pPr>
            <w:r w:rsidRPr="00146D19">
              <w:rPr>
                <w:rFonts w:ascii="Times New Roman" w:eastAsia="Aptos" w:hAnsi="Times New Roman" w:cs="Times New Roman"/>
                <w:bCs/>
              </w:rPr>
              <w:t>(nurodoma mėnesių tikslumu)</w:t>
            </w:r>
          </w:p>
        </w:tc>
        <w:tc>
          <w:tcPr>
            <w:tcW w:w="1378" w:type="dxa"/>
            <w:tcBorders>
              <w:top w:val="single" w:sz="4" w:space="0" w:color="auto"/>
              <w:left w:val="single" w:sz="4" w:space="0" w:color="auto"/>
              <w:bottom w:val="single" w:sz="4" w:space="0" w:color="auto"/>
              <w:right w:val="single" w:sz="4" w:space="0" w:color="auto"/>
            </w:tcBorders>
          </w:tcPr>
          <w:p w14:paraId="75555A18" w14:textId="77777777" w:rsidR="00146D19" w:rsidRPr="00146D19" w:rsidRDefault="00146D19" w:rsidP="00146D19">
            <w:pPr>
              <w:spacing w:after="0" w:line="240" w:lineRule="auto"/>
              <w:jc w:val="center"/>
              <w:rPr>
                <w:rFonts w:ascii="Times New Roman" w:eastAsia="Aptos" w:hAnsi="Times New Roman" w:cs="Times New Roman"/>
                <w:b/>
              </w:rPr>
            </w:pPr>
            <w:r w:rsidRPr="00146D19">
              <w:rPr>
                <w:rFonts w:ascii="Times New Roman" w:eastAsia="Aptos" w:hAnsi="Times New Roman" w:cs="Times New Roman"/>
                <w:b/>
              </w:rPr>
              <w:t>Sutarties (projekto) objektas</w:t>
            </w:r>
          </w:p>
        </w:tc>
        <w:tc>
          <w:tcPr>
            <w:tcW w:w="1701" w:type="dxa"/>
            <w:tcBorders>
              <w:top w:val="single" w:sz="4" w:space="0" w:color="auto"/>
              <w:left w:val="single" w:sz="4" w:space="0" w:color="auto"/>
              <w:bottom w:val="single" w:sz="4" w:space="0" w:color="auto"/>
              <w:right w:val="single" w:sz="4" w:space="0" w:color="auto"/>
            </w:tcBorders>
          </w:tcPr>
          <w:p w14:paraId="666E3245" w14:textId="77777777" w:rsidR="00146D19" w:rsidRPr="00146D19" w:rsidRDefault="00146D19" w:rsidP="00146D19">
            <w:pPr>
              <w:spacing w:after="0" w:line="240" w:lineRule="auto"/>
              <w:jc w:val="center"/>
              <w:rPr>
                <w:rFonts w:ascii="Times New Roman" w:eastAsia="Aptos" w:hAnsi="Times New Roman" w:cs="Times New Roman"/>
                <w:b/>
              </w:rPr>
            </w:pPr>
            <w:r w:rsidRPr="00146D19">
              <w:rPr>
                <w:rFonts w:ascii="Times New Roman" w:eastAsia="Aptos" w:hAnsi="Times New Roman" w:cs="Times New Roman"/>
                <w:b/>
                <w:bCs/>
                <w:color w:val="000000"/>
              </w:rPr>
              <w:t>Suteiktų paslaugų kaina, Eur be PVM ir teikėjo (neįskaitant jungtinės veiklos partnerių ir (ar) subteikėjų) suteiktų paslaugų kaina, EUR be PVM</w:t>
            </w:r>
          </w:p>
        </w:tc>
        <w:tc>
          <w:tcPr>
            <w:tcW w:w="1843" w:type="dxa"/>
            <w:tcBorders>
              <w:top w:val="single" w:sz="4" w:space="0" w:color="auto"/>
              <w:left w:val="single" w:sz="4" w:space="0" w:color="auto"/>
              <w:bottom w:val="single" w:sz="4" w:space="0" w:color="auto"/>
              <w:right w:val="single" w:sz="4" w:space="0" w:color="auto"/>
            </w:tcBorders>
            <w:hideMark/>
          </w:tcPr>
          <w:p w14:paraId="2C8B5C1B" w14:textId="77777777" w:rsidR="00146D19" w:rsidRPr="00146D19" w:rsidRDefault="00146D19" w:rsidP="00146D19">
            <w:pPr>
              <w:spacing w:after="0" w:line="240" w:lineRule="auto"/>
              <w:jc w:val="center"/>
              <w:rPr>
                <w:rFonts w:ascii="Times New Roman" w:eastAsia="Aptos" w:hAnsi="Times New Roman" w:cs="Times New Roman"/>
                <w:b/>
              </w:rPr>
            </w:pPr>
            <w:r w:rsidRPr="00146D19">
              <w:rPr>
                <w:rFonts w:ascii="Times New Roman" w:eastAsia="Aptos" w:hAnsi="Times New Roman" w:cs="Times New Roman"/>
                <w:b/>
              </w:rPr>
              <w:t xml:space="preserve">Užsakovo pavadinimas, adresas, ir asmuo kontaktams </w:t>
            </w:r>
            <w:r w:rsidRPr="00146D19">
              <w:rPr>
                <w:rFonts w:ascii="Times New Roman" w:eastAsia="Aptos" w:hAnsi="Times New Roman" w:cs="Times New Roman"/>
                <w:bCs/>
              </w:rPr>
              <w:t>(vardas, pavardė, telefono Nr., el. pašto adresas)</w:t>
            </w:r>
          </w:p>
        </w:tc>
        <w:tc>
          <w:tcPr>
            <w:tcW w:w="2410" w:type="dxa"/>
            <w:tcBorders>
              <w:top w:val="single" w:sz="4" w:space="0" w:color="auto"/>
              <w:left w:val="single" w:sz="4" w:space="0" w:color="auto"/>
              <w:bottom w:val="single" w:sz="4" w:space="0" w:color="auto"/>
              <w:right w:val="single" w:sz="4" w:space="0" w:color="auto"/>
            </w:tcBorders>
            <w:hideMark/>
          </w:tcPr>
          <w:p w14:paraId="795945E1" w14:textId="77777777" w:rsidR="00146D19" w:rsidRPr="00146D19" w:rsidRDefault="00146D19" w:rsidP="00146D19">
            <w:pPr>
              <w:spacing w:after="0" w:line="240" w:lineRule="auto"/>
              <w:jc w:val="center"/>
              <w:rPr>
                <w:rFonts w:ascii="Times New Roman" w:eastAsia="Aptos" w:hAnsi="Times New Roman" w:cs="Times New Roman"/>
                <w:b/>
              </w:rPr>
            </w:pPr>
            <w:r w:rsidRPr="00146D19">
              <w:rPr>
                <w:rFonts w:ascii="Times New Roman" w:eastAsia="Aptos" w:hAnsi="Times New Roman" w:cs="Times New Roman"/>
                <w:b/>
              </w:rPr>
              <w:t xml:space="preserve">Dokumentas (užsakovo pažyma ar kt. lygiavertis dokumentas), patvirtinantis tinkamą paslaugų suteikimą </w:t>
            </w:r>
          </w:p>
        </w:tc>
      </w:tr>
      <w:tr w:rsidR="00146D19" w:rsidRPr="00146D19" w14:paraId="50BC9CF3" w14:textId="77777777" w:rsidTr="00C6314B">
        <w:trPr>
          <w:trHeight w:val="60"/>
          <w:tblHeader/>
        </w:trPr>
        <w:tc>
          <w:tcPr>
            <w:tcW w:w="559" w:type="dxa"/>
            <w:tcBorders>
              <w:top w:val="single" w:sz="4" w:space="0" w:color="auto"/>
              <w:left w:val="single" w:sz="4" w:space="0" w:color="auto"/>
              <w:bottom w:val="single" w:sz="4" w:space="0" w:color="auto"/>
              <w:right w:val="single" w:sz="4" w:space="0" w:color="auto"/>
            </w:tcBorders>
            <w:vAlign w:val="center"/>
            <w:hideMark/>
          </w:tcPr>
          <w:p w14:paraId="15E84574" w14:textId="77777777" w:rsidR="00146D19" w:rsidRPr="00146D19" w:rsidRDefault="00146D19" w:rsidP="00146D19">
            <w:pPr>
              <w:spacing w:after="0" w:line="240" w:lineRule="auto"/>
              <w:jc w:val="center"/>
              <w:rPr>
                <w:rFonts w:ascii="Times New Roman" w:eastAsia="Aptos" w:hAnsi="Times New Roman" w:cs="Times New Roman"/>
                <w:i/>
                <w:iCs/>
              </w:rPr>
            </w:pPr>
            <w:r w:rsidRPr="00146D19">
              <w:rPr>
                <w:rFonts w:ascii="Times New Roman" w:eastAsia="Aptos" w:hAnsi="Times New Roman" w:cs="Times New Roman"/>
                <w:i/>
                <w:iCs/>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ABD33F5" w14:textId="77777777" w:rsidR="00146D19" w:rsidRPr="00146D19" w:rsidRDefault="00146D19" w:rsidP="00146D19">
            <w:pPr>
              <w:spacing w:after="0" w:line="240" w:lineRule="auto"/>
              <w:jc w:val="center"/>
              <w:rPr>
                <w:rFonts w:ascii="Times New Roman" w:eastAsia="Aptos" w:hAnsi="Times New Roman" w:cs="Times New Roman"/>
                <w:i/>
                <w:iCs/>
              </w:rPr>
            </w:pPr>
            <w:r w:rsidRPr="00146D19">
              <w:rPr>
                <w:rFonts w:ascii="Times New Roman" w:eastAsia="Aptos" w:hAnsi="Times New Roman" w:cs="Times New Roman"/>
                <w:i/>
                <w:iCs/>
              </w:rPr>
              <w:t>2</w:t>
            </w:r>
          </w:p>
        </w:tc>
        <w:tc>
          <w:tcPr>
            <w:tcW w:w="1413" w:type="dxa"/>
            <w:tcBorders>
              <w:top w:val="single" w:sz="4" w:space="0" w:color="auto"/>
              <w:left w:val="single" w:sz="4" w:space="0" w:color="auto"/>
              <w:bottom w:val="single" w:sz="4" w:space="0" w:color="auto"/>
              <w:right w:val="single" w:sz="4" w:space="0" w:color="auto"/>
            </w:tcBorders>
            <w:vAlign w:val="center"/>
          </w:tcPr>
          <w:p w14:paraId="177EF60E" w14:textId="77777777" w:rsidR="00146D19" w:rsidRPr="00146D19" w:rsidRDefault="00146D19" w:rsidP="00146D19">
            <w:pPr>
              <w:spacing w:after="0" w:line="240" w:lineRule="auto"/>
              <w:jc w:val="center"/>
              <w:rPr>
                <w:rFonts w:ascii="Times New Roman" w:eastAsia="Aptos" w:hAnsi="Times New Roman" w:cs="Times New Roman"/>
                <w:i/>
                <w:iCs/>
              </w:rPr>
            </w:pPr>
            <w:r w:rsidRPr="00146D19">
              <w:rPr>
                <w:rFonts w:ascii="Times New Roman" w:eastAsia="Aptos" w:hAnsi="Times New Roman" w:cs="Times New Roman"/>
                <w:i/>
                <w:iCs/>
              </w:rPr>
              <w:t>3</w:t>
            </w:r>
          </w:p>
        </w:tc>
        <w:tc>
          <w:tcPr>
            <w:tcW w:w="1378" w:type="dxa"/>
            <w:tcBorders>
              <w:top w:val="single" w:sz="4" w:space="0" w:color="auto"/>
              <w:left w:val="single" w:sz="4" w:space="0" w:color="auto"/>
              <w:bottom w:val="single" w:sz="4" w:space="0" w:color="auto"/>
              <w:right w:val="single" w:sz="4" w:space="0" w:color="auto"/>
            </w:tcBorders>
          </w:tcPr>
          <w:p w14:paraId="7CB22577" w14:textId="77777777" w:rsidR="00146D19" w:rsidRPr="00146D19" w:rsidRDefault="00146D19" w:rsidP="00146D19">
            <w:pPr>
              <w:spacing w:after="0" w:line="240" w:lineRule="auto"/>
              <w:jc w:val="center"/>
              <w:rPr>
                <w:rFonts w:ascii="Times New Roman" w:eastAsia="Aptos" w:hAnsi="Times New Roman" w:cs="Times New Roman"/>
                <w:i/>
                <w:iCs/>
              </w:rPr>
            </w:pPr>
            <w:r w:rsidRPr="00146D19">
              <w:rPr>
                <w:rFonts w:ascii="Times New Roman" w:eastAsia="Aptos" w:hAnsi="Times New Roman" w:cs="Times New Roman"/>
                <w:i/>
                <w:iCs/>
              </w:rPr>
              <w:t>4</w:t>
            </w:r>
          </w:p>
        </w:tc>
        <w:tc>
          <w:tcPr>
            <w:tcW w:w="1701" w:type="dxa"/>
            <w:tcBorders>
              <w:top w:val="single" w:sz="4" w:space="0" w:color="auto"/>
              <w:left w:val="single" w:sz="4" w:space="0" w:color="auto"/>
              <w:bottom w:val="single" w:sz="4" w:space="0" w:color="auto"/>
              <w:right w:val="single" w:sz="4" w:space="0" w:color="auto"/>
            </w:tcBorders>
          </w:tcPr>
          <w:p w14:paraId="595430C7" w14:textId="77777777" w:rsidR="00146D19" w:rsidRPr="00146D19" w:rsidRDefault="00146D19" w:rsidP="00146D19">
            <w:pPr>
              <w:spacing w:after="0" w:line="240" w:lineRule="auto"/>
              <w:jc w:val="center"/>
              <w:rPr>
                <w:rFonts w:ascii="Times New Roman" w:eastAsia="Aptos" w:hAnsi="Times New Roman" w:cs="Times New Roman"/>
                <w:i/>
                <w:iCs/>
              </w:rPr>
            </w:pPr>
            <w:r w:rsidRPr="00146D19">
              <w:rPr>
                <w:rFonts w:ascii="Times New Roman" w:eastAsia="Aptos" w:hAnsi="Times New Roman" w:cs="Times New Roman"/>
                <w:i/>
                <w:iC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E02786" w14:textId="77777777" w:rsidR="00146D19" w:rsidRPr="00146D19" w:rsidRDefault="00146D19" w:rsidP="00146D19">
            <w:pPr>
              <w:spacing w:after="0" w:line="240" w:lineRule="auto"/>
              <w:jc w:val="center"/>
              <w:rPr>
                <w:rFonts w:ascii="Times New Roman" w:eastAsia="Aptos" w:hAnsi="Times New Roman" w:cs="Times New Roman"/>
                <w:i/>
                <w:iCs/>
              </w:rPr>
            </w:pPr>
            <w:r w:rsidRPr="00146D19">
              <w:rPr>
                <w:rFonts w:ascii="Times New Roman" w:eastAsia="Aptos" w:hAnsi="Times New Roman" w:cs="Times New Roman"/>
                <w:i/>
                <w:iCs/>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59025D" w14:textId="77777777" w:rsidR="00146D19" w:rsidRPr="00146D19" w:rsidRDefault="00146D19" w:rsidP="00146D19">
            <w:pPr>
              <w:spacing w:after="0" w:line="240" w:lineRule="auto"/>
              <w:jc w:val="center"/>
              <w:rPr>
                <w:rFonts w:ascii="Times New Roman" w:eastAsia="Aptos" w:hAnsi="Times New Roman" w:cs="Times New Roman"/>
                <w:i/>
                <w:iCs/>
              </w:rPr>
            </w:pPr>
            <w:r w:rsidRPr="00146D19">
              <w:rPr>
                <w:rFonts w:ascii="Times New Roman" w:eastAsia="Aptos" w:hAnsi="Times New Roman" w:cs="Times New Roman"/>
                <w:i/>
                <w:iCs/>
              </w:rPr>
              <w:t>7</w:t>
            </w:r>
          </w:p>
        </w:tc>
      </w:tr>
      <w:tr w:rsidR="00146D19" w:rsidRPr="00146D19" w14:paraId="50DEAAEF" w14:textId="77777777" w:rsidTr="00C6314B">
        <w:tc>
          <w:tcPr>
            <w:tcW w:w="559" w:type="dxa"/>
            <w:tcBorders>
              <w:top w:val="single" w:sz="4" w:space="0" w:color="auto"/>
              <w:left w:val="single" w:sz="4" w:space="0" w:color="auto"/>
              <w:bottom w:val="single" w:sz="4" w:space="0" w:color="auto"/>
              <w:right w:val="single" w:sz="4" w:space="0" w:color="auto"/>
            </w:tcBorders>
          </w:tcPr>
          <w:p w14:paraId="6EDDF728" w14:textId="77777777" w:rsidR="00146D19" w:rsidRPr="00146D19" w:rsidRDefault="00146D19" w:rsidP="00146D19">
            <w:pPr>
              <w:spacing w:after="0" w:line="240" w:lineRule="auto"/>
              <w:rPr>
                <w:rFonts w:ascii="Times New Roman" w:eastAsia="Aptos"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545FB46A" w14:textId="77777777" w:rsidR="00146D19" w:rsidRPr="00146D19" w:rsidRDefault="00146D19" w:rsidP="00146D19">
            <w:pPr>
              <w:spacing w:after="0" w:line="240" w:lineRule="auto"/>
              <w:rPr>
                <w:rFonts w:ascii="Times New Roman" w:eastAsia="Aptos"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76991C26" w14:textId="77777777" w:rsidR="00146D19" w:rsidRPr="00146D19" w:rsidRDefault="00146D19" w:rsidP="00146D19">
            <w:pPr>
              <w:spacing w:after="0" w:line="240" w:lineRule="auto"/>
              <w:rPr>
                <w:rFonts w:ascii="Times New Roman" w:eastAsia="Aptos"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6AD9CF3E" w14:textId="77777777" w:rsidR="00146D19" w:rsidRPr="00146D19" w:rsidRDefault="00146D19" w:rsidP="00146D19">
            <w:pPr>
              <w:spacing w:after="0" w:line="240" w:lineRule="auto"/>
              <w:rPr>
                <w:rFonts w:ascii="Times New Roman" w:eastAsia="Apto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0F07E07" w14:textId="77777777" w:rsidR="00146D19" w:rsidRPr="00146D19" w:rsidRDefault="00146D19" w:rsidP="00146D19">
            <w:pPr>
              <w:spacing w:after="0" w:line="240" w:lineRule="auto"/>
              <w:rPr>
                <w:rFonts w:ascii="Times New Roman" w:eastAsia="Aptos"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51F99CC" w14:textId="77777777" w:rsidR="00146D19" w:rsidRPr="00146D19" w:rsidRDefault="00146D19" w:rsidP="00146D19">
            <w:pPr>
              <w:spacing w:after="0" w:line="240" w:lineRule="auto"/>
              <w:rPr>
                <w:rFonts w:ascii="Times New Roman" w:eastAsia="Aptos"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085C1D5A" w14:textId="77777777" w:rsidR="00146D19" w:rsidRPr="00146D19" w:rsidRDefault="00146D19" w:rsidP="00146D19">
            <w:pPr>
              <w:spacing w:after="0" w:line="240" w:lineRule="auto"/>
              <w:rPr>
                <w:rFonts w:ascii="Times New Roman" w:eastAsia="Aptos" w:hAnsi="Times New Roman" w:cs="Times New Roman"/>
              </w:rPr>
            </w:pPr>
          </w:p>
        </w:tc>
      </w:tr>
      <w:tr w:rsidR="00146D19" w:rsidRPr="00146D19" w14:paraId="62F57A3F" w14:textId="77777777" w:rsidTr="00C6314B">
        <w:tc>
          <w:tcPr>
            <w:tcW w:w="559" w:type="dxa"/>
            <w:tcBorders>
              <w:top w:val="single" w:sz="4" w:space="0" w:color="auto"/>
              <w:left w:val="single" w:sz="4" w:space="0" w:color="auto"/>
              <w:bottom w:val="single" w:sz="4" w:space="0" w:color="auto"/>
              <w:right w:val="single" w:sz="4" w:space="0" w:color="auto"/>
            </w:tcBorders>
          </w:tcPr>
          <w:p w14:paraId="0950773B" w14:textId="77777777" w:rsidR="00146D19" w:rsidRPr="00146D19" w:rsidRDefault="00146D19" w:rsidP="00146D19">
            <w:pPr>
              <w:spacing w:after="0" w:line="240" w:lineRule="auto"/>
              <w:rPr>
                <w:rFonts w:ascii="Times New Roman" w:eastAsia="Aptos"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6EFAD531" w14:textId="77777777" w:rsidR="00146D19" w:rsidRPr="00146D19" w:rsidRDefault="00146D19" w:rsidP="00146D19">
            <w:pPr>
              <w:spacing w:after="0" w:line="240" w:lineRule="auto"/>
              <w:rPr>
                <w:rFonts w:ascii="Times New Roman" w:eastAsia="Aptos"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27D1B2F0" w14:textId="77777777" w:rsidR="00146D19" w:rsidRPr="00146D19" w:rsidRDefault="00146D19" w:rsidP="00146D19">
            <w:pPr>
              <w:spacing w:after="0" w:line="240" w:lineRule="auto"/>
              <w:rPr>
                <w:rFonts w:ascii="Times New Roman" w:eastAsia="Aptos"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32CA57A9" w14:textId="77777777" w:rsidR="00146D19" w:rsidRPr="00146D19" w:rsidRDefault="00146D19" w:rsidP="00146D19">
            <w:pPr>
              <w:spacing w:after="0" w:line="240" w:lineRule="auto"/>
              <w:rPr>
                <w:rFonts w:ascii="Times New Roman" w:eastAsia="Apto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791CA42" w14:textId="77777777" w:rsidR="00146D19" w:rsidRPr="00146D19" w:rsidRDefault="00146D19" w:rsidP="00146D19">
            <w:pPr>
              <w:spacing w:after="0" w:line="240" w:lineRule="auto"/>
              <w:rPr>
                <w:rFonts w:ascii="Times New Roman" w:eastAsia="Aptos"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F0913FA" w14:textId="77777777" w:rsidR="00146D19" w:rsidRPr="00146D19" w:rsidRDefault="00146D19" w:rsidP="00146D19">
            <w:pPr>
              <w:spacing w:after="0" w:line="240" w:lineRule="auto"/>
              <w:rPr>
                <w:rFonts w:ascii="Times New Roman" w:eastAsia="Aptos"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2A503B08" w14:textId="77777777" w:rsidR="00146D19" w:rsidRPr="00146D19" w:rsidRDefault="00146D19" w:rsidP="00146D19">
            <w:pPr>
              <w:spacing w:after="0" w:line="240" w:lineRule="auto"/>
              <w:rPr>
                <w:rFonts w:ascii="Times New Roman" w:eastAsia="Aptos" w:hAnsi="Times New Roman" w:cs="Times New Roman"/>
              </w:rPr>
            </w:pPr>
          </w:p>
        </w:tc>
      </w:tr>
      <w:tr w:rsidR="00146D19" w:rsidRPr="00146D19" w14:paraId="52620E7F" w14:textId="77777777" w:rsidTr="00C6314B">
        <w:tc>
          <w:tcPr>
            <w:tcW w:w="559" w:type="dxa"/>
            <w:tcBorders>
              <w:top w:val="single" w:sz="4" w:space="0" w:color="auto"/>
              <w:left w:val="single" w:sz="4" w:space="0" w:color="auto"/>
              <w:bottom w:val="single" w:sz="4" w:space="0" w:color="auto"/>
              <w:right w:val="single" w:sz="4" w:space="0" w:color="auto"/>
            </w:tcBorders>
          </w:tcPr>
          <w:p w14:paraId="7E5FA2A4" w14:textId="77777777" w:rsidR="00146D19" w:rsidRPr="00146D19" w:rsidRDefault="00146D19" w:rsidP="00146D19">
            <w:pPr>
              <w:spacing w:after="0" w:line="240" w:lineRule="auto"/>
              <w:rPr>
                <w:rFonts w:ascii="Times New Roman" w:eastAsia="Aptos"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35EF7307" w14:textId="77777777" w:rsidR="00146D19" w:rsidRPr="00146D19" w:rsidRDefault="00146D19" w:rsidP="00146D19">
            <w:pPr>
              <w:spacing w:after="0" w:line="240" w:lineRule="auto"/>
              <w:rPr>
                <w:rFonts w:ascii="Times New Roman" w:eastAsia="Aptos"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3E1C9A5A" w14:textId="77777777" w:rsidR="00146D19" w:rsidRPr="00146D19" w:rsidRDefault="00146D19" w:rsidP="00146D19">
            <w:pPr>
              <w:spacing w:after="0" w:line="240" w:lineRule="auto"/>
              <w:rPr>
                <w:rFonts w:ascii="Times New Roman" w:eastAsia="Aptos"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6A5A3B1F" w14:textId="77777777" w:rsidR="00146D19" w:rsidRPr="00146D19" w:rsidRDefault="00146D19" w:rsidP="00146D19">
            <w:pPr>
              <w:spacing w:after="0" w:line="240" w:lineRule="auto"/>
              <w:rPr>
                <w:rFonts w:ascii="Times New Roman" w:eastAsia="Apto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29AF898" w14:textId="77777777" w:rsidR="00146D19" w:rsidRPr="00146D19" w:rsidRDefault="00146D19" w:rsidP="00146D19">
            <w:pPr>
              <w:spacing w:after="0" w:line="240" w:lineRule="auto"/>
              <w:rPr>
                <w:rFonts w:ascii="Times New Roman" w:eastAsia="Aptos"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E3F9B03" w14:textId="77777777" w:rsidR="00146D19" w:rsidRPr="00146D19" w:rsidRDefault="00146D19" w:rsidP="00146D19">
            <w:pPr>
              <w:spacing w:after="0" w:line="240" w:lineRule="auto"/>
              <w:rPr>
                <w:rFonts w:ascii="Times New Roman" w:eastAsia="Aptos"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592A99FB" w14:textId="77777777" w:rsidR="00146D19" w:rsidRPr="00146D19" w:rsidRDefault="00146D19" w:rsidP="00146D19">
            <w:pPr>
              <w:spacing w:after="0" w:line="240" w:lineRule="auto"/>
              <w:rPr>
                <w:rFonts w:ascii="Times New Roman" w:eastAsia="Aptos" w:hAnsi="Times New Roman" w:cs="Times New Roman"/>
              </w:rPr>
            </w:pPr>
          </w:p>
        </w:tc>
      </w:tr>
      <w:tr w:rsidR="00146D19" w:rsidRPr="00146D19" w14:paraId="03E90388" w14:textId="77777777" w:rsidTr="00C6314B">
        <w:tc>
          <w:tcPr>
            <w:tcW w:w="559" w:type="dxa"/>
            <w:tcBorders>
              <w:top w:val="single" w:sz="4" w:space="0" w:color="auto"/>
              <w:left w:val="single" w:sz="4" w:space="0" w:color="auto"/>
              <w:bottom w:val="single" w:sz="4" w:space="0" w:color="auto"/>
              <w:right w:val="single" w:sz="4" w:space="0" w:color="auto"/>
            </w:tcBorders>
          </w:tcPr>
          <w:p w14:paraId="16D2EF96" w14:textId="77777777" w:rsidR="00146D19" w:rsidRPr="00146D19" w:rsidRDefault="00146D19" w:rsidP="00146D19">
            <w:pPr>
              <w:spacing w:after="0" w:line="240" w:lineRule="auto"/>
              <w:rPr>
                <w:rFonts w:ascii="Times New Roman" w:eastAsia="Aptos"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353E11FA" w14:textId="77777777" w:rsidR="00146D19" w:rsidRPr="00146D19" w:rsidRDefault="00146D19" w:rsidP="00146D19">
            <w:pPr>
              <w:spacing w:after="0" w:line="240" w:lineRule="auto"/>
              <w:rPr>
                <w:rFonts w:ascii="Times New Roman" w:eastAsia="Aptos"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29447E69" w14:textId="77777777" w:rsidR="00146D19" w:rsidRPr="00146D19" w:rsidRDefault="00146D19" w:rsidP="00146D19">
            <w:pPr>
              <w:spacing w:after="0" w:line="240" w:lineRule="auto"/>
              <w:rPr>
                <w:rFonts w:ascii="Times New Roman" w:eastAsia="Aptos"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43B24CC6" w14:textId="77777777" w:rsidR="00146D19" w:rsidRPr="00146D19" w:rsidRDefault="00146D19" w:rsidP="00146D19">
            <w:pPr>
              <w:spacing w:after="0" w:line="240" w:lineRule="auto"/>
              <w:rPr>
                <w:rFonts w:ascii="Times New Roman" w:eastAsia="Apto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A381E79" w14:textId="77777777" w:rsidR="00146D19" w:rsidRPr="00146D19" w:rsidRDefault="00146D19" w:rsidP="00146D19">
            <w:pPr>
              <w:spacing w:after="0" w:line="240" w:lineRule="auto"/>
              <w:rPr>
                <w:rFonts w:ascii="Times New Roman" w:eastAsia="Aptos"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5F5D9EE" w14:textId="77777777" w:rsidR="00146D19" w:rsidRPr="00146D19" w:rsidRDefault="00146D19" w:rsidP="00146D19">
            <w:pPr>
              <w:spacing w:after="0" w:line="240" w:lineRule="auto"/>
              <w:rPr>
                <w:rFonts w:ascii="Times New Roman" w:eastAsia="Aptos"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03B64E5D" w14:textId="77777777" w:rsidR="00146D19" w:rsidRPr="00146D19" w:rsidRDefault="00146D19" w:rsidP="00146D19">
            <w:pPr>
              <w:spacing w:after="0" w:line="240" w:lineRule="auto"/>
              <w:rPr>
                <w:rFonts w:ascii="Times New Roman" w:eastAsia="Aptos" w:hAnsi="Times New Roman" w:cs="Times New Roman"/>
              </w:rPr>
            </w:pPr>
          </w:p>
        </w:tc>
      </w:tr>
    </w:tbl>
    <w:p w14:paraId="1D391F4C" w14:textId="77777777" w:rsidR="00146D19" w:rsidRPr="00146D19" w:rsidRDefault="00146D19" w:rsidP="00146D19">
      <w:pPr>
        <w:spacing w:after="0" w:line="240" w:lineRule="auto"/>
        <w:rPr>
          <w:rFonts w:ascii="Times New Roman" w:eastAsia="Aptos" w:hAnsi="Times New Roman" w:cs="Times New Roman"/>
        </w:rPr>
      </w:pPr>
    </w:p>
    <w:p w14:paraId="33726480" w14:textId="77777777" w:rsidR="00146D19" w:rsidRPr="00146D19" w:rsidRDefault="00146D19" w:rsidP="00146D19">
      <w:pPr>
        <w:spacing w:after="0" w:line="240" w:lineRule="auto"/>
        <w:rPr>
          <w:rFonts w:ascii="Times New Roman" w:eastAsia="Aptos" w:hAnsi="Times New Roman" w:cs="Times New Roman"/>
        </w:rPr>
      </w:pPr>
    </w:p>
    <w:p w14:paraId="46865DB0" w14:textId="77777777" w:rsidR="00146D19" w:rsidRPr="00146D19" w:rsidRDefault="00146D19" w:rsidP="00146D19">
      <w:pPr>
        <w:spacing w:after="0" w:line="240" w:lineRule="auto"/>
        <w:jc w:val="both"/>
        <w:rPr>
          <w:rFonts w:ascii="Times New Roman" w:eastAsia="Calibri" w:hAnsi="Times New Roman" w:cs="Times New Roman"/>
        </w:rPr>
      </w:pPr>
    </w:p>
    <w:p w14:paraId="2BC504F3" w14:textId="77777777" w:rsidR="00146D19" w:rsidRPr="00146D19" w:rsidRDefault="00146D19" w:rsidP="00146D19">
      <w:pPr>
        <w:spacing w:after="0" w:line="240" w:lineRule="auto"/>
        <w:jc w:val="both"/>
        <w:rPr>
          <w:rFonts w:ascii="Times New Roman" w:eastAsia="Aptos" w:hAnsi="Times New Roman" w:cs="Times New Roman"/>
        </w:rPr>
      </w:pPr>
      <w:r w:rsidRPr="00146D19">
        <w:rPr>
          <w:rFonts w:ascii="Times New Roman" w:eastAsia="Aptos" w:hAnsi="Times New Roman" w:cs="Times New Roman"/>
        </w:rPr>
        <w:t xml:space="preserve">________________________________                </w:t>
      </w:r>
      <w:r w:rsidRPr="00146D19">
        <w:rPr>
          <w:rFonts w:ascii="Times New Roman" w:eastAsia="Aptos" w:hAnsi="Times New Roman" w:cs="Times New Roman"/>
        </w:rPr>
        <w:tab/>
        <w:t xml:space="preserve">        ____________       </w:t>
      </w:r>
      <w:r w:rsidRPr="00146D19">
        <w:rPr>
          <w:rFonts w:ascii="Times New Roman" w:eastAsia="Aptos" w:hAnsi="Times New Roman" w:cs="Times New Roman"/>
        </w:rPr>
        <w:tab/>
        <w:t xml:space="preserve"> ________________</w:t>
      </w:r>
    </w:p>
    <w:p w14:paraId="405BBA37" w14:textId="77777777" w:rsidR="00146D19" w:rsidRPr="00146D19" w:rsidRDefault="00146D19" w:rsidP="00146D19">
      <w:pPr>
        <w:spacing w:after="0" w:line="240" w:lineRule="auto"/>
        <w:jc w:val="both"/>
        <w:rPr>
          <w:rFonts w:ascii="Times New Roman" w:eastAsia="Aptos" w:hAnsi="Times New Roman" w:cs="Times New Roman"/>
        </w:rPr>
      </w:pPr>
      <w:r w:rsidRPr="00146D19">
        <w:rPr>
          <w:rFonts w:ascii="Times New Roman" w:eastAsia="Aptos" w:hAnsi="Times New Roman" w:cs="Times New Roman"/>
        </w:rPr>
        <w:t xml:space="preserve">(Teikėjo vadovo  arba jo įgalioto asmens                                (parašas)                    (Vardas ir pavardė) </w:t>
      </w:r>
    </w:p>
    <w:p w14:paraId="1A03A4F4" w14:textId="77777777" w:rsidR="00146D19" w:rsidRPr="00146D19" w:rsidRDefault="00146D19" w:rsidP="00146D19">
      <w:pPr>
        <w:spacing w:after="0" w:line="240" w:lineRule="auto"/>
        <w:jc w:val="both"/>
        <w:rPr>
          <w:rFonts w:ascii="Times New Roman" w:eastAsia="Aptos" w:hAnsi="Times New Roman" w:cs="Times New Roman"/>
        </w:rPr>
      </w:pPr>
      <w:r w:rsidRPr="00146D19">
        <w:rPr>
          <w:rFonts w:ascii="Times New Roman" w:eastAsia="Aptos" w:hAnsi="Times New Roman" w:cs="Times New Roman"/>
        </w:rPr>
        <w:t>pareigų  pavadinimas)</w:t>
      </w:r>
    </w:p>
    <w:p w14:paraId="18DBD75F" w14:textId="77777777" w:rsidR="00146D19" w:rsidRPr="00146D19" w:rsidRDefault="00146D19" w:rsidP="00146D19">
      <w:pPr>
        <w:shd w:val="clear" w:color="auto" w:fill="FFFFFF"/>
        <w:suppressAutoHyphens/>
        <w:spacing w:after="0" w:line="240" w:lineRule="auto"/>
        <w:ind w:left="6096"/>
        <w:rPr>
          <w:rFonts w:ascii="Times New Roman" w:eastAsia="Aptos" w:hAnsi="Times New Roman" w:cs="Times New Roman"/>
        </w:rPr>
      </w:pPr>
    </w:p>
    <w:p w14:paraId="3DDA92B9" w14:textId="11492650" w:rsidR="006E7E2E" w:rsidRDefault="006E7E2E" w:rsidP="006E7E2E">
      <w:pPr>
        <w:tabs>
          <w:tab w:val="left" w:pos="8089"/>
        </w:tabs>
        <w:rPr>
          <w:rFonts w:ascii="Times New Roman" w:hAnsi="Times New Roman" w:cs="Times New Roman"/>
        </w:rPr>
      </w:pPr>
    </w:p>
    <w:p w14:paraId="09FBE882" w14:textId="77777777" w:rsidR="00A27B97" w:rsidRDefault="00A27B97" w:rsidP="006E7E2E">
      <w:pPr>
        <w:tabs>
          <w:tab w:val="left" w:pos="8089"/>
        </w:tabs>
        <w:rPr>
          <w:rFonts w:ascii="Times New Roman" w:hAnsi="Times New Roman" w:cs="Times New Roman"/>
        </w:rPr>
      </w:pPr>
    </w:p>
    <w:p w14:paraId="26FCBAB6" w14:textId="77777777" w:rsidR="00A27B97" w:rsidRDefault="00A27B97" w:rsidP="006E7E2E">
      <w:pPr>
        <w:tabs>
          <w:tab w:val="left" w:pos="8089"/>
        </w:tabs>
        <w:rPr>
          <w:rFonts w:ascii="Times New Roman" w:hAnsi="Times New Roman" w:cs="Times New Roman"/>
        </w:rPr>
      </w:pPr>
    </w:p>
    <w:p w14:paraId="5FBDF39F" w14:textId="77777777" w:rsidR="00A27B97" w:rsidRDefault="00A27B97" w:rsidP="006E7E2E">
      <w:pPr>
        <w:tabs>
          <w:tab w:val="left" w:pos="8089"/>
        </w:tabs>
        <w:rPr>
          <w:rFonts w:ascii="Times New Roman" w:hAnsi="Times New Roman" w:cs="Times New Roman"/>
        </w:rPr>
      </w:pPr>
    </w:p>
    <w:p w14:paraId="213C0C43" w14:textId="77777777" w:rsidR="00A27B97" w:rsidRDefault="00A27B97" w:rsidP="006E7E2E">
      <w:pPr>
        <w:tabs>
          <w:tab w:val="left" w:pos="8089"/>
        </w:tabs>
        <w:rPr>
          <w:rFonts w:ascii="Times New Roman" w:hAnsi="Times New Roman" w:cs="Times New Roman"/>
        </w:rPr>
      </w:pPr>
    </w:p>
    <w:p w14:paraId="36F670A3" w14:textId="77777777" w:rsidR="00A27B97" w:rsidRDefault="00A27B97" w:rsidP="006E7E2E">
      <w:pPr>
        <w:tabs>
          <w:tab w:val="left" w:pos="8089"/>
        </w:tabs>
        <w:rPr>
          <w:rFonts w:ascii="Times New Roman" w:hAnsi="Times New Roman" w:cs="Times New Roman"/>
        </w:rPr>
      </w:pPr>
    </w:p>
    <w:p w14:paraId="2723D357" w14:textId="77777777" w:rsidR="00A27B97" w:rsidRDefault="00A27B97" w:rsidP="006E7E2E">
      <w:pPr>
        <w:tabs>
          <w:tab w:val="left" w:pos="8089"/>
        </w:tabs>
        <w:rPr>
          <w:rFonts w:ascii="Times New Roman" w:hAnsi="Times New Roman" w:cs="Times New Roman"/>
        </w:rPr>
      </w:pPr>
    </w:p>
    <w:p w14:paraId="61E91995" w14:textId="77777777" w:rsidR="00A27B97" w:rsidRDefault="00A27B97" w:rsidP="006E7E2E">
      <w:pPr>
        <w:tabs>
          <w:tab w:val="left" w:pos="8089"/>
        </w:tabs>
        <w:rPr>
          <w:rFonts w:ascii="Times New Roman" w:hAnsi="Times New Roman" w:cs="Times New Roman"/>
        </w:rPr>
      </w:pPr>
    </w:p>
    <w:p w14:paraId="4FB083CA" w14:textId="77777777" w:rsidR="00A27B97" w:rsidRDefault="00A27B97" w:rsidP="006E7E2E">
      <w:pPr>
        <w:tabs>
          <w:tab w:val="left" w:pos="8089"/>
        </w:tabs>
        <w:rPr>
          <w:rFonts w:ascii="Times New Roman" w:hAnsi="Times New Roman" w:cs="Times New Roman"/>
        </w:rPr>
      </w:pPr>
    </w:p>
    <w:p w14:paraId="7FFAD6A0" w14:textId="77777777" w:rsidR="00A27B97" w:rsidRDefault="00A27B97" w:rsidP="006E7E2E">
      <w:pPr>
        <w:tabs>
          <w:tab w:val="left" w:pos="8089"/>
        </w:tabs>
        <w:rPr>
          <w:rFonts w:ascii="Times New Roman" w:hAnsi="Times New Roman" w:cs="Times New Roman"/>
        </w:rPr>
      </w:pPr>
    </w:p>
    <w:p w14:paraId="49D968BE" w14:textId="77777777" w:rsidR="00A27B97" w:rsidRDefault="00A27B97" w:rsidP="006E7E2E">
      <w:pPr>
        <w:tabs>
          <w:tab w:val="left" w:pos="8089"/>
        </w:tabs>
        <w:rPr>
          <w:rFonts w:ascii="Times New Roman" w:hAnsi="Times New Roman" w:cs="Times New Roman"/>
        </w:rPr>
      </w:pPr>
    </w:p>
    <w:p w14:paraId="72267AF1" w14:textId="77777777" w:rsidR="000040D3" w:rsidRPr="00D02831" w:rsidRDefault="000040D3" w:rsidP="000040D3">
      <w:pPr>
        <w:tabs>
          <w:tab w:val="left" w:pos="3240"/>
        </w:tabs>
        <w:spacing w:after="0" w:line="240" w:lineRule="auto"/>
        <w:jc w:val="right"/>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lastRenderedPageBreak/>
        <w:t>Konkurso sąlygų</w:t>
      </w:r>
    </w:p>
    <w:p w14:paraId="7EFE1DA9" w14:textId="632B02C9" w:rsidR="00146D19" w:rsidRDefault="000040D3" w:rsidP="000040D3">
      <w:pPr>
        <w:tabs>
          <w:tab w:val="left" w:pos="8089"/>
        </w:tabs>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r w:rsidRPr="00D02831">
        <w:rPr>
          <w:rFonts w:ascii="Times New Roman" w:eastAsia="Calibri" w:hAnsi="Times New Roman" w:cs="Times New Roman"/>
          <w:kern w:val="0"/>
          <w14:ligatures w14:val="none"/>
        </w:rPr>
        <w:t xml:space="preserve"> priedas</w:t>
      </w:r>
    </w:p>
    <w:p w14:paraId="2CF59BBF" w14:textId="77777777" w:rsidR="005307D4" w:rsidRPr="005307D4" w:rsidRDefault="005307D4" w:rsidP="005307D4">
      <w:pPr>
        <w:shd w:val="clear" w:color="auto" w:fill="FFFFFF"/>
        <w:suppressAutoHyphens/>
        <w:spacing w:after="0" w:line="240" w:lineRule="auto"/>
        <w:ind w:left="6096"/>
        <w:rPr>
          <w:rFonts w:ascii="Times New Roman" w:eastAsia="Batang" w:hAnsi="Times New Roman" w:cs="Times New Roman"/>
        </w:rPr>
      </w:pPr>
      <w:r w:rsidRPr="005307D4">
        <w:rPr>
          <w:rFonts w:ascii="Times New Roman" w:eastAsia="Batang" w:hAnsi="Times New Roman" w:cs="Times New Roman"/>
        </w:rPr>
        <w:t xml:space="preserve">Nacionalinio saugumo reikalavimų atitikties </w:t>
      </w:r>
    </w:p>
    <w:p w14:paraId="6564C287" w14:textId="77777777" w:rsidR="005307D4" w:rsidRPr="005307D4" w:rsidRDefault="005307D4" w:rsidP="005307D4">
      <w:pPr>
        <w:shd w:val="clear" w:color="auto" w:fill="FFFFFF"/>
        <w:suppressAutoHyphens/>
        <w:spacing w:after="0" w:line="240" w:lineRule="auto"/>
        <w:ind w:left="6096"/>
        <w:rPr>
          <w:rFonts w:ascii="Times New Roman" w:eastAsia="Batang" w:hAnsi="Times New Roman" w:cs="Times New Roman"/>
        </w:rPr>
      </w:pPr>
      <w:r w:rsidRPr="005307D4">
        <w:rPr>
          <w:rFonts w:ascii="Times New Roman" w:eastAsia="Batang" w:hAnsi="Times New Roman" w:cs="Times New Roman"/>
        </w:rPr>
        <w:t>deklaracijos tipinė forma,</w:t>
      </w:r>
    </w:p>
    <w:p w14:paraId="6587B492" w14:textId="77777777" w:rsidR="005307D4" w:rsidRPr="005307D4" w:rsidRDefault="005307D4" w:rsidP="005307D4">
      <w:pPr>
        <w:shd w:val="clear" w:color="auto" w:fill="FFFFFF"/>
        <w:suppressAutoHyphens/>
        <w:spacing w:after="0" w:line="240" w:lineRule="auto"/>
        <w:ind w:left="6096"/>
        <w:rPr>
          <w:rFonts w:ascii="Times New Roman" w:eastAsia="Batang" w:hAnsi="Times New Roman" w:cs="Times New Roman"/>
        </w:rPr>
      </w:pPr>
      <w:r w:rsidRPr="005307D4">
        <w:rPr>
          <w:rFonts w:ascii="Times New Roman" w:eastAsia="Batang" w:hAnsi="Times New Roman" w:cs="Times New Roman"/>
        </w:rPr>
        <w:t xml:space="preserve">patvirtinta Viešųjų pirkimų tarnybos </w:t>
      </w:r>
    </w:p>
    <w:p w14:paraId="222724BA" w14:textId="77777777" w:rsidR="005307D4" w:rsidRPr="005307D4" w:rsidRDefault="005307D4" w:rsidP="005307D4">
      <w:pPr>
        <w:shd w:val="clear" w:color="auto" w:fill="FFFFFF"/>
        <w:suppressAutoHyphens/>
        <w:spacing w:after="0" w:line="240" w:lineRule="auto"/>
        <w:ind w:left="6096"/>
        <w:rPr>
          <w:rFonts w:ascii="Times New Roman" w:eastAsia="Batang" w:hAnsi="Times New Roman" w:cs="Times New Roman"/>
        </w:rPr>
      </w:pPr>
      <w:r w:rsidRPr="005307D4">
        <w:rPr>
          <w:rFonts w:ascii="Times New Roman" w:eastAsia="Batang" w:hAnsi="Times New Roman" w:cs="Times New Roman"/>
        </w:rPr>
        <w:t>direktoriaus 2022 m. gruodžio 29 d.</w:t>
      </w:r>
    </w:p>
    <w:p w14:paraId="52B8A552" w14:textId="77777777" w:rsidR="005307D4" w:rsidRPr="005307D4" w:rsidRDefault="005307D4" w:rsidP="005307D4">
      <w:pPr>
        <w:shd w:val="clear" w:color="auto" w:fill="FFFFFF"/>
        <w:suppressAutoHyphens/>
        <w:spacing w:after="0" w:line="240" w:lineRule="auto"/>
        <w:ind w:left="6096"/>
        <w:rPr>
          <w:rFonts w:ascii="Times New Roman" w:eastAsia="Batang" w:hAnsi="Times New Roman" w:cs="Times New Roman"/>
        </w:rPr>
      </w:pPr>
      <w:r w:rsidRPr="005307D4">
        <w:rPr>
          <w:rFonts w:ascii="Times New Roman" w:eastAsia="Batang" w:hAnsi="Times New Roman" w:cs="Times New Roman"/>
        </w:rPr>
        <w:t>įsakymu Nr. 1S-233</w:t>
      </w:r>
    </w:p>
    <w:p w14:paraId="10AB2C02" w14:textId="77777777" w:rsidR="005307D4" w:rsidRPr="005307D4" w:rsidRDefault="005307D4" w:rsidP="005307D4">
      <w:pPr>
        <w:shd w:val="clear" w:color="auto" w:fill="FFFFFF"/>
        <w:suppressAutoHyphens/>
        <w:spacing w:after="0" w:line="240" w:lineRule="auto"/>
        <w:jc w:val="center"/>
        <w:rPr>
          <w:rFonts w:ascii="Times New Roman" w:eastAsia="Batang" w:hAnsi="Times New Roman" w:cs="Times New Roman"/>
          <w:b/>
        </w:rPr>
      </w:pPr>
    </w:p>
    <w:p w14:paraId="11C40DD0" w14:textId="77777777" w:rsidR="005307D4" w:rsidRPr="005307D4" w:rsidRDefault="005307D4" w:rsidP="005307D4">
      <w:pPr>
        <w:shd w:val="clear" w:color="auto" w:fill="FFFFFF"/>
        <w:suppressAutoHyphens/>
        <w:spacing w:after="0" w:line="240" w:lineRule="auto"/>
        <w:jc w:val="center"/>
        <w:rPr>
          <w:rFonts w:ascii="Times New Roman" w:eastAsia="Batang" w:hAnsi="Times New Roman" w:cs="Times New Roman"/>
          <w:b/>
        </w:rPr>
      </w:pPr>
      <w:r w:rsidRPr="005307D4">
        <w:rPr>
          <w:rFonts w:ascii="Times New Roman" w:eastAsia="Batang" w:hAnsi="Times New Roman" w:cs="Times New Roman"/>
          <w:b/>
        </w:rPr>
        <w:t>(Nacionalinio saugumo reikalavimų atitikties deklaracijos tipinė forma)</w:t>
      </w:r>
    </w:p>
    <w:p w14:paraId="2952AA2C" w14:textId="77777777" w:rsidR="005307D4" w:rsidRPr="005307D4" w:rsidRDefault="005307D4" w:rsidP="005307D4">
      <w:pPr>
        <w:widowControl w:val="0"/>
        <w:tabs>
          <w:tab w:val="right" w:leader="underscore" w:pos="9071"/>
        </w:tabs>
        <w:suppressAutoHyphens/>
        <w:spacing w:after="0" w:line="240" w:lineRule="auto"/>
        <w:textAlignment w:val="baseline"/>
        <w:rPr>
          <w:rFonts w:ascii="Times New Roman" w:eastAsia="Batang" w:hAnsi="Times New Roman" w:cs="Times New Roman"/>
        </w:rPr>
      </w:pPr>
      <w:r w:rsidRPr="005307D4">
        <w:rPr>
          <w:rFonts w:ascii="Times New Roman" w:eastAsia="Calibri" w:hAnsi="Times New Roman" w:cs="Times New Roman"/>
        </w:rPr>
        <w:tab/>
      </w:r>
    </w:p>
    <w:p w14:paraId="63572A02" w14:textId="77777777" w:rsidR="005307D4" w:rsidRPr="005307D4" w:rsidRDefault="005307D4" w:rsidP="005307D4">
      <w:pPr>
        <w:shd w:val="clear" w:color="auto" w:fill="FFFFFF"/>
        <w:suppressAutoHyphens/>
        <w:spacing w:after="0" w:line="240" w:lineRule="auto"/>
        <w:ind w:right="-178"/>
        <w:jc w:val="center"/>
        <w:rPr>
          <w:rFonts w:ascii="Times New Roman" w:eastAsia="Batang" w:hAnsi="Times New Roman" w:cs="Times New Roman"/>
        </w:rPr>
      </w:pPr>
      <w:r w:rsidRPr="005307D4">
        <w:rPr>
          <w:rFonts w:ascii="Times New Roman" w:eastAsia="Batang" w:hAnsi="Times New Roman" w:cs="Times New Roman"/>
        </w:rPr>
        <w:t>(</w:t>
      </w:r>
      <w:r w:rsidRPr="005307D4">
        <w:rPr>
          <w:rFonts w:ascii="Times New Roman" w:eastAsia="Batang" w:hAnsi="Times New Roman" w:cs="Times New Roman"/>
          <w:i/>
          <w:iCs/>
        </w:rPr>
        <w:t>teikėjo pavadinimas</w:t>
      </w:r>
      <w:r w:rsidRPr="005307D4">
        <w:rPr>
          <w:rFonts w:ascii="Times New Roman" w:eastAsia="Batang" w:hAnsi="Times New Roman" w:cs="Times New Roman"/>
        </w:rPr>
        <w:t>)</w:t>
      </w:r>
    </w:p>
    <w:p w14:paraId="21F36845" w14:textId="77777777" w:rsidR="005307D4" w:rsidRPr="005307D4" w:rsidRDefault="005307D4" w:rsidP="005307D4">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5307D4">
        <w:rPr>
          <w:rFonts w:ascii="Times New Roman" w:eastAsia="Calibri" w:hAnsi="Times New Roman" w:cs="Times New Roman"/>
          <w:u w:val="single"/>
        </w:rPr>
        <w:t>Muitinės departamentas prie Lietuvos Respublikos finansų ministerijos</w:t>
      </w:r>
    </w:p>
    <w:p w14:paraId="11F3D4DE" w14:textId="77777777" w:rsidR="005307D4" w:rsidRPr="005307D4" w:rsidRDefault="005307D4" w:rsidP="005307D4">
      <w:pPr>
        <w:suppressAutoHyphens/>
        <w:spacing w:after="0" w:line="240" w:lineRule="auto"/>
        <w:jc w:val="center"/>
        <w:textAlignment w:val="baseline"/>
        <w:rPr>
          <w:rFonts w:ascii="Times New Roman" w:eastAsia="Batang" w:hAnsi="Times New Roman" w:cs="Times New Roman"/>
        </w:rPr>
      </w:pPr>
      <w:r w:rsidRPr="005307D4">
        <w:rPr>
          <w:rFonts w:ascii="Times New Roman" w:eastAsia="Calibri" w:hAnsi="Times New Roman" w:cs="Times New Roman"/>
          <w:iCs/>
        </w:rPr>
        <w:t>(</w:t>
      </w:r>
      <w:r w:rsidRPr="005307D4">
        <w:rPr>
          <w:rFonts w:ascii="Times New Roman" w:eastAsia="Calibri" w:hAnsi="Times New Roman" w:cs="Times New Roman"/>
          <w:i/>
        </w:rPr>
        <w:t>adresatas (perkančiosios organizacijos / perkančiojo subjekto pavadinimas</w:t>
      </w:r>
      <w:r w:rsidRPr="005307D4">
        <w:rPr>
          <w:rFonts w:ascii="Times New Roman" w:eastAsia="Calibri" w:hAnsi="Times New Roman" w:cs="Times New Roman"/>
          <w:iCs/>
        </w:rPr>
        <w:t>)</w:t>
      </w:r>
    </w:p>
    <w:p w14:paraId="523A0C28" w14:textId="77777777" w:rsidR="005307D4" w:rsidRPr="005307D4" w:rsidRDefault="005307D4" w:rsidP="005307D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17F14DA0" w14:textId="77777777" w:rsidR="005307D4" w:rsidRPr="005307D4" w:rsidRDefault="005307D4" w:rsidP="005307D4">
      <w:pPr>
        <w:widowControl w:val="0"/>
        <w:tabs>
          <w:tab w:val="right" w:leader="underscore" w:pos="9071"/>
        </w:tabs>
        <w:suppressAutoHyphens/>
        <w:spacing w:after="0" w:line="240" w:lineRule="auto"/>
        <w:jc w:val="center"/>
        <w:textAlignment w:val="baseline"/>
        <w:rPr>
          <w:rFonts w:ascii="Times New Roman" w:eastAsia="Batang" w:hAnsi="Times New Roman" w:cs="Times New Roman"/>
        </w:rPr>
      </w:pPr>
      <w:r w:rsidRPr="005307D4">
        <w:rPr>
          <w:rFonts w:ascii="Times New Roman" w:eastAsia="Calibri" w:hAnsi="Times New Roman" w:cs="Times New Roman"/>
          <w:b/>
          <w:bCs/>
        </w:rPr>
        <w:t>NACIONALINIO SAUGUMO REIKALAVIMŲ ATITIKTIES DEKLARACIJA</w:t>
      </w:r>
    </w:p>
    <w:p w14:paraId="1F3BA69A" w14:textId="77777777" w:rsidR="005307D4" w:rsidRPr="005307D4" w:rsidRDefault="005307D4" w:rsidP="005307D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4E73339E" w14:textId="2F077ABB" w:rsidR="005307D4" w:rsidRPr="005307D4" w:rsidRDefault="005307D4" w:rsidP="005307D4">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5307D4">
        <w:rPr>
          <w:rFonts w:ascii="Times New Roman" w:eastAsia="Calibri" w:hAnsi="Times New Roman" w:cs="Times New Roman"/>
        </w:rPr>
        <w:t>20</w:t>
      </w:r>
      <w:r w:rsidR="00AE0FCE">
        <w:rPr>
          <w:rFonts w:ascii="Times New Roman" w:eastAsia="Calibri" w:hAnsi="Times New Roman" w:cs="Times New Roman"/>
        </w:rPr>
        <w:t xml:space="preserve">25 </w:t>
      </w:r>
      <w:r w:rsidRPr="005307D4">
        <w:rPr>
          <w:rFonts w:ascii="Times New Roman" w:eastAsia="Calibri" w:hAnsi="Times New Roman" w:cs="Times New Roman"/>
        </w:rPr>
        <w:t>m._____________ d. Nr. ______</w:t>
      </w:r>
    </w:p>
    <w:p w14:paraId="34900DCA" w14:textId="77777777" w:rsidR="005307D4" w:rsidRPr="005307D4" w:rsidRDefault="005307D4" w:rsidP="005307D4">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5307D4">
        <w:rPr>
          <w:rFonts w:ascii="Times New Roman" w:eastAsia="Calibri" w:hAnsi="Times New Roman" w:cs="Times New Roman"/>
        </w:rPr>
        <w:t>__________________________</w:t>
      </w:r>
    </w:p>
    <w:p w14:paraId="156DCC9C" w14:textId="77777777" w:rsidR="005307D4" w:rsidRPr="005307D4" w:rsidRDefault="005307D4" w:rsidP="005307D4">
      <w:pPr>
        <w:widowControl w:val="0"/>
        <w:tabs>
          <w:tab w:val="right" w:leader="underscore" w:pos="9071"/>
        </w:tabs>
        <w:suppressAutoHyphens/>
        <w:spacing w:after="0" w:line="240" w:lineRule="auto"/>
        <w:jc w:val="center"/>
        <w:textAlignment w:val="baseline"/>
        <w:rPr>
          <w:rFonts w:ascii="Times New Roman" w:eastAsia="Batang" w:hAnsi="Times New Roman" w:cs="Times New Roman"/>
        </w:rPr>
      </w:pPr>
      <w:r w:rsidRPr="005307D4">
        <w:rPr>
          <w:rFonts w:ascii="Times New Roman" w:eastAsia="Calibri" w:hAnsi="Times New Roman" w:cs="Times New Roman"/>
          <w:i/>
          <w:iCs/>
        </w:rPr>
        <w:t>(Sudarymo vieta)</w:t>
      </w:r>
    </w:p>
    <w:p w14:paraId="304F486D" w14:textId="77777777" w:rsidR="005307D4" w:rsidRPr="005307D4" w:rsidRDefault="005307D4" w:rsidP="005307D4">
      <w:pPr>
        <w:spacing w:after="0" w:line="240" w:lineRule="auto"/>
        <w:ind w:firstLine="567"/>
        <w:jc w:val="both"/>
        <w:rPr>
          <w:rFonts w:ascii="Times New Roman" w:eastAsia="Batang" w:hAnsi="Times New Roman" w:cs="Times New Roman"/>
          <w:color w:val="000000"/>
        </w:rPr>
      </w:pPr>
      <w:r w:rsidRPr="005307D4">
        <w:rPr>
          <w:rFonts w:ascii="Times New Roman" w:eastAsia="Batang" w:hAnsi="Times New Roman" w:cs="Times New Roman"/>
          <w:color w:val="000000"/>
        </w:rPr>
        <w:t>Aš, ___________________________________________________________________ ,</w:t>
      </w:r>
    </w:p>
    <w:p w14:paraId="6C9A4993" w14:textId="77777777" w:rsidR="005307D4" w:rsidRPr="005307D4" w:rsidRDefault="005307D4" w:rsidP="005307D4">
      <w:pPr>
        <w:spacing w:after="0" w:line="240" w:lineRule="auto"/>
        <w:ind w:left="960" w:firstLine="318"/>
        <w:jc w:val="both"/>
        <w:rPr>
          <w:rFonts w:ascii="Times New Roman" w:eastAsia="Batang" w:hAnsi="Times New Roman" w:cs="Times New Roman"/>
          <w:color w:val="000000"/>
        </w:rPr>
      </w:pPr>
      <w:r w:rsidRPr="005307D4">
        <w:rPr>
          <w:rFonts w:ascii="Times New Roman" w:eastAsia="Batang" w:hAnsi="Times New Roman" w:cs="Times New Roman"/>
          <w:i/>
          <w:iCs/>
          <w:color w:val="000000"/>
        </w:rPr>
        <w:t>(teikėjo vadovo ar jo įgalioto asmens pareigų pavadinimas, vardas ir pavardė)</w:t>
      </w:r>
    </w:p>
    <w:p w14:paraId="76056D48" w14:textId="77777777" w:rsidR="005307D4" w:rsidRPr="005307D4" w:rsidRDefault="005307D4" w:rsidP="005307D4">
      <w:pPr>
        <w:spacing w:after="0" w:line="240" w:lineRule="auto"/>
        <w:jc w:val="both"/>
        <w:rPr>
          <w:rFonts w:ascii="Times New Roman" w:eastAsia="Batang" w:hAnsi="Times New Roman" w:cs="Times New Roman"/>
          <w:color w:val="000000"/>
        </w:rPr>
      </w:pPr>
      <w:r w:rsidRPr="005307D4">
        <w:rPr>
          <w:rFonts w:ascii="Times New Roman" w:eastAsia="Batang" w:hAnsi="Times New Roman" w:cs="Times New Roman"/>
          <w:color w:val="000000"/>
        </w:rPr>
        <w:t>patvirtinu, kad mano vadovaujamas (-a) (atstovaujamas (-a))____________________________ ,</w:t>
      </w:r>
    </w:p>
    <w:p w14:paraId="493E5E1D" w14:textId="77777777" w:rsidR="005307D4" w:rsidRPr="005307D4" w:rsidRDefault="005307D4" w:rsidP="005307D4">
      <w:pPr>
        <w:spacing w:after="0" w:line="240" w:lineRule="auto"/>
        <w:ind w:left="5640" w:firstLine="742"/>
        <w:jc w:val="both"/>
        <w:rPr>
          <w:rFonts w:ascii="Times New Roman" w:eastAsia="Batang" w:hAnsi="Times New Roman" w:cs="Times New Roman"/>
          <w:color w:val="000000"/>
        </w:rPr>
      </w:pPr>
      <w:r w:rsidRPr="005307D4">
        <w:rPr>
          <w:rFonts w:ascii="Times New Roman" w:eastAsia="Batang" w:hAnsi="Times New Roman" w:cs="Times New Roman"/>
          <w:i/>
          <w:iCs/>
          <w:color w:val="000000"/>
        </w:rPr>
        <w:t xml:space="preserve">(teikėjo pavadinimas)    </w:t>
      </w:r>
    </w:p>
    <w:p w14:paraId="78AD5B38" w14:textId="77777777" w:rsidR="005307D4" w:rsidRPr="005307D4" w:rsidRDefault="005307D4" w:rsidP="005307D4">
      <w:pPr>
        <w:spacing w:after="0" w:line="240" w:lineRule="auto"/>
        <w:jc w:val="both"/>
        <w:rPr>
          <w:rFonts w:ascii="Times New Roman" w:eastAsia="Batang" w:hAnsi="Times New Roman" w:cs="Times New Roman"/>
          <w:color w:val="000000"/>
          <w:u w:val="single"/>
        </w:rPr>
      </w:pPr>
      <w:r w:rsidRPr="005307D4">
        <w:rPr>
          <w:rFonts w:ascii="Times New Roman" w:eastAsia="Batang" w:hAnsi="Times New Roman" w:cs="Times New Roman"/>
          <w:color w:val="000000"/>
        </w:rPr>
        <w:t>dalyvaujantis (-i) ______________________________________________________________</w:t>
      </w:r>
    </w:p>
    <w:p w14:paraId="2D9167A2" w14:textId="77777777" w:rsidR="005307D4" w:rsidRPr="005307D4" w:rsidRDefault="005307D4" w:rsidP="005307D4">
      <w:pPr>
        <w:spacing w:after="0" w:line="240" w:lineRule="auto"/>
        <w:ind w:left="2040" w:firstLine="371"/>
        <w:jc w:val="both"/>
        <w:rPr>
          <w:rFonts w:ascii="Times New Roman" w:eastAsia="Batang" w:hAnsi="Times New Roman" w:cs="Times New Roman"/>
          <w:color w:val="000000"/>
        </w:rPr>
      </w:pPr>
      <w:r w:rsidRPr="005307D4">
        <w:rPr>
          <w:rFonts w:ascii="Times New Roman" w:eastAsia="Batang" w:hAnsi="Times New Roman" w:cs="Times New Roman"/>
          <w:i/>
          <w:iCs/>
          <w:color w:val="000000"/>
        </w:rPr>
        <w:t>(perkančiosios organizacijos / perkančiojo subjekto pavadinimas)</w:t>
      </w:r>
    </w:p>
    <w:p w14:paraId="3E418818" w14:textId="77777777" w:rsidR="005307D4" w:rsidRPr="005307D4" w:rsidRDefault="005307D4" w:rsidP="005307D4">
      <w:pPr>
        <w:spacing w:after="0" w:line="240" w:lineRule="auto"/>
        <w:jc w:val="both"/>
        <w:rPr>
          <w:rFonts w:ascii="Times New Roman" w:eastAsia="Batang" w:hAnsi="Times New Roman" w:cs="Times New Roman"/>
          <w:color w:val="000000"/>
        </w:rPr>
      </w:pPr>
      <w:r w:rsidRPr="005307D4">
        <w:rPr>
          <w:rFonts w:ascii="Times New Roman" w:eastAsia="Batang" w:hAnsi="Times New Roman" w:cs="Times New Roman"/>
          <w:color w:val="000000"/>
        </w:rPr>
        <w:t>vykdomame  _____________________________________, atitinka toliau nurodomus reikalavimus:</w:t>
      </w:r>
    </w:p>
    <w:p w14:paraId="730EDD2D" w14:textId="77777777" w:rsidR="005307D4" w:rsidRPr="005307D4" w:rsidRDefault="005307D4" w:rsidP="005307D4">
      <w:pPr>
        <w:spacing w:after="0" w:line="240" w:lineRule="auto"/>
        <w:ind w:firstLine="636"/>
        <w:jc w:val="both"/>
        <w:rPr>
          <w:rFonts w:ascii="Times New Roman" w:eastAsia="Batang" w:hAnsi="Times New Roman" w:cs="Times New Roman"/>
          <w:color w:val="000000"/>
        </w:rPr>
      </w:pPr>
      <w:r w:rsidRPr="005307D4">
        <w:rPr>
          <w:rFonts w:ascii="Times New Roman" w:eastAsia="Batang" w:hAnsi="Times New Roman" w:cs="Times New Roman"/>
          <w:i/>
          <w:iCs/>
          <w:color w:val="000000"/>
        </w:rPr>
        <w:t>(pirkimo objekto pavadinimas, pirkimo numeris, pirkimo paskelbimo CVP IS data</w:t>
      </w:r>
      <w:r w:rsidRPr="005307D4">
        <w:rPr>
          <w:rFonts w:ascii="Times New Roman" w:eastAsia="Batang" w:hAnsi="Times New Roman" w:cs="Times New Roman"/>
          <w:color w:val="000000"/>
        </w:rPr>
        <w:t>)</w:t>
      </w:r>
    </w:p>
    <w:p w14:paraId="1C480D19" w14:textId="77777777" w:rsidR="005307D4" w:rsidRPr="005307D4" w:rsidRDefault="005307D4" w:rsidP="005307D4">
      <w:pPr>
        <w:shd w:val="clear" w:color="auto" w:fill="FFFFFF"/>
        <w:spacing w:after="0" w:line="240" w:lineRule="auto"/>
        <w:ind w:firstLine="424"/>
        <w:rPr>
          <w:rFonts w:ascii="Times New Roman" w:eastAsia="Batang"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5307D4" w:rsidRPr="005307D4" w14:paraId="549F8CDB" w14:textId="77777777" w:rsidTr="00C6314B">
        <w:tc>
          <w:tcPr>
            <w:tcW w:w="352" w:type="dxa"/>
            <w:tcBorders>
              <w:bottom w:val="single" w:sz="4" w:space="0" w:color="auto"/>
              <w:right w:val="nil"/>
            </w:tcBorders>
            <w:hideMark/>
          </w:tcPr>
          <w:p w14:paraId="132B3467" w14:textId="77777777" w:rsidR="005307D4" w:rsidRPr="005307D4" w:rsidRDefault="005307D4" w:rsidP="005307D4">
            <w:pPr>
              <w:spacing w:after="0" w:line="240" w:lineRule="auto"/>
              <w:rPr>
                <w:rFonts w:ascii="Times New Roman" w:eastAsia="Batang" w:hAnsi="Times New Roman" w:cs="Times New Roman"/>
                <w:lang w:eastAsia="lt-LT"/>
              </w:rPr>
            </w:pPr>
            <w:r w:rsidRPr="005307D4">
              <w:rPr>
                <w:rFonts w:ascii="Times New Roman" w:eastAsia="Batang" w:hAnsi="Times New Roman" w:cs="Times New Roman"/>
                <w:lang w:eastAsia="lt-LT"/>
              </w:rPr>
              <w:t>×</w:t>
            </w:r>
          </w:p>
        </w:tc>
        <w:tc>
          <w:tcPr>
            <w:tcW w:w="9708" w:type="dxa"/>
            <w:vMerge w:val="restart"/>
            <w:tcBorders>
              <w:top w:val="nil"/>
              <w:left w:val="nil"/>
              <w:bottom w:val="nil"/>
              <w:right w:val="nil"/>
            </w:tcBorders>
            <w:hideMark/>
          </w:tcPr>
          <w:p w14:paraId="7B860F5B" w14:textId="77777777" w:rsidR="005307D4" w:rsidRPr="00365A47" w:rsidRDefault="005307D4" w:rsidP="005307D4">
            <w:pPr>
              <w:shd w:val="clear" w:color="auto" w:fill="FFFFFF"/>
              <w:spacing w:after="0" w:line="240" w:lineRule="auto"/>
              <w:jc w:val="both"/>
              <w:rPr>
                <w:rFonts w:ascii="Times New Roman" w:eastAsia="Batang" w:hAnsi="Times New Roman" w:cs="Times New Roman"/>
                <w:i/>
                <w:iCs/>
              </w:rPr>
            </w:pPr>
            <w:r w:rsidRPr="00365A47">
              <w:rPr>
                <w:rFonts w:ascii="Times New Roman" w:eastAsia="Batang" w:hAnsi="Times New Roman" w:cs="Times New Roman"/>
                <w:lang w:eastAsia="lt-LT"/>
              </w:rPr>
              <w:t xml:space="preserve">teikėjo siūlomos teikti paslaugos nekelia grėsmės nacionaliniam saugumui </w:t>
            </w:r>
            <w:r w:rsidRPr="00365A47">
              <w:rPr>
                <w:rFonts w:ascii="Times New Roman" w:eastAsia="Batang" w:hAnsi="Times New Roman" w:cs="Times New Roman"/>
                <w:color w:val="000000"/>
                <w:bdr w:val="none" w:sz="0" w:space="0" w:color="auto" w:frame="1"/>
              </w:rPr>
              <w:t>–</w:t>
            </w:r>
            <w:r w:rsidRPr="00365A47">
              <w:rPr>
                <w:rFonts w:ascii="Times New Roman" w:eastAsia="Batang" w:hAnsi="Times New Roman" w:cs="Times New Roman"/>
                <w:lang w:eastAsia="lt-LT"/>
              </w:rPr>
              <w:t xml:space="preserve"> vadovaujantis VPĮ 37 straipsnio 9 dalies 2 punktu, </w:t>
            </w:r>
            <w:r w:rsidRPr="00365A47">
              <w:rPr>
                <w:rFonts w:ascii="Times New Roman" w:eastAsia="Batang" w:hAnsi="Times New Roman" w:cs="Times New Roman"/>
              </w:rPr>
              <w:t xml:space="preserve">paslaugų teikimas nebus vykdomas iš VPĮ 92 straipsnio 14 dalyje numatytame sąraše nurodytų valstybių ar teritorijų. </w:t>
            </w:r>
            <w:r w:rsidRPr="00365A47">
              <w:rPr>
                <w:rFonts w:ascii="Times New Roman" w:eastAsia="Batang" w:hAnsi="Times New Roman" w:cs="Times New Roman"/>
                <w:lang w:eastAsia="lt-LT"/>
              </w:rPr>
              <w:t>(</w:t>
            </w:r>
            <w:r w:rsidRPr="00365A47">
              <w:rPr>
                <w:rFonts w:ascii="Times New Roman" w:eastAsia="Batang" w:hAnsi="Times New Roman" w:cs="Times New Roman"/>
                <w:u w:val="single"/>
                <w:lang w:eastAsia="lt-LT"/>
              </w:rPr>
              <w:t>2.10.</w:t>
            </w:r>
            <w:r w:rsidRPr="00365A47">
              <w:rPr>
                <w:rFonts w:ascii="Times New Roman" w:eastAsia="Batang" w:hAnsi="Times New Roman" w:cs="Times New Roman"/>
                <w:lang w:eastAsia="lt-LT"/>
              </w:rPr>
              <w:t>)</w:t>
            </w:r>
            <w:r w:rsidRPr="00365A47">
              <w:rPr>
                <w:rFonts w:ascii="Times New Roman" w:eastAsia="Batang" w:hAnsi="Times New Roman" w:cs="Times New Roman"/>
                <w:i/>
                <w:iCs/>
              </w:rPr>
              <w:t xml:space="preserve">   </w:t>
            </w:r>
          </w:p>
          <w:p w14:paraId="6108223F" w14:textId="77777777" w:rsidR="005307D4" w:rsidRPr="00365A47" w:rsidRDefault="005307D4" w:rsidP="005307D4">
            <w:pPr>
              <w:shd w:val="clear" w:color="auto" w:fill="FFFFFF"/>
              <w:spacing w:after="0" w:line="240" w:lineRule="auto"/>
              <w:ind w:firstLine="3657"/>
              <w:rPr>
                <w:rFonts w:ascii="Times New Roman" w:eastAsia="Batang" w:hAnsi="Times New Roman" w:cs="Times New Roman"/>
                <w:i/>
              </w:rPr>
            </w:pPr>
            <w:r w:rsidRPr="00365A47">
              <w:rPr>
                <w:rFonts w:ascii="Times New Roman" w:eastAsia="Batang" w:hAnsi="Times New Roman" w:cs="Times New Roman"/>
                <w:i/>
              </w:rPr>
              <w:t xml:space="preserve">                    (pirkimo dokumentų punktas)</w:t>
            </w:r>
          </w:p>
          <w:p w14:paraId="1016C566" w14:textId="77777777" w:rsidR="005307D4" w:rsidRPr="00365A47" w:rsidRDefault="005307D4" w:rsidP="005307D4">
            <w:pPr>
              <w:spacing w:after="0" w:line="240" w:lineRule="auto"/>
              <w:jc w:val="both"/>
              <w:rPr>
                <w:rFonts w:ascii="Times New Roman" w:eastAsia="Batang" w:hAnsi="Times New Roman" w:cs="Times New Roman"/>
              </w:rPr>
            </w:pPr>
          </w:p>
        </w:tc>
      </w:tr>
      <w:tr w:rsidR="005307D4" w:rsidRPr="005307D4" w14:paraId="0D466D6F" w14:textId="77777777" w:rsidTr="00C6314B">
        <w:tc>
          <w:tcPr>
            <w:tcW w:w="352" w:type="dxa"/>
            <w:tcBorders>
              <w:left w:val="nil"/>
              <w:bottom w:val="nil"/>
              <w:right w:val="nil"/>
            </w:tcBorders>
          </w:tcPr>
          <w:p w14:paraId="07EB8D3F" w14:textId="77777777" w:rsidR="005307D4" w:rsidRPr="005307D4" w:rsidRDefault="005307D4" w:rsidP="005307D4">
            <w:pPr>
              <w:spacing w:after="0" w:line="240" w:lineRule="auto"/>
              <w:rPr>
                <w:rFonts w:ascii="Times New Roman" w:eastAsia="Batang" w:hAnsi="Times New Roman" w:cs="Times New Roman"/>
                <w:lang w:eastAsia="lt-LT"/>
              </w:rPr>
            </w:pPr>
          </w:p>
        </w:tc>
        <w:tc>
          <w:tcPr>
            <w:tcW w:w="9708" w:type="dxa"/>
            <w:vMerge/>
            <w:tcBorders>
              <w:top w:val="nil"/>
              <w:left w:val="nil"/>
              <w:bottom w:val="nil"/>
              <w:right w:val="nil"/>
            </w:tcBorders>
            <w:vAlign w:val="center"/>
            <w:hideMark/>
          </w:tcPr>
          <w:p w14:paraId="72965BA3" w14:textId="77777777" w:rsidR="005307D4" w:rsidRPr="00365A47" w:rsidRDefault="005307D4" w:rsidP="005307D4">
            <w:pPr>
              <w:spacing w:after="0" w:line="240" w:lineRule="auto"/>
              <w:rPr>
                <w:rFonts w:ascii="Times New Roman" w:eastAsia="Batang" w:hAnsi="Times New Roman" w:cs="Times New Roman"/>
                <w:lang w:eastAsia="lt-LT"/>
              </w:rPr>
            </w:pPr>
          </w:p>
        </w:tc>
      </w:tr>
      <w:tr w:rsidR="005307D4" w:rsidRPr="005307D4" w14:paraId="149A0308" w14:textId="77777777" w:rsidTr="00C6314B">
        <w:trPr>
          <w:trHeight w:val="708"/>
        </w:trPr>
        <w:tc>
          <w:tcPr>
            <w:tcW w:w="352" w:type="dxa"/>
            <w:tcBorders>
              <w:top w:val="nil"/>
              <w:left w:val="nil"/>
              <w:bottom w:val="nil"/>
              <w:right w:val="nil"/>
            </w:tcBorders>
          </w:tcPr>
          <w:p w14:paraId="61E1007B" w14:textId="77777777" w:rsidR="005307D4" w:rsidRPr="005307D4" w:rsidRDefault="005307D4" w:rsidP="005307D4">
            <w:pPr>
              <w:spacing w:after="0" w:line="240" w:lineRule="auto"/>
              <w:rPr>
                <w:rFonts w:ascii="Times New Roman" w:eastAsia="Batang" w:hAnsi="Times New Roman" w:cs="Times New Roman"/>
                <w:lang w:eastAsia="lt-LT"/>
              </w:rPr>
            </w:pPr>
          </w:p>
        </w:tc>
        <w:tc>
          <w:tcPr>
            <w:tcW w:w="9708" w:type="dxa"/>
            <w:vMerge/>
            <w:tcBorders>
              <w:top w:val="nil"/>
              <w:left w:val="nil"/>
              <w:bottom w:val="nil"/>
              <w:right w:val="nil"/>
            </w:tcBorders>
            <w:vAlign w:val="center"/>
            <w:hideMark/>
          </w:tcPr>
          <w:p w14:paraId="0FDC61A0" w14:textId="77777777" w:rsidR="005307D4" w:rsidRPr="00365A47" w:rsidRDefault="005307D4" w:rsidP="005307D4">
            <w:pPr>
              <w:spacing w:after="0" w:line="240" w:lineRule="auto"/>
              <w:rPr>
                <w:rFonts w:ascii="Times New Roman" w:eastAsia="Batang" w:hAnsi="Times New Roman" w:cs="Times New Roman"/>
                <w:lang w:eastAsia="lt-LT"/>
              </w:rPr>
            </w:pPr>
          </w:p>
        </w:tc>
      </w:tr>
      <w:tr w:rsidR="005307D4" w:rsidRPr="005307D4" w14:paraId="274EDAF8" w14:textId="77777777" w:rsidTr="00C6314B">
        <w:tc>
          <w:tcPr>
            <w:tcW w:w="352" w:type="dxa"/>
            <w:tcBorders>
              <w:top w:val="single" w:sz="4" w:space="0" w:color="auto"/>
              <w:left w:val="single" w:sz="4" w:space="0" w:color="auto"/>
              <w:bottom w:val="single" w:sz="4" w:space="0" w:color="auto"/>
              <w:right w:val="nil"/>
            </w:tcBorders>
            <w:hideMark/>
          </w:tcPr>
          <w:p w14:paraId="1D724A26" w14:textId="77777777" w:rsidR="005307D4" w:rsidRPr="005307D4" w:rsidRDefault="005307D4" w:rsidP="005307D4">
            <w:pPr>
              <w:spacing w:after="0" w:line="240" w:lineRule="auto"/>
              <w:rPr>
                <w:rFonts w:ascii="Times New Roman" w:eastAsia="Batang" w:hAnsi="Times New Roman" w:cs="Times New Roman"/>
                <w:lang w:eastAsia="lt-LT"/>
              </w:rPr>
            </w:pPr>
            <w:r w:rsidRPr="005307D4">
              <w:rPr>
                <w:rFonts w:ascii="Times New Roman" w:eastAsia="Batang" w:hAnsi="Times New Roman" w:cs="Times New Roman"/>
                <w:lang w:eastAsia="lt-LT"/>
              </w:rPr>
              <w:t>×</w:t>
            </w:r>
          </w:p>
        </w:tc>
        <w:tc>
          <w:tcPr>
            <w:tcW w:w="9708" w:type="dxa"/>
            <w:vMerge w:val="restart"/>
            <w:tcBorders>
              <w:top w:val="nil"/>
              <w:left w:val="nil"/>
              <w:bottom w:val="nil"/>
              <w:right w:val="nil"/>
            </w:tcBorders>
            <w:hideMark/>
          </w:tcPr>
          <w:p w14:paraId="449342C9" w14:textId="77777777" w:rsidR="005307D4" w:rsidRPr="00365A47" w:rsidRDefault="005307D4" w:rsidP="005307D4">
            <w:pPr>
              <w:spacing w:after="0" w:line="240" w:lineRule="auto"/>
              <w:jc w:val="both"/>
              <w:rPr>
                <w:rFonts w:ascii="Times New Roman" w:eastAsia="Batang" w:hAnsi="Times New Roman" w:cs="Times New Roman"/>
                <w:lang w:eastAsia="lt-LT"/>
              </w:rPr>
            </w:pPr>
            <w:r w:rsidRPr="00365A47">
              <w:rPr>
                <w:rFonts w:ascii="Times New Roman" w:eastAsia="Batang" w:hAnsi="Times New Roman" w:cs="Times New Roman"/>
                <w:lang w:eastAsia="lt-LT"/>
              </w:rPr>
              <w:t>teikėjas neturi interesų, galinčių kelti grėsmę nacionaliniam saugumui – vadovaujantis VPĮ 47 straipsnio 9 dalimi, jis pats,</w:t>
            </w:r>
            <w:r w:rsidRPr="00365A47">
              <w:rPr>
                <w:rFonts w:ascii="Times New Roman" w:eastAsia="Batang" w:hAnsi="Times New Roman" w:cs="Times New Roman"/>
                <w:color w:val="000000"/>
                <w:bdr w:val="none" w:sz="0" w:space="0" w:color="auto" w:frame="1"/>
              </w:rPr>
              <w:t xml:space="preserve"> jo subteikėjai ar ūkio subjektai, kurių pajėgumais remiamasi ar juos kontroliuojantys asmenys nėra registruoti (jeigu teikėjas, jo subteikėjas, ūkio subjektas, kurio pajėgumais remiamasi, ar kontroliuojantis asmuo yra fizinis asmuo – nuolat gyvenantis ar turintis pilietybę) VPĮ 92 straipsnio 14 dalyje numatytame sąraše nurodytose valstybėse ar teritorijose. </w:t>
            </w:r>
            <w:r w:rsidRPr="00365A47">
              <w:rPr>
                <w:rFonts w:ascii="Times New Roman" w:eastAsia="Batang" w:hAnsi="Times New Roman" w:cs="Times New Roman"/>
                <w:lang w:eastAsia="lt-LT"/>
              </w:rPr>
              <w:t>(_</w:t>
            </w:r>
            <w:r w:rsidRPr="00365A47">
              <w:rPr>
                <w:rFonts w:ascii="Times New Roman" w:eastAsia="Batang" w:hAnsi="Times New Roman" w:cs="Times New Roman"/>
                <w:u w:val="single"/>
                <w:lang w:eastAsia="lt-LT"/>
              </w:rPr>
              <w:t>2.11.</w:t>
            </w:r>
            <w:r w:rsidRPr="00365A47">
              <w:rPr>
                <w:rFonts w:ascii="Times New Roman" w:eastAsia="Batang" w:hAnsi="Times New Roman" w:cs="Times New Roman"/>
                <w:lang w:eastAsia="lt-LT"/>
              </w:rPr>
              <w:t>)</w:t>
            </w:r>
          </w:p>
          <w:p w14:paraId="6075EE96" w14:textId="77777777" w:rsidR="005307D4" w:rsidRPr="00365A47" w:rsidRDefault="005307D4" w:rsidP="005307D4">
            <w:pPr>
              <w:spacing w:after="0" w:line="240" w:lineRule="auto"/>
              <w:jc w:val="both"/>
              <w:rPr>
                <w:rFonts w:ascii="Times New Roman" w:eastAsia="Batang" w:hAnsi="Times New Roman" w:cs="Times New Roman"/>
              </w:rPr>
            </w:pPr>
            <w:r w:rsidRPr="00365A47">
              <w:rPr>
                <w:rFonts w:ascii="Times New Roman" w:eastAsia="Batang" w:hAnsi="Times New Roman" w:cs="Times New Roman"/>
                <w:i/>
              </w:rPr>
              <w:t>(pirkimo dokumentų punktas)</w:t>
            </w:r>
          </w:p>
        </w:tc>
      </w:tr>
      <w:tr w:rsidR="005307D4" w:rsidRPr="005307D4" w14:paraId="45062446" w14:textId="77777777" w:rsidTr="00C6314B">
        <w:tc>
          <w:tcPr>
            <w:tcW w:w="352" w:type="dxa"/>
            <w:tcBorders>
              <w:top w:val="single" w:sz="4" w:space="0" w:color="auto"/>
              <w:left w:val="nil"/>
              <w:bottom w:val="nil"/>
              <w:right w:val="nil"/>
            </w:tcBorders>
          </w:tcPr>
          <w:p w14:paraId="173313D8" w14:textId="77777777" w:rsidR="005307D4" w:rsidRPr="005307D4" w:rsidRDefault="005307D4" w:rsidP="005307D4">
            <w:pPr>
              <w:spacing w:after="0" w:line="240" w:lineRule="auto"/>
              <w:rPr>
                <w:rFonts w:ascii="Times New Roman" w:eastAsia="Batang" w:hAnsi="Times New Roman" w:cs="Times New Roman"/>
                <w:lang w:eastAsia="lt-LT"/>
              </w:rPr>
            </w:pPr>
          </w:p>
        </w:tc>
        <w:tc>
          <w:tcPr>
            <w:tcW w:w="9708" w:type="dxa"/>
            <w:vMerge/>
            <w:tcBorders>
              <w:top w:val="nil"/>
              <w:left w:val="nil"/>
              <w:bottom w:val="nil"/>
              <w:right w:val="nil"/>
            </w:tcBorders>
            <w:vAlign w:val="center"/>
            <w:hideMark/>
          </w:tcPr>
          <w:p w14:paraId="1D8CFE57" w14:textId="77777777" w:rsidR="005307D4" w:rsidRPr="005307D4" w:rsidRDefault="005307D4" w:rsidP="005307D4">
            <w:pPr>
              <w:spacing w:after="0" w:line="240" w:lineRule="auto"/>
              <w:rPr>
                <w:rFonts w:ascii="Times New Roman" w:eastAsia="Batang" w:hAnsi="Times New Roman" w:cs="Times New Roman"/>
                <w:lang w:eastAsia="lt-LT"/>
              </w:rPr>
            </w:pPr>
          </w:p>
        </w:tc>
      </w:tr>
      <w:tr w:rsidR="005307D4" w:rsidRPr="005307D4" w14:paraId="1D117CD7" w14:textId="77777777" w:rsidTr="00C6314B">
        <w:tc>
          <w:tcPr>
            <w:tcW w:w="352" w:type="dxa"/>
            <w:tcBorders>
              <w:top w:val="nil"/>
              <w:left w:val="nil"/>
              <w:bottom w:val="nil"/>
              <w:right w:val="nil"/>
            </w:tcBorders>
          </w:tcPr>
          <w:p w14:paraId="17AA7503" w14:textId="77777777" w:rsidR="005307D4" w:rsidRPr="005307D4" w:rsidRDefault="005307D4" w:rsidP="005307D4">
            <w:pPr>
              <w:spacing w:after="0" w:line="240" w:lineRule="auto"/>
              <w:rPr>
                <w:rFonts w:ascii="Times New Roman" w:eastAsia="Batang" w:hAnsi="Times New Roman" w:cs="Times New Roman"/>
                <w:lang w:eastAsia="lt-LT"/>
              </w:rPr>
            </w:pPr>
          </w:p>
        </w:tc>
        <w:tc>
          <w:tcPr>
            <w:tcW w:w="9708" w:type="dxa"/>
            <w:vMerge/>
            <w:tcBorders>
              <w:top w:val="nil"/>
              <w:left w:val="nil"/>
              <w:bottom w:val="nil"/>
              <w:right w:val="nil"/>
            </w:tcBorders>
            <w:vAlign w:val="center"/>
            <w:hideMark/>
          </w:tcPr>
          <w:p w14:paraId="0157B6EE" w14:textId="77777777" w:rsidR="005307D4" w:rsidRPr="005307D4" w:rsidRDefault="005307D4" w:rsidP="005307D4">
            <w:pPr>
              <w:spacing w:after="0" w:line="240" w:lineRule="auto"/>
              <w:rPr>
                <w:rFonts w:ascii="Times New Roman" w:eastAsia="Batang" w:hAnsi="Times New Roman" w:cs="Times New Roman"/>
                <w:lang w:eastAsia="lt-LT"/>
              </w:rPr>
            </w:pPr>
          </w:p>
        </w:tc>
      </w:tr>
    </w:tbl>
    <w:p w14:paraId="42EEF64F" w14:textId="77777777" w:rsidR="005307D4" w:rsidRPr="005307D4" w:rsidRDefault="005307D4" w:rsidP="005307D4">
      <w:pPr>
        <w:shd w:val="clear" w:color="auto" w:fill="FFFFFF"/>
        <w:spacing w:after="0" w:line="240" w:lineRule="auto"/>
        <w:ind w:firstLine="720"/>
        <w:rPr>
          <w:rFonts w:ascii="Times New Roman" w:eastAsia="Batang" w:hAnsi="Times New Roman" w:cs="Times New Roman"/>
        </w:rPr>
      </w:pPr>
      <w:r w:rsidRPr="005307D4">
        <w:rPr>
          <w:rFonts w:ascii="Times New Roman" w:eastAsia="Batang" w:hAnsi="Times New Roman" w:cs="Times New Roman"/>
        </w:rPr>
        <w:t>Patvirtinu, kad šie duomenys yra teisingi ir aktualūs pasiūlymo pateikimo dieną.</w:t>
      </w:r>
    </w:p>
    <w:p w14:paraId="646C0E80" w14:textId="77777777" w:rsidR="005307D4" w:rsidRPr="005307D4" w:rsidRDefault="005307D4" w:rsidP="005307D4">
      <w:pPr>
        <w:spacing w:after="0" w:line="240" w:lineRule="auto"/>
        <w:ind w:firstLine="709"/>
        <w:jc w:val="both"/>
        <w:rPr>
          <w:rFonts w:ascii="Times New Roman" w:eastAsia="Batang" w:hAnsi="Times New Roman" w:cs="Times New Roman"/>
        </w:rPr>
      </w:pPr>
      <w:r w:rsidRPr="005307D4">
        <w:rPr>
          <w:rFonts w:ascii="Times New Roman" w:eastAsia="Batang" w:hAnsi="Times New Roman" w:cs="Times New Roman"/>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93C1437" w14:textId="7697C7D7" w:rsidR="005307D4" w:rsidRPr="005307D4" w:rsidRDefault="005307D4" w:rsidP="005307D4">
      <w:pPr>
        <w:spacing w:after="0" w:line="240" w:lineRule="auto"/>
        <w:ind w:firstLine="709"/>
        <w:jc w:val="both"/>
        <w:rPr>
          <w:rFonts w:ascii="Times New Roman" w:eastAsia="Batang" w:hAnsi="Times New Roman" w:cs="Times New Roman"/>
        </w:rPr>
      </w:pPr>
      <w:r w:rsidRPr="005307D4">
        <w:rPr>
          <w:rFonts w:ascii="Times New Roman" w:eastAsia="Batang" w:hAnsi="Times New Roman" w:cs="Times New Roman"/>
        </w:rPr>
        <w:t>Suprantu, kad jeigu pagal vertinimo rezultatus pasiūlymas bus pripažintas laimėjusiu, turės būti pateikti perkančiosios organizacijos nurodyti atitiktį nacionalinio saugumo reikalavimams patvirtinantys dokumentai.</w:t>
      </w:r>
    </w:p>
    <w:p w14:paraId="20E06124" w14:textId="7742928F" w:rsidR="005307D4" w:rsidRPr="005307D4" w:rsidRDefault="005307D4" w:rsidP="005307D4">
      <w:pPr>
        <w:widowControl w:val="0"/>
        <w:suppressAutoHyphens/>
        <w:spacing w:after="0" w:line="240" w:lineRule="auto"/>
        <w:jc w:val="center"/>
        <w:textAlignment w:val="baseline"/>
        <w:rPr>
          <w:rFonts w:ascii="Times New Roman" w:eastAsia="Calibri" w:hAnsi="Times New Roman" w:cs="Times New Roman"/>
        </w:rPr>
      </w:pPr>
      <w:r w:rsidRPr="005307D4">
        <w:rPr>
          <w:rFonts w:ascii="Times New Roman" w:eastAsia="Calibri" w:hAnsi="Times New Roman" w:cs="Times New Roman"/>
        </w:rPr>
        <w:t>___________________</w:t>
      </w:r>
      <w:r w:rsidRPr="005307D4">
        <w:rPr>
          <w:rFonts w:ascii="Times New Roman" w:eastAsia="Calibri" w:hAnsi="Times New Roman" w:cs="Times New Roman"/>
          <w:i/>
          <w:iCs/>
        </w:rPr>
        <w:t xml:space="preserve">                            </w:t>
      </w:r>
      <w:r w:rsidRPr="005307D4">
        <w:rPr>
          <w:rFonts w:ascii="Times New Roman" w:eastAsia="Calibri" w:hAnsi="Times New Roman" w:cs="Times New Roman"/>
        </w:rPr>
        <w:t>____________________</w:t>
      </w:r>
      <w:r w:rsidRPr="005307D4">
        <w:rPr>
          <w:rFonts w:ascii="Times New Roman" w:eastAsia="Calibri" w:hAnsi="Times New Roman" w:cs="Times New Roman"/>
        </w:rPr>
        <w:tab/>
        <w:t xml:space="preserve">                   ___________________</w:t>
      </w:r>
    </w:p>
    <w:p w14:paraId="5AFB6FC7" w14:textId="77777777" w:rsidR="005307D4" w:rsidRPr="005307D4" w:rsidRDefault="005307D4" w:rsidP="005307D4">
      <w:pPr>
        <w:widowControl w:val="0"/>
        <w:suppressAutoHyphens/>
        <w:spacing w:after="0" w:line="240" w:lineRule="auto"/>
        <w:ind w:firstLine="471"/>
        <w:jc w:val="center"/>
        <w:textAlignment w:val="baseline"/>
        <w:rPr>
          <w:rFonts w:ascii="Times New Roman" w:eastAsia="Batang" w:hAnsi="Times New Roman" w:cs="Times New Roman"/>
        </w:rPr>
      </w:pPr>
      <w:r w:rsidRPr="005307D4">
        <w:rPr>
          <w:rFonts w:ascii="Times New Roman" w:eastAsia="Calibri" w:hAnsi="Times New Roman" w:cs="Times New Roman"/>
          <w:i/>
          <w:iCs/>
        </w:rPr>
        <w:t>(pareigos)                                       (parašas)                                                 (vardas ir pavardė)</w:t>
      </w:r>
    </w:p>
    <w:p w14:paraId="7AFC0CFE" w14:textId="77777777" w:rsidR="005307D4" w:rsidRPr="005307D4" w:rsidRDefault="005307D4" w:rsidP="005307D4">
      <w:pPr>
        <w:spacing w:after="0" w:line="240" w:lineRule="auto"/>
        <w:rPr>
          <w:rFonts w:ascii="Times New Roman" w:eastAsia="Calibri" w:hAnsi="Times New Roman" w:cs="Times New Roman"/>
          <w:color w:val="000000"/>
        </w:rPr>
      </w:pPr>
    </w:p>
    <w:p w14:paraId="7A2307F8" w14:textId="77777777" w:rsidR="005307D4" w:rsidRDefault="005307D4" w:rsidP="005307D4">
      <w:pPr>
        <w:rPr>
          <w:rFonts w:ascii="Times New Roman" w:hAnsi="Times New Roman" w:cs="Times New Roman"/>
        </w:rPr>
      </w:pPr>
    </w:p>
    <w:p w14:paraId="1B002EAC" w14:textId="77777777" w:rsidR="001B465C" w:rsidRPr="00D02831" w:rsidRDefault="001B465C" w:rsidP="001B465C">
      <w:pPr>
        <w:tabs>
          <w:tab w:val="left" w:pos="3240"/>
        </w:tabs>
        <w:spacing w:after="0" w:line="240" w:lineRule="auto"/>
        <w:jc w:val="right"/>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lastRenderedPageBreak/>
        <w:t>Konkurso sąlygų</w:t>
      </w:r>
    </w:p>
    <w:p w14:paraId="710B3341" w14:textId="43502409" w:rsidR="001B465C" w:rsidRDefault="001B465C" w:rsidP="001B465C">
      <w:pPr>
        <w:tabs>
          <w:tab w:val="left" w:pos="8089"/>
        </w:tabs>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r w:rsidRPr="00D02831">
        <w:rPr>
          <w:rFonts w:ascii="Times New Roman" w:eastAsia="Calibri" w:hAnsi="Times New Roman" w:cs="Times New Roman"/>
          <w:kern w:val="0"/>
          <w14:ligatures w14:val="none"/>
        </w:rPr>
        <w:t xml:space="preserve"> priedas</w:t>
      </w:r>
    </w:p>
    <w:p w14:paraId="3E706836" w14:textId="77777777" w:rsidR="00185305" w:rsidRPr="00185305" w:rsidRDefault="00185305" w:rsidP="00185305">
      <w:pPr>
        <w:spacing w:after="0" w:line="240" w:lineRule="auto"/>
        <w:jc w:val="center"/>
        <w:rPr>
          <w:rFonts w:ascii="Times New Roman" w:eastAsia="Times New Roman" w:hAnsi="Times New Roman" w:cs="Times New Roman"/>
          <w:color w:val="000000"/>
          <w:u w:val="single"/>
          <w:lang w:eastAsia="lt-LT"/>
        </w:rPr>
      </w:pPr>
      <w:r>
        <w:rPr>
          <w:rFonts w:ascii="Times New Roman" w:hAnsi="Times New Roman" w:cs="Times New Roman"/>
        </w:rPr>
        <w:tab/>
      </w:r>
      <w:r w:rsidRPr="00185305">
        <w:rPr>
          <w:rFonts w:ascii="Times New Roman" w:eastAsia="Times New Roman" w:hAnsi="Times New Roman" w:cs="Times New Roman"/>
          <w:color w:val="000000"/>
          <w:u w:val="single"/>
          <w:lang w:eastAsia="lt-LT"/>
        </w:rPr>
        <w:t>___________________________________</w:t>
      </w:r>
    </w:p>
    <w:p w14:paraId="795AB51B" w14:textId="77777777" w:rsidR="00185305" w:rsidRPr="00185305" w:rsidRDefault="00185305" w:rsidP="00185305">
      <w:pPr>
        <w:spacing w:after="0" w:line="240" w:lineRule="auto"/>
        <w:jc w:val="center"/>
        <w:rPr>
          <w:rFonts w:ascii="Times New Roman" w:eastAsia="Times New Roman" w:hAnsi="Times New Roman" w:cs="Times New Roman"/>
          <w:u w:val="single"/>
          <w:lang w:eastAsia="lt-LT"/>
        </w:rPr>
      </w:pPr>
    </w:p>
    <w:p w14:paraId="27E2D6AE" w14:textId="77777777" w:rsidR="00185305" w:rsidRPr="00185305" w:rsidRDefault="00185305" w:rsidP="00185305">
      <w:pPr>
        <w:spacing w:after="0" w:line="240" w:lineRule="auto"/>
        <w:jc w:val="center"/>
        <w:rPr>
          <w:rFonts w:ascii="Times New Roman" w:eastAsia="Times New Roman" w:hAnsi="Times New Roman" w:cs="Times New Roman"/>
          <w:lang w:eastAsia="lt-LT"/>
        </w:rPr>
      </w:pPr>
      <w:r w:rsidRPr="00185305">
        <w:rPr>
          <w:rFonts w:ascii="Times New Roman" w:eastAsia="Times New Roman" w:hAnsi="Times New Roman" w:cs="Times New Roman"/>
          <w:color w:val="000000"/>
          <w:lang w:eastAsia="lt-LT"/>
        </w:rPr>
        <w:t> (Teikėjo/subteikėjo pavadinimas)</w:t>
      </w:r>
    </w:p>
    <w:p w14:paraId="44528D14" w14:textId="77777777" w:rsidR="00185305" w:rsidRPr="00185305" w:rsidRDefault="00185305" w:rsidP="00185305">
      <w:pPr>
        <w:spacing w:after="0" w:line="240" w:lineRule="auto"/>
        <w:rPr>
          <w:rFonts w:ascii="Times New Roman" w:eastAsia="Times New Roman" w:hAnsi="Times New Roman" w:cs="Times New Roman"/>
          <w:lang w:eastAsia="lt-LT"/>
        </w:rPr>
      </w:pPr>
    </w:p>
    <w:p w14:paraId="2DFB1720" w14:textId="77777777" w:rsidR="00185305" w:rsidRPr="00185305" w:rsidRDefault="00185305" w:rsidP="00185305">
      <w:pPr>
        <w:spacing w:after="0" w:line="240" w:lineRule="auto"/>
        <w:rPr>
          <w:rFonts w:ascii="Times New Roman" w:eastAsia="Times New Roman" w:hAnsi="Times New Roman" w:cs="Times New Roman"/>
          <w:lang w:eastAsia="lt-LT"/>
        </w:rPr>
      </w:pPr>
    </w:p>
    <w:p w14:paraId="14B2FED2" w14:textId="77777777" w:rsidR="00185305" w:rsidRPr="00185305" w:rsidRDefault="00185305" w:rsidP="00185305">
      <w:pPr>
        <w:spacing w:after="0" w:line="240" w:lineRule="auto"/>
        <w:rPr>
          <w:rFonts w:ascii="Times New Roman" w:eastAsia="Times New Roman" w:hAnsi="Times New Roman" w:cs="Times New Roman"/>
          <w:color w:val="000000"/>
          <w:lang w:eastAsia="lt-LT"/>
        </w:rPr>
      </w:pPr>
      <w:r w:rsidRPr="00185305">
        <w:rPr>
          <w:rFonts w:ascii="Times New Roman" w:eastAsia="Times New Roman" w:hAnsi="Times New Roman" w:cs="Times New Roman"/>
          <w:color w:val="000000"/>
          <w:lang w:eastAsia="lt-LT"/>
        </w:rPr>
        <w:t>___________________________________</w:t>
      </w:r>
    </w:p>
    <w:p w14:paraId="31E669C0" w14:textId="77777777" w:rsidR="00185305" w:rsidRPr="00185305" w:rsidRDefault="00185305" w:rsidP="00185305">
      <w:pPr>
        <w:spacing w:after="0" w:line="240" w:lineRule="auto"/>
        <w:rPr>
          <w:rFonts w:ascii="Times New Roman" w:eastAsia="Times New Roman" w:hAnsi="Times New Roman" w:cs="Times New Roman"/>
          <w:color w:val="000000"/>
          <w:lang w:eastAsia="lt-LT"/>
        </w:rPr>
      </w:pPr>
      <w:r w:rsidRPr="00185305">
        <w:rPr>
          <w:rFonts w:ascii="Times New Roman" w:eastAsia="Times New Roman" w:hAnsi="Times New Roman" w:cs="Times New Roman"/>
          <w:color w:val="000000"/>
          <w:lang w:eastAsia="lt-LT"/>
        </w:rPr>
        <w:t xml:space="preserve"> (Pirkimo vykdytojo pavadinimas)</w:t>
      </w:r>
    </w:p>
    <w:p w14:paraId="6F73ABB6" w14:textId="77777777" w:rsidR="00185305" w:rsidRPr="00185305" w:rsidRDefault="00185305" w:rsidP="00185305">
      <w:pPr>
        <w:spacing w:after="0" w:line="240" w:lineRule="auto"/>
        <w:jc w:val="center"/>
        <w:rPr>
          <w:rFonts w:ascii="Times New Roman" w:eastAsia="Times New Roman" w:hAnsi="Times New Roman" w:cs="Times New Roman"/>
          <w:b/>
          <w:bCs/>
          <w:smallCaps/>
          <w:color w:val="000000"/>
          <w:lang w:eastAsia="lt-LT"/>
        </w:rPr>
      </w:pPr>
    </w:p>
    <w:p w14:paraId="438F5177" w14:textId="77777777" w:rsidR="00185305" w:rsidRPr="00185305" w:rsidRDefault="00185305" w:rsidP="00185305">
      <w:pPr>
        <w:spacing w:after="0" w:line="240" w:lineRule="auto"/>
        <w:jc w:val="center"/>
        <w:rPr>
          <w:rFonts w:ascii="Times New Roman" w:eastAsia="Times New Roman" w:hAnsi="Times New Roman" w:cs="Times New Roman"/>
          <w:b/>
          <w:bCs/>
          <w:smallCaps/>
          <w:color w:val="000000"/>
          <w:lang w:eastAsia="lt-LT"/>
        </w:rPr>
      </w:pPr>
    </w:p>
    <w:p w14:paraId="6C350EE1" w14:textId="77777777" w:rsidR="00185305" w:rsidRPr="00185305" w:rsidRDefault="00185305" w:rsidP="00185305">
      <w:pPr>
        <w:spacing w:after="0" w:line="240" w:lineRule="auto"/>
        <w:jc w:val="center"/>
        <w:rPr>
          <w:rFonts w:ascii="Times New Roman" w:eastAsia="Times New Roman" w:hAnsi="Times New Roman" w:cs="Times New Roman"/>
          <w:lang w:eastAsia="lt-LT"/>
        </w:rPr>
      </w:pPr>
      <w:r w:rsidRPr="00185305">
        <w:rPr>
          <w:rFonts w:ascii="Times New Roman" w:eastAsia="Times New Roman" w:hAnsi="Times New Roman" w:cs="Times New Roman"/>
          <w:b/>
          <w:bCs/>
          <w:smallCaps/>
          <w:color w:val="000000"/>
          <w:lang w:eastAsia="lt-LT"/>
        </w:rPr>
        <w:t>TEIKĖJO/ SUBTEIKĖJO  DEKLARACIJA</w:t>
      </w:r>
    </w:p>
    <w:p w14:paraId="4A88C6F9" w14:textId="77777777" w:rsidR="00185305" w:rsidRPr="00185305" w:rsidRDefault="00185305" w:rsidP="00185305">
      <w:pPr>
        <w:shd w:val="clear" w:color="auto" w:fill="FFFFFF"/>
        <w:spacing w:after="0" w:line="240" w:lineRule="auto"/>
        <w:jc w:val="center"/>
        <w:rPr>
          <w:rFonts w:ascii="Times New Roman" w:eastAsia="Times New Roman" w:hAnsi="Times New Roman" w:cs="Times New Roman"/>
          <w:lang w:eastAsia="lt-LT"/>
        </w:rPr>
      </w:pPr>
      <w:r w:rsidRPr="00185305">
        <w:rPr>
          <w:rFonts w:ascii="Times New Roman" w:eastAsia="Times New Roman" w:hAnsi="Times New Roman" w:cs="Times New Roman"/>
          <w:lang w:eastAsia="lt-LT"/>
        </w:rPr>
        <w:t> </w:t>
      </w:r>
    </w:p>
    <w:p w14:paraId="7C461465" w14:textId="77777777" w:rsidR="00185305" w:rsidRPr="00185305" w:rsidRDefault="00185305" w:rsidP="00185305">
      <w:pPr>
        <w:spacing w:after="0" w:line="240" w:lineRule="auto"/>
        <w:jc w:val="center"/>
        <w:rPr>
          <w:rFonts w:ascii="Times New Roman" w:eastAsia="Times New Roman" w:hAnsi="Times New Roman" w:cs="Times New Roman"/>
          <w:lang w:eastAsia="lt-LT"/>
        </w:rPr>
      </w:pPr>
      <w:r w:rsidRPr="00185305">
        <w:rPr>
          <w:rFonts w:ascii="Times New Roman" w:eastAsia="Times New Roman" w:hAnsi="Times New Roman" w:cs="Times New Roman"/>
          <w:color w:val="000000"/>
          <w:lang w:eastAsia="lt-LT"/>
        </w:rPr>
        <w:t>__________________</w:t>
      </w:r>
    </w:p>
    <w:p w14:paraId="27897402" w14:textId="77777777" w:rsidR="00185305" w:rsidRPr="00185305" w:rsidRDefault="00185305" w:rsidP="00185305">
      <w:pPr>
        <w:spacing w:after="0" w:line="240" w:lineRule="auto"/>
        <w:jc w:val="center"/>
        <w:rPr>
          <w:rFonts w:ascii="Times New Roman" w:eastAsia="Times New Roman" w:hAnsi="Times New Roman" w:cs="Times New Roman"/>
          <w:lang w:eastAsia="lt-LT"/>
        </w:rPr>
      </w:pPr>
      <w:r w:rsidRPr="00185305">
        <w:rPr>
          <w:rFonts w:ascii="Times New Roman" w:eastAsia="Times New Roman" w:hAnsi="Times New Roman" w:cs="Times New Roman"/>
          <w:color w:val="000000"/>
          <w:lang w:eastAsia="lt-LT"/>
        </w:rPr>
        <w:t>(Data)</w:t>
      </w:r>
    </w:p>
    <w:p w14:paraId="5F343A61" w14:textId="77777777" w:rsidR="00185305" w:rsidRPr="00185305" w:rsidRDefault="00185305" w:rsidP="00185305">
      <w:pPr>
        <w:spacing w:after="0" w:line="240" w:lineRule="auto"/>
        <w:rPr>
          <w:rFonts w:ascii="Times New Roman" w:eastAsia="Times New Roman" w:hAnsi="Times New Roman" w:cs="Times New Roman"/>
          <w:lang w:eastAsia="lt-LT"/>
        </w:rPr>
      </w:pPr>
    </w:p>
    <w:p w14:paraId="71B08A48" w14:textId="77777777" w:rsidR="00185305" w:rsidRPr="00185305" w:rsidRDefault="00185305" w:rsidP="00185305">
      <w:pPr>
        <w:spacing w:after="150" w:line="240" w:lineRule="auto"/>
        <w:jc w:val="both"/>
        <w:rPr>
          <w:rFonts w:ascii="Times New Roman" w:eastAsia="Times New Roman" w:hAnsi="Times New Roman" w:cs="Times New Roman"/>
          <w:color w:val="000000"/>
          <w:lang w:eastAsia="lt-LT"/>
        </w:rPr>
      </w:pPr>
      <w:r w:rsidRPr="00185305">
        <w:rPr>
          <w:rFonts w:ascii="Times New Roman" w:eastAsia="Times New Roman" w:hAnsi="Times New Roman" w:cs="Times New Roman"/>
          <w:color w:val="000000"/>
          <w:lang w:eastAsia="lt-LT"/>
        </w:rPr>
        <w:t>Patvirtinu, kad mano atstovaujamo teikėjo/subteikėjo sudėtyje nėra Rusijos dalyvavimo, viršijančio 2014 m. liepos 31 d. Tarybos reglamento (ES) Nr. 833/2014 dėl ribojamųjų priemonių atsižvelgiant į Rusijos veiksmus, kuriais destabilizuojama padėtis Ukrainoje, su visais pakeitimais, nustatytas ribas t. y.:</w:t>
      </w:r>
    </w:p>
    <w:p w14:paraId="1CB5CD57" w14:textId="77777777" w:rsidR="00185305" w:rsidRPr="00185305" w:rsidRDefault="00185305" w:rsidP="00185305">
      <w:pPr>
        <w:spacing w:after="150" w:line="240" w:lineRule="auto"/>
        <w:jc w:val="both"/>
        <w:rPr>
          <w:rFonts w:ascii="Times New Roman" w:eastAsia="Times New Roman" w:hAnsi="Times New Roman" w:cs="Times New Roman"/>
          <w:color w:val="000000"/>
          <w:lang w:eastAsia="lt-LT"/>
        </w:rPr>
      </w:pPr>
      <w:r w:rsidRPr="00185305">
        <w:rPr>
          <w:rFonts w:ascii="Times New Roman" w:eastAsia="Times New Roman" w:hAnsi="Times New Roman" w:cs="Times New Roman"/>
          <w:color w:val="000000"/>
          <w:lang w:eastAsia="lt-LT"/>
        </w:rPr>
        <w:t>(a) mano atstovaujamas teikėjas/subteikėjas</w:t>
      </w:r>
      <w:r w:rsidRPr="00185305" w:rsidDel="006157AF">
        <w:rPr>
          <w:rFonts w:ascii="Times New Roman" w:eastAsia="Times New Roman" w:hAnsi="Times New Roman" w:cs="Times New Roman"/>
          <w:color w:val="000000"/>
          <w:lang w:eastAsia="lt-LT"/>
        </w:rPr>
        <w:t xml:space="preserve"> </w:t>
      </w:r>
      <w:r w:rsidRPr="00185305">
        <w:rPr>
          <w:rFonts w:ascii="Times New Roman" w:eastAsia="Times New Roman" w:hAnsi="Times New Roman" w:cs="Times New Roman"/>
          <w:color w:val="000000"/>
          <w:lang w:eastAsia="lt-LT"/>
        </w:rPr>
        <w:t>(ir nė vienas iš teikėjų grupės narių) nėra Rusijos pilietis arba Rusijoje įsisteigęs fizinis ar juridinis asmuo, subjektas ar įstaiga;</w:t>
      </w:r>
    </w:p>
    <w:p w14:paraId="05934CB7" w14:textId="77777777" w:rsidR="00185305" w:rsidRPr="00185305" w:rsidRDefault="00185305" w:rsidP="00185305">
      <w:pPr>
        <w:spacing w:after="150" w:line="240" w:lineRule="auto"/>
        <w:jc w:val="both"/>
        <w:rPr>
          <w:rFonts w:ascii="Times New Roman" w:eastAsia="Times New Roman" w:hAnsi="Times New Roman" w:cs="Times New Roman"/>
          <w:color w:val="000000"/>
          <w:lang w:eastAsia="lt-LT"/>
        </w:rPr>
      </w:pPr>
      <w:r w:rsidRPr="00185305">
        <w:rPr>
          <w:rFonts w:ascii="Times New Roman" w:eastAsia="Times New Roman" w:hAnsi="Times New Roman" w:cs="Times New Roman"/>
          <w:color w:val="000000"/>
          <w:lang w:eastAsia="lt-LT"/>
        </w:rPr>
        <w:t>(b) mano atstovaujamas teikėjas/subteikėjas</w:t>
      </w:r>
      <w:r w:rsidRPr="00185305" w:rsidDel="006157AF">
        <w:rPr>
          <w:rFonts w:ascii="Times New Roman" w:eastAsia="Times New Roman" w:hAnsi="Times New Roman" w:cs="Times New Roman"/>
          <w:color w:val="000000"/>
          <w:lang w:eastAsia="lt-LT"/>
        </w:rPr>
        <w:t xml:space="preserve"> </w:t>
      </w:r>
      <w:r w:rsidRPr="00185305">
        <w:rPr>
          <w:rFonts w:ascii="Times New Roman" w:eastAsia="Times New Roman" w:hAnsi="Times New Roman" w:cs="Times New Roman"/>
          <w:color w:val="000000"/>
          <w:lang w:eastAsia="lt-LT"/>
        </w:rPr>
        <w:t>(ir nė vienas iš teikėjų grupės narių) nėra juridinis asmuo, subjektas ar įstaiga, kurio nuosavybės teisės tiesiogiai ar netiesiogiai daugiau kaip 50 % priklauso šios dalies a) punkte nurodytam subjektui;</w:t>
      </w:r>
    </w:p>
    <w:p w14:paraId="7EF2AE3E" w14:textId="77777777" w:rsidR="00185305" w:rsidRPr="00185305" w:rsidRDefault="00185305" w:rsidP="00185305">
      <w:pPr>
        <w:spacing w:after="150" w:line="240" w:lineRule="auto"/>
        <w:jc w:val="both"/>
        <w:rPr>
          <w:rFonts w:ascii="Times New Roman" w:eastAsia="Times New Roman" w:hAnsi="Times New Roman" w:cs="Times New Roman"/>
          <w:color w:val="000000"/>
          <w:lang w:eastAsia="lt-LT"/>
        </w:rPr>
      </w:pPr>
      <w:r w:rsidRPr="00185305">
        <w:rPr>
          <w:rFonts w:ascii="Times New Roman" w:eastAsia="Times New Roman" w:hAnsi="Times New Roman" w:cs="Times New Roman"/>
          <w:color w:val="000000"/>
          <w:lang w:eastAsia="lt-LT"/>
        </w:rPr>
        <w:t>(c) nei aš, nei mano atstovaujama bendrovė nėra fizinis ar juridinis asmuo, subjektas ar įstaiga, veikianti a) arba b) punkte nurodyto subjekto vardu ar jo nurodymu;</w:t>
      </w:r>
    </w:p>
    <w:p w14:paraId="3F136F58" w14:textId="77777777" w:rsidR="00185305" w:rsidRPr="00185305" w:rsidRDefault="00185305" w:rsidP="00185305">
      <w:pPr>
        <w:spacing w:after="150" w:line="240" w:lineRule="auto"/>
        <w:jc w:val="both"/>
        <w:rPr>
          <w:rFonts w:ascii="Times New Roman" w:eastAsia="Times New Roman" w:hAnsi="Times New Roman" w:cs="Times New Roman"/>
          <w:color w:val="000000"/>
          <w:lang w:eastAsia="lt-LT"/>
        </w:rPr>
      </w:pPr>
      <w:r w:rsidRPr="00185305">
        <w:rPr>
          <w:rFonts w:ascii="Times New Roman" w:eastAsia="Times New Roman" w:hAnsi="Times New Roman" w:cs="Times New Roman"/>
          <w:color w:val="000000"/>
          <w:lang w:eastAsia="lt-LT"/>
        </w:rPr>
        <w:t>(d) a)-c) punktuose išvardyti subjektai nedalyvauja subteikėjais, teikėjais ar subjektais, kurių pajėgumais remiasi mano atstovaujamas teikėjas, tais atvejais kai jiems tenka daugiau kaip 10 % sutarties vertės.</w:t>
      </w:r>
    </w:p>
    <w:p w14:paraId="67A34F52" w14:textId="77777777" w:rsidR="00185305" w:rsidRPr="00185305" w:rsidRDefault="00185305" w:rsidP="00185305">
      <w:pPr>
        <w:spacing w:after="0" w:line="240" w:lineRule="auto"/>
        <w:jc w:val="both"/>
        <w:rPr>
          <w:rFonts w:ascii="Times New Roman" w:eastAsia="Batang" w:hAnsi="Times New Roman" w:cs="Times New Roman"/>
          <w:color w:val="000000"/>
          <w:shd w:val="clear" w:color="auto" w:fill="FFFFFF"/>
        </w:rPr>
      </w:pPr>
      <w:r w:rsidRPr="00185305">
        <w:rPr>
          <w:rFonts w:ascii="Times New Roman" w:eastAsia="Times New Roman" w:hAnsi="Times New Roman" w:cs="Times New Roman"/>
          <w:color w:val="000000"/>
          <w:lang w:eastAsia="lt-LT"/>
        </w:rPr>
        <w:t xml:space="preserve">Patvirtinu, kad teikėjui/subteikėjui kuriuos esu pasitelkęs ar pasitelksiu ateityje, </w:t>
      </w:r>
      <w:r w:rsidRPr="00185305">
        <w:rPr>
          <w:rFonts w:ascii="Times New Roman" w:eastAsia="Batang" w:hAnsi="Times New Roman" w:cs="Times New Roman"/>
        </w:rPr>
        <w:t xml:space="preserve">ūkio subjektams, kurių pajėgumais remiuosi ar (ir) remsiuosi, prekių (ir jų sudedamųjų dalių) gamintojams </w:t>
      </w:r>
      <w:r w:rsidRPr="00185305">
        <w:rPr>
          <w:rFonts w:ascii="Times New Roman" w:eastAsia="Times New Roman" w:hAnsi="Times New Roman" w:cs="Times New Roman"/>
          <w:color w:val="000000"/>
          <w:lang w:eastAsia="lt-LT"/>
        </w:rPr>
        <w:t>netaikomos</w:t>
      </w:r>
      <w:r w:rsidRPr="00185305">
        <w:rPr>
          <w:rFonts w:ascii="Times New Roman" w:eastAsia="Batang" w:hAnsi="Times New Roman" w:cs="Times New Roman"/>
        </w:rPr>
        <w:t xml:space="preserve"> Lietuvos Respublikoje įgyvendinamos tarptautinės sankcijos, kaip tai apibrėžta Lietuvos Respublikos tarptautinių sankcijų įstatyme.</w:t>
      </w:r>
    </w:p>
    <w:p w14:paraId="7F26DA25" w14:textId="77777777" w:rsidR="00185305" w:rsidRPr="00185305" w:rsidRDefault="00185305" w:rsidP="00185305">
      <w:pPr>
        <w:tabs>
          <w:tab w:val="left" w:pos="284"/>
          <w:tab w:val="left" w:pos="426"/>
        </w:tabs>
        <w:spacing w:after="150" w:line="240" w:lineRule="auto"/>
        <w:jc w:val="both"/>
        <w:rPr>
          <w:rFonts w:ascii="Times New Roman" w:eastAsia="Times New Roman" w:hAnsi="Times New Roman" w:cs="Times New Roman"/>
          <w:color w:val="000000"/>
          <w:lang w:eastAsia="lt-LT"/>
        </w:rPr>
      </w:pPr>
    </w:p>
    <w:p w14:paraId="108BCA16" w14:textId="77777777" w:rsidR="00185305" w:rsidRPr="00185305" w:rsidRDefault="00185305" w:rsidP="00185305">
      <w:pPr>
        <w:tabs>
          <w:tab w:val="left" w:pos="284"/>
          <w:tab w:val="left" w:pos="426"/>
        </w:tabs>
        <w:spacing w:after="150" w:line="240" w:lineRule="auto"/>
        <w:jc w:val="both"/>
        <w:rPr>
          <w:rFonts w:ascii="Times New Roman" w:eastAsia="Times New Roman" w:hAnsi="Times New Roman" w:cs="Times New Roman"/>
          <w:color w:val="000000"/>
          <w:lang w:eastAsia="lt-LT"/>
        </w:rPr>
      </w:pPr>
      <w:r w:rsidRPr="00185305">
        <w:rPr>
          <w:rFonts w:ascii="Times New Roman" w:eastAsia="Times New Roman" w:hAnsi="Times New Roman" w:cs="Times New Roman"/>
          <w:color w:val="000000"/>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185305" w:rsidRPr="00185305" w14:paraId="3755CE25" w14:textId="77777777" w:rsidTr="00C6314B">
        <w:trPr>
          <w:jc w:val="center"/>
        </w:trPr>
        <w:tc>
          <w:tcPr>
            <w:tcW w:w="0" w:type="auto"/>
            <w:gridSpan w:val="6"/>
            <w:tcMar>
              <w:top w:w="0" w:type="dxa"/>
              <w:left w:w="108" w:type="dxa"/>
              <w:bottom w:w="0" w:type="dxa"/>
              <w:right w:w="108" w:type="dxa"/>
            </w:tcMar>
            <w:hideMark/>
          </w:tcPr>
          <w:p w14:paraId="5DD45F38" w14:textId="77777777" w:rsidR="00185305" w:rsidRPr="00185305" w:rsidRDefault="00185305" w:rsidP="00185305">
            <w:pPr>
              <w:tabs>
                <w:tab w:val="left" w:pos="284"/>
                <w:tab w:val="left" w:pos="426"/>
              </w:tabs>
              <w:spacing w:after="150" w:line="240" w:lineRule="auto"/>
              <w:jc w:val="both"/>
              <w:rPr>
                <w:rFonts w:ascii="Times New Roman" w:eastAsia="Times New Roman" w:hAnsi="Times New Roman" w:cs="Times New Roman"/>
                <w:color w:val="000000"/>
                <w:lang w:eastAsia="lt-LT"/>
              </w:rPr>
            </w:pPr>
          </w:p>
        </w:tc>
      </w:tr>
      <w:tr w:rsidR="00185305" w:rsidRPr="00185305" w14:paraId="3FF2F191" w14:textId="77777777" w:rsidTr="00185305">
        <w:trPr>
          <w:trHeight w:val="285"/>
          <w:jc w:val="center"/>
        </w:trPr>
        <w:tc>
          <w:tcPr>
            <w:tcW w:w="0" w:type="auto"/>
            <w:tcBorders>
              <w:bottom w:val="single" w:sz="4" w:space="0" w:color="000000"/>
            </w:tcBorders>
            <w:tcMar>
              <w:top w:w="0" w:type="dxa"/>
              <w:left w:w="108" w:type="dxa"/>
              <w:bottom w:w="0" w:type="dxa"/>
              <w:right w:w="108" w:type="dxa"/>
            </w:tcMar>
            <w:hideMark/>
          </w:tcPr>
          <w:p w14:paraId="71D2435F" w14:textId="77777777" w:rsidR="00185305" w:rsidRPr="00185305" w:rsidRDefault="00185305" w:rsidP="00185305">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2A6F7CDD" w14:textId="77777777" w:rsidR="00185305" w:rsidRPr="00185305" w:rsidRDefault="00185305" w:rsidP="00185305">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1215ECC0" w14:textId="77777777" w:rsidR="00185305" w:rsidRPr="00185305" w:rsidRDefault="00185305" w:rsidP="00185305">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6E2839A5" w14:textId="77777777" w:rsidR="00185305" w:rsidRPr="00185305" w:rsidRDefault="00185305" w:rsidP="00185305">
            <w:pPr>
              <w:spacing w:after="0" w:line="240" w:lineRule="auto"/>
              <w:rPr>
                <w:rFonts w:ascii="Times New Roman" w:eastAsia="Times New Roman" w:hAnsi="Times New Roman" w:cs="Times New Roman"/>
                <w:lang w:eastAsia="lt-LT"/>
              </w:rPr>
            </w:pPr>
          </w:p>
        </w:tc>
        <w:tc>
          <w:tcPr>
            <w:tcW w:w="0" w:type="auto"/>
            <w:tcBorders>
              <w:bottom w:val="single" w:sz="4" w:space="0" w:color="000000"/>
            </w:tcBorders>
            <w:tcMar>
              <w:top w:w="0" w:type="dxa"/>
              <w:left w:w="108" w:type="dxa"/>
              <w:bottom w:w="0" w:type="dxa"/>
              <w:right w:w="108" w:type="dxa"/>
            </w:tcMar>
            <w:hideMark/>
          </w:tcPr>
          <w:p w14:paraId="18385C1D" w14:textId="77777777" w:rsidR="00185305" w:rsidRPr="00185305" w:rsidRDefault="00185305" w:rsidP="00185305">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5329109" w14:textId="77777777" w:rsidR="00185305" w:rsidRPr="00185305" w:rsidRDefault="00185305" w:rsidP="00185305">
            <w:pPr>
              <w:spacing w:after="0" w:line="240" w:lineRule="auto"/>
              <w:rPr>
                <w:rFonts w:ascii="Times New Roman" w:eastAsia="Times New Roman" w:hAnsi="Times New Roman" w:cs="Times New Roman"/>
                <w:lang w:eastAsia="lt-LT"/>
              </w:rPr>
            </w:pPr>
          </w:p>
        </w:tc>
      </w:tr>
      <w:tr w:rsidR="00185305" w:rsidRPr="00185305" w14:paraId="6A95E6FC" w14:textId="77777777" w:rsidTr="00185305">
        <w:trPr>
          <w:trHeight w:val="186"/>
          <w:jc w:val="center"/>
        </w:trPr>
        <w:tc>
          <w:tcPr>
            <w:tcW w:w="0" w:type="auto"/>
            <w:tcBorders>
              <w:top w:val="single" w:sz="4" w:space="0" w:color="000000"/>
            </w:tcBorders>
            <w:tcMar>
              <w:top w:w="0" w:type="dxa"/>
              <w:left w:w="108" w:type="dxa"/>
              <w:bottom w:w="0" w:type="dxa"/>
              <w:right w:w="108" w:type="dxa"/>
            </w:tcMar>
            <w:hideMark/>
          </w:tcPr>
          <w:p w14:paraId="662A25B5" w14:textId="77777777" w:rsidR="00185305" w:rsidRPr="00185305" w:rsidRDefault="00185305" w:rsidP="00185305">
            <w:pPr>
              <w:spacing w:after="150" w:line="240" w:lineRule="auto"/>
              <w:rPr>
                <w:rFonts w:ascii="Times New Roman" w:eastAsia="Times New Roman" w:hAnsi="Times New Roman" w:cs="Times New Roman"/>
                <w:lang w:eastAsia="lt-LT"/>
              </w:rPr>
            </w:pPr>
            <w:r w:rsidRPr="00185305">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9F58F61" w14:textId="77777777" w:rsidR="00185305" w:rsidRPr="00185305" w:rsidRDefault="00185305" w:rsidP="00185305">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5C8A7B64" w14:textId="77777777" w:rsidR="00185305" w:rsidRPr="00185305" w:rsidRDefault="00185305" w:rsidP="00185305">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AC8E9C" w14:textId="77777777" w:rsidR="00185305" w:rsidRPr="00185305" w:rsidRDefault="00185305" w:rsidP="00185305">
            <w:pPr>
              <w:spacing w:after="0" w:line="240" w:lineRule="auto"/>
              <w:rPr>
                <w:rFonts w:ascii="Times New Roman" w:eastAsia="Times New Roman" w:hAnsi="Times New Roman" w:cs="Times New Roman"/>
                <w:lang w:eastAsia="lt-LT"/>
              </w:rPr>
            </w:pPr>
          </w:p>
        </w:tc>
        <w:tc>
          <w:tcPr>
            <w:tcW w:w="0" w:type="auto"/>
            <w:tcBorders>
              <w:top w:val="single" w:sz="4" w:space="0" w:color="000000"/>
            </w:tcBorders>
            <w:tcMar>
              <w:top w:w="0" w:type="dxa"/>
              <w:left w:w="108" w:type="dxa"/>
              <w:bottom w:w="0" w:type="dxa"/>
              <w:right w:w="108" w:type="dxa"/>
            </w:tcMar>
            <w:hideMark/>
          </w:tcPr>
          <w:p w14:paraId="41E7C400" w14:textId="77777777" w:rsidR="00185305" w:rsidRPr="00185305" w:rsidRDefault="00185305" w:rsidP="00185305">
            <w:pPr>
              <w:spacing w:after="150" w:line="240" w:lineRule="auto"/>
              <w:rPr>
                <w:rFonts w:ascii="Times New Roman" w:eastAsia="Times New Roman" w:hAnsi="Times New Roman" w:cs="Times New Roman"/>
                <w:lang w:eastAsia="lt-LT"/>
              </w:rPr>
            </w:pPr>
            <w:r w:rsidRPr="00185305">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356F8DB" w14:textId="77777777" w:rsidR="00185305" w:rsidRPr="00185305" w:rsidRDefault="00185305" w:rsidP="00185305">
            <w:pPr>
              <w:spacing w:after="0" w:line="240" w:lineRule="auto"/>
              <w:rPr>
                <w:rFonts w:ascii="Times New Roman" w:eastAsia="Times New Roman" w:hAnsi="Times New Roman" w:cs="Times New Roman"/>
                <w:lang w:eastAsia="lt-LT"/>
              </w:rPr>
            </w:pPr>
          </w:p>
        </w:tc>
      </w:tr>
    </w:tbl>
    <w:p w14:paraId="13CB5473" w14:textId="77777777" w:rsidR="00185305" w:rsidRPr="00185305" w:rsidRDefault="00185305" w:rsidP="00185305">
      <w:pPr>
        <w:spacing w:line="259" w:lineRule="auto"/>
        <w:rPr>
          <w:rFonts w:ascii="Times New Roman" w:eastAsia="Batang" w:hAnsi="Times New Roman" w:cs="Times New Roman"/>
        </w:rPr>
      </w:pPr>
    </w:p>
    <w:p w14:paraId="528031B8" w14:textId="7A737FC3" w:rsidR="001B465C" w:rsidRDefault="001B465C" w:rsidP="00185305">
      <w:pPr>
        <w:tabs>
          <w:tab w:val="left" w:pos="313"/>
        </w:tabs>
        <w:rPr>
          <w:rFonts w:ascii="Times New Roman" w:hAnsi="Times New Roman" w:cs="Times New Roman"/>
        </w:rPr>
      </w:pPr>
    </w:p>
    <w:p w14:paraId="215A1C47" w14:textId="77777777" w:rsidR="00185305" w:rsidRDefault="00185305" w:rsidP="00185305">
      <w:pPr>
        <w:tabs>
          <w:tab w:val="left" w:pos="313"/>
        </w:tabs>
        <w:rPr>
          <w:rFonts w:ascii="Times New Roman" w:hAnsi="Times New Roman" w:cs="Times New Roman"/>
        </w:rPr>
      </w:pPr>
    </w:p>
    <w:p w14:paraId="05DEC91C" w14:textId="77777777" w:rsidR="00185305" w:rsidRDefault="00185305" w:rsidP="00185305">
      <w:pPr>
        <w:tabs>
          <w:tab w:val="left" w:pos="313"/>
        </w:tabs>
        <w:rPr>
          <w:rFonts w:ascii="Times New Roman" w:hAnsi="Times New Roman" w:cs="Times New Roman"/>
        </w:rPr>
      </w:pPr>
    </w:p>
    <w:p w14:paraId="00AE8770" w14:textId="77777777" w:rsidR="00185305" w:rsidRDefault="00185305" w:rsidP="00185305">
      <w:pPr>
        <w:tabs>
          <w:tab w:val="left" w:pos="313"/>
        </w:tabs>
        <w:rPr>
          <w:rFonts w:ascii="Times New Roman" w:hAnsi="Times New Roman" w:cs="Times New Roman"/>
        </w:rPr>
      </w:pPr>
    </w:p>
    <w:p w14:paraId="6E68E482" w14:textId="77777777" w:rsidR="00185305" w:rsidRDefault="00185305" w:rsidP="00185305">
      <w:pPr>
        <w:tabs>
          <w:tab w:val="left" w:pos="313"/>
        </w:tabs>
        <w:rPr>
          <w:rFonts w:ascii="Times New Roman" w:hAnsi="Times New Roman" w:cs="Times New Roman"/>
        </w:rPr>
      </w:pPr>
    </w:p>
    <w:p w14:paraId="6C264503" w14:textId="77777777" w:rsidR="001B465C" w:rsidRDefault="001B465C" w:rsidP="001B465C">
      <w:pPr>
        <w:jc w:val="right"/>
        <w:rPr>
          <w:rFonts w:ascii="Times New Roman" w:hAnsi="Times New Roman" w:cs="Times New Roman"/>
        </w:rPr>
      </w:pPr>
    </w:p>
    <w:p w14:paraId="130D0E60" w14:textId="77777777" w:rsidR="001B465C" w:rsidRDefault="001B465C" w:rsidP="001B465C">
      <w:pPr>
        <w:jc w:val="right"/>
        <w:rPr>
          <w:rFonts w:ascii="Times New Roman" w:hAnsi="Times New Roman" w:cs="Times New Roman"/>
        </w:rPr>
      </w:pPr>
    </w:p>
    <w:p w14:paraId="12AEC4BD" w14:textId="77777777" w:rsidR="001B465C" w:rsidRPr="002A77CF" w:rsidRDefault="001B465C" w:rsidP="001B465C">
      <w:pPr>
        <w:tabs>
          <w:tab w:val="left" w:pos="3240"/>
        </w:tabs>
        <w:spacing w:after="0" w:line="240" w:lineRule="auto"/>
        <w:jc w:val="right"/>
        <w:rPr>
          <w:rFonts w:ascii="Times New Roman" w:eastAsia="Calibri" w:hAnsi="Times New Roman" w:cs="Times New Roman"/>
          <w:kern w:val="0"/>
          <w14:ligatures w14:val="none"/>
        </w:rPr>
      </w:pPr>
      <w:r w:rsidRPr="002A77CF">
        <w:rPr>
          <w:rFonts w:ascii="Times New Roman" w:eastAsia="Calibri" w:hAnsi="Times New Roman" w:cs="Times New Roman"/>
          <w:kern w:val="0"/>
          <w14:ligatures w14:val="none"/>
        </w:rPr>
        <w:lastRenderedPageBreak/>
        <w:t>Konkurso sąlygų</w:t>
      </w:r>
    </w:p>
    <w:p w14:paraId="55BE39E9" w14:textId="5B4D8678" w:rsidR="001B465C" w:rsidRDefault="001B465C" w:rsidP="001B465C">
      <w:pPr>
        <w:tabs>
          <w:tab w:val="left" w:pos="8089"/>
        </w:tabs>
        <w:jc w:val="right"/>
        <w:rPr>
          <w:rFonts w:ascii="Times New Roman" w:eastAsia="Calibri" w:hAnsi="Times New Roman" w:cs="Times New Roman"/>
          <w:kern w:val="0"/>
          <w14:ligatures w14:val="none"/>
        </w:rPr>
      </w:pPr>
      <w:r w:rsidRPr="002A77CF">
        <w:rPr>
          <w:rFonts w:ascii="Times New Roman" w:eastAsia="Calibri" w:hAnsi="Times New Roman" w:cs="Times New Roman"/>
          <w:kern w:val="0"/>
          <w14:ligatures w14:val="none"/>
        </w:rPr>
        <w:t>8 priedas</w:t>
      </w:r>
    </w:p>
    <w:p w14:paraId="457D8D05" w14:textId="77777777" w:rsidR="003679B1" w:rsidRPr="003679B1" w:rsidRDefault="003679B1" w:rsidP="003679B1">
      <w:pPr>
        <w:spacing w:after="0" w:line="240" w:lineRule="auto"/>
        <w:ind w:left="900" w:hanging="360"/>
        <w:jc w:val="center"/>
        <w:outlineLvl w:val="1"/>
        <w:rPr>
          <w:rFonts w:ascii="Times New Roman" w:eastAsia="Calibri" w:hAnsi="Times New Roman" w:cs="Times New Roman"/>
          <w:b/>
          <w:lang w:eastAsia="lt-LT"/>
        </w:rPr>
      </w:pPr>
      <w:r>
        <w:rPr>
          <w:rFonts w:ascii="Times New Roman" w:hAnsi="Times New Roman" w:cs="Times New Roman"/>
        </w:rPr>
        <w:tab/>
      </w:r>
      <w:bookmarkStart w:id="68" w:name="_Toc61251186"/>
      <w:r w:rsidRPr="003679B1">
        <w:rPr>
          <w:rFonts w:ascii="Times New Roman" w:eastAsia="Calibri" w:hAnsi="Times New Roman" w:cs="Times New Roman"/>
          <w:b/>
          <w:lang w:eastAsia="lt-LT"/>
        </w:rPr>
        <w:t>GYVENIMO APRAŠYMAS (CV)</w:t>
      </w:r>
      <w:bookmarkEnd w:id="68"/>
    </w:p>
    <w:p w14:paraId="7C97E0D0" w14:textId="77777777" w:rsidR="003679B1" w:rsidRPr="003679B1" w:rsidRDefault="003679B1" w:rsidP="003679B1">
      <w:pPr>
        <w:spacing w:after="0" w:line="240" w:lineRule="auto"/>
        <w:ind w:left="900" w:hanging="360"/>
        <w:jc w:val="center"/>
        <w:outlineLvl w:val="1"/>
        <w:rPr>
          <w:rFonts w:ascii="Times New Roman" w:eastAsia="Calibri" w:hAnsi="Times New Roman" w:cs="Times New Roman"/>
          <w:b/>
          <w:lang w:eastAsia="lt-LT"/>
        </w:rPr>
      </w:pPr>
    </w:p>
    <w:p w14:paraId="69989042" w14:textId="77777777" w:rsidR="003679B1" w:rsidRPr="003679B1" w:rsidRDefault="003679B1" w:rsidP="003679B1">
      <w:pPr>
        <w:tabs>
          <w:tab w:val="left" w:pos="426"/>
        </w:tabs>
        <w:suppressAutoHyphens/>
        <w:spacing w:after="0" w:line="240" w:lineRule="auto"/>
        <w:contextualSpacing/>
        <w:rPr>
          <w:rFonts w:ascii="Times New Roman" w:eastAsia="Times New Roman" w:hAnsi="Times New Roman" w:cs="Times New Roman"/>
          <w:lang w:eastAsia="ar-SA"/>
        </w:rPr>
      </w:pPr>
      <w:r w:rsidRPr="003679B1">
        <w:rPr>
          <w:rFonts w:ascii="Times New Roman" w:eastAsia="Calibri" w:hAnsi="Times New Roman" w:cs="Times New Roman"/>
        </w:rPr>
        <w:t xml:space="preserve">       </w:t>
      </w:r>
      <w:r w:rsidRPr="003679B1">
        <w:rPr>
          <w:rFonts w:ascii="Times New Roman" w:eastAsia="Times New Roman" w:hAnsi="Times New Roman" w:cs="Times New Roman"/>
          <w:lang w:eastAsia="ar-SA"/>
        </w:rPr>
        <w:t>Pareigos projekte: _____________________________________________________</w:t>
      </w:r>
    </w:p>
    <w:p w14:paraId="1CE32831" w14:textId="77777777" w:rsidR="003679B1" w:rsidRPr="003679B1" w:rsidRDefault="003679B1" w:rsidP="003679B1">
      <w:pPr>
        <w:tabs>
          <w:tab w:val="left" w:pos="426"/>
        </w:tabs>
        <w:suppressAutoHyphens/>
        <w:spacing w:after="0" w:line="240" w:lineRule="auto"/>
        <w:contextualSpacing/>
        <w:rPr>
          <w:rFonts w:ascii="Times New Roman" w:eastAsia="Times New Roman" w:hAnsi="Times New Roman" w:cs="Times New Roman"/>
          <w:lang w:eastAsia="ar-SA"/>
        </w:rPr>
      </w:pPr>
      <w:r w:rsidRPr="003679B1">
        <w:rPr>
          <w:rFonts w:ascii="Times New Roman" w:eastAsia="Times New Roman" w:hAnsi="Times New Roman" w:cs="Times New Roman"/>
          <w:lang w:eastAsia="ar-SA"/>
        </w:rPr>
        <w:tab/>
        <w:t>Vardas:_____________________________________________________________________</w:t>
      </w:r>
    </w:p>
    <w:p w14:paraId="5189AF13" w14:textId="77777777" w:rsidR="003679B1" w:rsidRPr="003679B1" w:rsidRDefault="003679B1" w:rsidP="003679B1">
      <w:pPr>
        <w:tabs>
          <w:tab w:val="left" w:pos="426"/>
        </w:tabs>
        <w:suppressAutoHyphens/>
        <w:spacing w:after="0" w:line="240" w:lineRule="auto"/>
        <w:contextualSpacing/>
        <w:rPr>
          <w:rFonts w:ascii="Times New Roman" w:eastAsia="Times New Roman" w:hAnsi="Times New Roman" w:cs="Times New Roman"/>
          <w:lang w:eastAsia="ar-SA"/>
        </w:rPr>
      </w:pPr>
      <w:r w:rsidRPr="003679B1">
        <w:rPr>
          <w:rFonts w:ascii="Times New Roman" w:eastAsia="Times New Roman" w:hAnsi="Times New Roman" w:cs="Times New Roman"/>
          <w:lang w:eastAsia="ar-SA"/>
        </w:rPr>
        <w:tab/>
        <w:t>Pavardė:____________________________________________________________________</w:t>
      </w:r>
    </w:p>
    <w:p w14:paraId="2A0E4C7D" w14:textId="77777777" w:rsidR="003679B1" w:rsidRPr="003679B1" w:rsidRDefault="003679B1" w:rsidP="003679B1">
      <w:pPr>
        <w:tabs>
          <w:tab w:val="left" w:pos="426"/>
        </w:tabs>
        <w:spacing w:after="0" w:line="240" w:lineRule="auto"/>
        <w:rPr>
          <w:rFonts w:ascii="Times New Roman" w:eastAsia="Times New Roman" w:hAnsi="Times New Roman" w:cs="Times New Roman"/>
        </w:rPr>
      </w:pPr>
      <w:r w:rsidRPr="003679B1">
        <w:rPr>
          <w:rFonts w:ascii="Times New Roman" w:eastAsia="Times New Roman" w:hAnsi="Times New Roman" w:cs="Times New Roman"/>
        </w:rPr>
        <w:tab/>
        <w:t>Gimimo data: ________________________________________________________________</w:t>
      </w:r>
    </w:p>
    <w:p w14:paraId="0199100F" w14:textId="77777777" w:rsidR="003679B1" w:rsidRPr="003679B1" w:rsidRDefault="003679B1" w:rsidP="003679B1">
      <w:pPr>
        <w:tabs>
          <w:tab w:val="left" w:pos="426"/>
        </w:tabs>
        <w:spacing w:after="0" w:line="240" w:lineRule="auto"/>
        <w:rPr>
          <w:rFonts w:ascii="Times New Roman" w:eastAsia="Times New Roman" w:hAnsi="Times New Roman" w:cs="Times New Roman"/>
        </w:rPr>
      </w:pPr>
      <w:r w:rsidRPr="003679B1">
        <w:rPr>
          <w:rFonts w:ascii="Times New Roman" w:eastAsia="Times New Roman" w:hAnsi="Times New Roman" w:cs="Times New Roman"/>
        </w:rPr>
        <w:tab/>
        <w:t xml:space="preserve">Išsilavinimas: </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857"/>
      </w:tblGrid>
      <w:tr w:rsidR="003679B1" w:rsidRPr="003679B1" w14:paraId="30F90F0D" w14:textId="77777777" w:rsidTr="00616B86">
        <w:tc>
          <w:tcPr>
            <w:tcW w:w="2554" w:type="dxa"/>
            <w:shd w:val="clear" w:color="auto" w:fill="F3F3F3"/>
          </w:tcPr>
          <w:p w14:paraId="6809CF36" w14:textId="77777777" w:rsidR="003679B1" w:rsidRPr="003679B1" w:rsidRDefault="003679B1" w:rsidP="003679B1">
            <w:pPr>
              <w:spacing w:after="0" w:line="240" w:lineRule="auto"/>
              <w:jc w:val="center"/>
              <w:rPr>
                <w:rFonts w:ascii="Times New Roman" w:eastAsia="Calibri" w:hAnsi="Times New Roman" w:cs="Times New Roman"/>
              </w:rPr>
            </w:pPr>
            <w:r w:rsidRPr="003679B1">
              <w:rPr>
                <w:rFonts w:ascii="Times New Roman" w:eastAsia="Calibri" w:hAnsi="Times New Roman" w:cs="Times New Roman"/>
              </w:rPr>
              <w:t>Institucija</w:t>
            </w:r>
          </w:p>
          <w:p w14:paraId="5B5F3A8F" w14:textId="77777777" w:rsidR="003679B1" w:rsidRPr="003679B1" w:rsidRDefault="003679B1" w:rsidP="003679B1">
            <w:pPr>
              <w:spacing w:after="0" w:line="240" w:lineRule="auto"/>
              <w:jc w:val="center"/>
              <w:rPr>
                <w:rFonts w:ascii="Times New Roman" w:eastAsia="Calibri" w:hAnsi="Times New Roman" w:cs="Times New Roman"/>
              </w:rPr>
            </w:pPr>
          </w:p>
        </w:tc>
        <w:tc>
          <w:tcPr>
            <w:tcW w:w="1664" w:type="dxa"/>
            <w:shd w:val="clear" w:color="auto" w:fill="F3F3F3"/>
          </w:tcPr>
          <w:p w14:paraId="6F56737C" w14:textId="77777777" w:rsidR="003679B1" w:rsidRPr="003679B1" w:rsidRDefault="003679B1" w:rsidP="003679B1">
            <w:pPr>
              <w:spacing w:after="0" w:line="240" w:lineRule="auto"/>
              <w:ind w:hanging="116"/>
              <w:jc w:val="center"/>
              <w:rPr>
                <w:rFonts w:ascii="Times New Roman" w:eastAsia="Calibri" w:hAnsi="Times New Roman" w:cs="Times New Roman"/>
              </w:rPr>
            </w:pPr>
            <w:r w:rsidRPr="003679B1">
              <w:rPr>
                <w:rFonts w:ascii="Times New Roman" w:eastAsia="Calibri" w:hAnsi="Times New Roman" w:cs="Times New Roman"/>
              </w:rPr>
              <w:t xml:space="preserve">Data: nuo-iki </w:t>
            </w:r>
          </w:p>
        </w:tc>
        <w:tc>
          <w:tcPr>
            <w:tcW w:w="5857" w:type="dxa"/>
            <w:shd w:val="clear" w:color="auto" w:fill="F3F3F3"/>
          </w:tcPr>
          <w:p w14:paraId="62995FB2" w14:textId="77777777" w:rsidR="003679B1" w:rsidRPr="003679B1" w:rsidRDefault="003679B1" w:rsidP="003679B1">
            <w:pPr>
              <w:spacing w:after="0" w:line="240" w:lineRule="auto"/>
              <w:jc w:val="center"/>
              <w:rPr>
                <w:rFonts w:ascii="Times New Roman" w:eastAsia="Calibri" w:hAnsi="Times New Roman" w:cs="Times New Roman"/>
              </w:rPr>
            </w:pPr>
            <w:r w:rsidRPr="003679B1">
              <w:rPr>
                <w:rFonts w:ascii="Times New Roman" w:eastAsia="Calibri" w:hAnsi="Times New Roman" w:cs="Times New Roman"/>
              </w:rPr>
              <w:t>Suteiktas laipsnis ar gautas diplomas</w:t>
            </w:r>
          </w:p>
        </w:tc>
      </w:tr>
      <w:tr w:rsidR="003679B1" w:rsidRPr="003679B1" w14:paraId="41963952" w14:textId="77777777" w:rsidTr="00616B86">
        <w:tc>
          <w:tcPr>
            <w:tcW w:w="2554" w:type="dxa"/>
          </w:tcPr>
          <w:p w14:paraId="5DC321F7" w14:textId="77777777" w:rsidR="003679B1" w:rsidRPr="003679B1" w:rsidRDefault="003679B1" w:rsidP="003679B1">
            <w:pPr>
              <w:tabs>
                <w:tab w:val="left" w:pos="661"/>
              </w:tabs>
              <w:spacing w:after="0" w:line="240" w:lineRule="auto"/>
              <w:jc w:val="both"/>
              <w:rPr>
                <w:rFonts w:ascii="Times New Roman" w:eastAsia="Calibri" w:hAnsi="Times New Roman" w:cs="Times New Roman"/>
              </w:rPr>
            </w:pPr>
          </w:p>
        </w:tc>
        <w:tc>
          <w:tcPr>
            <w:tcW w:w="1664" w:type="dxa"/>
          </w:tcPr>
          <w:p w14:paraId="21FADC12" w14:textId="77777777" w:rsidR="003679B1" w:rsidRPr="003679B1" w:rsidRDefault="003679B1" w:rsidP="003679B1">
            <w:pPr>
              <w:spacing w:after="0" w:line="240" w:lineRule="auto"/>
              <w:jc w:val="both"/>
              <w:rPr>
                <w:rFonts w:ascii="Times New Roman" w:eastAsia="Calibri" w:hAnsi="Times New Roman" w:cs="Times New Roman"/>
              </w:rPr>
            </w:pPr>
          </w:p>
        </w:tc>
        <w:tc>
          <w:tcPr>
            <w:tcW w:w="5857" w:type="dxa"/>
          </w:tcPr>
          <w:p w14:paraId="2FD96220" w14:textId="77777777" w:rsidR="003679B1" w:rsidRPr="003679B1" w:rsidRDefault="003679B1" w:rsidP="003679B1">
            <w:pPr>
              <w:spacing w:after="0" w:line="240" w:lineRule="auto"/>
              <w:jc w:val="both"/>
              <w:rPr>
                <w:rFonts w:ascii="Times New Roman" w:eastAsia="Calibri" w:hAnsi="Times New Roman" w:cs="Times New Roman"/>
              </w:rPr>
            </w:pPr>
          </w:p>
        </w:tc>
      </w:tr>
    </w:tbl>
    <w:p w14:paraId="3B21D482" w14:textId="77777777" w:rsidR="003679B1" w:rsidRPr="003679B1" w:rsidRDefault="003679B1" w:rsidP="003679B1">
      <w:pPr>
        <w:tabs>
          <w:tab w:val="left" w:pos="426"/>
        </w:tabs>
        <w:spacing w:before="120" w:after="120" w:line="240" w:lineRule="auto"/>
        <w:jc w:val="both"/>
        <w:rPr>
          <w:rFonts w:ascii="Times New Roman" w:eastAsia="Calibri" w:hAnsi="Times New Roman" w:cs="Times New Roman"/>
        </w:rPr>
      </w:pPr>
      <w:r w:rsidRPr="003679B1">
        <w:rPr>
          <w:rFonts w:ascii="Times New Roman" w:eastAsia="Calibri" w:hAnsi="Times New Roman" w:cs="Times New Roman"/>
        </w:rPr>
        <w:tab/>
        <w:t>Baigtų kursų, išlaikytų egzaminų, pagrindžiančių atitiktį kvalifikaciniams reikalavimams, sąrašas:</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857"/>
      </w:tblGrid>
      <w:tr w:rsidR="003679B1" w:rsidRPr="003679B1" w14:paraId="073D5E34" w14:textId="77777777" w:rsidTr="00616B86">
        <w:tc>
          <w:tcPr>
            <w:tcW w:w="2554" w:type="dxa"/>
            <w:shd w:val="clear" w:color="auto" w:fill="F3F3F3"/>
          </w:tcPr>
          <w:p w14:paraId="1BE25147" w14:textId="77777777" w:rsidR="003679B1" w:rsidRPr="003679B1" w:rsidRDefault="003679B1" w:rsidP="003679B1">
            <w:pPr>
              <w:spacing w:after="0" w:line="240" w:lineRule="auto"/>
              <w:jc w:val="center"/>
              <w:rPr>
                <w:rFonts w:ascii="Times New Roman" w:eastAsia="Calibri" w:hAnsi="Times New Roman" w:cs="Times New Roman"/>
              </w:rPr>
            </w:pPr>
            <w:r w:rsidRPr="003679B1">
              <w:rPr>
                <w:rFonts w:ascii="Times New Roman" w:eastAsia="Calibri" w:hAnsi="Times New Roman" w:cs="Times New Roman"/>
              </w:rPr>
              <w:t>Institucija</w:t>
            </w:r>
          </w:p>
          <w:p w14:paraId="5454C04C" w14:textId="77777777" w:rsidR="003679B1" w:rsidRPr="003679B1" w:rsidRDefault="003679B1" w:rsidP="003679B1">
            <w:pPr>
              <w:spacing w:after="0" w:line="240" w:lineRule="auto"/>
              <w:jc w:val="center"/>
              <w:rPr>
                <w:rFonts w:ascii="Times New Roman" w:eastAsia="Calibri" w:hAnsi="Times New Roman" w:cs="Times New Roman"/>
              </w:rPr>
            </w:pPr>
          </w:p>
        </w:tc>
        <w:tc>
          <w:tcPr>
            <w:tcW w:w="1664" w:type="dxa"/>
            <w:shd w:val="clear" w:color="auto" w:fill="F3F3F3"/>
          </w:tcPr>
          <w:p w14:paraId="52620397" w14:textId="77777777" w:rsidR="003679B1" w:rsidRPr="003679B1" w:rsidRDefault="003679B1" w:rsidP="003679B1">
            <w:pPr>
              <w:spacing w:after="0" w:line="240" w:lineRule="auto"/>
              <w:ind w:hanging="116"/>
              <w:jc w:val="center"/>
              <w:rPr>
                <w:rFonts w:ascii="Times New Roman" w:eastAsia="Calibri" w:hAnsi="Times New Roman" w:cs="Times New Roman"/>
              </w:rPr>
            </w:pPr>
            <w:r w:rsidRPr="003679B1">
              <w:rPr>
                <w:rFonts w:ascii="Times New Roman" w:eastAsia="Calibri" w:hAnsi="Times New Roman" w:cs="Times New Roman"/>
              </w:rPr>
              <w:t xml:space="preserve">Data: nuo-iki </w:t>
            </w:r>
          </w:p>
        </w:tc>
        <w:tc>
          <w:tcPr>
            <w:tcW w:w="5857" w:type="dxa"/>
            <w:shd w:val="clear" w:color="auto" w:fill="F3F3F3"/>
          </w:tcPr>
          <w:p w14:paraId="1530ABD9" w14:textId="77777777" w:rsidR="003679B1" w:rsidRPr="003679B1" w:rsidRDefault="003679B1" w:rsidP="003679B1">
            <w:pPr>
              <w:spacing w:after="0" w:line="240" w:lineRule="auto"/>
              <w:jc w:val="center"/>
              <w:rPr>
                <w:rFonts w:ascii="Times New Roman" w:eastAsia="Calibri" w:hAnsi="Times New Roman" w:cs="Times New Roman"/>
              </w:rPr>
            </w:pPr>
            <w:r w:rsidRPr="003679B1">
              <w:rPr>
                <w:rFonts w:ascii="Times New Roman" w:eastAsia="Calibri" w:hAnsi="Times New Roman" w:cs="Times New Roman"/>
              </w:rPr>
              <w:t>Išlaikytas egzaminas, gautas diplomas, sertifikatas ar kitas lygiavertis kvalifikaciją patvirtinantis dokumentas</w:t>
            </w:r>
          </w:p>
        </w:tc>
      </w:tr>
      <w:tr w:rsidR="003679B1" w:rsidRPr="003679B1" w14:paraId="12B6C525" w14:textId="77777777" w:rsidTr="00616B86">
        <w:tc>
          <w:tcPr>
            <w:tcW w:w="2554" w:type="dxa"/>
          </w:tcPr>
          <w:p w14:paraId="5853B779" w14:textId="77777777" w:rsidR="003679B1" w:rsidRPr="003679B1" w:rsidRDefault="003679B1" w:rsidP="003679B1">
            <w:pPr>
              <w:tabs>
                <w:tab w:val="left" w:pos="661"/>
              </w:tabs>
              <w:spacing w:after="0" w:line="240" w:lineRule="auto"/>
              <w:jc w:val="both"/>
              <w:rPr>
                <w:rFonts w:ascii="Times New Roman" w:eastAsia="Calibri" w:hAnsi="Times New Roman" w:cs="Times New Roman"/>
              </w:rPr>
            </w:pPr>
          </w:p>
        </w:tc>
        <w:tc>
          <w:tcPr>
            <w:tcW w:w="1664" w:type="dxa"/>
          </w:tcPr>
          <w:p w14:paraId="1EB27AD8" w14:textId="77777777" w:rsidR="003679B1" w:rsidRPr="003679B1" w:rsidRDefault="003679B1" w:rsidP="003679B1">
            <w:pPr>
              <w:spacing w:after="0" w:line="240" w:lineRule="auto"/>
              <w:jc w:val="center"/>
              <w:rPr>
                <w:rFonts w:ascii="Times New Roman" w:eastAsia="Calibri" w:hAnsi="Times New Roman" w:cs="Times New Roman"/>
              </w:rPr>
            </w:pPr>
          </w:p>
        </w:tc>
        <w:tc>
          <w:tcPr>
            <w:tcW w:w="5857" w:type="dxa"/>
          </w:tcPr>
          <w:p w14:paraId="401F7ACC" w14:textId="77777777" w:rsidR="003679B1" w:rsidRPr="003679B1" w:rsidRDefault="003679B1" w:rsidP="003679B1">
            <w:pPr>
              <w:spacing w:after="0" w:line="240" w:lineRule="auto"/>
              <w:jc w:val="both"/>
              <w:rPr>
                <w:rFonts w:ascii="Times New Roman" w:eastAsia="Calibri" w:hAnsi="Times New Roman" w:cs="Times New Roman"/>
              </w:rPr>
            </w:pPr>
          </w:p>
        </w:tc>
      </w:tr>
    </w:tbl>
    <w:p w14:paraId="08B5D88A" w14:textId="77777777" w:rsidR="003679B1" w:rsidRPr="003679B1" w:rsidRDefault="003679B1" w:rsidP="003679B1">
      <w:pPr>
        <w:tabs>
          <w:tab w:val="left" w:pos="426"/>
        </w:tabs>
        <w:spacing w:before="120" w:after="120" w:line="240" w:lineRule="auto"/>
        <w:jc w:val="both"/>
        <w:rPr>
          <w:rFonts w:ascii="Times New Roman" w:eastAsia="Calibri" w:hAnsi="Times New Roman" w:cs="Times New Roman"/>
        </w:rPr>
      </w:pPr>
      <w:r w:rsidRPr="003679B1">
        <w:rPr>
          <w:rFonts w:ascii="Times New Roman" w:eastAsia="Calibri" w:hAnsi="Times New Roman" w:cs="Times New Roman"/>
        </w:rPr>
        <w:tab/>
        <w:t>Šiuo metu einamos pareigos ir darbovietė:___________________________________________</w:t>
      </w:r>
    </w:p>
    <w:p w14:paraId="4340CD2C" w14:textId="77777777" w:rsidR="003679B1" w:rsidRPr="003679B1" w:rsidRDefault="003679B1" w:rsidP="003679B1">
      <w:pPr>
        <w:tabs>
          <w:tab w:val="left" w:pos="426"/>
        </w:tabs>
        <w:spacing w:before="120" w:after="120" w:line="240" w:lineRule="auto"/>
        <w:jc w:val="both"/>
        <w:rPr>
          <w:rFonts w:ascii="Times New Roman" w:eastAsia="Calibri" w:hAnsi="Times New Roman" w:cs="Times New Roman"/>
        </w:rPr>
      </w:pPr>
      <w:r w:rsidRPr="003679B1">
        <w:rPr>
          <w:rFonts w:ascii="Times New Roman" w:eastAsia="Calibri" w:hAnsi="Times New Roman" w:cs="Times New Roman"/>
        </w:rPr>
        <w:tab/>
        <w:t>Pagrindinės kvalifikacijos (svarbios projektui):_______________________________________</w:t>
      </w:r>
    </w:p>
    <w:p w14:paraId="280BDCD0" w14:textId="77777777" w:rsidR="003679B1" w:rsidRPr="003679B1" w:rsidRDefault="003679B1" w:rsidP="003679B1">
      <w:pPr>
        <w:tabs>
          <w:tab w:val="left" w:pos="426"/>
        </w:tabs>
        <w:spacing w:before="120" w:after="120" w:line="240" w:lineRule="auto"/>
        <w:jc w:val="both"/>
        <w:rPr>
          <w:rFonts w:ascii="Times New Roman" w:eastAsia="Calibri" w:hAnsi="Times New Roman" w:cs="Times New Roman"/>
        </w:rPr>
      </w:pPr>
      <w:r w:rsidRPr="003679B1">
        <w:rPr>
          <w:rFonts w:ascii="Times New Roman" w:eastAsia="Calibri" w:hAnsi="Times New Roman" w:cs="Times New Roman"/>
        </w:rPr>
        <w:t xml:space="preserve">       Vykdyti projektai (Specifinė patirtis ir kvalifikacija), pagrindžiantys specialisto atitiktį kvalifikaciniams reikalavimams:</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677"/>
      </w:tblGrid>
      <w:tr w:rsidR="003679B1" w:rsidRPr="003679B1" w14:paraId="306E3D3F" w14:textId="77777777" w:rsidTr="00616B86">
        <w:trPr>
          <w:tblHeader/>
        </w:trPr>
        <w:tc>
          <w:tcPr>
            <w:tcW w:w="1230" w:type="dxa"/>
            <w:shd w:val="clear" w:color="auto" w:fill="F3F3F3"/>
          </w:tcPr>
          <w:p w14:paraId="6A22EA82" w14:textId="77777777" w:rsidR="003679B1" w:rsidRPr="003679B1" w:rsidRDefault="003679B1" w:rsidP="003679B1">
            <w:pPr>
              <w:spacing w:after="0" w:line="240" w:lineRule="auto"/>
              <w:jc w:val="both"/>
              <w:rPr>
                <w:rFonts w:ascii="Times New Roman" w:eastAsia="Calibri" w:hAnsi="Times New Roman" w:cs="Times New Roman"/>
              </w:rPr>
            </w:pPr>
            <w:r w:rsidRPr="003679B1">
              <w:rPr>
                <w:rFonts w:ascii="Times New Roman" w:eastAsia="Calibri" w:hAnsi="Times New Roman" w:cs="Times New Roman"/>
              </w:rPr>
              <w:t>Projekto (sutarties) data: nuo-iki</w:t>
            </w:r>
          </w:p>
          <w:p w14:paraId="588B59FD" w14:textId="77777777" w:rsidR="003679B1" w:rsidRPr="003679B1" w:rsidRDefault="003679B1" w:rsidP="003679B1">
            <w:pPr>
              <w:spacing w:after="0" w:line="240" w:lineRule="auto"/>
              <w:jc w:val="both"/>
              <w:rPr>
                <w:rFonts w:ascii="Times New Roman" w:eastAsia="Calibri" w:hAnsi="Times New Roman" w:cs="Times New Roman"/>
              </w:rPr>
            </w:pPr>
            <w:r w:rsidRPr="003679B1">
              <w:rPr>
                <w:rFonts w:ascii="Times New Roman" w:eastAsia="Calibri" w:hAnsi="Times New Roman" w:cs="Times New Roman"/>
              </w:rPr>
              <w:t>(nurodomi metai, mėnuo ir diena)</w:t>
            </w:r>
          </w:p>
        </w:tc>
        <w:tc>
          <w:tcPr>
            <w:tcW w:w="2467" w:type="dxa"/>
            <w:shd w:val="clear" w:color="auto" w:fill="F3F3F3"/>
          </w:tcPr>
          <w:p w14:paraId="750813CD" w14:textId="77777777" w:rsidR="003679B1" w:rsidRPr="003679B1" w:rsidRDefault="003679B1" w:rsidP="003679B1">
            <w:pPr>
              <w:spacing w:after="0" w:line="240" w:lineRule="auto"/>
              <w:jc w:val="both"/>
              <w:rPr>
                <w:rFonts w:ascii="Times New Roman" w:eastAsia="Calibri" w:hAnsi="Times New Roman" w:cs="Times New Roman"/>
              </w:rPr>
            </w:pPr>
            <w:r w:rsidRPr="003679B1">
              <w:rPr>
                <w:rFonts w:ascii="Times New Roman" w:eastAsia="Calibri" w:hAnsi="Times New Roman" w:cs="Times New Roman"/>
              </w:rPr>
              <w:t>Projekto (sutarties) pavadinimas, užsakovas, užsakovo atsakingo asmens, galinčio patvirtinti pateikiamą informaciją, vardas pavardė, telefonas, el. paštas</w:t>
            </w:r>
          </w:p>
        </w:tc>
        <w:tc>
          <w:tcPr>
            <w:tcW w:w="1701" w:type="dxa"/>
            <w:shd w:val="clear" w:color="auto" w:fill="F3F3F3"/>
          </w:tcPr>
          <w:p w14:paraId="51EC97F5" w14:textId="77777777" w:rsidR="003679B1" w:rsidRPr="003679B1" w:rsidRDefault="003679B1" w:rsidP="003679B1">
            <w:pPr>
              <w:spacing w:after="0" w:line="240" w:lineRule="auto"/>
              <w:jc w:val="both"/>
              <w:rPr>
                <w:rFonts w:ascii="Times New Roman" w:eastAsia="Calibri" w:hAnsi="Times New Roman" w:cs="Times New Roman"/>
              </w:rPr>
            </w:pPr>
            <w:r w:rsidRPr="003679B1">
              <w:rPr>
                <w:rFonts w:ascii="Times New Roman" w:eastAsia="Calibri" w:hAnsi="Times New Roman" w:cs="Times New Roman"/>
              </w:rPr>
              <w:t>Trumpas projekto (sutarties) aprašymas (projekto (sutarties) tikslas, apimtis</w:t>
            </w:r>
          </w:p>
          <w:p w14:paraId="7C8E6ED6" w14:textId="77777777" w:rsidR="003679B1" w:rsidRPr="003679B1" w:rsidRDefault="003679B1" w:rsidP="003679B1">
            <w:pPr>
              <w:spacing w:after="0" w:line="240" w:lineRule="auto"/>
              <w:jc w:val="both"/>
              <w:rPr>
                <w:rFonts w:ascii="Times New Roman" w:eastAsia="Calibri" w:hAnsi="Times New Roman" w:cs="Times New Roman"/>
              </w:rPr>
            </w:pPr>
            <w:r w:rsidRPr="003679B1">
              <w:rPr>
                <w:rFonts w:ascii="Times New Roman" w:eastAsia="Calibri" w:hAnsi="Times New Roman" w:cs="Times New Roman"/>
              </w:rPr>
              <w:t xml:space="preserve"> </w:t>
            </w:r>
          </w:p>
        </w:tc>
        <w:tc>
          <w:tcPr>
            <w:tcW w:w="4677" w:type="dxa"/>
            <w:shd w:val="clear" w:color="auto" w:fill="F3F3F3"/>
          </w:tcPr>
          <w:p w14:paraId="7F3F09F7" w14:textId="77777777" w:rsidR="003679B1" w:rsidRPr="003679B1" w:rsidRDefault="003679B1" w:rsidP="003679B1">
            <w:pPr>
              <w:spacing w:after="0" w:line="240" w:lineRule="auto"/>
              <w:ind w:right="72"/>
              <w:jc w:val="both"/>
              <w:rPr>
                <w:rFonts w:ascii="Times New Roman" w:eastAsia="Calibri" w:hAnsi="Times New Roman" w:cs="Times New Roman"/>
              </w:rPr>
            </w:pPr>
            <w:r w:rsidRPr="003679B1">
              <w:rPr>
                <w:rFonts w:ascii="Times New Roman" w:eastAsia="Calibri" w:hAnsi="Times New Roman" w:cs="Times New Roman"/>
              </w:rPr>
              <w:t xml:space="preserve">Specialisto pareigos ir vykdytos funkcijos projekte (sutartyje), dalyvavimo projekte (sutartyje) data nuo-iki (nurodomi metai, mėnuo ir diena) </w:t>
            </w:r>
          </w:p>
        </w:tc>
      </w:tr>
      <w:tr w:rsidR="003679B1" w:rsidRPr="003679B1" w14:paraId="5AC7103B" w14:textId="77777777" w:rsidTr="00616B86">
        <w:trPr>
          <w:trHeight w:val="308"/>
        </w:trPr>
        <w:tc>
          <w:tcPr>
            <w:tcW w:w="1230" w:type="dxa"/>
          </w:tcPr>
          <w:p w14:paraId="10305EC0" w14:textId="77777777" w:rsidR="003679B1" w:rsidRPr="003679B1" w:rsidRDefault="003679B1" w:rsidP="003679B1">
            <w:pPr>
              <w:spacing w:after="0" w:line="240" w:lineRule="auto"/>
              <w:jc w:val="both"/>
              <w:rPr>
                <w:rFonts w:ascii="Times New Roman" w:eastAsia="Calibri" w:hAnsi="Times New Roman" w:cs="Times New Roman"/>
              </w:rPr>
            </w:pPr>
          </w:p>
        </w:tc>
        <w:tc>
          <w:tcPr>
            <w:tcW w:w="2467" w:type="dxa"/>
          </w:tcPr>
          <w:p w14:paraId="2AAF9C74" w14:textId="77777777" w:rsidR="003679B1" w:rsidRPr="003679B1" w:rsidRDefault="003679B1" w:rsidP="003679B1">
            <w:pPr>
              <w:spacing w:after="0" w:line="240" w:lineRule="auto"/>
              <w:jc w:val="both"/>
              <w:rPr>
                <w:rFonts w:ascii="Times New Roman" w:eastAsia="Calibri" w:hAnsi="Times New Roman" w:cs="Times New Roman"/>
              </w:rPr>
            </w:pPr>
          </w:p>
        </w:tc>
        <w:tc>
          <w:tcPr>
            <w:tcW w:w="1701" w:type="dxa"/>
          </w:tcPr>
          <w:p w14:paraId="2E11EA87" w14:textId="77777777" w:rsidR="003679B1" w:rsidRPr="003679B1" w:rsidRDefault="003679B1" w:rsidP="003679B1">
            <w:pPr>
              <w:spacing w:after="0" w:line="240" w:lineRule="auto"/>
              <w:jc w:val="both"/>
              <w:rPr>
                <w:rFonts w:ascii="Times New Roman" w:eastAsia="Calibri" w:hAnsi="Times New Roman" w:cs="Times New Roman"/>
              </w:rPr>
            </w:pPr>
          </w:p>
        </w:tc>
        <w:tc>
          <w:tcPr>
            <w:tcW w:w="4677" w:type="dxa"/>
          </w:tcPr>
          <w:p w14:paraId="005F1576" w14:textId="77777777" w:rsidR="003679B1" w:rsidRPr="003679B1" w:rsidRDefault="003679B1" w:rsidP="003679B1">
            <w:pPr>
              <w:spacing w:after="0" w:line="240" w:lineRule="auto"/>
              <w:ind w:right="1484"/>
              <w:jc w:val="both"/>
              <w:rPr>
                <w:rFonts w:ascii="Times New Roman" w:eastAsia="Calibri" w:hAnsi="Times New Roman" w:cs="Times New Roman"/>
                <w:spacing w:val="-3"/>
              </w:rPr>
            </w:pPr>
          </w:p>
        </w:tc>
      </w:tr>
    </w:tbl>
    <w:p w14:paraId="21C68266" w14:textId="77777777" w:rsidR="003679B1" w:rsidRPr="003679B1" w:rsidRDefault="003679B1" w:rsidP="003679B1">
      <w:pPr>
        <w:tabs>
          <w:tab w:val="left" w:pos="426"/>
        </w:tabs>
        <w:spacing w:before="120" w:after="120" w:line="240" w:lineRule="auto"/>
        <w:jc w:val="both"/>
        <w:rPr>
          <w:rFonts w:ascii="Times New Roman" w:eastAsia="Calibri" w:hAnsi="Times New Roman" w:cs="Times New Roman"/>
        </w:rPr>
      </w:pPr>
      <w:r w:rsidRPr="003679B1">
        <w:rPr>
          <w:rFonts w:ascii="Times New Roman" w:eastAsia="Calibri" w:hAnsi="Times New Roman" w:cs="Times New Roman"/>
        </w:rPr>
        <w:tab/>
        <w:t>Kalbos mokėjimas (įvertinti lygį pagal 5 balų sistemą: 1 – pagrindai, 5 – puikiai):</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3115"/>
      </w:tblGrid>
      <w:tr w:rsidR="003679B1" w:rsidRPr="003679B1" w14:paraId="43447D41" w14:textId="77777777" w:rsidTr="00616B86">
        <w:tc>
          <w:tcPr>
            <w:tcW w:w="1950" w:type="dxa"/>
            <w:shd w:val="clear" w:color="auto" w:fill="F3F3F3"/>
          </w:tcPr>
          <w:p w14:paraId="5785588C" w14:textId="77777777" w:rsidR="003679B1" w:rsidRPr="003679B1" w:rsidRDefault="003679B1" w:rsidP="003679B1">
            <w:pPr>
              <w:spacing w:after="0" w:line="240" w:lineRule="auto"/>
              <w:jc w:val="center"/>
              <w:rPr>
                <w:rFonts w:ascii="Times New Roman" w:eastAsia="Calibri" w:hAnsi="Times New Roman" w:cs="Times New Roman"/>
              </w:rPr>
            </w:pPr>
            <w:r w:rsidRPr="003679B1">
              <w:rPr>
                <w:rFonts w:ascii="Times New Roman" w:eastAsia="Calibri" w:hAnsi="Times New Roman" w:cs="Times New Roman"/>
              </w:rPr>
              <w:t>Kalba</w:t>
            </w:r>
          </w:p>
        </w:tc>
        <w:tc>
          <w:tcPr>
            <w:tcW w:w="2490" w:type="dxa"/>
            <w:shd w:val="clear" w:color="auto" w:fill="F3F3F3"/>
          </w:tcPr>
          <w:p w14:paraId="31A2D65E" w14:textId="77777777" w:rsidR="003679B1" w:rsidRPr="003679B1" w:rsidRDefault="003679B1" w:rsidP="003679B1">
            <w:pPr>
              <w:spacing w:after="0" w:line="240" w:lineRule="auto"/>
              <w:jc w:val="center"/>
              <w:rPr>
                <w:rFonts w:ascii="Times New Roman" w:eastAsia="Calibri" w:hAnsi="Times New Roman" w:cs="Times New Roman"/>
              </w:rPr>
            </w:pPr>
            <w:r w:rsidRPr="003679B1">
              <w:rPr>
                <w:rFonts w:ascii="Times New Roman" w:eastAsia="Calibri" w:hAnsi="Times New Roman" w:cs="Times New Roman"/>
              </w:rPr>
              <w:t>Skaitymas</w:t>
            </w:r>
          </w:p>
        </w:tc>
        <w:tc>
          <w:tcPr>
            <w:tcW w:w="2520" w:type="dxa"/>
            <w:shd w:val="clear" w:color="auto" w:fill="F3F3F3"/>
          </w:tcPr>
          <w:p w14:paraId="4F069004" w14:textId="77777777" w:rsidR="003679B1" w:rsidRPr="003679B1" w:rsidRDefault="003679B1" w:rsidP="003679B1">
            <w:pPr>
              <w:spacing w:after="0" w:line="240" w:lineRule="auto"/>
              <w:jc w:val="center"/>
              <w:rPr>
                <w:rFonts w:ascii="Times New Roman" w:eastAsia="Calibri" w:hAnsi="Times New Roman" w:cs="Times New Roman"/>
              </w:rPr>
            </w:pPr>
            <w:r w:rsidRPr="003679B1">
              <w:rPr>
                <w:rFonts w:ascii="Times New Roman" w:eastAsia="Calibri" w:hAnsi="Times New Roman" w:cs="Times New Roman"/>
              </w:rPr>
              <w:t>Kalbėjimas</w:t>
            </w:r>
          </w:p>
        </w:tc>
        <w:tc>
          <w:tcPr>
            <w:tcW w:w="3115" w:type="dxa"/>
            <w:shd w:val="clear" w:color="auto" w:fill="F3F3F3"/>
          </w:tcPr>
          <w:p w14:paraId="49CFC850" w14:textId="77777777" w:rsidR="003679B1" w:rsidRPr="003679B1" w:rsidRDefault="003679B1" w:rsidP="003679B1">
            <w:pPr>
              <w:spacing w:after="0" w:line="240" w:lineRule="auto"/>
              <w:jc w:val="center"/>
              <w:rPr>
                <w:rFonts w:ascii="Times New Roman" w:eastAsia="Calibri" w:hAnsi="Times New Roman" w:cs="Times New Roman"/>
              </w:rPr>
            </w:pPr>
            <w:r w:rsidRPr="003679B1">
              <w:rPr>
                <w:rFonts w:ascii="Times New Roman" w:eastAsia="Calibri" w:hAnsi="Times New Roman" w:cs="Times New Roman"/>
              </w:rPr>
              <w:t>Rašymas</w:t>
            </w:r>
          </w:p>
        </w:tc>
      </w:tr>
      <w:tr w:rsidR="003679B1" w:rsidRPr="003679B1" w14:paraId="203514A9" w14:textId="77777777" w:rsidTr="00616B86">
        <w:tc>
          <w:tcPr>
            <w:tcW w:w="1950" w:type="dxa"/>
          </w:tcPr>
          <w:p w14:paraId="3585F870" w14:textId="77777777" w:rsidR="003679B1" w:rsidRPr="003679B1" w:rsidRDefault="003679B1" w:rsidP="003679B1">
            <w:pPr>
              <w:spacing w:after="0" w:line="240" w:lineRule="auto"/>
              <w:jc w:val="center"/>
              <w:rPr>
                <w:rFonts w:ascii="Times New Roman" w:eastAsia="Calibri" w:hAnsi="Times New Roman" w:cs="Times New Roman"/>
              </w:rPr>
            </w:pPr>
          </w:p>
        </w:tc>
        <w:tc>
          <w:tcPr>
            <w:tcW w:w="2490" w:type="dxa"/>
          </w:tcPr>
          <w:p w14:paraId="6F98A1A6" w14:textId="77777777" w:rsidR="003679B1" w:rsidRPr="003679B1" w:rsidRDefault="003679B1" w:rsidP="003679B1">
            <w:pPr>
              <w:spacing w:after="0" w:line="240" w:lineRule="auto"/>
              <w:jc w:val="center"/>
              <w:rPr>
                <w:rFonts w:ascii="Times New Roman" w:eastAsia="Calibri" w:hAnsi="Times New Roman" w:cs="Times New Roman"/>
              </w:rPr>
            </w:pPr>
          </w:p>
        </w:tc>
        <w:tc>
          <w:tcPr>
            <w:tcW w:w="2520" w:type="dxa"/>
          </w:tcPr>
          <w:p w14:paraId="4D7E49A7" w14:textId="77777777" w:rsidR="003679B1" w:rsidRPr="003679B1" w:rsidRDefault="003679B1" w:rsidP="003679B1">
            <w:pPr>
              <w:spacing w:after="0" w:line="240" w:lineRule="auto"/>
              <w:jc w:val="center"/>
              <w:rPr>
                <w:rFonts w:ascii="Times New Roman" w:eastAsia="Calibri" w:hAnsi="Times New Roman" w:cs="Times New Roman"/>
              </w:rPr>
            </w:pPr>
          </w:p>
        </w:tc>
        <w:tc>
          <w:tcPr>
            <w:tcW w:w="3115" w:type="dxa"/>
          </w:tcPr>
          <w:p w14:paraId="00DC5853" w14:textId="77777777" w:rsidR="003679B1" w:rsidRPr="003679B1" w:rsidRDefault="003679B1" w:rsidP="003679B1">
            <w:pPr>
              <w:spacing w:after="0" w:line="240" w:lineRule="auto"/>
              <w:jc w:val="center"/>
              <w:rPr>
                <w:rFonts w:ascii="Times New Roman" w:eastAsia="Calibri" w:hAnsi="Times New Roman" w:cs="Times New Roman"/>
              </w:rPr>
            </w:pPr>
          </w:p>
        </w:tc>
      </w:tr>
    </w:tbl>
    <w:p w14:paraId="2F666D31" w14:textId="77777777" w:rsidR="003679B1" w:rsidRPr="003679B1" w:rsidRDefault="003679B1" w:rsidP="003679B1">
      <w:pPr>
        <w:tabs>
          <w:tab w:val="left" w:pos="426"/>
        </w:tabs>
        <w:spacing w:before="120" w:after="120" w:line="240" w:lineRule="auto"/>
        <w:jc w:val="both"/>
        <w:rPr>
          <w:rFonts w:ascii="Times New Roman" w:eastAsia="Calibri" w:hAnsi="Times New Roman" w:cs="Times New Roman"/>
        </w:rPr>
      </w:pPr>
      <w:r w:rsidRPr="003679B1">
        <w:rPr>
          <w:rFonts w:ascii="Times New Roman" w:eastAsia="Calibri" w:hAnsi="Times New Roman" w:cs="Times New Roman"/>
        </w:rPr>
        <w:tab/>
        <w:t xml:space="preserve">Pridedamų kvalifikaciją pagrindžiančių dokumentų sąrašas: </w:t>
      </w:r>
    </w:p>
    <w:p w14:paraId="0777AEF5" w14:textId="77777777" w:rsidR="003679B1" w:rsidRPr="003679B1" w:rsidRDefault="003679B1" w:rsidP="003679B1">
      <w:pPr>
        <w:tabs>
          <w:tab w:val="left" w:pos="426"/>
        </w:tabs>
        <w:spacing w:before="120" w:after="120" w:line="240" w:lineRule="auto"/>
        <w:jc w:val="both"/>
        <w:rPr>
          <w:rFonts w:ascii="Times New Roman" w:eastAsia="Calibri" w:hAnsi="Times New Roman" w:cs="Times New Roman"/>
        </w:rPr>
      </w:pPr>
      <w:r w:rsidRPr="003679B1">
        <w:rPr>
          <w:rFonts w:ascii="Times New Roman" w:eastAsia="Calibri" w:hAnsi="Times New Roman" w:cs="Times New Roman"/>
        </w:rPr>
        <w:tab/>
        <w:t>Kita aktuali informacija:</w:t>
      </w:r>
    </w:p>
    <w:p w14:paraId="157FA70A" w14:textId="77777777" w:rsidR="003679B1" w:rsidRPr="003679B1" w:rsidRDefault="003679B1" w:rsidP="003679B1">
      <w:pPr>
        <w:tabs>
          <w:tab w:val="left" w:pos="426"/>
        </w:tabs>
        <w:spacing w:before="120" w:after="120" w:line="240" w:lineRule="auto"/>
        <w:jc w:val="both"/>
        <w:rPr>
          <w:rFonts w:ascii="Times New Roman" w:eastAsia="Calibri" w:hAnsi="Times New Roman" w:cs="Times New Roman"/>
        </w:rPr>
      </w:pPr>
      <w:r w:rsidRPr="003679B1">
        <w:rPr>
          <w:rFonts w:ascii="Times New Roman" w:eastAsia="Calibri" w:hAnsi="Times New Roman" w:cs="Times New Roman"/>
        </w:rPr>
        <w:tab/>
        <w:t>Data:</w:t>
      </w:r>
    </w:p>
    <w:p w14:paraId="5D37E50A" w14:textId="77777777" w:rsidR="003679B1" w:rsidRPr="003679B1" w:rsidRDefault="003679B1" w:rsidP="003679B1">
      <w:pPr>
        <w:spacing w:after="0" w:line="240" w:lineRule="auto"/>
        <w:ind w:firstLine="426"/>
        <w:jc w:val="both"/>
        <w:rPr>
          <w:rFonts w:ascii="Times New Roman" w:eastAsia="Calibri" w:hAnsi="Times New Roman" w:cs="Times New Roman"/>
        </w:rPr>
      </w:pPr>
      <w:r w:rsidRPr="003679B1">
        <w:rPr>
          <w:rFonts w:ascii="Times New Roman" w:eastAsia="Calibri" w:hAnsi="Times New Roman" w:cs="Times New Roman"/>
        </w:rPr>
        <w:t>Parašas</w:t>
      </w:r>
    </w:p>
    <w:p w14:paraId="0760411E" w14:textId="445A8DE2" w:rsidR="001B465C" w:rsidRDefault="001B465C" w:rsidP="003679B1">
      <w:pPr>
        <w:tabs>
          <w:tab w:val="left" w:pos="789"/>
        </w:tabs>
        <w:rPr>
          <w:rFonts w:ascii="Times New Roman" w:hAnsi="Times New Roman" w:cs="Times New Roman"/>
        </w:rPr>
      </w:pPr>
    </w:p>
    <w:p w14:paraId="70743151" w14:textId="77777777" w:rsidR="003679B1" w:rsidRDefault="003679B1" w:rsidP="003679B1">
      <w:pPr>
        <w:tabs>
          <w:tab w:val="left" w:pos="789"/>
        </w:tabs>
        <w:rPr>
          <w:rFonts w:ascii="Times New Roman" w:hAnsi="Times New Roman" w:cs="Times New Roman"/>
        </w:rPr>
      </w:pPr>
    </w:p>
    <w:p w14:paraId="4FA3F076" w14:textId="77777777" w:rsidR="003679B1" w:rsidRDefault="003679B1" w:rsidP="003679B1">
      <w:pPr>
        <w:tabs>
          <w:tab w:val="left" w:pos="789"/>
        </w:tabs>
        <w:rPr>
          <w:rFonts w:ascii="Times New Roman" w:hAnsi="Times New Roman" w:cs="Times New Roman"/>
        </w:rPr>
      </w:pPr>
    </w:p>
    <w:p w14:paraId="1D42AA55" w14:textId="77777777" w:rsidR="003679B1" w:rsidRDefault="003679B1" w:rsidP="003679B1">
      <w:pPr>
        <w:tabs>
          <w:tab w:val="left" w:pos="789"/>
        </w:tabs>
        <w:rPr>
          <w:rFonts w:ascii="Times New Roman" w:hAnsi="Times New Roman" w:cs="Times New Roman"/>
        </w:rPr>
      </w:pPr>
    </w:p>
    <w:p w14:paraId="0E75647A" w14:textId="77777777" w:rsidR="00616B86" w:rsidRDefault="00616B86" w:rsidP="003679B1">
      <w:pPr>
        <w:tabs>
          <w:tab w:val="left" w:pos="789"/>
        </w:tabs>
        <w:rPr>
          <w:rFonts w:ascii="Times New Roman" w:hAnsi="Times New Roman" w:cs="Times New Roman"/>
        </w:rPr>
      </w:pPr>
    </w:p>
    <w:p w14:paraId="6F0E673E" w14:textId="77777777" w:rsidR="001B465C" w:rsidRDefault="001B465C" w:rsidP="001B465C">
      <w:pPr>
        <w:rPr>
          <w:rFonts w:ascii="Times New Roman" w:hAnsi="Times New Roman" w:cs="Times New Roman"/>
        </w:rPr>
      </w:pPr>
    </w:p>
    <w:p w14:paraId="73AB8EFB" w14:textId="77777777" w:rsidR="001B465C" w:rsidRPr="00D02831" w:rsidRDefault="001B465C" w:rsidP="001B465C">
      <w:pPr>
        <w:tabs>
          <w:tab w:val="left" w:pos="3240"/>
        </w:tabs>
        <w:spacing w:after="0" w:line="240" w:lineRule="auto"/>
        <w:jc w:val="right"/>
        <w:rPr>
          <w:rFonts w:ascii="Times New Roman" w:eastAsia="Calibri" w:hAnsi="Times New Roman" w:cs="Times New Roman"/>
          <w:kern w:val="0"/>
          <w14:ligatures w14:val="none"/>
        </w:rPr>
      </w:pPr>
      <w:r>
        <w:rPr>
          <w:rFonts w:ascii="Times New Roman" w:hAnsi="Times New Roman" w:cs="Times New Roman"/>
        </w:rPr>
        <w:lastRenderedPageBreak/>
        <w:tab/>
      </w:r>
      <w:r w:rsidRPr="00D02831">
        <w:rPr>
          <w:rFonts w:ascii="Times New Roman" w:eastAsia="Calibri" w:hAnsi="Times New Roman" w:cs="Times New Roman"/>
          <w:kern w:val="0"/>
          <w14:ligatures w14:val="none"/>
        </w:rPr>
        <w:t>Konkurso sąlygų</w:t>
      </w:r>
    </w:p>
    <w:p w14:paraId="179932B7" w14:textId="4DA2E1BE" w:rsidR="001B465C" w:rsidRDefault="001B465C" w:rsidP="001B465C">
      <w:pPr>
        <w:tabs>
          <w:tab w:val="left" w:pos="8089"/>
        </w:tabs>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Pr="00D02831">
        <w:rPr>
          <w:rFonts w:ascii="Times New Roman" w:eastAsia="Calibri" w:hAnsi="Times New Roman" w:cs="Times New Roman"/>
          <w:kern w:val="0"/>
          <w14:ligatures w14:val="none"/>
        </w:rPr>
        <w:t xml:space="preserve"> priedas</w:t>
      </w:r>
    </w:p>
    <w:p w14:paraId="3670DBC5" w14:textId="77777777" w:rsidR="00B33267" w:rsidRPr="00B33267" w:rsidRDefault="00B33267" w:rsidP="00B33267">
      <w:pPr>
        <w:keepNext/>
        <w:keepLines/>
        <w:spacing w:before="240" w:after="120" w:line="259" w:lineRule="auto"/>
        <w:ind w:left="180"/>
        <w:jc w:val="center"/>
        <w:outlineLvl w:val="1"/>
        <w:rPr>
          <w:rFonts w:ascii="Times New Roman" w:eastAsia="Batang" w:hAnsi="Times New Roman" w:cs="Times New Roman"/>
        </w:rPr>
      </w:pPr>
      <w:bookmarkStart w:id="69" w:name="_Toc61251187"/>
      <w:r w:rsidRPr="00B33267">
        <w:rPr>
          <w:rFonts w:ascii="Times New Roman" w:eastAsia="Batang" w:hAnsi="Times New Roman" w:cs="Times New Roman"/>
          <w:b/>
          <w:bCs/>
        </w:rPr>
        <w:t>MUITINĖS DEPARTAMENTAS</w:t>
      </w:r>
      <w:bookmarkEnd w:id="69"/>
    </w:p>
    <w:p w14:paraId="22ABD4A2" w14:textId="77777777" w:rsidR="00B33267" w:rsidRPr="00B33267" w:rsidRDefault="00B33267" w:rsidP="00B33267">
      <w:pPr>
        <w:spacing w:line="259" w:lineRule="auto"/>
        <w:jc w:val="center"/>
        <w:rPr>
          <w:rFonts w:ascii="Times New Roman" w:eastAsia="Calibri" w:hAnsi="Times New Roman" w:cs="Times New Roman"/>
          <w:b/>
          <w:bCs/>
        </w:rPr>
      </w:pPr>
      <w:r w:rsidRPr="00B33267">
        <w:rPr>
          <w:rFonts w:ascii="Times New Roman" w:eastAsia="Calibri" w:hAnsi="Times New Roman" w:cs="Times New Roman"/>
          <w:b/>
          <w:bCs/>
        </w:rPr>
        <w:t>PRIE LIETUVOS RESPUBLIKOS FINANSŲ MINISTERIJOS</w:t>
      </w:r>
    </w:p>
    <w:p w14:paraId="350909F1" w14:textId="77777777" w:rsidR="00B33267" w:rsidRPr="00A27B97" w:rsidRDefault="00B33267" w:rsidP="00B33267">
      <w:pPr>
        <w:spacing w:after="0" w:line="240" w:lineRule="auto"/>
        <w:jc w:val="both"/>
        <w:rPr>
          <w:rFonts w:ascii="Times New Roman" w:eastAsia="Calibri" w:hAnsi="Times New Roman" w:cs="Times New Roman"/>
        </w:rPr>
      </w:pPr>
      <w:r w:rsidRPr="00A27B97">
        <w:rPr>
          <w:rFonts w:ascii="Times New Roman" w:eastAsia="Calibri" w:hAnsi="Times New Roman" w:cs="Times New Roman"/>
        </w:rPr>
        <w:t>Muitinės departamento generalinio direktoriaus</w:t>
      </w:r>
    </w:p>
    <w:p w14:paraId="36CF3A25" w14:textId="2315BA0A" w:rsidR="00B33267" w:rsidRPr="00A27B97" w:rsidRDefault="00B33267" w:rsidP="00B33267">
      <w:pPr>
        <w:spacing w:after="0" w:line="240" w:lineRule="auto"/>
        <w:jc w:val="both"/>
        <w:rPr>
          <w:rFonts w:ascii="Times New Roman" w:eastAsia="Calibri" w:hAnsi="Times New Roman" w:cs="Times New Roman"/>
        </w:rPr>
      </w:pPr>
      <w:r w:rsidRPr="00A27B97">
        <w:rPr>
          <w:rFonts w:ascii="Times New Roman" w:eastAsia="Batang" w:hAnsi="Times New Roman" w:cs="Times New Roman"/>
        </w:rPr>
        <w:t xml:space="preserve">2025 m. </w:t>
      </w:r>
      <w:r w:rsidR="007A04FB" w:rsidRPr="00A27B97">
        <w:rPr>
          <w:rFonts w:ascii="Times New Roman" w:eastAsia="Batang" w:hAnsi="Times New Roman" w:cs="Times New Roman"/>
        </w:rPr>
        <w:t>rugsėjo 2</w:t>
      </w:r>
      <w:r w:rsidRPr="00A27B97">
        <w:rPr>
          <w:rFonts w:ascii="Times New Roman" w:eastAsia="Batang" w:hAnsi="Times New Roman" w:cs="Times New Roman"/>
        </w:rPr>
        <w:t xml:space="preserve"> d. įsakymu Nr. 1B-</w:t>
      </w:r>
      <w:r w:rsidR="007A04FB" w:rsidRPr="00A27B97">
        <w:rPr>
          <w:rFonts w:ascii="Times New Roman" w:eastAsia="Batang" w:hAnsi="Times New Roman" w:cs="Times New Roman"/>
        </w:rPr>
        <w:t>573</w:t>
      </w:r>
      <w:r w:rsidRPr="00A27B97">
        <w:rPr>
          <w:rFonts w:ascii="Times New Roman" w:eastAsia="Batang" w:hAnsi="Times New Roman" w:cs="Times New Roman"/>
        </w:rPr>
        <w:t xml:space="preserve"> </w:t>
      </w:r>
      <w:r w:rsidRPr="00A27B97">
        <w:rPr>
          <w:rFonts w:ascii="Times New Roman" w:eastAsia="Calibri" w:hAnsi="Times New Roman" w:cs="Times New Roman"/>
        </w:rPr>
        <w:t>paskirtiems ekspertams</w:t>
      </w:r>
    </w:p>
    <w:p w14:paraId="46F65DE1" w14:textId="77777777" w:rsidR="00B33267" w:rsidRPr="00A27B97" w:rsidRDefault="00B33267" w:rsidP="00B33267">
      <w:pPr>
        <w:spacing w:after="0" w:line="240" w:lineRule="auto"/>
        <w:jc w:val="both"/>
        <w:rPr>
          <w:rFonts w:ascii="Times New Roman" w:eastAsia="Calibri" w:hAnsi="Times New Roman" w:cs="Times New Roman"/>
        </w:rPr>
      </w:pPr>
    </w:p>
    <w:p w14:paraId="747C62AB" w14:textId="77777777" w:rsidR="00B33267" w:rsidRPr="00A27B97" w:rsidRDefault="00B33267"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ascii="Times New Roman" w:eastAsia="Batang" w:hAnsi="Times New Roman" w:cs="Times New Roman"/>
          <w:b/>
          <w:bCs/>
        </w:rPr>
      </w:pPr>
      <w:r w:rsidRPr="00A27B97">
        <w:rPr>
          <w:rFonts w:ascii="Times New Roman" w:eastAsia="Batang" w:hAnsi="Times New Roman" w:cs="Times New Roman"/>
          <w:b/>
          <w:bCs/>
        </w:rPr>
        <w:t>TEIKĖJŲ PASIŪLYMŲ EKSPERTINIO VERTINIMO UŽDUOTIS</w:t>
      </w:r>
    </w:p>
    <w:p w14:paraId="62E22378" w14:textId="01179132" w:rsidR="00B33267" w:rsidRPr="00A27B97" w:rsidRDefault="00B33267"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ascii="Times New Roman" w:eastAsia="Batang" w:hAnsi="Times New Roman" w:cs="Times New Roman"/>
        </w:rPr>
      </w:pPr>
      <w:r w:rsidRPr="00A27B97">
        <w:rPr>
          <w:rFonts w:ascii="Times New Roman" w:eastAsia="Batang" w:hAnsi="Times New Roman" w:cs="Times New Roman"/>
        </w:rPr>
        <w:t>202</w:t>
      </w:r>
      <w:r w:rsidR="00227CAF" w:rsidRPr="00A27B97">
        <w:rPr>
          <w:rFonts w:ascii="Times New Roman" w:eastAsia="Batang" w:hAnsi="Times New Roman" w:cs="Times New Roman"/>
        </w:rPr>
        <w:t>5</w:t>
      </w:r>
      <w:r w:rsidRPr="00A27B97">
        <w:rPr>
          <w:rFonts w:ascii="Times New Roman" w:eastAsia="Batang" w:hAnsi="Times New Roman" w:cs="Times New Roman"/>
        </w:rPr>
        <w:t xml:space="preserve"> m</w:t>
      </w:r>
      <w:r w:rsidR="00227CAF" w:rsidRPr="00A27B97">
        <w:rPr>
          <w:rFonts w:ascii="Times New Roman" w:eastAsia="Batang" w:hAnsi="Times New Roman" w:cs="Times New Roman"/>
        </w:rPr>
        <w:t xml:space="preserve">. </w:t>
      </w:r>
    </w:p>
    <w:p w14:paraId="18779B6C" w14:textId="717608DA" w:rsidR="00B33267" w:rsidRPr="00A27B97" w:rsidRDefault="00B33267"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rPr>
      </w:pPr>
      <w:r w:rsidRPr="00A27B97">
        <w:rPr>
          <w:rFonts w:ascii="Times New Roman" w:eastAsia="Calibri" w:hAnsi="Times New Roman" w:cs="Times New Roman"/>
          <w:b/>
          <w:bCs/>
        </w:rPr>
        <w:t xml:space="preserve">Pirkimas </w:t>
      </w:r>
      <w:r w:rsidRPr="00A27B97">
        <w:rPr>
          <w:rFonts w:ascii="Times New Roman" w:eastAsia="Calibri" w:hAnsi="Times New Roman" w:cs="Times New Roman"/>
        </w:rPr>
        <w:t>–</w:t>
      </w:r>
      <w:bookmarkStart w:id="70" w:name="_Hlk520380320"/>
      <w:r w:rsidRPr="00A27B97">
        <w:rPr>
          <w:rFonts w:ascii="Times New Roman" w:eastAsia="Batang" w:hAnsi="Times New Roman" w:cs="Times New Roman"/>
        </w:rPr>
        <w:t xml:space="preserve"> </w:t>
      </w:r>
      <w:r w:rsidRPr="00A27B97">
        <w:rPr>
          <w:rFonts w:ascii="Times New Roman" w:eastAsia="Aptos" w:hAnsi="Times New Roman" w:cs="Times New Roman"/>
        </w:rPr>
        <w:t xml:space="preserve">Transporto priemonių valstybinių numerių </w:t>
      </w:r>
      <w:r w:rsidR="00D34C57" w:rsidRPr="00A27B97">
        <w:rPr>
          <w:rFonts w:ascii="Times New Roman" w:eastAsia="Aptos" w:hAnsi="Times New Roman" w:cs="Times New Roman"/>
        </w:rPr>
        <w:t>ir konteinerių kodų atpažinimo sistemos</w:t>
      </w:r>
      <w:r w:rsidR="00262381">
        <w:rPr>
          <w:rFonts w:ascii="Times New Roman" w:eastAsia="Aptos" w:hAnsi="Times New Roman" w:cs="Times New Roman"/>
        </w:rPr>
        <w:t xml:space="preserve"> (NAS)</w:t>
      </w:r>
      <w:r w:rsidR="00D34C57" w:rsidRPr="00A27B97">
        <w:rPr>
          <w:rFonts w:ascii="Times New Roman" w:eastAsia="Aptos" w:hAnsi="Times New Roman" w:cs="Times New Roman"/>
        </w:rPr>
        <w:t xml:space="preserve"> centrinės dalies atnaujinimo</w:t>
      </w:r>
      <w:r w:rsidR="00D155AB" w:rsidRPr="00A27B97">
        <w:rPr>
          <w:rFonts w:ascii="Times New Roman" w:eastAsia="Aptos" w:hAnsi="Times New Roman" w:cs="Times New Roman"/>
        </w:rPr>
        <w:t xml:space="preserve">, </w:t>
      </w:r>
      <w:r w:rsidR="00262381">
        <w:rPr>
          <w:rFonts w:ascii="Times New Roman" w:eastAsia="Aptos" w:hAnsi="Times New Roman" w:cs="Times New Roman"/>
        </w:rPr>
        <w:t xml:space="preserve">NAS </w:t>
      </w:r>
      <w:r w:rsidR="00375039" w:rsidRPr="00A27B97">
        <w:rPr>
          <w:rFonts w:ascii="Times New Roman" w:eastAsia="Aptos" w:hAnsi="Times New Roman" w:cs="Times New Roman"/>
        </w:rPr>
        <w:t>priežiūros</w:t>
      </w:r>
      <w:r w:rsidRPr="00A27B97">
        <w:rPr>
          <w:rFonts w:ascii="Times New Roman" w:eastAsia="Aptos" w:hAnsi="Times New Roman" w:cs="Times New Roman"/>
        </w:rPr>
        <w:t xml:space="preserve"> ir palaikymo </w:t>
      </w:r>
      <w:r w:rsidRPr="00A27B97">
        <w:rPr>
          <w:rFonts w:ascii="Times New Roman" w:eastAsia="Batang" w:hAnsi="Times New Roman" w:cs="Times New Roman"/>
          <w:bCs/>
        </w:rPr>
        <w:t xml:space="preserve">paslaugų </w:t>
      </w:r>
      <w:bookmarkEnd w:id="70"/>
      <w:r w:rsidRPr="00A27B97">
        <w:rPr>
          <w:rFonts w:ascii="Times New Roman" w:eastAsia="Arial Unicode MS" w:hAnsi="Times New Roman" w:cs="Times New Roman"/>
          <w:bCs/>
        </w:rPr>
        <w:t>v</w:t>
      </w:r>
      <w:r w:rsidRPr="00A27B97">
        <w:rPr>
          <w:rFonts w:ascii="Times New Roman" w:eastAsia="Arial Unicode MS" w:hAnsi="Times New Roman" w:cs="Times New Roman"/>
        </w:rPr>
        <w:t>iešasis pirkimas.</w:t>
      </w:r>
    </w:p>
    <w:p w14:paraId="3F923622" w14:textId="77777777" w:rsidR="00B33267" w:rsidRPr="00B33267" w:rsidRDefault="00B33267" w:rsidP="00B33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r w:rsidRPr="00B33267">
        <w:rPr>
          <w:rFonts w:ascii="Times New Roman" w:eastAsia="Calibri" w:hAnsi="Times New Roman" w:cs="Times New Roman"/>
          <w:b/>
          <w:bCs/>
        </w:rPr>
        <w:tab/>
        <w:t>Vertinimo objektas</w:t>
      </w:r>
      <w:r w:rsidRPr="00B33267">
        <w:rPr>
          <w:rFonts w:ascii="Times New Roman" w:eastAsia="Calibri" w:hAnsi="Times New Roman" w:cs="Times New Roman"/>
        </w:rPr>
        <w:t xml:space="preserve"> –  Siūlomų specialistų patirtis.</w:t>
      </w:r>
    </w:p>
    <w:p w14:paraId="67337D28" w14:textId="77777777" w:rsidR="00B33267" w:rsidRPr="00B33267" w:rsidRDefault="00B33267" w:rsidP="00B33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r w:rsidRPr="00B33267">
        <w:rPr>
          <w:rFonts w:ascii="Times New Roman" w:eastAsia="Calibri" w:hAnsi="Times New Roman" w:cs="Times New Roman"/>
          <w:b/>
        </w:rPr>
        <w:tab/>
        <w:t>Vertinimo tikslas</w:t>
      </w:r>
      <w:r w:rsidRPr="00B33267">
        <w:rPr>
          <w:rFonts w:ascii="Times New Roman" w:eastAsia="Calibri" w:hAnsi="Times New Roman" w:cs="Times New Roman"/>
        </w:rPr>
        <w:t xml:space="preserve"> – įvertinti Teikėjo ____________ pasiūlytų specialistų patirtis pagal Konkurso sąlygų XI skyriaus nuostatas.</w:t>
      </w:r>
    </w:p>
    <w:p w14:paraId="3D555A52" w14:textId="77777777" w:rsidR="00B33267" w:rsidRPr="00B33267" w:rsidRDefault="00B33267" w:rsidP="00B33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p>
    <w:p w14:paraId="0E76E01F" w14:textId="77777777" w:rsidR="00B33267" w:rsidRDefault="00B33267"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r w:rsidRPr="00433207">
        <w:rPr>
          <w:rFonts w:ascii="Times New Roman" w:eastAsia="Batang" w:hAnsi="Times New Roman" w:cs="Times New Roman"/>
          <w:b/>
          <w:bCs/>
        </w:rPr>
        <w:t>Vertinimo kriterijai ir jų parametrai:</w:t>
      </w:r>
    </w:p>
    <w:tbl>
      <w:tblPr>
        <w:tblW w:w="4867" w:type="pct"/>
        <w:tblLayout w:type="fixed"/>
        <w:tblCellMar>
          <w:left w:w="10" w:type="dxa"/>
          <w:right w:w="10" w:type="dxa"/>
        </w:tblCellMar>
        <w:tblLook w:val="04A0" w:firstRow="1" w:lastRow="0" w:firstColumn="1" w:lastColumn="0" w:noHBand="0" w:noVBand="1"/>
      </w:tblPr>
      <w:tblGrid>
        <w:gridCol w:w="1292"/>
        <w:gridCol w:w="1451"/>
        <w:gridCol w:w="513"/>
        <w:gridCol w:w="3842"/>
        <w:gridCol w:w="1369"/>
        <w:gridCol w:w="1457"/>
      </w:tblGrid>
      <w:tr w:rsidR="00433207" w:rsidRPr="00B400C1" w14:paraId="1EF883A0" w14:textId="77777777" w:rsidTr="00A818E0">
        <w:trPr>
          <w:cantSplit/>
          <w:trHeight w:val="920"/>
          <w:tblHeader/>
        </w:trPr>
        <w:tc>
          <w:tcPr>
            <w:tcW w:w="1292"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74EB7EC7" w14:textId="77777777" w:rsidR="00433207" w:rsidRPr="00C43034" w:rsidRDefault="00433207" w:rsidP="00A818E0">
            <w:pPr>
              <w:spacing w:after="0" w:line="240" w:lineRule="auto"/>
              <w:jc w:val="both"/>
              <w:rPr>
                <w:rFonts w:ascii="Times New Roman" w:eastAsia="Calibri" w:hAnsi="Times New Roman" w:cs="Times New Roman"/>
                <w:b/>
              </w:rPr>
            </w:pPr>
            <w:r w:rsidRPr="00C43034">
              <w:rPr>
                <w:rFonts w:ascii="Times New Roman" w:eastAsia="Calibri" w:hAnsi="Times New Roman" w:cs="Times New Roman"/>
                <w:b/>
              </w:rPr>
              <w:t>Vertinimo kriterijai</w:t>
            </w:r>
          </w:p>
        </w:tc>
        <w:tc>
          <w:tcPr>
            <w:tcW w:w="1451" w:type="dxa"/>
            <w:vMerge w:val="restart"/>
            <w:tcBorders>
              <w:top w:val="single" w:sz="4" w:space="0" w:color="000000"/>
              <w:left w:val="single" w:sz="4" w:space="0" w:color="auto"/>
              <w:right w:val="single" w:sz="4" w:space="0" w:color="auto"/>
            </w:tcBorders>
            <w:vAlign w:val="center"/>
          </w:tcPr>
          <w:p w14:paraId="096B822C" w14:textId="77777777" w:rsidR="00433207" w:rsidRPr="00C43034" w:rsidRDefault="00433207" w:rsidP="00A818E0">
            <w:pPr>
              <w:spacing w:after="0" w:line="240" w:lineRule="auto"/>
              <w:ind w:left="137"/>
              <w:jc w:val="both"/>
              <w:rPr>
                <w:rFonts w:ascii="Times New Roman" w:eastAsia="Calibri" w:hAnsi="Times New Roman" w:cs="Times New Roman"/>
                <w:b/>
              </w:rPr>
            </w:pPr>
            <w:r w:rsidRPr="00C43034">
              <w:rPr>
                <w:rFonts w:ascii="Times New Roman" w:eastAsia="Calibri" w:hAnsi="Times New Roman" w:cs="Times New Roman"/>
                <w:b/>
              </w:rPr>
              <w:t>Lyginamasis svoris ekonominio naudingumo įvertinime</w:t>
            </w:r>
          </w:p>
        </w:tc>
        <w:tc>
          <w:tcPr>
            <w:tcW w:w="4355" w:type="dxa"/>
            <w:gridSpan w:val="2"/>
            <w:tcBorders>
              <w:top w:val="single" w:sz="4" w:space="0" w:color="000000"/>
              <w:left w:val="single" w:sz="4" w:space="0" w:color="auto"/>
              <w:bottom w:val="single" w:sz="4" w:space="0" w:color="auto"/>
              <w:right w:val="single" w:sz="4" w:space="0" w:color="auto"/>
            </w:tcBorders>
            <w:vAlign w:val="center"/>
          </w:tcPr>
          <w:p w14:paraId="7C6D786B" w14:textId="77777777" w:rsidR="00433207" w:rsidRPr="00C43034" w:rsidRDefault="00433207" w:rsidP="00A818E0">
            <w:pPr>
              <w:spacing w:after="0" w:line="240" w:lineRule="auto"/>
              <w:ind w:left="137"/>
              <w:jc w:val="both"/>
              <w:rPr>
                <w:rFonts w:ascii="Times New Roman" w:eastAsia="Calibri" w:hAnsi="Times New Roman" w:cs="Times New Roman"/>
                <w:b/>
              </w:rPr>
            </w:pPr>
            <w:r w:rsidRPr="00C43034">
              <w:rPr>
                <w:rFonts w:ascii="Times New Roman" w:eastAsia="Calibri" w:hAnsi="Times New Roman" w:cs="Times New Roman"/>
                <w:b/>
                <w:bCs/>
              </w:rPr>
              <w:t>Vertinimo kriterijų parametrai</w:t>
            </w:r>
          </w:p>
        </w:tc>
        <w:tc>
          <w:tcPr>
            <w:tcW w:w="1369" w:type="dxa"/>
            <w:vMerge w:val="restart"/>
            <w:tcBorders>
              <w:top w:val="single" w:sz="4" w:space="0" w:color="000000"/>
              <w:left w:val="single" w:sz="4" w:space="0" w:color="auto"/>
              <w:right w:val="single" w:sz="4" w:space="0" w:color="000000"/>
            </w:tcBorders>
            <w:vAlign w:val="center"/>
            <w:hideMark/>
          </w:tcPr>
          <w:p w14:paraId="0EB1A80C" w14:textId="77777777" w:rsidR="00433207" w:rsidRPr="00C43034" w:rsidRDefault="00433207" w:rsidP="00A818E0">
            <w:pPr>
              <w:spacing w:after="0" w:line="240" w:lineRule="auto"/>
              <w:ind w:firstLine="18"/>
              <w:jc w:val="both"/>
              <w:rPr>
                <w:rFonts w:ascii="Times New Roman" w:eastAsia="Calibri" w:hAnsi="Times New Roman" w:cs="Times New Roman"/>
                <w:b/>
              </w:rPr>
            </w:pPr>
            <w:r w:rsidRPr="00C43034">
              <w:rPr>
                <w:rFonts w:ascii="Times New Roman" w:eastAsia="Calibri" w:hAnsi="Times New Roman" w:cs="Times New Roman"/>
                <w:b/>
              </w:rPr>
              <w:t>Maksimalus suteikiamas balų skaičius</w:t>
            </w:r>
          </w:p>
        </w:tc>
        <w:tc>
          <w:tcPr>
            <w:tcW w:w="145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50887B8C" w14:textId="77777777" w:rsidR="00433207" w:rsidRPr="00C43034" w:rsidRDefault="00433207" w:rsidP="00A818E0">
            <w:pPr>
              <w:spacing w:after="0" w:line="240" w:lineRule="auto"/>
              <w:jc w:val="both"/>
              <w:rPr>
                <w:rFonts w:ascii="Times New Roman" w:eastAsia="Calibri" w:hAnsi="Times New Roman" w:cs="Times New Roman"/>
                <w:b/>
              </w:rPr>
            </w:pPr>
            <w:r w:rsidRPr="00C43034">
              <w:rPr>
                <w:rFonts w:ascii="Times New Roman" w:eastAsia="Calibri" w:hAnsi="Times New Roman" w:cs="Times New Roman"/>
                <w:b/>
              </w:rPr>
              <w:t>Kriterijaus funkcinio parametro lyginamasis svoris</w:t>
            </w:r>
          </w:p>
        </w:tc>
      </w:tr>
      <w:tr w:rsidR="00433207" w:rsidRPr="00B400C1" w14:paraId="51B99B1C" w14:textId="77777777" w:rsidTr="00A818E0">
        <w:trPr>
          <w:cantSplit/>
          <w:trHeight w:val="460"/>
          <w:tblHeader/>
        </w:trPr>
        <w:tc>
          <w:tcPr>
            <w:tcW w:w="1292"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EDE5BD4" w14:textId="77777777" w:rsidR="00433207" w:rsidRPr="00C43034" w:rsidRDefault="00433207" w:rsidP="00A818E0">
            <w:pPr>
              <w:spacing w:after="0" w:line="240" w:lineRule="auto"/>
              <w:jc w:val="both"/>
              <w:rPr>
                <w:rFonts w:ascii="Times New Roman" w:eastAsia="Calibri" w:hAnsi="Times New Roman" w:cs="Times New Roman"/>
                <w:b/>
              </w:rPr>
            </w:pPr>
          </w:p>
        </w:tc>
        <w:tc>
          <w:tcPr>
            <w:tcW w:w="1451" w:type="dxa"/>
            <w:vMerge/>
            <w:tcBorders>
              <w:left w:val="single" w:sz="4" w:space="0" w:color="auto"/>
              <w:bottom w:val="single" w:sz="4" w:space="0" w:color="000000"/>
              <w:right w:val="single" w:sz="4" w:space="0" w:color="auto"/>
            </w:tcBorders>
            <w:vAlign w:val="center"/>
          </w:tcPr>
          <w:p w14:paraId="7375B186" w14:textId="77777777" w:rsidR="00433207" w:rsidRPr="00C43034" w:rsidRDefault="00433207" w:rsidP="00A818E0">
            <w:pPr>
              <w:spacing w:after="0" w:line="240" w:lineRule="auto"/>
              <w:ind w:left="137"/>
              <w:jc w:val="both"/>
              <w:rPr>
                <w:rFonts w:ascii="Times New Roman" w:eastAsia="Calibri" w:hAnsi="Times New Roman" w:cs="Times New Roman"/>
                <w:b/>
              </w:rPr>
            </w:pPr>
          </w:p>
        </w:tc>
        <w:tc>
          <w:tcPr>
            <w:tcW w:w="513" w:type="dxa"/>
            <w:tcBorders>
              <w:top w:val="single" w:sz="4" w:space="0" w:color="auto"/>
              <w:left w:val="single" w:sz="4" w:space="0" w:color="auto"/>
              <w:bottom w:val="single" w:sz="4" w:space="0" w:color="000000"/>
              <w:right w:val="single" w:sz="4" w:space="0" w:color="auto"/>
            </w:tcBorders>
            <w:vAlign w:val="center"/>
          </w:tcPr>
          <w:p w14:paraId="052855E6" w14:textId="77777777" w:rsidR="00433207" w:rsidRPr="00C43034" w:rsidRDefault="00433207" w:rsidP="00A818E0">
            <w:pPr>
              <w:spacing w:after="0" w:line="240" w:lineRule="auto"/>
              <w:ind w:left="137"/>
              <w:jc w:val="both"/>
              <w:rPr>
                <w:rFonts w:ascii="Times New Roman" w:eastAsia="Calibri" w:hAnsi="Times New Roman" w:cs="Times New Roman"/>
                <w:b/>
              </w:rPr>
            </w:pPr>
            <w:r w:rsidRPr="00C43034">
              <w:rPr>
                <w:rFonts w:ascii="Times New Roman" w:eastAsia="Calibri" w:hAnsi="Times New Roman" w:cs="Times New Roman"/>
                <w:b/>
              </w:rPr>
              <w:t>Eil. Nr.</w:t>
            </w:r>
          </w:p>
        </w:tc>
        <w:tc>
          <w:tcPr>
            <w:tcW w:w="3842" w:type="dxa"/>
            <w:tcBorders>
              <w:top w:val="single" w:sz="4" w:space="0" w:color="auto"/>
              <w:left w:val="single" w:sz="4" w:space="0" w:color="auto"/>
              <w:bottom w:val="single" w:sz="4" w:space="0" w:color="000000"/>
              <w:right w:val="single" w:sz="4" w:space="0" w:color="auto"/>
            </w:tcBorders>
            <w:vAlign w:val="center"/>
          </w:tcPr>
          <w:p w14:paraId="7774018A" w14:textId="77777777" w:rsidR="00433207" w:rsidRPr="00C43034" w:rsidRDefault="00433207" w:rsidP="00A818E0">
            <w:pPr>
              <w:spacing w:after="0" w:line="240" w:lineRule="auto"/>
              <w:ind w:left="137"/>
              <w:jc w:val="center"/>
              <w:rPr>
                <w:rFonts w:ascii="Times New Roman" w:eastAsia="Calibri" w:hAnsi="Times New Roman" w:cs="Times New Roman"/>
                <w:b/>
              </w:rPr>
            </w:pPr>
            <w:r w:rsidRPr="00C43034">
              <w:rPr>
                <w:rFonts w:ascii="Times New Roman" w:eastAsia="Calibri" w:hAnsi="Times New Roman" w:cs="Times New Roman"/>
                <w:b/>
              </w:rPr>
              <w:t>Aprašymas</w:t>
            </w:r>
          </w:p>
        </w:tc>
        <w:tc>
          <w:tcPr>
            <w:tcW w:w="1369" w:type="dxa"/>
            <w:vMerge/>
            <w:tcBorders>
              <w:left w:val="single" w:sz="4" w:space="0" w:color="auto"/>
              <w:bottom w:val="single" w:sz="4" w:space="0" w:color="000000"/>
              <w:right w:val="single" w:sz="4" w:space="0" w:color="000000"/>
            </w:tcBorders>
            <w:vAlign w:val="center"/>
          </w:tcPr>
          <w:p w14:paraId="386BF2AF" w14:textId="77777777" w:rsidR="00433207" w:rsidRPr="00C43034" w:rsidRDefault="00433207" w:rsidP="00A818E0">
            <w:pPr>
              <w:spacing w:after="0" w:line="240" w:lineRule="auto"/>
              <w:ind w:firstLine="18"/>
              <w:jc w:val="both"/>
              <w:rPr>
                <w:rFonts w:ascii="Times New Roman" w:eastAsia="Calibri" w:hAnsi="Times New Roman" w:cs="Times New Roman"/>
                <w:b/>
              </w:rPr>
            </w:pPr>
          </w:p>
        </w:tc>
        <w:tc>
          <w:tcPr>
            <w:tcW w:w="145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9FE9D" w14:textId="77777777" w:rsidR="00433207" w:rsidRPr="00C43034" w:rsidRDefault="00433207" w:rsidP="00A818E0">
            <w:pPr>
              <w:spacing w:after="0" w:line="240" w:lineRule="auto"/>
              <w:jc w:val="both"/>
              <w:rPr>
                <w:rFonts w:ascii="Times New Roman" w:eastAsia="Calibri" w:hAnsi="Times New Roman" w:cs="Times New Roman"/>
                <w:b/>
              </w:rPr>
            </w:pPr>
          </w:p>
        </w:tc>
      </w:tr>
      <w:tr w:rsidR="00433207" w:rsidRPr="00B400C1" w14:paraId="7C99C4A2" w14:textId="77777777" w:rsidTr="00A818E0">
        <w:trPr>
          <w:cantSplit/>
        </w:trPr>
        <w:tc>
          <w:tcPr>
            <w:tcW w:w="1292"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5880655A" w14:textId="77777777" w:rsidR="00433207" w:rsidRPr="00C43034" w:rsidRDefault="00433207" w:rsidP="00A818E0">
            <w:pPr>
              <w:spacing w:after="0" w:line="240" w:lineRule="auto"/>
              <w:jc w:val="both"/>
              <w:rPr>
                <w:rFonts w:ascii="Times New Roman" w:eastAsia="Calibri" w:hAnsi="Times New Roman" w:cs="Times New Roman"/>
                <w:b/>
              </w:rPr>
            </w:pPr>
            <w:r w:rsidRPr="00C43034">
              <w:rPr>
                <w:rFonts w:ascii="Times New Roman" w:eastAsia="Calibri" w:hAnsi="Times New Roman" w:cs="Times New Roman"/>
                <w:b/>
              </w:rPr>
              <w:t>Kaina (</w:t>
            </w:r>
            <w:proofErr w:type="spellStart"/>
            <w:r w:rsidRPr="00C43034">
              <w:rPr>
                <w:rFonts w:ascii="Times New Roman" w:eastAsia="Calibri" w:hAnsi="Times New Roman" w:cs="Times New Roman"/>
                <w:b/>
              </w:rPr>
              <w:t>C</w:t>
            </w:r>
            <w:r w:rsidRPr="00C43034">
              <w:rPr>
                <w:rFonts w:ascii="Times New Roman" w:eastAsia="Calibri" w:hAnsi="Times New Roman" w:cs="Times New Roman"/>
                <w:b/>
                <w:vertAlign w:val="subscript"/>
              </w:rPr>
              <w:t>p</w:t>
            </w:r>
            <w:proofErr w:type="spellEnd"/>
            <w:r w:rsidRPr="00C43034">
              <w:rPr>
                <w:rFonts w:ascii="Times New Roman" w:eastAsia="Calibri" w:hAnsi="Times New Roman" w:cs="Times New Roman"/>
                <w:b/>
              </w:rPr>
              <w:t>)</w:t>
            </w:r>
          </w:p>
        </w:tc>
        <w:tc>
          <w:tcPr>
            <w:tcW w:w="1451" w:type="dxa"/>
            <w:tcBorders>
              <w:top w:val="single" w:sz="4" w:space="0" w:color="000000"/>
              <w:left w:val="single" w:sz="4" w:space="0" w:color="auto"/>
              <w:bottom w:val="single" w:sz="4" w:space="0" w:color="auto"/>
              <w:right w:val="single" w:sz="4" w:space="0" w:color="auto"/>
            </w:tcBorders>
          </w:tcPr>
          <w:p w14:paraId="50BD01EA" w14:textId="77777777" w:rsidR="00433207" w:rsidRPr="00C43034" w:rsidRDefault="00433207" w:rsidP="00A818E0">
            <w:pPr>
              <w:spacing w:after="0" w:line="240" w:lineRule="auto"/>
              <w:ind w:left="137"/>
              <w:jc w:val="both"/>
              <w:rPr>
                <w:rFonts w:ascii="Times New Roman" w:eastAsia="Calibri" w:hAnsi="Times New Roman" w:cs="Times New Roman"/>
                <w:b/>
              </w:rPr>
            </w:pPr>
            <w:r w:rsidRPr="00C43034">
              <w:rPr>
                <w:rFonts w:ascii="Times New Roman" w:eastAsia="Calibri" w:hAnsi="Times New Roman" w:cs="Times New Roman"/>
              </w:rPr>
              <w:t>X=40</w:t>
            </w:r>
          </w:p>
        </w:tc>
        <w:tc>
          <w:tcPr>
            <w:tcW w:w="513" w:type="dxa"/>
            <w:tcBorders>
              <w:top w:val="single" w:sz="4" w:space="0" w:color="000000"/>
              <w:left w:val="single" w:sz="4" w:space="0" w:color="auto"/>
              <w:bottom w:val="single" w:sz="4" w:space="0" w:color="000000"/>
              <w:right w:val="single" w:sz="4" w:space="0" w:color="auto"/>
            </w:tcBorders>
          </w:tcPr>
          <w:p w14:paraId="7DFF4E23" w14:textId="77777777" w:rsidR="00433207" w:rsidRPr="00C43034" w:rsidRDefault="00433207" w:rsidP="00A818E0">
            <w:pPr>
              <w:spacing w:after="0" w:line="240" w:lineRule="auto"/>
              <w:ind w:left="137"/>
              <w:jc w:val="both"/>
              <w:rPr>
                <w:rFonts w:ascii="Times New Roman" w:eastAsia="Calibri" w:hAnsi="Times New Roman" w:cs="Times New Roman"/>
                <w:b/>
              </w:rPr>
            </w:pPr>
          </w:p>
        </w:tc>
        <w:tc>
          <w:tcPr>
            <w:tcW w:w="3842" w:type="dxa"/>
            <w:tcBorders>
              <w:top w:val="single" w:sz="4" w:space="0" w:color="000000"/>
              <w:left w:val="single" w:sz="4" w:space="0" w:color="auto"/>
              <w:bottom w:val="single" w:sz="4" w:space="0" w:color="000000"/>
              <w:right w:val="single" w:sz="4" w:space="0" w:color="auto"/>
            </w:tcBorders>
          </w:tcPr>
          <w:p w14:paraId="466596A4" w14:textId="77777777" w:rsidR="00433207" w:rsidRPr="00C43034" w:rsidRDefault="00433207" w:rsidP="00A818E0">
            <w:pPr>
              <w:spacing w:after="0" w:line="240" w:lineRule="auto"/>
              <w:ind w:left="137"/>
              <w:jc w:val="both"/>
              <w:rPr>
                <w:rFonts w:ascii="Times New Roman" w:eastAsia="Calibri" w:hAnsi="Times New Roman" w:cs="Times New Roman"/>
                <w:b/>
              </w:rPr>
            </w:pPr>
          </w:p>
        </w:tc>
        <w:tc>
          <w:tcPr>
            <w:tcW w:w="1369" w:type="dxa"/>
            <w:tcBorders>
              <w:top w:val="single" w:sz="4" w:space="0" w:color="000000"/>
              <w:left w:val="single" w:sz="4" w:space="0" w:color="auto"/>
              <w:bottom w:val="single" w:sz="4" w:space="0" w:color="000000"/>
              <w:right w:val="single" w:sz="4" w:space="0" w:color="000000"/>
            </w:tcBorders>
          </w:tcPr>
          <w:p w14:paraId="4250EA38" w14:textId="77777777" w:rsidR="00433207" w:rsidRPr="00C43034" w:rsidRDefault="00433207" w:rsidP="00A818E0">
            <w:pPr>
              <w:spacing w:after="0" w:line="240" w:lineRule="auto"/>
              <w:ind w:firstLine="567"/>
              <w:jc w:val="both"/>
              <w:rPr>
                <w:rFonts w:ascii="Times New Roman" w:eastAsia="Calibri" w:hAnsi="Times New Roman" w:cs="Times New Roman"/>
              </w:rPr>
            </w:pP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63B9D" w14:textId="77777777" w:rsidR="00433207" w:rsidRPr="00C43034" w:rsidRDefault="00433207" w:rsidP="00A818E0">
            <w:pPr>
              <w:spacing w:after="0" w:line="240" w:lineRule="auto"/>
              <w:jc w:val="both"/>
              <w:rPr>
                <w:rFonts w:ascii="Times New Roman" w:eastAsia="Calibri" w:hAnsi="Times New Roman" w:cs="Times New Roman"/>
              </w:rPr>
            </w:pPr>
          </w:p>
        </w:tc>
      </w:tr>
      <w:tr w:rsidR="00433207" w:rsidRPr="00B400C1" w14:paraId="4F44DD0C" w14:textId="77777777" w:rsidTr="00A818E0">
        <w:trPr>
          <w:trHeight w:val="929"/>
        </w:trPr>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6972" w14:textId="77777777" w:rsidR="00433207" w:rsidRPr="00C43034" w:rsidRDefault="00433207" w:rsidP="00A818E0">
            <w:pPr>
              <w:spacing w:after="0" w:line="240" w:lineRule="auto"/>
              <w:jc w:val="center"/>
              <w:rPr>
                <w:rFonts w:ascii="Times New Roman" w:eastAsia="Calibri" w:hAnsi="Times New Roman" w:cs="Times New Roman"/>
                <w:b/>
                <w:bCs/>
              </w:rPr>
            </w:pPr>
          </w:p>
          <w:p w14:paraId="13EF1827" w14:textId="77777777" w:rsidR="00433207" w:rsidRPr="00C43034" w:rsidRDefault="00433207" w:rsidP="00A818E0">
            <w:pPr>
              <w:spacing w:after="0" w:line="240" w:lineRule="auto"/>
              <w:jc w:val="center"/>
              <w:rPr>
                <w:rFonts w:ascii="Times New Roman" w:eastAsia="Calibri" w:hAnsi="Times New Roman" w:cs="Times New Roman"/>
                <w:b/>
                <w:bCs/>
              </w:rPr>
            </w:pPr>
          </w:p>
          <w:p w14:paraId="567E4C8F" w14:textId="77777777" w:rsidR="00433207" w:rsidRPr="00C43034" w:rsidRDefault="00433207" w:rsidP="00A818E0">
            <w:pPr>
              <w:spacing w:after="0" w:line="240" w:lineRule="auto"/>
              <w:jc w:val="center"/>
              <w:rPr>
                <w:rFonts w:ascii="Times New Roman" w:eastAsia="Calibri" w:hAnsi="Times New Roman" w:cs="Times New Roman"/>
                <w:b/>
                <w:bCs/>
              </w:rPr>
            </w:pPr>
          </w:p>
          <w:p w14:paraId="464BF339" w14:textId="77777777" w:rsidR="00433207" w:rsidRPr="00C43034" w:rsidRDefault="00433207" w:rsidP="00A818E0">
            <w:pPr>
              <w:spacing w:after="0" w:line="240" w:lineRule="auto"/>
              <w:jc w:val="center"/>
              <w:rPr>
                <w:rFonts w:ascii="Times New Roman" w:eastAsia="Calibri" w:hAnsi="Times New Roman" w:cs="Times New Roman"/>
                <w:b/>
                <w:bCs/>
              </w:rPr>
            </w:pPr>
          </w:p>
          <w:p w14:paraId="6ABEB369" w14:textId="77777777" w:rsidR="00433207" w:rsidRPr="00C43034" w:rsidRDefault="00433207" w:rsidP="00A818E0">
            <w:pPr>
              <w:spacing w:after="0" w:line="240" w:lineRule="auto"/>
              <w:jc w:val="center"/>
              <w:rPr>
                <w:rFonts w:ascii="Times New Roman" w:eastAsia="Calibri" w:hAnsi="Times New Roman" w:cs="Times New Roman"/>
              </w:rPr>
            </w:pPr>
            <w:r w:rsidRPr="00C43034">
              <w:rPr>
                <w:rFonts w:ascii="Times New Roman" w:eastAsia="Calibri" w:hAnsi="Times New Roman" w:cs="Times New Roman"/>
                <w:b/>
                <w:bCs/>
              </w:rPr>
              <w:t>Kokybė</w:t>
            </w:r>
            <w:r w:rsidRPr="00C43034">
              <w:rPr>
                <w:rFonts w:ascii="Times New Roman" w:eastAsia="Calibri" w:hAnsi="Times New Roman" w:cs="Times New Roman"/>
              </w:rPr>
              <w:t xml:space="preserve"> (</w:t>
            </w:r>
            <w:proofErr w:type="spellStart"/>
            <w:r w:rsidRPr="00C43034">
              <w:rPr>
                <w:rFonts w:ascii="Times New Roman" w:eastAsia="Calibri" w:hAnsi="Times New Roman" w:cs="Times New Roman"/>
                <w:b/>
                <w:bCs/>
              </w:rPr>
              <w:t>T</w:t>
            </w:r>
            <w:r w:rsidRPr="00C43034">
              <w:rPr>
                <w:rFonts w:ascii="Times New Roman" w:eastAsia="Calibri" w:hAnsi="Times New Roman" w:cs="Times New Roman"/>
                <w:b/>
                <w:bCs/>
                <w:vertAlign w:val="subscript"/>
              </w:rPr>
              <w:t>p</w:t>
            </w:r>
            <w:proofErr w:type="spellEnd"/>
            <w:r w:rsidRPr="00C43034">
              <w:rPr>
                <w:rFonts w:ascii="Times New Roman" w:eastAsia="Calibri" w:hAnsi="Times New Roman" w:cs="Times New Roman"/>
              </w:rPr>
              <w:t>)</w:t>
            </w:r>
          </w:p>
        </w:tc>
        <w:tc>
          <w:tcPr>
            <w:tcW w:w="1451" w:type="dxa"/>
            <w:vMerge w:val="restart"/>
            <w:tcBorders>
              <w:top w:val="single" w:sz="4" w:space="0" w:color="auto"/>
              <w:left w:val="single" w:sz="4" w:space="0" w:color="auto"/>
              <w:bottom w:val="single" w:sz="4" w:space="0" w:color="auto"/>
              <w:right w:val="single" w:sz="4" w:space="0" w:color="auto"/>
            </w:tcBorders>
          </w:tcPr>
          <w:p w14:paraId="30F5BDF4" w14:textId="77777777" w:rsidR="00433207" w:rsidRPr="00C43034" w:rsidRDefault="00433207" w:rsidP="00A818E0">
            <w:pPr>
              <w:spacing w:after="0" w:line="240" w:lineRule="auto"/>
              <w:ind w:left="137"/>
              <w:jc w:val="both"/>
              <w:rPr>
                <w:rFonts w:ascii="Times New Roman" w:eastAsia="Calibri" w:hAnsi="Times New Roman" w:cs="Times New Roman"/>
              </w:rPr>
            </w:pPr>
          </w:p>
          <w:p w14:paraId="5E850850" w14:textId="77777777" w:rsidR="00433207" w:rsidRPr="00C43034" w:rsidRDefault="00433207" w:rsidP="00A818E0">
            <w:pPr>
              <w:spacing w:after="0" w:line="240" w:lineRule="auto"/>
              <w:ind w:left="137"/>
              <w:jc w:val="both"/>
              <w:rPr>
                <w:rFonts w:ascii="Times New Roman" w:eastAsia="Calibri" w:hAnsi="Times New Roman" w:cs="Times New Roman"/>
              </w:rPr>
            </w:pPr>
          </w:p>
          <w:p w14:paraId="309CDAA0" w14:textId="77777777" w:rsidR="00433207" w:rsidRPr="00C43034" w:rsidRDefault="00433207" w:rsidP="00A818E0">
            <w:pPr>
              <w:spacing w:after="0" w:line="240" w:lineRule="auto"/>
              <w:ind w:left="137"/>
              <w:jc w:val="both"/>
              <w:rPr>
                <w:rFonts w:ascii="Times New Roman" w:eastAsia="Calibri" w:hAnsi="Times New Roman" w:cs="Times New Roman"/>
              </w:rPr>
            </w:pPr>
          </w:p>
          <w:p w14:paraId="0C7C05BE" w14:textId="77777777" w:rsidR="00433207" w:rsidRPr="00C43034" w:rsidRDefault="00433207" w:rsidP="00A818E0">
            <w:pPr>
              <w:spacing w:after="0" w:line="240" w:lineRule="auto"/>
              <w:ind w:left="137"/>
              <w:jc w:val="both"/>
              <w:rPr>
                <w:rFonts w:ascii="Times New Roman" w:eastAsia="Calibri" w:hAnsi="Times New Roman" w:cs="Times New Roman"/>
              </w:rPr>
            </w:pPr>
          </w:p>
          <w:p w14:paraId="0CF506CB" w14:textId="77777777" w:rsidR="00433207" w:rsidRPr="00C43034" w:rsidRDefault="00433207" w:rsidP="00A818E0">
            <w:pPr>
              <w:spacing w:after="0" w:line="240" w:lineRule="auto"/>
              <w:ind w:left="137"/>
              <w:jc w:val="both"/>
              <w:rPr>
                <w:rFonts w:ascii="Times New Roman" w:eastAsia="Calibri" w:hAnsi="Times New Roman" w:cs="Times New Roman"/>
              </w:rPr>
            </w:pPr>
            <w:r w:rsidRPr="00C43034">
              <w:rPr>
                <w:rFonts w:ascii="Times New Roman" w:eastAsia="Calibri" w:hAnsi="Times New Roman" w:cs="Times New Roman"/>
              </w:rPr>
              <w:t>Y= 60</w:t>
            </w:r>
          </w:p>
          <w:p w14:paraId="2F125923" w14:textId="77777777" w:rsidR="00433207" w:rsidRPr="00C43034" w:rsidRDefault="00433207" w:rsidP="00A818E0">
            <w:pPr>
              <w:spacing w:after="0" w:line="240" w:lineRule="auto"/>
              <w:ind w:left="137"/>
              <w:jc w:val="both"/>
              <w:rPr>
                <w:rFonts w:ascii="Times New Roman" w:eastAsia="Calibri" w:hAnsi="Times New Roman" w:cs="Times New Roman"/>
              </w:rPr>
            </w:pPr>
          </w:p>
        </w:tc>
        <w:tc>
          <w:tcPr>
            <w:tcW w:w="513" w:type="dxa"/>
            <w:tcBorders>
              <w:top w:val="single" w:sz="4" w:space="0" w:color="000000"/>
              <w:left w:val="single" w:sz="4" w:space="0" w:color="auto"/>
              <w:right w:val="single" w:sz="4" w:space="0" w:color="auto"/>
            </w:tcBorders>
          </w:tcPr>
          <w:p w14:paraId="6DF260D0" w14:textId="77777777" w:rsidR="00433207" w:rsidRPr="00C43034" w:rsidRDefault="00433207" w:rsidP="00A818E0">
            <w:pPr>
              <w:spacing w:after="0" w:line="240" w:lineRule="auto"/>
              <w:ind w:left="137"/>
              <w:jc w:val="center"/>
              <w:rPr>
                <w:rFonts w:ascii="Times New Roman" w:eastAsia="Calibri" w:hAnsi="Times New Roman" w:cs="Times New Roman"/>
              </w:rPr>
            </w:pPr>
            <w:r w:rsidRPr="00C43034">
              <w:rPr>
                <w:rFonts w:ascii="Times New Roman" w:eastAsia="Calibri" w:hAnsi="Times New Roman" w:cs="Times New Roman"/>
              </w:rPr>
              <w:t>1.</w:t>
            </w:r>
          </w:p>
        </w:tc>
        <w:tc>
          <w:tcPr>
            <w:tcW w:w="3842" w:type="dxa"/>
            <w:tcBorders>
              <w:top w:val="single" w:sz="4" w:space="0" w:color="000000"/>
              <w:left w:val="single" w:sz="4" w:space="0" w:color="auto"/>
              <w:right w:val="single" w:sz="4" w:space="0" w:color="auto"/>
            </w:tcBorders>
          </w:tcPr>
          <w:p w14:paraId="0679083F" w14:textId="77777777" w:rsidR="00433207" w:rsidRPr="00C43034" w:rsidRDefault="00433207" w:rsidP="00A818E0">
            <w:pPr>
              <w:tabs>
                <w:tab w:val="left" w:pos="1134"/>
                <w:tab w:val="left" w:pos="1620"/>
              </w:tabs>
              <w:spacing w:after="0" w:line="240" w:lineRule="auto"/>
              <w:rPr>
                <w:rFonts w:ascii="Times New Roman" w:eastAsia="Calibri" w:hAnsi="Times New Roman" w:cs="Times New Roman"/>
                <w:kern w:val="0"/>
                <w14:ligatures w14:val="none"/>
              </w:rPr>
            </w:pPr>
            <w:r w:rsidRPr="00C43034">
              <w:rPr>
                <w:rFonts w:ascii="Times New Roman" w:eastAsia="MS Mincho" w:hAnsi="Times New Roman" w:cs="Times New Roman"/>
                <w:kern w:val="0"/>
                <w14:ligatures w14:val="none"/>
              </w:rPr>
              <w:t xml:space="preserve">Pagrindinio specialisto Nr. 2 – </w:t>
            </w:r>
            <w:r w:rsidRPr="00B400C1">
              <w:rPr>
                <w:rFonts w:ascii="Times New Roman" w:eastAsia="Times New Roman" w:hAnsi="Times New Roman" w:cs="Times New Roman"/>
                <w:iCs/>
              </w:rPr>
              <w:t xml:space="preserve">informacinių sistemų architekto – darbo patirtis įgyvendinant greitaveikos sprendimus kuriant (atnaujinant, tobulinant, vystant, modernizuojant) informacines sistemas </w:t>
            </w:r>
            <w:r w:rsidRPr="00B400C1">
              <w:rPr>
                <w:rFonts w:ascii="Times New Roman" w:eastAsia="Calibri" w:hAnsi="Times New Roman" w:cs="Times New Roman"/>
                <w:iCs/>
              </w:rPr>
              <w:t>(skaičiuojant sutartimis/ projektais) (</w:t>
            </w:r>
            <w:r w:rsidRPr="00B400C1">
              <w:rPr>
                <w:rFonts w:ascii="Times New Roman" w:eastAsia="Times New Roman" w:hAnsi="Times New Roman" w:cs="Times New Roman"/>
                <w:bCs/>
                <w:iCs/>
              </w:rPr>
              <w:t>P</w:t>
            </w:r>
            <w:r w:rsidRPr="00B400C1">
              <w:rPr>
                <w:rFonts w:ascii="Times New Roman" w:eastAsia="Times New Roman" w:hAnsi="Times New Roman" w:cs="Times New Roman"/>
                <w:bCs/>
                <w:iCs/>
                <w:vertAlign w:val="subscript"/>
              </w:rPr>
              <w:t>1</w:t>
            </w:r>
            <w:r w:rsidRPr="00B400C1">
              <w:rPr>
                <w:rFonts w:ascii="Times New Roman" w:eastAsia="Times New Roman" w:hAnsi="Times New Roman" w:cs="Times New Roman"/>
                <w:bCs/>
                <w:iCs/>
              </w:rPr>
              <w:t>).</w:t>
            </w:r>
          </w:p>
        </w:tc>
        <w:tc>
          <w:tcPr>
            <w:tcW w:w="1369" w:type="dxa"/>
            <w:tcBorders>
              <w:top w:val="single" w:sz="4" w:space="0" w:color="000000"/>
              <w:left w:val="single" w:sz="4" w:space="0" w:color="auto"/>
              <w:right w:val="single" w:sz="4" w:space="0" w:color="000000"/>
            </w:tcBorders>
            <w:vAlign w:val="center"/>
          </w:tcPr>
          <w:p w14:paraId="6C3E15F3" w14:textId="5AA41BE5" w:rsidR="00433207" w:rsidRPr="00C43034" w:rsidRDefault="002115BB" w:rsidP="00A818E0">
            <w:pPr>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433207" w:rsidRPr="00C43034">
              <w:rPr>
                <w:rFonts w:ascii="Times New Roman" w:eastAsia="Calibri" w:hAnsi="Times New Roman" w:cs="Times New Roman"/>
              </w:rPr>
              <w:t xml:space="preserve"> balai</w:t>
            </w:r>
          </w:p>
        </w:tc>
        <w:tc>
          <w:tcPr>
            <w:tcW w:w="145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DD0CE8" w14:textId="77777777" w:rsidR="00433207" w:rsidRPr="00C43034" w:rsidRDefault="00433207" w:rsidP="00A818E0">
            <w:pPr>
              <w:spacing w:after="0" w:line="240" w:lineRule="auto"/>
              <w:jc w:val="both"/>
              <w:rPr>
                <w:rFonts w:ascii="Times New Roman" w:eastAsia="Calibri" w:hAnsi="Times New Roman" w:cs="Times New Roman"/>
              </w:rPr>
            </w:pPr>
            <w:r w:rsidRPr="00C43034">
              <w:rPr>
                <w:rFonts w:ascii="Times New Roman" w:eastAsia="Calibri" w:hAnsi="Times New Roman" w:cs="Times New Roman"/>
              </w:rPr>
              <w:t>L</w:t>
            </w:r>
            <w:r w:rsidRPr="00C43034">
              <w:rPr>
                <w:rFonts w:ascii="Times New Roman" w:eastAsia="Calibri" w:hAnsi="Times New Roman" w:cs="Times New Roman"/>
                <w:vertAlign w:val="subscript"/>
              </w:rPr>
              <w:t>1</w:t>
            </w:r>
            <w:r w:rsidRPr="00C43034">
              <w:rPr>
                <w:rFonts w:ascii="Times New Roman" w:eastAsia="Calibri" w:hAnsi="Times New Roman" w:cs="Times New Roman"/>
              </w:rPr>
              <w:t>= 0,3</w:t>
            </w:r>
          </w:p>
        </w:tc>
      </w:tr>
      <w:tr w:rsidR="00433207" w:rsidRPr="00B400C1" w14:paraId="66862CC8" w14:textId="77777777" w:rsidTr="00A818E0">
        <w:tc>
          <w:tcPr>
            <w:tcW w:w="129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0FB1D" w14:textId="77777777" w:rsidR="00433207" w:rsidRPr="00C43034" w:rsidRDefault="00433207" w:rsidP="00A818E0">
            <w:pPr>
              <w:spacing w:after="0" w:line="240" w:lineRule="auto"/>
              <w:jc w:val="both"/>
              <w:rPr>
                <w:rFonts w:ascii="Times New Roman" w:eastAsia="Calibri" w:hAnsi="Times New Roman" w:cs="Times New Roman"/>
              </w:rPr>
            </w:pPr>
          </w:p>
        </w:tc>
        <w:tc>
          <w:tcPr>
            <w:tcW w:w="1451" w:type="dxa"/>
            <w:vMerge/>
            <w:tcBorders>
              <w:top w:val="single" w:sz="4" w:space="0" w:color="auto"/>
              <w:left w:val="single" w:sz="4" w:space="0" w:color="auto"/>
              <w:bottom w:val="single" w:sz="4" w:space="0" w:color="auto"/>
              <w:right w:val="single" w:sz="4" w:space="0" w:color="auto"/>
            </w:tcBorders>
          </w:tcPr>
          <w:p w14:paraId="150E54A4" w14:textId="77777777" w:rsidR="00433207" w:rsidRPr="00C43034" w:rsidRDefault="00433207" w:rsidP="00A818E0">
            <w:pPr>
              <w:spacing w:after="0" w:line="240" w:lineRule="auto"/>
              <w:ind w:left="137"/>
              <w:jc w:val="both"/>
              <w:rPr>
                <w:rFonts w:ascii="Times New Roman" w:eastAsia="Calibri" w:hAnsi="Times New Roman" w:cs="Times New Roman"/>
              </w:rPr>
            </w:pPr>
          </w:p>
        </w:tc>
        <w:tc>
          <w:tcPr>
            <w:tcW w:w="513"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61D1C788" w14:textId="77777777" w:rsidR="00433207" w:rsidRPr="00C43034" w:rsidRDefault="00433207" w:rsidP="00A818E0">
            <w:pPr>
              <w:spacing w:after="0" w:line="240" w:lineRule="auto"/>
              <w:ind w:firstLine="77"/>
              <w:jc w:val="both"/>
              <w:rPr>
                <w:rFonts w:ascii="Times New Roman" w:eastAsia="Calibri" w:hAnsi="Times New Roman" w:cs="Times New Roman"/>
              </w:rPr>
            </w:pPr>
            <w:r w:rsidRPr="00C43034">
              <w:rPr>
                <w:rFonts w:ascii="Times New Roman" w:eastAsia="Calibri" w:hAnsi="Times New Roman" w:cs="Times New Roman"/>
              </w:rPr>
              <w:t>2.</w:t>
            </w:r>
          </w:p>
        </w:tc>
        <w:tc>
          <w:tcPr>
            <w:tcW w:w="3842" w:type="dxa"/>
            <w:tcBorders>
              <w:top w:val="single" w:sz="4" w:space="0" w:color="000000"/>
              <w:left w:val="single" w:sz="4" w:space="0" w:color="auto"/>
              <w:bottom w:val="single" w:sz="4" w:space="0" w:color="000000"/>
              <w:right w:val="single" w:sz="4" w:space="0" w:color="000000"/>
            </w:tcBorders>
          </w:tcPr>
          <w:p w14:paraId="47E08FD6" w14:textId="77777777" w:rsidR="00433207" w:rsidRPr="00C43034" w:rsidRDefault="00433207" w:rsidP="00A818E0">
            <w:pPr>
              <w:spacing w:after="0" w:line="240" w:lineRule="auto"/>
              <w:rPr>
                <w:rFonts w:ascii="Times New Roman" w:eastAsia="Calibri" w:hAnsi="Times New Roman" w:cs="Times New Roman"/>
              </w:rPr>
            </w:pPr>
            <w:r w:rsidRPr="00C43034">
              <w:rPr>
                <w:rFonts w:ascii="Times New Roman" w:eastAsia="Aptos" w:hAnsi="Times New Roman" w:cs="Times New Roman"/>
              </w:rPr>
              <w:t xml:space="preserve">Pagrindinio specialisto </w:t>
            </w:r>
            <w:r w:rsidRPr="00B400C1">
              <w:rPr>
                <w:rFonts w:ascii="Times New Roman" w:eastAsia="Times New Roman" w:hAnsi="Times New Roman" w:cs="Times New Roman"/>
              </w:rPr>
              <w:t>Nr. 2 – informacinių sistemų architekto – darbo patirtis įgyvendinant  kibernetinio saugumo sprendimus</w:t>
            </w:r>
            <w:r w:rsidRPr="00B400C1">
              <w:rPr>
                <w:rFonts w:ascii="Times New Roman" w:eastAsia="Calibri" w:hAnsi="Times New Roman" w:cs="Times New Roman"/>
              </w:rPr>
              <w:t xml:space="preserve"> </w:t>
            </w:r>
            <w:r w:rsidRPr="00B400C1">
              <w:rPr>
                <w:rFonts w:ascii="Times New Roman" w:eastAsia="Times New Roman" w:hAnsi="Times New Roman" w:cs="Times New Roman"/>
              </w:rPr>
              <w:t xml:space="preserve">kuriant (atnaujinant, tobulinant, vystant, modernizuojant) informacines sistemas </w:t>
            </w:r>
            <w:r w:rsidRPr="00B400C1">
              <w:rPr>
                <w:rFonts w:ascii="Times New Roman" w:eastAsia="Calibri" w:hAnsi="Times New Roman" w:cs="Times New Roman"/>
              </w:rPr>
              <w:t>(skaičiuojant sutartimis/projektais) (</w:t>
            </w:r>
            <w:r w:rsidRPr="00B400C1">
              <w:rPr>
                <w:rFonts w:ascii="Times New Roman" w:eastAsia="Times New Roman" w:hAnsi="Times New Roman" w:cs="Times New Roman"/>
                <w:bCs/>
              </w:rPr>
              <w:t>P</w:t>
            </w:r>
            <w:r w:rsidRPr="00B400C1">
              <w:rPr>
                <w:rFonts w:ascii="Times New Roman" w:eastAsia="Times New Roman" w:hAnsi="Times New Roman" w:cs="Times New Roman"/>
                <w:bCs/>
                <w:vertAlign w:val="subscript"/>
              </w:rPr>
              <w:t>2</w:t>
            </w:r>
            <w:r w:rsidRPr="00B400C1">
              <w:rPr>
                <w:rFonts w:ascii="Times New Roman" w:eastAsia="Times New Roman" w:hAnsi="Times New Roman" w:cs="Times New Roman"/>
                <w:bCs/>
              </w:rPr>
              <w:t>).</w:t>
            </w:r>
          </w:p>
        </w:tc>
        <w:tc>
          <w:tcPr>
            <w:tcW w:w="1369" w:type="dxa"/>
            <w:tcBorders>
              <w:top w:val="single" w:sz="4" w:space="0" w:color="000000"/>
              <w:left w:val="single" w:sz="4" w:space="0" w:color="000000"/>
              <w:bottom w:val="single" w:sz="4" w:space="0" w:color="000000"/>
              <w:right w:val="single" w:sz="4" w:space="0" w:color="000000"/>
            </w:tcBorders>
            <w:vAlign w:val="center"/>
            <w:hideMark/>
          </w:tcPr>
          <w:p w14:paraId="0CFAE002" w14:textId="7491489C" w:rsidR="00433207" w:rsidRPr="00C43034" w:rsidRDefault="002115BB" w:rsidP="00A818E0">
            <w:pPr>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433207" w:rsidRPr="00C43034">
              <w:rPr>
                <w:rFonts w:ascii="Times New Roman" w:eastAsia="Calibri" w:hAnsi="Times New Roman" w:cs="Times New Roman"/>
              </w:rPr>
              <w:t xml:space="preserve"> balai</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06959" w14:textId="77777777" w:rsidR="00433207" w:rsidRPr="00C43034" w:rsidRDefault="00433207" w:rsidP="00A818E0">
            <w:pPr>
              <w:spacing w:after="0" w:line="240" w:lineRule="auto"/>
              <w:jc w:val="both"/>
              <w:rPr>
                <w:rFonts w:ascii="Times New Roman" w:eastAsia="Calibri" w:hAnsi="Times New Roman" w:cs="Times New Roman"/>
              </w:rPr>
            </w:pPr>
            <w:r w:rsidRPr="00C43034">
              <w:rPr>
                <w:rFonts w:ascii="Times New Roman" w:eastAsia="Calibri" w:hAnsi="Times New Roman" w:cs="Times New Roman"/>
              </w:rPr>
              <w:t>L</w:t>
            </w:r>
            <w:r w:rsidRPr="00C43034">
              <w:rPr>
                <w:rFonts w:ascii="Times New Roman" w:eastAsia="Calibri" w:hAnsi="Times New Roman" w:cs="Times New Roman"/>
                <w:vertAlign w:val="subscript"/>
              </w:rPr>
              <w:t>2</w:t>
            </w:r>
            <w:r w:rsidRPr="00C43034">
              <w:rPr>
                <w:rFonts w:ascii="Times New Roman" w:eastAsia="Calibri" w:hAnsi="Times New Roman" w:cs="Times New Roman"/>
              </w:rPr>
              <w:t>= 0,</w:t>
            </w:r>
            <w:r w:rsidRPr="00B400C1">
              <w:rPr>
                <w:rFonts w:ascii="Times New Roman" w:eastAsia="Calibri" w:hAnsi="Times New Roman" w:cs="Times New Roman"/>
              </w:rPr>
              <w:t>3</w:t>
            </w:r>
          </w:p>
        </w:tc>
      </w:tr>
      <w:tr w:rsidR="00433207" w:rsidRPr="00B400C1" w14:paraId="4F3CA876" w14:textId="77777777" w:rsidTr="00A818E0">
        <w:trPr>
          <w:trHeight w:val="978"/>
        </w:trPr>
        <w:tc>
          <w:tcPr>
            <w:tcW w:w="129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0F05D" w14:textId="77777777" w:rsidR="00433207" w:rsidRPr="00C43034" w:rsidRDefault="00433207" w:rsidP="00A818E0">
            <w:pPr>
              <w:spacing w:after="0" w:line="240" w:lineRule="auto"/>
              <w:jc w:val="both"/>
              <w:rPr>
                <w:rFonts w:ascii="Times New Roman" w:eastAsia="Calibri" w:hAnsi="Times New Roman" w:cs="Times New Roman"/>
              </w:rPr>
            </w:pPr>
          </w:p>
        </w:tc>
        <w:tc>
          <w:tcPr>
            <w:tcW w:w="1451" w:type="dxa"/>
            <w:vMerge/>
            <w:tcBorders>
              <w:top w:val="single" w:sz="4" w:space="0" w:color="auto"/>
              <w:left w:val="single" w:sz="4" w:space="0" w:color="auto"/>
              <w:bottom w:val="single" w:sz="4" w:space="0" w:color="auto"/>
              <w:right w:val="single" w:sz="4" w:space="0" w:color="auto"/>
            </w:tcBorders>
          </w:tcPr>
          <w:p w14:paraId="3BC1F55B" w14:textId="77777777" w:rsidR="00433207" w:rsidRPr="00C43034" w:rsidRDefault="00433207" w:rsidP="00A818E0">
            <w:pPr>
              <w:spacing w:after="0" w:line="240" w:lineRule="auto"/>
              <w:ind w:left="137"/>
              <w:jc w:val="both"/>
              <w:rPr>
                <w:rFonts w:ascii="Times New Roman" w:eastAsia="Calibri" w:hAnsi="Times New Roman" w:cs="Times New Roman"/>
              </w:rPr>
            </w:pPr>
          </w:p>
        </w:tc>
        <w:tc>
          <w:tcPr>
            <w:tcW w:w="513"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1AEE682C" w14:textId="77777777" w:rsidR="00433207" w:rsidRPr="00C43034" w:rsidRDefault="00433207" w:rsidP="00A818E0">
            <w:pPr>
              <w:spacing w:after="0" w:line="240" w:lineRule="auto"/>
              <w:ind w:firstLine="77"/>
              <w:jc w:val="both"/>
              <w:rPr>
                <w:rFonts w:ascii="Times New Roman" w:eastAsia="Calibri" w:hAnsi="Times New Roman" w:cs="Times New Roman"/>
              </w:rPr>
            </w:pPr>
            <w:r w:rsidRPr="00C43034">
              <w:rPr>
                <w:rFonts w:ascii="Times New Roman" w:eastAsia="Calibri" w:hAnsi="Times New Roman" w:cs="Times New Roman"/>
              </w:rPr>
              <w:t>3.</w:t>
            </w:r>
          </w:p>
        </w:tc>
        <w:tc>
          <w:tcPr>
            <w:tcW w:w="3842" w:type="dxa"/>
            <w:tcBorders>
              <w:top w:val="single" w:sz="4" w:space="0" w:color="000000"/>
              <w:left w:val="single" w:sz="4" w:space="0" w:color="auto"/>
              <w:bottom w:val="single" w:sz="4" w:space="0" w:color="000000"/>
              <w:right w:val="single" w:sz="4" w:space="0" w:color="000000"/>
            </w:tcBorders>
          </w:tcPr>
          <w:p w14:paraId="471F17BB" w14:textId="77777777" w:rsidR="00433207" w:rsidRPr="00C43034" w:rsidRDefault="00433207" w:rsidP="00A818E0">
            <w:pPr>
              <w:spacing w:after="0" w:line="240" w:lineRule="auto"/>
              <w:rPr>
                <w:rFonts w:ascii="Times New Roman" w:eastAsia="Calibri" w:hAnsi="Times New Roman" w:cs="Times New Roman"/>
              </w:rPr>
            </w:pPr>
            <w:r w:rsidRPr="00C43034">
              <w:rPr>
                <w:rFonts w:ascii="Times New Roman" w:eastAsia="Aptos" w:hAnsi="Times New Roman" w:cs="Times New Roman"/>
              </w:rPr>
              <w:t xml:space="preserve">Pagrindinio specialisto </w:t>
            </w:r>
            <w:r w:rsidRPr="00B400C1">
              <w:rPr>
                <w:rFonts w:ascii="Times New Roman" w:eastAsia="Times New Roman" w:hAnsi="Times New Roman" w:cs="Times New Roman"/>
              </w:rPr>
              <w:t xml:space="preserve">3 – programuotojo – darbo patirtis kuriant (atnaujinant, tobulinant, vystant, modernizuojant) informacines sistemas, programuojant su </w:t>
            </w:r>
            <w:proofErr w:type="spellStart"/>
            <w:r w:rsidRPr="00B400C1">
              <w:rPr>
                <w:rFonts w:ascii="Times New Roman" w:eastAsia="Times New Roman" w:hAnsi="Times New Roman" w:cs="Times New Roman"/>
              </w:rPr>
              <w:t>SecurOS</w:t>
            </w:r>
            <w:proofErr w:type="spellEnd"/>
            <w:r w:rsidRPr="00B400C1">
              <w:rPr>
                <w:rFonts w:ascii="Times New Roman" w:eastAsia="Times New Roman" w:hAnsi="Times New Roman" w:cs="Times New Roman"/>
              </w:rPr>
              <w:t xml:space="preserve"> programine įranga (skaičiuojant sutartimis/projektais) (P</w:t>
            </w:r>
            <w:r w:rsidRPr="00B400C1">
              <w:rPr>
                <w:rFonts w:ascii="Times New Roman" w:eastAsia="Times New Roman" w:hAnsi="Times New Roman" w:cs="Times New Roman"/>
                <w:vertAlign w:val="subscript"/>
              </w:rPr>
              <w:t>3</w:t>
            </w:r>
            <w:r w:rsidRPr="00B400C1">
              <w:rPr>
                <w:rFonts w:ascii="Times New Roman" w:eastAsia="Times New Roman" w:hAnsi="Times New Roman" w:cs="Times New Roman"/>
              </w:rPr>
              <w:t>).</w:t>
            </w:r>
          </w:p>
        </w:tc>
        <w:tc>
          <w:tcPr>
            <w:tcW w:w="1369" w:type="dxa"/>
            <w:tcBorders>
              <w:top w:val="single" w:sz="4" w:space="0" w:color="000000"/>
              <w:left w:val="single" w:sz="4" w:space="0" w:color="000000"/>
              <w:bottom w:val="single" w:sz="4" w:space="0" w:color="000000"/>
              <w:right w:val="single" w:sz="4" w:space="0" w:color="000000"/>
            </w:tcBorders>
            <w:vAlign w:val="center"/>
            <w:hideMark/>
          </w:tcPr>
          <w:p w14:paraId="0EDE402C" w14:textId="5A5833BB" w:rsidR="00433207" w:rsidRPr="00C43034" w:rsidRDefault="002115BB" w:rsidP="00A818E0">
            <w:pPr>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433207" w:rsidRPr="00C43034">
              <w:rPr>
                <w:rFonts w:ascii="Times New Roman" w:eastAsia="Calibri" w:hAnsi="Times New Roman" w:cs="Times New Roman"/>
              </w:rPr>
              <w:t xml:space="preserve"> balai</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08649" w14:textId="77777777" w:rsidR="00433207" w:rsidRPr="00C43034" w:rsidRDefault="00433207" w:rsidP="00A818E0">
            <w:pPr>
              <w:spacing w:after="0" w:line="240" w:lineRule="auto"/>
              <w:jc w:val="both"/>
              <w:rPr>
                <w:rFonts w:ascii="Times New Roman" w:eastAsia="Calibri" w:hAnsi="Times New Roman" w:cs="Times New Roman"/>
              </w:rPr>
            </w:pPr>
            <w:r w:rsidRPr="00C43034">
              <w:rPr>
                <w:rFonts w:ascii="Times New Roman" w:eastAsia="Calibri" w:hAnsi="Times New Roman" w:cs="Times New Roman"/>
              </w:rPr>
              <w:t>L</w:t>
            </w:r>
            <w:r w:rsidRPr="00C43034">
              <w:rPr>
                <w:rFonts w:ascii="Times New Roman" w:eastAsia="Calibri" w:hAnsi="Times New Roman" w:cs="Times New Roman"/>
                <w:vertAlign w:val="subscript"/>
              </w:rPr>
              <w:t>3</w:t>
            </w:r>
            <w:r w:rsidRPr="00C43034">
              <w:rPr>
                <w:rFonts w:ascii="Times New Roman" w:eastAsia="Calibri" w:hAnsi="Times New Roman" w:cs="Times New Roman"/>
              </w:rPr>
              <w:t>= 0,</w:t>
            </w:r>
            <w:r w:rsidRPr="00B400C1">
              <w:rPr>
                <w:rFonts w:ascii="Times New Roman" w:eastAsia="Calibri" w:hAnsi="Times New Roman" w:cs="Times New Roman"/>
              </w:rPr>
              <w:t>3</w:t>
            </w:r>
          </w:p>
        </w:tc>
      </w:tr>
      <w:tr w:rsidR="00433207" w:rsidRPr="00B400C1" w14:paraId="256ED9BE" w14:textId="77777777" w:rsidTr="00A818E0">
        <w:trPr>
          <w:trHeight w:val="724"/>
        </w:trPr>
        <w:tc>
          <w:tcPr>
            <w:tcW w:w="129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7A024" w14:textId="77777777" w:rsidR="00433207" w:rsidRPr="00C43034" w:rsidRDefault="00433207" w:rsidP="00A818E0">
            <w:pPr>
              <w:spacing w:after="0" w:line="240" w:lineRule="auto"/>
              <w:jc w:val="both"/>
              <w:rPr>
                <w:rFonts w:ascii="Times New Roman" w:eastAsia="Calibri" w:hAnsi="Times New Roman" w:cs="Times New Roman"/>
              </w:rPr>
            </w:pPr>
          </w:p>
        </w:tc>
        <w:tc>
          <w:tcPr>
            <w:tcW w:w="1451" w:type="dxa"/>
            <w:vMerge/>
            <w:tcBorders>
              <w:top w:val="single" w:sz="4" w:space="0" w:color="auto"/>
              <w:left w:val="single" w:sz="4" w:space="0" w:color="auto"/>
              <w:bottom w:val="single" w:sz="4" w:space="0" w:color="auto"/>
              <w:right w:val="single" w:sz="4" w:space="0" w:color="auto"/>
            </w:tcBorders>
          </w:tcPr>
          <w:p w14:paraId="566766C9" w14:textId="77777777" w:rsidR="00433207" w:rsidRPr="00C43034" w:rsidRDefault="00433207" w:rsidP="00A818E0">
            <w:pPr>
              <w:spacing w:after="0" w:line="240" w:lineRule="auto"/>
              <w:ind w:left="137"/>
              <w:jc w:val="both"/>
              <w:rPr>
                <w:rFonts w:ascii="Times New Roman" w:eastAsia="Calibri" w:hAnsi="Times New Roman" w:cs="Times New Roman"/>
              </w:rPr>
            </w:pPr>
          </w:p>
        </w:tc>
        <w:tc>
          <w:tcPr>
            <w:tcW w:w="513"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57DF0176" w14:textId="77777777" w:rsidR="00433207" w:rsidRPr="00C43034" w:rsidRDefault="00433207" w:rsidP="00A818E0">
            <w:pPr>
              <w:spacing w:after="0" w:line="240" w:lineRule="auto"/>
              <w:ind w:firstLine="77"/>
              <w:jc w:val="both"/>
              <w:rPr>
                <w:rFonts w:ascii="Times New Roman" w:eastAsia="Calibri" w:hAnsi="Times New Roman" w:cs="Times New Roman"/>
              </w:rPr>
            </w:pPr>
            <w:r w:rsidRPr="00C43034">
              <w:rPr>
                <w:rFonts w:ascii="Times New Roman" w:eastAsia="Calibri" w:hAnsi="Times New Roman" w:cs="Times New Roman"/>
              </w:rPr>
              <w:t>4.</w:t>
            </w:r>
          </w:p>
        </w:tc>
        <w:tc>
          <w:tcPr>
            <w:tcW w:w="3842" w:type="dxa"/>
            <w:tcBorders>
              <w:top w:val="single" w:sz="4" w:space="0" w:color="000000"/>
              <w:left w:val="single" w:sz="4" w:space="0" w:color="auto"/>
              <w:bottom w:val="single" w:sz="4" w:space="0" w:color="000000"/>
              <w:right w:val="single" w:sz="4" w:space="0" w:color="000000"/>
            </w:tcBorders>
          </w:tcPr>
          <w:p w14:paraId="214800E8" w14:textId="77777777" w:rsidR="00433207" w:rsidRPr="00C43034" w:rsidRDefault="00433207" w:rsidP="00A818E0">
            <w:pPr>
              <w:spacing w:after="0" w:line="240" w:lineRule="auto"/>
              <w:jc w:val="both"/>
              <w:rPr>
                <w:rFonts w:ascii="Times New Roman" w:eastAsia="Calibri" w:hAnsi="Times New Roman" w:cs="Times New Roman"/>
              </w:rPr>
            </w:pPr>
            <w:r w:rsidRPr="00C43034">
              <w:rPr>
                <w:rFonts w:ascii="Times New Roman" w:eastAsia="Aptos" w:hAnsi="Times New Roman" w:cs="Times New Roman"/>
              </w:rPr>
              <w:t xml:space="preserve">Pagrindinio specialisto </w:t>
            </w:r>
            <w:r w:rsidRPr="00B400C1">
              <w:rPr>
                <w:rFonts w:ascii="Times New Roman" w:eastAsia="Aptos" w:hAnsi="Times New Roman" w:cs="Times New Roman"/>
              </w:rPr>
              <w:t>Nr. 4 – UX/UI dizaineris –</w:t>
            </w:r>
            <w:r w:rsidRPr="00B400C1">
              <w:rPr>
                <w:rFonts w:ascii="Times New Roman" w:eastAsia="Times New Roman" w:hAnsi="Times New Roman" w:cs="Times New Roman"/>
                <w:szCs w:val="20"/>
              </w:rPr>
              <w:t xml:space="preserve"> darbo patirtis kuriant informacinės sistemos dizainą,  taikant UX/UI praktikas </w:t>
            </w:r>
            <w:r w:rsidRPr="00B400C1">
              <w:rPr>
                <w:rFonts w:ascii="Times New Roman" w:eastAsia="Times New Roman" w:hAnsi="Times New Roman" w:cs="Times New Roman"/>
              </w:rPr>
              <w:t>(skaičiuojant sutartimis/projektais)</w:t>
            </w:r>
            <w:r w:rsidRPr="00B400C1">
              <w:rPr>
                <w:rFonts w:ascii="Times New Roman" w:eastAsia="Aptos" w:hAnsi="Times New Roman" w:cs="Times New Roman"/>
              </w:rPr>
              <w:t xml:space="preserve"> </w:t>
            </w:r>
            <w:r w:rsidRPr="00B400C1">
              <w:rPr>
                <w:rFonts w:ascii="Times New Roman" w:eastAsia="Times New Roman" w:hAnsi="Times New Roman" w:cs="Times New Roman"/>
                <w:bCs/>
              </w:rPr>
              <w:t>(P</w:t>
            </w:r>
            <w:r w:rsidRPr="00B400C1">
              <w:rPr>
                <w:rFonts w:ascii="Times New Roman" w:eastAsia="Times New Roman" w:hAnsi="Times New Roman" w:cs="Times New Roman"/>
                <w:bCs/>
                <w:vertAlign w:val="subscript"/>
              </w:rPr>
              <w:t>4</w:t>
            </w:r>
            <w:r w:rsidRPr="00B400C1">
              <w:rPr>
                <w:rFonts w:ascii="Times New Roman" w:eastAsia="Times New Roman" w:hAnsi="Times New Roman" w:cs="Times New Roman"/>
                <w:bCs/>
              </w:rPr>
              <w:t>).</w:t>
            </w:r>
          </w:p>
        </w:tc>
        <w:tc>
          <w:tcPr>
            <w:tcW w:w="1369" w:type="dxa"/>
            <w:tcBorders>
              <w:top w:val="single" w:sz="4" w:space="0" w:color="000000"/>
              <w:left w:val="single" w:sz="4" w:space="0" w:color="000000"/>
              <w:bottom w:val="single" w:sz="4" w:space="0" w:color="000000"/>
              <w:right w:val="single" w:sz="4" w:space="0" w:color="000000"/>
            </w:tcBorders>
            <w:vAlign w:val="center"/>
            <w:hideMark/>
          </w:tcPr>
          <w:p w14:paraId="6257937B" w14:textId="2371F233" w:rsidR="00433207" w:rsidRPr="00C43034" w:rsidRDefault="002115BB" w:rsidP="00A818E0">
            <w:pPr>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433207" w:rsidRPr="00C43034">
              <w:rPr>
                <w:rFonts w:ascii="Times New Roman" w:eastAsia="Calibri" w:hAnsi="Times New Roman" w:cs="Times New Roman"/>
              </w:rPr>
              <w:t xml:space="preserve"> balai</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1AF4C" w14:textId="77777777" w:rsidR="00433207" w:rsidRPr="00C43034" w:rsidRDefault="00433207" w:rsidP="00A818E0">
            <w:pPr>
              <w:spacing w:after="0" w:line="240" w:lineRule="auto"/>
              <w:jc w:val="both"/>
              <w:rPr>
                <w:rFonts w:ascii="Times New Roman" w:eastAsia="Calibri" w:hAnsi="Times New Roman" w:cs="Times New Roman"/>
              </w:rPr>
            </w:pPr>
            <w:r w:rsidRPr="00C43034">
              <w:rPr>
                <w:rFonts w:ascii="Times New Roman" w:eastAsia="Calibri" w:hAnsi="Times New Roman" w:cs="Times New Roman"/>
              </w:rPr>
              <w:t>L</w:t>
            </w:r>
            <w:r w:rsidRPr="00C43034">
              <w:rPr>
                <w:rFonts w:ascii="Times New Roman" w:eastAsia="Calibri" w:hAnsi="Times New Roman" w:cs="Times New Roman"/>
                <w:vertAlign w:val="subscript"/>
              </w:rPr>
              <w:t>4</w:t>
            </w:r>
            <w:r w:rsidRPr="00C43034">
              <w:rPr>
                <w:rFonts w:ascii="Times New Roman" w:eastAsia="Calibri" w:hAnsi="Times New Roman" w:cs="Times New Roman"/>
              </w:rPr>
              <w:t>= 0,</w:t>
            </w:r>
            <w:r w:rsidRPr="00B400C1">
              <w:rPr>
                <w:rFonts w:ascii="Times New Roman" w:eastAsia="Calibri" w:hAnsi="Times New Roman" w:cs="Times New Roman"/>
              </w:rPr>
              <w:t>1</w:t>
            </w:r>
          </w:p>
        </w:tc>
      </w:tr>
    </w:tbl>
    <w:p w14:paraId="5BB9D1B8" w14:textId="77777777" w:rsidR="007703C5" w:rsidRDefault="007703C5" w:rsidP="008D0196">
      <w:pPr>
        <w:ind w:firstLine="567"/>
        <w:jc w:val="both"/>
        <w:rPr>
          <w:rFonts w:ascii="Times New Roman" w:eastAsia="Batang" w:hAnsi="Times New Roman" w:cs="Times New Roman"/>
        </w:rPr>
      </w:pPr>
    </w:p>
    <w:p w14:paraId="1CE236CF" w14:textId="77777777" w:rsidR="007703C5" w:rsidRDefault="007703C5" w:rsidP="008D0196">
      <w:pPr>
        <w:ind w:firstLine="567"/>
        <w:jc w:val="both"/>
        <w:rPr>
          <w:rFonts w:ascii="Times New Roman" w:eastAsia="Batang" w:hAnsi="Times New Roman" w:cs="Times New Roman"/>
        </w:rPr>
      </w:pPr>
    </w:p>
    <w:p w14:paraId="7B9C4017" w14:textId="02AF5F28" w:rsidR="008D0196" w:rsidRPr="002F00CE" w:rsidRDefault="008D0196" w:rsidP="008D0196">
      <w:pPr>
        <w:ind w:firstLine="567"/>
        <w:jc w:val="both"/>
        <w:rPr>
          <w:rFonts w:ascii="Times New Roman" w:eastAsia="Calibri" w:hAnsi="Times New Roman" w:cs="Times New Roman"/>
        </w:rPr>
      </w:pPr>
      <w:r w:rsidRPr="002F00CE">
        <w:rPr>
          <w:rFonts w:ascii="Times New Roman" w:eastAsia="Calibri" w:hAnsi="Times New Roman" w:cs="Times New Roman"/>
        </w:rPr>
        <w:t>PRIDEDAMA:</w:t>
      </w:r>
    </w:p>
    <w:p w14:paraId="34539A0F" w14:textId="77777777" w:rsidR="008D0196" w:rsidRPr="008D0196" w:rsidRDefault="008D0196" w:rsidP="008D0196">
      <w:pPr>
        <w:numPr>
          <w:ilvl w:val="0"/>
          <w:numId w:val="14"/>
        </w:numPr>
        <w:spacing w:after="0" w:line="240" w:lineRule="auto"/>
        <w:jc w:val="both"/>
        <w:rPr>
          <w:rFonts w:ascii="Times New Roman" w:eastAsia="Calibri" w:hAnsi="Times New Roman" w:cs="Times New Roman"/>
        </w:rPr>
      </w:pPr>
      <w:r w:rsidRPr="008D0196">
        <w:rPr>
          <w:rFonts w:ascii="Times New Roman" w:eastAsia="Calibri" w:hAnsi="Times New Roman" w:cs="Times New Roman"/>
        </w:rPr>
        <w:t>Ekspertinio vertinimo instrukcija, 4 lapai.</w:t>
      </w:r>
    </w:p>
    <w:p w14:paraId="0649F3EA" w14:textId="77777777" w:rsidR="008D0196" w:rsidRPr="002F00CE" w:rsidRDefault="008D0196" w:rsidP="008D0196">
      <w:pPr>
        <w:numPr>
          <w:ilvl w:val="0"/>
          <w:numId w:val="14"/>
        </w:numPr>
        <w:spacing w:after="0" w:line="240" w:lineRule="auto"/>
        <w:jc w:val="both"/>
        <w:rPr>
          <w:rFonts w:ascii="Times New Roman" w:eastAsia="Calibri" w:hAnsi="Times New Roman" w:cs="Times New Roman"/>
        </w:rPr>
      </w:pPr>
      <w:r w:rsidRPr="008D0196">
        <w:rPr>
          <w:rFonts w:ascii="Times New Roman" w:eastAsia="Calibri" w:hAnsi="Times New Roman" w:cs="Times New Roman"/>
        </w:rPr>
        <w:t>Ekspertinio</w:t>
      </w:r>
      <w:r w:rsidRPr="002F00CE">
        <w:rPr>
          <w:rFonts w:ascii="Times New Roman" w:eastAsia="Calibri" w:hAnsi="Times New Roman" w:cs="Times New Roman"/>
        </w:rPr>
        <w:t xml:space="preserve"> vertinimo anketos forma,  2 lapai.</w:t>
      </w:r>
    </w:p>
    <w:p w14:paraId="5E1F0FE7" w14:textId="77777777" w:rsidR="008D0196" w:rsidRPr="002F00CE" w:rsidRDefault="008D0196" w:rsidP="008D0196">
      <w:pPr>
        <w:jc w:val="both"/>
        <w:rPr>
          <w:rFonts w:ascii="Times New Roman" w:eastAsia="Calibri" w:hAnsi="Times New Roman" w:cs="Times New Roman"/>
          <w:color w:val="FF0000"/>
        </w:rPr>
      </w:pPr>
    </w:p>
    <w:p w14:paraId="68B1FE16" w14:textId="77777777" w:rsidR="008D0196" w:rsidRPr="002F00CE" w:rsidRDefault="008D0196" w:rsidP="008D0196">
      <w:pPr>
        <w:jc w:val="both"/>
        <w:rPr>
          <w:rFonts w:ascii="Times New Roman" w:eastAsia="Calibri" w:hAnsi="Times New Roman" w:cs="Times New Roman"/>
          <w:color w:val="FF0000"/>
        </w:rPr>
      </w:pPr>
    </w:p>
    <w:p w14:paraId="0F6D84C9" w14:textId="77777777" w:rsidR="008D0196" w:rsidRPr="002F00CE" w:rsidRDefault="008D0196" w:rsidP="008D0196">
      <w:pPr>
        <w:jc w:val="both"/>
        <w:rPr>
          <w:rFonts w:ascii="Times New Roman" w:eastAsia="Calibri" w:hAnsi="Times New Roman" w:cs="Times New Roman"/>
          <w:color w:val="FF0000"/>
        </w:rPr>
      </w:pPr>
    </w:p>
    <w:p w14:paraId="778BD0FB" w14:textId="77777777" w:rsidR="008D0196" w:rsidRPr="002F00CE" w:rsidRDefault="008D0196" w:rsidP="008D0196">
      <w:pPr>
        <w:jc w:val="both"/>
        <w:rPr>
          <w:rFonts w:ascii="Times New Roman" w:eastAsia="Calibri" w:hAnsi="Times New Roman" w:cs="Times New Roman"/>
          <w:color w:val="FF0000"/>
        </w:rPr>
      </w:pPr>
    </w:p>
    <w:p w14:paraId="49DD35B4" w14:textId="6B7F52F6" w:rsidR="008D0196" w:rsidRPr="002F00CE" w:rsidRDefault="008D0196" w:rsidP="008D0196">
      <w:pPr>
        <w:ind w:firstLine="567"/>
        <w:jc w:val="both"/>
        <w:rPr>
          <w:rFonts w:ascii="Times New Roman" w:eastAsia="Arial Unicode MS" w:hAnsi="Times New Roman" w:cs="Times New Roman"/>
          <w:b/>
        </w:rPr>
      </w:pPr>
      <w:r w:rsidRPr="002F00CE">
        <w:rPr>
          <w:rFonts w:ascii="Times New Roman" w:eastAsia="Calibri" w:hAnsi="Times New Roman" w:cs="Times New Roman"/>
        </w:rPr>
        <w:t>Komisijos pirmininkas</w:t>
      </w:r>
      <w:r w:rsidRPr="002F00CE">
        <w:rPr>
          <w:rFonts w:ascii="Times New Roman" w:eastAsia="Calibri" w:hAnsi="Times New Roman" w:cs="Times New Roman"/>
        </w:rPr>
        <w:tab/>
        <w:t xml:space="preserve">      </w:t>
      </w:r>
      <w:r w:rsidRPr="002F00CE">
        <w:rPr>
          <w:rFonts w:ascii="Times New Roman" w:eastAsia="Calibri" w:hAnsi="Times New Roman" w:cs="Times New Roman"/>
        </w:rPr>
        <w:tab/>
      </w:r>
      <w:r w:rsidRPr="002F00CE">
        <w:rPr>
          <w:rFonts w:ascii="Times New Roman" w:eastAsia="Calibri" w:hAnsi="Times New Roman" w:cs="Times New Roman"/>
        </w:rPr>
        <w:tab/>
        <w:t xml:space="preserve"> </w:t>
      </w:r>
      <w:r w:rsidR="00616B86">
        <w:rPr>
          <w:rFonts w:ascii="Times New Roman" w:eastAsia="Calibri" w:hAnsi="Times New Roman" w:cs="Times New Roman"/>
        </w:rPr>
        <w:t xml:space="preserve">               </w:t>
      </w:r>
      <w:r w:rsidR="009054E4">
        <w:rPr>
          <w:rFonts w:ascii="Times New Roman" w:eastAsia="Calibri" w:hAnsi="Times New Roman" w:cs="Times New Roman"/>
        </w:rPr>
        <w:t>Vygantas Paigozinas</w:t>
      </w:r>
    </w:p>
    <w:p w14:paraId="34ECCDB4" w14:textId="77777777" w:rsidR="008D0196" w:rsidRDefault="008D0196"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7D3EB33E" w14:textId="77777777" w:rsidR="00B33267" w:rsidRDefault="00B33267"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6F48B6C2" w14:textId="77777777" w:rsidR="00B33267" w:rsidRDefault="00B33267"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10A47421" w14:textId="77777777" w:rsidR="00B33267" w:rsidRDefault="00B33267"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7599B602" w14:textId="77777777" w:rsidR="008A5A9B" w:rsidRDefault="008A5A9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0349BEFD" w14:textId="77777777" w:rsidR="008A5A9B" w:rsidRDefault="008A5A9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46E7CAED" w14:textId="77777777" w:rsidR="008A5A9B" w:rsidRDefault="008A5A9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2A7F7992" w14:textId="77777777" w:rsidR="008A5A9B" w:rsidRDefault="008A5A9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5C3B45CB" w14:textId="77777777" w:rsidR="008A5A9B" w:rsidRDefault="008A5A9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0FAFF1DB" w14:textId="77777777" w:rsidR="008A5A9B" w:rsidRDefault="008A5A9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1592BFAA"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6A7883FE"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5DEEF5AC"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2F3D66D4"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1C54E206"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7AA26D54"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489B61DD"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65E5F626"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04F50201"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1B091ABD"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69B2F72F" w14:textId="77777777" w:rsidR="00864DCB" w:rsidRDefault="00864DC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403602A6" w14:textId="77777777" w:rsidR="008A5A9B" w:rsidRDefault="008A5A9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5B6C6848" w14:textId="77777777" w:rsidR="008A5A9B" w:rsidRDefault="008A5A9B" w:rsidP="00B3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958" w:hanging="358"/>
        <w:rPr>
          <w:rFonts w:ascii="Times New Roman" w:eastAsia="Batang" w:hAnsi="Times New Roman" w:cs="Times New Roman"/>
          <w:b/>
          <w:bCs/>
        </w:rPr>
      </w:pPr>
    </w:p>
    <w:p w14:paraId="4FF39E33" w14:textId="77777777" w:rsidR="000C4B12" w:rsidRPr="000C4B12" w:rsidRDefault="000C4B12" w:rsidP="000C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ascii="Times New Roman" w:eastAsia="Arial Unicode MS" w:hAnsi="Times New Roman" w:cs="Times New Roman"/>
          <w:b/>
        </w:rPr>
      </w:pPr>
      <w:r w:rsidRPr="000C4B12">
        <w:rPr>
          <w:rFonts w:ascii="Times New Roman" w:eastAsia="Arial Unicode MS" w:hAnsi="Times New Roman" w:cs="Times New Roman"/>
          <w:b/>
        </w:rPr>
        <w:lastRenderedPageBreak/>
        <w:t>EKSPERTINIO VERTINIMO INSTRUKCIJA</w:t>
      </w:r>
    </w:p>
    <w:p w14:paraId="5008E15E" w14:textId="77777777" w:rsidR="000C4B12" w:rsidRPr="000C4B12" w:rsidRDefault="000C4B12" w:rsidP="000C4B12">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rPr>
      </w:pPr>
      <w:r w:rsidRPr="000C4B12">
        <w:rPr>
          <w:rFonts w:ascii="Times New Roman" w:eastAsia="Arial Unicode MS" w:hAnsi="Times New Roman" w:cs="Times New Roman"/>
        </w:rPr>
        <w:t>Ekspertas privalo:</w:t>
      </w:r>
    </w:p>
    <w:p w14:paraId="7FBAC0FD" w14:textId="77777777" w:rsidR="000C4B12" w:rsidRPr="000C4B12" w:rsidRDefault="000C4B12" w:rsidP="000C4B12">
      <w:pPr>
        <w:tabs>
          <w:tab w:val="left" w:pos="6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rPr>
      </w:pPr>
      <w:r w:rsidRPr="000C4B12">
        <w:rPr>
          <w:rFonts w:ascii="Times New Roman" w:eastAsia="Arial Unicode MS" w:hAnsi="Times New Roman" w:cs="Times New Roman"/>
        </w:rPr>
        <w:t>1. Susipažinti su visa šioje užduotyje pateikta informacija.</w:t>
      </w:r>
    </w:p>
    <w:p w14:paraId="3A8AB50D" w14:textId="77777777" w:rsidR="000C4B12" w:rsidRPr="000C4B12" w:rsidRDefault="000C4B12" w:rsidP="000C4B12">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rPr>
      </w:pPr>
      <w:r w:rsidRPr="000C4B12">
        <w:rPr>
          <w:rFonts w:ascii="Times New Roman" w:eastAsia="Arial Unicode MS" w:hAnsi="Times New Roman" w:cs="Times New Roman"/>
        </w:rPr>
        <w:t>2. Asmeniškai išnagrinėti teikėjo pateiktą pasiūlymą.</w:t>
      </w:r>
    </w:p>
    <w:p w14:paraId="76509966" w14:textId="77777777" w:rsidR="000C4B12" w:rsidRPr="000C4B12" w:rsidRDefault="000C4B12" w:rsidP="000C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rPr>
      </w:pPr>
      <w:r w:rsidRPr="000C4B12">
        <w:rPr>
          <w:rFonts w:ascii="Times New Roman" w:eastAsia="Arial Unicode MS" w:hAnsi="Times New Roman" w:cs="Times New Roman"/>
        </w:rPr>
        <w:t>3. Vertinti be išankstinio nusistatymo, nešališkai, objektyviai ir pasitelkiant visas turimas žinias.</w:t>
      </w:r>
    </w:p>
    <w:p w14:paraId="0D19CA8E" w14:textId="77777777" w:rsidR="000C4B12" w:rsidRPr="000C4B12" w:rsidRDefault="000C4B12" w:rsidP="000C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rPr>
      </w:pPr>
      <w:r w:rsidRPr="000C4B12">
        <w:rPr>
          <w:rFonts w:ascii="Times New Roman" w:eastAsia="Arial Unicode MS" w:hAnsi="Times New Roman" w:cs="Times New Roman"/>
        </w:rPr>
        <w:t>4. Nederinti vertinimo su kitais ekspertais.</w:t>
      </w:r>
    </w:p>
    <w:p w14:paraId="317C5DAA" w14:textId="77777777" w:rsidR="000C4B12" w:rsidRPr="000C4B12" w:rsidRDefault="000C4B12" w:rsidP="000C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rPr>
      </w:pPr>
      <w:r w:rsidRPr="000C4B12">
        <w:rPr>
          <w:rFonts w:ascii="Times New Roman" w:eastAsia="Arial Unicode MS" w:hAnsi="Times New Roman" w:cs="Times New Roman"/>
        </w:rPr>
        <w:t>5. Pasiūlymą vertinti atsižvelgiant tik į viešojo pirkimo komisijos nustatytus reikalavimus vertinamo objekto savybėms.</w:t>
      </w:r>
    </w:p>
    <w:p w14:paraId="0B21FF74" w14:textId="77777777" w:rsidR="000C4B12" w:rsidRPr="000C4B12" w:rsidRDefault="000C4B12" w:rsidP="000C4B1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rPr>
      </w:pPr>
      <w:r w:rsidRPr="000C4B12">
        <w:rPr>
          <w:rFonts w:ascii="Times New Roman" w:eastAsia="Arial Unicode MS" w:hAnsi="Times New Roman" w:cs="Times New Roman"/>
        </w:rPr>
        <w:t xml:space="preserve">6. Užpildyti ekspertinio vertinimo anketą (pridedama) ir atsakyti į visus anketoje nurodytus klausimus ir pateikti visą prašomą informaciją. </w:t>
      </w:r>
    </w:p>
    <w:p w14:paraId="3251BD90" w14:textId="07D22D24" w:rsidR="000C4B12" w:rsidRPr="000C4B12" w:rsidRDefault="000C4B12" w:rsidP="000C4B12">
      <w:pPr>
        <w:spacing w:after="0" w:line="240" w:lineRule="auto"/>
        <w:ind w:firstLine="567"/>
        <w:jc w:val="both"/>
        <w:rPr>
          <w:rFonts w:ascii="Times New Roman" w:eastAsia="Calibri" w:hAnsi="Times New Roman" w:cs="Times New Roman"/>
          <w:b/>
          <w:bCs/>
          <w:i/>
          <w:iCs/>
        </w:rPr>
      </w:pPr>
      <w:r w:rsidRPr="000C4B12">
        <w:rPr>
          <w:rFonts w:ascii="Times New Roman" w:eastAsia="Arial Unicode MS" w:hAnsi="Times New Roman" w:cs="Times New Roman"/>
        </w:rPr>
        <w:t>7. I</w:t>
      </w:r>
      <w:r w:rsidRPr="000C4B12">
        <w:rPr>
          <w:rFonts w:ascii="Times New Roman" w:eastAsia="Batang" w:hAnsi="Times New Roman" w:cs="Times New Roman"/>
        </w:rPr>
        <w:t>ki 20</w:t>
      </w:r>
      <w:r>
        <w:rPr>
          <w:rFonts w:ascii="Times New Roman" w:eastAsia="Batang" w:hAnsi="Times New Roman" w:cs="Times New Roman"/>
        </w:rPr>
        <w:t>25</w:t>
      </w:r>
      <w:r w:rsidRPr="000C4B12">
        <w:rPr>
          <w:rFonts w:ascii="Times New Roman" w:eastAsia="Batang" w:hAnsi="Times New Roman" w:cs="Times New Roman"/>
        </w:rPr>
        <w:t xml:space="preserve"> m.______</w:t>
      </w:r>
      <w:proofErr w:type="spellStart"/>
      <w:r w:rsidRPr="000C4B12">
        <w:rPr>
          <w:rFonts w:ascii="Times New Roman" w:eastAsia="Batang" w:hAnsi="Times New Roman" w:cs="Times New Roman"/>
        </w:rPr>
        <w:t>mėn</w:t>
      </w:r>
      <w:proofErr w:type="spellEnd"/>
      <w:r w:rsidRPr="000C4B12">
        <w:rPr>
          <w:rFonts w:ascii="Times New Roman" w:eastAsia="Batang" w:hAnsi="Times New Roman" w:cs="Times New Roman"/>
        </w:rPr>
        <w:t>. _____ d. įvertinti  _______________  pasiūlymą ir Dokumentų valdymo bendrosios informacinės sistemos priemonėmis pateikti ekspertinio vertinimo anketą Komisijos sekretorei.</w:t>
      </w:r>
      <w:r w:rsidRPr="000C4B12">
        <w:rPr>
          <w:rFonts w:ascii="Times New Roman" w:eastAsia="Calibri" w:hAnsi="Times New Roman" w:cs="Times New Roman"/>
          <w:b/>
          <w:bCs/>
          <w:i/>
          <w:iCs/>
        </w:rPr>
        <w:t xml:space="preserve">  </w:t>
      </w:r>
    </w:p>
    <w:p w14:paraId="04E20E8A" w14:textId="77777777" w:rsidR="000C4B12" w:rsidRPr="000C4B12" w:rsidRDefault="000C4B12" w:rsidP="000C4B12">
      <w:pPr>
        <w:spacing w:after="0" w:line="240" w:lineRule="auto"/>
        <w:ind w:left="567"/>
        <w:jc w:val="both"/>
        <w:rPr>
          <w:rFonts w:ascii="Times New Roman" w:eastAsia="Arial Unicode MS" w:hAnsi="Times New Roman" w:cs="Times New Roman"/>
        </w:rPr>
      </w:pPr>
      <w:r w:rsidRPr="000C4B12">
        <w:rPr>
          <w:rFonts w:ascii="Times New Roman" w:eastAsia="Arial Unicode MS" w:hAnsi="Times New Roman" w:cs="Times New Roman"/>
        </w:rPr>
        <w:t>8. Neatskleisti tretiesiems asmenims jokios su pirkimu ir vertinimu susijusios informacijos.</w:t>
      </w:r>
    </w:p>
    <w:p w14:paraId="6F5473B6" w14:textId="77777777" w:rsidR="000C4B12" w:rsidRPr="000C4B12" w:rsidRDefault="000C4B12" w:rsidP="000C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b/>
        </w:rPr>
      </w:pPr>
      <w:r w:rsidRPr="000C4B12">
        <w:rPr>
          <w:rFonts w:ascii="Times New Roman" w:eastAsia="Arial Unicode MS" w:hAnsi="Times New Roman" w:cs="Times New Roman"/>
          <w:b/>
        </w:rPr>
        <w:t>Primename, kad vadovaujantis Lietuvos Respublikos</w:t>
      </w:r>
      <w:bookmarkStart w:id="71" w:name="P19603_100_1"/>
      <w:r w:rsidRPr="000C4B12">
        <w:rPr>
          <w:rFonts w:ascii="Times New Roman" w:eastAsia="Arial Unicode MS" w:hAnsi="Times New Roman" w:cs="Times New Roman"/>
          <w:b/>
        </w:rPr>
        <w:t xml:space="preserve"> </w:t>
      </w:r>
      <w:hyperlink r:id="rId25" w:history="1">
        <w:r w:rsidRPr="000C4B12">
          <w:rPr>
            <w:rFonts w:ascii="Times New Roman" w:eastAsia="Arial Unicode MS" w:hAnsi="Times New Roman" w:cs="Times New Roman"/>
            <w:b/>
            <w:iCs/>
            <w:color w:val="000000"/>
          </w:rPr>
          <w:t xml:space="preserve">viešųjų pirkimų įstatymo </w:t>
        </w:r>
      </w:hyperlink>
      <w:bookmarkEnd w:id="71"/>
      <w:r w:rsidRPr="000C4B12">
        <w:rPr>
          <w:rFonts w:ascii="Times New Roman" w:eastAsia="Arial Unicode MS" w:hAnsi="Times New Roman" w:cs="Times New Roman"/>
          <w:b/>
          <w:iCs/>
          <w:color w:val="000000"/>
        </w:rPr>
        <w:t>97</w:t>
      </w:r>
      <w:r w:rsidRPr="000C4B12">
        <w:rPr>
          <w:rFonts w:ascii="Times New Roman" w:eastAsia="Arial Unicode MS" w:hAnsi="Times New Roman" w:cs="Times New Roman"/>
          <w:b/>
        </w:rPr>
        <w:t xml:space="preserve"> straipsnio 2 dalimi, ekspertas, pažeidęs šį įstatymą, atsako pagal Lietuvos Respublikos įstatymus. </w:t>
      </w:r>
    </w:p>
    <w:p w14:paraId="15E7F412" w14:textId="77777777" w:rsidR="000C4B12" w:rsidRPr="000C4B12" w:rsidRDefault="000C4B12" w:rsidP="000C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jc w:val="both"/>
        <w:rPr>
          <w:rFonts w:ascii="Times New Roman" w:eastAsia="Calibri" w:hAnsi="Times New Roman" w:cs="Times New Roman"/>
        </w:rPr>
      </w:pPr>
      <w:r w:rsidRPr="000C4B12">
        <w:rPr>
          <w:rFonts w:ascii="Times New Roman" w:eastAsia="Calibri" w:hAnsi="Times New Roman" w:cs="Times New Roman"/>
        </w:rPr>
        <w:t xml:space="preserve">Kriterijus </w:t>
      </w:r>
      <w:r w:rsidRPr="000C4B12">
        <w:rPr>
          <w:rFonts w:ascii="Times New Roman" w:eastAsia="Calibri" w:hAnsi="Times New Roman" w:cs="Times New Roman"/>
          <w:i/>
          <w:iCs/>
        </w:rPr>
        <w:t>T</w:t>
      </w:r>
      <w:r w:rsidRPr="000C4B12">
        <w:rPr>
          <w:rFonts w:ascii="Times New Roman" w:eastAsia="Calibri" w:hAnsi="Times New Roman" w:cs="Times New Roman"/>
          <w:vertAlign w:val="subscript"/>
        </w:rPr>
        <w:t xml:space="preserve"> </w:t>
      </w:r>
      <w:r w:rsidRPr="000C4B12">
        <w:rPr>
          <w:rFonts w:ascii="Times New Roman" w:eastAsia="Calibri" w:hAnsi="Times New Roman" w:cs="Times New Roman"/>
        </w:rPr>
        <w:t>yra kokybinis  ir</w:t>
      </w:r>
      <w:r w:rsidRPr="000C4B12">
        <w:rPr>
          <w:rFonts w:ascii="Times New Roman" w:eastAsia="Calibri" w:hAnsi="Times New Roman" w:cs="Times New Roman"/>
          <w:b/>
          <w:bCs/>
          <w:i/>
          <w:iCs/>
        </w:rPr>
        <w:t xml:space="preserve"> </w:t>
      </w:r>
      <w:r w:rsidRPr="000C4B12">
        <w:rPr>
          <w:rFonts w:ascii="Times New Roman" w:eastAsia="Calibri" w:hAnsi="Times New Roman" w:cs="Times New Roman"/>
        </w:rPr>
        <w:t xml:space="preserve"> vertinamas balais.</w:t>
      </w:r>
    </w:p>
    <w:tbl>
      <w:tblPr>
        <w:tblW w:w="5000" w:type="pct"/>
        <w:tblInd w:w="-15" w:type="dxa"/>
        <w:tblCellMar>
          <w:left w:w="10" w:type="dxa"/>
          <w:right w:w="10" w:type="dxa"/>
        </w:tblCellMar>
        <w:tblLook w:val="04A0" w:firstRow="1" w:lastRow="0" w:firstColumn="1" w:lastColumn="0" w:noHBand="0" w:noVBand="1"/>
      </w:tblPr>
      <w:tblGrid>
        <w:gridCol w:w="4182"/>
        <w:gridCol w:w="6013"/>
      </w:tblGrid>
      <w:tr w:rsidR="00EB181D" w:rsidRPr="00EB181D" w14:paraId="1782C532" w14:textId="77777777" w:rsidTr="00E56451">
        <w:trPr>
          <w:cantSplit/>
          <w:trHeight w:val="348"/>
        </w:trPr>
        <w:tc>
          <w:tcPr>
            <w:tcW w:w="102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2B97D"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
                <w:bCs/>
              </w:rPr>
            </w:pPr>
            <w:r w:rsidRPr="00EB181D">
              <w:rPr>
                <w:rFonts w:ascii="Times New Roman" w:eastAsia="Times New Roman" w:hAnsi="Times New Roman" w:cs="Times New Roman"/>
                <w:b/>
                <w:bCs/>
              </w:rPr>
              <w:t xml:space="preserve">Kokybės vertinimo kriterijaus (T) parametrų vertinimas </w:t>
            </w:r>
          </w:p>
        </w:tc>
      </w:tr>
      <w:tr w:rsidR="00EB181D" w:rsidRPr="00EB181D" w14:paraId="56BAD438" w14:textId="77777777" w:rsidTr="00E56451">
        <w:trPr>
          <w:cantSplit/>
          <w:trHeight w:val="348"/>
        </w:trPr>
        <w:tc>
          <w:tcPr>
            <w:tcW w:w="102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C39E"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i/>
                <w:iCs/>
              </w:rPr>
            </w:pPr>
            <w:r w:rsidRPr="00EB181D">
              <w:rPr>
                <w:rFonts w:ascii="Times New Roman" w:eastAsia="Times New Roman" w:hAnsi="Times New Roman" w:cs="Times New Roman"/>
                <w:i/>
              </w:rPr>
              <w:t xml:space="preserve">Tiekėjo siūlomo pagrindinio specialisto Nr. 2 – informacinių sistemų architekto – darbo patirtis įgyvendinant greitaveikos sprendimus kuriant (atnaujinant, tobulinant, vystant, modernizuojant) informacines sistemas </w:t>
            </w:r>
            <w:r w:rsidRPr="00EB181D">
              <w:rPr>
                <w:rFonts w:ascii="Times New Roman" w:eastAsia="Calibri" w:hAnsi="Times New Roman" w:cs="Times New Roman"/>
                <w:i/>
              </w:rPr>
              <w:t>(skaičiuojant sutartimis/projektais) (</w:t>
            </w:r>
            <w:r w:rsidRPr="00EB181D">
              <w:rPr>
                <w:rFonts w:ascii="Times New Roman" w:eastAsia="Times New Roman" w:hAnsi="Times New Roman" w:cs="Times New Roman"/>
                <w:bCs/>
                <w:i/>
                <w:iCs/>
              </w:rPr>
              <w:t>P</w:t>
            </w:r>
            <w:r w:rsidRPr="00EB181D">
              <w:rPr>
                <w:rFonts w:ascii="Times New Roman" w:eastAsia="Times New Roman" w:hAnsi="Times New Roman" w:cs="Times New Roman"/>
                <w:bCs/>
                <w:i/>
                <w:iCs/>
                <w:vertAlign w:val="subscript"/>
              </w:rPr>
              <w:t>1</w:t>
            </w:r>
            <w:r w:rsidRPr="00EB181D">
              <w:rPr>
                <w:rFonts w:ascii="Times New Roman" w:eastAsia="Times New Roman" w:hAnsi="Times New Roman" w:cs="Times New Roman"/>
                <w:bCs/>
                <w:i/>
                <w:iCs/>
              </w:rPr>
              <w:t>).</w:t>
            </w:r>
          </w:p>
          <w:p w14:paraId="6D043D91"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i/>
                <w:iCs/>
              </w:rPr>
            </w:pPr>
            <w:r w:rsidRPr="00EB181D">
              <w:rPr>
                <w:rFonts w:ascii="Times New Roman" w:eastAsia="Times New Roman" w:hAnsi="Times New Roman" w:cs="Times New Roman"/>
                <w:i/>
                <w:iCs/>
              </w:rPr>
              <w:t>Koeficientas – 0,3.</w:t>
            </w:r>
          </w:p>
        </w:tc>
      </w:tr>
      <w:tr w:rsidR="00EB181D" w:rsidRPr="00EB181D" w14:paraId="5E6AFD39" w14:textId="77777777" w:rsidTr="00E56451">
        <w:trPr>
          <w:trHeight w:val="169"/>
        </w:trPr>
        <w:tc>
          <w:tcPr>
            <w:tcW w:w="4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C3B97"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Už įvykdytų </w:t>
            </w:r>
            <w:r w:rsidRPr="00EB181D">
              <w:rPr>
                <w:rFonts w:ascii="Times New Roman" w:eastAsia="Calibri" w:hAnsi="Times New Roman" w:cs="Times New Roman"/>
                <w:bCs/>
              </w:rPr>
              <w:t xml:space="preserve">šį vertinimo kriterijų atitinkančių sutarčių (projektų) skaičių skiriama: </w:t>
            </w:r>
          </w:p>
          <w:p w14:paraId="4B36E220"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
              </w:rPr>
              <w:t>1.</w:t>
            </w:r>
            <w:r w:rsidRPr="00EB181D">
              <w:rPr>
                <w:rFonts w:ascii="Times New Roman" w:eastAsia="Times New Roman" w:hAnsi="Times New Roman" w:cs="Times New Roman"/>
                <w:bCs/>
              </w:rPr>
              <w:t xml:space="preserve"> </w:t>
            </w:r>
            <w:r w:rsidRPr="00EB181D">
              <w:rPr>
                <w:rFonts w:ascii="Times New Roman" w:eastAsia="Times New Roman" w:hAnsi="Times New Roman" w:cs="Times New Roman"/>
                <w:b/>
              </w:rPr>
              <w:t>Nenurodyta</w:t>
            </w:r>
            <w:r w:rsidRPr="00EB181D">
              <w:rPr>
                <w:rFonts w:ascii="Times New Roman" w:eastAsia="Times New Roman" w:hAnsi="Times New Roman" w:cs="Times New Roman"/>
                <w:bCs/>
              </w:rPr>
              <w:t xml:space="preserve"> nei 1 sutartis (projektas), skiriama 0 balų;</w:t>
            </w:r>
          </w:p>
          <w:p w14:paraId="138DD067"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
              </w:rPr>
              <w:t>2.</w:t>
            </w:r>
            <w:r w:rsidRPr="00EB181D">
              <w:rPr>
                <w:rFonts w:ascii="Times New Roman" w:eastAsia="Times New Roman" w:hAnsi="Times New Roman" w:cs="Times New Roman"/>
                <w:bCs/>
              </w:rPr>
              <w:t xml:space="preserve"> </w:t>
            </w:r>
            <w:r w:rsidRPr="00EB181D">
              <w:rPr>
                <w:rFonts w:ascii="Times New Roman" w:eastAsia="Times New Roman" w:hAnsi="Times New Roman" w:cs="Times New Roman"/>
                <w:b/>
              </w:rPr>
              <w:t>Nurodyta:</w:t>
            </w:r>
          </w:p>
          <w:p w14:paraId="4280ACAD"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1 sutartis (projektas) – 1 balas; </w:t>
            </w:r>
          </w:p>
          <w:p w14:paraId="5D6D3799"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2 sutartys (projektai) – 2 balai; </w:t>
            </w:r>
          </w:p>
          <w:p w14:paraId="41FABEC0"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3 sutartys (projektai) ir daugiau – 3 balai.</w:t>
            </w:r>
          </w:p>
          <w:p w14:paraId="4B74A13E"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Galima maksimali balų suma – 3 balai.</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AB07" w14:textId="77777777" w:rsidR="00EB181D" w:rsidRPr="00EB181D" w:rsidRDefault="00EB181D" w:rsidP="00EB181D">
            <w:pPr>
              <w:tabs>
                <w:tab w:val="left" w:pos="1134"/>
              </w:tabs>
              <w:spacing w:line="259" w:lineRule="auto"/>
              <w:jc w:val="both"/>
              <w:rPr>
                <w:rFonts w:ascii="Times New Roman" w:eastAsia="Aptos" w:hAnsi="Times New Roman" w:cs="Times New Roman"/>
                <w:bCs/>
                <w:color w:val="000000"/>
              </w:rPr>
            </w:pPr>
            <w:r w:rsidRPr="00EB181D">
              <w:rPr>
                <w:rFonts w:ascii="Times New Roman" w:eastAsia="Times New Roman" w:hAnsi="Times New Roman" w:cs="Times New Roman"/>
                <w:bCs/>
              </w:rPr>
              <w:t xml:space="preserve">Pateikiami siūlomo pagrindinio specialisto Nr. 2 – informacinių sistemų architekto – per pastaruosius 5* metus </w:t>
            </w:r>
            <w:r w:rsidRPr="00EB181D">
              <w:rPr>
                <w:rFonts w:ascii="Times New Roman" w:eastAsia="Times New Roman" w:hAnsi="Times New Roman" w:cs="Times New Roman"/>
                <w:b/>
              </w:rPr>
              <w:t>įvykdytų</w:t>
            </w:r>
            <w:r w:rsidRPr="00EB181D">
              <w:rPr>
                <w:rFonts w:ascii="Times New Roman" w:eastAsia="Times New Roman" w:hAnsi="Times New Roman" w:cs="Times New Roman"/>
                <w:bCs/>
              </w:rPr>
              <w:t xml:space="preserve"> skirtingų sutarčių (projektų) </w:t>
            </w:r>
            <w:r w:rsidRPr="00EB181D">
              <w:rPr>
                <w:rFonts w:ascii="Times New Roman" w:eastAsia="Times New Roman" w:hAnsi="Times New Roman" w:cs="Times New Roman"/>
              </w:rPr>
              <w:t xml:space="preserve">sąrašas, </w:t>
            </w:r>
            <w:r w:rsidRPr="00EB181D">
              <w:rPr>
                <w:rFonts w:ascii="Times New Roman" w:eastAsia="Times New Roman" w:hAnsi="Times New Roman" w:cs="Times New Roman"/>
                <w:bCs/>
              </w:rPr>
              <w:t>kuriame nurodoma: užsakovas, užsakovo kontaktiniai duomenys, sutarties (projekto) pavadinimas, sutarties (projekto) trumpas aprašymas (turinys)</w:t>
            </w:r>
            <w:r w:rsidRPr="00EB181D">
              <w:rPr>
                <w:rFonts w:ascii="Times New Roman" w:eastAsia="Times New Roman" w:hAnsi="Times New Roman" w:cs="Times New Roman"/>
              </w:rPr>
              <w:t xml:space="preserve">, </w:t>
            </w:r>
            <w:r w:rsidRPr="00EB181D">
              <w:rPr>
                <w:rFonts w:ascii="Times New Roman" w:eastAsia="Aptos" w:hAnsi="Times New Roman" w:cs="Times New Roman"/>
                <w:bCs/>
                <w:color w:val="000000"/>
              </w:rPr>
              <w:t xml:space="preserve">siūlomo </w:t>
            </w:r>
            <w:r w:rsidRPr="00EB181D">
              <w:rPr>
                <w:rFonts w:ascii="Times New Roman" w:eastAsia="Times New Roman" w:hAnsi="Times New Roman" w:cs="Times New Roman"/>
                <w:bCs/>
                <w:color w:val="000000"/>
              </w:rPr>
              <w:t>specialisto Nr. 2 vykdytos veiklos, funkcijos įgyvendinant sutartis (projektus).</w:t>
            </w:r>
          </w:p>
          <w:p w14:paraId="35600DC6"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rPr>
            </w:pPr>
          </w:p>
          <w:p w14:paraId="40FD43CA"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Atliekant vertinimą bus skaičiuojamos tik tos sutartys (projektai), kuriose specialistas Nr. 2 </w:t>
            </w:r>
            <w:r w:rsidRPr="00EB181D">
              <w:rPr>
                <w:rFonts w:ascii="Times New Roman" w:eastAsia="Aptos" w:hAnsi="Times New Roman" w:cs="Times New Roman"/>
                <w:bCs/>
                <w:color w:val="000000"/>
              </w:rPr>
              <w:t xml:space="preserve">kurdamas (atnaujindamas, tobulindamas, vystydamas, modernizuodamas) informacines sistemas </w:t>
            </w:r>
            <w:r w:rsidRPr="00EB181D">
              <w:rPr>
                <w:rFonts w:ascii="Times New Roman" w:eastAsia="Times New Roman" w:hAnsi="Times New Roman" w:cs="Times New Roman"/>
                <w:bCs/>
              </w:rPr>
              <w:t xml:space="preserve">įgyvendino greitaveikos sprendimus </w:t>
            </w:r>
            <w:r w:rsidRPr="00EB181D">
              <w:rPr>
                <w:rFonts w:ascii="Times New Roman" w:eastAsia="Times New Roman" w:hAnsi="Times New Roman" w:cs="Times New Roman"/>
                <w:b/>
              </w:rPr>
              <w:t>ir pateikė užsakovo teigiamą atsiliepimą apie savo atliktas veiklas</w:t>
            </w:r>
            <w:r w:rsidRPr="00EB181D">
              <w:rPr>
                <w:rFonts w:ascii="Times New Roman" w:eastAsia="Times New Roman" w:hAnsi="Times New Roman" w:cs="Times New Roman"/>
                <w:bCs/>
              </w:rPr>
              <w:t xml:space="preserve"> </w:t>
            </w:r>
            <w:r w:rsidRPr="00EB181D">
              <w:rPr>
                <w:rFonts w:ascii="Times New Roman" w:eastAsia="Calibri" w:hAnsi="Times New Roman" w:cs="Times New Roman"/>
                <w:color w:val="000000"/>
              </w:rPr>
              <w:t>arba darbdavio (jeigu specialistas vykdė įmonės vidaus darbus) pažymą*</w:t>
            </w:r>
            <w:r w:rsidRPr="00EB181D">
              <w:rPr>
                <w:rFonts w:ascii="Times New Roman" w:eastAsia="Times New Roman" w:hAnsi="Times New Roman" w:cs="Times New Roman"/>
                <w:bCs/>
              </w:rPr>
              <w:t>.</w:t>
            </w:r>
          </w:p>
          <w:p w14:paraId="4F1E7493"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highlight w:val="yellow"/>
              </w:rPr>
            </w:pPr>
            <w:r w:rsidRPr="00EB181D">
              <w:rPr>
                <w:rFonts w:ascii="Times New Roman" w:eastAsia="Times New Roman" w:hAnsi="Times New Roman" w:cs="Times New Roman"/>
              </w:rPr>
              <w:t xml:space="preserve">Pastaba: vertinamas </w:t>
            </w:r>
            <w:r w:rsidRPr="00EB181D">
              <w:rPr>
                <w:rFonts w:ascii="Times New Roman" w:eastAsia="Times New Roman" w:hAnsi="Times New Roman" w:cs="Times New Roman"/>
                <w:b/>
              </w:rPr>
              <w:t>vieno</w:t>
            </w:r>
            <w:r w:rsidRPr="00EB181D">
              <w:rPr>
                <w:rFonts w:ascii="Times New Roman" w:eastAsia="Times New Roman" w:hAnsi="Times New Roman" w:cs="Times New Roman"/>
              </w:rPr>
              <w:t xml:space="preserve"> tiekėjo pasiūlyto pagrindinio specialisto Nr. 2 įvykdytų sutarčių (projektų) skaičius. Tiekėjui pasiūlius daugiau kaip vieną pagrindinį specialistą Nr. 2, vertinami tik to tiekėjo pasiūlyto pagrindinio specialisto Nr. 2 duomenys, kurio šis rodiklis yra geresnis.</w:t>
            </w:r>
          </w:p>
        </w:tc>
      </w:tr>
      <w:tr w:rsidR="00EB181D" w:rsidRPr="00EB181D" w14:paraId="2391401E" w14:textId="77777777" w:rsidTr="00E56451">
        <w:trPr>
          <w:trHeight w:val="169"/>
        </w:trPr>
        <w:tc>
          <w:tcPr>
            <w:tcW w:w="102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5B08"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i/>
                <w:iCs/>
              </w:rPr>
            </w:pPr>
            <w:r w:rsidRPr="00EB181D">
              <w:rPr>
                <w:rFonts w:ascii="Times New Roman" w:eastAsia="Times New Roman" w:hAnsi="Times New Roman" w:cs="Times New Roman"/>
                <w:i/>
              </w:rPr>
              <w:t>Tiekėjo siūlomo pagrindinio specialisto Nr. 2 – informacinių sistemų architekto – darbo patirtis įgyvendinant  kibernetinio saugumo sprendimus</w:t>
            </w:r>
            <w:r w:rsidRPr="00EB181D">
              <w:rPr>
                <w:rFonts w:ascii="Times New Roman" w:eastAsia="Calibri" w:hAnsi="Times New Roman" w:cs="Times New Roman"/>
                <w:i/>
              </w:rPr>
              <w:t xml:space="preserve"> </w:t>
            </w:r>
            <w:r w:rsidRPr="00EB181D">
              <w:rPr>
                <w:rFonts w:ascii="Times New Roman" w:eastAsia="Times New Roman" w:hAnsi="Times New Roman" w:cs="Times New Roman"/>
                <w:i/>
              </w:rPr>
              <w:t xml:space="preserve">kuriant (atnaujinant, tobulinant, vystant, modernizuojant) informacines sistemas </w:t>
            </w:r>
            <w:r w:rsidRPr="00EB181D">
              <w:rPr>
                <w:rFonts w:ascii="Times New Roman" w:eastAsia="Calibri" w:hAnsi="Times New Roman" w:cs="Times New Roman"/>
                <w:i/>
              </w:rPr>
              <w:t>(skaičiuojant sutartimis/projektais) (</w:t>
            </w:r>
            <w:r w:rsidRPr="00EB181D">
              <w:rPr>
                <w:rFonts w:ascii="Times New Roman" w:eastAsia="Times New Roman" w:hAnsi="Times New Roman" w:cs="Times New Roman"/>
                <w:bCs/>
                <w:i/>
                <w:iCs/>
              </w:rPr>
              <w:t>P</w:t>
            </w:r>
            <w:r w:rsidRPr="00EB181D">
              <w:rPr>
                <w:rFonts w:ascii="Times New Roman" w:eastAsia="Times New Roman" w:hAnsi="Times New Roman" w:cs="Times New Roman"/>
                <w:bCs/>
                <w:i/>
                <w:iCs/>
                <w:vertAlign w:val="subscript"/>
              </w:rPr>
              <w:t>2</w:t>
            </w:r>
            <w:r w:rsidRPr="00EB181D">
              <w:rPr>
                <w:rFonts w:ascii="Times New Roman" w:eastAsia="Times New Roman" w:hAnsi="Times New Roman" w:cs="Times New Roman"/>
                <w:bCs/>
                <w:i/>
                <w:iCs/>
              </w:rPr>
              <w:t>).</w:t>
            </w:r>
          </w:p>
          <w:p w14:paraId="028E2E42"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i/>
                <w:iCs/>
              </w:rPr>
              <w:t>Koeficientas – 0,3.</w:t>
            </w:r>
          </w:p>
        </w:tc>
      </w:tr>
      <w:tr w:rsidR="00EB181D" w:rsidRPr="00EB181D" w14:paraId="58928C98" w14:textId="77777777" w:rsidTr="00E56451">
        <w:trPr>
          <w:trHeight w:val="169"/>
        </w:trPr>
        <w:tc>
          <w:tcPr>
            <w:tcW w:w="4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583D6"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Už įvykdytų </w:t>
            </w:r>
            <w:r w:rsidRPr="00EB181D">
              <w:rPr>
                <w:rFonts w:ascii="Times New Roman" w:eastAsia="Calibri" w:hAnsi="Times New Roman" w:cs="Times New Roman"/>
                <w:bCs/>
              </w:rPr>
              <w:t xml:space="preserve">šį vertinimo kriterijų atitinkančių sutarčių (projektų) skaičių skiriama: </w:t>
            </w:r>
          </w:p>
          <w:p w14:paraId="69AF776A"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
              </w:rPr>
              <w:t>1.</w:t>
            </w:r>
            <w:r w:rsidRPr="00EB181D">
              <w:rPr>
                <w:rFonts w:ascii="Times New Roman" w:eastAsia="Times New Roman" w:hAnsi="Times New Roman" w:cs="Times New Roman"/>
                <w:bCs/>
              </w:rPr>
              <w:t xml:space="preserve"> </w:t>
            </w:r>
            <w:r w:rsidRPr="00EB181D">
              <w:rPr>
                <w:rFonts w:ascii="Times New Roman" w:eastAsia="Times New Roman" w:hAnsi="Times New Roman" w:cs="Times New Roman"/>
                <w:b/>
              </w:rPr>
              <w:t>Nenurodyta</w:t>
            </w:r>
            <w:r w:rsidRPr="00EB181D">
              <w:rPr>
                <w:rFonts w:ascii="Times New Roman" w:eastAsia="Times New Roman" w:hAnsi="Times New Roman" w:cs="Times New Roman"/>
                <w:bCs/>
              </w:rPr>
              <w:t xml:space="preserve"> nei 1 sutartis (projektas), skiriama 0 balų;</w:t>
            </w:r>
          </w:p>
          <w:p w14:paraId="0B851313"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
              </w:rPr>
              <w:lastRenderedPageBreak/>
              <w:t>2.</w:t>
            </w:r>
            <w:r w:rsidRPr="00EB181D">
              <w:rPr>
                <w:rFonts w:ascii="Times New Roman" w:eastAsia="Times New Roman" w:hAnsi="Times New Roman" w:cs="Times New Roman"/>
                <w:bCs/>
              </w:rPr>
              <w:t xml:space="preserve"> </w:t>
            </w:r>
            <w:r w:rsidRPr="00EB181D">
              <w:rPr>
                <w:rFonts w:ascii="Times New Roman" w:eastAsia="Times New Roman" w:hAnsi="Times New Roman" w:cs="Times New Roman"/>
                <w:b/>
              </w:rPr>
              <w:t>Nurodyta:</w:t>
            </w:r>
          </w:p>
          <w:p w14:paraId="0B397328"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1 sutartis (projektas) – 1 balas; </w:t>
            </w:r>
          </w:p>
          <w:p w14:paraId="3603824D"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2 sutartys (projektai) – 2 balai; </w:t>
            </w:r>
          </w:p>
          <w:p w14:paraId="3FAA835D"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3 sutartys (projektai) ir daugiau – 3 balai.</w:t>
            </w:r>
          </w:p>
          <w:p w14:paraId="0B7E53E4"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Galima maksimali balų suma – 3 balai.</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501C9" w14:textId="77777777" w:rsidR="00EB181D" w:rsidRPr="00EB181D" w:rsidRDefault="00EB181D" w:rsidP="00EB181D">
            <w:pPr>
              <w:tabs>
                <w:tab w:val="left" w:pos="1134"/>
              </w:tabs>
              <w:spacing w:line="259" w:lineRule="auto"/>
              <w:jc w:val="both"/>
              <w:rPr>
                <w:rFonts w:ascii="Times New Roman" w:eastAsia="Aptos" w:hAnsi="Times New Roman" w:cs="Times New Roman"/>
                <w:bCs/>
                <w:color w:val="000000"/>
              </w:rPr>
            </w:pPr>
            <w:r w:rsidRPr="00EB181D">
              <w:rPr>
                <w:rFonts w:ascii="Times New Roman" w:eastAsia="Times New Roman" w:hAnsi="Times New Roman" w:cs="Times New Roman"/>
                <w:bCs/>
              </w:rPr>
              <w:lastRenderedPageBreak/>
              <w:t xml:space="preserve">Pateikiami siūlomo pagrindinio specialisto Nr. 2 – informacinių sistemų architekto – per pastaruosius 5* metus </w:t>
            </w:r>
            <w:r w:rsidRPr="00EB181D">
              <w:rPr>
                <w:rFonts w:ascii="Times New Roman" w:eastAsia="Times New Roman" w:hAnsi="Times New Roman" w:cs="Times New Roman"/>
                <w:b/>
              </w:rPr>
              <w:t>įvykdytų</w:t>
            </w:r>
            <w:r w:rsidRPr="00EB181D">
              <w:rPr>
                <w:rFonts w:ascii="Times New Roman" w:eastAsia="Times New Roman" w:hAnsi="Times New Roman" w:cs="Times New Roman"/>
                <w:bCs/>
              </w:rPr>
              <w:t xml:space="preserve"> skirtingų sutarčių (projektų) </w:t>
            </w:r>
            <w:r w:rsidRPr="00EB181D">
              <w:rPr>
                <w:rFonts w:ascii="Times New Roman" w:eastAsia="Times New Roman" w:hAnsi="Times New Roman" w:cs="Times New Roman"/>
              </w:rPr>
              <w:t xml:space="preserve">sąrašas, </w:t>
            </w:r>
            <w:r w:rsidRPr="00EB181D">
              <w:rPr>
                <w:rFonts w:ascii="Times New Roman" w:eastAsia="Times New Roman" w:hAnsi="Times New Roman" w:cs="Times New Roman"/>
                <w:bCs/>
              </w:rPr>
              <w:t xml:space="preserve">kuriame nurodoma: užsakovas, užsakovo kontaktiniai duomenys, sutarties (projekto) pavadinimas, sutarties (projekto) trumpas </w:t>
            </w:r>
            <w:r w:rsidRPr="00EB181D">
              <w:rPr>
                <w:rFonts w:ascii="Times New Roman" w:eastAsia="Times New Roman" w:hAnsi="Times New Roman" w:cs="Times New Roman"/>
                <w:bCs/>
              </w:rPr>
              <w:lastRenderedPageBreak/>
              <w:t xml:space="preserve">aprašymas (turinys), </w:t>
            </w:r>
            <w:r w:rsidRPr="00EB181D">
              <w:rPr>
                <w:rFonts w:ascii="Times New Roman" w:eastAsia="Aptos" w:hAnsi="Times New Roman" w:cs="Times New Roman"/>
                <w:bCs/>
                <w:color w:val="000000"/>
              </w:rPr>
              <w:t xml:space="preserve">siūlomo </w:t>
            </w:r>
            <w:r w:rsidRPr="00EB181D">
              <w:rPr>
                <w:rFonts w:ascii="Times New Roman" w:eastAsia="Times New Roman" w:hAnsi="Times New Roman" w:cs="Times New Roman"/>
                <w:bCs/>
                <w:color w:val="000000"/>
              </w:rPr>
              <w:t>specialisto Nr. 2 vykdytos veiklos, funkcijos įgyvendinant sutartis (projektus).</w:t>
            </w:r>
          </w:p>
          <w:p w14:paraId="26023917"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Atliekant vertinimą bus skaičiuojamos tik tos sutartys (projektai), kuriose specialistas Nr. 2 </w:t>
            </w:r>
            <w:r w:rsidRPr="00EB181D">
              <w:rPr>
                <w:rFonts w:ascii="Times New Roman" w:eastAsia="Aptos" w:hAnsi="Times New Roman" w:cs="Times New Roman"/>
                <w:bCs/>
                <w:color w:val="000000"/>
              </w:rPr>
              <w:t xml:space="preserve">kurdamas (atnaujindamas, tobulindamas, vystydamas, modernizuodamas) informacines sistemas </w:t>
            </w:r>
            <w:r w:rsidRPr="00EB181D">
              <w:rPr>
                <w:rFonts w:ascii="Times New Roman" w:eastAsia="Times New Roman" w:hAnsi="Times New Roman" w:cs="Times New Roman"/>
                <w:bCs/>
              </w:rPr>
              <w:t xml:space="preserve">įgyvendino kibernetinio saugumo sprendimus </w:t>
            </w:r>
            <w:r w:rsidRPr="00EB181D">
              <w:rPr>
                <w:rFonts w:ascii="Times New Roman" w:eastAsia="Times New Roman" w:hAnsi="Times New Roman" w:cs="Times New Roman"/>
                <w:b/>
              </w:rPr>
              <w:t>ir pateikė užsakovo teigiamą atsiliepimą apie savo atliktas veiklas</w:t>
            </w:r>
            <w:r w:rsidRPr="00EB181D">
              <w:rPr>
                <w:rFonts w:ascii="Times New Roman" w:eastAsia="Times New Roman" w:hAnsi="Times New Roman" w:cs="Times New Roman"/>
                <w:bCs/>
              </w:rPr>
              <w:t xml:space="preserve"> </w:t>
            </w:r>
            <w:r w:rsidRPr="00EB181D">
              <w:rPr>
                <w:rFonts w:ascii="Times New Roman" w:eastAsia="Calibri" w:hAnsi="Times New Roman" w:cs="Times New Roman"/>
                <w:color w:val="000000"/>
              </w:rPr>
              <w:t>arba darbdavio (jeigu specialistas vykdė įmonės vidaus darbus) pažymą*</w:t>
            </w:r>
            <w:r w:rsidRPr="00EB181D">
              <w:rPr>
                <w:rFonts w:ascii="Times New Roman" w:eastAsia="Times New Roman" w:hAnsi="Times New Roman" w:cs="Times New Roman"/>
                <w:bCs/>
              </w:rPr>
              <w:t>.</w:t>
            </w:r>
          </w:p>
          <w:p w14:paraId="3E54DC41"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rPr>
              <w:t xml:space="preserve">Pastaba: vertinamas </w:t>
            </w:r>
            <w:r w:rsidRPr="00EB181D">
              <w:rPr>
                <w:rFonts w:ascii="Times New Roman" w:eastAsia="Times New Roman" w:hAnsi="Times New Roman" w:cs="Times New Roman"/>
                <w:b/>
              </w:rPr>
              <w:t>vieno</w:t>
            </w:r>
            <w:r w:rsidRPr="00EB181D">
              <w:rPr>
                <w:rFonts w:ascii="Times New Roman" w:eastAsia="Times New Roman" w:hAnsi="Times New Roman" w:cs="Times New Roman"/>
              </w:rPr>
              <w:t xml:space="preserve"> tiekėjo pasiūlyto pagrindinio specialisto Nr. 2 įvykdytų sutarčių (projektų) skaičius. Tiekėjui pasiūlius daugiau kaip vieną pagrindinį specialistą Nr. 2, vertinami tik to tiekėjo pasiūlyto pagrindinio specialisto Nr. 2 duomenys, kurio šis rodiklis yra geresnis.</w:t>
            </w:r>
          </w:p>
        </w:tc>
      </w:tr>
      <w:tr w:rsidR="00EB181D" w:rsidRPr="00EB181D" w14:paraId="62B6A59A" w14:textId="77777777" w:rsidTr="00E56451">
        <w:trPr>
          <w:cantSplit/>
          <w:trHeight w:val="429"/>
        </w:trPr>
        <w:tc>
          <w:tcPr>
            <w:tcW w:w="102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87B0A"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i/>
                <w:iCs/>
              </w:rPr>
            </w:pPr>
            <w:r w:rsidRPr="00EB181D">
              <w:rPr>
                <w:rFonts w:ascii="Times New Roman" w:eastAsia="Times New Roman" w:hAnsi="Times New Roman" w:cs="Times New Roman"/>
                <w:i/>
                <w:iCs/>
              </w:rPr>
              <w:lastRenderedPageBreak/>
              <w:t xml:space="preserve">Tiekėjo siūlomo pagrindinio specialisto Nr. 3 – programuotojo – darbo patirtis </w:t>
            </w:r>
            <w:r w:rsidRPr="00EB181D">
              <w:rPr>
                <w:rFonts w:ascii="Times New Roman" w:eastAsia="Times New Roman" w:hAnsi="Times New Roman" w:cs="Times New Roman"/>
                <w:i/>
              </w:rPr>
              <w:t xml:space="preserve">kuriant (atnaujinant, tobulinant, vystant, modernizuojant) informacines sistemas, </w:t>
            </w:r>
            <w:r w:rsidRPr="00EB181D">
              <w:rPr>
                <w:rFonts w:ascii="Times New Roman" w:eastAsia="Times New Roman" w:hAnsi="Times New Roman" w:cs="Times New Roman"/>
                <w:i/>
                <w:iCs/>
              </w:rPr>
              <w:t xml:space="preserve">programuojant su </w:t>
            </w:r>
            <w:proofErr w:type="spellStart"/>
            <w:r w:rsidRPr="00EB181D">
              <w:rPr>
                <w:rFonts w:ascii="Times New Roman" w:eastAsia="Times New Roman" w:hAnsi="Times New Roman" w:cs="Times New Roman"/>
                <w:i/>
                <w:iCs/>
              </w:rPr>
              <w:t>SecurOS</w:t>
            </w:r>
            <w:proofErr w:type="spellEnd"/>
            <w:r w:rsidRPr="00EB181D">
              <w:rPr>
                <w:rFonts w:ascii="Times New Roman" w:eastAsia="Times New Roman" w:hAnsi="Times New Roman" w:cs="Times New Roman"/>
                <w:i/>
                <w:iCs/>
              </w:rPr>
              <w:t xml:space="preserve"> programine įranga (skaičiuojant sutartimis/projektais) (P</w:t>
            </w:r>
            <w:r w:rsidRPr="00EB181D">
              <w:rPr>
                <w:rFonts w:ascii="Times New Roman" w:eastAsia="Times New Roman" w:hAnsi="Times New Roman" w:cs="Times New Roman"/>
                <w:i/>
                <w:iCs/>
                <w:vertAlign w:val="subscript"/>
              </w:rPr>
              <w:t>3</w:t>
            </w:r>
            <w:r w:rsidRPr="00EB181D">
              <w:rPr>
                <w:rFonts w:ascii="Times New Roman" w:eastAsia="Times New Roman" w:hAnsi="Times New Roman" w:cs="Times New Roman"/>
                <w:i/>
                <w:iCs/>
              </w:rPr>
              <w:t xml:space="preserve">). </w:t>
            </w:r>
          </w:p>
          <w:p w14:paraId="7104DD9C"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i/>
                <w:iCs/>
                <w:color w:val="156082"/>
              </w:rPr>
            </w:pPr>
            <w:r w:rsidRPr="00EB181D">
              <w:rPr>
                <w:rFonts w:ascii="Times New Roman" w:eastAsia="Times New Roman" w:hAnsi="Times New Roman" w:cs="Times New Roman"/>
                <w:i/>
                <w:iCs/>
              </w:rPr>
              <w:t>Koeficientas – 0,3.</w:t>
            </w:r>
          </w:p>
        </w:tc>
      </w:tr>
      <w:tr w:rsidR="00EB181D" w:rsidRPr="00EB181D" w14:paraId="113448A1" w14:textId="77777777" w:rsidTr="00E56451">
        <w:trPr>
          <w:trHeight w:val="169"/>
        </w:trPr>
        <w:tc>
          <w:tcPr>
            <w:tcW w:w="4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BEF92"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Už įvykdytų </w:t>
            </w:r>
            <w:r w:rsidRPr="00EB181D">
              <w:rPr>
                <w:rFonts w:ascii="Times New Roman" w:eastAsia="Calibri" w:hAnsi="Times New Roman" w:cs="Times New Roman"/>
                <w:bCs/>
              </w:rPr>
              <w:t xml:space="preserve">šį vertinimo kriterijų atitinkančių sutarčių (projektų) skaičių skiriama: </w:t>
            </w:r>
          </w:p>
          <w:p w14:paraId="432279B9"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
              </w:rPr>
              <w:t>1.</w:t>
            </w:r>
            <w:r w:rsidRPr="00EB181D">
              <w:rPr>
                <w:rFonts w:ascii="Times New Roman" w:eastAsia="Times New Roman" w:hAnsi="Times New Roman" w:cs="Times New Roman"/>
                <w:bCs/>
              </w:rPr>
              <w:t xml:space="preserve"> </w:t>
            </w:r>
            <w:r w:rsidRPr="00EB181D">
              <w:rPr>
                <w:rFonts w:ascii="Times New Roman" w:eastAsia="Times New Roman" w:hAnsi="Times New Roman" w:cs="Times New Roman"/>
                <w:b/>
              </w:rPr>
              <w:t>Nenurodyta</w:t>
            </w:r>
            <w:r w:rsidRPr="00EB181D">
              <w:rPr>
                <w:rFonts w:ascii="Times New Roman" w:eastAsia="Times New Roman" w:hAnsi="Times New Roman" w:cs="Times New Roman"/>
                <w:bCs/>
              </w:rPr>
              <w:t xml:space="preserve"> nei 1 sutartis (projektas), skiriama 0 balų;</w:t>
            </w:r>
          </w:p>
          <w:p w14:paraId="1CA48534"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
              </w:rPr>
              <w:t>2.</w:t>
            </w:r>
            <w:r w:rsidRPr="00EB181D">
              <w:rPr>
                <w:rFonts w:ascii="Times New Roman" w:eastAsia="Times New Roman" w:hAnsi="Times New Roman" w:cs="Times New Roman"/>
                <w:bCs/>
              </w:rPr>
              <w:t xml:space="preserve"> </w:t>
            </w:r>
            <w:r w:rsidRPr="00EB181D">
              <w:rPr>
                <w:rFonts w:ascii="Times New Roman" w:eastAsia="Times New Roman" w:hAnsi="Times New Roman" w:cs="Times New Roman"/>
                <w:b/>
              </w:rPr>
              <w:t>Nurodyta:</w:t>
            </w:r>
          </w:p>
          <w:p w14:paraId="6E96CAF1"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1 sutartis (projektas) – 1 balas; </w:t>
            </w:r>
          </w:p>
          <w:p w14:paraId="29F48274"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2 sutartys (projektai) – 2 balai; </w:t>
            </w:r>
          </w:p>
          <w:p w14:paraId="243D5C35"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3 sutartys (projektai) ir daugiau – 3 balai.</w:t>
            </w:r>
          </w:p>
          <w:p w14:paraId="61071C58"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Galima maksimali balų suma – 3 balai.</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7338F" w14:textId="77777777" w:rsidR="00EB181D" w:rsidRPr="00EB181D" w:rsidRDefault="00EB181D" w:rsidP="00EB181D">
            <w:pPr>
              <w:tabs>
                <w:tab w:val="left" w:pos="1134"/>
              </w:tabs>
              <w:spacing w:line="259" w:lineRule="auto"/>
              <w:jc w:val="both"/>
              <w:rPr>
                <w:rFonts w:ascii="Times New Roman" w:eastAsia="Aptos" w:hAnsi="Times New Roman" w:cs="Times New Roman"/>
                <w:bCs/>
                <w:color w:val="000000"/>
              </w:rPr>
            </w:pPr>
            <w:r w:rsidRPr="00EB181D">
              <w:rPr>
                <w:rFonts w:ascii="Times New Roman" w:eastAsia="Times New Roman" w:hAnsi="Times New Roman" w:cs="Times New Roman"/>
                <w:bCs/>
              </w:rPr>
              <w:t>Pateikiami siūlomo pagrindinio specialisto Nr. 3 – programuotojo</w:t>
            </w:r>
            <w:r w:rsidRPr="00EB181D">
              <w:rPr>
                <w:rFonts w:ascii="Times New Roman" w:eastAsia="Times New Roman" w:hAnsi="Times New Roman" w:cs="Times New Roman"/>
              </w:rPr>
              <w:t xml:space="preserve"> </w:t>
            </w:r>
            <w:r w:rsidRPr="00EB181D">
              <w:rPr>
                <w:rFonts w:ascii="Times New Roman" w:eastAsia="Times New Roman" w:hAnsi="Times New Roman" w:cs="Times New Roman"/>
                <w:bCs/>
              </w:rPr>
              <w:t xml:space="preserve">– per pastaruosius 5* metus </w:t>
            </w:r>
            <w:r w:rsidRPr="00EB181D">
              <w:rPr>
                <w:rFonts w:ascii="Times New Roman" w:eastAsia="Times New Roman" w:hAnsi="Times New Roman" w:cs="Times New Roman"/>
                <w:b/>
              </w:rPr>
              <w:t>įvykdytų</w:t>
            </w:r>
            <w:r w:rsidRPr="00EB181D">
              <w:rPr>
                <w:rFonts w:ascii="Times New Roman" w:eastAsia="Times New Roman" w:hAnsi="Times New Roman" w:cs="Times New Roman"/>
                <w:bCs/>
              </w:rPr>
              <w:t xml:space="preserve"> skirtingų sutarčių (projektų) </w:t>
            </w:r>
            <w:r w:rsidRPr="00EB181D">
              <w:rPr>
                <w:rFonts w:ascii="Times New Roman" w:eastAsia="Times New Roman" w:hAnsi="Times New Roman" w:cs="Times New Roman"/>
              </w:rPr>
              <w:t xml:space="preserve">sąrašas, </w:t>
            </w:r>
            <w:r w:rsidRPr="00EB181D">
              <w:rPr>
                <w:rFonts w:ascii="Times New Roman" w:eastAsia="Times New Roman" w:hAnsi="Times New Roman" w:cs="Times New Roman"/>
                <w:bCs/>
              </w:rPr>
              <w:t xml:space="preserve">kuriame nurodoma: užsakovas, užsakovo kontaktiniai duomenys, sutarties (projekto) pavadinimas, sutarties (projekto) trumpas aprašymas (turinys), </w:t>
            </w:r>
            <w:r w:rsidRPr="00EB181D">
              <w:rPr>
                <w:rFonts w:ascii="Times New Roman" w:eastAsia="Aptos" w:hAnsi="Times New Roman" w:cs="Times New Roman"/>
                <w:bCs/>
                <w:color w:val="000000"/>
              </w:rPr>
              <w:t xml:space="preserve">siūlomo </w:t>
            </w:r>
            <w:r w:rsidRPr="00EB181D">
              <w:rPr>
                <w:rFonts w:ascii="Times New Roman" w:eastAsia="Times New Roman" w:hAnsi="Times New Roman" w:cs="Times New Roman"/>
                <w:bCs/>
                <w:color w:val="000000"/>
              </w:rPr>
              <w:t>specialisto Nr. 2 vykdytos veiklos, funkcijos įgyvendinant sutartis (projektus).</w:t>
            </w:r>
          </w:p>
          <w:p w14:paraId="22E1DBC1"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rPr>
            </w:pPr>
            <w:r w:rsidRPr="00EB181D">
              <w:rPr>
                <w:rFonts w:ascii="Times New Roman" w:eastAsia="Times New Roman" w:hAnsi="Times New Roman" w:cs="Times New Roman"/>
              </w:rPr>
              <w:t xml:space="preserve"> </w:t>
            </w:r>
          </w:p>
          <w:p w14:paraId="4DB836AE"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Atliekant vertinimą bus skaičiuojamos tik tos sutartys (projektai), kurių vykdymo metu specialistas Nr. 3 kūrė (atnaujino, tobulino, vystė, modernizavimo) informacines sistemas, programuojant su </w:t>
            </w:r>
            <w:proofErr w:type="spellStart"/>
            <w:r w:rsidRPr="00EB181D">
              <w:rPr>
                <w:rFonts w:ascii="Times New Roman" w:eastAsia="Times New Roman" w:hAnsi="Times New Roman" w:cs="Times New Roman"/>
                <w:bCs/>
                <w:i/>
                <w:iCs/>
              </w:rPr>
              <w:t>SecurOS</w:t>
            </w:r>
            <w:proofErr w:type="spellEnd"/>
            <w:r w:rsidRPr="00EB181D">
              <w:rPr>
                <w:rFonts w:ascii="Times New Roman" w:eastAsia="Times New Roman" w:hAnsi="Times New Roman" w:cs="Times New Roman"/>
                <w:bCs/>
              </w:rPr>
              <w:t xml:space="preserve"> programine įranga </w:t>
            </w:r>
            <w:r w:rsidRPr="00EB181D">
              <w:rPr>
                <w:rFonts w:ascii="Times New Roman" w:eastAsia="Times New Roman" w:hAnsi="Times New Roman" w:cs="Times New Roman"/>
                <w:b/>
              </w:rPr>
              <w:t>ir pateikė užsakovo teigiamą atsiliepimą apie savo atliktas veiklas</w:t>
            </w:r>
            <w:r w:rsidRPr="00EB181D">
              <w:rPr>
                <w:rFonts w:ascii="Times New Roman" w:eastAsia="Times New Roman" w:hAnsi="Times New Roman" w:cs="Times New Roman"/>
                <w:bCs/>
              </w:rPr>
              <w:t xml:space="preserve"> </w:t>
            </w:r>
            <w:r w:rsidRPr="00EB181D">
              <w:rPr>
                <w:rFonts w:ascii="Times New Roman" w:eastAsia="Calibri" w:hAnsi="Times New Roman" w:cs="Times New Roman"/>
                <w:color w:val="000000"/>
              </w:rPr>
              <w:t>arba darbdavio (jeigu specialistas vykdė įmonės vidaus darbus) pažymą*</w:t>
            </w:r>
            <w:r w:rsidRPr="00EB181D">
              <w:rPr>
                <w:rFonts w:ascii="Times New Roman" w:eastAsia="Times New Roman" w:hAnsi="Times New Roman" w:cs="Times New Roman"/>
                <w:bCs/>
              </w:rPr>
              <w:t>.</w:t>
            </w:r>
          </w:p>
          <w:p w14:paraId="2F169A90"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highlight w:val="yellow"/>
              </w:rPr>
            </w:pPr>
            <w:r w:rsidRPr="00EB181D">
              <w:rPr>
                <w:rFonts w:ascii="Times New Roman" w:eastAsia="Times New Roman" w:hAnsi="Times New Roman" w:cs="Times New Roman"/>
              </w:rPr>
              <w:t xml:space="preserve">Pastaba: vertinamas </w:t>
            </w:r>
            <w:r w:rsidRPr="00EB181D">
              <w:rPr>
                <w:rFonts w:ascii="Times New Roman" w:eastAsia="Times New Roman" w:hAnsi="Times New Roman" w:cs="Times New Roman"/>
                <w:b/>
              </w:rPr>
              <w:t>vieno</w:t>
            </w:r>
            <w:r w:rsidRPr="00EB181D">
              <w:rPr>
                <w:rFonts w:ascii="Times New Roman" w:eastAsia="Times New Roman" w:hAnsi="Times New Roman" w:cs="Times New Roman"/>
              </w:rPr>
              <w:t xml:space="preserve"> tiekėjo pasiūlyto pagrindinio specialisto Nr. 3 įvykdytų sutarčių (projektų) skaičius. Tiekėjui pasiūlius daugiau kaip vieną pagrindinį specialistą Nr. 3, vertinami tik to tiekėjo pasiūlyto pagrindinio specialisto Nr. 3 duomenys, kurio šis rodiklis yra geresnis.</w:t>
            </w:r>
          </w:p>
        </w:tc>
      </w:tr>
      <w:tr w:rsidR="00EB181D" w:rsidRPr="00EB181D" w14:paraId="1FDC34B2" w14:textId="77777777" w:rsidTr="00E56451">
        <w:trPr>
          <w:trHeight w:val="169"/>
        </w:trPr>
        <w:tc>
          <w:tcPr>
            <w:tcW w:w="102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2F273"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i/>
                <w:iCs/>
              </w:rPr>
            </w:pPr>
            <w:r w:rsidRPr="00EB181D">
              <w:rPr>
                <w:rFonts w:ascii="Times New Roman" w:eastAsia="Aptos" w:hAnsi="Times New Roman" w:cs="Times New Roman"/>
                <w:i/>
              </w:rPr>
              <w:t>Tiekėjo siūlomo pagrindinio specialisto Nr. 4 – UX/UI dizaineris –</w:t>
            </w:r>
            <w:r w:rsidRPr="00EB181D">
              <w:rPr>
                <w:rFonts w:ascii="Times New Roman" w:eastAsia="Times New Roman" w:hAnsi="Times New Roman" w:cs="Times New Roman"/>
                <w:i/>
                <w:szCs w:val="20"/>
              </w:rPr>
              <w:t xml:space="preserve"> darbo patirtis kuriant informacinės sistemos dizainą,  taikant UX/UI praktikas </w:t>
            </w:r>
            <w:r w:rsidRPr="00EB181D">
              <w:rPr>
                <w:rFonts w:ascii="Times New Roman" w:eastAsia="Times New Roman" w:hAnsi="Times New Roman" w:cs="Times New Roman"/>
                <w:i/>
                <w:iCs/>
              </w:rPr>
              <w:t>(skaičiuojant sutartimis/projektais)</w:t>
            </w:r>
            <w:r w:rsidRPr="00EB181D">
              <w:rPr>
                <w:rFonts w:ascii="Times New Roman" w:eastAsia="Aptos" w:hAnsi="Times New Roman" w:cs="Times New Roman"/>
                <w:i/>
              </w:rPr>
              <w:t xml:space="preserve"> </w:t>
            </w:r>
            <w:r w:rsidRPr="00EB181D">
              <w:rPr>
                <w:rFonts w:ascii="Times New Roman" w:eastAsia="Times New Roman" w:hAnsi="Times New Roman" w:cs="Times New Roman"/>
                <w:bCs/>
                <w:i/>
                <w:iCs/>
              </w:rPr>
              <w:t>(P</w:t>
            </w:r>
            <w:r w:rsidRPr="00EB181D">
              <w:rPr>
                <w:rFonts w:ascii="Times New Roman" w:eastAsia="Times New Roman" w:hAnsi="Times New Roman" w:cs="Times New Roman"/>
                <w:bCs/>
                <w:i/>
                <w:iCs/>
                <w:vertAlign w:val="subscript"/>
              </w:rPr>
              <w:t>4</w:t>
            </w:r>
            <w:r w:rsidRPr="00EB181D">
              <w:rPr>
                <w:rFonts w:ascii="Times New Roman" w:eastAsia="Times New Roman" w:hAnsi="Times New Roman" w:cs="Times New Roman"/>
                <w:bCs/>
                <w:i/>
                <w:iCs/>
              </w:rPr>
              <w:t>).</w:t>
            </w:r>
          </w:p>
          <w:p w14:paraId="40ABF4D4"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i/>
                <w:iCs/>
                <w:highlight w:val="yellow"/>
              </w:rPr>
            </w:pPr>
            <w:r w:rsidRPr="00EB181D">
              <w:rPr>
                <w:rFonts w:ascii="Times New Roman" w:eastAsia="Times New Roman" w:hAnsi="Times New Roman" w:cs="Times New Roman"/>
                <w:bCs/>
                <w:i/>
                <w:iCs/>
              </w:rPr>
              <w:t>Koeficientas – 0,1.</w:t>
            </w:r>
          </w:p>
        </w:tc>
      </w:tr>
      <w:tr w:rsidR="00EB181D" w:rsidRPr="00EB181D" w14:paraId="53F44559" w14:textId="77777777" w:rsidTr="00E56451">
        <w:trPr>
          <w:trHeight w:val="169"/>
        </w:trPr>
        <w:tc>
          <w:tcPr>
            <w:tcW w:w="4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E55AC"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Už įvykdytų </w:t>
            </w:r>
            <w:r w:rsidRPr="00EB181D">
              <w:rPr>
                <w:rFonts w:ascii="Times New Roman" w:eastAsia="Calibri" w:hAnsi="Times New Roman" w:cs="Times New Roman"/>
                <w:bCs/>
              </w:rPr>
              <w:t xml:space="preserve">šį vertinimo kriterijų atitinkančių sutarčių (projektų) skaičių skiriama: </w:t>
            </w:r>
          </w:p>
          <w:p w14:paraId="35898C7D"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
              </w:rPr>
              <w:t>1.</w:t>
            </w:r>
            <w:r w:rsidRPr="00EB181D">
              <w:rPr>
                <w:rFonts w:ascii="Times New Roman" w:eastAsia="Times New Roman" w:hAnsi="Times New Roman" w:cs="Times New Roman"/>
                <w:bCs/>
              </w:rPr>
              <w:t xml:space="preserve"> </w:t>
            </w:r>
            <w:r w:rsidRPr="00EB181D">
              <w:rPr>
                <w:rFonts w:ascii="Times New Roman" w:eastAsia="Times New Roman" w:hAnsi="Times New Roman" w:cs="Times New Roman"/>
                <w:b/>
              </w:rPr>
              <w:t>Nenurodyta</w:t>
            </w:r>
            <w:r w:rsidRPr="00EB181D">
              <w:rPr>
                <w:rFonts w:ascii="Times New Roman" w:eastAsia="Times New Roman" w:hAnsi="Times New Roman" w:cs="Times New Roman"/>
                <w:bCs/>
              </w:rPr>
              <w:t xml:space="preserve"> nei 1 sutartis (projektas), skiriama 0 balų;</w:t>
            </w:r>
          </w:p>
          <w:p w14:paraId="78DF6B8D"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
              </w:rPr>
              <w:t>2.</w:t>
            </w:r>
            <w:r w:rsidRPr="00EB181D">
              <w:rPr>
                <w:rFonts w:ascii="Times New Roman" w:eastAsia="Times New Roman" w:hAnsi="Times New Roman" w:cs="Times New Roman"/>
                <w:bCs/>
              </w:rPr>
              <w:t xml:space="preserve"> </w:t>
            </w:r>
            <w:r w:rsidRPr="00EB181D">
              <w:rPr>
                <w:rFonts w:ascii="Times New Roman" w:eastAsia="Times New Roman" w:hAnsi="Times New Roman" w:cs="Times New Roman"/>
                <w:b/>
              </w:rPr>
              <w:t>Nurodyta:</w:t>
            </w:r>
          </w:p>
          <w:p w14:paraId="2E2DFFC1"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1 sutartis (projektas) – 1 balas; </w:t>
            </w:r>
          </w:p>
          <w:p w14:paraId="35B94896"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 xml:space="preserve">2 sutartys (projektai) – 2 balai; </w:t>
            </w:r>
          </w:p>
          <w:p w14:paraId="2022622F"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lastRenderedPageBreak/>
              <w:t>3 sutartys (projektai) ir daugiau – 3 balai.</w:t>
            </w:r>
          </w:p>
          <w:p w14:paraId="621D67AF"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bCs/>
              </w:rPr>
              <w:t>Galima maksimali balų suma – 3 balai.</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F90C6" w14:textId="77777777" w:rsidR="00EB181D" w:rsidRPr="00EB181D" w:rsidRDefault="00EB181D" w:rsidP="00EB181D">
            <w:pPr>
              <w:tabs>
                <w:tab w:val="left" w:pos="1134"/>
              </w:tabs>
              <w:spacing w:line="259" w:lineRule="auto"/>
              <w:jc w:val="both"/>
              <w:rPr>
                <w:rFonts w:ascii="Times New Roman" w:eastAsia="Aptos" w:hAnsi="Times New Roman" w:cs="Times New Roman"/>
                <w:bCs/>
                <w:color w:val="000000"/>
              </w:rPr>
            </w:pPr>
            <w:r w:rsidRPr="00EB181D">
              <w:rPr>
                <w:rFonts w:ascii="Times New Roman" w:eastAsia="Times New Roman" w:hAnsi="Times New Roman" w:cs="Times New Roman"/>
                <w:bCs/>
              </w:rPr>
              <w:lastRenderedPageBreak/>
              <w:t>Pateikiami siūlomo pagrindinio specialisto Nr. 4 – UX/UI dizainerio</w:t>
            </w:r>
            <w:r w:rsidRPr="00EB181D">
              <w:rPr>
                <w:rFonts w:ascii="Times New Roman" w:eastAsia="Times New Roman" w:hAnsi="Times New Roman" w:cs="Times New Roman"/>
              </w:rPr>
              <w:t xml:space="preserve"> </w:t>
            </w:r>
            <w:r w:rsidRPr="00EB181D">
              <w:rPr>
                <w:rFonts w:ascii="Times New Roman" w:eastAsia="Times New Roman" w:hAnsi="Times New Roman" w:cs="Times New Roman"/>
                <w:bCs/>
              </w:rPr>
              <w:t xml:space="preserve">– per pastaruosius 5* metus </w:t>
            </w:r>
            <w:r w:rsidRPr="00EB181D">
              <w:rPr>
                <w:rFonts w:ascii="Times New Roman" w:eastAsia="Times New Roman" w:hAnsi="Times New Roman" w:cs="Times New Roman"/>
                <w:b/>
              </w:rPr>
              <w:t>įvykdytų</w:t>
            </w:r>
            <w:r w:rsidRPr="00EB181D">
              <w:rPr>
                <w:rFonts w:ascii="Times New Roman" w:eastAsia="Times New Roman" w:hAnsi="Times New Roman" w:cs="Times New Roman"/>
                <w:bCs/>
              </w:rPr>
              <w:t xml:space="preserve"> skirtingų sutarčių (projektų) </w:t>
            </w:r>
            <w:r w:rsidRPr="00EB181D">
              <w:rPr>
                <w:rFonts w:ascii="Times New Roman" w:eastAsia="Times New Roman" w:hAnsi="Times New Roman" w:cs="Times New Roman"/>
              </w:rPr>
              <w:t xml:space="preserve">sąrašas, </w:t>
            </w:r>
            <w:r w:rsidRPr="00EB181D">
              <w:rPr>
                <w:rFonts w:ascii="Times New Roman" w:eastAsia="Times New Roman" w:hAnsi="Times New Roman" w:cs="Times New Roman"/>
                <w:bCs/>
              </w:rPr>
              <w:t>kuriame nurodoma: užsakovas, užsakovo kontaktiniai duomenys, sutarties (projekto) pavadinimas, sutarties (projekto) trumpas aprašymas (turinys),</w:t>
            </w:r>
            <w:r w:rsidRPr="00EB181D">
              <w:rPr>
                <w:rFonts w:ascii="Times New Roman" w:eastAsia="Aptos" w:hAnsi="Times New Roman" w:cs="Times New Roman"/>
                <w:bCs/>
                <w:color w:val="000000"/>
              </w:rPr>
              <w:t xml:space="preserve"> siūlomo </w:t>
            </w:r>
            <w:r w:rsidRPr="00EB181D">
              <w:rPr>
                <w:rFonts w:ascii="Times New Roman" w:eastAsia="Times New Roman" w:hAnsi="Times New Roman" w:cs="Times New Roman"/>
                <w:bCs/>
                <w:color w:val="000000"/>
              </w:rPr>
              <w:t>specialisto Nr. 2 vykdytos veiklos, funkcijos įgyvendinant sutartis (projektus).</w:t>
            </w:r>
          </w:p>
          <w:p w14:paraId="5F01BA7E"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rPr>
            </w:pPr>
            <w:r w:rsidRPr="00EB181D">
              <w:rPr>
                <w:rFonts w:ascii="Times New Roman" w:eastAsia="Times New Roman" w:hAnsi="Times New Roman" w:cs="Times New Roman"/>
              </w:rPr>
              <w:lastRenderedPageBreak/>
              <w:t xml:space="preserve"> </w:t>
            </w:r>
            <w:r w:rsidRPr="00EB181D">
              <w:rPr>
                <w:rFonts w:ascii="Times New Roman" w:eastAsia="Times New Roman" w:hAnsi="Times New Roman" w:cs="Times New Roman"/>
                <w:bCs/>
              </w:rPr>
              <w:t>Atliekant vertinimą bus skaičiuojamos tik tos sutartys (projektai), kurių vykdymo metu specialistas Nr. 4</w:t>
            </w:r>
            <w:r w:rsidRPr="00EB181D">
              <w:rPr>
                <w:rFonts w:ascii="Times New Roman" w:eastAsia="Times New Roman" w:hAnsi="Times New Roman" w:cs="Times New Roman"/>
              </w:rPr>
              <w:t xml:space="preserve"> kūrė informacines sistemas taikydamas UX/UI praktikas </w:t>
            </w:r>
            <w:r w:rsidRPr="00EB181D">
              <w:rPr>
                <w:rFonts w:ascii="Times New Roman" w:eastAsia="Times New Roman" w:hAnsi="Times New Roman" w:cs="Times New Roman"/>
                <w:b/>
                <w:bCs/>
              </w:rPr>
              <w:t xml:space="preserve">ir pateikė užsakovo teigiamą atsiliepimą apie savo atliktas veiklas </w:t>
            </w:r>
            <w:r w:rsidRPr="00EB181D">
              <w:rPr>
                <w:rFonts w:ascii="Times New Roman" w:eastAsia="Calibri" w:hAnsi="Times New Roman" w:cs="Times New Roman"/>
                <w:color w:val="000000"/>
              </w:rPr>
              <w:t>arba darbdavio (jeigu specialistas vykdė įmonės vidaus darbus) pažymą*</w:t>
            </w:r>
            <w:r w:rsidRPr="00EB181D">
              <w:rPr>
                <w:rFonts w:ascii="Times New Roman" w:eastAsia="Times New Roman" w:hAnsi="Times New Roman" w:cs="Times New Roman"/>
                <w:bCs/>
              </w:rPr>
              <w:t>.</w:t>
            </w:r>
          </w:p>
          <w:p w14:paraId="605C6750" w14:textId="77777777" w:rsidR="00EB181D" w:rsidRPr="00EB181D" w:rsidRDefault="00EB181D" w:rsidP="00EB181D">
            <w:pPr>
              <w:tabs>
                <w:tab w:val="left" w:pos="1134"/>
              </w:tabs>
              <w:spacing w:after="0" w:line="256" w:lineRule="auto"/>
              <w:jc w:val="both"/>
              <w:rPr>
                <w:rFonts w:ascii="Times New Roman" w:eastAsia="Times New Roman" w:hAnsi="Times New Roman" w:cs="Times New Roman"/>
                <w:bCs/>
              </w:rPr>
            </w:pPr>
            <w:r w:rsidRPr="00EB181D">
              <w:rPr>
                <w:rFonts w:ascii="Times New Roman" w:eastAsia="Times New Roman" w:hAnsi="Times New Roman" w:cs="Times New Roman"/>
              </w:rPr>
              <w:t xml:space="preserve">Pastaba: vertinamas </w:t>
            </w:r>
            <w:r w:rsidRPr="00EB181D">
              <w:rPr>
                <w:rFonts w:ascii="Times New Roman" w:eastAsia="Times New Roman" w:hAnsi="Times New Roman" w:cs="Times New Roman"/>
                <w:b/>
              </w:rPr>
              <w:t>vieno</w:t>
            </w:r>
            <w:r w:rsidRPr="00EB181D">
              <w:rPr>
                <w:rFonts w:ascii="Times New Roman" w:eastAsia="Times New Roman" w:hAnsi="Times New Roman" w:cs="Times New Roman"/>
              </w:rPr>
              <w:t xml:space="preserve"> tiekėjo pasiūlyto pagrindinio specialisto Nr. 4 įvykdytų sutarčių (projektų) skaičius. Tiekėjui pasiūlius daugiau kaip vieną pagrindinį specialistą Nr. 4, vertinami tik to tiekėjo pasiūlyto pagrindinio specialisto Nr. 4 duomenys, kurio šis rodiklis yra geresnis.</w:t>
            </w:r>
          </w:p>
        </w:tc>
      </w:tr>
    </w:tbl>
    <w:tbl>
      <w:tblPr>
        <w:tblStyle w:val="TSLentel2"/>
        <w:tblW w:w="10060" w:type="dxa"/>
        <w:tblLook w:val="04A0" w:firstRow="1" w:lastRow="0" w:firstColumn="1" w:lastColumn="0" w:noHBand="0" w:noVBand="1"/>
      </w:tblPr>
      <w:tblGrid>
        <w:gridCol w:w="10060"/>
      </w:tblGrid>
      <w:tr w:rsidR="00EB181D" w:rsidRPr="00EB181D" w14:paraId="6B44A18E" w14:textId="77777777" w:rsidTr="00EB181D">
        <w:tc>
          <w:tcPr>
            <w:tcW w:w="10060" w:type="dxa"/>
          </w:tcPr>
          <w:p w14:paraId="5D1546A4" w14:textId="77777777" w:rsidR="00EB181D" w:rsidRPr="00EB181D" w:rsidRDefault="00EB181D" w:rsidP="00EB181D">
            <w:pPr>
              <w:rPr>
                <w:rFonts w:ascii="Times New Roman" w:hAnsi="Times New Roman"/>
                <w:b/>
                <w:bCs/>
                <w:iCs/>
              </w:rPr>
            </w:pPr>
            <w:r w:rsidRPr="00EB181D">
              <w:rPr>
                <w:rFonts w:ascii="Times New Roman" w:hAnsi="Times New Roman"/>
                <w:b/>
                <w:bCs/>
                <w:iCs/>
              </w:rPr>
              <w:lastRenderedPageBreak/>
              <w:t>*Pastabos:</w:t>
            </w:r>
          </w:p>
          <w:p w14:paraId="1443DD38" w14:textId="77777777" w:rsidR="00EB181D" w:rsidRPr="00EB181D" w:rsidRDefault="00EB181D" w:rsidP="00EB181D">
            <w:pPr>
              <w:ind w:left="24" w:firstLine="13"/>
              <w:contextualSpacing/>
              <w:rPr>
                <w:rFonts w:ascii="Times New Roman" w:hAnsi="Times New Roman"/>
                <w:bCs/>
              </w:rPr>
            </w:pPr>
            <w:r w:rsidRPr="00EB181D">
              <w:rPr>
                <w:rFonts w:ascii="Times New Roman" w:hAnsi="Times New Roman"/>
                <w:bCs/>
              </w:rPr>
              <w:t xml:space="preserve">Pastarųjų 5 (penkių) metų laikotarpis turi būti skaičiuojamas nuo Skelbime nurodyto pasiūlymo pateikimo termino pabaigos. </w:t>
            </w:r>
          </w:p>
          <w:p w14:paraId="0A8A6671" w14:textId="77777777" w:rsidR="00EB181D" w:rsidRPr="00EB181D" w:rsidRDefault="00EB181D" w:rsidP="00EB181D">
            <w:pPr>
              <w:ind w:left="24" w:firstLine="13"/>
              <w:contextualSpacing/>
              <w:rPr>
                <w:rFonts w:ascii="Times New Roman" w:hAnsi="Times New Roman"/>
                <w:bCs/>
              </w:rPr>
            </w:pPr>
            <w:r w:rsidRPr="00EB181D">
              <w:rPr>
                <w:rFonts w:ascii="Times New Roman" w:hAnsi="Times New Roman"/>
                <w:bCs/>
              </w:rPr>
              <w:t>Sutartys (projektai) gali būti pradėtos vykdyti anksčiau, nei prieš 5 (penkis) metus, tačiau sutarčių (sutarčių dalies) vykdymo pabaiga (</w:t>
            </w:r>
            <w:r w:rsidRPr="00EB181D">
              <w:rPr>
                <w:rFonts w:ascii="Times New Roman" w:hAnsi="Times New Roman"/>
                <w:b/>
              </w:rPr>
              <w:t>pasirašytas paslaugų priėmimo perdavimo aktas</w:t>
            </w:r>
            <w:r w:rsidRPr="00EB181D">
              <w:rPr>
                <w:rFonts w:ascii="Times New Roman" w:hAnsi="Times New Roman"/>
                <w:bCs/>
              </w:rPr>
              <w:t xml:space="preserve">) turi patekti į 5 (penkių) metų laikotarpį, skaičiuojant nuo Skelbime nurodyto pasiūlymo pateikimo termino pabaigos. </w:t>
            </w:r>
          </w:p>
          <w:p w14:paraId="7A88C042" w14:textId="77777777" w:rsidR="00EB181D" w:rsidRPr="00EB181D" w:rsidRDefault="00EB181D" w:rsidP="00EB181D">
            <w:pPr>
              <w:rPr>
                <w:rFonts w:ascii="Times New Roman" w:hAnsi="Times New Roman"/>
              </w:rPr>
            </w:pPr>
            <w:r w:rsidRPr="00EB181D">
              <w:rPr>
                <w:rFonts w:ascii="Times New Roman" w:hAnsi="Times New Roman"/>
                <w:b/>
                <w:bCs/>
              </w:rPr>
              <w:t xml:space="preserve">Kartu su pasiūlymu teikėjas turi pateikti: </w:t>
            </w:r>
            <w:r w:rsidRPr="00EB181D">
              <w:rPr>
                <w:rFonts w:ascii="Times New Roman" w:hAnsi="Times New Roman"/>
              </w:rPr>
              <w:t xml:space="preserve">paslaugų užsakovo arba darbdavio </w:t>
            </w:r>
            <w:r w:rsidRPr="00EB181D">
              <w:rPr>
                <w:rFonts w:ascii="Times New Roman" w:hAnsi="Times New Roman"/>
                <w:color w:val="000000"/>
              </w:rPr>
              <w:t xml:space="preserve">(jeigu specialistas vykdė įmonės vidaus darbus) </w:t>
            </w:r>
            <w:r w:rsidRPr="00EB181D">
              <w:rPr>
                <w:rFonts w:ascii="Times New Roman" w:hAnsi="Times New Roman"/>
              </w:rPr>
              <w:t xml:space="preserve">pasirašytas pažymas arba teikėjo deklaracijas, jei dėl objektyvių aplinkybių (juridinis asmuo nebevykdo veiklos) nėra galimybės pateikti paslaugų užsakovų pažymų, kurios patvirtintų patirties atitikimą  reikalavimams ir kuriose turi būti nurodytos siūlomo specialisto  pareigos,  sutarčių (projektų), kuriose dalyvavo, esmė, dalyvavimo projekte laikotarpis ir kontaktiniai asmenys, galintys pateikti papildomą informaciją. </w:t>
            </w:r>
            <w:r w:rsidRPr="00EB181D">
              <w:rPr>
                <w:rFonts w:ascii="Times New Roman" w:hAnsi="Times New Roman"/>
                <w:b/>
                <w:bCs/>
              </w:rPr>
              <w:t>Pateikiamose pažymose ar kituose lygiaverčiuose dokumentuose turi būti aiškiai ir nedviprasmiškai apibrėžta siūlomo specialisto atitiktis keliamiems  reikalavimams.</w:t>
            </w:r>
          </w:p>
        </w:tc>
      </w:tr>
    </w:tbl>
    <w:p w14:paraId="6DDC9ACC" w14:textId="6B3B4FF3" w:rsidR="001B465C" w:rsidRDefault="001B465C" w:rsidP="001B465C">
      <w:pPr>
        <w:tabs>
          <w:tab w:val="left" w:pos="9241"/>
        </w:tabs>
        <w:rPr>
          <w:rFonts w:ascii="Times New Roman" w:hAnsi="Times New Roman" w:cs="Times New Roman"/>
        </w:rPr>
      </w:pPr>
    </w:p>
    <w:p w14:paraId="78AA90F6" w14:textId="77777777" w:rsidR="008A5A9B" w:rsidRDefault="008A5A9B" w:rsidP="001B465C">
      <w:pPr>
        <w:tabs>
          <w:tab w:val="left" w:pos="9241"/>
        </w:tabs>
        <w:rPr>
          <w:rFonts w:ascii="Times New Roman" w:hAnsi="Times New Roman" w:cs="Times New Roman"/>
        </w:rPr>
      </w:pPr>
    </w:p>
    <w:p w14:paraId="65AE3163" w14:textId="77777777" w:rsidR="00E5481C" w:rsidRDefault="00E5481C" w:rsidP="001B465C">
      <w:pPr>
        <w:tabs>
          <w:tab w:val="left" w:pos="9241"/>
        </w:tabs>
        <w:rPr>
          <w:rFonts w:ascii="Times New Roman" w:hAnsi="Times New Roman" w:cs="Times New Roman"/>
        </w:rPr>
      </w:pPr>
    </w:p>
    <w:p w14:paraId="11D79D79" w14:textId="77777777" w:rsidR="00E5481C" w:rsidRDefault="00E5481C" w:rsidP="001B465C">
      <w:pPr>
        <w:tabs>
          <w:tab w:val="left" w:pos="9241"/>
        </w:tabs>
        <w:rPr>
          <w:rFonts w:ascii="Times New Roman" w:hAnsi="Times New Roman" w:cs="Times New Roman"/>
        </w:rPr>
      </w:pPr>
    </w:p>
    <w:p w14:paraId="5E52CC49" w14:textId="77777777" w:rsidR="00E5481C" w:rsidRDefault="00E5481C" w:rsidP="001B465C">
      <w:pPr>
        <w:tabs>
          <w:tab w:val="left" w:pos="9241"/>
        </w:tabs>
        <w:rPr>
          <w:rFonts w:ascii="Times New Roman" w:hAnsi="Times New Roman" w:cs="Times New Roman"/>
        </w:rPr>
      </w:pPr>
    </w:p>
    <w:p w14:paraId="61CE8142" w14:textId="77777777" w:rsidR="00E5481C" w:rsidRDefault="00E5481C" w:rsidP="001B465C">
      <w:pPr>
        <w:tabs>
          <w:tab w:val="left" w:pos="9241"/>
        </w:tabs>
        <w:rPr>
          <w:rFonts w:ascii="Times New Roman" w:hAnsi="Times New Roman" w:cs="Times New Roman"/>
        </w:rPr>
      </w:pPr>
    </w:p>
    <w:p w14:paraId="570D19D9" w14:textId="77777777" w:rsidR="00E5481C" w:rsidRDefault="00E5481C" w:rsidP="001B465C">
      <w:pPr>
        <w:tabs>
          <w:tab w:val="left" w:pos="9241"/>
        </w:tabs>
        <w:rPr>
          <w:rFonts w:ascii="Times New Roman" w:hAnsi="Times New Roman" w:cs="Times New Roman"/>
        </w:rPr>
      </w:pPr>
    </w:p>
    <w:p w14:paraId="6464475C" w14:textId="77777777" w:rsidR="00E5481C" w:rsidRDefault="00E5481C" w:rsidP="001B465C">
      <w:pPr>
        <w:tabs>
          <w:tab w:val="left" w:pos="9241"/>
        </w:tabs>
        <w:rPr>
          <w:rFonts w:ascii="Times New Roman" w:hAnsi="Times New Roman" w:cs="Times New Roman"/>
        </w:rPr>
      </w:pPr>
    </w:p>
    <w:p w14:paraId="3D648345" w14:textId="77777777" w:rsidR="00E5481C" w:rsidRDefault="00E5481C" w:rsidP="001B465C">
      <w:pPr>
        <w:tabs>
          <w:tab w:val="left" w:pos="9241"/>
        </w:tabs>
        <w:rPr>
          <w:rFonts w:ascii="Times New Roman" w:hAnsi="Times New Roman" w:cs="Times New Roman"/>
        </w:rPr>
      </w:pPr>
    </w:p>
    <w:p w14:paraId="07E27207" w14:textId="77777777" w:rsidR="00E5481C" w:rsidRDefault="00E5481C" w:rsidP="001B465C">
      <w:pPr>
        <w:tabs>
          <w:tab w:val="left" w:pos="9241"/>
        </w:tabs>
        <w:rPr>
          <w:rFonts w:ascii="Times New Roman" w:hAnsi="Times New Roman" w:cs="Times New Roman"/>
        </w:rPr>
      </w:pPr>
    </w:p>
    <w:p w14:paraId="6779085D" w14:textId="77777777" w:rsidR="00E5481C" w:rsidRDefault="00E5481C" w:rsidP="001B465C">
      <w:pPr>
        <w:tabs>
          <w:tab w:val="left" w:pos="9241"/>
        </w:tabs>
        <w:rPr>
          <w:rFonts w:ascii="Times New Roman" w:hAnsi="Times New Roman" w:cs="Times New Roman"/>
        </w:rPr>
      </w:pPr>
    </w:p>
    <w:p w14:paraId="02F4E724" w14:textId="77777777" w:rsidR="00E5481C" w:rsidRDefault="00E5481C" w:rsidP="001B465C">
      <w:pPr>
        <w:tabs>
          <w:tab w:val="left" w:pos="9241"/>
        </w:tabs>
        <w:rPr>
          <w:rFonts w:ascii="Times New Roman" w:hAnsi="Times New Roman" w:cs="Times New Roman"/>
        </w:rPr>
      </w:pPr>
    </w:p>
    <w:p w14:paraId="18980198" w14:textId="77777777" w:rsidR="00E5481C" w:rsidRDefault="00E5481C" w:rsidP="001B465C">
      <w:pPr>
        <w:tabs>
          <w:tab w:val="left" w:pos="9241"/>
        </w:tabs>
        <w:rPr>
          <w:rFonts w:ascii="Times New Roman" w:hAnsi="Times New Roman" w:cs="Times New Roman"/>
        </w:rPr>
      </w:pPr>
    </w:p>
    <w:p w14:paraId="02225E88" w14:textId="77777777" w:rsidR="00E5481C" w:rsidRDefault="00E5481C" w:rsidP="001B465C">
      <w:pPr>
        <w:tabs>
          <w:tab w:val="left" w:pos="9241"/>
        </w:tabs>
        <w:rPr>
          <w:rFonts w:ascii="Times New Roman" w:hAnsi="Times New Roman" w:cs="Times New Roman"/>
        </w:rPr>
      </w:pPr>
    </w:p>
    <w:p w14:paraId="0A9FF378" w14:textId="77777777" w:rsidR="00E5481C" w:rsidRDefault="00E5481C" w:rsidP="001B465C">
      <w:pPr>
        <w:tabs>
          <w:tab w:val="left" w:pos="9241"/>
        </w:tabs>
        <w:rPr>
          <w:rFonts w:ascii="Times New Roman" w:hAnsi="Times New Roman" w:cs="Times New Roman"/>
        </w:rPr>
      </w:pPr>
    </w:p>
    <w:p w14:paraId="3E991D4C" w14:textId="77777777" w:rsidR="00E5481C" w:rsidRDefault="00E5481C" w:rsidP="001B465C">
      <w:pPr>
        <w:tabs>
          <w:tab w:val="left" w:pos="9241"/>
        </w:tabs>
        <w:rPr>
          <w:rFonts w:ascii="Times New Roman" w:hAnsi="Times New Roman" w:cs="Times New Roman"/>
        </w:rPr>
      </w:pPr>
    </w:p>
    <w:p w14:paraId="5F1101A8" w14:textId="77777777" w:rsidR="00E5481C" w:rsidRDefault="00E5481C" w:rsidP="001B465C">
      <w:pPr>
        <w:tabs>
          <w:tab w:val="left" w:pos="9241"/>
        </w:tabs>
        <w:rPr>
          <w:rFonts w:ascii="Times New Roman" w:hAnsi="Times New Roman" w:cs="Times New Roman"/>
        </w:rPr>
      </w:pPr>
    </w:p>
    <w:p w14:paraId="0ECDEA1E" w14:textId="77777777" w:rsidR="00E5481C" w:rsidRDefault="00E5481C" w:rsidP="001B465C">
      <w:pPr>
        <w:tabs>
          <w:tab w:val="left" w:pos="9241"/>
        </w:tabs>
        <w:rPr>
          <w:rFonts w:ascii="Times New Roman" w:hAnsi="Times New Roman" w:cs="Times New Roman"/>
        </w:rPr>
      </w:pPr>
    </w:p>
    <w:p w14:paraId="396E95F6" w14:textId="77777777" w:rsidR="00E5481C" w:rsidRDefault="00E5481C" w:rsidP="001B465C">
      <w:pPr>
        <w:tabs>
          <w:tab w:val="left" w:pos="9241"/>
        </w:tabs>
        <w:rPr>
          <w:rFonts w:ascii="Times New Roman" w:hAnsi="Times New Roman" w:cs="Times New Roman"/>
        </w:rPr>
      </w:pPr>
    </w:p>
    <w:p w14:paraId="43368588" w14:textId="77777777" w:rsidR="00E5481C" w:rsidRDefault="00E5481C" w:rsidP="001B465C">
      <w:pPr>
        <w:tabs>
          <w:tab w:val="left" w:pos="9241"/>
        </w:tabs>
        <w:rPr>
          <w:rFonts w:ascii="Times New Roman" w:hAnsi="Times New Roman" w:cs="Times New Roman"/>
        </w:rPr>
      </w:pPr>
    </w:p>
    <w:p w14:paraId="306A2021" w14:textId="77777777" w:rsidR="00E5481C" w:rsidRPr="002F00CE" w:rsidRDefault="00E5481C" w:rsidP="00E5481C">
      <w:pPr>
        <w:ind w:left="600"/>
        <w:jc w:val="center"/>
        <w:rPr>
          <w:rFonts w:ascii="Times New Roman" w:eastAsia="Calibri" w:hAnsi="Times New Roman" w:cs="Times New Roman"/>
          <w:b/>
        </w:rPr>
      </w:pPr>
      <w:r w:rsidRPr="002F00CE">
        <w:rPr>
          <w:rFonts w:ascii="Times New Roman" w:eastAsia="Calibri" w:hAnsi="Times New Roman" w:cs="Times New Roman"/>
          <w:b/>
        </w:rPr>
        <w:t>TEIKĖJŲ PASIŪLYMŲ EKSPERTINIO VERTINIMO ANKETOS FORMA</w:t>
      </w:r>
    </w:p>
    <w:p w14:paraId="725F5CC4" w14:textId="77777777" w:rsidR="00E5481C" w:rsidRPr="002F00CE" w:rsidRDefault="00E5481C" w:rsidP="00E5481C">
      <w:pPr>
        <w:jc w:val="center"/>
        <w:rPr>
          <w:rFonts w:ascii="Times New Roman" w:eastAsia="Calibri" w:hAnsi="Times New Roman" w:cs="Times New Roman"/>
        </w:rPr>
      </w:pPr>
      <w:r w:rsidRPr="002F00CE">
        <w:rPr>
          <w:rFonts w:ascii="Times New Roman" w:eastAsia="Calibri" w:hAnsi="Times New Roman" w:cs="Times New Roman"/>
        </w:rPr>
        <w:t>________________________________________________________________</w:t>
      </w:r>
    </w:p>
    <w:p w14:paraId="4F76AFAE" w14:textId="77777777" w:rsidR="00E5481C" w:rsidRPr="002F00CE" w:rsidRDefault="00E5481C" w:rsidP="00E5481C">
      <w:pPr>
        <w:jc w:val="center"/>
        <w:rPr>
          <w:rFonts w:ascii="Times New Roman" w:eastAsia="Calibri" w:hAnsi="Times New Roman" w:cs="Times New Roman"/>
        </w:rPr>
      </w:pPr>
      <w:r w:rsidRPr="002F00CE">
        <w:rPr>
          <w:rFonts w:ascii="Times New Roman" w:eastAsia="Calibri" w:hAnsi="Times New Roman" w:cs="Times New Roman"/>
        </w:rPr>
        <w:t>(Pasiūlymus vertinančio eksperto vardas, pavardė, telefono numeris, elektroninio pašto adresas)</w:t>
      </w:r>
    </w:p>
    <w:p w14:paraId="173E9662" w14:textId="77777777" w:rsidR="00E5481C" w:rsidRPr="002F00CE" w:rsidRDefault="00E5481C" w:rsidP="00E5481C">
      <w:pPr>
        <w:spacing w:after="0" w:line="240" w:lineRule="auto"/>
        <w:jc w:val="both"/>
        <w:rPr>
          <w:rFonts w:ascii="Times New Roman" w:eastAsia="Calibri" w:hAnsi="Times New Roman" w:cs="Times New Roman"/>
        </w:rPr>
      </w:pPr>
    </w:p>
    <w:p w14:paraId="571BDDDB" w14:textId="77777777" w:rsidR="00E5481C" w:rsidRPr="002F00CE" w:rsidRDefault="00E5481C" w:rsidP="00E5481C">
      <w:pPr>
        <w:spacing w:after="0" w:line="240" w:lineRule="auto"/>
        <w:jc w:val="center"/>
        <w:rPr>
          <w:rFonts w:ascii="Times New Roman" w:eastAsia="Calibri" w:hAnsi="Times New Roman" w:cs="Times New Roman"/>
          <w:b/>
        </w:rPr>
      </w:pPr>
      <w:r w:rsidRPr="002F00CE">
        <w:rPr>
          <w:rFonts w:ascii="Times New Roman" w:eastAsia="Calibri" w:hAnsi="Times New Roman" w:cs="Times New Roman"/>
          <w:b/>
        </w:rPr>
        <w:t>EKSPERTINIO VERTINIMO ANKETA</w:t>
      </w:r>
    </w:p>
    <w:p w14:paraId="631AF37F" w14:textId="77777777" w:rsidR="00E5481C" w:rsidRPr="002F00CE" w:rsidRDefault="00E5481C" w:rsidP="00E5481C">
      <w:pPr>
        <w:spacing w:after="0" w:line="240" w:lineRule="auto"/>
        <w:jc w:val="center"/>
        <w:rPr>
          <w:rFonts w:ascii="Times New Roman" w:eastAsia="Calibri" w:hAnsi="Times New Roman" w:cs="Times New Roman"/>
          <w:b/>
        </w:rPr>
      </w:pPr>
    </w:p>
    <w:p w14:paraId="1BFC4048" w14:textId="73CA2E14" w:rsidR="00E5481C" w:rsidRPr="002F00CE" w:rsidRDefault="00E5481C" w:rsidP="00E5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Batang" w:hAnsi="Times New Roman" w:cs="Times New Roman"/>
          <w:highlight w:val="yellow"/>
        </w:rPr>
      </w:pPr>
      <w:r w:rsidRPr="002F00CE">
        <w:rPr>
          <w:rFonts w:ascii="Times New Roman" w:eastAsia="Arial Unicode MS" w:hAnsi="Times New Roman" w:cs="Times New Roman"/>
          <w:b/>
          <w:bCs/>
        </w:rPr>
        <w:t>Pirkimas</w:t>
      </w:r>
      <w:r w:rsidRPr="002F00CE">
        <w:rPr>
          <w:rFonts w:ascii="Times New Roman" w:eastAsia="Arial Unicode MS" w:hAnsi="Times New Roman" w:cs="Times New Roman"/>
        </w:rPr>
        <w:t>:</w:t>
      </w:r>
      <w:r w:rsidRPr="002F00CE">
        <w:rPr>
          <w:rFonts w:ascii="Times New Roman" w:eastAsia="Batang" w:hAnsi="Times New Roman" w:cs="Times New Roman"/>
          <w:bCs/>
          <w:color w:val="000000"/>
        </w:rPr>
        <w:t xml:space="preserve"> </w:t>
      </w:r>
      <w:r>
        <w:rPr>
          <w:rFonts w:ascii="Times New Roman" w:hAnsi="Times New Roman" w:cs="Times New Roman"/>
        </w:rPr>
        <w:t xml:space="preserve">NAS atnaujinimo, </w:t>
      </w:r>
      <w:r w:rsidR="002115BB">
        <w:rPr>
          <w:rFonts w:ascii="Times New Roman" w:hAnsi="Times New Roman" w:cs="Times New Roman"/>
        </w:rPr>
        <w:t xml:space="preserve">NAS </w:t>
      </w:r>
      <w:r w:rsidRPr="002F00CE">
        <w:rPr>
          <w:rFonts w:ascii="Times New Roman" w:hAnsi="Times New Roman" w:cs="Times New Roman"/>
        </w:rPr>
        <w:t xml:space="preserve">priežiūros ir palaikymo </w:t>
      </w:r>
      <w:r w:rsidRPr="002F00CE">
        <w:rPr>
          <w:rFonts w:ascii="Times New Roman" w:eastAsia="Batang" w:hAnsi="Times New Roman" w:cs="Times New Roman"/>
          <w:bCs/>
        </w:rPr>
        <w:t xml:space="preserve">paslaugų </w:t>
      </w:r>
      <w:r w:rsidRPr="002F00CE">
        <w:rPr>
          <w:rFonts w:ascii="Times New Roman" w:eastAsia="Arial Unicode MS" w:hAnsi="Times New Roman" w:cs="Times New Roman"/>
        </w:rPr>
        <w:t>viešasis pirkimas.</w:t>
      </w:r>
      <w:r w:rsidRPr="002F00CE">
        <w:rPr>
          <w:rFonts w:ascii="Times New Roman" w:eastAsia="Calibri" w:hAnsi="Times New Roman" w:cs="Times New Roman"/>
        </w:rPr>
        <w:t xml:space="preserve"> </w:t>
      </w:r>
    </w:p>
    <w:p w14:paraId="373AC846" w14:textId="77777777" w:rsidR="00E5481C" w:rsidRPr="002F00CE" w:rsidRDefault="00E5481C" w:rsidP="00E5481C">
      <w:pPr>
        <w:spacing w:after="0" w:line="240" w:lineRule="auto"/>
        <w:ind w:firstLine="567"/>
        <w:jc w:val="both"/>
        <w:rPr>
          <w:rFonts w:ascii="Times New Roman" w:eastAsia="Calibri" w:hAnsi="Times New Roman" w:cs="Times New Roman"/>
        </w:rPr>
      </w:pPr>
      <w:r w:rsidRPr="002F00CE">
        <w:rPr>
          <w:rFonts w:ascii="Times New Roman" w:eastAsia="Calibri" w:hAnsi="Times New Roman" w:cs="Times New Roman"/>
          <w:b/>
          <w:bCs/>
        </w:rPr>
        <w:t>Pirkimą vykdo:</w:t>
      </w:r>
      <w:r w:rsidRPr="002F00CE">
        <w:rPr>
          <w:rFonts w:ascii="Times New Roman" w:eastAsia="Calibri" w:hAnsi="Times New Roman" w:cs="Times New Roman"/>
        </w:rPr>
        <w:t xml:space="preserve"> Muitinės departamentas prie Lietuvos Respublikos finansų ministerijos. </w:t>
      </w:r>
    </w:p>
    <w:p w14:paraId="6521EF28" w14:textId="7325B084" w:rsidR="00E5481C" w:rsidRPr="002F00CE" w:rsidRDefault="00E5481C" w:rsidP="00E5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Batang" w:hAnsi="Times New Roman" w:cs="Times New Roman"/>
        </w:rPr>
      </w:pPr>
      <w:r w:rsidRPr="002F00CE">
        <w:rPr>
          <w:rFonts w:ascii="Times New Roman" w:eastAsia="Batang" w:hAnsi="Times New Roman" w:cs="Times New Roman"/>
          <w:b/>
          <w:bCs/>
        </w:rPr>
        <w:t>Vertinamas objektas:</w:t>
      </w:r>
      <w:r w:rsidRPr="002F00CE">
        <w:rPr>
          <w:rFonts w:ascii="Times New Roman" w:eastAsia="Calibri" w:hAnsi="Times New Roman" w:cs="Times New Roman"/>
        </w:rPr>
        <w:t xml:space="preserve"> teikėjo _____ pateikto </w:t>
      </w:r>
      <w:r>
        <w:rPr>
          <w:rFonts w:ascii="Times New Roman" w:hAnsi="Times New Roman" w:cs="Times New Roman"/>
        </w:rPr>
        <w:t>NAS atnaujinimo,</w:t>
      </w:r>
      <w:r w:rsidRPr="002F00CE">
        <w:rPr>
          <w:rFonts w:ascii="Times New Roman" w:hAnsi="Times New Roman" w:cs="Times New Roman"/>
          <w:kern w:val="0"/>
        </w:rPr>
        <w:t xml:space="preserve"> </w:t>
      </w:r>
      <w:r w:rsidRPr="002F00CE">
        <w:rPr>
          <w:rFonts w:ascii="Times New Roman" w:hAnsi="Times New Roman" w:cs="Times New Roman"/>
        </w:rPr>
        <w:t xml:space="preserve">priežiūros ir palaikymo </w:t>
      </w:r>
      <w:r w:rsidRPr="002F00CE">
        <w:rPr>
          <w:rFonts w:ascii="Times New Roman" w:eastAsia="Batang" w:hAnsi="Times New Roman" w:cs="Times New Roman"/>
          <w:bCs/>
        </w:rPr>
        <w:t>paslaugų vieš</w:t>
      </w:r>
      <w:r w:rsidRPr="002F00CE">
        <w:rPr>
          <w:rFonts w:ascii="Times New Roman" w:eastAsia="Calibri" w:hAnsi="Times New Roman" w:cs="Times New Roman"/>
        </w:rPr>
        <w:t>ajam pirkimui pasiūlymo techniniai duomenys.</w:t>
      </w:r>
    </w:p>
    <w:p w14:paraId="61E0C78B" w14:textId="77777777" w:rsidR="00E5481C" w:rsidRDefault="00E5481C" w:rsidP="00E5481C">
      <w:pPr>
        <w:spacing w:after="0" w:line="240" w:lineRule="auto"/>
        <w:ind w:firstLine="567"/>
        <w:jc w:val="both"/>
        <w:rPr>
          <w:rFonts w:ascii="Times New Roman" w:eastAsia="Calibri" w:hAnsi="Times New Roman" w:cs="Times New Roman"/>
        </w:rPr>
      </w:pPr>
      <w:r w:rsidRPr="002F00CE">
        <w:rPr>
          <w:rFonts w:ascii="Times New Roman" w:eastAsia="Calibri" w:hAnsi="Times New Roman" w:cs="Times New Roman"/>
          <w:b/>
          <w:bCs/>
        </w:rPr>
        <w:t>Ekspertinio įvertinimo data</w:t>
      </w:r>
      <w:r w:rsidRPr="002F00CE">
        <w:rPr>
          <w:rFonts w:ascii="Times New Roman" w:eastAsia="Calibri" w:hAnsi="Times New Roman" w:cs="Times New Roman"/>
        </w:rPr>
        <w:t>: ____________________________</w:t>
      </w:r>
    </w:p>
    <w:p w14:paraId="46A0C0B6" w14:textId="77777777" w:rsidR="00353625" w:rsidRPr="002F00CE" w:rsidRDefault="00353625" w:rsidP="00E5481C">
      <w:pPr>
        <w:spacing w:after="0" w:line="240" w:lineRule="auto"/>
        <w:ind w:firstLine="567"/>
        <w:jc w:val="both"/>
        <w:rPr>
          <w:rFonts w:ascii="Times New Roman" w:eastAsia="Calibri" w:hAnsi="Times New Roman" w:cs="Times New Roman"/>
        </w:rPr>
      </w:pPr>
    </w:p>
    <w:p w14:paraId="0753FC90" w14:textId="77777777" w:rsidR="00E5481C" w:rsidRPr="002F00CE" w:rsidRDefault="00E5481C" w:rsidP="00E5481C">
      <w:pPr>
        <w:spacing w:after="0" w:line="240" w:lineRule="auto"/>
        <w:ind w:firstLine="567"/>
        <w:jc w:val="both"/>
        <w:rPr>
          <w:rFonts w:ascii="Times New Roman" w:eastAsia="Calibri" w:hAnsi="Times New Roman" w:cs="Times New Roman"/>
        </w:rPr>
      </w:pPr>
      <w:r w:rsidRPr="002F00CE">
        <w:rPr>
          <w:rFonts w:ascii="Times New Roman" w:eastAsia="Calibri" w:hAnsi="Times New Roman" w:cs="Times New Roman"/>
          <w:b/>
          <w:bCs/>
        </w:rPr>
        <w:t>Pasiūlymų įvertinimas</w:t>
      </w:r>
      <w:r w:rsidRPr="002F00CE">
        <w:rPr>
          <w:rFonts w:ascii="Times New Roman" w:eastAsia="Calibri" w:hAnsi="Times New Roman" w:cs="Times New Roman"/>
        </w:rPr>
        <w:t xml:space="preserve">: </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2976"/>
      </w:tblGrid>
      <w:tr w:rsidR="00E5481C" w:rsidRPr="002F00CE" w14:paraId="2D4FC300" w14:textId="77777777" w:rsidTr="00E5481C">
        <w:trPr>
          <w:tblHeader/>
        </w:trPr>
        <w:tc>
          <w:tcPr>
            <w:tcW w:w="7225" w:type="dxa"/>
          </w:tcPr>
          <w:p w14:paraId="3C0CC45B" w14:textId="77777777" w:rsidR="00E5481C" w:rsidRPr="002F00CE" w:rsidRDefault="00E5481C" w:rsidP="00C6314B">
            <w:pPr>
              <w:jc w:val="both"/>
              <w:rPr>
                <w:rFonts w:ascii="Times New Roman" w:eastAsia="Calibri" w:hAnsi="Times New Roman" w:cs="Times New Roman"/>
                <w:b/>
              </w:rPr>
            </w:pPr>
            <w:r w:rsidRPr="002F00CE">
              <w:rPr>
                <w:rFonts w:ascii="Times New Roman" w:eastAsia="Calibri" w:hAnsi="Times New Roman" w:cs="Times New Roman"/>
                <w:b/>
              </w:rPr>
              <w:t>Kriterijus, parametras</w:t>
            </w:r>
          </w:p>
        </w:tc>
        <w:tc>
          <w:tcPr>
            <w:tcW w:w="2976" w:type="dxa"/>
          </w:tcPr>
          <w:p w14:paraId="50D598B2" w14:textId="4DBC2284" w:rsidR="00E5481C" w:rsidRPr="002F00CE" w:rsidRDefault="00E5481C" w:rsidP="00C6314B">
            <w:pPr>
              <w:jc w:val="both"/>
              <w:rPr>
                <w:rFonts w:ascii="Times New Roman" w:eastAsia="Calibri" w:hAnsi="Times New Roman" w:cs="Times New Roman"/>
                <w:b/>
              </w:rPr>
            </w:pPr>
            <w:r w:rsidRPr="002F00CE">
              <w:rPr>
                <w:rFonts w:ascii="Times New Roman" w:eastAsia="Calibri" w:hAnsi="Times New Roman" w:cs="Times New Roman"/>
                <w:b/>
              </w:rPr>
              <w:t xml:space="preserve">Eksperto įvertinimas balais (skalėje nuo 0 iki </w:t>
            </w:r>
            <w:r w:rsidR="002115BB">
              <w:rPr>
                <w:rFonts w:ascii="Times New Roman" w:eastAsia="Calibri" w:hAnsi="Times New Roman" w:cs="Times New Roman"/>
                <w:b/>
              </w:rPr>
              <w:t>3</w:t>
            </w:r>
            <w:r w:rsidRPr="002F00CE">
              <w:rPr>
                <w:rFonts w:ascii="Times New Roman" w:eastAsia="Calibri" w:hAnsi="Times New Roman" w:cs="Times New Roman"/>
                <w:b/>
              </w:rPr>
              <w:t>) ir įvertinimo pagrindimas</w:t>
            </w:r>
          </w:p>
        </w:tc>
      </w:tr>
      <w:tr w:rsidR="00E5481C" w:rsidRPr="002F00CE" w14:paraId="5BC68849" w14:textId="77777777" w:rsidTr="00E5481C">
        <w:trPr>
          <w:cantSplit/>
        </w:trPr>
        <w:tc>
          <w:tcPr>
            <w:tcW w:w="7225" w:type="dxa"/>
            <w:vAlign w:val="center"/>
          </w:tcPr>
          <w:p w14:paraId="67F8A4C6" w14:textId="77777777" w:rsidR="00E5481C" w:rsidRPr="002F00CE" w:rsidRDefault="00E5481C" w:rsidP="00C6314B">
            <w:pPr>
              <w:jc w:val="both"/>
              <w:rPr>
                <w:rFonts w:ascii="Times New Roman" w:eastAsia="Calibri" w:hAnsi="Times New Roman" w:cs="Times New Roman"/>
                <w:b/>
                <w:i/>
              </w:rPr>
            </w:pPr>
            <w:r w:rsidRPr="002F00CE">
              <w:rPr>
                <w:rFonts w:ascii="Times New Roman" w:eastAsia="Batang" w:hAnsi="Times New Roman" w:cs="Times New Roman"/>
                <w:b/>
                <w:bCs/>
              </w:rPr>
              <w:t>Kokybė</w:t>
            </w:r>
            <w:r w:rsidRPr="002F00CE">
              <w:rPr>
                <w:rFonts w:ascii="Times New Roman" w:eastAsia="Batang" w:hAnsi="Times New Roman" w:cs="Times New Roman"/>
              </w:rPr>
              <w:t xml:space="preserve"> (</w:t>
            </w:r>
            <w:r w:rsidRPr="002F00CE">
              <w:rPr>
                <w:rFonts w:ascii="Times New Roman" w:eastAsia="Batang" w:hAnsi="Times New Roman" w:cs="Times New Roman"/>
                <w:b/>
                <w:bCs/>
              </w:rPr>
              <w:t>T</w:t>
            </w:r>
            <w:r w:rsidRPr="002F00CE">
              <w:rPr>
                <w:rFonts w:ascii="Times New Roman" w:eastAsia="Batang" w:hAnsi="Times New Roman" w:cs="Times New Roman"/>
              </w:rPr>
              <w:t xml:space="preserve">) </w:t>
            </w:r>
          </w:p>
        </w:tc>
        <w:tc>
          <w:tcPr>
            <w:tcW w:w="2976" w:type="dxa"/>
          </w:tcPr>
          <w:p w14:paraId="48D62E99" w14:textId="77777777" w:rsidR="00E5481C" w:rsidRPr="002F00CE" w:rsidRDefault="00E5481C" w:rsidP="00C6314B">
            <w:pPr>
              <w:jc w:val="both"/>
              <w:rPr>
                <w:rFonts w:ascii="Times New Roman" w:eastAsia="Calibri" w:hAnsi="Times New Roman" w:cs="Times New Roman"/>
                <w:b/>
              </w:rPr>
            </w:pPr>
          </w:p>
        </w:tc>
      </w:tr>
      <w:tr w:rsidR="00E5481C" w:rsidRPr="002F00CE" w14:paraId="01477C1D" w14:textId="77777777" w:rsidTr="00E5481C">
        <w:trPr>
          <w:cantSplit/>
        </w:trPr>
        <w:tc>
          <w:tcPr>
            <w:tcW w:w="7225" w:type="dxa"/>
            <w:tcBorders>
              <w:top w:val="single" w:sz="4" w:space="0" w:color="000000"/>
              <w:left w:val="single" w:sz="4" w:space="0" w:color="000000"/>
              <w:bottom w:val="single" w:sz="4" w:space="0" w:color="000000"/>
              <w:right w:val="single" w:sz="4" w:space="0" w:color="000000"/>
            </w:tcBorders>
          </w:tcPr>
          <w:p w14:paraId="6A673727" w14:textId="1ACDB98D" w:rsidR="00E5481C" w:rsidRPr="00353625" w:rsidRDefault="00E5481C" w:rsidP="00C6314B">
            <w:pPr>
              <w:tabs>
                <w:tab w:val="left" w:pos="1134"/>
              </w:tabs>
              <w:spacing w:after="0" w:line="256" w:lineRule="auto"/>
              <w:jc w:val="both"/>
              <w:rPr>
                <w:rFonts w:ascii="Times New Roman" w:eastAsia="Calibri" w:hAnsi="Times New Roman" w:cs="Times New Roman"/>
              </w:rPr>
            </w:pPr>
            <w:r w:rsidRPr="00353625">
              <w:rPr>
                <w:rFonts w:ascii="Times New Roman" w:eastAsia="Calibri" w:hAnsi="Times New Roman" w:cs="Times New Roman"/>
              </w:rPr>
              <w:t xml:space="preserve">Teikėjo siūlomas pagrindinis specialisto Nr. </w:t>
            </w:r>
            <w:r w:rsidR="00C554E4" w:rsidRPr="00353625">
              <w:rPr>
                <w:rFonts w:ascii="Times New Roman" w:eastAsia="Times New Roman" w:hAnsi="Times New Roman" w:cs="Times New Roman"/>
              </w:rPr>
              <w:t xml:space="preserve">2 – informacinių sistemų architekto – darbo patirtis įgyvendinant greitaveikos sprendimus kuriant (atnaujinant, tobulinant, vystant, modernizuojant) informacines sistemas </w:t>
            </w:r>
            <w:r w:rsidR="00C554E4" w:rsidRPr="00353625">
              <w:rPr>
                <w:rFonts w:ascii="Times New Roman" w:eastAsia="Calibri" w:hAnsi="Times New Roman" w:cs="Times New Roman"/>
              </w:rPr>
              <w:t>(skaičiuojant sutartimis/projektais) (</w:t>
            </w:r>
            <w:r w:rsidR="00C554E4" w:rsidRPr="00353625">
              <w:rPr>
                <w:rFonts w:ascii="Times New Roman" w:eastAsia="Times New Roman" w:hAnsi="Times New Roman" w:cs="Times New Roman"/>
                <w:bCs/>
              </w:rPr>
              <w:t>P</w:t>
            </w:r>
            <w:r w:rsidR="00C554E4" w:rsidRPr="00353625">
              <w:rPr>
                <w:rFonts w:ascii="Times New Roman" w:eastAsia="Times New Roman" w:hAnsi="Times New Roman" w:cs="Times New Roman"/>
                <w:bCs/>
                <w:vertAlign w:val="subscript"/>
              </w:rPr>
              <w:t>1</w:t>
            </w:r>
            <w:r w:rsidR="00C554E4" w:rsidRPr="00353625">
              <w:rPr>
                <w:rFonts w:ascii="Times New Roman" w:eastAsia="Times New Roman" w:hAnsi="Times New Roman" w:cs="Times New Roman"/>
                <w:bCs/>
              </w:rPr>
              <w:t>).</w:t>
            </w:r>
          </w:p>
        </w:tc>
        <w:tc>
          <w:tcPr>
            <w:tcW w:w="2976" w:type="dxa"/>
            <w:vAlign w:val="center"/>
          </w:tcPr>
          <w:p w14:paraId="14BBBCD2" w14:textId="77777777" w:rsidR="00E5481C" w:rsidRPr="002F00CE" w:rsidRDefault="00E5481C" w:rsidP="00C6314B">
            <w:pPr>
              <w:spacing w:after="0"/>
              <w:jc w:val="both"/>
              <w:rPr>
                <w:rFonts w:ascii="Times New Roman" w:eastAsia="Calibri" w:hAnsi="Times New Roman" w:cs="Times New Roman"/>
                <w:b/>
              </w:rPr>
            </w:pPr>
          </w:p>
        </w:tc>
      </w:tr>
      <w:tr w:rsidR="00E5481C" w:rsidRPr="002F00CE" w14:paraId="57F9E9B0" w14:textId="77777777" w:rsidTr="00E5481C">
        <w:trPr>
          <w:cantSplit/>
        </w:trPr>
        <w:tc>
          <w:tcPr>
            <w:tcW w:w="7225" w:type="dxa"/>
            <w:tcBorders>
              <w:top w:val="single" w:sz="4" w:space="0" w:color="000000"/>
              <w:left w:val="single" w:sz="4" w:space="0" w:color="000000"/>
              <w:bottom w:val="single" w:sz="4" w:space="0" w:color="000000"/>
              <w:right w:val="single" w:sz="4" w:space="0" w:color="000000"/>
            </w:tcBorders>
          </w:tcPr>
          <w:p w14:paraId="2E712460" w14:textId="5830DB63" w:rsidR="00E5481C" w:rsidRPr="00353625" w:rsidRDefault="00E5481C" w:rsidP="00C8539F">
            <w:pPr>
              <w:tabs>
                <w:tab w:val="left" w:pos="1134"/>
              </w:tabs>
              <w:spacing w:after="0" w:line="256" w:lineRule="auto"/>
              <w:jc w:val="both"/>
              <w:rPr>
                <w:rFonts w:ascii="Times New Roman" w:eastAsia="Calibri" w:hAnsi="Times New Roman" w:cs="Times New Roman"/>
              </w:rPr>
            </w:pPr>
            <w:r w:rsidRPr="00353625">
              <w:rPr>
                <w:rFonts w:ascii="Times New Roman" w:eastAsia="Segoe UI" w:hAnsi="Times New Roman" w:cs="Times New Roman"/>
                <w:color w:val="000000" w:themeColor="text1"/>
              </w:rPr>
              <w:t xml:space="preserve">Teikėjo siūlomo pagrindinio specialisto Nr. </w:t>
            </w:r>
            <w:r w:rsidR="00C8539F" w:rsidRPr="00353625">
              <w:rPr>
                <w:rFonts w:ascii="Times New Roman" w:eastAsia="Times New Roman" w:hAnsi="Times New Roman" w:cs="Times New Roman"/>
              </w:rPr>
              <w:t>2 – informacinių sistemų architekto – darbo patirtis įgyvendinant  kibernetinio saugumo sprendimus</w:t>
            </w:r>
            <w:r w:rsidR="00C8539F" w:rsidRPr="00353625">
              <w:rPr>
                <w:rFonts w:ascii="Times New Roman" w:eastAsia="Calibri" w:hAnsi="Times New Roman" w:cs="Times New Roman"/>
              </w:rPr>
              <w:t xml:space="preserve"> </w:t>
            </w:r>
            <w:r w:rsidR="00C8539F" w:rsidRPr="00353625">
              <w:rPr>
                <w:rFonts w:ascii="Times New Roman" w:eastAsia="Times New Roman" w:hAnsi="Times New Roman" w:cs="Times New Roman"/>
              </w:rPr>
              <w:t xml:space="preserve">kuriant (atnaujinant, tobulinant, vystant, modernizuojant) informacines sistemas </w:t>
            </w:r>
            <w:r w:rsidR="00C8539F" w:rsidRPr="00353625">
              <w:rPr>
                <w:rFonts w:ascii="Times New Roman" w:eastAsia="Calibri" w:hAnsi="Times New Roman" w:cs="Times New Roman"/>
              </w:rPr>
              <w:t>(skaičiuojant sutartimis/projektais) (</w:t>
            </w:r>
            <w:r w:rsidR="00C8539F" w:rsidRPr="00353625">
              <w:rPr>
                <w:rFonts w:ascii="Times New Roman" w:eastAsia="Times New Roman" w:hAnsi="Times New Roman" w:cs="Times New Roman"/>
                <w:bCs/>
              </w:rPr>
              <w:t>P</w:t>
            </w:r>
            <w:r w:rsidR="00C8539F" w:rsidRPr="00353625">
              <w:rPr>
                <w:rFonts w:ascii="Times New Roman" w:eastAsia="Times New Roman" w:hAnsi="Times New Roman" w:cs="Times New Roman"/>
                <w:bCs/>
                <w:vertAlign w:val="subscript"/>
              </w:rPr>
              <w:t>2</w:t>
            </w:r>
            <w:r w:rsidR="00C8539F" w:rsidRPr="00353625">
              <w:rPr>
                <w:rFonts w:ascii="Times New Roman" w:eastAsia="Times New Roman" w:hAnsi="Times New Roman" w:cs="Times New Roman"/>
                <w:bCs/>
              </w:rPr>
              <w:t>).</w:t>
            </w:r>
          </w:p>
        </w:tc>
        <w:tc>
          <w:tcPr>
            <w:tcW w:w="2976" w:type="dxa"/>
            <w:vAlign w:val="center"/>
          </w:tcPr>
          <w:p w14:paraId="458D476D" w14:textId="77777777" w:rsidR="00E5481C" w:rsidRPr="002F00CE" w:rsidRDefault="00E5481C" w:rsidP="00C6314B">
            <w:pPr>
              <w:spacing w:after="0"/>
              <w:jc w:val="both"/>
              <w:rPr>
                <w:rFonts w:ascii="Times New Roman" w:eastAsia="Calibri" w:hAnsi="Times New Roman" w:cs="Times New Roman"/>
                <w:b/>
              </w:rPr>
            </w:pPr>
          </w:p>
        </w:tc>
      </w:tr>
      <w:tr w:rsidR="00E5481C" w:rsidRPr="002F00CE" w14:paraId="2BC36587" w14:textId="77777777" w:rsidTr="00E5481C">
        <w:trPr>
          <w:cantSplit/>
        </w:trPr>
        <w:tc>
          <w:tcPr>
            <w:tcW w:w="7225" w:type="dxa"/>
            <w:tcBorders>
              <w:top w:val="single" w:sz="4" w:space="0" w:color="000000"/>
              <w:left w:val="single" w:sz="4" w:space="0" w:color="000000"/>
              <w:bottom w:val="single" w:sz="4" w:space="0" w:color="000000"/>
              <w:right w:val="single" w:sz="4" w:space="0" w:color="000000"/>
            </w:tcBorders>
          </w:tcPr>
          <w:p w14:paraId="2986F93A" w14:textId="29ECC7CA" w:rsidR="00E5481C" w:rsidRPr="00353625" w:rsidRDefault="00E5481C" w:rsidP="00996208">
            <w:pPr>
              <w:tabs>
                <w:tab w:val="left" w:pos="1134"/>
              </w:tabs>
              <w:spacing w:after="0" w:line="256" w:lineRule="auto"/>
              <w:jc w:val="both"/>
              <w:rPr>
                <w:rFonts w:ascii="Times New Roman" w:eastAsia="Calibri" w:hAnsi="Times New Roman" w:cs="Times New Roman"/>
              </w:rPr>
            </w:pPr>
            <w:r w:rsidRPr="00353625">
              <w:rPr>
                <w:rFonts w:ascii="Times New Roman" w:hAnsi="Times New Roman" w:cs="Times New Roman"/>
                <w:bCs/>
                <w:color w:val="000000" w:themeColor="text1"/>
              </w:rPr>
              <w:t>Teikėjo siūlomo pagrindinio specialisto Nr.</w:t>
            </w:r>
            <w:r w:rsidR="00996208" w:rsidRPr="00353625">
              <w:rPr>
                <w:rFonts w:ascii="Times New Roman" w:eastAsia="Times New Roman" w:hAnsi="Times New Roman" w:cs="Times New Roman"/>
              </w:rPr>
              <w:t xml:space="preserve">3 – programuotojo – darbo patirtis kuriant (atnaujinant, tobulinant, vystant, modernizuojant) informacines sistemas, programuojant su </w:t>
            </w:r>
            <w:proofErr w:type="spellStart"/>
            <w:r w:rsidR="00996208" w:rsidRPr="00353625">
              <w:rPr>
                <w:rFonts w:ascii="Times New Roman" w:eastAsia="Times New Roman" w:hAnsi="Times New Roman" w:cs="Times New Roman"/>
              </w:rPr>
              <w:t>SecurOS</w:t>
            </w:r>
            <w:proofErr w:type="spellEnd"/>
            <w:r w:rsidR="00996208" w:rsidRPr="00353625">
              <w:rPr>
                <w:rFonts w:ascii="Times New Roman" w:eastAsia="Times New Roman" w:hAnsi="Times New Roman" w:cs="Times New Roman"/>
              </w:rPr>
              <w:t xml:space="preserve"> programine įranga (skaičiuojant sutartimis/projektais) (P</w:t>
            </w:r>
            <w:r w:rsidR="00996208" w:rsidRPr="00353625">
              <w:rPr>
                <w:rFonts w:ascii="Times New Roman" w:eastAsia="Times New Roman" w:hAnsi="Times New Roman" w:cs="Times New Roman"/>
                <w:vertAlign w:val="subscript"/>
              </w:rPr>
              <w:t>3</w:t>
            </w:r>
            <w:r w:rsidR="00996208" w:rsidRPr="00353625">
              <w:rPr>
                <w:rFonts w:ascii="Times New Roman" w:eastAsia="Times New Roman" w:hAnsi="Times New Roman" w:cs="Times New Roman"/>
              </w:rPr>
              <w:t xml:space="preserve">). </w:t>
            </w:r>
            <w:r w:rsidRPr="00353625">
              <w:rPr>
                <w:rFonts w:ascii="Times New Roman" w:hAnsi="Times New Roman" w:cs="Times New Roman"/>
                <w:bCs/>
                <w:color w:val="000000" w:themeColor="text1"/>
              </w:rPr>
              <w:t xml:space="preserve"> </w:t>
            </w:r>
          </w:p>
        </w:tc>
        <w:tc>
          <w:tcPr>
            <w:tcW w:w="2976" w:type="dxa"/>
            <w:vAlign w:val="center"/>
          </w:tcPr>
          <w:p w14:paraId="3A13FC50" w14:textId="77777777" w:rsidR="00E5481C" w:rsidRPr="002F00CE" w:rsidRDefault="00E5481C" w:rsidP="00C6314B">
            <w:pPr>
              <w:spacing w:after="0"/>
              <w:jc w:val="both"/>
              <w:rPr>
                <w:rFonts w:ascii="Times New Roman" w:eastAsia="Calibri" w:hAnsi="Times New Roman" w:cs="Times New Roman"/>
                <w:b/>
              </w:rPr>
            </w:pPr>
          </w:p>
        </w:tc>
      </w:tr>
      <w:tr w:rsidR="00E5481C" w:rsidRPr="002F00CE" w14:paraId="22169937" w14:textId="77777777" w:rsidTr="00E5481C">
        <w:trPr>
          <w:cantSplit/>
        </w:trPr>
        <w:tc>
          <w:tcPr>
            <w:tcW w:w="7225" w:type="dxa"/>
            <w:tcBorders>
              <w:top w:val="single" w:sz="4" w:space="0" w:color="000000"/>
              <w:left w:val="single" w:sz="4" w:space="0" w:color="000000"/>
              <w:bottom w:val="single" w:sz="4" w:space="0" w:color="000000"/>
              <w:right w:val="single" w:sz="4" w:space="0" w:color="000000"/>
            </w:tcBorders>
          </w:tcPr>
          <w:p w14:paraId="021AA511" w14:textId="798E1B40" w:rsidR="00E5481C" w:rsidRPr="00353625" w:rsidRDefault="00E5481C" w:rsidP="00C6314B">
            <w:pPr>
              <w:tabs>
                <w:tab w:val="left" w:pos="317"/>
              </w:tabs>
              <w:suppressAutoHyphens/>
              <w:autoSpaceDE w:val="0"/>
              <w:autoSpaceDN w:val="0"/>
              <w:spacing w:after="0"/>
              <w:jc w:val="both"/>
              <w:textAlignment w:val="baseline"/>
              <w:rPr>
                <w:rFonts w:ascii="Times New Roman" w:eastAsia="Calibri" w:hAnsi="Times New Roman" w:cs="Times New Roman"/>
              </w:rPr>
            </w:pPr>
            <w:r w:rsidRPr="00353625">
              <w:rPr>
                <w:rFonts w:ascii="Times New Roman" w:eastAsia="Calibri" w:hAnsi="Times New Roman" w:cs="Times New Roman"/>
                <w:bCs/>
              </w:rPr>
              <w:t xml:space="preserve">Teikėjo siūlomo pagrindinio specialisto Nr. </w:t>
            </w:r>
            <w:r w:rsidR="00353625" w:rsidRPr="00353625">
              <w:rPr>
                <w:rFonts w:ascii="Times New Roman" w:eastAsia="Aptos" w:hAnsi="Times New Roman" w:cs="Times New Roman"/>
              </w:rPr>
              <w:t>4 – UX/UI dizaineris –</w:t>
            </w:r>
            <w:r w:rsidR="00353625" w:rsidRPr="00353625">
              <w:rPr>
                <w:rFonts w:ascii="Times New Roman" w:eastAsia="Times New Roman" w:hAnsi="Times New Roman" w:cs="Times New Roman"/>
                <w:szCs w:val="20"/>
              </w:rPr>
              <w:t xml:space="preserve"> darbo patirtis kuriant informacinės sistemos dizainą,  taikant UX/UI praktikas </w:t>
            </w:r>
            <w:r w:rsidR="00353625" w:rsidRPr="00353625">
              <w:rPr>
                <w:rFonts w:ascii="Times New Roman" w:eastAsia="Times New Roman" w:hAnsi="Times New Roman" w:cs="Times New Roman"/>
              </w:rPr>
              <w:t>(skaičiuojant sutartimis/projektais)</w:t>
            </w:r>
            <w:r w:rsidR="00353625" w:rsidRPr="00353625">
              <w:rPr>
                <w:rFonts w:ascii="Times New Roman" w:eastAsia="Aptos" w:hAnsi="Times New Roman" w:cs="Times New Roman"/>
              </w:rPr>
              <w:t xml:space="preserve"> </w:t>
            </w:r>
            <w:r w:rsidR="00353625" w:rsidRPr="00353625">
              <w:rPr>
                <w:rFonts w:ascii="Times New Roman" w:eastAsia="Times New Roman" w:hAnsi="Times New Roman" w:cs="Times New Roman"/>
                <w:bCs/>
              </w:rPr>
              <w:t>(P</w:t>
            </w:r>
            <w:r w:rsidR="00353625" w:rsidRPr="00353625">
              <w:rPr>
                <w:rFonts w:ascii="Times New Roman" w:eastAsia="Times New Roman" w:hAnsi="Times New Roman" w:cs="Times New Roman"/>
                <w:bCs/>
                <w:vertAlign w:val="subscript"/>
              </w:rPr>
              <w:t>4</w:t>
            </w:r>
            <w:r w:rsidR="00353625" w:rsidRPr="00353625">
              <w:rPr>
                <w:rFonts w:ascii="Times New Roman" w:eastAsia="Times New Roman" w:hAnsi="Times New Roman" w:cs="Times New Roman"/>
                <w:bCs/>
              </w:rPr>
              <w:t>).</w:t>
            </w:r>
          </w:p>
        </w:tc>
        <w:tc>
          <w:tcPr>
            <w:tcW w:w="2976" w:type="dxa"/>
            <w:vAlign w:val="center"/>
          </w:tcPr>
          <w:p w14:paraId="533B396B" w14:textId="77777777" w:rsidR="00E5481C" w:rsidRPr="002F00CE" w:rsidRDefault="00E5481C" w:rsidP="00C6314B">
            <w:pPr>
              <w:spacing w:after="0"/>
              <w:jc w:val="both"/>
              <w:rPr>
                <w:rFonts w:ascii="Times New Roman" w:eastAsia="Calibri" w:hAnsi="Times New Roman" w:cs="Times New Roman"/>
                <w:b/>
              </w:rPr>
            </w:pPr>
          </w:p>
        </w:tc>
      </w:tr>
    </w:tbl>
    <w:p w14:paraId="58008734" w14:textId="77777777" w:rsidR="00E5481C" w:rsidRPr="002F00CE" w:rsidRDefault="00E5481C" w:rsidP="00E5481C">
      <w:pPr>
        <w:jc w:val="both"/>
        <w:rPr>
          <w:rFonts w:ascii="Times New Roman" w:eastAsia="Calibri" w:hAnsi="Times New Roman" w:cs="Times New Roman"/>
        </w:rPr>
      </w:pPr>
    </w:p>
    <w:p w14:paraId="274FC6E2" w14:textId="77777777" w:rsidR="00E5481C" w:rsidRPr="002F00CE" w:rsidRDefault="00E5481C" w:rsidP="00E5481C">
      <w:pPr>
        <w:jc w:val="both"/>
        <w:rPr>
          <w:rFonts w:ascii="Times New Roman" w:eastAsia="Calibri" w:hAnsi="Times New Roman" w:cs="Times New Roman"/>
        </w:rPr>
      </w:pPr>
    </w:p>
    <w:p w14:paraId="3A8DA2A5" w14:textId="25C11829" w:rsidR="00E5481C" w:rsidRPr="002F00CE" w:rsidRDefault="00E5481C" w:rsidP="00E5481C">
      <w:pPr>
        <w:jc w:val="both"/>
        <w:rPr>
          <w:rFonts w:ascii="Times New Roman" w:eastAsia="Calibri" w:hAnsi="Times New Roman" w:cs="Times New Roman"/>
        </w:rPr>
      </w:pPr>
      <w:r w:rsidRPr="002F00CE">
        <w:rPr>
          <w:rFonts w:ascii="Times New Roman" w:eastAsia="Calibri" w:hAnsi="Times New Roman" w:cs="Times New Roman"/>
        </w:rPr>
        <w:t xml:space="preserve">Ekspertas                         </w:t>
      </w:r>
      <w:r w:rsidRPr="002F00CE">
        <w:rPr>
          <w:rFonts w:ascii="Times New Roman" w:eastAsia="Calibri" w:hAnsi="Times New Roman" w:cs="Times New Roman"/>
        </w:rPr>
        <w:tab/>
      </w:r>
      <w:r w:rsidRPr="002F00CE">
        <w:rPr>
          <w:rFonts w:ascii="Times New Roman" w:eastAsia="Calibri" w:hAnsi="Times New Roman" w:cs="Times New Roman"/>
        </w:rPr>
        <w:tab/>
        <w:t xml:space="preserve">        </w:t>
      </w:r>
      <w:r w:rsidRPr="002F00CE">
        <w:rPr>
          <w:rFonts w:ascii="Times New Roman" w:eastAsia="Calibri" w:hAnsi="Times New Roman" w:cs="Times New Roman"/>
        </w:rPr>
        <w:tab/>
      </w:r>
      <w:r w:rsidRPr="002F00CE">
        <w:rPr>
          <w:rFonts w:ascii="Times New Roman" w:eastAsia="Calibri" w:hAnsi="Times New Roman" w:cs="Times New Roman"/>
        </w:rPr>
        <w:tab/>
      </w:r>
      <w:r w:rsidR="007A35BE">
        <w:rPr>
          <w:rFonts w:ascii="Times New Roman" w:eastAsia="Calibri" w:hAnsi="Times New Roman" w:cs="Times New Roman"/>
        </w:rPr>
        <w:t xml:space="preserve">      </w:t>
      </w:r>
      <w:r w:rsidRPr="002F00CE">
        <w:rPr>
          <w:rFonts w:ascii="Times New Roman" w:eastAsia="Calibri" w:hAnsi="Times New Roman" w:cs="Times New Roman"/>
        </w:rPr>
        <w:t xml:space="preserve"> </w:t>
      </w:r>
      <w:r>
        <w:rPr>
          <w:rFonts w:ascii="Times New Roman" w:eastAsia="Calibri" w:hAnsi="Times New Roman" w:cs="Times New Roman"/>
        </w:rPr>
        <w:t>V</w:t>
      </w:r>
      <w:r w:rsidRPr="002F00CE">
        <w:rPr>
          <w:rFonts w:ascii="Times New Roman" w:eastAsia="Calibri" w:hAnsi="Times New Roman" w:cs="Times New Roman"/>
        </w:rPr>
        <w:t>ardas ir pavardė</w:t>
      </w:r>
    </w:p>
    <w:p w14:paraId="7DBC069C" w14:textId="77777777" w:rsidR="008A5A9B" w:rsidRDefault="008A5A9B" w:rsidP="001B465C">
      <w:pPr>
        <w:tabs>
          <w:tab w:val="left" w:pos="9241"/>
        </w:tabs>
        <w:rPr>
          <w:rFonts w:ascii="Times New Roman" w:hAnsi="Times New Roman" w:cs="Times New Roman"/>
        </w:rPr>
      </w:pPr>
    </w:p>
    <w:p w14:paraId="5FF9219A" w14:textId="77777777" w:rsidR="008A5A9B" w:rsidRDefault="008A5A9B" w:rsidP="001B465C">
      <w:pPr>
        <w:tabs>
          <w:tab w:val="left" w:pos="9241"/>
        </w:tabs>
        <w:rPr>
          <w:rFonts w:ascii="Times New Roman" w:hAnsi="Times New Roman" w:cs="Times New Roman"/>
        </w:rPr>
      </w:pPr>
    </w:p>
    <w:p w14:paraId="35497C94" w14:textId="77777777" w:rsidR="008A5A9B" w:rsidRDefault="008A5A9B" w:rsidP="001B465C">
      <w:pPr>
        <w:tabs>
          <w:tab w:val="left" w:pos="9241"/>
        </w:tabs>
        <w:rPr>
          <w:rFonts w:ascii="Times New Roman" w:hAnsi="Times New Roman" w:cs="Times New Roman"/>
        </w:rPr>
      </w:pPr>
    </w:p>
    <w:p w14:paraId="2343D815" w14:textId="77777777" w:rsidR="00E5481C" w:rsidRDefault="00E5481C" w:rsidP="001B465C">
      <w:pPr>
        <w:tabs>
          <w:tab w:val="left" w:pos="9241"/>
        </w:tabs>
        <w:rPr>
          <w:rFonts w:ascii="Times New Roman" w:hAnsi="Times New Roman" w:cs="Times New Roman"/>
        </w:rPr>
      </w:pPr>
    </w:p>
    <w:p w14:paraId="3A3539ED" w14:textId="77777777" w:rsidR="00E5481C" w:rsidRDefault="00E5481C" w:rsidP="001B465C">
      <w:pPr>
        <w:tabs>
          <w:tab w:val="left" w:pos="9241"/>
        </w:tabs>
        <w:rPr>
          <w:rFonts w:ascii="Times New Roman" w:hAnsi="Times New Roman" w:cs="Times New Roman"/>
        </w:rPr>
      </w:pPr>
    </w:p>
    <w:p w14:paraId="30D3C2D3" w14:textId="77777777" w:rsidR="00E5481C" w:rsidRDefault="00E5481C" w:rsidP="001B465C">
      <w:pPr>
        <w:tabs>
          <w:tab w:val="left" w:pos="9241"/>
        </w:tabs>
        <w:rPr>
          <w:rFonts w:ascii="Times New Roman" w:hAnsi="Times New Roman" w:cs="Times New Roman"/>
        </w:rPr>
      </w:pPr>
    </w:p>
    <w:p w14:paraId="7CABF36D" w14:textId="77777777" w:rsidR="00E5481C" w:rsidRDefault="00E5481C" w:rsidP="001B465C">
      <w:pPr>
        <w:tabs>
          <w:tab w:val="left" w:pos="9241"/>
        </w:tabs>
        <w:rPr>
          <w:rFonts w:ascii="Times New Roman" w:hAnsi="Times New Roman" w:cs="Times New Roman"/>
        </w:rPr>
      </w:pPr>
    </w:p>
    <w:p w14:paraId="59194FCA" w14:textId="77777777" w:rsidR="001B465C" w:rsidRPr="00D02831" w:rsidRDefault="001B465C" w:rsidP="001B465C">
      <w:pPr>
        <w:tabs>
          <w:tab w:val="left" w:pos="3240"/>
        </w:tabs>
        <w:spacing w:after="0" w:line="240" w:lineRule="auto"/>
        <w:jc w:val="right"/>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t>Konkurso sąlygų</w:t>
      </w:r>
    </w:p>
    <w:p w14:paraId="3B16E8ED" w14:textId="4D084E9D" w:rsidR="001B465C" w:rsidRDefault="001B465C" w:rsidP="001B465C">
      <w:pPr>
        <w:tabs>
          <w:tab w:val="left" w:pos="8089"/>
        </w:tabs>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r w:rsidRPr="00D02831">
        <w:rPr>
          <w:rFonts w:ascii="Times New Roman" w:eastAsia="Calibri" w:hAnsi="Times New Roman" w:cs="Times New Roman"/>
          <w:kern w:val="0"/>
          <w14:ligatures w14:val="none"/>
        </w:rPr>
        <w:t xml:space="preserve"> priedas</w:t>
      </w:r>
    </w:p>
    <w:p w14:paraId="2ED2692B" w14:textId="6C3C61CE" w:rsidR="001B465C" w:rsidRDefault="00BC5A96" w:rsidP="00492D93">
      <w:pPr>
        <w:jc w:val="center"/>
        <w:rPr>
          <w:rFonts w:ascii="Times New Roman" w:hAnsi="Times New Roman" w:cs="Times New Roman"/>
        </w:rPr>
      </w:pPr>
      <w:r w:rsidRPr="001737F2">
        <w:rPr>
          <w:rFonts w:ascii="Times New Roman" w:eastAsia="MS Mincho" w:hAnsi="Times New Roman" w:cs="Times New Roman"/>
          <w:b/>
          <w:bCs/>
          <w:kern w:val="0"/>
          <w:szCs w:val="22"/>
          <w14:ligatures w14:val="none"/>
        </w:rPr>
        <w:t>TRANSPORTO PRIEMONIŲ VALSTYBINIŲ NUMERIŲ IR KONTEINERIŲ KODŲ ATPAŽINIMO SISTEMOS ATNAUJINIMO, PRIEŽIŪROS IR PALAIKYMO PASLAUGŲ</w:t>
      </w:r>
      <w:r w:rsidRPr="00B66044">
        <w:rPr>
          <w:rFonts w:ascii="Times New Roman" w:eastAsia="Batang" w:hAnsi="Times New Roman" w:cs="Times New Roman"/>
          <w:b/>
        </w:rPr>
        <w:t xml:space="preserve"> PIRKIMO</w:t>
      </w:r>
      <w:r>
        <w:rPr>
          <w:rFonts w:ascii="Times New Roman" w:eastAsia="Batang" w:hAnsi="Times New Roman" w:cs="Times New Roman"/>
          <w:b/>
        </w:rPr>
        <w:t xml:space="preserve"> – PARDAVIMO SUTARTIES PROJEKTAS (</w:t>
      </w:r>
      <w:r w:rsidR="00131C7D">
        <w:rPr>
          <w:rFonts w:ascii="Times New Roman" w:eastAsia="Batang" w:hAnsi="Times New Roman" w:cs="Times New Roman"/>
          <w:b/>
        </w:rPr>
        <w:t>a</w:t>
      </w:r>
      <w:r>
        <w:rPr>
          <w:rFonts w:ascii="Times New Roman" w:eastAsia="Batang" w:hAnsi="Times New Roman" w:cs="Times New Roman"/>
          <w:b/>
        </w:rPr>
        <w:t>tskir</w:t>
      </w:r>
      <w:r w:rsidR="00131C7D">
        <w:rPr>
          <w:rFonts w:ascii="Times New Roman" w:eastAsia="Batang" w:hAnsi="Times New Roman" w:cs="Times New Roman"/>
          <w:b/>
        </w:rPr>
        <w:t>as</w:t>
      </w:r>
      <w:r>
        <w:rPr>
          <w:rFonts w:ascii="Times New Roman" w:eastAsia="Batang" w:hAnsi="Times New Roman" w:cs="Times New Roman"/>
          <w:b/>
        </w:rPr>
        <w:t xml:space="preserve"> pried</w:t>
      </w:r>
      <w:r w:rsidR="00131C7D">
        <w:rPr>
          <w:rFonts w:ascii="Times New Roman" w:eastAsia="Batang" w:hAnsi="Times New Roman" w:cs="Times New Roman"/>
          <w:b/>
        </w:rPr>
        <w:t>as</w:t>
      </w:r>
      <w:r>
        <w:rPr>
          <w:rFonts w:ascii="Times New Roman" w:eastAsia="Batang" w:hAnsi="Times New Roman" w:cs="Times New Roman"/>
          <w:b/>
        </w:rPr>
        <w:t>)</w:t>
      </w:r>
    </w:p>
    <w:p w14:paraId="74413C1A" w14:textId="77777777" w:rsidR="00BC5A96" w:rsidRDefault="00BC5A96" w:rsidP="00492D93">
      <w:pPr>
        <w:jc w:val="center"/>
        <w:rPr>
          <w:rFonts w:ascii="Times New Roman" w:hAnsi="Times New Roman" w:cs="Times New Roman"/>
        </w:rPr>
      </w:pPr>
    </w:p>
    <w:p w14:paraId="5B70BA7D" w14:textId="77777777" w:rsidR="007A35BE" w:rsidRDefault="007A35BE" w:rsidP="00492D93">
      <w:pPr>
        <w:jc w:val="center"/>
        <w:rPr>
          <w:rFonts w:ascii="Times New Roman" w:hAnsi="Times New Roman" w:cs="Times New Roman"/>
        </w:rPr>
      </w:pPr>
    </w:p>
    <w:p w14:paraId="727B7D28" w14:textId="77777777" w:rsidR="007A35BE" w:rsidRDefault="007A35BE" w:rsidP="00492D93">
      <w:pPr>
        <w:jc w:val="center"/>
        <w:rPr>
          <w:rFonts w:ascii="Times New Roman" w:hAnsi="Times New Roman" w:cs="Times New Roman"/>
        </w:rPr>
      </w:pPr>
    </w:p>
    <w:p w14:paraId="147A239D" w14:textId="77777777" w:rsidR="007A35BE" w:rsidRDefault="007A35BE" w:rsidP="00492D93">
      <w:pPr>
        <w:jc w:val="center"/>
        <w:rPr>
          <w:rFonts w:ascii="Times New Roman" w:hAnsi="Times New Roman" w:cs="Times New Roman"/>
        </w:rPr>
      </w:pPr>
    </w:p>
    <w:p w14:paraId="386AB4AE" w14:textId="77777777" w:rsidR="007A35BE" w:rsidRPr="00131C7D" w:rsidRDefault="007A35BE" w:rsidP="00492D93">
      <w:pPr>
        <w:jc w:val="center"/>
        <w:rPr>
          <w:rFonts w:ascii="Times New Roman" w:hAnsi="Times New Roman" w:cs="Times New Roman"/>
          <w:lang w:val="en-US"/>
        </w:rPr>
      </w:pPr>
    </w:p>
    <w:p w14:paraId="3478547C" w14:textId="77777777" w:rsidR="00492D93" w:rsidRPr="00D02831" w:rsidRDefault="00492D93" w:rsidP="00492D93">
      <w:pPr>
        <w:tabs>
          <w:tab w:val="left" w:pos="3240"/>
        </w:tabs>
        <w:spacing w:after="0" w:line="240" w:lineRule="auto"/>
        <w:jc w:val="right"/>
        <w:rPr>
          <w:rFonts w:ascii="Times New Roman" w:eastAsia="Calibri" w:hAnsi="Times New Roman" w:cs="Times New Roman"/>
          <w:kern w:val="0"/>
          <w14:ligatures w14:val="none"/>
        </w:rPr>
      </w:pPr>
      <w:r w:rsidRPr="00D02831">
        <w:rPr>
          <w:rFonts w:ascii="Times New Roman" w:eastAsia="Calibri" w:hAnsi="Times New Roman" w:cs="Times New Roman"/>
          <w:kern w:val="0"/>
          <w14:ligatures w14:val="none"/>
        </w:rPr>
        <w:t>Konkurso sąlygų</w:t>
      </w:r>
    </w:p>
    <w:p w14:paraId="074DF417" w14:textId="1E92B3AA" w:rsidR="00492D93" w:rsidRDefault="00492D93" w:rsidP="00492D93">
      <w:pPr>
        <w:tabs>
          <w:tab w:val="left" w:pos="8089"/>
        </w:tabs>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w:t>
      </w:r>
      <w:r w:rsidRPr="00D02831">
        <w:rPr>
          <w:rFonts w:ascii="Times New Roman" w:eastAsia="Calibri" w:hAnsi="Times New Roman" w:cs="Times New Roman"/>
          <w:kern w:val="0"/>
          <w14:ligatures w14:val="none"/>
        </w:rPr>
        <w:t xml:space="preserve"> priedas</w:t>
      </w:r>
    </w:p>
    <w:p w14:paraId="4F217B65" w14:textId="34ED95F5" w:rsidR="00492D93" w:rsidRPr="00B66044" w:rsidRDefault="00492D93" w:rsidP="00492D93">
      <w:pPr>
        <w:spacing w:after="0" w:line="240" w:lineRule="auto"/>
        <w:rPr>
          <w:rFonts w:ascii="Times New Roman" w:eastAsia="Batang" w:hAnsi="Times New Roman" w:cs="Times New Roman"/>
        </w:rPr>
      </w:pPr>
      <w:r>
        <w:rPr>
          <w:rFonts w:ascii="Times New Roman" w:hAnsi="Times New Roman" w:cs="Times New Roman"/>
        </w:rPr>
        <w:tab/>
      </w:r>
    </w:p>
    <w:p w14:paraId="5287A9A8" w14:textId="199EB48B" w:rsidR="00492D93" w:rsidRPr="00BC5A96" w:rsidRDefault="00492D93" w:rsidP="00492D93">
      <w:pPr>
        <w:spacing w:after="0" w:line="240" w:lineRule="auto"/>
        <w:rPr>
          <w:rFonts w:ascii="Times New Roman" w:eastAsia="Batang" w:hAnsi="Times New Roman" w:cs="Times New Roman"/>
          <w:b/>
          <w:bCs/>
        </w:rPr>
      </w:pPr>
      <w:r w:rsidRPr="00BC5A96">
        <w:rPr>
          <w:rFonts w:ascii="Times New Roman" w:eastAsia="Batang" w:hAnsi="Times New Roman" w:cs="Times New Roman"/>
          <w:b/>
          <w:bCs/>
        </w:rPr>
        <w:t xml:space="preserve">Europos bendrojo viešųjų pirkimų dokumento forma (atskiras priedas </w:t>
      </w:r>
      <w:proofErr w:type="spellStart"/>
      <w:r w:rsidRPr="00BC5A96">
        <w:rPr>
          <w:rFonts w:ascii="Times New Roman" w:eastAsia="Batang" w:hAnsi="Times New Roman" w:cs="Times New Roman"/>
          <w:b/>
          <w:bCs/>
        </w:rPr>
        <w:t>xml</w:t>
      </w:r>
      <w:proofErr w:type="spellEnd"/>
      <w:r w:rsidRPr="00BC5A96">
        <w:rPr>
          <w:rFonts w:ascii="Times New Roman" w:eastAsia="Batang" w:hAnsi="Times New Roman" w:cs="Times New Roman"/>
          <w:b/>
          <w:bCs/>
        </w:rPr>
        <w:t xml:space="preserve"> formatu).</w:t>
      </w:r>
    </w:p>
    <w:p w14:paraId="404F2EE8" w14:textId="39847550" w:rsidR="00492D93" w:rsidRPr="00492D93" w:rsidRDefault="00492D93" w:rsidP="00492D93">
      <w:pPr>
        <w:tabs>
          <w:tab w:val="left" w:pos="2141"/>
        </w:tabs>
        <w:rPr>
          <w:rFonts w:ascii="Times New Roman" w:hAnsi="Times New Roman" w:cs="Times New Roman"/>
        </w:rPr>
      </w:pPr>
    </w:p>
    <w:sectPr w:rsidR="00492D93" w:rsidRPr="00492D93" w:rsidSect="00B30F63">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613B" w14:textId="77777777" w:rsidR="00F37ED8" w:rsidRDefault="00F37ED8" w:rsidP="00D02831">
      <w:pPr>
        <w:spacing w:after="0" w:line="240" w:lineRule="auto"/>
      </w:pPr>
      <w:r>
        <w:separator/>
      </w:r>
    </w:p>
  </w:endnote>
  <w:endnote w:type="continuationSeparator" w:id="0">
    <w:p w14:paraId="6A4214FD" w14:textId="77777777" w:rsidR="00F37ED8" w:rsidRDefault="00F37ED8" w:rsidP="00D0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AFDD" w14:textId="77777777" w:rsidR="00F37ED8" w:rsidRDefault="00F37ED8" w:rsidP="00D02831">
      <w:pPr>
        <w:spacing w:after="0" w:line="240" w:lineRule="auto"/>
      </w:pPr>
      <w:r>
        <w:separator/>
      </w:r>
    </w:p>
  </w:footnote>
  <w:footnote w:type="continuationSeparator" w:id="0">
    <w:p w14:paraId="58067969" w14:textId="77777777" w:rsidR="00F37ED8" w:rsidRDefault="00F37ED8" w:rsidP="00D02831">
      <w:pPr>
        <w:spacing w:after="0" w:line="240" w:lineRule="auto"/>
      </w:pPr>
      <w:r>
        <w:continuationSeparator/>
      </w:r>
    </w:p>
  </w:footnote>
  <w:footnote w:id="1">
    <w:p w14:paraId="0BA8DAD7" w14:textId="77777777" w:rsidR="00D02831" w:rsidRPr="00020AB8" w:rsidRDefault="00D02831" w:rsidP="00D02831">
      <w:pPr>
        <w:pStyle w:val="FootnoteText"/>
        <w:rPr>
          <w:rFonts w:ascii="Times New Roman" w:hAnsi="Times New Roman" w:cs="Times New Roman"/>
        </w:rPr>
      </w:pPr>
      <w:r w:rsidRPr="00020AB8">
        <w:rPr>
          <w:rStyle w:val="FootnoteReference"/>
          <w:rFonts w:ascii="Times New Roman" w:eastAsia="Yu Mincho" w:hAnsi="Times New Roman" w:cs="Times New Roman"/>
          <w:iCs/>
        </w:rPr>
        <w:footnoteRef/>
      </w:r>
      <w:r w:rsidRPr="00020AB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E02F1D" w14:textId="77777777" w:rsidR="00D02831" w:rsidRPr="00020AB8" w:rsidRDefault="00D02831" w:rsidP="00D02831">
      <w:pPr>
        <w:pStyle w:val="FootnoteText"/>
        <w:numPr>
          <w:ilvl w:val="0"/>
          <w:numId w:val="11"/>
        </w:numPr>
        <w:jc w:val="both"/>
        <w:rPr>
          <w:rFonts w:ascii="Times New Roman" w:eastAsia="Yu Mincho" w:hAnsi="Times New Roman" w:cs="Times New Roman"/>
        </w:rPr>
      </w:pPr>
      <w:r w:rsidRPr="00020AB8">
        <w:rPr>
          <w:rFonts w:ascii="Times New Roman" w:eastAsia="Yu Mincho" w:hAnsi="Times New Roman" w:cs="Times New Roman"/>
        </w:rPr>
        <w:t xml:space="preserve">priesaikos deklaracija; </w:t>
      </w:r>
    </w:p>
    <w:p w14:paraId="1E7C508A" w14:textId="77777777" w:rsidR="00D02831" w:rsidRDefault="00D02831" w:rsidP="00D02831">
      <w:pPr>
        <w:pStyle w:val="FootnoteText"/>
        <w:numPr>
          <w:ilvl w:val="0"/>
          <w:numId w:val="11"/>
        </w:numPr>
        <w:jc w:val="both"/>
        <w:rPr>
          <w:rFonts w:eastAsia="Yu Mincho"/>
        </w:rPr>
      </w:pPr>
      <w:r w:rsidRPr="00020AB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2A9248" w14:textId="77777777" w:rsidR="00D02831" w:rsidRPr="00E1567E" w:rsidRDefault="00D02831" w:rsidP="00D02831">
      <w:pPr>
        <w:pStyle w:val="FootnoteText"/>
        <w:rPr>
          <w:rFonts w:ascii="Times New Roman" w:hAnsi="Times New Roman" w:cs="Times New Roman"/>
        </w:rPr>
      </w:pPr>
      <w:r w:rsidRPr="00E1567E">
        <w:rPr>
          <w:rStyle w:val="FootnoteReference"/>
          <w:rFonts w:ascii="Times New Roman" w:eastAsia="Yu Mincho" w:hAnsi="Times New Roman" w:cs="Times New Roman"/>
        </w:rPr>
        <w:footnoteRef/>
      </w:r>
      <w:r w:rsidRPr="00E1567E">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3A86F5" w14:textId="77777777" w:rsidR="00D02831" w:rsidRPr="00E1567E" w:rsidRDefault="00D02831" w:rsidP="00D02831">
      <w:pPr>
        <w:pStyle w:val="FootnoteText"/>
        <w:numPr>
          <w:ilvl w:val="0"/>
          <w:numId w:val="12"/>
        </w:numPr>
        <w:jc w:val="both"/>
        <w:rPr>
          <w:rFonts w:ascii="Times New Roman" w:eastAsia="Yu Mincho" w:hAnsi="Times New Roman" w:cs="Times New Roman"/>
        </w:rPr>
      </w:pPr>
      <w:r w:rsidRPr="00E1567E">
        <w:rPr>
          <w:rFonts w:ascii="Times New Roman" w:eastAsia="Yu Mincho" w:hAnsi="Times New Roman" w:cs="Times New Roman"/>
        </w:rPr>
        <w:t xml:space="preserve">priesaikos deklaracija; </w:t>
      </w:r>
    </w:p>
    <w:p w14:paraId="1E5844B1" w14:textId="77777777" w:rsidR="00D02831" w:rsidRDefault="00D02831" w:rsidP="00D02831">
      <w:pPr>
        <w:pStyle w:val="FootnoteText"/>
        <w:numPr>
          <w:ilvl w:val="0"/>
          <w:numId w:val="12"/>
        </w:numPr>
        <w:jc w:val="both"/>
        <w:rPr>
          <w:rFonts w:eastAsia="Yu Mincho"/>
        </w:rPr>
      </w:pPr>
      <w:r w:rsidRPr="00E1567E">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4FEC0E" w14:textId="77777777" w:rsidR="00D02831" w:rsidRPr="00E1567E" w:rsidRDefault="00D02831" w:rsidP="00D02831">
      <w:pPr>
        <w:pStyle w:val="FootnoteText"/>
        <w:rPr>
          <w:rFonts w:ascii="Times New Roman" w:hAnsi="Times New Roman" w:cs="Times New Roman"/>
        </w:rPr>
      </w:pPr>
      <w:r w:rsidRPr="00E1567E">
        <w:rPr>
          <w:rStyle w:val="FootnoteReference"/>
          <w:rFonts w:ascii="Times New Roman" w:eastAsia="Yu Mincho" w:hAnsi="Times New Roman" w:cs="Times New Roman"/>
        </w:rPr>
        <w:footnoteRef/>
      </w:r>
      <w:r w:rsidRPr="00E1567E">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F9FF1" w14:textId="77777777" w:rsidR="00D02831" w:rsidRPr="00E1567E" w:rsidRDefault="00D02831" w:rsidP="00D02831">
      <w:pPr>
        <w:pStyle w:val="FootnoteText"/>
        <w:numPr>
          <w:ilvl w:val="0"/>
          <w:numId w:val="13"/>
        </w:numPr>
        <w:jc w:val="both"/>
        <w:rPr>
          <w:rFonts w:ascii="Times New Roman" w:eastAsia="Yu Mincho" w:hAnsi="Times New Roman" w:cs="Times New Roman"/>
        </w:rPr>
      </w:pPr>
      <w:r w:rsidRPr="00E1567E">
        <w:rPr>
          <w:rFonts w:ascii="Times New Roman" w:eastAsia="Yu Mincho" w:hAnsi="Times New Roman" w:cs="Times New Roman"/>
        </w:rPr>
        <w:t xml:space="preserve">priesaikos deklaracija; </w:t>
      </w:r>
    </w:p>
    <w:p w14:paraId="4C47A5A2" w14:textId="77777777" w:rsidR="00D02831" w:rsidRDefault="00D02831" w:rsidP="00D02831">
      <w:pPr>
        <w:pStyle w:val="FootnoteText"/>
        <w:numPr>
          <w:ilvl w:val="0"/>
          <w:numId w:val="13"/>
        </w:numPr>
        <w:jc w:val="both"/>
        <w:rPr>
          <w:rFonts w:eastAsia="Yu Mincho"/>
        </w:rPr>
      </w:pPr>
      <w:r w:rsidRPr="00E1567E">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3895"/>
    <w:multiLevelType w:val="multilevel"/>
    <w:tmpl w:val="A80ED41C"/>
    <w:lvl w:ilvl="0">
      <w:start w:val="1"/>
      <w:numFmt w:val="decimal"/>
      <w:lvlText w:val="%1."/>
      <w:lvlJc w:val="left"/>
      <w:pPr>
        <w:tabs>
          <w:tab w:val="left" w:pos="927"/>
        </w:tabs>
        <w:ind w:left="927" w:hanging="360"/>
      </w:pPr>
      <w:rPr>
        <w:b w:val="0"/>
        <w:bCs w:val="0"/>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D73722F"/>
    <w:multiLevelType w:val="hybridMultilevel"/>
    <w:tmpl w:val="E55C929A"/>
    <w:lvl w:ilvl="0" w:tplc="A20C45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102B9E"/>
    <w:multiLevelType w:val="multilevel"/>
    <w:tmpl w:val="56461E6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2280" w:hanging="720"/>
      </w:pPr>
      <w:rPr>
        <w:rFonts w:hint="default"/>
        <w:b w:val="0"/>
        <w:bCs/>
        <w:strike w:val="0"/>
      </w:rPr>
    </w:lvl>
    <w:lvl w:ilvl="3">
      <w:start w:val="1"/>
      <w:numFmt w:val="decimal"/>
      <w:isLgl/>
      <w:lvlText w:val="%1.%2.%3.%4."/>
      <w:lvlJc w:val="left"/>
      <w:pPr>
        <w:ind w:left="703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7D0DB2"/>
    <w:multiLevelType w:val="multilevel"/>
    <w:tmpl w:val="0B2CF968"/>
    <w:lvl w:ilvl="0">
      <w:start w:val="1"/>
      <w:numFmt w:val="bullet"/>
      <w:lvlText w:val="●"/>
      <w:lvlJc w:val="left"/>
      <w:pPr>
        <w:ind w:left="2024" w:hanging="360"/>
      </w:pPr>
      <w:rPr>
        <w:rFonts w:ascii="Noto Sans Symbols" w:eastAsia="Noto Sans Symbols" w:hAnsi="Noto Sans Symbols" w:cs="Noto Sans Symbols"/>
      </w:rPr>
    </w:lvl>
    <w:lvl w:ilvl="1">
      <w:start w:val="1"/>
      <w:numFmt w:val="bullet"/>
      <w:lvlText w:val="o"/>
      <w:lvlJc w:val="left"/>
      <w:pPr>
        <w:ind w:left="2744" w:hanging="360"/>
      </w:pPr>
      <w:rPr>
        <w:rFonts w:ascii="Courier New" w:eastAsia="Courier New" w:hAnsi="Courier New" w:cs="Courier New"/>
      </w:rPr>
    </w:lvl>
    <w:lvl w:ilvl="2">
      <w:start w:val="1"/>
      <w:numFmt w:val="bullet"/>
      <w:lvlText w:val="▪"/>
      <w:lvlJc w:val="left"/>
      <w:pPr>
        <w:ind w:left="3464" w:hanging="360"/>
      </w:pPr>
      <w:rPr>
        <w:rFonts w:ascii="Noto Sans Symbols" w:eastAsia="Noto Sans Symbols" w:hAnsi="Noto Sans Symbols" w:cs="Noto Sans Symbols"/>
      </w:rPr>
    </w:lvl>
    <w:lvl w:ilvl="3">
      <w:start w:val="1"/>
      <w:numFmt w:val="bullet"/>
      <w:lvlText w:val="●"/>
      <w:lvlJc w:val="left"/>
      <w:pPr>
        <w:ind w:left="4184" w:hanging="360"/>
      </w:pPr>
      <w:rPr>
        <w:rFonts w:ascii="Noto Sans Symbols" w:eastAsia="Noto Sans Symbols" w:hAnsi="Noto Sans Symbols" w:cs="Noto Sans Symbols"/>
      </w:rPr>
    </w:lvl>
    <w:lvl w:ilvl="4">
      <w:start w:val="1"/>
      <w:numFmt w:val="bullet"/>
      <w:lvlText w:val="o"/>
      <w:lvlJc w:val="left"/>
      <w:pPr>
        <w:ind w:left="4904" w:hanging="360"/>
      </w:pPr>
      <w:rPr>
        <w:rFonts w:ascii="Courier New" w:eastAsia="Courier New" w:hAnsi="Courier New" w:cs="Courier New"/>
      </w:rPr>
    </w:lvl>
    <w:lvl w:ilvl="5">
      <w:start w:val="1"/>
      <w:numFmt w:val="bullet"/>
      <w:lvlText w:val="▪"/>
      <w:lvlJc w:val="left"/>
      <w:pPr>
        <w:ind w:left="5624" w:hanging="360"/>
      </w:pPr>
      <w:rPr>
        <w:rFonts w:ascii="Noto Sans Symbols" w:eastAsia="Noto Sans Symbols" w:hAnsi="Noto Sans Symbols" w:cs="Noto Sans Symbols"/>
      </w:rPr>
    </w:lvl>
    <w:lvl w:ilvl="6">
      <w:start w:val="1"/>
      <w:numFmt w:val="bullet"/>
      <w:lvlText w:val="●"/>
      <w:lvlJc w:val="left"/>
      <w:pPr>
        <w:ind w:left="6344" w:hanging="360"/>
      </w:pPr>
      <w:rPr>
        <w:rFonts w:ascii="Noto Sans Symbols" w:eastAsia="Noto Sans Symbols" w:hAnsi="Noto Sans Symbols" w:cs="Noto Sans Symbols"/>
      </w:rPr>
    </w:lvl>
    <w:lvl w:ilvl="7">
      <w:start w:val="1"/>
      <w:numFmt w:val="bullet"/>
      <w:lvlText w:val="o"/>
      <w:lvlJc w:val="left"/>
      <w:pPr>
        <w:ind w:left="7064" w:hanging="360"/>
      </w:pPr>
      <w:rPr>
        <w:rFonts w:ascii="Courier New" w:eastAsia="Courier New" w:hAnsi="Courier New" w:cs="Courier New"/>
      </w:rPr>
    </w:lvl>
    <w:lvl w:ilvl="8">
      <w:start w:val="1"/>
      <w:numFmt w:val="bullet"/>
      <w:lvlText w:val="▪"/>
      <w:lvlJc w:val="left"/>
      <w:pPr>
        <w:ind w:left="7784" w:hanging="360"/>
      </w:pPr>
      <w:rPr>
        <w:rFonts w:ascii="Noto Sans Symbols" w:eastAsia="Noto Sans Symbols" w:hAnsi="Noto Sans Symbols" w:cs="Noto Sans Symbols"/>
      </w:rPr>
    </w:lvl>
  </w:abstractNum>
  <w:num w:numId="1" w16cid:durableId="1857379749">
    <w:abstractNumId w:val="4"/>
  </w:num>
  <w:num w:numId="2" w16cid:durableId="354114826">
    <w:abstractNumId w:val="5"/>
  </w:num>
  <w:num w:numId="3" w16cid:durableId="1135181297">
    <w:abstractNumId w:val="10"/>
  </w:num>
  <w:num w:numId="4" w16cid:durableId="1825320431">
    <w:abstractNumId w:val="12"/>
  </w:num>
  <w:num w:numId="5" w16cid:durableId="15160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046553">
    <w:abstractNumId w:val="2"/>
  </w:num>
  <w:num w:numId="7" w16cid:durableId="993683318">
    <w:abstractNumId w:val="11"/>
  </w:num>
  <w:num w:numId="8" w16cid:durableId="2034305372">
    <w:abstractNumId w:val="6"/>
  </w:num>
  <w:num w:numId="9" w16cid:durableId="1151481532">
    <w:abstractNumId w:val="9"/>
  </w:num>
  <w:num w:numId="10" w16cid:durableId="383144433">
    <w:abstractNumId w:val="3"/>
  </w:num>
  <w:num w:numId="11" w16cid:durableId="1253010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0765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954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4420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2265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3D"/>
    <w:rsid w:val="000040D3"/>
    <w:rsid w:val="0001337A"/>
    <w:rsid w:val="00020AB8"/>
    <w:rsid w:val="000220BB"/>
    <w:rsid w:val="000247F8"/>
    <w:rsid w:val="00035498"/>
    <w:rsid w:val="00051352"/>
    <w:rsid w:val="00055069"/>
    <w:rsid w:val="00065BFF"/>
    <w:rsid w:val="00070F9C"/>
    <w:rsid w:val="00077FEC"/>
    <w:rsid w:val="00082C03"/>
    <w:rsid w:val="00084EBD"/>
    <w:rsid w:val="000A35F0"/>
    <w:rsid w:val="000B3571"/>
    <w:rsid w:val="000C0650"/>
    <w:rsid w:val="000C191D"/>
    <w:rsid w:val="000C29F8"/>
    <w:rsid w:val="000C4B12"/>
    <w:rsid w:val="000C7C2E"/>
    <w:rsid w:val="000F35AF"/>
    <w:rsid w:val="000F56C3"/>
    <w:rsid w:val="001168F5"/>
    <w:rsid w:val="00122F08"/>
    <w:rsid w:val="00131C7D"/>
    <w:rsid w:val="00143F22"/>
    <w:rsid w:val="00146D19"/>
    <w:rsid w:val="001737F2"/>
    <w:rsid w:val="0017684B"/>
    <w:rsid w:val="00185305"/>
    <w:rsid w:val="00197A04"/>
    <w:rsid w:val="001A563D"/>
    <w:rsid w:val="001B1EEA"/>
    <w:rsid w:val="001B465C"/>
    <w:rsid w:val="001C509D"/>
    <w:rsid w:val="001D19FF"/>
    <w:rsid w:val="001D2714"/>
    <w:rsid w:val="001D3C81"/>
    <w:rsid w:val="001D78CA"/>
    <w:rsid w:val="001E3AD9"/>
    <w:rsid w:val="001F5517"/>
    <w:rsid w:val="00204B06"/>
    <w:rsid w:val="002115BB"/>
    <w:rsid w:val="00213CFC"/>
    <w:rsid w:val="00220AED"/>
    <w:rsid w:val="00227CAF"/>
    <w:rsid w:val="00237C0E"/>
    <w:rsid w:val="0025723D"/>
    <w:rsid w:val="00262381"/>
    <w:rsid w:val="00273FA3"/>
    <w:rsid w:val="002915F0"/>
    <w:rsid w:val="002A04A2"/>
    <w:rsid w:val="002A77CF"/>
    <w:rsid w:val="002B4B64"/>
    <w:rsid w:val="002E0F89"/>
    <w:rsid w:val="002E25E6"/>
    <w:rsid w:val="002F08AA"/>
    <w:rsid w:val="003023FE"/>
    <w:rsid w:val="0030609D"/>
    <w:rsid w:val="003109F2"/>
    <w:rsid w:val="00314C08"/>
    <w:rsid w:val="00332AA3"/>
    <w:rsid w:val="003437DB"/>
    <w:rsid w:val="00351177"/>
    <w:rsid w:val="00353625"/>
    <w:rsid w:val="003649D9"/>
    <w:rsid w:val="00365A47"/>
    <w:rsid w:val="003679B1"/>
    <w:rsid w:val="00375039"/>
    <w:rsid w:val="003805B2"/>
    <w:rsid w:val="00395CCA"/>
    <w:rsid w:val="003A416E"/>
    <w:rsid w:val="003A4588"/>
    <w:rsid w:val="003A53E0"/>
    <w:rsid w:val="003B6FD2"/>
    <w:rsid w:val="003C4E7E"/>
    <w:rsid w:val="003D5A31"/>
    <w:rsid w:val="003D5EF0"/>
    <w:rsid w:val="003F01F5"/>
    <w:rsid w:val="003F0768"/>
    <w:rsid w:val="003F7614"/>
    <w:rsid w:val="00417107"/>
    <w:rsid w:val="00421974"/>
    <w:rsid w:val="00433207"/>
    <w:rsid w:val="00450845"/>
    <w:rsid w:val="00453B1D"/>
    <w:rsid w:val="00454880"/>
    <w:rsid w:val="004654DA"/>
    <w:rsid w:val="00492D93"/>
    <w:rsid w:val="004A0A24"/>
    <w:rsid w:val="004A5B32"/>
    <w:rsid w:val="004C54AB"/>
    <w:rsid w:val="004D0199"/>
    <w:rsid w:val="004D2001"/>
    <w:rsid w:val="004E6E1D"/>
    <w:rsid w:val="004F5AF6"/>
    <w:rsid w:val="004F7C51"/>
    <w:rsid w:val="005307D4"/>
    <w:rsid w:val="005327BE"/>
    <w:rsid w:val="00570BC8"/>
    <w:rsid w:val="00575D8F"/>
    <w:rsid w:val="005956B6"/>
    <w:rsid w:val="005A7358"/>
    <w:rsid w:val="005B0CDC"/>
    <w:rsid w:val="005C58CE"/>
    <w:rsid w:val="005E012F"/>
    <w:rsid w:val="005E0C64"/>
    <w:rsid w:val="005E2BED"/>
    <w:rsid w:val="005E4FDE"/>
    <w:rsid w:val="00602340"/>
    <w:rsid w:val="006070F7"/>
    <w:rsid w:val="00611715"/>
    <w:rsid w:val="00616103"/>
    <w:rsid w:val="00616B86"/>
    <w:rsid w:val="00625633"/>
    <w:rsid w:val="00627488"/>
    <w:rsid w:val="00636035"/>
    <w:rsid w:val="00637D03"/>
    <w:rsid w:val="006449DE"/>
    <w:rsid w:val="0064537A"/>
    <w:rsid w:val="00654DC8"/>
    <w:rsid w:val="0066410E"/>
    <w:rsid w:val="006664C8"/>
    <w:rsid w:val="00675A3B"/>
    <w:rsid w:val="006824E4"/>
    <w:rsid w:val="00690F96"/>
    <w:rsid w:val="00695E3A"/>
    <w:rsid w:val="006B4090"/>
    <w:rsid w:val="006B410D"/>
    <w:rsid w:val="006B74A1"/>
    <w:rsid w:val="006C0E08"/>
    <w:rsid w:val="006C401F"/>
    <w:rsid w:val="006D0D08"/>
    <w:rsid w:val="006E1820"/>
    <w:rsid w:val="006E2A03"/>
    <w:rsid w:val="006E7E2E"/>
    <w:rsid w:val="006F120E"/>
    <w:rsid w:val="00713CBB"/>
    <w:rsid w:val="007202D2"/>
    <w:rsid w:val="00720501"/>
    <w:rsid w:val="0072106C"/>
    <w:rsid w:val="007337CA"/>
    <w:rsid w:val="0074297D"/>
    <w:rsid w:val="007616CC"/>
    <w:rsid w:val="00767291"/>
    <w:rsid w:val="007703C5"/>
    <w:rsid w:val="007761E6"/>
    <w:rsid w:val="007A04FB"/>
    <w:rsid w:val="007A35BE"/>
    <w:rsid w:val="007A3809"/>
    <w:rsid w:val="007A4D9A"/>
    <w:rsid w:val="007B0AA1"/>
    <w:rsid w:val="007B69DA"/>
    <w:rsid w:val="007C2B8B"/>
    <w:rsid w:val="007C6B9C"/>
    <w:rsid w:val="007E0E4B"/>
    <w:rsid w:val="007E7378"/>
    <w:rsid w:val="007F3648"/>
    <w:rsid w:val="007F7C34"/>
    <w:rsid w:val="00813956"/>
    <w:rsid w:val="008139F6"/>
    <w:rsid w:val="008252CF"/>
    <w:rsid w:val="00833F9D"/>
    <w:rsid w:val="0084387F"/>
    <w:rsid w:val="00864DCB"/>
    <w:rsid w:val="008742A4"/>
    <w:rsid w:val="008A4472"/>
    <w:rsid w:val="008A5A9B"/>
    <w:rsid w:val="008D0196"/>
    <w:rsid w:val="008D047D"/>
    <w:rsid w:val="008E17C5"/>
    <w:rsid w:val="008E5032"/>
    <w:rsid w:val="008F0EE2"/>
    <w:rsid w:val="008F6484"/>
    <w:rsid w:val="0090014C"/>
    <w:rsid w:val="009054E4"/>
    <w:rsid w:val="00923E36"/>
    <w:rsid w:val="00936B16"/>
    <w:rsid w:val="0094532F"/>
    <w:rsid w:val="009518E9"/>
    <w:rsid w:val="00964CF3"/>
    <w:rsid w:val="00975105"/>
    <w:rsid w:val="00980591"/>
    <w:rsid w:val="00984B5A"/>
    <w:rsid w:val="00991F08"/>
    <w:rsid w:val="00992B5A"/>
    <w:rsid w:val="00993AD8"/>
    <w:rsid w:val="00996208"/>
    <w:rsid w:val="009C44F0"/>
    <w:rsid w:val="009E653C"/>
    <w:rsid w:val="009E756D"/>
    <w:rsid w:val="009F414E"/>
    <w:rsid w:val="009F75B4"/>
    <w:rsid w:val="00A0247C"/>
    <w:rsid w:val="00A02CE2"/>
    <w:rsid w:val="00A13223"/>
    <w:rsid w:val="00A15D7F"/>
    <w:rsid w:val="00A266CA"/>
    <w:rsid w:val="00A2699E"/>
    <w:rsid w:val="00A27B97"/>
    <w:rsid w:val="00A32142"/>
    <w:rsid w:val="00A508A3"/>
    <w:rsid w:val="00A52F51"/>
    <w:rsid w:val="00A65416"/>
    <w:rsid w:val="00A71E45"/>
    <w:rsid w:val="00A90793"/>
    <w:rsid w:val="00AA3A04"/>
    <w:rsid w:val="00AB45B7"/>
    <w:rsid w:val="00AC0A24"/>
    <w:rsid w:val="00AC56D2"/>
    <w:rsid w:val="00AE0FCE"/>
    <w:rsid w:val="00AE2EDE"/>
    <w:rsid w:val="00AF104C"/>
    <w:rsid w:val="00AF627E"/>
    <w:rsid w:val="00B044B6"/>
    <w:rsid w:val="00B1623B"/>
    <w:rsid w:val="00B30F63"/>
    <w:rsid w:val="00B3144E"/>
    <w:rsid w:val="00B33216"/>
    <w:rsid w:val="00B33267"/>
    <w:rsid w:val="00B400C1"/>
    <w:rsid w:val="00B50EDA"/>
    <w:rsid w:val="00B66044"/>
    <w:rsid w:val="00B700D9"/>
    <w:rsid w:val="00B73095"/>
    <w:rsid w:val="00B8328B"/>
    <w:rsid w:val="00B8744A"/>
    <w:rsid w:val="00B9116D"/>
    <w:rsid w:val="00B94C07"/>
    <w:rsid w:val="00B962D6"/>
    <w:rsid w:val="00BC4DF4"/>
    <w:rsid w:val="00BC5A96"/>
    <w:rsid w:val="00BE2D2F"/>
    <w:rsid w:val="00BF33F7"/>
    <w:rsid w:val="00BF6408"/>
    <w:rsid w:val="00C04165"/>
    <w:rsid w:val="00C13DE2"/>
    <w:rsid w:val="00C357D8"/>
    <w:rsid w:val="00C42885"/>
    <w:rsid w:val="00C43034"/>
    <w:rsid w:val="00C478F2"/>
    <w:rsid w:val="00C554E4"/>
    <w:rsid w:val="00C56190"/>
    <w:rsid w:val="00C56795"/>
    <w:rsid w:val="00C81B01"/>
    <w:rsid w:val="00C8539F"/>
    <w:rsid w:val="00C86240"/>
    <w:rsid w:val="00C97222"/>
    <w:rsid w:val="00CA26F8"/>
    <w:rsid w:val="00CB16B4"/>
    <w:rsid w:val="00CB7FD7"/>
    <w:rsid w:val="00CC2C28"/>
    <w:rsid w:val="00CC4C18"/>
    <w:rsid w:val="00CE2670"/>
    <w:rsid w:val="00CE51E7"/>
    <w:rsid w:val="00CE55FB"/>
    <w:rsid w:val="00D0165B"/>
    <w:rsid w:val="00D01B49"/>
    <w:rsid w:val="00D02831"/>
    <w:rsid w:val="00D041AA"/>
    <w:rsid w:val="00D155AB"/>
    <w:rsid w:val="00D22880"/>
    <w:rsid w:val="00D34C57"/>
    <w:rsid w:val="00D4438C"/>
    <w:rsid w:val="00D46C93"/>
    <w:rsid w:val="00D569FC"/>
    <w:rsid w:val="00D71704"/>
    <w:rsid w:val="00D74755"/>
    <w:rsid w:val="00D75F4A"/>
    <w:rsid w:val="00DA1BC6"/>
    <w:rsid w:val="00DA2729"/>
    <w:rsid w:val="00DB7584"/>
    <w:rsid w:val="00E1567E"/>
    <w:rsid w:val="00E16063"/>
    <w:rsid w:val="00E22EC1"/>
    <w:rsid w:val="00E27DF7"/>
    <w:rsid w:val="00E35BC9"/>
    <w:rsid w:val="00E5481C"/>
    <w:rsid w:val="00E56324"/>
    <w:rsid w:val="00E56451"/>
    <w:rsid w:val="00E60DB0"/>
    <w:rsid w:val="00E653DF"/>
    <w:rsid w:val="00E66247"/>
    <w:rsid w:val="00E7454D"/>
    <w:rsid w:val="00E94A0F"/>
    <w:rsid w:val="00EB09CE"/>
    <w:rsid w:val="00EB181D"/>
    <w:rsid w:val="00EE2991"/>
    <w:rsid w:val="00EE6480"/>
    <w:rsid w:val="00F03117"/>
    <w:rsid w:val="00F127D2"/>
    <w:rsid w:val="00F12B09"/>
    <w:rsid w:val="00F14128"/>
    <w:rsid w:val="00F20BD9"/>
    <w:rsid w:val="00F35EAD"/>
    <w:rsid w:val="00F37ED8"/>
    <w:rsid w:val="00F537C7"/>
    <w:rsid w:val="00F6428E"/>
    <w:rsid w:val="00F64EAF"/>
    <w:rsid w:val="00F67371"/>
    <w:rsid w:val="00F90DCF"/>
    <w:rsid w:val="00F96298"/>
    <w:rsid w:val="00FA620C"/>
    <w:rsid w:val="00FB1F72"/>
    <w:rsid w:val="00FB480C"/>
    <w:rsid w:val="00FE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DA2E"/>
  <w15:chartTrackingRefBased/>
  <w15:docId w15:val="{61B8C2AF-4CBE-4E93-96DF-A4122611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23D"/>
    <w:rPr>
      <w:rFonts w:eastAsiaTheme="majorEastAsia" w:cstheme="majorBidi"/>
      <w:color w:val="272727" w:themeColor="text1" w:themeTint="D8"/>
    </w:rPr>
  </w:style>
  <w:style w:type="paragraph" w:styleId="Title">
    <w:name w:val="Title"/>
    <w:basedOn w:val="Normal"/>
    <w:next w:val="Normal"/>
    <w:link w:val="TitleChar"/>
    <w:uiPriority w:val="10"/>
    <w:qFormat/>
    <w:rsid w:val="00257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23D"/>
    <w:pPr>
      <w:spacing w:before="160"/>
      <w:jc w:val="center"/>
    </w:pPr>
    <w:rPr>
      <w:i/>
      <w:iCs/>
      <w:color w:val="404040" w:themeColor="text1" w:themeTint="BF"/>
    </w:rPr>
  </w:style>
  <w:style w:type="character" w:customStyle="1" w:styleId="QuoteChar">
    <w:name w:val="Quote Char"/>
    <w:basedOn w:val="DefaultParagraphFont"/>
    <w:link w:val="Quote"/>
    <w:uiPriority w:val="29"/>
    <w:rsid w:val="0025723D"/>
    <w:rPr>
      <w:i/>
      <w:iCs/>
      <w:color w:val="404040" w:themeColor="text1" w:themeTint="BF"/>
    </w:rPr>
  </w:style>
  <w:style w:type="paragraph" w:styleId="ListParagraph">
    <w:name w:val="List Paragraph"/>
    <w:basedOn w:val="Normal"/>
    <w:uiPriority w:val="34"/>
    <w:qFormat/>
    <w:rsid w:val="0025723D"/>
    <w:pPr>
      <w:ind w:left="720"/>
      <w:contextualSpacing/>
    </w:pPr>
  </w:style>
  <w:style w:type="character" w:styleId="IntenseEmphasis">
    <w:name w:val="Intense Emphasis"/>
    <w:basedOn w:val="DefaultParagraphFont"/>
    <w:uiPriority w:val="21"/>
    <w:qFormat/>
    <w:rsid w:val="0025723D"/>
    <w:rPr>
      <w:i/>
      <w:iCs/>
      <w:color w:val="0F4761" w:themeColor="accent1" w:themeShade="BF"/>
    </w:rPr>
  </w:style>
  <w:style w:type="paragraph" w:styleId="IntenseQuote">
    <w:name w:val="Intense Quote"/>
    <w:basedOn w:val="Normal"/>
    <w:next w:val="Normal"/>
    <w:link w:val="IntenseQuoteChar"/>
    <w:uiPriority w:val="30"/>
    <w:qFormat/>
    <w:rsid w:val="00257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23D"/>
    <w:rPr>
      <w:i/>
      <w:iCs/>
      <w:color w:val="0F4761" w:themeColor="accent1" w:themeShade="BF"/>
    </w:rPr>
  </w:style>
  <w:style w:type="character" w:styleId="IntenseReference">
    <w:name w:val="Intense Reference"/>
    <w:basedOn w:val="DefaultParagraphFont"/>
    <w:uiPriority w:val="32"/>
    <w:qFormat/>
    <w:rsid w:val="0025723D"/>
    <w:rPr>
      <w:b/>
      <w:bCs/>
      <w:smallCaps/>
      <w:color w:val="0F4761" w:themeColor="accent1" w:themeShade="BF"/>
      <w:spacing w:val="5"/>
    </w:rPr>
  </w:style>
  <w:style w:type="character" w:styleId="Hyperlink">
    <w:name w:val="Hyperlink"/>
    <w:basedOn w:val="DefaultParagraphFont"/>
    <w:uiPriority w:val="99"/>
    <w:unhideWhenUsed/>
    <w:rsid w:val="00CE51E7"/>
    <w:rPr>
      <w:color w:val="467886" w:themeColor="hyperlink"/>
      <w:u w:val="single"/>
    </w:rPr>
  </w:style>
  <w:style w:type="character" w:styleId="UnresolvedMention">
    <w:name w:val="Unresolved Mention"/>
    <w:basedOn w:val="DefaultParagraphFont"/>
    <w:uiPriority w:val="99"/>
    <w:semiHidden/>
    <w:unhideWhenUsed/>
    <w:rsid w:val="00CE51E7"/>
    <w:rPr>
      <w:color w:val="605E5C"/>
      <w:shd w:val="clear" w:color="auto" w:fill="E1DFDD"/>
    </w:rPr>
  </w:style>
  <w:style w:type="table" w:customStyle="1" w:styleId="Lentelstinklelis1">
    <w:name w:val="Lentelės tinklelis1"/>
    <w:basedOn w:val="TableNormal"/>
    <w:uiPriority w:val="99"/>
    <w:rsid w:val="00E160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02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831"/>
    <w:rPr>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qFormat/>
    <w:rsid w:val="00D02831"/>
    <w:rPr>
      <w:vertAlign w:val="superscript"/>
    </w:rPr>
  </w:style>
  <w:style w:type="numbering" w:customStyle="1" w:styleId="Style71611">
    <w:name w:val="Style71611"/>
    <w:qFormat/>
    <w:rsid w:val="00D02831"/>
    <w:pPr>
      <w:numPr>
        <w:numId w:val="7"/>
      </w:numPr>
    </w:pPr>
  </w:style>
  <w:style w:type="table" w:customStyle="1" w:styleId="TableGrid12">
    <w:name w:val="Table Grid12"/>
    <w:basedOn w:val="TableNormal"/>
    <w:next w:val="TableGrid"/>
    <w:uiPriority w:val="59"/>
    <w:rsid w:val="00B50EDA"/>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Lentel1">
    <w:name w:val="TSLentelė1"/>
    <w:basedOn w:val="TableNormal"/>
    <w:next w:val="TableGrid"/>
    <w:qFormat/>
    <w:rsid w:val="00E6624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Lentel2">
    <w:name w:val="TSLentelė2"/>
    <w:basedOn w:val="TableNormal"/>
    <w:next w:val="TableGrid"/>
    <w:qFormat/>
    <w:rsid w:val="00EB181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4472">
      <w:bodyDiv w:val="1"/>
      <w:marLeft w:val="0"/>
      <w:marRight w:val="0"/>
      <w:marTop w:val="0"/>
      <w:marBottom w:val="0"/>
      <w:divBdr>
        <w:top w:val="none" w:sz="0" w:space="0" w:color="auto"/>
        <w:left w:val="none" w:sz="0" w:space="0" w:color="auto"/>
        <w:bottom w:val="none" w:sz="0" w:space="0" w:color="auto"/>
        <w:right w:val="none" w:sz="0" w:space="0" w:color="auto"/>
      </w:divBdr>
    </w:div>
    <w:div w:id="138478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gistrucentras.lt/jar/p/index.php" TargetMode="Externa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JavaScript:openStr('19603','100')" TargetMode="External"/><Relationship Id="rId2" Type="http://schemas.openxmlformats.org/officeDocument/2006/relationships/styles" Target="styles.xml"/><Relationship Id="rId16" Type="http://schemas.openxmlformats.org/officeDocument/2006/relationships/hyperlink" Target="mailto:vita.sarkauskiene@lsmuni.lt"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footnotes" Target="footnotes.xml"/><Relationship Id="rId15" Type="http://schemas.openxmlformats.org/officeDocument/2006/relationships/hyperlink" Target="mailto:auguste.leliene@lrmuitine.lt" TargetMode="External"/><Relationship Id="rId23" Type="http://schemas.openxmlformats.org/officeDocument/2006/relationships/hyperlink" Target="https://www.vmi.lt/evmi/mokesciu-moketoju-informacija"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https://vpt.lrv.lt/uploads/vpt/documents/files/uzssisfravimo%20instrukcija(1).pdf"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47</Pages>
  <Words>80014</Words>
  <Characters>45608</Characters>
  <Application>Microsoft Office Word</Application>
  <DocSecurity>0</DocSecurity>
  <Lines>380</Lines>
  <Paragraphs>250</Paragraphs>
  <ScaleCrop>false</ScaleCrop>
  <Company>LIETUVOS RESPUBLIKOS MUITINĖ</Company>
  <LinksUpToDate>false</LinksUpToDate>
  <CharactersWithSpaces>125372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283</cp:revision>
  <dcterms:created xsi:type="dcterms:W3CDTF">2025-09-11T10:30:00Z</dcterms:created>
  <dcterms:modified xsi:type="dcterms:W3CDTF">2025-10-17T05:22:00Z</dcterms:modified>
</cp:coreProperties>
</file>