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68EA0" w14:textId="77777777" w:rsidR="009D7C43" w:rsidRDefault="009D7C43" w:rsidP="008F1060">
      <w:pPr>
        <w:tabs>
          <w:tab w:val="left" w:pos="1134"/>
        </w:tabs>
        <w:jc w:val="both"/>
        <w:rPr>
          <w:i/>
          <w:iCs/>
          <w:szCs w:val="24"/>
        </w:rPr>
      </w:pPr>
    </w:p>
    <w:p w14:paraId="0DD830FD" w14:textId="4BA3533A" w:rsidR="00BA2BE1" w:rsidRPr="00BA2BE1" w:rsidRDefault="00BA2BE1" w:rsidP="008F1060">
      <w:pPr>
        <w:tabs>
          <w:tab w:val="left" w:pos="1134"/>
        </w:tabs>
        <w:jc w:val="both"/>
        <w:rPr>
          <w:b/>
          <w:iCs/>
          <w:szCs w:val="24"/>
        </w:rPr>
      </w:pPr>
      <w:r w:rsidRPr="00BA2BE1">
        <w:rPr>
          <w:b/>
          <w:iCs/>
          <w:szCs w:val="24"/>
        </w:rPr>
        <w:t>Suinteresuotiesiems paslaugų teikėjams</w:t>
      </w:r>
    </w:p>
    <w:p w14:paraId="2200FFF2" w14:textId="4EFAFD67" w:rsidR="008F1060" w:rsidRPr="00A864FB" w:rsidRDefault="008F1060" w:rsidP="008F1060">
      <w:pPr>
        <w:tabs>
          <w:tab w:val="left" w:pos="1134"/>
        </w:tabs>
        <w:jc w:val="both"/>
        <w:rPr>
          <w:i/>
          <w:iCs/>
          <w:szCs w:val="24"/>
        </w:rPr>
      </w:pPr>
      <w:r w:rsidRPr="00A864FB">
        <w:rPr>
          <w:i/>
          <w:iCs/>
          <w:szCs w:val="24"/>
        </w:rPr>
        <w:t>Siunčiama CVP IS susirašinėjimo priemonėmis</w:t>
      </w:r>
    </w:p>
    <w:p w14:paraId="14A79BC1" w14:textId="4EB06727" w:rsidR="008F1060" w:rsidRPr="00A864FB" w:rsidRDefault="008F1060" w:rsidP="008F1060">
      <w:pPr>
        <w:tabs>
          <w:tab w:val="left" w:pos="1134"/>
        </w:tabs>
        <w:jc w:val="both"/>
        <w:rPr>
          <w:i/>
          <w:iCs/>
          <w:szCs w:val="24"/>
        </w:rPr>
      </w:pPr>
    </w:p>
    <w:p w14:paraId="607234E8" w14:textId="77777777" w:rsidR="00535E36" w:rsidRPr="001B0AD8" w:rsidRDefault="00535E36" w:rsidP="008F1060">
      <w:pPr>
        <w:tabs>
          <w:tab w:val="left" w:pos="1134"/>
        </w:tabs>
        <w:jc w:val="both"/>
        <w:rPr>
          <w:i/>
          <w:iCs/>
          <w:szCs w:val="24"/>
        </w:rPr>
      </w:pPr>
    </w:p>
    <w:p w14:paraId="1D091206" w14:textId="77777777" w:rsidR="009D7C43" w:rsidRDefault="009D7C43" w:rsidP="008F1060">
      <w:pPr>
        <w:tabs>
          <w:tab w:val="left" w:pos="1134"/>
        </w:tabs>
        <w:jc w:val="both"/>
        <w:rPr>
          <w:b/>
          <w:bCs/>
          <w:szCs w:val="24"/>
        </w:rPr>
      </w:pPr>
    </w:p>
    <w:p w14:paraId="204FA193" w14:textId="06ADC27A" w:rsidR="007F44ED" w:rsidRPr="00A864FB" w:rsidRDefault="00BA2BE1" w:rsidP="008F1060">
      <w:pPr>
        <w:tabs>
          <w:tab w:val="left" w:pos="1134"/>
        </w:tabs>
        <w:jc w:val="both"/>
        <w:rPr>
          <w:b/>
          <w:bCs/>
          <w:szCs w:val="24"/>
        </w:rPr>
      </w:pPr>
      <w:r>
        <w:rPr>
          <w:b/>
          <w:bCs/>
          <w:szCs w:val="24"/>
        </w:rPr>
        <w:t>ATSAKYMAI Į GAUTAS PASTABAS BEI PASIŪLYMUS</w:t>
      </w:r>
    </w:p>
    <w:p w14:paraId="02E14EAA" w14:textId="5867C65D" w:rsidR="00907F5D" w:rsidRDefault="00907F5D" w:rsidP="00DB2FC9">
      <w:pPr>
        <w:tabs>
          <w:tab w:val="left" w:pos="1134"/>
        </w:tabs>
        <w:ind w:firstLine="1170"/>
        <w:jc w:val="both"/>
        <w:rPr>
          <w:szCs w:val="24"/>
        </w:rPr>
      </w:pPr>
    </w:p>
    <w:p w14:paraId="2031AFD5" w14:textId="37BC29E4" w:rsidR="00B37868" w:rsidRDefault="00B37868" w:rsidP="00DB2FC9">
      <w:pPr>
        <w:tabs>
          <w:tab w:val="left" w:pos="1134"/>
        </w:tabs>
        <w:ind w:firstLine="1170"/>
        <w:jc w:val="both"/>
        <w:rPr>
          <w:szCs w:val="24"/>
        </w:rPr>
      </w:pPr>
    </w:p>
    <w:p w14:paraId="71ADE068" w14:textId="055EDBEC" w:rsidR="00BA2BE1" w:rsidRDefault="00B37868" w:rsidP="00BA2BE1">
      <w:pPr>
        <w:tabs>
          <w:tab w:val="left" w:pos="1134"/>
        </w:tabs>
        <w:jc w:val="both"/>
        <w:rPr>
          <w:szCs w:val="24"/>
        </w:rPr>
      </w:pPr>
      <w:r>
        <w:rPr>
          <w:szCs w:val="24"/>
        </w:rPr>
        <w:t xml:space="preserve">              Viešųjų pirkimų komisija (toliau – komisija)</w:t>
      </w:r>
      <w:r w:rsidR="009D7C43">
        <w:rPr>
          <w:szCs w:val="24"/>
        </w:rPr>
        <w:t xml:space="preserve">, vadovaudamasi </w:t>
      </w:r>
      <w:r w:rsidR="00BA2BE1" w:rsidRPr="00BA2BE1">
        <w:rPr>
          <w:szCs w:val="24"/>
        </w:rPr>
        <w:t>Informacijos viešinimo Centrinėje viešųjų pirkimų informacinėje sistemoje tvarkos aprašo, patvirtinto Viešųjų pirkimų tarnybos direktoriaus 2017-06-19 įsakymu Nr. Nr. 1S-91 (Viešųjų pirkimų tarnybos direktoriaus 2019 m. sausio 24 d. įsakymo Nr. 1S-18 redakcija), 25 punktu</w:t>
      </w:r>
      <w:r w:rsidR="00BA2BE1">
        <w:rPr>
          <w:szCs w:val="24"/>
        </w:rPr>
        <w:t xml:space="preserve">, išnagrinėjo gautas paslaugų teikėjų pastabas </w:t>
      </w:r>
      <w:r w:rsidR="00D16AD6">
        <w:rPr>
          <w:szCs w:val="24"/>
        </w:rPr>
        <w:t>bei</w:t>
      </w:r>
      <w:r w:rsidR="00BA2BE1">
        <w:rPr>
          <w:szCs w:val="24"/>
        </w:rPr>
        <w:t xml:space="preserve"> pasiūlymus</w:t>
      </w:r>
      <w:r w:rsidR="00D16AD6">
        <w:rPr>
          <w:szCs w:val="24"/>
        </w:rPr>
        <w:t xml:space="preserve"> </w:t>
      </w:r>
      <w:r w:rsidR="00BA2BE1">
        <w:rPr>
          <w:szCs w:val="24"/>
        </w:rPr>
        <w:t>ir teikia atsakymus:</w:t>
      </w:r>
    </w:p>
    <w:p w14:paraId="7A6FF218" w14:textId="6A81FF73" w:rsidR="0095129D" w:rsidRDefault="00D16AD6" w:rsidP="009B2DDD">
      <w:pPr>
        <w:tabs>
          <w:tab w:val="left" w:pos="1134"/>
        </w:tabs>
        <w:jc w:val="both"/>
        <w:rPr>
          <w:bCs/>
          <w:szCs w:val="24"/>
        </w:rPr>
      </w:pPr>
      <w:r>
        <w:rPr>
          <w:szCs w:val="24"/>
        </w:rPr>
        <w:t xml:space="preserve">       </w:t>
      </w:r>
    </w:p>
    <w:p w14:paraId="0959C1C3" w14:textId="1823400F" w:rsidR="00801DD2" w:rsidRDefault="00BA555C" w:rsidP="00C857F6">
      <w:pPr>
        <w:tabs>
          <w:tab w:val="left" w:pos="1134"/>
        </w:tabs>
        <w:jc w:val="both"/>
        <w:rPr>
          <w:bCs/>
          <w:szCs w:val="24"/>
        </w:rPr>
      </w:pPr>
      <w:r w:rsidRPr="00BA555C">
        <w:rPr>
          <w:bCs/>
          <w:szCs w:val="24"/>
        </w:rPr>
        <w:t xml:space="preserve">    </w:t>
      </w:r>
      <w:r w:rsidR="004D125B">
        <w:rPr>
          <w:bCs/>
          <w:szCs w:val="24"/>
        </w:rPr>
        <w:t xml:space="preserve">   </w:t>
      </w:r>
      <w:r w:rsidR="009B2DDD">
        <w:rPr>
          <w:bCs/>
          <w:szCs w:val="24"/>
        </w:rPr>
        <w:t>1</w:t>
      </w:r>
      <w:r w:rsidR="00801DD2">
        <w:rPr>
          <w:bCs/>
          <w:szCs w:val="24"/>
        </w:rPr>
        <w:t>. Paslaugų teikėjo klausimas:</w:t>
      </w:r>
    </w:p>
    <w:p w14:paraId="37D6AC9F" w14:textId="3746BB78" w:rsidR="009B2DDD" w:rsidRDefault="00801DD2" w:rsidP="00C857F6">
      <w:pPr>
        <w:tabs>
          <w:tab w:val="left" w:pos="1134"/>
        </w:tabs>
        <w:jc w:val="both"/>
        <w:rPr>
          <w:bCs/>
          <w:i/>
          <w:iCs/>
          <w:szCs w:val="24"/>
        </w:rPr>
      </w:pPr>
      <w:r>
        <w:rPr>
          <w:bCs/>
          <w:i/>
          <w:iCs/>
          <w:szCs w:val="24"/>
        </w:rPr>
        <w:t xml:space="preserve">      </w:t>
      </w:r>
      <w:r w:rsidR="009B2DDD" w:rsidRPr="009B2DDD">
        <w:rPr>
          <w:bCs/>
          <w:i/>
          <w:iCs/>
          <w:szCs w:val="24"/>
        </w:rPr>
        <w:t>„FR-68. Turi būti galimybė dokumentus pasirašyti Sistemoje elektroniniu parašu.“ – Kokio pasirašymo paslaugų tiekėjo paslauga bus naudojamasi? Taip pat, kiek pasirašymo paslaugų numatote per metus?“</w:t>
      </w:r>
    </w:p>
    <w:p w14:paraId="11F5A763" w14:textId="77777777" w:rsidR="009B2DDD" w:rsidRDefault="009B2DDD" w:rsidP="00C857F6">
      <w:pPr>
        <w:tabs>
          <w:tab w:val="left" w:pos="1134"/>
        </w:tabs>
        <w:jc w:val="both"/>
        <w:rPr>
          <w:bCs/>
          <w:i/>
          <w:iCs/>
          <w:szCs w:val="24"/>
        </w:rPr>
      </w:pPr>
    </w:p>
    <w:p w14:paraId="5E14B197" w14:textId="41A92B79" w:rsidR="00C857F6" w:rsidRDefault="00C857F6" w:rsidP="00C857F6">
      <w:pPr>
        <w:tabs>
          <w:tab w:val="left" w:pos="1134"/>
        </w:tabs>
        <w:jc w:val="both"/>
        <w:rPr>
          <w:bCs/>
          <w:szCs w:val="24"/>
        </w:rPr>
      </w:pPr>
      <w:r w:rsidRPr="00C857F6">
        <w:rPr>
          <w:bCs/>
          <w:szCs w:val="24"/>
        </w:rPr>
        <w:t xml:space="preserve"> </w:t>
      </w:r>
      <w:r w:rsidR="00801DD2">
        <w:rPr>
          <w:bCs/>
          <w:szCs w:val="24"/>
        </w:rPr>
        <w:t xml:space="preserve">      Komisijos atsakymas:</w:t>
      </w:r>
    </w:p>
    <w:p w14:paraId="2B81AC78" w14:textId="09CA6C49" w:rsidR="00EB2B23" w:rsidRDefault="00EB2B23" w:rsidP="00EB2B23">
      <w:pPr>
        <w:tabs>
          <w:tab w:val="left" w:pos="1134"/>
        </w:tabs>
        <w:jc w:val="both"/>
        <w:rPr>
          <w:bCs/>
          <w:szCs w:val="24"/>
        </w:rPr>
      </w:pPr>
      <w:r w:rsidRPr="00EB2B23">
        <w:rPr>
          <w:bCs/>
          <w:szCs w:val="24"/>
        </w:rPr>
        <w:t xml:space="preserve">      </w:t>
      </w:r>
      <w:r w:rsidR="009B2DDD">
        <w:rPr>
          <w:bCs/>
          <w:szCs w:val="24"/>
        </w:rPr>
        <w:t>S</w:t>
      </w:r>
      <w:r w:rsidR="009B2DDD" w:rsidRPr="009B2DDD">
        <w:rPr>
          <w:bCs/>
          <w:szCs w:val="24"/>
        </w:rPr>
        <w:t>prendimas dėl pasirašymo Vaistinių preparatų informacinės sistem</w:t>
      </w:r>
      <w:r w:rsidR="009B2DDD">
        <w:rPr>
          <w:bCs/>
          <w:szCs w:val="24"/>
        </w:rPr>
        <w:t>oje</w:t>
      </w:r>
      <w:r w:rsidR="009B2DDD" w:rsidRPr="009B2DDD">
        <w:rPr>
          <w:bCs/>
          <w:szCs w:val="24"/>
        </w:rPr>
        <w:t xml:space="preserve"> ir Vaistinių preparatų registr</w:t>
      </w:r>
      <w:r w:rsidR="009B2DDD">
        <w:rPr>
          <w:bCs/>
          <w:szCs w:val="24"/>
        </w:rPr>
        <w:t>e</w:t>
      </w:r>
      <w:r w:rsidR="009B2DDD" w:rsidRPr="009B2DDD">
        <w:rPr>
          <w:bCs/>
          <w:szCs w:val="24"/>
        </w:rPr>
        <w:t xml:space="preserve"> (toliau – Sistema</w:t>
      </w:r>
      <w:r w:rsidR="009B2DDD">
        <w:rPr>
          <w:bCs/>
          <w:szCs w:val="24"/>
        </w:rPr>
        <w:t xml:space="preserve"> / VAPRIS sistema</w:t>
      </w:r>
      <w:r w:rsidR="009B2DDD" w:rsidRPr="009B2DDD">
        <w:rPr>
          <w:bCs/>
          <w:szCs w:val="24"/>
        </w:rPr>
        <w:t xml:space="preserve">) elektroniniu parašu bus priimamas Sistemos projekto modernizavimo pirmame etape ir, kadangi Sistemos projektavimo darbai nėra prasidėję, tikslaus atsakymo pateikti šiuo metu negalime. Sistemos modernizavimo antro etapo diegėjas turės naudoti pasirašymo sprendimą, kurį taikys pirmo modernizavimo etapo diegėjas. Sistemos modernizavimo projektu siekiama išplėsti </w:t>
      </w:r>
      <w:r w:rsidR="009B2DDD">
        <w:rPr>
          <w:bCs/>
          <w:szCs w:val="24"/>
        </w:rPr>
        <w:t>VVKT</w:t>
      </w:r>
      <w:r w:rsidR="009B2DDD" w:rsidRPr="009B2DDD">
        <w:rPr>
          <w:bCs/>
          <w:szCs w:val="24"/>
        </w:rPr>
        <w:t xml:space="preserve"> e-paslaugas ir daugumos dokumentų pasirašymas bus perkeltas ir vykdomas VAPRIS sistemoje. Tikslaus pasirašymų skaičiaus šiai dienai pasakyti negalime, numatoma apie 5-8 tūkstančius pasirašymų per metus.</w:t>
      </w:r>
    </w:p>
    <w:p w14:paraId="35A8D14F" w14:textId="2872A4A8" w:rsidR="009B2DDD" w:rsidRDefault="009B2DDD" w:rsidP="00EB2B23">
      <w:pPr>
        <w:tabs>
          <w:tab w:val="left" w:pos="1134"/>
        </w:tabs>
        <w:jc w:val="both"/>
        <w:rPr>
          <w:bCs/>
          <w:szCs w:val="24"/>
        </w:rPr>
      </w:pPr>
    </w:p>
    <w:p w14:paraId="51239C85" w14:textId="5E386BD6" w:rsidR="009B2DDD" w:rsidRDefault="009B2DDD" w:rsidP="00EB2B23">
      <w:pPr>
        <w:tabs>
          <w:tab w:val="left" w:pos="1134"/>
        </w:tabs>
        <w:jc w:val="both"/>
        <w:rPr>
          <w:bCs/>
          <w:szCs w:val="24"/>
        </w:rPr>
      </w:pPr>
    </w:p>
    <w:p w14:paraId="358DE28F" w14:textId="18ACEE53" w:rsidR="009B2DDD" w:rsidRDefault="004A5A69" w:rsidP="00EB2B23">
      <w:pPr>
        <w:tabs>
          <w:tab w:val="left" w:pos="1134"/>
        </w:tabs>
        <w:jc w:val="both"/>
        <w:rPr>
          <w:bCs/>
          <w:szCs w:val="24"/>
        </w:rPr>
      </w:pPr>
      <w:r>
        <w:rPr>
          <w:bCs/>
          <w:szCs w:val="24"/>
        </w:rPr>
        <w:t xml:space="preserve">    2. Paslaugų klausimas:</w:t>
      </w:r>
    </w:p>
    <w:p w14:paraId="722D96DB" w14:textId="77777777" w:rsidR="004A5A69" w:rsidRPr="004A5A69" w:rsidRDefault="004A5A69" w:rsidP="004A5A69">
      <w:pPr>
        <w:ind w:firstLine="720"/>
        <w:jc w:val="both"/>
        <w:rPr>
          <w:i/>
          <w:szCs w:val="24"/>
        </w:rPr>
      </w:pPr>
      <w:r w:rsidRPr="004A5A69">
        <w:rPr>
          <w:szCs w:val="24"/>
        </w:rPr>
        <w:t>„T</w:t>
      </w:r>
      <w:r w:rsidRPr="004A5A69">
        <w:rPr>
          <w:i/>
          <w:szCs w:val="24"/>
        </w:rPr>
        <w:t>aip pat rekomenduotume įtraukti kaip reikalavimą tiekėjams šiuos sertifikatus ISO 9001 ir ISO 14001, dėl šių priežasčių:</w:t>
      </w:r>
    </w:p>
    <w:p w14:paraId="5A013C81" w14:textId="77777777" w:rsidR="004A5A69" w:rsidRPr="004A5A69" w:rsidRDefault="004A5A69" w:rsidP="004A5A69">
      <w:pPr>
        <w:ind w:firstLine="720"/>
        <w:jc w:val="both"/>
        <w:rPr>
          <w:i/>
          <w:szCs w:val="24"/>
        </w:rPr>
      </w:pPr>
      <w:r w:rsidRPr="004A5A69">
        <w:rPr>
          <w:i/>
          <w:szCs w:val="24"/>
        </w:rPr>
        <w:t>Abu sertifikatai užtikrina, kad tiekėjai atitinka aukštus kokybės ir aplinkosaugos standartus, didindami pasitikėjimą viešaisiais pirkimais.</w:t>
      </w:r>
    </w:p>
    <w:p w14:paraId="7C7AFEE5" w14:textId="77777777" w:rsidR="004A5A69" w:rsidRPr="004A5A69" w:rsidRDefault="004A5A69" w:rsidP="004A5A69">
      <w:pPr>
        <w:ind w:firstLine="720"/>
        <w:jc w:val="both"/>
        <w:rPr>
          <w:i/>
          <w:szCs w:val="24"/>
        </w:rPr>
      </w:pPr>
      <w:r w:rsidRPr="004A5A69">
        <w:rPr>
          <w:i/>
          <w:szCs w:val="24"/>
        </w:rPr>
        <w:t>ISO 9001 įpareigoja įmones turėti efektyvią kokybės vadybos sistemą, kas mažina tiekimo klaidas ir užtikrina produktų ar paslaugų kokybę.</w:t>
      </w:r>
    </w:p>
    <w:p w14:paraId="159195D3" w14:textId="77777777" w:rsidR="004A5A69" w:rsidRPr="004A5A69" w:rsidRDefault="004A5A69" w:rsidP="004A5A69">
      <w:pPr>
        <w:ind w:firstLine="720"/>
        <w:jc w:val="both"/>
        <w:rPr>
          <w:i/>
          <w:szCs w:val="24"/>
        </w:rPr>
      </w:pPr>
      <w:r w:rsidRPr="004A5A69">
        <w:rPr>
          <w:i/>
          <w:szCs w:val="24"/>
        </w:rPr>
        <w:t>ISO 14001 sertifikatas signalizuoja apie įmonės įsipareigojimą aplinkosaugai, o tai ypač svarbu sektoriuose, susijusiuose su aplinkos poveikiu.“</w:t>
      </w:r>
    </w:p>
    <w:p w14:paraId="3D3FA924" w14:textId="0D2D723B" w:rsidR="004A5A69" w:rsidRDefault="004A5A69" w:rsidP="00EB2B23">
      <w:pPr>
        <w:tabs>
          <w:tab w:val="left" w:pos="1134"/>
        </w:tabs>
        <w:jc w:val="both"/>
        <w:rPr>
          <w:bCs/>
          <w:szCs w:val="24"/>
        </w:rPr>
      </w:pPr>
    </w:p>
    <w:p w14:paraId="23840C37" w14:textId="2A7C6D3F" w:rsidR="004A5A69" w:rsidRDefault="004A5A69" w:rsidP="00EB2B23">
      <w:pPr>
        <w:tabs>
          <w:tab w:val="left" w:pos="1134"/>
        </w:tabs>
        <w:jc w:val="both"/>
        <w:rPr>
          <w:bCs/>
          <w:szCs w:val="24"/>
        </w:rPr>
      </w:pPr>
      <w:r>
        <w:rPr>
          <w:bCs/>
          <w:szCs w:val="24"/>
        </w:rPr>
        <w:t xml:space="preserve">       Komisijos atsakymas:</w:t>
      </w:r>
    </w:p>
    <w:p w14:paraId="191B55BE" w14:textId="4002960C" w:rsidR="004A5A69" w:rsidRPr="004A5A69" w:rsidRDefault="004A5A69" w:rsidP="004A5A69">
      <w:pPr>
        <w:tabs>
          <w:tab w:val="left" w:pos="1134"/>
        </w:tabs>
        <w:jc w:val="both"/>
        <w:rPr>
          <w:bCs/>
          <w:szCs w:val="24"/>
        </w:rPr>
      </w:pPr>
      <w:r>
        <w:rPr>
          <w:bCs/>
          <w:szCs w:val="24"/>
        </w:rPr>
        <w:t xml:space="preserve">       K</w:t>
      </w:r>
      <w:r w:rsidRPr="004A5A69">
        <w:rPr>
          <w:bCs/>
          <w:szCs w:val="24"/>
        </w:rPr>
        <w:t xml:space="preserve">omisija informuoja, kad Sistemos </w:t>
      </w:r>
      <w:r>
        <w:rPr>
          <w:bCs/>
          <w:szCs w:val="24"/>
        </w:rPr>
        <w:t>modernizavimo (2 etapo) paslaugų</w:t>
      </w:r>
      <w:r w:rsidRPr="004A5A69">
        <w:rPr>
          <w:bCs/>
          <w:szCs w:val="24"/>
        </w:rPr>
        <w:t xml:space="preserve"> viešųjų pirkimų dokumentuose bus įtraukta nuostata „</w:t>
      </w:r>
      <w:r w:rsidRPr="004A5A69">
        <w:rPr>
          <w:bCs/>
          <w:i/>
          <w:szCs w:val="24"/>
        </w:rPr>
        <w:t xml:space="preserve">Tiekėjas turi veikiančią kokybės vadybos sistemą informacinių </w:t>
      </w:r>
      <w:r w:rsidRPr="004A5A69">
        <w:rPr>
          <w:bCs/>
          <w:i/>
          <w:szCs w:val="24"/>
        </w:rPr>
        <w:lastRenderedPageBreak/>
        <w:t>sistemų programavimo ir techninės priežiūros paslaugų srityje, atitinkančią ISO 9001:2015 / LST EN ISO 9001:2015 arba lygiaverčio standarto reikalavimus“</w:t>
      </w:r>
      <w:r w:rsidRPr="004A5A69">
        <w:rPr>
          <w:bCs/>
          <w:szCs w:val="24"/>
        </w:rPr>
        <w:t>.</w:t>
      </w:r>
    </w:p>
    <w:p w14:paraId="0277DE8F" w14:textId="60825D05" w:rsidR="004A5A69" w:rsidRDefault="004A5A69" w:rsidP="004A5A69">
      <w:pPr>
        <w:tabs>
          <w:tab w:val="left" w:pos="1134"/>
        </w:tabs>
        <w:jc w:val="both"/>
        <w:rPr>
          <w:bCs/>
          <w:szCs w:val="24"/>
        </w:rPr>
      </w:pPr>
      <w:r>
        <w:rPr>
          <w:bCs/>
          <w:szCs w:val="24"/>
        </w:rPr>
        <w:t xml:space="preserve">       K</w:t>
      </w:r>
      <w:r w:rsidRPr="004A5A69">
        <w:rPr>
          <w:bCs/>
          <w:szCs w:val="24"/>
        </w:rPr>
        <w:t xml:space="preserve">omisija atkreipia dėmesį, jog Aplinkos apsaugos kriterijų taikymo, vykdant žaliuosius pirkimus, tvarkos aprašo, patvirtinto LR Aplinkos ministro 2011-06-28 įsakymu Nr. D1-508 (nauja redakcija 2022-12-13 įsakymas Nr. D1-401), 4.4.3 papunktyje nustatyta, kad pirkimas laikomas žaliu, kai „perkama tik nematerialaus pobūdžio (intelektinė) ar kitokia paslauga, nesusijusi su materialaus objekto sukūrimu, kurios teikimo metu nėra numatomas reikšmingas neigiamas poveikis aplinkai, nesukuriamas taršos šaltinis ir negeneruojamos atliekos (pvz. &lt;...&gt; programavimo ir informacinių sistemų priežiūros paslaugos &lt;...&gt;“, todėl komisijos nuomone, norint užtikrinti kuo didesnę konkurenciją, nėra tikslinga į Sistemos </w:t>
      </w:r>
      <w:r>
        <w:rPr>
          <w:bCs/>
          <w:szCs w:val="24"/>
        </w:rPr>
        <w:t>modernizavimo (2 etapo) paslaugų</w:t>
      </w:r>
      <w:r w:rsidRPr="004A5A69">
        <w:rPr>
          <w:bCs/>
          <w:szCs w:val="24"/>
        </w:rPr>
        <w:t xml:space="preserve"> pirkimo dokumentus įtraukti sąlygą, kad paslaugų teikėjo įmonė būtų sertifikuota pagal ISO 14001 arba lygiavertį standartą</w:t>
      </w:r>
      <w:r>
        <w:rPr>
          <w:bCs/>
          <w:szCs w:val="24"/>
        </w:rPr>
        <w:t>.</w:t>
      </w:r>
    </w:p>
    <w:p w14:paraId="3E6AE726" w14:textId="26326A48" w:rsidR="00EB2B23" w:rsidRDefault="00EB2B23" w:rsidP="00EB2B23">
      <w:pPr>
        <w:tabs>
          <w:tab w:val="left" w:pos="1134"/>
        </w:tabs>
        <w:jc w:val="both"/>
        <w:rPr>
          <w:bCs/>
          <w:szCs w:val="24"/>
        </w:rPr>
      </w:pPr>
    </w:p>
    <w:p w14:paraId="5D910487" w14:textId="77777777" w:rsidR="004A5A69" w:rsidRDefault="004A5A69" w:rsidP="00EB2B23">
      <w:pPr>
        <w:tabs>
          <w:tab w:val="left" w:pos="1134"/>
        </w:tabs>
        <w:jc w:val="both"/>
        <w:rPr>
          <w:bCs/>
          <w:szCs w:val="24"/>
        </w:rPr>
      </w:pPr>
    </w:p>
    <w:p w14:paraId="634E4883" w14:textId="77777777" w:rsidR="004A5A69" w:rsidRDefault="004A5A69" w:rsidP="00EB2B23">
      <w:pPr>
        <w:tabs>
          <w:tab w:val="left" w:pos="1134"/>
        </w:tabs>
        <w:jc w:val="both"/>
        <w:rPr>
          <w:bCs/>
          <w:szCs w:val="24"/>
        </w:rPr>
      </w:pPr>
    </w:p>
    <w:p w14:paraId="77241EF3" w14:textId="1F6791BA" w:rsidR="00EB2B23" w:rsidRDefault="00EB2B23" w:rsidP="00EB2B23">
      <w:pPr>
        <w:tabs>
          <w:tab w:val="left" w:pos="1134"/>
        </w:tabs>
        <w:jc w:val="both"/>
        <w:rPr>
          <w:bCs/>
          <w:szCs w:val="24"/>
        </w:rPr>
      </w:pPr>
      <w:bookmarkStart w:id="0" w:name="_GoBack"/>
      <w:bookmarkEnd w:id="0"/>
      <w:r>
        <w:rPr>
          <w:bCs/>
          <w:szCs w:val="24"/>
        </w:rPr>
        <w:t>Pagarbiai,</w:t>
      </w:r>
    </w:p>
    <w:p w14:paraId="7D1448FB" w14:textId="287DCB20" w:rsidR="00EB2B23" w:rsidRPr="00EB2B23" w:rsidRDefault="00EB2B23" w:rsidP="00EB2B23">
      <w:pPr>
        <w:tabs>
          <w:tab w:val="left" w:pos="1134"/>
        </w:tabs>
        <w:jc w:val="both"/>
        <w:rPr>
          <w:bCs/>
          <w:szCs w:val="24"/>
        </w:rPr>
      </w:pPr>
      <w:r>
        <w:rPr>
          <w:bCs/>
          <w:szCs w:val="24"/>
        </w:rPr>
        <w:t>Viešųjų pirkimų komisija</w:t>
      </w:r>
    </w:p>
    <w:p w14:paraId="7436E38C" w14:textId="767FF6B2" w:rsidR="00801DD2" w:rsidRPr="00C857F6" w:rsidRDefault="00801DD2" w:rsidP="00C857F6">
      <w:pPr>
        <w:tabs>
          <w:tab w:val="left" w:pos="1134"/>
        </w:tabs>
        <w:jc w:val="both"/>
        <w:rPr>
          <w:bCs/>
          <w:szCs w:val="24"/>
        </w:rPr>
      </w:pPr>
    </w:p>
    <w:p w14:paraId="6159E6CC" w14:textId="77777777" w:rsidR="004D125B" w:rsidRPr="004135B3" w:rsidRDefault="004D125B" w:rsidP="004135B3">
      <w:pPr>
        <w:tabs>
          <w:tab w:val="left" w:pos="1134"/>
        </w:tabs>
        <w:jc w:val="both"/>
        <w:rPr>
          <w:bCs/>
          <w:szCs w:val="24"/>
        </w:rPr>
      </w:pPr>
    </w:p>
    <w:p w14:paraId="48B1D817" w14:textId="225B50BB" w:rsidR="004135B3" w:rsidRPr="00A65A6A" w:rsidRDefault="004135B3" w:rsidP="00A65A6A">
      <w:pPr>
        <w:tabs>
          <w:tab w:val="left" w:pos="1134"/>
        </w:tabs>
        <w:jc w:val="both"/>
        <w:rPr>
          <w:bCs/>
          <w:szCs w:val="24"/>
        </w:rPr>
      </w:pPr>
    </w:p>
    <w:p w14:paraId="16E5B9A1" w14:textId="77E7B9D7" w:rsidR="00A65A6A" w:rsidRPr="00C65350" w:rsidRDefault="00A65A6A" w:rsidP="00C65350">
      <w:pPr>
        <w:tabs>
          <w:tab w:val="left" w:pos="1134"/>
        </w:tabs>
        <w:jc w:val="both"/>
        <w:rPr>
          <w:bCs/>
          <w:szCs w:val="24"/>
        </w:rPr>
      </w:pPr>
    </w:p>
    <w:p w14:paraId="5400B4F2" w14:textId="6E1001B6" w:rsidR="00C65350" w:rsidRPr="008B3148" w:rsidRDefault="00C65350" w:rsidP="008B3148">
      <w:pPr>
        <w:tabs>
          <w:tab w:val="left" w:pos="1134"/>
        </w:tabs>
        <w:jc w:val="both"/>
        <w:rPr>
          <w:bCs/>
          <w:szCs w:val="24"/>
        </w:rPr>
      </w:pPr>
    </w:p>
    <w:p w14:paraId="35880320" w14:textId="2A51D186" w:rsidR="008B3148" w:rsidRPr="005C47EA" w:rsidRDefault="008B3148" w:rsidP="005C47EA">
      <w:pPr>
        <w:tabs>
          <w:tab w:val="left" w:pos="1134"/>
        </w:tabs>
        <w:jc w:val="both"/>
        <w:rPr>
          <w:bCs/>
          <w:szCs w:val="24"/>
        </w:rPr>
      </w:pPr>
    </w:p>
    <w:p w14:paraId="573E5AE4" w14:textId="50A776A1" w:rsidR="005C47EA" w:rsidRPr="005C47EA" w:rsidRDefault="005C47EA" w:rsidP="00493BAE">
      <w:pPr>
        <w:tabs>
          <w:tab w:val="left" w:pos="1134"/>
        </w:tabs>
        <w:jc w:val="both"/>
        <w:rPr>
          <w:bCs/>
          <w:szCs w:val="24"/>
        </w:rPr>
      </w:pPr>
    </w:p>
    <w:p w14:paraId="68C91ECF" w14:textId="482F9F4F" w:rsidR="0083201B" w:rsidRPr="00715FB5" w:rsidRDefault="0083201B" w:rsidP="002F2FAE">
      <w:pPr>
        <w:tabs>
          <w:tab w:val="left" w:pos="1134"/>
        </w:tabs>
        <w:jc w:val="both"/>
        <w:rPr>
          <w:bCs/>
          <w:szCs w:val="24"/>
        </w:rPr>
      </w:pPr>
    </w:p>
    <w:p w14:paraId="26462875" w14:textId="739793DF" w:rsidR="002F2FAE" w:rsidRPr="00E165C1" w:rsidRDefault="002F2FAE" w:rsidP="00E165C1">
      <w:pPr>
        <w:tabs>
          <w:tab w:val="left" w:pos="1134"/>
        </w:tabs>
        <w:jc w:val="both"/>
        <w:rPr>
          <w:bCs/>
          <w:szCs w:val="24"/>
        </w:rPr>
      </w:pPr>
    </w:p>
    <w:p w14:paraId="3511C62A" w14:textId="2322AA03" w:rsidR="00E165C1" w:rsidRPr="00E165C1" w:rsidRDefault="00E165C1" w:rsidP="00E165C1">
      <w:pPr>
        <w:tabs>
          <w:tab w:val="left" w:pos="1134"/>
        </w:tabs>
        <w:jc w:val="both"/>
        <w:rPr>
          <w:bCs/>
          <w:szCs w:val="24"/>
        </w:rPr>
      </w:pPr>
    </w:p>
    <w:p w14:paraId="1B246BB8" w14:textId="69E7E0FD" w:rsidR="004A1BE6" w:rsidRPr="00FF6934" w:rsidRDefault="004A1BE6" w:rsidP="00FF6934">
      <w:pPr>
        <w:tabs>
          <w:tab w:val="left" w:pos="1134"/>
        </w:tabs>
        <w:jc w:val="both"/>
        <w:rPr>
          <w:bCs/>
          <w:szCs w:val="24"/>
        </w:rPr>
      </w:pPr>
    </w:p>
    <w:p w14:paraId="074C05BB" w14:textId="12BCF733" w:rsidR="00D16AD6" w:rsidRDefault="00D16AD6" w:rsidP="00BA2BE1">
      <w:pPr>
        <w:tabs>
          <w:tab w:val="left" w:pos="1134"/>
        </w:tabs>
        <w:jc w:val="both"/>
        <w:rPr>
          <w:bCs/>
          <w:szCs w:val="24"/>
        </w:rPr>
      </w:pPr>
    </w:p>
    <w:p w14:paraId="0B34FB33" w14:textId="77777777" w:rsidR="00D16AD6" w:rsidRPr="00A864FB" w:rsidRDefault="00D16AD6" w:rsidP="00BA2BE1">
      <w:pPr>
        <w:tabs>
          <w:tab w:val="left" w:pos="1134"/>
        </w:tabs>
        <w:jc w:val="both"/>
        <w:rPr>
          <w:bCs/>
          <w:szCs w:val="24"/>
        </w:rPr>
      </w:pPr>
    </w:p>
    <w:sectPr w:rsidR="00D16AD6" w:rsidRPr="00A864FB" w:rsidSect="008F1060">
      <w:headerReference w:type="default" r:id="rId11"/>
      <w:footerReference w:type="default" r:id="rId12"/>
      <w:pgSz w:w="12240" w:h="15840"/>
      <w:pgMar w:top="1800"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F5E17" w14:textId="77777777" w:rsidR="00201CE5" w:rsidRDefault="00201CE5" w:rsidP="002A2A14">
      <w:r>
        <w:separator/>
      </w:r>
    </w:p>
  </w:endnote>
  <w:endnote w:type="continuationSeparator" w:id="0">
    <w:p w14:paraId="1C0F1702" w14:textId="77777777" w:rsidR="00201CE5" w:rsidRDefault="00201CE5" w:rsidP="002A2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62EDD" w14:textId="60F8B6DE" w:rsidR="002A2A14" w:rsidRDefault="002A2A14">
    <w:pPr>
      <w:pStyle w:val="Porat"/>
      <w:jc w:val="right"/>
    </w:pPr>
  </w:p>
  <w:p w14:paraId="4632AA00" w14:textId="77777777" w:rsidR="002A2A14" w:rsidRDefault="002A2A1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A76B4" w14:textId="77777777" w:rsidR="00201CE5" w:rsidRDefault="00201CE5" w:rsidP="002A2A14">
      <w:r>
        <w:separator/>
      </w:r>
    </w:p>
  </w:footnote>
  <w:footnote w:type="continuationSeparator" w:id="0">
    <w:p w14:paraId="6AE3FC41" w14:textId="77777777" w:rsidR="00201CE5" w:rsidRDefault="00201CE5" w:rsidP="002A2A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856F4" w14:textId="05A12DA5" w:rsidR="0006702A" w:rsidRDefault="00BA206A" w:rsidP="00BA206A">
    <w:pPr>
      <w:pStyle w:val="Antrats"/>
      <w:jc w:val="right"/>
      <w:rPr>
        <w:b/>
        <w:bCs/>
        <w:szCs w:val="24"/>
      </w:rPr>
    </w:pPr>
    <w:r w:rsidRPr="0006702A">
      <w:rPr>
        <w:szCs w:val="24"/>
      </w:rPr>
      <w:t>Viešojo pirkimo komisijos 202</w:t>
    </w:r>
    <w:r w:rsidR="009D7C43">
      <w:rPr>
        <w:szCs w:val="24"/>
      </w:rPr>
      <w:t>4</w:t>
    </w:r>
    <w:r w:rsidRPr="0006702A">
      <w:rPr>
        <w:szCs w:val="24"/>
      </w:rPr>
      <w:t>-</w:t>
    </w:r>
    <w:r w:rsidR="009B2DDD">
      <w:rPr>
        <w:szCs w:val="24"/>
      </w:rPr>
      <w:t>12</w:t>
    </w:r>
    <w:r w:rsidR="00A3578D">
      <w:rPr>
        <w:szCs w:val="24"/>
      </w:rPr>
      <w:t>-</w:t>
    </w:r>
    <w:r w:rsidR="009B2DDD">
      <w:rPr>
        <w:szCs w:val="24"/>
      </w:rPr>
      <w:t>17</w:t>
    </w:r>
    <w:r w:rsidR="00054275">
      <w:rPr>
        <w:szCs w:val="24"/>
      </w:rPr>
      <w:t xml:space="preserve"> </w:t>
    </w:r>
    <w:r w:rsidRPr="0006702A">
      <w:rPr>
        <w:szCs w:val="24"/>
      </w:rPr>
      <w:t xml:space="preserve">protokolo </w:t>
    </w:r>
    <w:r w:rsidR="00A83EBB">
      <w:rPr>
        <w:szCs w:val="24"/>
      </w:rPr>
      <w:t>pranešimas</w:t>
    </w:r>
  </w:p>
  <w:p w14:paraId="722ACA4C" w14:textId="77777777" w:rsidR="00BA206A" w:rsidRPr="00A3578D" w:rsidRDefault="00BA206A" w:rsidP="00BA206A">
    <w:pPr>
      <w:pStyle w:val="Antrats"/>
      <w:rPr>
        <w:b/>
        <w:bCs/>
        <w:szCs w:val="24"/>
      </w:rPr>
    </w:pPr>
  </w:p>
  <w:p w14:paraId="47A6D409" w14:textId="77199A94" w:rsidR="00BA2BE1" w:rsidRDefault="00BA2BE1" w:rsidP="00A3578D">
    <w:pPr>
      <w:widowControl w:val="0"/>
      <w:tabs>
        <w:tab w:val="left" w:pos="284"/>
        <w:tab w:val="left" w:pos="1985"/>
      </w:tabs>
      <w:jc w:val="center"/>
      <w:rPr>
        <w:b/>
        <w:bCs/>
        <w:szCs w:val="24"/>
      </w:rPr>
    </w:pPr>
    <w:r w:rsidRPr="00BA2BE1">
      <w:rPr>
        <w:b/>
        <w:bCs/>
        <w:szCs w:val="24"/>
      </w:rPr>
      <w:t>VAISTINIŲ PREPARATŲ REGISTRO IR VAISTINIŲ PREPARATŲ INFORM</w:t>
    </w:r>
    <w:r w:rsidR="009B2DDD">
      <w:rPr>
        <w:b/>
        <w:bCs/>
        <w:szCs w:val="24"/>
      </w:rPr>
      <w:t>ACINĖS SISTEMOS MODERNIZAVIMO (2</w:t>
    </w:r>
    <w:r w:rsidRPr="00BA2BE1">
      <w:rPr>
        <w:b/>
        <w:bCs/>
        <w:szCs w:val="24"/>
      </w:rPr>
      <w:t xml:space="preserve"> ETAPO) PASLAUG</w:t>
    </w:r>
    <w:r>
      <w:rPr>
        <w:b/>
        <w:bCs/>
        <w:szCs w:val="24"/>
      </w:rPr>
      <w:t>Ų RINKOS KONSULTACIJA</w:t>
    </w:r>
  </w:p>
  <w:p w14:paraId="75953C83" w14:textId="79802A2A" w:rsidR="0093482B" w:rsidRPr="00A3578D" w:rsidRDefault="00BA2BE1" w:rsidP="00A3578D">
    <w:pPr>
      <w:widowControl w:val="0"/>
      <w:tabs>
        <w:tab w:val="left" w:pos="284"/>
        <w:tab w:val="left" w:pos="1985"/>
      </w:tabs>
      <w:jc w:val="center"/>
      <w:rPr>
        <w:b/>
        <w:bCs/>
        <w:szCs w:val="24"/>
      </w:rPr>
    </w:pPr>
    <w:r w:rsidRPr="00BA2BE1">
      <w:rPr>
        <w:b/>
        <w:bCs/>
        <w:szCs w:val="24"/>
      </w:rPr>
      <w:t xml:space="preserve"> </w:t>
    </w:r>
    <w:r w:rsidR="009B2DDD">
      <w:rPr>
        <w:b/>
        <w:bCs/>
        <w:szCs w:val="24"/>
      </w:rPr>
      <w:t>(CVP IS PIRKIMO ID 115237</w:t>
    </w:r>
    <w:r w:rsidR="009D7C43" w:rsidRPr="009D7C43">
      <w:rPr>
        <w:b/>
        <w:bCs/>
        <w:szCs w:val="24"/>
      </w:rPr>
      <w:t>)</w:t>
    </w:r>
  </w:p>
  <w:p w14:paraId="06441471" w14:textId="77777777" w:rsidR="000112D3" w:rsidRDefault="000112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050B"/>
    <w:multiLevelType w:val="multilevel"/>
    <w:tmpl w:val="3FE2448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C81EF1"/>
    <w:multiLevelType w:val="multilevel"/>
    <w:tmpl w:val="48C07010"/>
    <w:lvl w:ilvl="0">
      <w:start w:val="1"/>
      <w:numFmt w:val="decimal"/>
      <w:lvlText w:val="%1."/>
      <w:lvlJc w:val="left"/>
      <w:pPr>
        <w:ind w:left="420" w:hanging="420"/>
      </w:pPr>
    </w:lvl>
    <w:lvl w:ilvl="1">
      <w:start w:val="1"/>
      <w:numFmt w:val="decimal"/>
      <w:lvlText w:val="%1.%2."/>
      <w:lvlJc w:val="left"/>
      <w:pPr>
        <w:ind w:left="1021" w:hanging="420"/>
      </w:pPr>
      <w:rPr>
        <w:i w:val="0"/>
      </w:r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2" w15:restartNumberingAfterBreak="0">
    <w:nsid w:val="0AB62294"/>
    <w:multiLevelType w:val="multilevel"/>
    <w:tmpl w:val="8D5C7D4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2C31C9"/>
    <w:multiLevelType w:val="multilevel"/>
    <w:tmpl w:val="5446552C"/>
    <w:lvl w:ilvl="0">
      <w:start w:val="2"/>
      <w:numFmt w:val="decimal"/>
      <w:lvlText w:val="%1."/>
      <w:lvlJc w:val="left"/>
      <w:pPr>
        <w:ind w:left="360" w:hanging="360"/>
      </w:pPr>
      <w:rPr>
        <w:rFonts w:hint="default"/>
      </w:rPr>
    </w:lvl>
    <w:lvl w:ilvl="1">
      <w:start w:val="2"/>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4" w15:restartNumberingAfterBreak="0">
    <w:nsid w:val="1FC57A96"/>
    <w:multiLevelType w:val="multilevel"/>
    <w:tmpl w:val="3E360E10"/>
    <w:lvl w:ilvl="0">
      <w:start w:val="1"/>
      <w:numFmt w:val="decimal"/>
      <w:lvlText w:val="4.3.%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054169"/>
    <w:multiLevelType w:val="multilevel"/>
    <w:tmpl w:val="431041B6"/>
    <w:lvl w:ilvl="0">
      <w:start w:val="8"/>
      <w:numFmt w:val="decimal"/>
      <w:lvlText w:val="%1."/>
      <w:lvlJc w:val="left"/>
      <w:pPr>
        <w:ind w:left="360" w:hanging="360"/>
      </w:pPr>
    </w:lvl>
    <w:lvl w:ilvl="1">
      <w:start w:val="1"/>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6" w15:restartNumberingAfterBreak="0">
    <w:nsid w:val="264D17F8"/>
    <w:multiLevelType w:val="multilevel"/>
    <w:tmpl w:val="6DA27628"/>
    <w:lvl w:ilvl="0">
      <w:start w:val="1"/>
      <w:numFmt w:val="decimal"/>
      <w:lvlText w:val="4.%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063BFB"/>
    <w:multiLevelType w:val="multilevel"/>
    <w:tmpl w:val="AC5A9B2C"/>
    <w:lvl w:ilvl="0">
      <w:start w:val="9"/>
      <w:numFmt w:val="decimal"/>
      <w:lvlText w:val="%1."/>
      <w:lvlJc w:val="left"/>
      <w:pPr>
        <w:ind w:left="360" w:hanging="360"/>
      </w:pPr>
    </w:lvl>
    <w:lvl w:ilvl="1">
      <w:start w:val="1"/>
      <w:numFmt w:val="decimal"/>
      <w:lvlText w:val="%1.%2."/>
      <w:lvlJc w:val="left"/>
      <w:pPr>
        <w:ind w:left="852" w:hanging="360"/>
      </w:pPr>
    </w:lvl>
    <w:lvl w:ilvl="2">
      <w:start w:val="1"/>
      <w:numFmt w:val="decimal"/>
      <w:lvlText w:val="%1.%2.%3."/>
      <w:lvlJc w:val="left"/>
      <w:pPr>
        <w:ind w:left="1704" w:hanging="720"/>
      </w:pPr>
    </w:lvl>
    <w:lvl w:ilvl="3">
      <w:start w:val="1"/>
      <w:numFmt w:val="decimal"/>
      <w:lvlText w:val="%1.%2.%3.%4."/>
      <w:lvlJc w:val="left"/>
      <w:pPr>
        <w:ind w:left="2196" w:hanging="720"/>
      </w:pPr>
    </w:lvl>
    <w:lvl w:ilvl="4">
      <w:start w:val="1"/>
      <w:numFmt w:val="decimal"/>
      <w:lvlText w:val="%1.%2.%3.%4.%5."/>
      <w:lvlJc w:val="left"/>
      <w:pPr>
        <w:ind w:left="3048" w:hanging="1080"/>
      </w:pPr>
    </w:lvl>
    <w:lvl w:ilvl="5">
      <w:start w:val="1"/>
      <w:numFmt w:val="decimal"/>
      <w:lvlText w:val="%1.%2.%3.%4.%5.%6."/>
      <w:lvlJc w:val="left"/>
      <w:pPr>
        <w:ind w:left="3540" w:hanging="1080"/>
      </w:pPr>
    </w:lvl>
    <w:lvl w:ilvl="6">
      <w:start w:val="1"/>
      <w:numFmt w:val="decimal"/>
      <w:lvlText w:val="%1.%2.%3.%4.%5.%6.%7."/>
      <w:lvlJc w:val="left"/>
      <w:pPr>
        <w:ind w:left="4392" w:hanging="1440"/>
      </w:pPr>
    </w:lvl>
    <w:lvl w:ilvl="7">
      <w:start w:val="1"/>
      <w:numFmt w:val="decimal"/>
      <w:lvlText w:val="%1.%2.%3.%4.%5.%6.%7.%8."/>
      <w:lvlJc w:val="left"/>
      <w:pPr>
        <w:ind w:left="4884" w:hanging="1440"/>
      </w:pPr>
    </w:lvl>
    <w:lvl w:ilvl="8">
      <w:start w:val="1"/>
      <w:numFmt w:val="decimal"/>
      <w:lvlText w:val="%1.%2.%3.%4.%5.%6.%7.%8.%9."/>
      <w:lvlJc w:val="left"/>
      <w:pPr>
        <w:ind w:left="5736" w:hanging="1800"/>
      </w:pPr>
    </w:lvl>
  </w:abstractNum>
  <w:abstractNum w:abstractNumId="8" w15:restartNumberingAfterBreak="0">
    <w:nsid w:val="2964261B"/>
    <w:multiLevelType w:val="multilevel"/>
    <w:tmpl w:val="48C07010"/>
    <w:lvl w:ilvl="0">
      <w:start w:val="1"/>
      <w:numFmt w:val="decimal"/>
      <w:lvlText w:val="%1."/>
      <w:lvlJc w:val="left"/>
      <w:pPr>
        <w:ind w:left="420" w:hanging="420"/>
      </w:pPr>
    </w:lvl>
    <w:lvl w:ilvl="1">
      <w:start w:val="1"/>
      <w:numFmt w:val="decimal"/>
      <w:lvlText w:val="%1.%2."/>
      <w:lvlJc w:val="left"/>
      <w:pPr>
        <w:ind w:left="1021" w:hanging="420"/>
      </w:pPr>
      <w:rPr>
        <w:i w:val="0"/>
      </w:rPr>
    </w:lvl>
    <w:lvl w:ilvl="2">
      <w:start w:val="1"/>
      <w:numFmt w:val="decimal"/>
      <w:lvlText w:val="%1.%2.%3."/>
      <w:lvlJc w:val="left"/>
      <w:pPr>
        <w:ind w:left="1922" w:hanging="720"/>
      </w:p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9" w15:restartNumberingAfterBreak="0">
    <w:nsid w:val="2DCB0A9C"/>
    <w:multiLevelType w:val="hybridMultilevel"/>
    <w:tmpl w:val="4D042A4E"/>
    <w:lvl w:ilvl="0" w:tplc="730E78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C9230A"/>
    <w:multiLevelType w:val="hybridMultilevel"/>
    <w:tmpl w:val="F6861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B0943"/>
    <w:multiLevelType w:val="multilevel"/>
    <w:tmpl w:val="ED5C821C"/>
    <w:lvl w:ilvl="0">
      <w:start w:val="14"/>
      <w:numFmt w:val="decimal"/>
      <w:lvlText w:val="%1."/>
      <w:lvlJc w:val="left"/>
      <w:pPr>
        <w:ind w:left="480" w:hanging="480"/>
      </w:pPr>
    </w:lvl>
    <w:lvl w:ilvl="1">
      <w:start w:val="1"/>
      <w:numFmt w:val="decimal"/>
      <w:lvlText w:val="%1.%2."/>
      <w:lvlJc w:val="left"/>
      <w:pPr>
        <w:ind w:left="1114" w:hanging="480"/>
      </w:pPr>
    </w:lvl>
    <w:lvl w:ilvl="2">
      <w:start w:val="1"/>
      <w:numFmt w:val="decimal"/>
      <w:lvlText w:val="%1.%2.%3."/>
      <w:lvlJc w:val="left"/>
      <w:pPr>
        <w:ind w:left="1988" w:hanging="720"/>
      </w:pPr>
    </w:lvl>
    <w:lvl w:ilvl="3">
      <w:start w:val="1"/>
      <w:numFmt w:val="decimal"/>
      <w:lvlText w:val="%1.%2.%3.%4."/>
      <w:lvlJc w:val="left"/>
      <w:pPr>
        <w:ind w:left="2622" w:hanging="720"/>
      </w:pPr>
    </w:lvl>
    <w:lvl w:ilvl="4">
      <w:start w:val="1"/>
      <w:numFmt w:val="decimal"/>
      <w:lvlText w:val="%1.%2.%3.%4.%5."/>
      <w:lvlJc w:val="left"/>
      <w:pPr>
        <w:ind w:left="3616" w:hanging="1080"/>
      </w:pPr>
    </w:lvl>
    <w:lvl w:ilvl="5">
      <w:start w:val="1"/>
      <w:numFmt w:val="decimal"/>
      <w:lvlText w:val="%1.%2.%3.%4.%5.%6."/>
      <w:lvlJc w:val="left"/>
      <w:pPr>
        <w:ind w:left="4250" w:hanging="1080"/>
      </w:pPr>
    </w:lvl>
    <w:lvl w:ilvl="6">
      <w:start w:val="1"/>
      <w:numFmt w:val="decimal"/>
      <w:lvlText w:val="%1.%2.%3.%4.%5.%6.%7."/>
      <w:lvlJc w:val="left"/>
      <w:pPr>
        <w:ind w:left="5244" w:hanging="1440"/>
      </w:pPr>
    </w:lvl>
    <w:lvl w:ilvl="7">
      <w:start w:val="1"/>
      <w:numFmt w:val="decimal"/>
      <w:lvlText w:val="%1.%2.%3.%4.%5.%6.%7.%8."/>
      <w:lvlJc w:val="left"/>
      <w:pPr>
        <w:ind w:left="5878" w:hanging="1440"/>
      </w:pPr>
    </w:lvl>
    <w:lvl w:ilvl="8">
      <w:start w:val="1"/>
      <w:numFmt w:val="decimal"/>
      <w:lvlText w:val="%1.%2.%3.%4.%5.%6.%7.%8.%9."/>
      <w:lvlJc w:val="left"/>
      <w:pPr>
        <w:ind w:left="6872" w:hanging="1800"/>
      </w:pPr>
    </w:lvl>
  </w:abstractNum>
  <w:abstractNum w:abstractNumId="12" w15:restartNumberingAfterBreak="0">
    <w:nsid w:val="30834C04"/>
    <w:multiLevelType w:val="multilevel"/>
    <w:tmpl w:val="1902B236"/>
    <w:lvl w:ilvl="0">
      <w:start w:val="1"/>
      <w:numFmt w:val="decimal"/>
      <w:lvlText w:val="%1."/>
      <w:lvlJc w:val="left"/>
      <w:pPr>
        <w:ind w:left="360" w:hanging="360"/>
      </w:pPr>
      <w:rPr>
        <w:b/>
        <w:i w:val="0"/>
      </w:rPr>
    </w:lvl>
    <w:lvl w:ilvl="1">
      <w:start w:val="1"/>
      <w:numFmt w:val="decimal"/>
      <w:lvlText w:val="%1.%2."/>
      <w:lvlJc w:val="left"/>
      <w:pPr>
        <w:ind w:left="502" w:hanging="360"/>
      </w:pPr>
      <w:rPr>
        <w:i w:val="0"/>
      </w:rPr>
    </w:lvl>
    <w:lvl w:ilvl="2">
      <w:start w:val="1"/>
      <w:numFmt w:val="decimal"/>
      <w:lvlText w:val="4.%2.%3."/>
      <w:lvlJc w:val="left"/>
      <w:pPr>
        <w:ind w:left="720" w:hanging="720"/>
      </w:pPr>
      <w:rPr>
        <w:rFonts w:ascii="Times New Roman" w:hAnsi="Times New Roman"/>
        <w:i w:val="0"/>
        <w:sz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4AD087E"/>
    <w:multiLevelType w:val="multilevel"/>
    <w:tmpl w:val="DADEFE6C"/>
    <w:lvl w:ilvl="0">
      <w:start w:val="1"/>
      <w:numFmt w:val="decimal"/>
      <w:lvlText w:val="4.2.%1."/>
      <w:lvlJc w:val="left"/>
      <w:pPr>
        <w:ind w:left="15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DD34FD"/>
    <w:multiLevelType w:val="multilevel"/>
    <w:tmpl w:val="F488963A"/>
    <w:lvl w:ilvl="0">
      <w:start w:val="4"/>
      <w:numFmt w:val="decimal"/>
      <w:lvlText w:val="%1."/>
      <w:lvlJc w:val="left"/>
      <w:pPr>
        <w:ind w:left="540" w:hanging="540"/>
      </w:pPr>
    </w:lvl>
    <w:lvl w:ilvl="1">
      <w:start w:val="1"/>
      <w:numFmt w:val="decimal"/>
      <w:lvlText w:val="%1.%2."/>
      <w:lvlJc w:val="left"/>
      <w:pPr>
        <w:ind w:left="840" w:hanging="540"/>
      </w:pPr>
    </w:lvl>
    <w:lvl w:ilvl="2">
      <w:start w:val="4"/>
      <w:numFmt w:val="decimal"/>
      <w:lvlText w:val="%1.%2.%3."/>
      <w:lvlJc w:val="left"/>
      <w:pPr>
        <w:ind w:left="1146" w:hanging="720"/>
      </w:pPr>
      <w:rPr>
        <w:rFonts w:ascii="Times New Roman" w:hAnsi="Times New Roman"/>
        <w:i w:val="0"/>
        <w:sz w:val="24"/>
      </w:rPr>
    </w:lvl>
    <w:lvl w:ilvl="3">
      <w:start w:val="1"/>
      <w:numFmt w:val="decimal"/>
      <w:lvlText w:val="%1.%2.%3.%4."/>
      <w:lvlJc w:val="left"/>
      <w:pPr>
        <w:ind w:left="1620" w:hanging="720"/>
      </w:pPr>
    </w:lvl>
    <w:lvl w:ilvl="4">
      <w:start w:val="1"/>
      <w:numFmt w:val="decimal"/>
      <w:lvlText w:val="%1.%2.%3.%4.%5."/>
      <w:lvlJc w:val="left"/>
      <w:pPr>
        <w:ind w:left="2280" w:hanging="1080"/>
      </w:pPr>
    </w:lvl>
    <w:lvl w:ilvl="5">
      <w:start w:val="1"/>
      <w:numFmt w:val="decimal"/>
      <w:lvlText w:val="%1.%2.%3.%4.%5.%6."/>
      <w:lvlJc w:val="left"/>
      <w:pPr>
        <w:ind w:left="2580" w:hanging="1080"/>
      </w:pPr>
    </w:lvl>
    <w:lvl w:ilvl="6">
      <w:start w:val="1"/>
      <w:numFmt w:val="decimal"/>
      <w:lvlText w:val="%1.%2.%3.%4.%5.%6.%7."/>
      <w:lvlJc w:val="left"/>
      <w:pPr>
        <w:ind w:left="3240" w:hanging="1440"/>
      </w:pPr>
    </w:lvl>
    <w:lvl w:ilvl="7">
      <w:start w:val="1"/>
      <w:numFmt w:val="decimal"/>
      <w:lvlText w:val="%1.%2.%3.%4.%5.%6.%7.%8."/>
      <w:lvlJc w:val="left"/>
      <w:pPr>
        <w:ind w:left="3540" w:hanging="1440"/>
      </w:pPr>
    </w:lvl>
    <w:lvl w:ilvl="8">
      <w:start w:val="1"/>
      <w:numFmt w:val="decimal"/>
      <w:lvlText w:val="%1.%2.%3.%4.%5.%6.%7.%8.%9."/>
      <w:lvlJc w:val="left"/>
      <w:pPr>
        <w:ind w:left="4200" w:hanging="1800"/>
      </w:pPr>
    </w:lvl>
  </w:abstractNum>
  <w:abstractNum w:abstractNumId="15" w15:restartNumberingAfterBreak="0">
    <w:nsid w:val="393C6CDD"/>
    <w:multiLevelType w:val="multilevel"/>
    <w:tmpl w:val="3C86297A"/>
    <w:lvl w:ilvl="0">
      <w:start w:val="16"/>
      <w:numFmt w:val="decimal"/>
      <w:lvlText w:val="%1."/>
      <w:lvlJc w:val="left"/>
      <w:pPr>
        <w:ind w:left="480" w:hanging="480"/>
      </w:pPr>
    </w:lvl>
    <w:lvl w:ilvl="1">
      <w:start w:val="1"/>
      <w:numFmt w:val="decimal"/>
      <w:lvlText w:val="%1.%2."/>
      <w:lvlJc w:val="left"/>
      <w:pPr>
        <w:ind w:left="1320" w:hanging="480"/>
      </w:pPr>
    </w:lvl>
    <w:lvl w:ilvl="2">
      <w:start w:val="1"/>
      <w:numFmt w:val="decimal"/>
      <w:lvlText w:val="%1.%2.%3."/>
      <w:lvlJc w:val="left"/>
      <w:pPr>
        <w:ind w:left="2400" w:hanging="720"/>
      </w:pPr>
      <w:rPr>
        <w:i w:val="0"/>
      </w:r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6" w15:restartNumberingAfterBreak="0">
    <w:nsid w:val="3A3D64F5"/>
    <w:multiLevelType w:val="multilevel"/>
    <w:tmpl w:val="AD900632"/>
    <w:lvl w:ilvl="0">
      <w:start w:val="10"/>
      <w:numFmt w:val="decimal"/>
      <w:lvlText w:val="%1."/>
      <w:lvlJc w:val="left"/>
      <w:pPr>
        <w:ind w:left="480" w:hanging="480"/>
      </w:pPr>
      <w:rPr>
        <w:color w:val="000000"/>
      </w:rPr>
    </w:lvl>
    <w:lvl w:ilvl="1">
      <w:start w:val="1"/>
      <w:numFmt w:val="decimal"/>
      <w:lvlText w:val="%1.%2."/>
      <w:lvlJc w:val="left"/>
      <w:pPr>
        <w:ind w:left="1114" w:hanging="480"/>
      </w:pPr>
      <w:rPr>
        <w:b w:val="0"/>
        <w:color w:val="000000"/>
        <w:sz w:val="24"/>
      </w:rPr>
    </w:lvl>
    <w:lvl w:ilvl="2">
      <w:start w:val="1"/>
      <w:numFmt w:val="decimal"/>
      <w:lvlText w:val="%1.%2.%3."/>
      <w:lvlJc w:val="left"/>
      <w:pPr>
        <w:ind w:left="1988" w:hanging="720"/>
      </w:pPr>
      <w:rPr>
        <w:color w:val="000000"/>
      </w:rPr>
    </w:lvl>
    <w:lvl w:ilvl="3">
      <w:start w:val="1"/>
      <w:numFmt w:val="decimal"/>
      <w:lvlText w:val="%1.%2.%3.%4."/>
      <w:lvlJc w:val="left"/>
      <w:pPr>
        <w:ind w:left="2622" w:hanging="720"/>
      </w:pPr>
      <w:rPr>
        <w:color w:val="000000"/>
      </w:rPr>
    </w:lvl>
    <w:lvl w:ilvl="4">
      <w:start w:val="1"/>
      <w:numFmt w:val="decimal"/>
      <w:lvlText w:val="%1.%2.%3.%4.%5."/>
      <w:lvlJc w:val="left"/>
      <w:pPr>
        <w:ind w:left="3616" w:hanging="1080"/>
      </w:pPr>
      <w:rPr>
        <w:color w:val="000000"/>
      </w:rPr>
    </w:lvl>
    <w:lvl w:ilvl="5">
      <w:start w:val="1"/>
      <w:numFmt w:val="decimal"/>
      <w:lvlText w:val="%1.%2.%3.%4.%5.%6."/>
      <w:lvlJc w:val="left"/>
      <w:pPr>
        <w:ind w:left="4250" w:hanging="1080"/>
      </w:pPr>
      <w:rPr>
        <w:color w:val="000000"/>
      </w:rPr>
    </w:lvl>
    <w:lvl w:ilvl="6">
      <w:start w:val="1"/>
      <w:numFmt w:val="decimal"/>
      <w:lvlText w:val="%1.%2.%3.%4.%5.%6.%7."/>
      <w:lvlJc w:val="left"/>
      <w:pPr>
        <w:ind w:left="5244" w:hanging="1440"/>
      </w:pPr>
      <w:rPr>
        <w:color w:val="000000"/>
      </w:rPr>
    </w:lvl>
    <w:lvl w:ilvl="7">
      <w:start w:val="1"/>
      <w:numFmt w:val="decimal"/>
      <w:lvlText w:val="%1.%2.%3.%4.%5.%6.%7.%8."/>
      <w:lvlJc w:val="left"/>
      <w:pPr>
        <w:ind w:left="5878" w:hanging="1440"/>
      </w:pPr>
      <w:rPr>
        <w:color w:val="000000"/>
      </w:rPr>
    </w:lvl>
    <w:lvl w:ilvl="8">
      <w:start w:val="1"/>
      <w:numFmt w:val="decimal"/>
      <w:lvlText w:val="%1.%2.%3.%4.%5.%6.%7.%8.%9."/>
      <w:lvlJc w:val="left"/>
      <w:pPr>
        <w:ind w:left="6872" w:hanging="1800"/>
      </w:pPr>
      <w:rPr>
        <w:color w:val="000000"/>
      </w:rPr>
    </w:lvl>
  </w:abstractNum>
  <w:abstractNum w:abstractNumId="17" w15:restartNumberingAfterBreak="0">
    <w:nsid w:val="469A53D9"/>
    <w:multiLevelType w:val="multilevel"/>
    <w:tmpl w:val="5456C972"/>
    <w:lvl w:ilvl="0">
      <w:start w:val="1"/>
      <w:numFmt w:val="decimal"/>
      <w:lvlText w:val="%1."/>
      <w:lvlJc w:val="left"/>
      <w:pPr>
        <w:ind w:left="360" w:hanging="360"/>
      </w:pPr>
      <w:rPr>
        <w:rFonts w:hint="default"/>
      </w:rPr>
    </w:lvl>
    <w:lvl w:ilvl="1">
      <w:start w:val="1"/>
      <w:numFmt w:val="decimal"/>
      <w:lvlText w:val="%1.%2."/>
      <w:lvlJc w:val="left"/>
      <w:pPr>
        <w:ind w:left="2880" w:hanging="360"/>
      </w:pPr>
      <w:rPr>
        <w:rFonts w:hint="default"/>
        <w:b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555D7D"/>
    <w:multiLevelType w:val="multilevel"/>
    <w:tmpl w:val="BC26B27A"/>
    <w:lvl w:ilvl="0">
      <w:start w:val="1"/>
      <w:numFmt w:val="decimal"/>
      <w:lvlText w:val="%1."/>
      <w:lvlJc w:val="left"/>
      <w:pPr>
        <w:ind w:left="720" w:hanging="360"/>
      </w:pPr>
    </w:lvl>
    <w:lvl w:ilvl="1">
      <w:start w:val="1"/>
      <w:numFmt w:val="decimal"/>
      <w:lvlText w:val="2.%2."/>
      <w:lvlJc w:val="left"/>
      <w:pPr>
        <w:ind w:left="786" w:hanging="360"/>
      </w:pPr>
      <w:rPr>
        <w:b w:val="0"/>
        <w:sz w:val="24"/>
      </w:rPr>
    </w:lvl>
    <w:lvl w:ilvl="2">
      <w:start w:val="1"/>
      <w:numFmt w:val="decimal"/>
      <w:lvlText w:val="2.%2.%3."/>
      <w:lvlJc w:val="left"/>
      <w:pPr>
        <w:ind w:left="1212" w:hanging="720"/>
      </w:pPr>
      <w:rPr>
        <w:b w:val="0"/>
      </w:r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9" w15:restartNumberingAfterBreak="0">
    <w:nsid w:val="603F1722"/>
    <w:multiLevelType w:val="multilevel"/>
    <w:tmpl w:val="6492B36A"/>
    <w:lvl w:ilvl="0">
      <w:start w:val="6"/>
      <w:numFmt w:val="decimal"/>
      <w:lvlText w:val="%1."/>
      <w:lvlJc w:val="left"/>
      <w:pPr>
        <w:ind w:left="540" w:hanging="540"/>
      </w:pPr>
      <w:rPr>
        <w:rFonts w:hint="default"/>
      </w:rPr>
    </w:lvl>
    <w:lvl w:ilvl="1">
      <w:start w:val="4"/>
      <w:numFmt w:val="decimal"/>
      <w:lvlText w:val="%1.%2."/>
      <w:lvlJc w:val="left"/>
      <w:pPr>
        <w:ind w:left="840" w:hanging="54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0" w15:restartNumberingAfterBreak="0">
    <w:nsid w:val="63FB5AB3"/>
    <w:multiLevelType w:val="multilevel"/>
    <w:tmpl w:val="88C44688"/>
    <w:lvl w:ilvl="0">
      <w:start w:val="7"/>
      <w:numFmt w:val="decimal"/>
      <w:lvlText w:val="%1."/>
      <w:lvlJc w:val="left"/>
      <w:pPr>
        <w:ind w:left="360" w:hanging="360"/>
      </w:pPr>
    </w:lvl>
    <w:lvl w:ilvl="1">
      <w:start w:val="1"/>
      <w:numFmt w:val="decimal"/>
      <w:lvlText w:val="%1.%2."/>
      <w:lvlJc w:val="left"/>
      <w:pPr>
        <w:ind w:left="960" w:hanging="36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21" w15:restartNumberingAfterBreak="0">
    <w:nsid w:val="6B21274B"/>
    <w:multiLevelType w:val="multilevel"/>
    <w:tmpl w:val="5CFA72D8"/>
    <w:lvl w:ilvl="0">
      <w:start w:val="13"/>
      <w:numFmt w:val="decimal"/>
      <w:lvlText w:val="%1."/>
      <w:lvlJc w:val="left"/>
      <w:pPr>
        <w:ind w:left="480" w:hanging="480"/>
      </w:pPr>
    </w:lvl>
    <w:lvl w:ilvl="1">
      <w:start w:val="1"/>
      <w:numFmt w:val="decimal"/>
      <w:lvlText w:val="%1.%2."/>
      <w:lvlJc w:val="left"/>
      <w:pPr>
        <w:ind w:left="972" w:hanging="480"/>
      </w:pPr>
    </w:lvl>
    <w:lvl w:ilvl="2">
      <w:start w:val="1"/>
      <w:numFmt w:val="decimal"/>
      <w:lvlText w:val="%1.%2.%3."/>
      <w:lvlJc w:val="left"/>
      <w:pPr>
        <w:ind w:left="1704" w:hanging="720"/>
      </w:pPr>
    </w:lvl>
    <w:lvl w:ilvl="3">
      <w:start w:val="1"/>
      <w:numFmt w:val="decimal"/>
      <w:lvlText w:val="%1.%2.%3.%4."/>
      <w:lvlJc w:val="left"/>
      <w:pPr>
        <w:ind w:left="2196" w:hanging="720"/>
      </w:pPr>
    </w:lvl>
    <w:lvl w:ilvl="4">
      <w:start w:val="1"/>
      <w:numFmt w:val="decimal"/>
      <w:lvlText w:val="%1.%2.%3.%4.%5."/>
      <w:lvlJc w:val="left"/>
      <w:pPr>
        <w:ind w:left="3048" w:hanging="1080"/>
      </w:pPr>
    </w:lvl>
    <w:lvl w:ilvl="5">
      <w:start w:val="1"/>
      <w:numFmt w:val="decimal"/>
      <w:lvlText w:val="%1.%2.%3.%4.%5.%6."/>
      <w:lvlJc w:val="left"/>
      <w:pPr>
        <w:ind w:left="3540" w:hanging="1080"/>
      </w:pPr>
    </w:lvl>
    <w:lvl w:ilvl="6">
      <w:start w:val="1"/>
      <w:numFmt w:val="decimal"/>
      <w:lvlText w:val="%1.%2.%3.%4.%5.%6.%7."/>
      <w:lvlJc w:val="left"/>
      <w:pPr>
        <w:ind w:left="4392" w:hanging="1440"/>
      </w:pPr>
    </w:lvl>
    <w:lvl w:ilvl="7">
      <w:start w:val="1"/>
      <w:numFmt w:val="decimal"/>
      <w:lvlText w:val="%1.%2.%3.%4.%5.%6.%7.%8."/>
      <w:lvlJc w:val="left"/>
      <w:pPr>
        <w:ind w:left="4884" w:hanging="1440"/>
      </w:pPr>
    </w:lvl>
    <w:lvl w:ilvl="8">
      <w:start w:val="1"/>
      <w:numFmt w:val="decimal"/>
      <w:lvlText w:val="%1.%2.%3.%4.%5.%6.%7.%8.%9."/>
      <w:lvlJc w:val="left"/>
      <w:pPr>
        <w:ind w:left="5736" w:hanging="1800"/>
      </w:pPr>
    </w:lvl>
  </w:abstractNum>
  <w:abstractNum w:abstractNumId="22" w15:restartNumberingAfterBreak="0">
    <w:nsid w:val="6E255A1D"/>
    <w:multiLevelType w:val="multilevel"/>
    <w:tmpl w:val="C5DAB788"/>
    <w:lvl w:ilvl="0">
      <w:start w:val="15"/>
      <w:numFmt w:val="decimal"/>
      <w:lvlText w:val="%1."/>
      <w:lvlJc w:val="left"/>
      <w:pPr>
        <w:ind w:left="480" w:hanging="480"/>
      </w:pPr>
    </w:lvl>
    <w:lvl w:ilvl="1">
      <w:start w:val="1"/>
      <w:numFmt w:val="decimal"/>
      <w:lvlText w:val="%1.%2."/>
      <w:lvlJc w:val="left"/>
      <w:pPr>
        <w:ind w:left="1114" w:hanging="480"/>
      </w:pPr>
    </w:lvl>
    <w:lvl w:ilvl="2">
      <w:start w:val="1"/>
      <w:numFmt w:val="decimal"/>
      <w:lvlText w:val="%1.%2.%3."/>
      <w:lvlJc w:val="left"/>
      <w:pPr>
        <w:ind w:left="1988" w:hanging="720"/>
      </w:pPr>
    </w:lvl>
    <w:lvl w:ilvl="3">
      <w:start w:val="1"/>
      <w:numFmt w:val="decimal"/>
      <w:lvlText w:val="%1.%2.%3.%4."/>
      <w:lvlJc w:val="left"/>
      <w:pPr>
        <w:ind w:left="2622" w:hanging="720"/>
      </w:pPr>
    </w:lvl>
    <w:lvl w:ilvl="4">
      <w:start w:val="1"/>
      <w:numFmt w:val="decimal"/>
      <w:lvlText w:val="%1.%2.%3.%4.%5."/>
      <w:lvlJc w:val="left"/>
      <w:pPr>
        <w:ind w:left="3616" w:hanging="1080"/>
      </w:pPr>
    </w:lvl>
    <w:lvl w:ilvl="5">
      <w:start w:val="1"/>
      <w:numFmt w:val="decimal"/>
      <w:lvlText w:val="%1.%2.%3.%4.%5.%6."/>
      <w:lvlJc w:val="left"/>
      <w:pPr>
        <w:ind w:left="4250" w:hanging="1080"/>
      </w:pPr>
    </w:lvl>
    <w:lvl w:ilvl="6">
      <w:start w:val="1"/>
      <w:numFmt w:val="decimal"/>
      <w:lvlText w:val="%1.%2.%3.%4.%5.%6.%7."/>
      <w:lvlJc w:val="left"/>
      <w:pPr>
        <w:ind w:left="5244" w:hanging="1440"/>
      </w:pPr>
    </w:lvl>
    <w:lvl w:ilvl="7">
      <w:start w:val="1"/>
      <w:numFmt w:val="decimal"/>
      <w:lvlText w:val="%1.%2.%3.%4.%5.%6.%7.%8."/>
      <w:lvlJc w:val="left"/>
      <w:pPr>
        <w:ind w:left="5878" w:hanging="1440"/>
      </w:pPr>
    </w:lvl>
    <w:lvl w:ilvl="8">
      <w:start w:val="1"/>
      <w:numFmt w:val="decimal"/>
      <w:lvlText w:val="%1.%2.%3.%4.%5.%6.%7.%8.%9."/>
      <w:lvlJc w:val="left"/>
      <w:pPr>
        <w:ind w:left="6872" w:hanging="1800"/>
      </w:pPr>
    </w:lvl>
  </w:abstractNum>
  <w:abstractNum w:abstractNumId="23" w15:restartNumberingAfterBreak="0">
    <w:nsid w:val="6F4A47E7"/>
    <w:multiLevelType w:val="multilevel"/>
    <w:tmpl w:val="399EAE1E"/>
    <w:lvl w:ilvl="0">
      <w:start w:val="1"/>
      <w:numFmt w:val="decimal"/>
      <w:lvlText w:val="%1."/>
      <w:lvlJc w:val="left"/>
      <w:pPr>
        <w:ind w:left="720" w:hanging="360"/>
      </w:pPr>
    </w:lvl>
    <w:lvl w:ilvl="1">
      <w:start w:val="1"/>
      <w:numFmt w:val="decimal"/>
      <w:lvlText w:val="3.%2."/>
      <w:lvlJc w:val="left"/>
      <w:pPr>
        <w:ind w:left="1006" w:hanging="405"/>
      </w:pPr>
    </w:lvl>
    <w:lvl w:ilvl="2">
      <w:start w:val="1"/>
      <w:numFmt w:val="decimal"/>
      <w:lvlText w:val="%1.%2.%3."/>
      <w:lvlJc w:val="left"/>
      <w:pPr>
        <w:ind w:left="1562" w:hanging="720"/>
      </w:pPr>
    </w:lvl>
    <w:lvl w:ilvl="3">
      <w:start w:val="1"/>
      <w:numFmt w:val="decimal"/>
      <w:lvlText w:val="%1.%2.%3.%4."/>
      <w:lvlJc w:val="left"/>
      <w:pPr>
        <w:ind w:left="1803" w:hanging="720"/>
      </w:pPr>
    </w:lvl>
    <w:lvl w:ilvl="4">
      <w:start w:val="1"/>
      <w:numFmt w:val="decimal"/>
      <w:lvlText w:val="%1.%2.%3.%4.%5."/>
      <w:lvlJc w:val="left"/>
      <w:pPr>
        <w:ind w:left="2404" w:hanging="1080"/>
      </w:pPr>
    </w:lvl>
    <w:lvl w:ilvl="5">
      <w:start w:val="1"/>
      <w:numFmt w:val="decimal"/>
      <w:lvlText w:val="%1.%2.%3.%4.%5.%6."/>
      <w:lvlJc w:val="left"/>
      <w:pPr>
        <w:ind w:left="2645" w:hanging="1080"/>
      </w:pPr>
    </w:lvl>
    <w:lvl w:ilvl="6">
      <w:start w:val="1"/>
      <w:numFmt w:val="decimal"/>
      <w:lvlText w:val="%1.%2.%3.%4.%5.%6.%7."/>
      <w:lvlJc w:val="left"/>
      <w:pPr>
        <w:ind w:left="3246" w:hanging="1440"/>
      </w:pPr>
    </w:lvl>
    <w:lvl w:ilvl="7">
      <w:start w:val="1"/>
      <w:numFmt w:val="decimal"/>
      <w:lvlText w:val="%1.%2.%3.%4.%5.%6.%7.%8."/>
      <w:lvlJc w:val="left"/>
      <w:pPr>
        <w:ind w:left="3487" w:hanging="1440"/>
      </w:pPr>
    </w:lvl>
    <w:lvl w:ilvl="8">
      <w:start w:val="1"/>
      <w:numFmt w:val="decimal"/>
      <w:lvlText w:val="%1.%2.%3.%4.%5.%6.%7.%8.%9."/>
      <w:lvlJc w:val="left"/>
      <w:pPr>
        <w:ind w:left="4088" w:hanging="1800"/>
      </w:pPr>
    </w:lvl>
  </w:abstractNum>
  <w:abstractNum w:abstractNumId="24" w15:restartNumberingAfterBreak="0">
    <w:nsid w:val="758E1BC1"/>
    <w:multiLevelType w:val="multilevel"/>
    <w:tmpl w:val="D18EC12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9161DA4"/>
    <w:multiLevelType w:val="multilevel"/>
    <w:tmpl w:val="9836E012"/>
    <w:lvl w:ilvl="0">
      <w:start w:val="1"/>
      <w:numFmt w:val="decimal"/>
      <w:lvlText w:val="%1."/>
      <w:lvlJc w:val="left"/>
      <w:pPr>
        <w:ind w:left="720" w:hanging="360"/>
      </w:pPr>
      <w:rPr>
        <w:rFonts w:cs="Times New Roman"/>
        <w:sz w:val="24"/>
        <w:szCs w:val="24"/>
      </w:rPr>
    </w:lvl>
    <w:lvl w:ilvl="1">
      <w:start w:val="1"/>
      <w:numFmt w:val="decimal"/>
      <w:lvlText w:val="6.%2."/>
      <w:lvlJc w:val="left"/>
      <w:pPr>
        <w:ind w:left="1080" w:hanging="360"/>
      </w:pPr>
      <w:rPr>
        <w:rFonts w:ascii="Times New Roman" w:hAnsi="Times New Roman" w:cs="Times New Roman"/>
        <w:b w:val="0"/>
        <w:color w:val="00000A"/>
        <w:sz w:val="24"/>
        <w:szCs w:val="22"/>
      </w:rPr>
    </w:lvl>
    <w:lvl w:ilvl="2">
      <w:start w:val="1"/>
      <w:numFmt w:val="decimal"/>
      <w:lvlText w:val="6.%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6" w15:restartNumberingAfterBreak="0">
    <w:nsid w:val="796D0B68"/>
    <w:multiLevelType w:val="multilevel"/>
    <w:tmpl w:val="DF0A2E48"/>
    <w:lvl w:ilvl="0">
      <w:start w:val="1"/>
      <w:numFmt w:val="decimal"/>
      <w:pStyle w:val="Antrat1"/>
      <w:suff w:val="space"/>
      <w:lvlText w:val="%1."/>
      <w:lvlJc w:val="left"/>
      <w:pPr>
        <w:ind w:left="1872" w:hanging="432"/>
      </w:pPr>
      <w:rPr>
        <w:rFonts w:hint="default"/>
      </w:rPr>
    </w:lvl>
    <w:lvl w:ilvl="1">
      <w:start w:val="1"/>
      <w:numFmt w:val="none"/>
      <w:pStyle w:val="Antrat2"/>
      <w:suff w:val="space"/>
      <w:lvlText w:val="1.1"/>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abstractNum w:abstractNumId="27" w15:restartNumberingAfterBreak="0">
    <w:nsid w:val="7A457916"/>
    <w:multiLevelType w:val="multilevel"/>
    <w:tmpl w:val="30443008"/>
    <w:lvl w:ilvl="0">
      <w:start w:val="1"/>
      <w:numFmt w:val="decimal"/>
      <w:lvlText w:val="4.4.%1."/>
      <w:lvlJc w:val="left"/>
      <w:pPr>
        <w:ind w:left="1321" w:hanging="360"/>
      </w:p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abstractNum w:abstractNumId="28" w15:restartNumberingAfterBreak="0">
    <w:nsid w:val="7EA258B4"/>
    <w:multiLevelType w:val="multilevel"/>
    <w:tmpl w:val="4D4E2C98"/>
    <w:lvl w:ilvl="0">
      <w:start w:val="4"/>
      <w:numFmt w:val="decimal"/>
      <w:lvlText w:val="%1."/>
      <w:lvlJc w:val="left"/>
      <w:pPr>
        <w:ind w:left="8015" w:hanging="360"/>
      </w:pPr>
      <w:rPr>
        <w:rFonts w:hint="default"/>
      </w:rPr>
    </w:lvl>
    <w:lvl w:ilvl="1">
      <w:start w:val="1"/>
      <w:numFmt w:val="decimal"/>
      <w:lvlText w:val="%1.%2."/>
      <w:lvlJc w:val="left"/>
      <w:pPr>
        <w:ind w:left="1890" w:hanging="360"/>
      </w:pPr>
      <w:rPr>
        <w:rFonts w:hint="default"/>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8"/>
  </w:num>
  <w:num w:numId="2">
    <w:abstractNumId w:val="23"/>
  </w:num>
  <w:num w:numId="3">
    <w:abstractNumId w:val="6"/>
  </w:num>
  <w:num w:numId="4">
    <w:abstractNumId w:val="12"/>
  </w:num>
  <w:num w:numId="5">
    <w:abstractNumId w:val="13"/>
  </w:num>
  <w:num w:numId="6">
    <w:abstractNumId w:val="4"/>
  </w:num>
  <w:num w:numId="7">
    <w:abstractNumId w:val="27"/>
  </w:num>
  <w:num w:numId="8">
    <w:abstractNumId w:val="25"/>
  </w:num>
  <w:num w:numId="9">
    <w:abstractNumId w:val="18"/>
  </w:num>
  <w:num w:numId="10">
    <w:abstractNumId w:val="14"/>
  </w:num>
  <w:num w:numId="11">
    <w:abstractNumId w:val="20"/>
  </w:num>
  <w:num w:numId="12">
    <w:abstractNumId w:val="5"/>
  </w:num>
  <w:num w:numId="13">
    <w:abstractNumId w:val="7"/>
  </w:num>
  <w:num w:numId="14">
    <w:abstractNumId w:val="16"/>
  </w:num>
  <w:num w:numId="15">
    <w:abstractNumId w:val="21"/>
  </w:num>
  <w:num w:numId="16">
    <w:abstractNumId w:val="11"/>
  </w:num>
  <w:num w:numId="17">
    <w:abstractNumId w:val="22"/>
  </w:num>
  <w:num w:numId="18">
    <w:abstractNumId w:val="15"/>
  </w:num>
  <w:num w:numId="19">
    <w:abstractNumId w:val="26"/>
  </w:num>
  <w:num w:numId="20">
    <w:abstractNumId w:val="2"/>
  </w:num>
  <w:num w:numId="21">
    <w:abstractNumId w:val="1"/>
  </w:num>
  <w:num w:numId="22">
    <w:abstractNumId w:val="3"/>
  </w:num>
  <w:num w:numId="23">
    <w:abstractNumId w:val="28"/>
  </w:num>
  <w:num w:numId="24">
    <w:abstractNumId w:val="0"/>
  </w:num>
  <w:num w:numId="25">
    <w:abstractNumId w:val="24"/>
  </w:num>
  <w:num w:numId="26">
    <w:abstractNumId w:val="17"/>
  </w:num>
  <w:num w:numId="27">
    <w:abstractNumId w:val="9"/>
  </w:num>
  <w:num w:numId="28">
    <w:abstractNumId w:val="1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F3"/>
    <w:rsid w:val="000112D3"/>
    <w:rsid w:val="00013336"/>
    <w:rsid w:val="00014CDD"/>
    <w:rsid w:val="0003508D"/>
    <w:rsid w:val="00050ECE"/>
    <w:rsid w:val="00054275"/>
    <w:rsid w:val="000667DE"/>
    <w:rsid w:val="0006702A"/>
    <w:rsid w:val="00086BE2"/>
    <w:rsid w:val="00096E2F"/>
    <w:rsid w:val="000A0345"/>
    <w:rsid w:val="000A3687"/>
    <w:rsid w:val="000C2E00"/>
    <w:rsid w:val="000C34C3"/>
    <w:rsid w:val="000C778D"/>
    <w:rsid w:val="000D2853"/>
    <w:rsid w:val="000F2C07"/>
    <w:rsid w:val="000F5DB8"/>
    <w:rsid w:val="00110F6D"/>
    <w:rsid w:val="00113B0A"/>
    <w:rsid w:val="00127305"/>
    <w:rsid w:val="0013504D"/>
    <w:rsid w:val="00141117"/>
    <w:rsid w:val="00143322"/>
    <w:rsid w:val="0015256E"/>
    <w:rsid w:val="0015354D"/>
    <w:rsid w:val="001550EE"/>
    <w:rsid w:val="001819E7"/>
    <w:rsid w:val="00183E89"/>
    <w:rsid w:val="001848A0"/>
    <w:rsid w:val="00187872"/>
    <w:rsid w:val="0019351C"/>
    <w:rsid w:val="001B0752"/>
    <w:rsid w:val="001B0AD8"/>
    <w:rsid w:val="001B716D"/>
    <w:rsid w:val="001C62EB"/>
    <w:rsid w:val="001D1734"/>
    <w:rsid w:val="001D78BC"/>
    <w:rsid w:val="001E0106"/>
    <w:rsid w:val="001E4C5E"/>
    <w:rsid w:val="001E68ED"/>
    <w:rsid w:val="001E7E5B"/>
    <w:rsid w:val="001F7AAA"/>
    <w:rsid w:val="00200E6D"/>
    <w:rsid w:val="00201CE5"/>
    <w:rsid w:val="00202649"/>
    <w:rsid w:val="00202A31"/>
    <w:rsid w:val="00224C71"/>
    <w:rsid w:val="00240B6E"/>
    <w:rsid w:val="00245F0E"/>
    <w:rsid w:val="00246189"/>
    <w:rsid w:val="00251428"/>
    <w:rsid w:val="00251F06"/>
    <w:rsid w:val="002550F1"/>
    <w:rsid w:val="00264C63"/>
    <w:rsid w:val="002650C5"/>
    <w:rsid w:val="00265DAD"/>
    <w:rsid w:val="002730CB"/>
    <w:rsid w:val="002734CB"/>
    <w:rsid w:val="00275175"/>
    <w:rsid w:val="002806E6"/>
    <w:rsid w:val="002821A6"/>
    <w:rsid w:val="002876B2"/>
    <w:rsid w:val="002A173A"/>
    <w:rsid w:val="002A2A14"/>
    <w:rsid w:val="002A3EA8"/>
    <w:rsid w:val="002B4955"/>
    <w:rsid w:val="002B4B2E"/>
    <w:rsid w:val="002B4E39"/>
    <w:rsid w:val="002C0989"/>
    <w:rsid w:val="002E309C"/>
    <w:rsid w:val="002E45C7"/>
    <w:rsid w:val="002E7B6F"/>
    <w:rsid w:val="002F08D2"/>
    <w:rsid w:val="002F2361"/>
    <w:rsid w:val="002F2FAE"/>
    <w:rsid w:val="003025A3"/>
    <w:rsid w:val="00302606"/>
    <w:rsid w:val="00303E7B"/>
    <w:rsid w:val="00304CBE"/>
    <w:rsid w:val="003111B6"/>
    <w:rsid w:val="00313014"/>
    <w:rsid w:val="00313D51"/>
    <w:rsid w:val="00324196"/>
    <w:rsid w:val="00331555"/>
    <w:rsid w:val="00332E53"/>
    <w:rsid w:val="00336316"/>
    <w:rsid w:val="003364B4"/>
    <w:rsid w:val="003374CD"/>
    <w:rsid w:val="003427C5"/>
    <w:rsid w:val="00346C55"/>
    <w:rsid w:val="003515D9"/>
    <w:rsid w:val="003805F6"/>
    <w:rsid w:val="003818F3"/>
    <w:rsid w:val="0038232E"/>
    <w:rsid w:val="003830B4"/>
    <w:rsid w:val="00386EED"/>
    <w:rsid w:val="00395593"/>
    <w:rsid w:val="003A23FB"/>
    <w:rsid w:val="003A5C9E"/>
    <w:rsid w:val="003B162A"/>
    <w:rsid w:val="003C417C"/>
    <w:rsid w:val="003D46CC"/>
    <w:rsid w:val="003F2097"/>
    <w:rsid w:val="003F5A3F"/>
    <w:rsid w:val="004010DB"/>
    <w:rsid w:val="004050DE"/>
    <w:rsid w:val="00405C52"/>
    <w:rsid w:val="00411A81"/>
    <w:rsid w:val="004135B3"/>
    <w:rsid w:val="00457895"/>
    <w:rsid w:val="00465B9C"/>
    <w:rsid w:val="00467958"/>
    <w:rsid w:val="00476A7A"/>
    <w:rsid w:val="00481ECA"/>
    <w:rsid w:val="00485F42"/>
    <w:rsid w:val="0048634D"/>
    <w:rsid w:val="00493BAE"/>
    <w:rsid w:val="004A1BE6"/>
    <w:rsid w:val="004A5A69"/>
    <w:rsid w:val="004B37AB"/>
    <w:rsid w:val="004B3943"/>
    <w:rsid w:val="004B3BA2"/>
    <w:rsid w:val="004C1DA1"/>
    <w:rsid w:val="004D097E"/>
    <w:rsid w:val="004D125B"/>
    <w:rsid w:val="004D27D7"/>
    <w:rsid w:val="004E09B4"/>
    <w:rsid w:val="004E3B30"/>
    <w:rsid w:val="004F2FA1"/>
    <w:rsid w:val="0050452F"/>
    <w:rsid w:val="0050681F"/>
    <w:rsid w:val="00507C94"/>
    <w:rsid w:val="00512C55"/>
    <w:rsid w:val="00524E8B"/>
    <w:rsid w:val="00535E36"/>
    <w:rsid w:val="005367DA"/>
    <w:rsid w:val="00554386"/>
    <w:rsid w:val="005574F1"/>
    <w:rsid w:val="00557779"/>
    <w:rsid w:val="00562D07"/>
    <w:rsid w:val="00564022"/>
    <w:rsid w:val="005651BC"/>
    <w:rsid w:val="00571668"/>
    <w:rsid w:val="005870B3"/>
    <w:rsid w:val="005A1776"/>
    <w:rsid w:val="005A304B"/>
    <w:rsid w:val="005A4DB7"/>
    <w:rsid w:val="005A6080"/>
    <w:rsid w:val="005C05A5"/>
    <w:rsid w:val="005C300A"/>
    <w:rsid w:val="005C39BA"/>
    <w:rsid w:val="005C47EA"/>
    <w:rsid w:val="005C7642"/>
    <w:rsid w:val="005D6764"/>
    <w:rsid w:val="005E1BB8"/>
    <w:rsid w:val="00607FA7"/>
    <w:rsid w:val="0062384C"/>
    <w:rsid w:val="006260C6"/>
    <w:rsid w:val="0063431C"/>
    <w:rsid w:val="00693F40"/>
    <w:rsid w:val="006952E5"/>
    <w:rsid w:val="006C1D62"/>
    <w:rsid w:val="006C38DD"/>
    <w:rsid w:val="006D0013"/>
    <w:rsid w:val="006D05EE"/>
    <w:rsid w:val="006E0BEB"/>
    <w:rsid w:val="006F053F"/>
    <w:rsid w:val="00700A2A"/>
    <w:rsid w:val="00701718"/>
    <w:rsid w:val="00701AF2"/>
    <w:rsid w:val="0070422E"/>
    <w:rsid w:val="00710598"/>
    <w:rsid w:val="00715FB5"/>
    <w:rsid w:val="00720783"/>
    <w:rsid w:val="007367A2"/>
    <w:rsid w:val="0074067E"/>
    <w:rsid w:val="00741552"/>
    <w:rsid w:val="00757D91"/>
    <w:rsid w:val="00765626"/>
    <w:rsid w:val="00765F8A"/>
    <w:rsid w:val="00792635"/>
    <w:rsid w:val="00792884"/>
    <w:rsid w:val="007928FF"/>
    <w:rsid w:val="007975C0"/>
    <w:rsid w:val="007B6C04"/>
    <w:rsid w:val="007B7491"/>
    <w:rsid w:val="007C77E8"/>
    <w:rsid w:val="007D4A60"/>
    <w:rsid w:val="007D75A1"/>
    <w:rsid w:val="007E4F51"/>
    <w:rsid w:val="007F44ED"/>
    <w:rsid w:val="007F606B"/>
    <w:rsid w:val="008010EF"/>
    <w:rsid w:val="00801DD2"/>
    <w:rsid w:val="00807A13"/>
    <w:rsid w:val="00810499"/>
    <w:rsid w:val="008109D2"/>
    <w:rsid w:val="008109FA"/>
    <w:rsid w:val="00812018"/>
    <w:rsid w:val="0083201B"/>
    <w:rsid w:val="00833AD6"/>
    <w:rsid w:val="008423FD"/>
    <w:rsid w:val="008502BC"/>
    <w:rsid w:val="0085257B"/>
    <w:rsid w:val="00864BA2"/>
    <w:rsid w:val="0086659C"/>
    <w:rsid w:val="00892FA9"/>
    <w:rsid w:val="008A0D81"/>
    <w:rsid w:val="008B127C"/>
    <w:rsid w:val="008B171D"/>
    <w:rsid w:val="008B3148"/>
    <w:rsid w:val="008C137B"/>
    <w:rsid w:val="008C5CB9"/>
    <w:rsid w:val="008E2093"/>
    <w:rsid w:val="008E32F3"/>
    <w:rsid w:val="008E679B"/>
    <w:rsid w:val="008F1060"/>
    <w:rsid w:val="008F2420"/>
    <w:rsid w:val="008F474B"/>
    <w:rsid w:val="009046F7"/>
    <w:rsid w:val="00907F5D"/>
    <w:rsid w:val="009176BE"/>
    <w:rsid w:val="0093482B"/>
    <w:rsid w:val="00945631"/>
    <w:rsid w:val="0095051E"/>
    <w:rsid w:val="0095129D"/>
    <w:rsid w:val="009674B9"/>
    <w:rsid w:val="0097248B"/>
    <w:rsid w:val="00974805"/>
    <w:rsid w:val="009825FC"/>
    <w:rsid w:val="00984A39"/>
    <w:rsid w:val="009912EE"/>
    <w:rsid w:val="00995232"/>
    <w:rsid w:val="009B2DDD"/>
    <w:rsid w:val="009B6097"/>
    <w:rsid w:val="009C58CA"/>
    <w:rsid w:val="009C682E"/>
    <w:rsid w:val="009D0043"/>
    <w:rsid w:val="009D2264"/>
    <w:rsid w:val="009D4FD9"/>
    <w:rsid w:val="009D7C43"/>
    <w:rsid w:val="009E316C"/>
    <w:rsid w:val="009F2239"/>
    <w:rsid w:val="009F2D9E"/>
    <w:rsid w:val="009F50F6"/>
    <w:rsid w:val="009F75BA"/>
    <w:rsid w:val="00A11F0E"/>
    <w:rsid w:val="00A124BB"/>
    <w:rsid w:val="00A143F5"/>
    <w:rsid w:val="00A30280"/>
    <w:rsid w:val="00A3578D"/>
    <w:rsid w:val="00A372D0"/>
    <w:rsid w:val="00A457A9"/>
    <w:rsid w:val="00A461CB"/>
    <w:rsid w:val="00A50B4B"/>
    <w:rsid w:val="00A6345B"/>
    <w:rsid w:val="00A656A8"/>
    <w:rsid w:val="00A65A6A"/>
    <w:rsid w:val="00A705C8"/>
    <w:rsid w:val="00A70C59"/>
    <w:rsid w:val="00A71773"/>
    <w:rsid w:val="00A83EBB"/>
    <w:rsid w:val="00A864FB"/>
    <w:rsid w:val="00A94553"/>
    <w:rsid w:val="00A95A8A"/>
    <w:rsid w:val="00AB392C"/>
    <w:rsid w:val="00AB5382"/>
    <w:rsid w:val="00AC20D3"/>
    <w:rsid w:val="00AC4410"/>
    <w:rsid w:val="00AD3BF0"/>
    <w:rsid w:val="00AE360B"/>
    <w:rsid w:val="00AF64A1"/>
    <w:rsid w:val="00AF7B55"/>
    <w:rsid w:val="00B0474D"/>
    <w:rsid w:val="00B22694"/>
    <w:rsid w:val="00B30EBC"/>
    <w:rsid w:val="00B37868"/>
    <w:rsid w:val="00B429F6"/>
    <w:rsid w:val="00B43E7C"/>
    <w:rsid w:val="00B52CCB"/>
    <w:rsid w:val="00B633E2"/>
    <w:rsid w:val="00B75364"/>
    <w:rsid w:val="00B76D7E"/>
    <w:rsid w:val="00B77A56"/>
    <w:rsid w:val="00B8432C"/>
    <w:rsid w:val="00B96CCC"/>
    <w:rsid w:val="00BA206A"/>
    <w:rsid w:val="00BA2BE1"/>
    <w:rsid w:val="00BA555C"/>
    <w:rsid w:val="00BA7C31"/>
    <w:rsid w:val="00BC6FCC"/>
    <w:rsid w:val="00BD0B93"/>
    <w:rsid w:val="00C00A55"/>
    <w:rsid w:val="00C013B1"/>
    <w:rsid w:val="00C40000"/>
    <w:rsid w:val="00C422C3"/>
    <w:rsid w:val="00C42D12"/>
    <w:rsid w:val="00C45921"/>
    <w:rsid w:val="00C63DE4"/>
    <w:rsid w:val="00C65350"/>
    <w:rsid w:val="00C71D14"/>
    <w:rsid w:val="00C834F2"/>
    <w:rsid w:val="00C8379D"/>
    <w:rsid w:val="00C857F6"/>
    <w:rsid w:val="00C95661"/>
    <w:rsid w:val="00CA1034"/>
    <w:rsid w:val="00CA3519"/>
    <w:rsid w:val="00CB4E84"/>
    <w:rsid w:val="00CC4B42"/>
    <w:rsid w:val="00CD037A"/>
    <w:rsid w:val="00CD2326"/>
    <w:rsid w:val="00CD32BA"/>
    <w:rsid w:val="00CD3BA9"/>
    <w:rsid w:val="00CD6A62"/>
    <w:rsid w:val="00CE3E01"/>
    <w:rsid w:val="00CE4B6B"/>
    <w:rsid w:val="00D00B22"/>
    <w:rsid w:val="00D03753"/>
    <w:rsid w:val="00D05126"/>
    <w:rsid w:val="00D07D3E"/>
    <w:rsid w:val="00D14C54"/>
    <w:rsid w:val="00D15693"/>
    <w:rsid w:val="00D16AD6"/>
    <w:rsid w:val="00D25BAB"/>
    <w:rsid w:val="00D343C2"/>
    <w:rsid w:val="00D41CF0"/>
    <w:rsid w:val="00D43237"/>
    <w:rsid w:val="00D55CAB"/>
    <w:rsid w:val="00D572D4"/>
    <w:rsid w:val="00D57E6D"/>
    <w:rsid w:val="00D602B4"/>
    <w:rsid w:val="00D635DE"/>
    <w:rsid w:val="00D6700D"/>
    <w:rsid w:val="00D74AB9"/>
    <w:rsid w:val="00D80315"/>
    <w:rsid w:val="00D82C52"/>
    <w:rsid w:val="00D83D7C"/>
    <w:rsid w:val="00DA7422"/>
    <w:rsid w:val="00DB262B"/>
    <w:rsid w:val="00DB2FC9"/>
    <w:rsid w:val="00DC219C"/>
    <w:rsid w:val="00DC68E5"/>
    <w:rsid w:val="00DD153F"/>
    <w:rsid w:val="00DE0513"/>
    <w:rsid w:val="00DE38D0"/>
    <w:rsid w:val="00DF0215"/>
    <w:rsid w:val="00E00C1D"/>
    <w:rsid w:val="00E04084"/>
    <w:rsid w:val="00E10C5E"/>
    <w:rsid w:val="00E165C1"/>
    <w:rsid w:val="00E201C2"/>
    <w:rsid w:val="00E22266"/>
    <w:rsid w:val="00E2783A"/>
    <w:rsid w:val="00E52679"/>
    <w:rsid w:val="00E535B5"/>
    <w:rsid w:val="00E55574"/>
    <w:rsid w:val="00E61688"/>
    <w:rsid w:val="00E660BF"/>
    <w:rsid w:val="00E66DFC"/>
    <w:rsid w:val="00E77C0F"/>
    <w:rsid w:val="00E81C97"/>
    <w:rsid w:val="00E82590"/>
    <w:rsid w:val="00E87592"/>
    <w:rsid w:val="00EB2B23"/>
    <w:rsid w:val="00EC2459"/>
    <w:rsid w:val="00EC66CE"/>
    <w:rsid w:val="00ED52F8"/>
    <w:rsid w:val="00EE0222"/>
    <w:rsid w:val="00EE09D4"/>
    <w:rsid w:val="00EE4458"/>
    <w:rsid w:val="00EF2189"/>
    <w:rsid w:val="00F00667"/>
    <w:rsid w:val="00F245A7"/>
    <w:rsid w:val="00F27A2B"/>
    <w:rsid w:val="00F4367D"/>
    <w:rsid w:val="00F64751"/>
    <w:rsid w:val="00F72537"/>
    <w:rsid w:val="00F92D97"/>
    <w:rsid w:val="00FA301C"/>
    <w:rsid w:val="00FA4F1C"/>
    <w:rsid w:val="00FA54D1"/>
    <w:rsid w:val="00FB2424"/>
    <w:rsid w:val="00FB31DD"/>
    <w:rsid w:val="00FC0F4B"/>
    <w:rsid w:val="00FC4FE7"/>
    <w:rsid w:val="00FD5A23"/>
    <w:rsid w:val="00FE77F2"/>
    <w:rsid w:val="00FF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E163"/>
  <w15:chartTrackingRefBased/>
  <w15:docId w15:val="{B900F08B-AF76-41B4-9FAC-2CBC0A4A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0B6E"/>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uiPriority w:val="9"/>
    <w:qFormat/>
    <w:rsid w:val="00240B6E"/>
    <w:pPr>
      <w:keepNext/>
      <w:numPr>
        <w:numId w:val="19"/>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240B6E"/>
    <w:pPr>
      <w:numPr>
        <w:ilvl w:val="1"/>
        <w:numId w:val="19"/>
      </w:numPr>
      <w:jc w:val="both"/>
      <w:outlineLvl w:val="1"/>
    </w:pPr>
    <w:rPr>
      <w:lang w:eastAsia="lt-LT"/>
    </w:rPr>
  </w:style>
  <w:style w:type="paragraph" w:styleId="Antrat3">
    <w:name w:val="heading 3"/>
    <w:aliases w:val="Section Header3,Sub-Clause Paragraph"/>
    <w:basedOn w:val="prastasis"/>
    <w:next w:val="prastasis"/>
    <w:link w:val="Antrat3Diagrama"/>
    <w:uiPriority w:val="9"/>
    <w:qFormat/>
    <w:rsid w:val="00240B6E"/>
    <w:pPr>
      <w:keepNext/>
      <w:numPr>
        <w:ilvl w:val="2"/>
        <w:numId w:val="19"/>
      </w:numPr>
      <w:jc w:val="both"/>
      <w:outlineLvl w:val="2"/>
    </w:pPr>
    <w:rPr>
      <w:lang w:eastAsia="lt-LT"/>
    </w:rPr>
  </w:style>
  <w:style w:type="paragraph" w:styleId="Antrat4">
    <w:name w:val="heading 4"/>
    <w:aliases w:val=" Sub-Clause Sub-paragraph,Sub-Clause Sub-paragraph"/>
    <w:basedOn w:val="prastasis"/>
    <w:next w:val="prastasis"/>
    <w:link w:val="Antrat4Diagrama"/>
    <w:qFormat/>
    <w:rsid w:val="00240B6E"/>
    <w:pPr>
      <w:keepNext/>
      <w:numPr>
        <w:ilvl w:val="3"/>
        <w:numId w:val="19"/>
      </w:numPr>
      <w:outlineLvl w:val="3"/>
    </w:pPr>
    <w:rPr>
      <w:b/>
      <w:sz w:val="44"/>
      <w:lang w:eastAsia="lt-LT"/>
    </w:rPr>
  </w:style>
  <w:style w:type="paragraph" w:styleId="Antrat5">
    <w:name w:val="heading 5"/>
    <w:basedOn w:val="prastasis"/>
    <w:next w:val="prastasis"/>
    <w:link w:val="Antrat5Diagrama"/>
    <w:qFormat/>
    <w:rsid w:val="00240B6E"/>
    <w:pPr>
      <w:keepNext/>
      <w:numPr>
        <w:ilvl w:val="4"/>
        <w:numId w:val="19"/>
      </w:numPr>
      <w:outlineLvl w:val="4"/>
    </w:pPr>
    <w:rPr>
      <w:b/>
      <w:sz w:val="40"/>
      <w:lang w:eastAsia="lt-LT"/>
    </w:rPr>
  </w:style>
  <w:style w:type="paragraph" w:styleId="Antrat6">
    <w:name w:val="heading 6"/>
    <w:basedOn w:val="prastasis"/>
    <w:next w:val="prastasis"/>
    <w:link w:val="Antrat6Diagrama"/>
    <w:qFormat/>
    <w:rsid w:val="00240B6E"/>
    <w:pPr>
      <w:keepNext/>
      <w:numPr>
        <w:ilvl w:val="5"/>
        <w:numId w:val="19"/>
      </w:numPr>
      <w:outlineLvl w:val="5"/>
    </w:pPr>
    <w:rPr>
      <w:b/>
      <w:sz w:val="36"/>
      <w:lang w:eastAsia="lt-LT"/>
    </w:rPr>
  </w:style>
  <w:style w:type="paragraph" w:styleId="Antrat7">
    <w:name w:val="heading 7"/>
    <w:basedOn w:val="prastasis"/>
    <w:next w:val="prastasis"/>
    <w:link w:val="Antrat7Diagrama"/>
    <w:qFormat/>
    <w:rsid w:val="00240B6E"/>
    <w:pPr>
      <w:keepNext/>
      <w:numPr>
        <w:ilvl w:val="6"/>
        <w:numId w:val="19"/>
      </w:numPr>
      <w:outlineLvl w:val="6"/>
    </w:pPr>
    <w:rPr>
      <w:sz w:val="48"/>
      <w:lang w:eastAsia="lt-LT"/>
    </w:rPr>
  </w:style>
  <w:style w:type="paragraph" w:styleId="Antrat8">
    <w:name w:val="heading 8"/>
    <w:basedOn w:val="prastasis"/>
    <w:next w:val="prastasis"/>
    <w:link w:val="Antrat8Diagrama"/>
    <w:qFormat/>
    <w:rsid w:val="00240B6E"/>
    <w:pPr>
      <w:keepNext/>
      <w:numPr>
        <w:ilvl w:val="7"/>
        <w:numId w:val="19"/>
      </w:numPr>
      <w:outlineLvl w:val="7"/>
    </w:pPr>
    <w:rPr>
      <w:b/>
      <w:sz w:val="18"/>
      <w:lang w:eastAsia="lt-LT"/>
    </w:rPr>
  </w:style>
  <w:style w:type="paragraph" w:styleId="Antrat9">
    <w:name w:val="heading 9"/>
    <w:basedOn w:val="prastasis"/>
    <w:next w:val="prastasis"/>
    <w:link w:val="Antrat9Diagrama"/>
    <w:uiPriority w:val="9"/>
    <w:qFormat/>
    <w:rsid w:val="00240B6E"/>
    <w:pPr>
      <w:keepNext/>
      <w:numPr>
        <w:ilvl w:val="8"/>
        <w:numId w:val="19"/>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0B6E"/>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240B6E"/>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uiPriority w:val="9"/>
    <w:rsid w:val="00240B6E"/>
    <w:rPr>
      <w:rFonts w:ascii="Times New Roman" w:eastAsia="Times New Roman" w:hAnsi="Times New Roman" w:cs="Times New Roman"/>
      <w:sz w:val="24"/>
      <w:szCs w:val="20"/>
      <w:lang w:val="lt-LT" w:eastAsia="lt-LT"/>
    </w:rPr>
  </w:style>
  <w:style w:type="character" w:customStyle="1" w:styleId="Antrat4Diagrama">
    <w:name w:val="Antraštė 4 Diagrama"/>
    <w:aliases w:val=" Sub-Clause Sub-paragraph Diagrama,Sub-Clause Sub-paragraph Diagrama"/>
    <w:basedOn w:val="Numatytasispastraiposriftas"/>
    <w:link w:val="Antrat4"/>
    <w:rsid w:val="00240B6E"/>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240B6E"/>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240B6E"/>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240B6E"/>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240B6E"/>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uiPriority w:val="9"/>
    <w:rsid w:val="00240B6E"/>
    <w:rPr>
      <w:rFonts w:ascii="Times New Roman" w:eastAsia="Times New Roman" w:hAnsi="Times New Roman" w:cs="Times New Roman"/>
      <w:sz w:val="40"/>
      <w:szCs w:val="20"/>
      <w:lang w:val="lt-LT" w:eastAsia="lt-LT"/>
    </w:rPr>
  </w:style>
  <w:style w:type="character" w:customStyle="1" w:styleId="PagrindinistekstasDiagrama">
    <w:name w:val="Pagrindinis tekstas Diagrama"/>
    <w:basedOn w:val="Numatytasispastraiposriftas"/>
    <w:link w:val="Pagrindinistekstas"/>
    <w:uiPriority w:val="99"/>
    <w:qFormat/>
    <w:rsid w:val="00240B6E"/>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240B6E"/>
    <w:pPr>
      <w:spacing w:after="120"/>
    </w:pPr>
    <w:rPr>
      <w:lang w:val="en-US"/>
    </w:rPr>
  </w:style>
  <w:style w:type="character" w:customStyle="1" w:styleId="PagrindinistekstasDiagrama1">
    <w:name w:val="Pagrindinis tekstas Diagrama1"/>
    <w:basedOn w:val="Numatytasispastraiposriftas"/>
    <w:uiPriority w:val="99"/>
    <w:semiHidden/>
    <w:rsid w:val="00240B6E"/>
    <w:rPr>
      <w:rFonts w:ascii="Times New Roman" w:eastAsia="Times New Roman" w:hAnsi="Times New Roman" w:cs="Times New Roman"/>
      <w:sz w:val="24"/>
      <w:szCs w:val="20"/>
      <w:lang w:val="lt-LT"/>
    </w:rPr>
  </w:style>
  <w:style w:type="paragraph" w:customStyle="1" w:styleId="BodyText1">
    <w:name w:val="Body Text1"/>
    <w:link w:val="Bodytext"/>
    <w:qFormat/>
    <w:rsid w:val="00240B6E"/>
    <w:pPr>
      <w:suppressAutoHyphens/>
      <w:spacing w:after="0" w:line="240" w:lineRule="auto"/>
      <w:ind w:firstLine="312"/>
      <w:jc w:val="both"/>
    </w:pPr>
    <w:rPr>
      <w:rFonts w:ascii="TimesLT" w:eastAsia="Times New Roman" w:hAnsi="TimesLT" w:cs="Times New Roman"/>
      <w:sz w:val="20"/>
      <w:szCs w:val="20"/>
      <w:lang w:eastAsia="ar-SA"/>
    </w:rPr>
  </w:style>
  <w:style w:type="paragraph" w:customStyle="1" w:styleId="Statja">
    <w:name w:val="Statja"/>
    <w:basedOn w:val="prastasis"/>
    <w:qFormat/>
    <w:rsid w:val="00240B6E"/>
    <w:pPr>
      <w:tabs>
        <w:tab w:val="left" w:pos="1304"/>
        <w:tab w:val="left" w:pos="1457"/>
        <w:tab w:val="left" w:pos="1604"/>
        <w:tab w:val="left" w:pos="1757"/>
        <w:tab w:val="left" w:pos="1860"/>
        <w:tab w:val="left" w:pos="1984"/>
        <w:tab w:val="left" w:pos="2098"/>
        <w:tab w:val="left" w:pos="2211"/>
      </w:tabs>
      <w:spacing w:before="113"/>
      <w:ind w:left="312"/>
    </w:pPr>
    <w:rPr>
      <w:rFonts w:ascii="TimesLT" w:hAnsi="TimesLT"/>
      <w:b/>
      <w:bCs/>
      <w:sz w:val="20"/>
      <w:lang w:val="en-US"/>
    </w:rPr>
  </w:style>
  <w:style w:type="paragraph" w:customStyle="1" w:styleId="BodyText11">
    <w:name w:val="Body Text11"/>
    <w:qFormat/>
    <w:rsid w:val="00240B6E"/>
    <w:pPr>
      <w:suppressAutoHyphens/>
      <w:spacing w:after="0" w:line="240" w:lineRule="auto"/>
      <w:ind w:firstLine="312"/>
      <w:jc w:val="both"/>
    </w:pPr>
    <w:rPr>
      <w:rFonts w:ascii="TimesLT" w:eastAsia="Times New Roman" w:hAnsi="TimesLT" w:cs="Times New Roman"/>
      <w:sz w:val="20"/>
      <w:szCs w:val="20"/>
      <w:lang w:eastAsia="ar-SA"/>
    </w:rPr>
  </w:style>
  <w:style w:type="paragraph" w:customStyle="1" w:styleId="prastasis1">
    <w:name w:val="Įprastasis1"/>
    <w:qFormat/>
    <w:rsid w:val="00240B6E"/>
    <w:pPr>
      <w:widowControl w:val="0"/>
      <w:suppressAutoHyphens/>
      <w:spacing w:after="200" w:line="276" w:lineRule="auto"/>
    </w:pPr>
    <w:rPr>
      <w:rFonts w:ascii="Times New Roman" w:eastAsia="Calibri" w:hAnsi="Times New Roman" w:cs="Calibri"/>
      <w:color w:val="00000A"/>
      <w:sz w:val="24"/>
      <w:szCs w:val="24"/>
    </w:rPr>
  </w:style>
  <w:style w:type="paragraph" w:styleId="Sraopastraipa">
    <w:name w:val="List Paragraph"/>
    <w:aliases w:val="Numbering,ERP-List Paragraph,List Paragraph1,List Paragraph11,Bullet EY,List Paragraph2,List Paragraph21,Lentele,List not in Table"/>
    <w:basedOn w:val="prastasis"/>
    <w:link w:val="SraopastraipaDiagrama"/>
    <w:uiPriority w:val="34"/>
    <w:qFormat/>
    <w:rsid w:val="00240B6E"/>
    <w:pPr>
      <w:ind w:left="720"/>
      <w:contextualSpacing/>
    </w:pPr>
    <w:rPr>
      <w:sz w:val="20"/>
      <w:lang w:val="en-US"/>
    </w:rPr>
  </w:style>
  <w:style w:type="paragraph" w:customStyle="1" w:styleId="sutartis">
    <w:name w:val="sutartis"/>
    <w:basedOn w:val="prastasis"/>
    <w:uiPriority w:val="99"/>
    <w:qFormat/>
    <w:rsid w:val="00240B6E"/>
    <w:pPr>
      <w:widowControl w:val="0"/>
      <w:spacing w:after="120" w:line="240" w:lineRule="atLeast"/>
      <w:ind w:left="426" w:right="11" w:hanging="426"/>
      <w:jc w:val="both"/>
    </w:pPr>
    <w:rPr>
      <w:rFonts w:ascii="!_Times" w:hAnsi="!_Times"/>
      <w:sz w:val="22"/>
      <w:lang w:val="en-GB"/>
    </w:rPr>
  </w:style>
  <w:style w:type="table" w:styleId="Lentelstinklelis">
    <w:name w:val="Table Grid"/>
    <w:basedOn w:val="prastojilentel"/>
    <w:uiPriority w:val="39"/>
    <w:rsid w:val="00240B6E"/>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240B6E"/>
    <w:rPr>
      <w:color w:val="0066CC"/>
      <w:u w:val="single"/>
    </w:rPr>
  </w:style>
  <w:style w:type="paragraph" w:styleId="HTMLiankstoformatuotas">
    <w:name w:val="HTML Preformatted"/>
    <w:basedOn w:val="prastasis"/>
    <w:link w:val="HTMLiankstoformatuotasDiagrama"/>
    <w:rsid w:val="00240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HTMLiankstoformatuotasDiagrama">
    <w:name w:val="HTML iš anksto formatuotas Diagrama"/>
    <w:basedOn w:val="Numatytasispastraiposriftas"/>
    <w:link w:val="HTMLiankstoformatuotas"/>
    <w:rsid w:val="00240B6E"/>
    <w:rPr>
      <w:rFonts w:ascii="Courier New" w:eastAsia="Times New Roman" w:hAnsi="Courier New" w:cs="Courier New"/>
      <w:sz w:val="20"/>
      <w:szCs w:val="20"/>
    </w:rPr>
  </w:style>
  <w:style w:type="character" w:styleId="Komentaronuoroda">
    <w:name w:val="annotation reference"/>
    <w:basedOn w:val="Numatytasispastraiposriftas"/>
    <w:uiPriority w:val="99"/>
    <w:semiHidden/>
    <w:unhideWhenUsed/>
    <w:rsid w:val="009D4FD9"/>
    <w:rPr>
      <w:sz w:val="16"/>
      <w:szCs w:val="16"/>
    </w:rPr>
  </w:style>
  <w:style w:type="paragraph" w:styleId="Komentarotekstas">
    <w:name w:val="annotation text"/>
    <w:aliases w:val=" Diagrama Diagrama Diagrama,Diagrama Diagrama Diagrama,Diagrama Diagrama, Diagrama Diagrama Diagrama Diagrama, Diagrama Diagrama Char Char, Diagrama2 Diagrama Diagrama Diagrama,Diagrama Diagrama Char Char"/>
    <w:basedOn w:val="prastasis"/>
    <w:link w:val="KomentarotekstasDiagrama"/>
    <w:uiPriority w:val="99"/>
    <w:unhideWhenUsed/>
    <w:rsid w:val="009D4FD9"/>
    <w:rPr>
      <w:sz w:val="20"/>
    </w:rPr>
  </w:style>
  <w:style w:type="character" w:customStyle="1" w:styleId="KomentarotekstasDiagrama">
    <w:name w:val="Komentaro tekstas Diagrama"/>
    <w:aliases w:val=" Diagrama Diagrama Diagrama Diagrama1,Diagrama Diagrama Diagrama Diagrama,Diagrama Diagrama Diagrama1, Diagrama Diagrama Diagrama Diagrama Diagrama, Diagrama Diagrama Char Char Diagrama,Diagrama Diagrama Char Char Diagrama"/>
    <w:basedOn w:val="Numatytasispastraiposriftas"/>
    <w:link w:val="Komentarotekstas"/>
    <w:uiPriority w:val="99"/>
    <w:rsid w:val="009D4FD9"/>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9D4FD9"/>
    <w:rPr>
      <w:b/>
      <w:bCs/>
    </w:rPr>
  </w:style>
  <w:style w:type="character" w:customStyle="1" w:styleId="KomentarotemaDiagrama">
    <w:name w:val="Komentaro tema Diagrama"/>
    <w:basedOn w:val="KomentarotekstasDiagrama"/>
    <w:link w:val="Komentarotema"/>
    <w:uiPriority w:val="99"/>
    <w:semiHidden/>
    <w:rsid w:val="009D4FD9"/>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9D4F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D4FD9"/>
    <w:rPr>
      <w:rFonts w:ascii="Segoe UI" w:eastAsia="Times New Roman" w:hAnsi="Segoe UI" w:cs="Segoe UI"/>
      <w:sz w:val="18"/>
      <w:szCs w:val="18"/>
      <w:lang w:val="lt-LT"/>
    </w:rPr>
  </w:style>
  <w:style w:type="character" w:customStyle="1" w:styleId="Bodytext">
    <w:name w:val="Body text_"/>
    <w:link w:val="BodyText1"/>
    <w:locked/>
    <w:rsid w:val="00701718"/>
    <w:rPr>
      <w:rFonts w:ascii="TimesLT" w:eastAsia="Times New Roman" w:hAnsi="TimesLT" w:cs="Times New Roman"/>
      <w:sz w:val="20"/>
      <w:szCs w:val="20"/>
      <w:lang w:eastAsia="ar-SA"/>
    </w:rPr>
  </w:style>
  <w:style w:type="character" w:styleId="Emfaz">
    <w:name w:val="Emphasis"/>
    <w:basedOn w:val="Numatytasispastraiposriftas"/>
    <w:uiPriority w:val="20"/>
    <w:qFormat/>
    <w:rsid w:val="00807A13"/>
    <w:rPr>
      <w:i/>
      <w:iCs/>
    </w:rPr>
  </w:style>
  <w:style w:type="paragraph" w:styleId="Antrats">
    <w:name w:val="header"/>
    <w:basedOn w:val="prastasis"/>
    <w:link w:val="AntratsDiagrama"/>
    <w:uiPriority w:val="99"/>
    <w:unhideWhenUsed/>
    <w:rsid w:val="002A2A14"/>
    <w:pPr>
      <w:tabs>
        <w:tab w:val="center" w:pos="4680"/>
        <w:tab w:val="right" w:pos="9360"/>
      </w:tabs>
    </w:pPr>
  </w:style>
  <w:style w:type="character" w:customStyle="1" w:styleId="AntratsDiagrama">
    <w:name w:val="Antraštės Diagrama"/>
    <w:basedOn w:val="Numatytasispastraiposriftas"/>
    <w:link w:val="Antrats"/>
    <w:uiPriority w:val="99"/>
    <w:rsid w:val="002A2A14"/>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2A2A14"/>
    <w:pPr>
      <w:tabs>
        <w:tab w:val="center" w:pos="4680"/>
        <w:tab w:val="right" w:pos="9360"/>
      </w:tabs>
    </w:pPr>
  </w:style>
  <w:style w:type="character" w:customStyle="1" w:styleId="PoratDiagrama">
    <w:name w:val="Poraštė Diagrama"/>
    <w:basedOn w:val="Numatytasispastraiposriftas"/>
    <w:link w:val="Porat"/>
    <w:uiPriority w:val="99"/>
    <w:rsid w:val="002A2A14"/>
    <w:rPr>
      <w:rFonts w:ascii="Times New Roman" w:eastAsia="Times New Roman" w:hAnsi="Times New Roman" w:cs="Times New Roman"/>
      <w:sz w:val="24"/>
      <w:szCs w:val="20"/>
      <w:lang w:val="lt-LT"/>
    </w:rPr>
  </w:style>
  <w:style w:type="character" w:styleId="Grietas">
    <w:name w:val="Strong"/>
    <w:basedOn w:val="Numatytasispastraiposriftas"/>
    <w:uiPriority w:val="22"/>
    <w:qFormat/>
    <w:rsid w:val="00A864FB"/>
    <w:rPr>
      <w:b/>
      <w:bCs/>
    </w:rPr>
  </w:style>
  <w:style w:type="paragraph" w:styleId="Pagrindiniotekstotrauka">
    <w:name w:val="Body Text Indent"/>
    <w:basedOn w:val="prastasis"/>
    <w:link w:val="PagrindiniotekstotraukaDiagrama"/>
    <w:uiPriority w:val="99"/>
    <w:semiHidden/>
    <w:unhideWhenUsed/>
    <w:rsid w:val="00512C55"/>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512C55"/>
    <w:rPr>
      <w:rFonts w:ascii="Times New Roman" w:eastAsia="Times New Roman" w:hAnsi="Times New Roman" w:cs="Times New Roman"/>
      <w:sz w:val="24"/>
      <w:szCs w:val="20"/>
      <w:lang w:val="lt-LT"/>
    </w:rPr>
  </w:style>
  <w:style w:type="paragraph" w:styleId="Pagrindiniotekstotrauka2">
    <w:name w:val="Body Text Indent 2"/>
    <w:basedOn w:val="prastasis"/>
    <w:link w:val="Pagrindiniotekstotrauka2Diagrama"/>
    <w:uiPriority w:val="99"/>
    <w:unhideWhenUsed/>
    <w:rsid w:val="00512C55"/>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rsid w:val="00512C55"/>
    <w:rPr>
      <w:rFonts w:ascii="Times New Roman" w:eastAsia="Times New Roman" w:hAnsi="Times New Roman" w:cs="Times New Roman"/>
      <w:sz w:val="24"/>
      <w:szCs w:val="20"/>
      <w:lang w:val="lt-LT"/>
    </w:rPr>
  </w:style>
  <w:style w:type="paragraph" w:styleId="Betarp">
    <w:name w:val="No Spacing"/>
    <w:qFormat/>
    <w:rsid w:val="008C5CB9"/>
    <w:pPr>
      <w:spacing w:after="0" w:line="240" w:lineRule="auto"/>
    </w:pPr>
    <w:rPr>
      <w:rFonts w:ascii="Times New Roman" w:eastAsia="Times New Roman" w:hAnsi="Times New Roman" w:cs="Times New Roman"/>
      <w:sz w:val="24"/>
      <w:szCs w:val="20"/>
      <w:lang w:val="lt-LT"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8C5CB9"/>
    <w:rPr>
      <w:rFonts w:ascii="Times New Roman" w:eastAsia="Times New Roman" w:hAnsi="Times New Roman" w:cs="Times New Roman"/>
      <w:sz w:val="20"/>
      <w:szCs w:val="20"/>
    </w:rPr>
  </w:style>
  <w:style w:type="paragraph" w:customStyle="1" w:styleId="TableParagraph">
    <w:name w:val="Table Paragraph"/>
    <w:basedOn w:val="prastasis"/>
    <w:uiPriority w:val="1"/>
    <w:qFormat/>
    <w:rsid w:val="008C5CB9"/>
    <w:pPr>
      <w:autoSpaceDE w:val="0"/>
      <w:autoSpaceDN w:val="0"/>
    </w:pPr>
    <w:rPr>
      <w:rFonts w:eastAsiaTheme="minorHAnsi"/>
      <w:sz w:val="22"/>
      <w:szCs w:val="22"/>
      <w:lang w:eastAsia="lt-LT"/>
    </w:rPr>
  </w:style>
  <w:style w:type="paragraph" w:styleId="Pagrindinistekstas2">
    <w:name w:val="Body Text 2"/>
    <w:basedOn w:val="prastasis"/>
    <w:link w:val="Pagrindinistekstas2Diagrama"/>
    <w:uiPriority w:val="99"/>
    <w:semiHidden/>
    <w:unhideWhenUsed/>
    <w:rsid w:val="000C34C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C34C3"/>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98321">
      <w:bodyDiv w:val="1"/>
      <w:marLeft w:val="0"/>
      <w:marRight w:val="0"/>
      <w:marTop w:val="0"/>
      <w:marBottom w:val="0"/>
      <w:divBdr>
        <w:top w:val="none" w:sz="0" w:space="0" w:color="auto"/>
        <w:left w:val="none" w:sz="0" w:space="0" w:color="auto"/>
        <w:bottom w:val="none" w:sz="0" w:space="0" w:color="auto"/>
        <w:right w:val="none" w:sz="0" w:space="0" w:color="auto"/>
      </w:divBdr>
    </w:div>
    <w:div w:id="1333068882">
      <w:bodyDiv w:val="1"/>
      <w:marLeft w:val="0"/>
      <w:marRight w:val="0"/>
      <w:marTop w:val="0"/>
      <w:marBottom w:val="0"/>
      <w:divBdr>
        <w:top w:val="none" w:sz="0" w:space="0" w:color="auto"/>
        <w:left w:val="none" w:sz="0" w:space="0" w:color="auto"/>
        <w:bottom w:val="none" w:sz="0" w:space="0" w:color="auto"/>
        <w:right w:val="none" w:sz="0" w:space="0" w:color="auto"/>
      </w:divBdr>
    </w:div>
    <w:div w:id="1764110722">
      <w:bodyDiv w:val="1"/>
      <w:marLeft w:val="0"/>
      <w:marRight w:val="0"/>
      <w:marTop w:val="0"/>
      <w:marBottom w:val="0"/>
      <w:divBdr>
        <w:top w:val="none" w:sz="0" w:space="0" w:color="auto"/>
        <w:left w:val="none" w:sz="0" w:space="0" w:color="auto"/>
        <w:bottom w:val="none" w:sz="0" w:space="0" w:color="auto"/>
        <w:right w:val="none" w:sz="0" w:space="0" w:color="auto"/>
      </w:divBdr>
    </w:div>
    <w:div w:id="20450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8" ma:contentTypeDescription="Create a new document." ma:contentTypeScope="" ma:versionID="4c99b3feb690928db0ad25d26a47b9fb">
  <xsd:schema xmlns:xsd="http://www.w3.org/2001/XMLSchema" xmlns:xs="http://www.w3.org/2001/XMLSchema" xmlns:p="http://schemas.microsoft.com/office/2006/metadata/properties" xmlns:ns2="71b07c3e-e17e-4efb-af8d-33b70ca57b88" targetNamespace="http://schemas.microsoft.com/office/2006/metadata/properties" ma:root="true" ma:fieldsID="da716e61bd9a2632bb41a945f72aef56" ns2:_="">
    <xsd:import namespace="71b07c3e-e17e-4efb-af8d-33b70ca57b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B8B36-EB65-4AA0-8581-2EE696D7C2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93CE68-15DD-4B5F-912B-59A3E0F33797}">
  <ds:schemaRefs>
    <ds:schemaRef ds:uri="http://schemas.microsoft.com/sharepoint/v3/contenttype/forms"/>
  </ds:schemaRefs>
</ds:datastoreItem>
</file>

<file path=customXml/itemProps3.xml><?xml version="1.0" encoding="utf-8"?>
<ds:datastoreItem xmlns:ds="http://schemas.openxmlformats.org/officeDocument/2006/customXml" ds:itemID="{B63BF750-692E-4AE9-BD40-D73035D2E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37EA52-2C04-465E-BDFB-36721257A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2181</Words>
  <Characters>1244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Asta Gervinskaitė</cp:lastModifiedBy>
  <cp:revision>4</cp:revision>
  <dcterms:created xsi:type="dcterms:W3CDTF">2024-12-17T08:31:00Z</dcterms:created>
  <dcterms:modified xsi:type="dcterms:W3CDTF">2024-12-17T08:37:00Z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ies>
</file>