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FDCF" w14:textId="77777777" w:rsidR="00A61587" w:rsidRPr="00D24EC9" w:rsidRDefault="00A61587" w:rsidP="00A61587">
      <w:pPr>
        <w:pStyle w:val="Heading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D24EC9">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710AAEEE" w14:textId="77777777" w:rsidR="003C1426" w:rsidRPr="00FB47C0" w:rsidRDefault="003C1426" w:rsidP="003C1426">
      <w:pPr>
        <w:jc w:val="center"/>
        <w:rPr>
          <w:rFonts w:ascii="Times New Roman" w:hAnsi="Times New Roman" w:cs="Times New Roman"/>
          <w:b/>
          <w:bCs/>
          <w:sz w:val="24"/>
          <w:szCs w:val="24"/>
        </w:rPr>
      </w:pPr>
    </w:p>
    <w:p w14:paraId="60626481" w14:textId="77777777" w:rsidR="003C1426" w:rsidRPr="00FB47C0" w:rsidRDefault="003C1426"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sz w:val="24"/>
          <w:szCs w:val="24"/>
        </w:rPr>
      </w:pPr>
    </w:p>
    <w:p w14:paraId="39B67FB5" w14:textId="7A93CFE3" w:rsidR="003C1426" w:rsidRPr="00FB47C0" w:rsidRDefault="00946046" w:rsidP="00946046">
      <w:pPr>
        <w:suppressAutoHyphens w:val="0"/>
        <w:spacing w:after="0" w:line="240" w:lineRule="auto"/>
        <w:jc w:val="center"/>
        <w:rPr>
          <w:rFonts w:ascii="Times New Roman" w:hAnsi="Times New Roman" w:cs="Times New Roman"/>
          <w:b/>
          <w:sz w:val="24"/>
          <w:szCs w:val="24"/>
        </w:rPr>
      </w:pPr>
      <w:r w:rsidRPr="00FB47C0">
        <w:rPr>
          <w:rFonts w:ascii="Times New Roman" w:eastAsia="Times New Roman" w:hAnsi="Times New Roman" w:cs="Times New Roman"/>
          <w:b/>
          <w:color w:val="242424"/>
          <w:sz w:val="24"/>
          <w:szCs w:val="24"/>
          <w:shd w:val="clear" w:color="auto" w:fill="FFFFFF"/>
          <w:lang w:eastAsia="en-US"/>
        </w:rPr>
        <w:t xml:space="preserve">UŽDUOČIŲ SKAITMENINIMO </w:t>
      </w:r>
      <w:r w:rsidR="003C1426" w:rsidRPr="00FB47C0">
        <w:rPr>
          <w:rFonts w:ascii="Times New Roman" w:hAnsi="Times New Roman" w:cs="Times New Roman"/>
          <w:b/>
          <w:sz w:val="24"/>
          <w:szCs w:val="24"/>
        </w:rPr>
        <w:t>PASLAUGŲ</w:t>
      </w:r>
    </w:p>
    <w:p w14:paraId="294E0A3D" w14:textId="77777777" w:rsidR="003C1426" w:rsidRPr="00FB47C0" w:rsidRDefault="003C1426"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B47C0">
        <w:rPr>
          <w:rFonts w:ascii="Times New Roman" w:hAnsi="Times New Roman" w:cs="Times New Roman"/>
          <w:b/>
          <w:sz w:val="24"/>
          <w:szCs w:val="24"/>
        </w:rPr>
        <w:t>TECHNINĖ SPECIFIKACIJA</w:t>
      </w:r>
    </w:p>
    <w:p w14:paraId="31EB8494" w14:textId="77777777" w:rsidR="003C1426" w:rsidRPr="00FB47C0" w:rsidRDefault="003C1426" w:rsidP="003C1426">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3B0F46B3" w14:textId="77777777" w:rsidR="00946046" w:rsidRPr="00FB47C0" w:rsidRDefault="00946046" w:rsidP="00946046">
      <w:pPr>
        <w:spacing w:after="0" w:line="240" w:lineRule="auto"/>
        <w:jc w:val="center"/>
        <w:textAlignment w:val="baseline"/>
        <w:rPr>
          <w:rFonts w:ascii="Segoe UI" w:eastAsia="Times New Roman" w:hAnsi="Segoe UI" w:cs="Segoe UI"/>
          <w:b/>
          <w:sz w:val="18"/>
          <w:szCs w:val="18"/>
        </w:rPr>
      </w:pPr>
      <w:r w:rsidRPr="00FB47C0">
        <w:rPr>
          <w:rFonts w:ascii="Times New Roman" w:eastAsia="Times New Roman" w:hAnsi="Times New Roman" w:cs="Times New Roman"/>
          <w:b/>
          <w:color w:val="000000"/>
          <w:sz w:val="24"/>
          <w:szCs w:val="24"/>
        </w:rPr>
        <w:t>1. Bendroji informacija</w:t>
      </w:r>
    </w:p>
    <w:p w14:paraId="54181BEA" w14:textId="77777777" w:rsidR="00946046" w:rsidRPr="00FB47C0" w:rsidRDefault="00946046" w:rsidP="00946046">
      <w:pPr>
        <w:spacing w:after="0" w:line="240" w:lineRule="auto"/>
        <w:jc w:val="center"/>
        <w:textAlignment w:val="baseline"/>
        <w:rPr>
          <w:rFonts w:ascii="Segoe UI" w:eastAsia="Times New Roman" w:hAnsi="Segoe UI" w:cs="Segoe UI"/>
          <w:sz w:val="18"/>
          <w:szCs w:val="18"/>
        </w:rPr>
      </w:pPr>
      <w:r w:rsidRPr="00FB47C0">
        <w:rPr>
          <w:rFonts w:ascii="Times New Roman" w:eastAsia="Times New Roman" w:hAnsi="Times New Roman" w:cs="Times New Roman"/>
          <w:color w:val="000000"/>
          <w:sz w:val="24"/>
          <w:szCs w:val="24"/>
        </w:rPr>
        <w:t> </w:t>
      </w:r>
    </w:p>
    <w:p w14:paraId="3BF3C683" w14:textId="04A6317B" w:rsidR="00946046" w:rsidRPr="00FB47C0" w:rsidRDefault="00946046" w:rsidP="00946046">
      <w:pPr>
        <w:spacing w:after="0" w:line="240" w:lineRule="auto"/>
        <w:ind w:firstLine="567"/>
        <w:jc w:val="both"/>
        <w:textAlignment w:val="baseline"/>
        <w:rPr>
          <w:rFonts w:ascii="Segoe UI" w:eastAsia="Times New Roman" w:hAnsi="Segoe UI" w:cs="Segoe UI"/>
          <w:sz w:val="24"/>
          <w:szCs w:val="24"/>
        </w:rPr>
      </w:pPr>
      <w:r w:rsidRPr="00FB47C0">
        <w:rPr>
          <w:rFonts w:ascii="Times New Roman" w:eastAsia="Times New Roman" w:hAnsi="Times New Roman" w:cs="Times New Roman"/>
          <w:color w:val="000000"/>
          <w:sz w:val="24"/>
          <w:szCs w:val="24"/>
        </w:rPr>
        <w:t>1.1.</w:t>
      </w:r>
      <w:r w:rsidR="008E4D04">
        <w:rPr>
          <w:rFonts w:ascii="Times New Roman" w:eastAsia="Times New Roman" w:hAnsi="Times New Roman" w:cs="Times New Roman"/>
          <w:color w:val="000000"/>
          <w:sz w:val="24"/>
          <w:szCs w:val="24"/>
        </w:rPr>
        <w:t> </w:t>
      </w:r>
      <w:r w:rsidRPr="00FB47C0">
        <w:rPr>
          <w:rFonts w:ascii="Times New Roman" w:eastAsia="Times New Roman" w:hAnsi="Times New Roman" w:cs="Times New Roman"/>
          <w:color w:val="000000"/>
          <w:sz w:val="24"/>
          <w:szCs w:val="24"/>
        </w:rPr>
        <w:t>Perkančioji organizacija: Nacionalinė švietimo agentūra. Adresas – K. Kalinausko g. 7, LT-03107 Vilnius. </w:t>
      </w:r>
    </w:p>
    <w:p w14:paraId="121355A7" w14:textId="7B45F301" w:rsidR="00946046" w:rsidRPr="00FB47C0" w:rsidRDefault="00946046" w:rsidP="00946046">
      <w:pPr>
        <w:spacing w:after="0" w:line="240" w:lineRule="auto"/>
        <w:ind w:right="-45" w:firstLine="567"/>
        <w:jc w:val="both"/>
        <w:textAlignment w:val="baseline"/>
        <w:rPr>
          <w:rFonts w:ascii="Times New Roman" w:eastAsia="Times New Roman" w:hAnsi="Times New Roman" w:cs="Times New Roman"/>
          <w:sz w:val="24"/>
          <w:szCs w:val="24"/>
        </w:rPr>
      </w:pPr>
      <w:r w:rsidRPr="00FB47C0">
        <w:rPr>
          <w:rFonts w:ascii="Times New Roman" w:eastAsia="Times New Roman" w:hAnsi="Times New Roman" w:cs="Times New Roman"/>
          <w:color w:val="000000"/>
          <w:sz w:val="24"/>
          <w:szCs w:val="24"/>
        </w:rPr>
        <w:t>1.2.</w:t>
      </w:r>
      <w:r w:rsidR="008E4D04">
        <w:rPr>
          <w:rFonts w:ascii="Times New Roman" w:eastAsia="Times New Roman" w:hAnsi="Times New Roman" w:cs="Times New Roman"/>
          <w:color w:val="000000"/>
          <w:sz w:val="24"/>
          <w:szCs w:val="24"/>
        </w:rPr>
        <w:t> </w:t>
      </w:r>
      <w:r w:rsidRPr="00FB47C0">
        <w:rPr>
          <w:rFonts w:ascii="Times New Roman" w:eastAsia="Times New Roman" w:hAnsi="Times New Roman" w:cs="Times New Roman"/>
          <w:color w:val="000000"/>
          <w:sz w:val="24"/>
          <w:szCs w:val="24"/>
        </w:rPr>
        <w:t xml:space="preserve">Informacija apie projektą: Projektas „Mokytis padedančio pasiekimų ir pažangos vertinimo stiprinimas“ Nr. 10-062-P-0001 (toliau – Projektas) įgyvendinamas pagal 2024 m. liepos 31 d. Centrinės projektų valdymo agentūros ir Nacionalinės švietimo agentūros </w:t>
      </w:r>
      <w:r w:rsidR="00F60042" w:rsidRPr="00FB47C0">
        <w:rPr>
          <w:rFonts w:ascii="Times New Roman" w:eastAsia="Times New Roman" w:hAnsi="Times New Roman" w:cs="Times New Roman"/>
          <w:color w:val="000000"/>
          <w:sz w:val="24"/>
          <w:szCs w:val="24"/>
        </w:rPr>
        <w:t xml:space="preserve">(toliau – NŠA) </w:t>
      </w:r>
      <w:r w:rsidRPr="00FB47C0">
        <w:rPr>
          <w:rFonts w:ascii="Times New Roman" w:eastAsia="Times New Roman" w:hAnsi="Times New Roman" w:cs="Times New Roman"/>
          <w:color w:val="000000"/>
          <w:sz w:val="24"/>
          <w:szCs w:val="24"/>
        </w:rPr>
        <w:t>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FB47C0">
        <w:rPr>
          <w:rFonts w:ascii="Times New Roman" w:eastAsia="Times New Roman" w:hAnsi="Times New Roman" w:cs="Times New Roman"/>
          <w:sz w:val="24"/>
          <w:szCs w:val="24"/>
        </w:rPr>
        <w:t>  </w:t>
      </w:r>
    </w:p>
    <w:p w14:paraId="0AC994C7" w14:textId="1CE8F08C" w:rsidR="00946046" w:rsidRPr="00FB47C0" w:rsidRDefault="00946046" w:rsidP="00946046">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FB47C0">
        <w:rPr>
          <w:rFonts w:ascii="Times New Roman" w:eastAsia="Times New Roman" w:hAnsi="Times New Roman" w:cs="Times New Roman"/>
          <w:color w:val="000000" w:themeColor="text1"/>
          <w:sz w:val="24"/>
          <w:szCs w:val="24"/>
        </w:rPr>
        <w:t>1.3.</w:t>
      </w:r>
      <w:r w:rsidR="008E4D04">
        <w:rPr>
          <w:rFonts w:ascii="Times New Roman" w:eastAsia="Times New Roman" w:hAnsi="Times New Roman" w:cs="Times New Roman"/>
          <w:color w:val="000000" w:themeColor="text1"/>
          <w:sz w:val="24"/>
          <w:szCs w:val="24"/>
        </w:rPr>
        <w:t> </w:t>
      </w:r>
      <w:r w:rsidRPr="00FB47C0">
        <w:rPr>
          <w:rFonts w:ascii="Times New Roman" w:eastAsia="Times New Roman" w:hAnsi="Times New Roman" w:cs="Times New Roman"/>
          <w:color w:val="000000" w:themeColor="text1"/>
          <w:sz w:val="24"/>
          <w:szCs w:val="24"/>
        </w:rPr>
        <w:t xml:space="preserve">Bendra informacija apie pirkimo kontekstą: </w:t>
      </w:r>
      <w:r w:rsidR="00DF2783">
        <w:rPr>
          <w:rFonts w:ascii="Times New Roman" w:eastAsia="Times New Roman" w:hAnsi="Times New Roman" w:cs="Times New Roman"/>
          <w:color w:val="000000" w:themeColor="text1"/>
          <w:sz w:val="24"/>
          <w:szCs w:val="24"/>
        </w:rPr>
        <w:t>N</w:t>
      </w:r>
      <w:r w:rsidRPr="00FB47C0">
        <w:rPr>
          <w:rFonts w:ascii="Times New Roman" w:eastAsia="Times New Roman" w:hAnsi="Times New Roman" w:cs="Times New Roman"/>
          <w:color w:val="000000" w:themeColor="text1"/>
          <w:sz w:val="24"/>
          <w:szCs w:val="24"/>
        </w:rPr>
        <w:t xml:space="preserve">uo 2023–2024 m. m. ugdymas organizuojamas pagal atnaujintas bendrąsias programas. Nuo 2024 m. keitėsi brandos egzaminų ir jų užduočių pobūdis bei struktūra. Keleto vidurinio ugdymo mokomųjų dalykų egzaminai bus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w:t>
      </w:r>
      <w:r w:rsidR="004B1B65">
        <w:rPr>
          <w:rFonts w:ascii="Times New Roman" w:eastAsia="Times New Roman" w:hAnsi="Times New Roman" w:cs="Times New Roman"/>
          <w:color w:val="000000" w:themeColor="text1"/>
          <w:sz w:val="24"/>
          <w:szCs w:val="24"/>
        </w:rPr>
        <w:t xml:space="preserve">Šios dalys vykdomos </w:t>
      </w:r>
      <w:r w:rsidR="0010113F">
        <w:rPr>
          <w:rFonts w:ascii="Times New Roman" w:eastAsia="Times New Roman" w:hAnsi="Times New Roman" w:cs="Times New Roman"/>
          <w:color w:val="000000" w:themeColor="text1"/>
          <w:sz w:val="24"/>
          <w:szCs w:val="24"/>
        </w:rPr>
        <w:t xml:space="preserve">užduotis atliekant kompiuteriu, todėl reikalingas pirmųjų egzamino dalių skaitmeninimas. </w:t>
      </w:r>
      <w:r w:rsidRPr="00FB47C0">
        <w:rPr>
          <w:rFonts w:ascii="Times New Roman" w:eastAsia="Times New Roman" w:hAnsi="Times New Roman" w:cs="Times New Roman"/>
          <w:color w:val="000000" w:themeColor="text1"/>
          <w:sz w:val="24"/>
          <w:szCs w:val="24"/>
        </w:rPr>
        <w:t>IV gimnazijos klasės mokiniai 2025 m. laikė antrąsias egzamino dalis raštu ir žodžiu. Aukščiau išvardyti pokyčiai nulemia valstybinių brandos egzaminų (toliau – VBE) vertinimo kaitą ir didesnio skaičiaus bei aukštesnių kompetencijų vertintojų poreikį. </w:t>
      </w:r>
    </w:p>
    <w:p w14:paraId="0A29F707" w14:textId="36EE4108" w:rsidR="0010113F" w:rsidRDefault="00946046"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FB47C0">
        <w:rPr>
          <w:rFonts w:ascii="Times New Roman" w:eastAsia="Times New Roman" w:hAnsi="Times New Roman" w:cs="Times New Roman"/>
          <w:color w:val="000000" w:themeColor="text1"/>
          <w:sz w:val="24"/>
          <w:szCs w:val="24"/>
        </w:rPr>
        <w:t>1.4.</w:t>
      </w:r>
      <w:r w:rsidR="008E4D04">
        <w:rPr>
          <w:rFonts w:ascii="Times New Roman" w:eastAsia="Times New Roman" w:hAnsi="Times New Roman" w:cs="Times New Roman"/>
          <w:color w:val="000000" w:themeColor="text1"/>
          <w:sz w:val="24"/>
          <w:szCs w:val="24"/>
        </w:rPr>
        <w:t> </w:t>
      </w:r>
      <w:r w:rsidRPr="00FB47C0">
        <w:rPr>
          <w:rFonts w:ascii="Times New Roman" w:eastAsia="Times New Roman" w:hAnsi="Times New Roman" w:cs="Times New Roman"/>
          <w:color w:val="000000" w:themeColor="text1"/>
          <w:sz w:val="24"/>
          <w:szCs w:val="24"/>
        </w:rPr>
        <w:t xml:space="preserve">Pirkimo objektas: Originalaus turinio </w:t>
      </w:r>
      <w:r w:rsidR="00F60042" w:rsidRPr="00FB47C0">
        <w:rPr>
          <w:rFonts w:ascii="Times New Roman" w:eastAsia="Times New Roman" w:hAnsi="Times New Roman" w:cs="Times New Roman"/>
          <w:color w:val="000000" w:themeColor="text1"/>
          <w:sz w:val="24"/>
          <w:szCs w:val="24"/>
        </w:rPr>
        <w:t xml:space="preserve">ne daugiau kaip </w:t>
      </w:r>
      <w:r w:rsidR="00FB47C0">
        <w:rPr>
          <w:rFonts w:ascii="Times New Roman" w:eastAsia="Times New Roman" w:hAnsi="Times New Roman" w:cs="Times New Roman"/>
          <w:color w:val="000000" w:themeColor="text1"/>
          <w:sz w:val="24"/>
          <w:szCs w:val="24"/>
        </w:rPr>
        <w:t>43</w:t>
      </w:r>
      <w:r w:rsidRPr="00FB47C0">
        <w:rPr>
          <w:rFonts w:ascii="Times New Roman" w:eastAsia="Times New Roman" w:hAnsi="Times New Roman" w:cs="Times New Roman"/>
          <w:color w:val="000000" w:themeColor="text1"/>
          <w:sz w:val="24"/>
          <w:szCs w:val="24"/>
        </w:rPr>
        <w:t xml:space="preserve"> (</w:t>
      </w:r>
      <w:r w:rsidR="00FB47C0">
        <w:rPr>
          <w:rFonts w:ascii="Times New Roman" w:eastAsia="Times New Roman" w:hAnsi="Times New Roman" w:cs="Times New Roman"/>
          <w:color w:val="000000" w:themeColor="text1"/>
          <w:sz w:val="24"/>
          <w:szCs w:val="24"/>
        </w:rPr>
        <w:t>keturiasdešimt trijų</w:t>
      </w:r>
      <w:r w:rsidRPr="00FB47C0">
        <w:rPr>
          <w:rFonts w:ascii="Times New Roman" w:eastAsia="Times New Roman" w:hAnsi="Times New Roman" w:cs="Times New Roman"/>
          <w:color w:val="000000" w:themeColor="text1"/>
          <w:sz w:val="24"/>
          <w:szCs w:val="24"/>
        </w:rPr>
        <w:t>) užduočių</w:t>
      </w:r>
      <w:r w:rsidR="00F60042" w:rsidRPr="00FB47C0">
        <w:rPr>
          <w:rFonts w:ascii="Times New Roman" w:eastAsia="Times New Roman" w:hAnsi="Times New Roman" w:cs="Times New Roman"/>
          <w:color w:val="000000" w:themeColor="text1"/>
          <w:sz w:val="24"/>
          <w:szCs w:val="24"/>
        </w:rPr>
        <w:t xml:space="preserve"> skaitmeninimo </w:t>
      </w:r>
      <w:r w:rsidRPr="00FB47C0">
        <w:rPr>
          <w:rFonts w:ascii="Times New Roman" w:eastAsia="Times New Roman" w:hAnsi="Times New Roman" w:cs="Times New Roman"/>
          <w:color w:val="000000" w:themeColor="text1"/>
          <w:sz w:val="24"/>
          <w:szCs w:val="24"/>
        </w:rPr>
        <w:t>paslaugos.</w:t>
      </w:r>
    </w:p>
    <w:p w14:paraId="77025A6E" w14:textId="04B38A9B" w:rsidR="0010113F" w:rsidRDefault="0010113F"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1.5. </w:t>
      </w:r>
      <w:r w:rsidRPr="0010113F">
        <w:rPr>
          <w:rFonts w:ascii="Times New Roman" w:eastAsia="Times New Roman" w:hAnsi="Times New Roman" w:cs="Times New Roman"/>
          <w:sz w:val="24"/>
          <w:szCs w:val="24"/>
        </w:rPr>
        <w:t>Pirkimas į dalis neskaidomas,</w:t>
      </w:r>
      <w:r w:rsidRPr="0010113F">
        <w:rPr>
          <w:rFonts w:ascii="Times New Roman" w:eastAsia="Calibri" w:hAnsi="Times New Roman" w:cs="Times New Roman"/>
          <w:sz w:val="24"/>
          <w:szCs w:val="24"/>
        </w:rPr>
        <w:t xml:space="preserve"> nes perkamos vieno</w:t>
      </w:r>
      <w:r>
        <w:rPr>
          <w:rFonts w:ascii="Times New Roman" w:eastAsia="Calibri" w:hAnsi="Times New Roman" w:cs="Times New Roman"/>
          <w:sz w:val="24"/>
          <w:szCs w:val="24"/>
        </w:rPr>
        <w:t>s rūšies paslaugos.</w:t>
      </w:r>
      <w:r w:rsidRPr="0010113F">
        <w:rPr>
          <w:rFonts w:ascii="Times New Roman" w:eastAsia="Calibri" w:hAnsi="Times New Roman" w:cs="Times New Roman"/>
          <w:sz w:val="24"/>
          <w:szCs w:val="24"/>
        </w:rPr>
        <w:t xml:space="preserve"> Pirkimo neskaidymas yra pagrįstas poreikiu racionaliai ir efektyviai įsigyti kokybiškas paslaugas</w:t>
      </w:r>
      <w:r w:rsidRPr="0010113F">
        <w:rPr>
          <w:rFonts w:ascii="Times New Roman" w:eastAsia="Times New Roman" w:hAnsi="Times New Roman" w:cs="Times New Roman"/>
          <w:sz w:val="24"/>
          <w:szCs w:val="24"/>
        </w:rPr>
        <w:t>.</w:t>
      </w:r>
    </w:p>
    <w:p w14:paraId="5FF8D065" w14:textId="279D53F0" w:rsidR="0010113F" w:rsidRPr="0010113F" w:rsidRDefault="0010113F" w:rsidP="0010113F">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1.6. </w:t>
      </w:r>
      <w:r w:rsidR="00DF2783" w:rsidRPr="00FB47C0">
        <w:rPr>
          <w:rFonts w:ascii="Times New Roman" w:hAnsi="Times New Roman" w:cs="Times New Roman"/>
          <w:sz w:val="24"/>
          <w:szCs w:val="24"/>
        </w:rPr>
        <w:t>Vykdomas žaliasis pirkimas: Perkančioji organizacija siekia įsigyti paslaugą, kuri darys kuo mažesnį poveikį aplinkai paslaugos gyvavimo ciklo etapuose. Paslaugai teikti nenaudojama pavojingų cheminių medžiagų, neteršiama aplinka ir nekeliamas pavojus sveikatai. Sutartis bus pasirašoma elektroniniu parašu ir nebus spausdinama (nenaudojamas popierius).</w:t>
      </w:r>
    </w:p>
    <w:p w14:paraId="7DA4EC6F" w14:textId="77777777" w:rsidR="00946046" w:rsidRPr="00FB47C0" w:rsidRDefault="00946046" w:rsidP="0010113F">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p>
    <w:p w14:paraId="3349E102" w14:textId="79E273AB" w:rsidR="003C1426" w:rsidRPr="00FB47C0" w:rsidRDefault="00F60042" w:rsidP="003C1426">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FB47C0">
        <w:rPr>
          <w:rFonts w:ascii="Times New Roman" w:hAnsi="Times New Roman" w:cs="Times New Roman"/>
          <w:b/>
          <w:sz w:val="24"/>
          <w:szCs w:val="24"/>
        </w:rPr>
        <w:t>2</w:t>
      </w:r>
      <w:r w:rsidR="003C1426" w:rsidRPr="00FB47C0">
        <w:rPr>
          <w:rFonts w:ascii="Times New Roman" w:hAnsi="Times New Roman" w:cs="Times New Roman"/>
          <w:b/>
          <w:sz w:val="24"/>
          <w:szCs w:val="24"/>
        </w:rPr>
        <w:t xml:space="preserve">. </w:t>
      </w:r>
      <w:r w:rsidR="003C1426" w:rsidRPr="00FB47C0">
        <w:rPr>
          <w:rFonts w:ascii="Times New Roman" w:hAnsi="Times New Roman" w:cs="Times New Roman"/>
          <w:b/>
          <w:color w:val="000000" w:themeColor="text1"/>
          <w:sz w:val="24"/>
          <w:szCs w:val="24"/>
        </w:rPr>
        <w:t>Paslaugų apibūdinimas ir apimtis</w:t>
      </w:r>
    </w:p>
    <w:p w14:paraId="3449C8E4" w14:textId="77777777" w:rsidR="003C1426" w:rsidRPr="00FB47C0" w:rsidRDefault="003C1426" w:rsidP="003C1426">
      <w:pPr>
        <w:tabs>
          <w:tab w:val="left" w:pos="360"/>
          <w:tab w:val="left" w:pos="1418"/>
          <w:tab w:val="left" w:pos="3960"/>
          <w:tab w:val="left" w:leader="dot" w:pos="9360"/>
        </w:tabs>
        <w:spacing w:after="0" w:line="240" w:lineRule="auto"/>
        <w:ind w:left="709"/>
        <w:contextualSpacing/>
        <w:jc w:val="both"/>
        <w:rPr>
          <w:rFonts w:ascii="Times New Roman" w:hAnsi="Times New Roman" w:cs="Times New Roman"/>
          <w:b/>
          <w:sz w:val="24"/>
          <w:szCs w:val="24"/>
        </w:rPr>
      </w:pPr>
    </w:p>
    <w:p w14:paraId="0DACB164" w14:textId="078D7EEE" w:rsidR="003C1426" w:rsidRPr="00FB47C0" w:rsidRDefault="00F60042" w:rsidP="003C1426">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teikėjas, naudodamasis savo paties ar savo specialistų asmeniniais gebėjimais, turima praktika ir patirtimi turi suskaitmeninti, koreguoti ir parengti elektroniniam testavimui ne daugiau kaip </w:t>
      </w:r>
      <w:r w:rsidR="00FB47C0">
        <w:rPr>
          <w:rFonts w:ascii="Times New Roman" w:hAnsi="Times New Roman" w:cs="Times New Roman"/>
          <w:sz w:val="24"/>
          <w:szCs w:val="24"/>
        </w:rPr>
        <w:t xml:space="preserve">43 (keturiasdešimt tris) užduotis, kurias kartu sudaro ne daugiau kaip </w:t>
      </w:r>
      <w:r w:rsidRPr="00FB47C0">
        <w:rPr>
          <w:rFonts w:ascii="Times New Roman" w:eastAsia="Times New Roman" w:hAnsi="Times New Roman" w:cs="Times New Roman"/>
          <w:color w:val="000000" w:themeColor="text1"/>
          <w:sz w:val="24"/>
          <w:szCs w:val="24"/>
        </w:rPr>
        <w:t>1720 (vien</w:t>
      </w:r>
      <w:r w:rsidR="00FB47C0">
        <w:rPr>
          <w:rFonts w:ascii="Times New Roman" w:eastAsia="Times New Roman" w:hAnsi="Times New Roman" w:cs="Times New Roman"/>
          <w:color w:val="000000" w:themeColor="text1"/>
          <w:sz w:val="24"/>
          <w:szCs w:val="24"/>
        </w:rPr>
        <w:t>as</w:t>
      </w:r>
      <w:r w:rsidRPr="00FB47C0">
        <w:rPr>
          <w:rFonts w:ascii="Times New Roman" w:eastAsia="Times New Roman" w:hAnsi="Times New Roman" w:cs="Times New Roman"/>
          <w:color w:val="000000" w:themeColor="text1"/>
          <w:sz w:val="24"/>
          <w:szCs w:val="24"/>
        </w:rPr>
        <w:t xml:space="preserve"> tūkstant</w:t>
      </w:r>
      <w:r w:rsidR="00FB47C0">
        <w:rPr>
          <w:rFonts w:ascii="Times New Roman" w:eastAsia="Times New Roman" w:hAnsi="Times New Roman" w:cs="Times New Roman"/>
          <w:color w:val="000000" w:themeColor="text1"/>
          <w:sz w:val="24"/>
          <w:szCs w:val="24"/>
        </w:rPr>
        <w:t>is</w:t>
      </w:r>
      <w:r w:rsidRPr="00FB47C0">
        <w:rPr>
          <w:rFonts w:ascii="Times New Roman" w:eastAsia="Times New Roman" w:hAnsi="Times New Roman" w:cs="Times New Roman"/>
          <w:color w:val="000000" w:themeColor="text1"/>
          <w:sz w:val="24"/>
          <w:szCs w:val="24"/>
        </w:rPr>
        <w:t xml:space="preserve"> septyni šimt</w:t>
      </w:r>
      <w:r w:rsidR="00FB47C0">
        <w:rPr>
          <w:rFonts w:ascii="Times New Roman" w:eastAsia="Times New Roman" w:hAnsi="Times New Roman" w:cs="Times New Roman"/>
          <w:color w:val="000000" w:themeColor="text1"/>
          <w:sz w:val="24"/>
          <w:szCs w:val="24"/>
        </w:rPr>
        <w:t>ai</w:t>
      </w:r>
      <w:r w:rsidRPr="00FB47C0">
        <w:rPr>
          <w:rFonts w:ascii="Times New Roman" w:eastAsia="Times New Roman" w:hAnsi="Times New Roman" w:cs="Times New Roman"/>
          <w:color w:val="000000" w:themeColor="text1"/>
          <w:sz w:val="24"/>
          <w:szCs w:val="24"/>
        </w:rPr>
        <w:t xml:space="preserve"> dvidešimt)</w:t>
      </w:r>
      <w:r w:rsidR="003C1426" w:rsidRPr="00FB47C0">
        <w:rPr>
          <w:rFonts w:ascii="Times New Roman" w:hAnsi="Times New Roman" w:cs="Times New Roman"/>
          <w:sz w:val="24"/>
          <w:szCs w:val="24"/>
        </w:rPr>
        <w:t xml:space="preserve"> </w:t>
      </w:r>
      <w:r w:rsidR="00FB47C0">
        <w:rPr>
          <w:rFonts w:ascii="Times New Roman" w:hAnsi="Times New Roman" w:cs="Times New Roman"/>
          <w:sz w:val="24"/>
          <w:szCs w:val="24"/>
        </w:rPr>
        <w:t>klausim</w:t>
      </w:r>
      <w:r w:rsidR="003C1426" w:rsidRPr="00FB47C0">
        <w:rPr>
          <w:rFonts w:ascii="Times New Roman" w:hAnsi="Times New Roman" w:cs="Times New Roman"/>
          <w:sz w:val="24"/>
          <w:szCs w:val="24"/>
        </w:rPr>
        <w:t xml:space="preserve">ų. Paslaugų teikėjas taip pat turi būti susipažinęs su </w:t>
      </w:r>
      <w:r w:rsidR="00FB47C0">
        <w:rPr>
          <w:rFonts w:ascii="Times New Roman" w:hAnsi="Times New Roman" w:cs="Times New Roman"/>
          <w:sz w:val="24"/>
          <w:szCs w:val="24"/>
        </w:rPr>
        <w:t>klausim</w:t>
      </w:r>
      <w:r w:rsidR="003C1426" w:rsidRPr="00FB47C0">
        <w:rPr>
          <w:rFonts w:ascii="Times New Roman" w:hAnsi="Times New Roman" w:cs="Times New Roman"/>
          <w:sz w:val="24"/>
          <w:szCs w:val="24"/>
        </w:rPr>
        <w:t xml:space="preserve">ų elektroniniais formatais, gebėti prie jų pritaikyti skaitmeninamas užduotis (žr. paskelbtus užduočių rinkinius </w:t>
      </w:r>
      <w:hyperlink r:id="rId8" w:history="1">
        <w:r w:rsidR="003C1426" w:rsidRPr="00FB47C0">
          <w:rPr>
            <w:rStyle w:val="Hyperlink"/>
            <w:rFonts w:ascii="Times New Roman" w:hAnsi="Times New Roman" w:cs="Times New Roman"/>
            <w:sz w:val="24"/>
            <w:szCs w:val="24"/>
          </w:rPr>
          <w:t>https://beta.etestavimas.lt/tests</w:t>
        </w:r>
      </w:hyperlink>
      <w:r w:rsidR="003C1426" w:rsidRPr="00FB47C0">
        <w:rPr>
          <w:rFonts w:ascii="Times New Roman" w:hAnsi="Times New Roman" w:cs="Times New Roman"/>
          <w:sz w:val="24"/>
          <w:szCs w:val="24"/>
        </w:rPr>
        <w:t>).</w:t>
      </w:r>
    </w:p>
    <w:p w14:paraId="65AC84CD" w14:textId="0F528400" w:rsidR="001C2130" w:rsidRPr="001836D1" w:rsidRDefault="001C2130" w:rsidP="001C2130">
      <w:pPr>
        <w:pStyle w:val="ListParagraph"/>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w:t>
      </w:r>
      <w:r w:rsidRPr="001836D1">
        <w:rPr>
          <w:rFonts w:ascii="Times New Roman" w:hAnsi="Times New Roman" w:cs="Times New Roman"/>
          <w:sz w:val="24"/>
          <w:szCs w:val="24"/>
        </w:rPr>
        <w:t>.</w:t>
      </w:r>
      <w:r>
        <w:rPr>
          <w:rFonts w:ascii="Times New Roman" w:hAnsi="Times New Roman" w:cs="Times New Roman"/>
          <w:sz w:val="24"/>
          <w:szCs w:val="24"/>
        </w:rPr>
        <w:t>2</w:t>
      </w:r>
      <w:r w:rsidRPr="001836D1">
        <w:rPr>
          <w:rFonts w:ascii="Times New Roman" w:hAnsi="Times New Roman" w:cs="Times New Roman"/>
          <w:sz w:val="24"/>
          <w:szCs w:val="24"/>
        </w:rPr>
        <w:t>.</w:t>
      </w:r>
      <w:r w:rsidR="008E4D04">
        <w:rPr>
          <w:rFonts w:ascii="Times New Roman" w:hAnsi="Times New Roman" w:cs="Times New Roman"/>
          <w:sz w:val="24"/>
          <w:szCs w:val="24"/>
        </w:rPr>
        <w:t> </w:t>
      </w:r>
      <w:r w:rsidRPr="001836D1">
        <w:rPr>
          <w:rFonts w:ascii="Times New Roman" w:hAnsi="Times New Roman" w:cs="Times New Roman"/>
          <w:sz w:val="24"/>
          <w:szCs w:val="24"/>
        </w:rPr>
        <w:t>Vykdant užduočių skaitmen</w:t>
      </w:r>
      <w:r>
        <w:rPr>
          <w:rFonts w:ascii="Times New Roman" w:hAnsi="Times New Roman" w:cs="Times New Roman"/>
          <w:sz w:val="24"/>
          <w:szCs w:val="24"/>
        </w:rPr>
        <w:t>in</w:t>
      </w:r>
      <w:r w:rsidRPr="001836D1">
        <w:rPr>
          <w:rFonts w:ascii="Times New Roman" w:hAnsi="Times New Roman" w:cs="Times New Roman"/>
          <w:sz w:val="24"/>
          <w:szCs w:val="24"/>
        </w:rPr>
        <w:t>imą, turi būti užtikrinam</w:t>
      </w:r>
      <w:r>
        <w:rPr>
          <w:rFonts w:ascii="Times New Roman" w:hAnsi="Times New Roman" w:cs="Times New Roman"/>
          <w:sz w:val="24"/>
          <w:szCs w:val="24"/>
        </w:rPr>
        <w:t>i šie standartiniai interaktyvūs funkcionalumai</w:t>
      </w:r>
      <w:r w:rsidRPr="001836D1">
        <w:rPr>
          <w:rFonts w:ascii="Times New Roman" w:hAnsi="Times New Roman" w:cs="Times New Roman"/>
          <w:sz w:val="24"/>
          <w:szCs w:val="24"/>
        </w:rPr>
        <w:t>:</w:t>
      </w:r>
    </w:p>
    <w:p w14:paraId="266F996C" w14:textId="42FE68CD"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lastRenderedPageBreak/>
        <w:t>2.2</w:t>
      </w:r>
      <w:r w:rsidRPr="001836D1">
        <w:rPr>
          <w:rFonts w:ascii="Times New Roman" w:hAnsi="Times New Roman"/>
          <w:sz w:val="24"/>
          <w:szCs w:val="24"/>
        </w:rPr>
        <w:t>.1.</w:t>
      </w:r>
      <w:r w:rsidR="008E4D04">
        <w:rPr>
          <w:rFonts w:ascii="Times New Roman" w:hAnsi="Times New Roman"/>
          <w:sz w:val="24"/>
          <w:szCs w:val="24"/>
        </w:rPr>
        <w:t> </w:t>
      </w:r>
      <w:r>
        <w:rPr>
          <w:rFonts w:ascii="Times New Roman" w:hAnsi="Times New Roman"/>
          <w:sz w:val="24"/>
          <w:szCs w:val="24"/>
        </w:rPr>
        <w:t>užduoties / uždavinio / klausimo rubrikos pateikimas;</w:t>
      </w:r>
    </w:p>
    <w:p w14:paraId="225D7BC2" w14:textId="73A81D2F"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2</w:t>
      </w:r>
      <w:r w:rsidRPr="001836D1">
        <w:rPr>
          <w:rFonts w:ascii="Times New Roman" w:hAnsi="Times New Roman"/>
          <w:sz w:val="24"/>
          <w:szCs w:val="24"/>
        </w:rPr>
        <w:t>.</w:t>
      </w:r>
      <w:bookmarkStart w:id="5" w:name="_Hlk124933402"/>
      <w:r w:rsidR="008E4D04">
        <w:rPr>
          <w:rFonts w:ascii="Times New Roman" w:hAnsi="Times New Roman"/>
          <w:sz w:val="24"/>
          <w:szCs w:val="24"/>
        </w:rPr>
        <w:t> </w:t>
      </w:r>
      <w:r w:rsidRPr="001836D1">
        <w:rPr>
          <w:rFonts w:ascii="Times New Roman" w:hAnsi="Times New Roman"/>
          <w:sz w:val="24"/>
          <w:szCs w:val="24"/>
        </w:rPr>
        <w:t xml:space="preserve">pasirenkamojo atsakymo </w:t>
      </w:r>
      <w:bookmarkEnd w:id="5"/>
      <w:r w:rsidRPr="001836D1">
        <w:rPr>
          <w:rFonts w:ascii="Times New Roman" w:hAnsi="Times New Roman"/>
          <w:sz w:val="24"/>
          <w:szCs w:val="24"/>
        </w:rPr>
        <w:t xml:space="preserve">su </w:t>
      </w:r>
      <w:r w:rsidRPr="00CE16D9">
        <w:rPr>
          <w:rFonts w:ascii="Times New Roman" w:hAnsi="Times New Roman"/>
          <w:sz w:val="24"/>
          <w:szCs w:val="24"/>
        </w:rPr>
        <w:t>vienu</w:t>
      </w:r>
      <w:r w:rsidRPr="001836D1">
        <w:rPr>
          <w:rFonts w:ascii="Times New Roman" w:hAnsi="Times New Roman"/>
          <w:sz w:val="24"/>
          <w:szCs w:val="24"/>
        </w:rPr>
        <w:t xml:space="preserve"> teisingu atsakymu</w:t>
      </w:r>
      <w:r>
        <w:rPr>
          <w:rFonts w:ascii="Times New Roman" w:hAnsi="Times New Roman"/>
          <w:sz w:val="24"/>
          <w:szCs w:val="24"/>
        </w:rPr>
        <w:t xml:space="preserve"> pateikimas;</w:t>
      </w:r>
      <w:r w:rsidRPr="001836D1">
        <w:rPr>
          <w:rFonts w:ascii="Times New Roman" w:hAnsi="Times New Roman"/>
          <w:sz w:val="24"/>
          <w:szCs w:val="24"/>
        </w:rPr>
        <w:t xml:space="preserve"> </w:t>
      </w:r>
    </w:p>
    <w:p w14:paraId="77618BCD" w14:textId="783B92A0" w:rsidR="001C2130" w:rsidRPr="001836D1" w:rsidRDefault="001C2130" w:rsidP="008E4D04">
      <w:pPr>
        <w:tabs>
          <w:tab w:val="left" w:pos="112"/>
          <w:tab w:val="left" w:pos="2169"/>
          <w:tab w:val="center" w:pos="4986"/>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3</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pasirenkamojo atsakymo, iš kurių yra daugiau nei vienas teisingas</w:t>
      </w:r>
      <w:r>
        <w:rPr>
          <w:rFonts w:ascii="Times New Roman" w:hAnsi="Times New Roman"/>
          <w:sz w:val="24"/>
          <w:szCs w:val="24"/>
        </w:rPr>
        <w:t>, pateikimas</w:t>
      </w:r>
      <w:r w:rsidRPr="001836D1">
        <w:rPr>
          <w:rFonts w:ascii="Times New Roman" w:hAnsi="Times New Roman"/>
          <w:sz w:val="24"/>
          <w:szCs w:val="24"/>
        </w:rPr>
        <w:t>;</w:t>
      </w:r>
    </w:p>
    <w:p w14:paraId="743D3EDD" w14:textId="44423B8A"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4</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pasiūlytų atsakymų porų susiejim</w:t>
      </w:r>
      <w:r>
        <w:rPr>
          <w:rFonts w:ascii="Times New Roman" w:hAnsi="Times New Roman"/>
          <w:sz w:val="24"/>
          <w:szCs w:val="24"/>
        </w:rPr>
        <w:t>as</w:t>
      </w:r>
      <w:r w:rsidRPr="001836D1">
        <w:rPr>
          <w:rFonts w:ascii="Times New Roman" w:hAnsi="Times New Roman"/>
          <w:sz w:val="24"/>
          <w:szCs w:val="24"/>
        </w:rPr>
        <w:t>; </w:t>
      </w:r>
    </w:p>
    <w:p w14:paraId="6CA1AD2D" w14:textId="75918240"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5</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sz w:val="24"/>
          <w:szCs w:val="24"/>
        </w:rPr>
        <w:t xml:space="preserve">atsakymų </w:t>
      </w:r>
      <w:r w:rsidRPr="001836D1">
        <w:rPr>
          <w:rFonts w:ascii="Times New Roman" w:hAnsi="Times New Roman"/>
          <w:sz w:val="24"/>
          <w:szCs w:val="24"/>
        </w:rPr>
        <w:t>eiliškumo nustatym</w:t>
      </w:r>
      <w:r>
        <w:rPr>
          <w:rFonts w:ascii="Times New Roman" w:hAnsi="Times New Roman"/>
          <w:sz w:val="24"/>
          <w:szCs w:val="24"/>
        </w:rPr>
        <w:t>as</w:t>
      </w:r>
      <w:r w:rsidRPr="001836D1">
        <w:rPr>
          <w:rFonts w:ascii="Times New Roman" w:hAnsi="Times New Roman"/>
          <w:sz w:val="24"/>
          <w:szCs w:val="24"/>
        </w:rPr>
        <w:t>; </w:t>
      </w:r>
    </w:p>
    <w:p w14:paraId="117D9229" w14:textId="07F5F54E"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6</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objektų įkėlim</w:t>
      </w:r>
      <w:r>
        <w:rPr>
          <w:rFonts w:ascii="Times New Roman" w:hAnsi="Times New Roman"/>
          <w:sz w:val="24"/>
          <w:szCs w:val="24"/>
        </w:rPr>
        <w:t>as</w:t>
      </w:r>
      <w:r w:rsidRPr="001836D1">
        <w:rPr>
          <w:rFonts w:ascii="Times New Roman" w:hAnsi="Times New Roman"/>
          <w:sz w:val="24"/>
          <w:szCs w:val="24"/>
        </w:rPr>
        <w:t xml:space="preserve"> iš pateikto sąrašo; </w:t>
      </w:r>
    </w:p>
    <w:p w14:paraId="195CD749" w14:textId="352DD4EA"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7</w:t>
      </w:r>
      <w:r w:rsidRPr="001836D1">
        <w:rPr>
          <w:rFonts w:ascii="Times New Roman" w:hAnsi="Times New Roman"/>
          <w:sz w:val="24"/>
          <w:szCs w:val="24"/>
        </w:rPr>
        <w:t>.</w:t>
      </w:r>
      <w:r w:rsidR="008E4D04">
        <w:rPr>
          <w:rFonts w:ascii="Times New Roman" w:hAnsi="Times New Roman"/>
          <w:sz w:val="24"/>
          <w:szCs w:val="24"/>
        </w:rPr>
        <w:t> </w:t>
      </w:r>
      <w:r w:rsidRPr="001836D1">
        <w:rPr>
          <w:rFonts w:ascii="Times New Roman" w:hAnsi="Times New Roman"/>
          <w:sz w:val="24"/>
          <w:szCs w:val="24"/>
        </w:rPr>
        <w:t>elementų pažymėjim</w:t>
      </w:r>
      <w:r>
        <w:rPr>
          <w:rFonts w:ascii="Times New Roman" w:hAnsi="Times New Roman"/>
          <w:sz w:val="24"/>
          <w:szCs w:val="24"/>
        </w:rPr>
        <w:t>as</w:t>
      </w:r>
      <w:r w:rsidRPr="001836D1">
        <w:rPr>
          <w:rFonts w:ascii="Times New Roman" w:hAnsi="Times New Roman"/>
          <w:sz w:val="24"/>
          <w:szCs w:val="24"/>
        </w:rPr>
        <w:t xml:space="preserve"> vizualizacijoje (paveiksle, brėžinyje, diagramoje, schemoje, lentelėje) ir pan.</w:t>
      </w:r>
      <w:r>
        <w:rPr>
          <w:rFonts w:ascii="Times New Roman" w:hAnsi="Times New Roman"/>
          <w:sz w:val="24"/>
          <w:szCs w:val="24"/>
        </w:rPr>
        <w:t>;</w:t>
      </w:r>
    </w:p>
    <w:p w14:paraId="19BBBB54" w14:textId="57BA6712" w:rsidR="001C2130" w:rsidRPr="001836D1" w:rsidRDefault="001C2130" w:rsidP="008E4D04">
      <w:pPr>
        <w:pStyle w:val="ListParagraph"/>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8</w:t>
      </w:r>
      <w:r w:rsidRPr="001836D1">
        <w:rPr>
          <w:rFonts w:ascii="Times New Roman" w:hAnsi="Times New Roman"/>
          <w:sz w:val="24"/>
          <w:szCs w:val="24"/>
        </w:rPr>
        <w:t>.</w:t>
      </w:r>
      <w:r w:rsidR="008E4D04">
        <w:rPr>
          <w:rFonts w:ascii="Times New Roman" w:hAnsi="Times New Roman" w:cs="Times New Roman"/>
          <w:sz w:val="24"/>
          <w:szCs w:val="24"/>
        </w:rPr>
        <w:t> </w:t>
      </w:r>
      <w:r>
        <w:rPr>
          <w:rFonts w:ascii="Times New Roman" w:hAnsi="Times New Roman" w:cs="Times New Roman"/>
          <w:sz w:val="24"/>
          <w:szCs w:val="24"/>
        </w:rPr>
        <w:t>v</w:t>
      </w:r>
      <w:r w:rsidRPr="001836D1">
        <w:rPr>
          <w:rFonts w:ascii="Times New Roman" w:hAnsi="Times New Roman" w:cs="Times New Roman"/>
          <w:sz w:val="24"/>
          <w:szCs w:val="24"/>
        </w:rPr>
        <w:t xml:space="preserve">aizdo ir </w:t>
      </w:r>
      <w:r>
        <w:rPr>
          <w:rFonts w:ascii="Times New Roman" w:hAnsi="Times New Roman" w:cs="Times New Roman"/>
          <w:sz w:val="24"/>
          <w:szCs w:val="24"/>
        </w:rPr>
        <w:t>(</w:t>
      </w:r>
      <w:r w:rsidRPr="001836D1">
        <w:rPr>
          <w:rFonts w:ascii="Times New Roman" w:hAnsi="Times New Roman" w:cs="Times New Roman"/>
          <w:sz w:val="24"/>
          <w:szCs w:val="24"/>
        </w:rPr>
        <w:t>ar</w:t>
      </w:r>
      <w:r>
        <w:rPr>
          <w:rFonts w:ascii="Times New Roman" w:hAnsi="Times New Roman" w:cs="Times New Roman"/>
          <w:sz w:val="24"/>
          <w:szCs w:val="24"/>
        </w:rPr>
        <w:t>)</w:t>
      </w:r>
      <w:r w:rsidRPr="001836D1">
        <w:rPr>
          <w:rFonts w:ascii="Times New Roman" w:hAnsi="Times New Roman" w:cs="Times New Roman"/>
          <w:sz w:val="24"/>
          <w:szCs w:val="24"/>
        </w:rPr>
        <w:t xml:space="preserve"> garso įrašo įkėlimas</w:t>
      </w:r>
      <w:r>
        <w:rPr>
          <w:rFonts w:ascii="Times New Roman" w:hAnsi="Times New Roman" w:cs="Times New Roman"/>
          <w:sz w:val="24"/>
          <w:szCs w:val="24"/>
        </w:rPr>
        <w:t>;</w:t>
      </w:r>
    </w:p>
    <w:p w14:paraId="520E34A5" w14:textId="189E4284" w:rsidR="001C2130" w:rsidRPr="001836D1" w:rsidRDefault="001C2130" w:rsidP="008E4D04">
      <w:pPr>
        <w:pStyle w:val="ListParagraph"/>
        <w:tabs>
          <w:tab w:val="left" w:pos="-1896"/>
          <w:tab w:val="left" w:pos="0"/>
          <w:tab w:val="left" w:pos="112"/>
        </w:tabs>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9</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cs="Times New Roman"/>
          <w:sz w:val="24"/>
          <w:szCs w:val="24"/>
        </w:rPr>
        <w:t>m</w:t>
      </w:r>
      <w:r w:rsidRPr="001836D1">
        <w:rPr>
          <w:rFonts w:ascii="Times New Roman" w:hAnsi="Times New Roman" w:cs="Times New Roman"/>
          <w:sz w:val="24"/>
          <w:szCs w:val="24"/>
        </w:rPr>
        <w:t>okiniui sudaromos sąlygos grįžti ir išklausyti įrašą numatytą kartų skaičių</w:t>
      </w:r>
      <w:r>
        <w:rPr>
          <w:rFonts w:ascii="Times New Roman" w:hAnsi="Times New Roman" w:cs="Times New Roman"/>
          <w:sz w:val="24"/>
          <w:szCs w:val="24"/>
        </w:rPr>
        <w:t>;</w:t>
      </w:r>
    </w:p>
    <w:p w14:paraId="06068173" w14:textId="306FD6E9" w:rsidR="001C2130"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w:t>
      </w:r>
      <w:r w:rsidRPr="001836D1">
        <w:rPr>
          <w:rFonts w:ascii="Times New Roman" w:hAnsi="Times New Roman"/>
          <w:sz w:val="24"/>
          <w:szCs w:val="24"/>
        </w:rPr>
        <w:t>.</w:t>
      </w:r>
      <w:r>
        <w:rPr>
          <w:rFonts w:ascii="Times New Roman" w:hAnsi="Times New Roman"/>
          <w:sz w:val="24"/>
          <w:szCs w:val="24"/>
        </w:rPr>
        <w:t>10</w:t>
      </w:r>
      <w:r w:rsidRPr="001836D1">
        <w:rPr>
          <w:rFonts w:ascii="Times New Roman" w:hAnsi="Times New Roman"/>
          <w:sz w:val="24"/>
          <w:szCs w:val="24"/>
        </w:rPr>
        <w:t>.</w:t>
      </w:r>
      <w:r w:rsidR="008E4D04">
        <w:rPr>
          <w:rFonts w:ascii="Times New Roman" w:hAnsi="Times New Roman"/>
          <w:sz w:val="24"/>
          <w:szCs w:val="24"/>
        </w:rPr>
        <w:t> </w:t>
      </w:r>
      <w:r>
        <w:rPr>
          <w:rFonts w:ascii="Times New Roman" w:hAnsi="Times New Roman"/>
          <w:sz w:val="24"/>
          <w:szCs w:val="24"/>
        </w:rPr>
        <w:t>sugretinti pateiktą tekstą su užduotimis pagal jį viename užduoties atlikimo lange;</w:t>
      </w:r>
    </w:p>
    <w:p w14:paraId="42A0D4A5" w14:textId="549569C5" w:rsidR="001C2130" w:rsidRPr="001836D1" w:rsidRDefault="001C2130" w:rsidP="008E4D04">
      <w:pPr>
        <w:tabs>
          <w:tab w:val="left" w:pos="112"/>
        </w:tabs>
        <w:spacing w:after="0" w:line="240" w:lineRule="auto"/>
        <w:ind w:firstLine="567"/>
        <w:jc w:val="both"/>
        <w:rPr>
          <w:rFonts w:ascii="Times New Roman" w:hAnsi="Times New Roman"/>
          <w:sz w:val="24"/>
          <w:szCs w:val="24"/>
        </w:rPr>
      </w:pPr>
      <w:r>
        <w:rPr>
          <w:rFonts w:ascii="Times New Roman" w:hAnsi="Times New Roman"/>
          <w:sz w:val="24"/>
          <w:szCs w:val="24"/>
        </w:rPr>
        <w:t>2.2.11.</w:t>
      </w:r>
      <w:r w:rsidR="008E4D04">
        <w:rPr>
          <w:rFonts w:ascii="Times New Roman" w:hAnsi="Times New Roman"/>
          <w:sz w:val="24"/>
          <w:szCs w:val="24"/>
        </w:rPr>
        <w:t> </w:t>
      </w:r>
      <w:r>
        <w:rPr>
          <w:rFonts w:ascii="Times New Roman" w:hAnsi="Times New Roman"/>
          <w:sz w:val="24"/>
          <w:szCs w:val="24"/>
        </w:rPr>
        <w:t>apibrėžti įrašomo mokinio atsakymo formatą ir apimtį.</w:t>
      </w:r>
    </w:p>
    <w:p w14:paraId="351E05A5" w14:textId="7E94762A" w:rsidR="003C1426" w:rsidRPr="00FB47C0" w:rsidRDefault="00F60042" w:rsidP="00A423A5">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3</w:t>
      </w:r>
      <w:r w:rsidR="003C1426" w:rsidRPr="00FB47C0">
        <w:rPr>
          <w:rFonts w:ascii="Times New Roman" w:hAnsi="Times New Roman" w:cs="Times New Roman"/>
          <w:sz w:val="24"/>
          <w:szCs w:val="24"/>
        </w:rPr>
        <w:t>.</w:t>
      </w:r>
      <w:r w:rsidR="001C2130">
        <w:rPr>
          <w:rFonts w:ascii="Times New Roman" w:hAnsi="Times New Roman" w:cs="Times New Roman"/>
          <w:sz w:val="24"/>
          <w:szCs w:val="24"/>
        </w:rPr>
        <w:t> </w:t>
      </w:r>
      <w:r w:rsidR="003C1426" w:rsidRPr="00FB47C0">
        <w:rPr>
          <w:rFonts w:ascii="Times New Roman" w:hAnsi="Times New Roman" w:cs="Times New Roman"/>
          <w:sz w:val="24"/>
          <w:szCs w:val="24"/>
        </w:rPr>
        <w:t xml:space="preserve">Užduočių skaitmeninimas turi vykti pagal </w:t>
      </w:r>
      <w:r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atsakingo darbuotojo pateiktus užduoties skaitmeninimo užsakymo formą (priedas </w:t>
      </w:r>
      <w:r w:rsidRPr="00FB47C0">
        <w:rPr>
          <w:rFonts w:ascii="Times New Roman" w:hAnsi="Times New Roman" w:cs="Times New Roman"/>
          <w:sz w:val="24"/>
          <w:szCs w:val="24"/>
        </w:rPr>
        <w:t>N</w:t>
      </w:r>
      <w:r w:rsidR="003C1426" w:rsidRPr="00FB47C0">
        <w:rPr>
          <w:rFonts w:ascii="Times New Roman" w:hAnsi="Times New Roman" w:cs="Times New Roman"/>
          <w:sz w:val="24"/>
          <w:szCs w:val="24"/>
        </w:rPr>
        <w:t>r. 1</w:t>
      </w:r>
      <w:r w:rsidR="00DF2783">
        <w:rPr>
          <w:rFonts w:ascii="Times New Roman" w:hAnsi="Times New Roman" w:cs="Times New Roman"/>
          <w:sz w:val="24"/>
          <w:szCs w:val="24"/>
        </w:rPr>
        <w:t xml:space="preserve">) </w:t>
      </w:r>
      <w:r w:rsidR="003C1426" w:rsidRPr="00FB47C0">
        <w:rPr>
          <w:rFonts w:ascii="Times New Roman" w:hAnsi="Times New Roman" w:cs="Times New Roman"/>
          <w:sz w:val="24"/>
          <w:szCs w:val="24"/>
        </w:rPr>
        <w:t>bei kitus techninius reikalavimus, susijusius su kon</w:t>
      </w:r>
      <w:r w:rsidR="00A423A5" w:rsidRPr="00FB47C0">
        <w:rPr>
          <w:rFonts w:ascii="Times New Roman" w:hAnsi="Times New Roman" w:cs="Times New Roman"/>
          <w:sz w:val="24"/>
          <w:szCs w:val="24"/>
        </w:rPr>
        <w:t>k</w:t>
      </w:r>
      <w:r w:rsidR="003C1426" w:rsidRPr="00FB47C0">
        <w:rPr>
          <w:rFonts w:ascii="Times New Roman" w:hAnsi="Times New Roman" w:cs="Times New Roman"/>
          <w:sz w:val="24"/>
          <w:szCs w:val="24"/>
        </w:rPr>
        <w:t>rečios užduoties skaitmeninimo sąlygomis.</w:t>
      </w:r>
    </w:p>
    <w:p w14:paraId="5BCB6D3F" w14:textId="555AB9D4" w:rsidR="003C1426" w:rsidRPr="00FB47C0" w:rsidRDefault="00A423A5" w:rsidP="003C1426">
      <w:pPr>
        <w:tabs>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4</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Skaitmeninant užduotis Paslaugų teikėjas turi dalyvauti </w:t>
      </w:r>
      <w:r w:rsidRPr="00FB47C0">
        <w:rPr>
          <w:rFonts w:ascii="Times New Roman" w:hAnsi="Times New Roman" w:cs="Times New Roman"/>
          <w:sz w:val="24"/>
          <w:szCs w:val="24"/>
        </w:rPr>
        <w:t xml:space="preserve">Projekto </w:t>
      </w:r>
      <w:r w:rsidR="003C1426" w:rsidRPr="00FB47C0">
        <w:rPr>
          <w:rFonts w:ascii="Times New Roman" w:hAnsi="Times New Roman" w:cs="Times New Roman"/>
          <w:sz w:val="24"/>
          <w:szCs w:val="24"/>
        </w:rPr>
        <w:t>atsakingų darbuotojų organizuojamuose pasitarimuose ar konsultacijose, teikti informaciją apie skaitmeninimo galimybes bei apribojimus, fiksuoti specifinius dalyko reikalavimus, kurie turi būti įdiegti skaitmeninėse užduotyse.</w:t>
      </w:r>
    </w:p>
    <w:p w14:paraId="262AEFB7" w14:textId="42E4728C" w:rsidR="003C1426" w:rsidRPr="00FB47C0" w:rsidRDefault="00A423A5" w:rsidP="003C1426">
      <w:pPr>
        <w:tabs>
          <w:tab w:val="left" w:pos="-1896"/>
          <w:tab w:val="left" w:pos="0"/>
          <w:tab w:val="left" w:pos="1134"/>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5</w:t>
      </w:r>
      <w:r w:rsidR="003C1426" w:rsidRPr="00FB47C0">
        <w:rPr>
          <w:rFonts w:ascii="Times New Roman" w:hAnsi="Times New Roman" w:cs="Times New Roman"/>
          <w:sz w:val="24"/>
          <w:szCs w:val="24"/>
        </w:rPr>
        <w:t xml:space="preserve">. Skaitmeninant užduotis Paslaugų teikėjas turi bendradarbiauti su </w:t>
      </w:r>
      <w:r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atsakingais darbuotojais ir </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ar</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skaitmeninamų užduočių rengėjais (dalyko ekspertais), IT specialistais, redaktoriais (jei būtina). Taip pat bendradarbiauti su elektroninės užduočių atlikimo sistemos paslaugų tiekėjais.</w:t>
      </w:r>
    </w:p>
    <w:p w14:paraId="080FA036" w14:textId="1FFD9D5B" w:rsidR="00DF2783" w:rsidRDefault="00A423A5" w:rsidP="00DF2783">
      <w:pPr>
        <w:tabs>
          <w:tab w:val="left" w:pos="-1896"/>
          <w:tab w:val="left" w:pos="0"/>
          <w:tab w:val="left" w:pos="1134"/>
        </w:tabs>
        <w:spacing w:after="0" w:line="240" w:lineRule="auto"/>
        <w:ind w:firstLine="567"/>
        <w:jc w:val="both"/>
        <w:rPr>
          <w:rStyle w:val="normaltextrun"/>
          <w:rFonts w:ascii="Times New Roman" w:hAnsi="Times New Roman" w:cs="Times New Roman"/>
          <w:color w:val="000000"/>
          <w:sz w:val="24"/>
          <w:szCs w:val="24"/>
          <w:shd w:val="clear" w:color="auto" w:fill="FFFFFF"/>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6</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Paslaugų teikėjas privalo užtikrinti skaitmeninamų užduočių slaptumą ir konfidencialumą.</w:t>
      </w:r>
      <w:r w:rsidR="003C1426" w:rsidRPr="00FB47C0">
        <w:rPr>
          <w:color w:val="000000"/>
          <w:shd w:val="clear" w:color="auto" w:fill="FFFFFF"/>
        </w:rPr>
        <w:t xml:space="preserve"> </w:t>
      </w:r>
      <w:r w:rsidR="003C1426" w:rsidRPr="00FB47C0">
        <w:rPr>
          <w:rStyle w:val="normaltextrun"/>
          <w:rFonts w:ascii="Times New Roman" w:hAnsi="Times New Roman" w:cs="Times New Roman"/>
          <w:color w:val="000000"/>
          <w:sz w:val="24"/>
          <w:szCs w:val="24"/>
          <w:shd w:val="clear" w:color="auto" w:fill="FFFFFF"/>
        </w:rPr>
        <w:t xml:space="preserve">Konfidencialumo įsipareigojimas fiksuojamas pasirašant Konfidencialumo </w:t>
      </w:r>
      <w:r w:rsidR="003C1426" w:rsidRPr="00FB47C0">
        <w:rPr>
          <w:rStyle w:val="findhit"/>
          <w:rFonts w:ascii="Times New Roman" w:hAnsi="Times New Roman" w:cs="Times New Roman"/>
          <w:color w:val="000000"/>
          <w:sz w:val="24"/>
          <w:szCs w:val="24"/>
        </w:rPr>
        <w:t>pasižadėjim</w:t>
      </w:r>
      <w:r w:rsidR="003C1426" w:rsidRPr="00FB47C0">
        <w:rPr>
          <w:rStyle w:val="normaltextrun"/>
          <w:rFonts w:ascii="Times New Roman" w:hAnsi="Times New Roman" w:cs="Times New Roman"/>
          <w:color w:val="000000"/>
          <w:sz w:val="24"/>
          <w:szCs w:val="24"/>
          <w:shd w:val="clear" w:color="auto" w:fill="FFFFFF"/>
        </w:rPr>
        <w:t>ą</w:t>
      </w:r>
      <w:r w:rsidRPr="00FB47C0">
        <w:rPr>
          <w:rStyle w:val="normaltextrun"/>
          <w:rFonts w:ascii="Times New Roman" w:hAnsi="Times New Roman" w:cs="Times New Roman"/>
          <w:color w:val="000000"/>
          <w:sz w:val="24"/>
          <w:szCs w:val="24"/>
          <w:shd w:val="clear" w:color="auto" w:fill="FFFFFF"/>
        </w:rPr>
        <w:t xml:space="preserve"> ir galioja tol, kol suskaitmenintos užduotys bus panaudotos vykdant egzaminus.</w:t>
      </w:r>
    </w:p>
    <w:p w14:paraId="05FB8700" w14:textId="244EF32A" w:rsidR="00DF2783" w:rsidRPr="0003124B" w:rsidRDefault="003D59DE" w:rsidP="00DF2783">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sidRPr="0003124B">
        <w:rPr>
          <w:rFonts w:ascii="Times New Roman" w:hAnsi="Times New Roman" w:cs="Times New Roman"/>
          <w:sz w:val="24"/>
          <w:szCs w:val="24"/>
        </w:rPr>
        <w:t>2.</w:t>
      </w:r>
      <w:r w:rsidR="001C2130">
        <w:rPr>
          <w:rFonts w:ascii="Times New Roman" w:hAnsi="Times New Roman" w:cs="Times New Roman"/>
          <w:sz w:val="24"/>
          <w:szCs w:val="24"/>
        </w:rPr>
        <w:t>7</w:t>
      </w:r>
      <w:r w:rsidRPr="0003124B">
        <w:rPr>
          <w:rFonts w:ascii="Times New Roman" w:hAnsi="Times New Roman" w:cs="Times New Roman"/>
          <w:sz w:val="24"/>
          <w:szCs w:val="24"/>
        </w:rPr>
        <w:t>.</w:t>
      </w:r>
      <w:r w:rsidR="00ED4D82" w:rsidRPr="0003124B">
        <w:rPr>
          <w:rFonts w:ascii="Times New Roman" w:hAnsi="Times New Roman" w:cs="Times New Roman"/>
          <w:sz w:val="24"/>
          <w:szCs w:val="24"/>
        </w:rPr>
        <w:t> </w:t>
      </w:r>
      <w:r w:rsidR="00DF2783" w:rsidRPr="0003124B">
        <w:rPr>
          <w:rFonts w:ascii="Times New Roman" w:eastAsia="Times New Roman" w:hAnsi="Times New Roman" w:cs="Times New Roman"/>
          <w:sz w:val="24"/>
          <w:szCs w:val="24"/>
        </w:rPr>
        <w:t>Teikėjas turi užtikrinti asmenų, dalyvaujančių veiklose, asmens duomenų saugą pagal Bendrojo duomenų apsaugos reglamento reikalavimus (Europos Parlamento ir Tarybos 2016</w:t>
      </w:r>
      <w:r w:rsidR="00DF2783" w:rsidRPr="0003124B">
        <w:t> </w:t>
      </w:r>
      <w:r w:rsidR="00DF2783" w:rsidRPr="0003124B">
        <w:rPr>
          <w:rFonts w:ascii="Times New Roman" w:eastAsia="Times New Roman" w:hAnsi="Times New Roman" w:cs="Times New Roman"/>
          <w:sz w:val="24"/>
          <w:szCs w:val="24"/>
        </w:rPr>
        <w:t>m. balandžio 27 d. reglamentas (ES) 2016/679 „Dėl fizinių asmenų apsaugos tvarkant asmens duomenis ir dėl laisvo tokių duomenų judėjimo ir kuriuo panaikinama Direktyva 95/46/EB“).</w:t>
      </w:r>
    </w:p>
    <w:p w14:paraId="7A2C2C42" w14:textId="5BEA862C" w:rsidR="00C258F4" w:rsidRDefault="003D59DE" w:rsidP="00C258F4">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sidRPr="0003124B">
        <w:rPr>
          <w:rFonts w:ascii="Times New Roman" w:eastAsia="Times New Roman" w:hAnsi="Times New Roman" w:cs="Times New Roman"/>
          <w:sz w:val="24"/>
          <w:szCs w:val="24"/>
        </w:rPr>
        <w:t>2.</w:t>
      </w:r>
      <w:r w:rsidR="001C2130">
        <w:rPr>
          <w:rFonts w:ascii="Times New Roman" w:eastAsia="Times New Roman" w:hAnsi="Times New Roman" w:cs="Times New Roman"/>
          <w:sz w:val="24"/>
          <w:szCs w:val="24"/>
        </w:rPr>
        <w:t>8</w:t>
      </w:r>
      <w:r w:rsidRPr="0003124B">
        <w:rPr>
          <w:rFonts w:ascii="Times New Roman" w:eastAsia="Times New Roman" w:hAnsi="Times New Roman" w:cs="Times New Roman"/>
          <w:sz w:val="24"/>
          <w:szCs w:val="24"/>
        </w:rPr>
        <w:t>.</w:t>
      </w:r>
      <w:r w:rsidR="00C258F4" w:rsidRPr="0003124B">
        <w:rPr>
          <w:rFonts w:ascii="Times New Roman" w:eastAsia="Times New Roman" w:hAnsi="Times New Roman" w:cs="Times New Roman"/>
          <w:sz w:val="24"/>
          <w:szCs w:val="24"/>
        </w:rPr>
        <w:t> </w:t>
      </w:r>
      <w:r w:rsidR="00DF2783" w:rsidRPr="0003124B">
        <w:rPr>
          <w:rFonts w:ascii="Times New Roman" w:eastAsia="Times New Roman" w:hAnsi="Times New Roman" w:cs="Times New Roman"/>
          <w:sz w:val="24"/>
          <w:szCs w:val="24"/>
        </w:rPr>
        <w:t>Teikėjas turi užtikrinti informacijos saugumo reikalavimus pagal galiojančius teisės aktus.</w:t>
      </w:r>
    </w:p>
    <w:p w14:paraId="6D69DA6B" w14:textId="2201C610" w:rsidR="003C1426" w:rsidRPr="00C258F4" w:rsidRDefault="00C258F4" w:rsidP="00C258F4">
      <w:pPr>
        <w:tabs>
          <w:tab w:val="left" w:pos="-1896"/>
          <w:tab w:val="left" w:pos="0"/>
          <w:tab w:val="left" w:pos="1134"/>
        </w:tabs>
        <w:spacing w:after="0" w:line="240" w:lineRule="auto"/>
        <w:ind w:firstLine="56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2.</w:t>
      </w:r>
      <w:r w:rsidR="001C2130">
        <w:rPr>
          <w:rFonts w:ascii="Times New Roman" w:hAnsi="Times New Roman" w:cs="Times New Roman"/>
          <w:sz w:val="24"/>
          <w:szCs w:val="24"/>
        </w:rPr>
        <w:t>9</w:t>
      </w:r>
      <w:r>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teikėjas turi suskaitmeninti užduotis, jas koreguoti pagal </w:t>
      </w:r>
      <w:r w:rsidR="00A423A5"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atsakingų darbuotojų pateiktas pastabas ir parengti elektroniniams testavimams TAO platformoje</w:t>
      </w:r>
      <w:r>
        <w:rPr>
          <w:rFonts w:ascii="Times New Roman" w:hAnsi="Times New Roman" w:cs="Times New Roman"/>
          <w:sz w:val="24"/>
          <w:szCs w:val="24"/>
        </w:rPr>
        <w:t>:</w:t>
      </w:r>
      <w:r w:rsidR="003C1426" w:rsidRPr="00FB47C0">
        <w:rPr>
          <w:rFonts w:ascii="Times New Roman" w:hAnsi="Times New Roman" w:cs="Times New Roman"/>
          <w:sz w:val="24"/>
          <w:szCs w:val="24"/>
        </w:rPr>
        <w:t xml:space="preserve"> </w:t>
      </w:r>
    </w:p>
    <w:p w14:paraId="10ED1EAE" w14:textId="5D8AD965" w:rsidR="003C1426" w:rsidRPr="00FB47C0" w:rsidRDefault="00A423A5"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9</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preliminariai </w:t>
      </w:r>
      <w:r w:rsidR="00FE7C71">
        <w:rPr>
          <w:rFonts w:ascii="Times New Roman" w:hAnsi="Times New Roman" w:cs="Times New Roman"/>
          <w:sz w:val="24"/>
          <w:szCs w:val="24"/>
        </w:rPr>
        <w:t xml:space="preserve">28 (dvidešimt aštuonios) </w:t>
      </w:r>
      <w:r w:rsidR="003C1426" w:rsidRPr="00FB47C0">
        <w:rPr>
          <w:rFonts w:ascii="Times New Roman" w:hAnsi="Times New Roman" w:cs="Times New Roman"/>
          <w:sz w:val="24"/>
          <w:szCs w:val="24"/>
        </w:rPr>
        <w:t>standartin</w:t>
      </w:r>
      <w:r w:rsidR="00FE7C71">
        <w:rPr>
          <w:rFonts w:ascii="Times New Roman" w:hAnsi="Times New Roman" w:cs="Times New Roman"/>
          <w:sz w:val="24"/>
          <w:szCs w:val="24"/>
        </w:rPr>
        <w:t>ės</w:t>
      </w:r>
      <w:r w:rsidR="003C1426" w:rsidRPr="00FB47C0">
        <w:rPr>
          <w:rFonts w:ascii="Times New Roman" w:hAnsi="Times New Roman" w:cs="Times New Roman"/>
          <w:sz w:val="24"/>
          <w:szCs w:val="24"/>
        </w:rPr>
        <w:t xml:space="preserve"> </w:t>
      </w:r>
      <w:r w:rsidR="00FE7C71">
        <w:rPr>
          <w:rFonts w:ascii="Times New Roman" w:hAnsi="Times New Roman" w:cs="Times New Roman"/>
          <w:sz w:val="24"/>
          <w:szCs w:val="24"/>
        </w:rPr>
        <w:t>užduotys</w:t>
      </w:r>
      <w:r w:rsidR="003C1426" w:rsidRPr="00FB47C0">
        <w:rPr>
          <w:rFonts w:ascii="Times New Roman" w:hAnsi="Times New Roman" w:cs="Times New Roman"/>
          <w:sz w:val="24"/>
          <w:szCs w:val="24"/>
        </w:rPr>
        <w:t>, kurių rengimui naudojami TAO sistemoje esami funkcionalumai</w:t>
      </w:r>
      <w:r w:rsidR="00C258F4">
        <w:rPr>
          <w:rFonts w:ascii="Times New Roman" w:hAnsi="Times New Roman" w:cs="Times New Roman"/>
          <w:sz w:val="24"/>
          <w:szCs w:val="24"/>
        </w:rPr>
        <w:t>;</w:t>
      </w:r>
    </w:p>
    <w:p w14:paraId="33A47E46" w14:textId="46F3D8AC" w:rsidR="003C1426" w:rsidRPr="00FB47C0" w:rsidRDefault="00771E95" w:rsidP="00C258F4">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1C2130">
        <w:rPr>
          <w:rFonts w:ascii="Times New Roman" w:hAnsi="Times New Roman" w:cs="Times New Roman"/>
          <w:sz w:val="24"/>
          <w:szCs w:val="24"/>
        </w:rPr>
        <w:t>9</w:t>
      </w:r>
      <w:r w:rsidR="003C1426" w:rsidRPr="00FB47C0">
        <w:rPr>
          <w:rFonts w:ascii="Times New Roman" w:hAnsi="Times New Roman" w:cs="Times New Roman"/>
          <w:sz w:val="24"/>
          <w:szCs w:val="24"/>
        </w:rPr>
        <w:t>.2.</w:t>
      </w:r>
      <w:r w:rsidR="00A423A5" w:rsidRPr="00FB47C0">
        <w:rPr>
          <w:rFonts w:ascii="Times New Roman" w:hAnsi="Times New Roman" w:cs="Times New Roman"/>
          <w:sz w:val="24"/>
          <w:szCs w:val="24"/>
        </w:rPr>
        <w:t> </w:t>
      </w:r>
      <w:r w:rsidR="003C1426" w:rsidRPr="00FB47C0">
        <w:rPr>
          <w:rFonts w:ascii="Times New Roman" w:hAnsi="Times New Roman" w:cs="Times New Roman"/>
          <w:sz w:val="24"/>
          <w:szCs w:val="24"/>
        </w:rPr>
        <w:t>preliminariai ne daugiau kaip</w:t>
      </w:r>
      <w:r w:rsidR="00FE7C71">
        <w:rPr>
          <w:rFonts w:ascii="Times New Roman" w:hAnsi="Times New Roman" w:cs="Times New Roman"/>
          <w:sz w:val="24"/>
          <w:szCs w:val="24"/>
        </w:rPr>
        <w:t xml:space="preserve"> 15</w:t>
      </w:r>
      <w:r w:rsidR="003C1426" w:rsidRPr="00FB47C0">
        <w:rPr>
          <w:rFonts w:ascii="Times New Roman" w:hAnsi="Times New Roman" w:cs="Times New Roman"/>
          <w:sz w:val="24"/>
          <w:szCs w:val="24"/>
        </w:rPr>
        <w:t xml:space="preserve"> (</w:t>
      </w:r>
      <w:r w:rsidR="00FE7C71">
        <w:rPr>
          <w:rFonts w:ascii="Times New Roman" w:hAnsi="Times New Roman" w:cs="Times New Roman"/>
          <w:sz w:val="24"/>
          <w:szCs w:val="24"/>
        </w:rPr>
        <w:t>penkiolika</w:t>
      </w:r>
      <w:r w:rsidR="003C1426" w:rsidRPr="00FB47C0">
        <w:rPr>
          <w:rFonts w:ascii="Times New Roman" w:hAnsi="Times New Roman" w:cs="Times New Roman"/>
          <w:sz w:val="24"/>
          <w:szCs w:val="24"/>
        </w:rPr>
        <w:t xml:space="preserve">) nestandartinių </w:t>
      </w:r>
      <w:r w:rsidR="00FE7C71">
        <w:rPr>
          <w:rFonts w:ascii="Times New Roman" w:hAnsi="Times New Roman" w:cs="Times New Roman"/>
          <w:sz w:val="24"/>
          <w:szCs w:val="24"/>
        </w:rPr>
        <w:t>užduočių</w:t>
      </w:r>
      <w:r w:rsidR="003C1426" w:rsidRPr="00FB47C0">
        <w:rPr>
          <w:rFonts w:ascii="Times New Roman" w:hAnsi="Times New Roman" w:cs="Times New Roman"/>
          <w:sz w:val="24"/>
          <w:szCs w:val="24"/>
        </w:rPr>
        <w:t xml:space="preserve">, kurių rengimui naudojami naujai kuriami ir </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ar</w:t>
      </w:r>
      <w:r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adaptuojami funkcionalumai, kurių nėra TAO sistemos standartiniame variante</w:t>
      </w:r>
      <w:r w:rsidR="00C258F4">
        <w:rPr>
          <w:rFonts w:ascii="Times New Roman" w:hAnsi="Times New Roman" w:cs="Times New Roman"/>
          <w:sz w:val="24"/>
          <w:szCs w:val="24"/>
        </w:rPr>
        <w:t>.</w:t>
      </w:r>
    </w:p>
    <w:p w14:paraId="488D152D" w14:textId="77777777" w:rsidR="003C1426" w:rsidRPr="00FB47C0" w:rsidRDefault="003C1426" w:rsidP="00FB47C0">
      <w:pPr>
        <w:tabs>
          <w:tab w:val="left" w:pos="-1896"/>
          <w:tab w:val="left" w:pos="1418"/>
        </w:tabs>
        <w:spacing w:after="0" w:line="240" w:lineRule="auto"/>
        <w:ind w:firstLine="567"/>
        <w:jc w:val="both"/>
        <w:rPr>
          <w:rFonts w:ascii="Times New Roman" w:hAnsi="Times New Roman" w:cs="Times New Roman"/>
          <w:sz w:val="24"/>
          <w:szCs w:val="24"/>
        </w:rPr>
      </w:pPr>
    </w:p>
    <w:p w14:paraId="67723FB4" w14:textId="456E4BA7" w:rsidR="003C1426" w:rsidRPr="00FB47C0" w:rsidRDefault="00771E95" w:rsidP="00FB47C0">
      <w:pPr>
        <w:spacing w:after="0" w:line="240" w:lineRule="auto"/>
        <w:contextualSpacing/>
        <w:jc w:val="center"/>
        <w:rPr>
          <w:rFonts w:ascii="Times New Roman" w:eastAsia="Calibri" w:hAnsi="Times New Roman" w:cs="Times New Roman"/>
          <w:b/>
          <w:color w:val="000000" w:themeColor="text1"/>
          <w:sz w:val="24"/>
          <w:szCs w:val="24"/>
        </w:rPr>
      </w:pPr>
      <w:r w:rsidRPr="00FB47C0">
        <w:rPr>
          <w:rFonts w:ascii="Times New Roman" w:eastAsia="Calibri" w:hAnsi="Times New Roman" w:cs="Times New Roman"/>
          <w:b/>
          <w:color w:val="000000" w:themeColor="text1"/>
          <w:sz w:val="24"/>
          <w:szCs w:val="24"/>
        </w:rPr>
        <w:t>3. </w:t>
      </w:r>
      <w:r w:rsidR="003C1426" w:rsidRPr="00FB47C0">
        <w:rPr>
          <w:rFonts w:ascii="Times New Roman" w:eastAsia="Calibri" w:hAnsi="Times New Roman" w:cs="Times New Roman"/>
          <w:b/>
          <w:color w:val="000000" w:themeColor="text1"/>
          <w:sz w:val="24"/>
          <w:szCs w:val="24"/>
        </w:rPr>
        <w:t>Reikalavimai Užduočių skaitmeninimui</w:t>
      </w:r>
    </w:p>
    <w:p w14:paraId="2502CCDC" w14:textId="77777777" w:rsidR="003C1426" w:rsidRPr="00FB47C0" w:rsidRDefault="003C1426" w:rsidP="003C1426">
      <w:pPr>
        <w:spacing w:after="0" w:line="240" w:lineRule="auto"/>
        <w:ind w:firstLine="567"/>
        <w:jc w:val="both"/>
        <w:rPr>
          <w:rFonts w:ascii="Times New Roman" w:eastAsia="Calibri" w:hAnsi="Times New Roman" w:cs="Times New Roman"/>
          <w:b/>
          <w:color w:val="000000" w:themeColor="text1"/>
          <w:sz w:val="24"/>
          <w:szCs w:val="24"/>
        </w:rPr>
      </w:pPr>
    </w:p>
    <w:p w14:paraId="7779E00C" w14:textId="76380839"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.1.</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Paslaugų tiekėjas privalo užtikrinti </w:t>
      </w:r>
      <w:r w:rsidR="003C1426" w:rsidRPr="00FB47C0">
        <w:rPr>
          <w:rFonts w:ascii="Times New Roman" w:hAnsi="Times New Roman" w:cs="Times New Roman"/>
          <w:b/>
          <w:sz w:val="24"/>
          <w:szCs w:val="24"/>
        </w:rPr>
        <w:t>skaitmeninamų užduočių kokybę</w:t>
      </w:r>
      <w:r w:rsidR="003C1426" w:rsidRPr="00FB47C0">
        <w:rPr>
          <w:rFonts w:ascii="Times New Roman" w:hAnsi="Times New Roman" w:cs="Times New Roman"/>
          <w:sz w:val="24"/>
          <w:szCs w:val="24"/>
        </w:rPr>
        <w:t>:</w:t>
      </w:r>
    </w:p>
    <w:p w14:paraId="19951B2E" w14:textId="72369234"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 xml:space="preserve">.1.1. </w:t>
      </w:r>
      <w:r w:rsidR="00562B6E">
        <w:rPr>
          <w:rFonts w:ascii="Times New Roman" w:hAnsi="Times New Roman" w:cs="Times New Roman"/>
          <w:sz w:val="24"/>
          <w:szCs w:val="24"/>
        </w:rPr>
        <w:t>klausimai</w:t>
      </w:r>
      <w:r w:rsidR="003C1426" w:rsidRPr="00FB47C0">
        <w:rPr>
          <w:rFonts w:ascii="Times New Roman" w:hAnsi="Times New Roman" w:cs="Times New Roman"/>
          <w:sz w:val="24"/>
          <w:szCs w:val="24"/>
        </w:rPr>
        <w:t>, kuri</w:t>
      </w:r>
      <w:r w:rsidR="00562B6E">
        <w:rPr>
          <w:rFonts w:ascii="Times New Roman" w:hAnsi="Times New Roman" w:cs="Times New Roman"/>
          <w:sz w:val="24"/>
          <w:szCs w:val="24"/>
        </w:rPr>
        <w:t>e</w:t>
      </w:r>
      <w:r w:rsidR="003C1426" w:rsidRPr="00FB47C0">
        <w:rPr>
          <w:rFonts w:ascii="Times New Roman" w:hAnsi="Times New Roman" w:cs="Times New Roman"/>
          <w:sz w:val="24"/>
          <w:szCs w:val="24"/>
        </w:rPr>
        <w:t xml:space="preserve"> yra parengt</w:t>
      </w:r>
      <w:r w:rsidR="00562B6E">
        <w:rPr>
          <w:rFonts w:ascii="Times New Roman" w:hAnsi="Times New Roman" w:cs="Times New Roman"/>
          <w:sz w:val="24"/>
          <w:szCs w:val="24"/>
        </w:rPr>
        <w:t>i</w:t>
      </w:r>
      <w:r w:rsidR="003C1426" w:rsidRPr="00FB47C0">
        <w:rPr>
          <w:rFonts w:ascii="Times New Roman" w:hAnsi="Times New Roman" w:cs="Times New Roman"/>
          <w:sz w:val="24"/>
          <w:szCs w:val="24"/>
        </w:rPr>
        <w:t xml:space="preserve"> tekstų rengyklės (pavyzdžiui, MS Word) formatu, turi būti suskaitmenint</w:t>
      </w:r>
      <w:r w:rsidR="00562B6E">
        <w:rPr>
          <w:rFonts w:ascii="Times New Roman" w:hAnsi="Times New Roman" w:cs="Times New Roman"/>
          <w:sz w:val="24"/>
          <w:szCs w:val="24"/>
        </w:rPr>
        <w:t>i</w:t>
      </w:r>
      <w:r w:rsidR="003C1426" w:rsidRPr="00FB47C0">
        <w:rPr>
          <w:rFonts w:ascii="Times New Roman" w:hAnsi="Times New Roman" w:cs="Times New Roman"/>
          <w:sz w:val="24"/>
          <w:szCs w:val="24"/>
        </w:rPr>
        <w:t xml:space="preserve"> formatu, tinkančiu be papildomų keitimų vykdyti TAO platformoje;</w:t>
      </w:r>
    </w:p>
    <w:p w14:paraId="08408011" w14:textId="73D3A8EC" w:rsidR="003C1426" w:rsidRPr="00FB47C0" w:rsidRDefault="00771E95" w:rsidP="003C1426">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.1.2.</w:t>
      </w:r>
      <w:r w:rsidR="00C258F4">
        <w:rPr>
          <w:rFonts w:ascii="Times New Roman" w:hAnsi="Times New Roman" w:cs="Times New Roman"/>
          <w:sz w:val="24"/>
          <w:szCs w:val="24"/>
        </w:rPr>
        <w:t> u</w:t>
      </w:r>
      <w:r w:rsidR="003C1426" w:rsidRPr="00FB47C0">
        <w:rPr>
          <w:rFonts w:ascii="Times New Roman" w:hAnsi="Times New Roman" w:cs="Times New Roman"/>
          <w:sz w:val="24"/>
          <w:szCs w:val="24"/>
        </w:rPr>
        <w:t xml:space="preserve">žduotyse neturi būti grubių techninių klaidų. Technine grubia klaida laikoma, kai </w:t>
      </w:r>
      <w:r w:rsidR="003C1426" w:rsidRPr="00FB47C0">
        <w:rPr>
          <w:rFonts w:ascii="Times New Roman" w:hAnsi="Times New Roman" w:cs="Times New Roman"/>
          <w:bCs/>
          <w:sz w:val="24"/>
          <w:szCs w:val="24"/>
        </w:rPr>
        <w:t>dėl suskaitmenintos užduoties veikimo trūkumų</w:t>
      </w:r>
      <w:r w:rsidR="003C1426" w:rsidRPr="00FB47C0">
        <w:rPr>
          <w:rFonts w:ascii="Times New Roman" w:hAnsi="Times New Roman" w:cs="Times New Roman"/>
          <w:sz w:val="24"/>
          <w:szCs w:val="24"/>
        </w:rPr>
        <w:t>, testuojamas mokinys negali pateikti savo atsakymo, pateiktas teisingas mokinio atsakymas įvertinamas klaidingai arba netiksliai, užstringa užduoties navigacija ir mokinys negali tęsti darbo ir pan.</w:t>
      </w:r>
    </w:p>
    <w:p w14:paraId="2A3C57B2" w14:textId="4AFDD6A2" w:rsidR="00562B6E" w:rsidRDefault="00771E95" w:rsidP="00562B6E">
      <w:pPr>
        <w:tabs>
          <w:tab w:val="left" w:pos="-1896"/>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3C1426" w:rsidRPr="00FB47C0">
        <w:rPr>
          <w:rFonts w:ascii="Times New Roman" w:hAnsi="Times New Roman" w:cs="Times New Roman"/>
          <w:sz w:val="24"/>
          <w:szCs w:val="24"/>
        </w:rPr>
        <w:t>.2.</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Jei skaitmeninimo metu, keliant </w:t>
      </w:r>
      <w:r w:rsidR="007A3CBA">
        <w:rPr>
          <w:rFonts w:ascii="Times New Roman" w:hAnsi="Times New Roman" w:cs="Times New Roman"/>
          <w:sz w:val="24"/>
          <w:szCs w:val="24"/>
        </w:rPr>
        <w:t>klausimu</w:t>
      </w:r>
      <w:r w:rsidR="003C1426" w:rsidRPr="00FB47C0">
        <w:rPr>
          <w:rFonts w:ascii="Times New Roman" w:hAnsi="Times New Roman" w:cs="Times New Roman"/>
          <w:sz w:val="24"/>
          <w:szCs w:val="24"/>
        </w:rPr>
        <w:t>s į TAO sistemą, yra poreikis ar būtinybė j</w:t>
      </w:r>
      <w:r w:rsidR="007A3CBA">
        <w:rPr>
          <w:rFonts w:ascii="Times New Roman" w:hAnsi="Times New Roman" w:cs="Times New Roman"/>
          <w:sz w:val="24"/>
          <w:szCs w:val="24"/>
        </w:rPr>
        <w:t>uo</w:t>
      </w:r>
      <w:r w:rsidR="003C1426" w:rsidRPr="00FB47C0">
        <w:rPr>
          <w:rFonts w:ascii="Times New Roman" w:hAnsi="Times New Roman" w:cs="Times New Roman"/>
          <w:sz w:val="24"/>
          <w:szCs w:val="24"/>
        </w:rPr>
        <w:t xml:space="preserve">s koreguoti, Paslaugų teikėjas gali </w:t>
      </w:r>
      <w:r w:rsidR="007A3CBA">
        <w:rPr>
          <w:rFonts w:ascii="Times New Roman" w:hAnsi="Times New Roman" w:cs="Times New Roman"/>
          <w:sz w:val="24"/>
          <w:szCs w:val="24"/>
        </w:rPr>
        <w:t>klausimu</w:t>
      </w:r>
      <w:r w:rsidR="003C1426" w:rsidRPr="00FB47C0">
        <w:rPr>
          <w:rFonts w:ascii="Times New Roman" w:hAnsi="Times New Roman" w:cs="Times New Roman"/>
          <w:sz w:val="24"/>
          <w:szCs w:val="24"/>
        </w:rPr>
        <w:t xml:space="preserve">s koreguoti tik informavęs </w:t>
      </w:r>
      <w:r w:rsidR="00C64B38" w:rsidRPr="00FB47C0">
        <w:rPr>
          <w:rFonts w:ascii="Times New Roman" w:hAnsi="Times New Roman" w:cs="Times New Roman"/>
          <w:sz w:val="24"/>
          <w:szCs w:val="24"/>
        </w:rPr>
        <w:t>Projekto</w:t>
      </w:r>
      <w:r w:rsidR="003C1426" w:rsidRPr="00FB47C0">
        <w:rPr>
          <w:rFonts w:ascii="Times New Roman" w:hAnsi="Times New Roman" w:cs="Times New Roman"/>
          <w:sz w:val="24"/>
          <w:szCs w:val="24"/>
        </w:rPr>
        <w:t xml:space="preserve"> atsakingą darbuotoją</w:t>
      </w:r>
      <w:r w:rsidR="007A3CBA">
        <w:rPr>
          <w:rFonts w:ascii="Times New Roman" w:hAnsi="Times New Roman" w:cs="Times New Roman"/>
          <w:sz w:val="24"/>
          <w:szCs w:val="24"/>
        </w:rPr>
        <w:t xml:space="preserve"> ir su juo suderinęs keitimus</w:t>
      </w:r>
      <w:r w:rsidR="003C1426" w:rsidRPr="00FB47C0">
        <w:rPr>
          <w:rFonts w:ascii="Times New Roman" w:hAnsi="Times New Roman" w:cs="Times New Roman"/>
          <w:sz w:val="24"/>
          <w:szCs w:val="24"/>
        </w:rPr>
        <w:t xml:space="preserve">. </w:t>
      </w:r>
    </w:p>
    <w:p w14:paraId="6EDF55FB" w14:textId="6EA6F250" w:rsidR="00562B6E" w:rsidRDefault="00771E95" w:rsidP="00562B6E">
      <w:pPr>
        <w:tabs>
          <w:tab w:val="left" w:pos="-1896"/>
          <w:tab w:val="left" w:pos="1418"/>
        </w:tabs>
        <w:spacing w:after="0" w:line="240" w:lineRule="auto"/>
        <w:ind w:firstLine="567"/>
        <w:jc w:val="both"/>
        <w:rPr>
          <w:rFonts w:ascii="Times New Roman" w:hAnsi="Times New Roman" w:cs="Times New Roman"/>
          <w:sz w:val="24"/>
          <w:szCs w:val="24"/>
        </w:rPr>
      </w:pPr>
      <w:r w:rsidRPr="00562B6E">
        <w:rPr>
          <w:rFonts w:ascii="Times New Roman" w:hAnsi="Times New Roman" w:cs="Times New Roman"/>
          <w:sz w:val="24"/>
          <w:szCs w:val="24"/>
        </w:rPr>
        <w:t>3</w:t>
      </w:r>
      <w:r w:rsidR="003C1426" w:rsidRPr="00562B6E">
        <w:rPr>
          <w:rFonts w:ascii="Times New Roman" w:hAnsi="Times New Roman" w:cs="Times New Roman"/>
          <w:sz w:val="24"/>
          <w:szCs w:val="24"/>
        </w:rPr>
        <w:t>.3.</w:t>
      </w:r>
      <w:r w:rsidR="00562B6E" w:rsidRPr="00562B6E">
        <w:rPr>
          <w:rFonts w:ascii="Times New Roman" w:hAnsi="Times New Roman" w:cs="Times New Roman"/>
          <w:sz w:val="24"/>
          <w:szCs w:val="24"/>
        </w:rPr>
        <w:t> </w:t>
      </w:r>
      <w:r w:rsidR="00562B6E" w:rsidRPr="00562B6E">
        <w:rPr>
          <w:rFonts w:ascii="Times New Roman" w:eastAsia="Times New Roman" w:hAnsi="Times New Roman" w:cs="Times New Roman"/>
          <w:sz w:val="24"/>
          <w:szCs w:val="24"/>
          <w:lang w:eastAsia="en-US"/>
        </w:rPr>
        <w:t xml:space="preserve">Jei kartu su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 xml:space="preserve">žduotimi yra ekspertų sukurta apklausos anketa apie užduotį, mokinys atlikęs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žduotį, turi matyti ne tik rezultatą taškais, bet ir anketos klausimus.</w:t>
      </w:r>
    </w:p>
    <w:p w14:paraId="6394C2DB" w14:textId="166F0BA8" w:rsidR="003C1426" w:rsidRPr="00562B6E" w:rsidRDefault="00771E95" w:rsidP="00562B6E">
      <w:pPr>
        <w:tabs>
          <w:tab w:val="left" w:pos="-1896"/>
          <w:tab w:val="left" w:pos="1418"/>
        </w:tabs>
        <w:spacing w:after="0" w:line="240" w:lineRule="auto"/>
        <w:ind w:firstLine="567"/>
        <w:jc w:val="both"/>
        <w:rPr>
          <w:rFonts w:ascii="Times New Roman" w:hAnsi="Times New Roman" w:cs="Times New Roman"/>
          <w:color w:val="000000" w:themeColor="text1"/>
          <w:sz w:val="24"/>
          <w:szCs w:val="24"/>
        </w:rPr>
      </w:pPr>
      <w:r w:rsidRPr="00FB47C0">
        <w:rPr>
          <w:rFonts w:ascii="Times New Roman" w:hAnsi="Times New Roman" w:cs="Times New Roman"/>
          <w:color w:val="000000" w:themeColor="text1"/>
          <w:sz w:val="24"/>
          <w:szCs w:val="24"/>
        </w:rPr>
        <w:lastRenderedPageBreak/>
        <w:t>3</w:t>
      </w:r>
      <w:r w:rsidR="003C1426" w:rsidRPr="00FB47C0">
        <w:rPr>
          <w:rFonts w:ascii="Times New Roman" w:hAnsi="Times New Roman" w:cs="Times New Roman"/>
          <w:color w:val="000000" w:themeColor="text1"/>
          <w:sz w:val="24"/>
          <w:szCs w:val="24"/>
        </w:rPr>
        <w:t>.4.</w:t>
      </w:r>
      <w:r w:rsidR="00C258F4">
        <w:rPr>
          <w:rFonts w:ascii="Times New Roman" w:hAnsi="Times New Roman" w:cs="Times New Roman"/>
          <w:color w:val="000000" w:themeColor="text1"/>
          <w:sz w:val="24"/>
          <w:szCs w:val="24"/>
        </w:rPr>
        <w:t> </w:t>
      </w:r>
      <w:r w:rsidR="00562B6E" w:rsidRPr="00562B6E">
        <w:rPr>
          <w:rFonts w:ascii="Times New Roman" w:eastAsia="Times New Roman" w:hAnsi="Times New Roman" w:cs="Times New Roman"/>
          <w:sz w:val="24"/>
          <w:szCs w:val="24"/>
          <w:lang w:eastAsia="en-US"/>
        </w:rPr>
        <w:t xml:space="preserve">Užduočių rengėjams (dalyko ekspertams) ir Projekto atsakingiems darbuotojams peržiūrėjus suskaitmenintas </w:t>
      </w:r>
      <w:r w:rsidR="00562B6E">
        <w:rPr>
          <w:rFonts w:ascii="Times New Roman" w:eastAsia="Times New Roman" w:hAnsi="Times New Roman" w:cs="Times New Roman"/>
          <w:sz w:val="24"/>
          <w:szCs w:val="24"/>
          <w:lang w:eastAsia="en-US"/>
        </w:rPr>
        <w:t>u</w:t>
      </w:r>
      <w:r w:rsidR="00562B6E" w:rsidRPr="00562B6E">
        <w:rPr>
          <w:rFonts w:ascii="Times New Roman" w:eastAsia="Times New Roman" w:hAnsi="Times New Roman" w:cs="Times New Roman"/>
          <w:sz w:val="24"/>
          <w:szCs w:val="24"/>
          <w:lang w:eastAsia="en-US"/>
        </w:rPr>
        <w:t xml:space="preserve">žduotis TAO sistemoje ir pateikus pastabas tobulinimui, Paslaugų </w:t>
      </w:r>
      <w:r w:rsidR="00562B6E" w:rsidRPr="00562B6E">
        <w:rPr>
          <w:rFonts w:ascii="Times New Roman" w:eastAsia="Times New Roman" w:hAnsi="Times New Roman" w:cs="Times New Roman"/>
          <w:color w:val="000000" w:themeColor="text1"/>
          <w:sz w:val="24"/>
          <w:szCs w:val="24"/>
          <w:lang w:eastAsia="en-US"/>
        </w:rPr>
        <w:t xml:space="preserve">teikėjas vieno dalyko užduotis, jų vertinimo instrukcijas ir metaduomenis, jei yra poreikis, </w:t>
      </w:r>
      <w:r w:rsidR="00522054">
        <w:rPr>
          <w:rFonts w:ascii="Times New Roman" w:eastAsia="Times New Roman" w:hAnsi="Times New Roman" w:cs="Times New Roman"/>
          <w:color w:val="000000" w:themeColor="text1"/>
          <w:sz w:val="24"/>
          <w:szCs w:val="24"/>
          <w:lang w:eastAsia="en-US"/>
        </w:rPr>
        <w:t>turi pa</w:t>
      </w:r>
      <w:r w:rsidR="00562B6E" w:rsidRPr="00562B6E">
        <w:rPr>
          <w:rFonts w:ascii="Times New Roman" w:eastAsia="Times New Roman" w:hAnsi="Times New Roman" w:cs="Times New Roman"/>
          <w:color w:val="000000" w:themeColor="text1"/>
          <w:sz w:val="24"/>
          <w:szCs w:val="24"/>
          <w:lang w:eastAsia="en-US"/>
        </w:rPr>
        <w:t>koreguo</w:t>
      </w:r>
      <w:r w:rsidR="00522054">
        <w:rPr>
          <w:rFonts w:ascii="Times New Roman" w:eastAsia="Times New Roman" w:hAnsi="Times New Roman" w:cs="Times New Roman"/>
          <w:color w:val="000000" w:themeColor="text1"/>
          <w:sz w:val="24"/>
          <w:szCs w:val="24"/>
          <w:lang w:eastAsia="en-US"/>
        </w:rPr>
        <w:t>ti</w:t>
      </w:r>
      <w:r w:rsidR="00562B6E" w:rsidRPr="00562B6E">
        <w:rPr>
          <w:rFonts w:ascii="Times New Roman" w:eastAsia="Times New Roman" w:hAnsi="Times New Roman" w:cs="Times New Roman"/>
          <w:color w:val="000000" w:themeColor="text1"/>
          <w:sz w:val="24"/>
          <w:szCs w:val="24"/>
          <w:lang w:eastAsia="en-US"/>
        </w:rPr>
        <w:t xml:space="preserve"> atsižvelgdamas į elektroninio testavimo ypatumus ne ilgiau kaip per </w:t>
      </w:r>
      <w:r w:rsidR="00522054">
        <w:rPr>
          <w:rFonts w:ascii="Times New Roman" w:eastAsia="Times New Roman" w:hAnsi="Times New Roman" w:cs="Times New Roman"/>
          <w:color w:val="000000" w:themeColor="text1"/>
          <w:sz w:val="24"/>
          <w:szCs w:val="24"/>
          <w:lang w:eastAsia="en-US"/>
        </w:rPr>
        <w:t>2 (</w:t>
      </w:r>
      <w:r w:rsidR="00562B6E" w:rsidRPr="00562B6E">
        <w:rPr>
          <w:rFonts w:ascii="Times New Roman" w:eastAsia="Times New Roman" w:hAnsi="Times New Roman" w:cs="Times New Roman"/>
          <w:color w:val="000000" w:themeColor="text1"/>
          <w:sz w:val="24"/>
          <w:szCs w:val="24"/>
          <w:lang w:eastAsia="en-US"/>
        </w:rPr>
        <w:t>dvi</w:t>
      </w:r>
      <w:r w:rsidR="00522054">
        <w:rPr>
          <w:rFonts w:ascii="Times New Roman" w:eastAsia="Times New Roman" w:hAnsi="Times New Roman" w:cs="Times New Roman"/>
          <w:color w:val="000000" w:themeColor="text1"/>
          <w:sz w:val="24"/>
          <w:szCs w:val="24"/>
          <w:lang w:eastAsia="en-US"/>
        </w:rPr>
        <w:t>)</w:t>
      </w:r>
      <w:r w:rsidR="00562B6E" w:rsidRPr="00562B6E">
        <w:rPr>
          <w:rFonts w:ascii="Times New Roman" w:eastAsia="Times New Roman" w:hAnsi="Times New Roman" w:cs="Times New Roman"/>
          <w:color w:val="000000" w:themeColor="text1"/>
          <w:sz w:val="24"/>
          <w:szCs w:val="24"/>
          <w:lang w:eastAsia="en-US"/>
        </w:rPr>
        <w:t xml:space="preserve"> darbo dienas, skirtingų dalykų užduotis pateikiant iš eilės – baigus vieno dalyko užduočių koregavimą, pateikiamos kito dalyko užduotys.</w:t>
      </w:r>
      <w:r w:rsidR="00562B6E" w:rsidRPr="00562B6E">
        <w:rPr>
          <w:rFonts w:ascii="Times New Roman" w:eastAsia="Times New Roman" w:hAnsi="Times New Roman" w:cs="Times New Roman"/>
          <w:color w:val="000000" w:themeColor="text1"/>
          <w:sz w:val="24"/>
          <w:szCs w:val="24"/>
          <w:lang w:val="en-US" w:eastAsia="en-US"/>
        </w:rPr>
        <w:t> </w:t>
      </w:r>
    </w:p>
    <w:p w14:paraId="734782EB" w14:textId="27FAFEA6" w:rsidR="00982E8F" w:rsidRDefault="00522054" w:rsidP="00982E8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w:t>
      </w:r>
      <w:r w:rsidR="00982E8F" w:rsidRPr="00FB47C0">
        <w:rPr>
          <w:rFonts w:ascii="Times New Roman" w:hAnsi="Times New Roman" w:cs="Times New Roman"/>
          <w:sz w:val="24"/>
          <w:szCs w:val="24"/>
        </w:rPr>
        <w:t>.</w:t>
      </w:r>
      <w:r w:rsidR="00982E8F">
        <w:rPr>
          <w:rFonts w:ascii="Times New Roman" w:hAnsi="Times New Roman" w:cs="Times New Roman"/>
          <w:sz w:val="24"/>
          <w:szCs w:val="24"/>
        </w:rPr>
        <w:t>5</w:t>
      </w:r>
      <w:r w:rsidR="00982E8F" w:rsidRPr="00FB47C0">
        <w:rPr>
          <w:rFonts w:ascii="Times New Roman" w:hAnsi="Times New Roman" w:cs="Times New Roman"/>
          <w:sz w:val="24"/>
          <w:szCs w:val="24"/>
        </w:rPr>
        <w:t>.</w:t>
      </w:r>
      <w:r w:rsidR="00982E8F">
        <w:rPr>
          <w:rFonts w:ascii="Times New Roman" w:hAnsi="Times New Roman" w:cs="Times New Roman"/>
          <w:sz w:val="24"/>
          <w:szCs w:val="24"/>
        </w:rPr>
        <w:t> </w:t>
      </w:r>
      <w:r w:rsidR="00982E8F" w:rsidRPr="00FB47C0">
        <w:rPr>
          <w:rFonts w:ascii="Times New Roman" w:hAnsi="Times New Roman" w:cs="Times New Roman"/>
          <w:sz w:val="24"/>
          <w:szCs w:val="24"/>
        </w:rPr>
        <w:t xml:space="preserve">Suskaitmenintos užduotys laikomos </w:t>
      </w:r>
      <w:r w:rsidR="00982E8F">
        <w:rPr>
          <w:rFonts w:ascii="Times New Roman" w:hAnsi="Times New Roman" w:cs="Times New Roman"/>
          <w:sz w:val="24"/>
          <w:szCs w:val="24"/>
        </w:rPr>
        <w:t>tinkamomis išbandymui su mokiniais</w:t>
      </w:r>
      <w:r w:rsidR="00982E8F" w:rsidRPr="00FB47C0">
        <w:rPr>
          <w:rFonts w:ascii="Times New Roman" w:hAnsi="Times New Roman" w:cs="Times New Roman"/>
          <w:sz w:val="24"/>
          <w:szCs w:val="24"/>
        </w:rPr>
        <w:t xml:space="preserve">, kai yra sėkmingai įkeltos į testavimo vykdymo aplinką, atliktas bandomasis testavimas – kokybės patikra, jo metu nenustatyta suskaitmenintos užduoties trūkumų arba nustatyti trūkumai yra pašalinti ir neaptinkami pakartotinio bandomojo testavimo metu. </w:t>
      </w:r>
    </w:p>
    <w:p w14:paraId="197657E0" w14:textId="42F4F464" w:rsidR="00982E8F" w:rsidRDefault="00522054" w:rsidP="00982E8F">
      <w:pPr>
        <w:tabs>
          <w:tab w:val="left" w:pos="709"/>
          <w:tab w:val="left" w:pos="1418"/>
          <w:tab w:val="left" w:pos="3960"/>
          <w:tab w:val="left" w:leader="dot" w:pos="9360"/>
        </w:tabs>
        <w:spacing w:after="0" w:line="240" w:lineRule="auto"/>
        <w:ind w:firstLine="567"/>
        <w:contextualSpacing/>
        <w:jc w:val="both"/>
        <w:rPr>
          <w:rFonts w:ascii="Times New Roman" w:eastAsia="Times New Roman" w:hAnsi="Times New Roman" w:cs="Times New Roman"/>
          <w:color w:val="000000" w:themeColor="text1"/>
          <w:sz w:val="24"/>
          <w:szCs w:val="24"/>
          <w:lang w:eastAsia="en-US"/>
        </w:rPr>
      </w:pPr>
      <w:r>
        <w:rPr>
          <w:rFonts w:ascii="Times New Roman" w:hAnsi="Times New Roman" w:cs="Times New Roman"/>
          <w:sz w:val="24"/>
          <w:szCs w:val="24"/>
        </w:rPr>
        <w:t>3</w:t>
      </w:r>
      <w:r w:rsidR="00982E8F">
        <w:rPr>
          <w:rFonts w:ascii="Times New Roman" w:hAnsi="Times New Roman" w:cs="Times New Roman"/>
          <w:sz w:val="24"/>
          <w:szCs w:val="24"/>
        </w:rPr>
        <w:t xml:space="preserve">.6. Po išbandymo su mokiniais suskaitmenintos užduotys koreguojamos pagal poreikį (gali būti koreguojami ar keičiami atskiri klausimai). </w:t>
      </w:r>
      <w:r w:rsidR="00982E8F">
        <w:rPr>
          <w:rFonts w:ascii="Times New Roman" w:eastAsia="Times New Roman" w:hAnsi="Times New Roman" w:cs="Times New Roman"/>
          <w:color w:val="000000" w:themeColor="text1"/>
          <w:sz w:val="24"/>
          <w:szCs w:val="24"/>
          <w:lang w:eastAsia="en-US"/>
        </w:rPr>
        <w:t>V</w:t>
      </w:r>
      <w:r w:rsidR="00982E8F" w:rsidRPr="00562B6E">
        <w:rPr>
          <w:rFonts w:ascii="Times New Roman" w:eastAsia="Times New Roman" w:hAnsi="Times New Roman" w:cs="Times New Roman"/>
          <w:color w:val="000000" w:themeColor="text1"/>
          <w:sz w:val="24"/>
          <w:szCs w:val="24"/>
          <w:lang w:eastAsia="en-US"/>
        </w:rPr>
        <w:t>ieno dalyko užduot</w:t>
      </w:r>
      <w:r>
        <w:rPr>
          <w:rFonts w:ascii="Times New Roman" w:eastAsia="Times New Roman" w:hAnsi="Times New Roman" w:cs="Times New Roman"/>
          <w:color w:val="000000" w:themeColor="text1"/>
          <w:sz w:val="24"/>
          <w:szCs w:val="24"/>
          <w:lang w:eastAsia="en-US"/>
        </w:rPr>
        <w:t>i</w:t>
      </w:r>
      <w:r w:rsidR="00982E8F" w:rsidRPr="00562B6E">
        <w:rPr>
          <w:rFonts w:ascii="Times New Roman" w:eastAsia="Times New Roman" w:hAnsi="Times New Roman" w:cs="Times New Roman"/>
          <w:color w:val="000000" w:themeColor="text1"/>
          <w:sz w:val="24"/>
          <w:szCs w:val="24"/>
          <w:lang w:eastAsia="en-US"/>
        </w:rPr>
        <w:t xml:space="preserve">s, jų vertinimo instrukcijas ir metaduomenis, jei yra poreikis, </w:t>
      </w:r>
      <w:r>
        <w:rPr>
          <w:rFonts w:ascii="Times New Roman" w:eastAsia="Times New Roman" w:hAnsi="Times New Roman" w:cs="Times New Roman"/>
          <w:color w:val="000000" w:themeColor="text1"/>
          <w:sz w:val="24"/>
          <w:szCs w:val="24"/>
          <w:lang w:eastAsia="en-US"/>
        </w:rPr>
        <w:t>Paslaugų teikėjas pa</w:t>
      </w:r>
      <w:r w:rsidR="00982E8F" w:rsidRPr="00562B6E">
        <w:rPr>
          <w:rFonts w:ascii="Times New Roman" w:eastAsia="Times New Roman" w:hAnsi="Times New Roman" w:cs="Times New Roman"/>
          <w:color w:val="000000" w:themeColor="text1"/>
          <w:sz w:val="24"/>
          <w:szCs w:val="24"/>
          <w:lang w:eastAsia="en-US"/>
        </w:rPr>
        <w:t xml:space="preserve">koreguoja atsižvelgdamas į elektroninio testavimo ypatumus ne ilgiau kaip per </w:t>
      </w:r>
      <w:r>
        <w:rPr>
          <w:rFonts w:ascii="Times New Roman" w:eastAsia="Times New Roman" w:hAnsi="Times New Roman" w:cs="Times New Roman"/>
          <w:color w:val="000000" w:themeColor="text1"/>
          <w:sz w:val="24"/>
          <w:szCs w:val="24"/>
          <w:lang w:eastAsia="en-US"/>
        </w:rPr>
        <w:t>2 (</w:t>
      </w:r>
      <w:r w:rsidR="00982E8F" w:rsidRPr="00562B6E">
        <w:rPr>
          <w:rFonts w:ascii="Times New Roman" w:eastAsia="Times New Roman" w:hAnsi="Times New Roman" w:cs="Times New Roman"/>
          <w:color w:val="000000" w:themeColor="text1"/>
          <w:sz w:val="24"/>
          <w:szCs w:val="24"/>
          <w:lang w:eastAsia="en-US"/>
        </w:rPr>
        <w:t>dvi</w:t>
      </w:r>
      <w:r>
        <w:rPr>
          <w:rFonts w:ascii="Times New Roman" w:eastAsia="Times New Roman" w:hAnsi="Times New Roman" w:cs="Times New Roman"/>
          <w:color w:val="000000" w:themeColor="text1"/>
          <w:sz w:val="24"/>
          <w:szCs w:val="24"/>
          <w:lang w:eastAsia="en-US"/>
        </w:rPr>
        <w:t>)</w:t>
      </w:r>
      <w:r w:rsidR="00982E8F" w:rsidRPr="00562B6E">
        <w:rPr>
          <w:rFonts w:ascii="Times New Roman" w:eastAsia="Times New Roman" w:hAnsi="Times New Roman" w:cs="Times New Roman"/>
          <w:color w:val="000000" w:themeColor="text1"/>
          <w:sz w:val="24"/>
          <w:szCs w:val="24"/>
          <w:lang w:eastAsia="en-US"/>
        </w:rPr>
        <w:t xml:space="preserve"> darbo dienas</w:t>
      </w:r>
      <w:r>
        <w:rPr>
          <w:rFonts w:ascii="Times New Roman" w:eastAsia="Times New Roman" w:hAnsi="Times New Roman" w:cs="Times New Roman"/>
          <w:color w:val="000000" w:themeColor="text1"/>
          <w:sz w:val="24"/>
          <w:szCs w:val="24"/>
          <w:lang w:eastAsia="en-US"/>
        </w:rPr>
        <w:t>.</w:t>
      </w:r>
    </w:p>
    <w:p w14:paraId="741E5CE2" w14:textId="2A1E0549" w:rsidR="00982E8F" w:rsidRDefault="00982E8F" w:rsidP="00982E8F">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3</w:t>
      </w:r>
      <w:r w:rsidR="00522054">
        <w:rPr>
          <w:rFonts w:ascii="Times New Roman" w:hAnsi="Times New Roman" w:cs="Times New Roman"/>
          <w:sz w:val="24"/>
          <w:szCs w:val="24"/>
        </w:rPr>
        <w:t>.7</w:t>
      </w:r>
      <w:r w:rsidRPr="00FB47C0">
        <w:rPr>
          <w:rFonts w:ascii="Times New Roman" w:hAnsi="Times New Roman" w:cs="Times New Roman"/>
          <w:sz w:val="24"/>
          <w:szCs w:val="24"/>
        </w:rPr>
        <w:t>.</w:t>
      </w:r>
      <w:r>
        <w:rPr>
          <w:rFonts w:ascii="Times New Roman" w:hAnsi="Times New Roman" w:cs="Times New Roman"/>
          <w:sz w:val="24"/>
          <w:szCs w:val="24"/>
        </w:rPr>
        <w:t> </w:t>
      </w:r>
      <w:r w:rsidRPr="00FB47C0">
        <w:rPr>
          <w:rFonts w:ascii="Times New Roman" w:hAnsi="Times New Roman" w:cs="Times New Roman"/>
          <w:sz w:val="24"/>
          <w:szCs w:val="24"/>
        </w:rPr>
        <w:t xml:space="preserve">Perduodant Paslaugų gavėjui suskaitmenintą </w:t>
      </w:r>
      <w:r>
        <w:rPr>
          <w:rFonts w:ascii="Times New Roman" w:hAnsi="Times New Roman" w:cs="Times New Roman"/>
          <w:sz w:val="24"/>
          <w:szCs w:val="24"/>
        </w:rPr>
        <w:t>u</w:t>
      </w:r>
      <w:r w:rsidRPr="00FB47C0">
        <w:rPr>
          <w:rFonts w:ascii="Times New Roman" w:hAnsi="Times New Roman" w:cs="Times New Roman"/>
          <w:sz w:val="24"/>
          <w:szCs w:val="24"/>
        </w:rPr>
        <w:t>žduotį, drauge turi būti parengta ir NŠA atsakingiems asmenims pateikta jos struktūra Excel formatu pagal Paslaugų gavėjo pateiktą šabloną.</w:t>
      </w:r>
    </w:p>
    <w:p w14:paraId="04018162" w14:textId="77777777" w:rsidR="003C1426" w:rsidRPr="00FB47C0" w:rsidRDefault="003C1426" w:rsidP="003C1426">
      <w:pPr>
        <w:tabs>
          <w:tab w:val="left" w:pos="709"/>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48CD4F36" w14:textId="47C48D16" w:rsidR="003C1426" w:rsidRPr="00FB47C0" w:rsidRDefault="00C64B38" w:rsidP="00C64B38">
      <w:pPr>
        <w:spacing w:after="0" w:line="240" w:lineRule="auto"/>
        <w:contextualSpacing/>
        <w:jc w:val="center"/>
        <w:rPr>
          <w:rFonts w:ascii="Times New Roman" w:eastAsia="Calibri" w:hAnsi="Times New Roman" w:cs="Times New Roman"/>
          <w:b/>
          <w:color w:val="000000" w:themeColor="text1"/>
          <w:sz w:val="24"/>
          <w:szCs w:val="24"/>
        </w:rPr>
      </w:pPr>
      <w:r w:rsidRPr="00FB47C0">
        <w:rPr>
          <w:rFonts w:ascii="Times New Roman" w:eastAsia="Calibri" w:hAnsi="Times New Roman" w:cs="Times New Roman"/>
          <w:b/>
          <w:color w:val="000000" w:themeColor="text1"/>
          <w:sz w:val="24"/>
          <w:szCs w:val="24"/>
        </w:rPr>
        <w:t>4</w:t>
      </w:r>
      <w:r w:rsidR="003C1426" w:rsidRPr="00FB47C0">
        <w:rPr>
          <w:rFonts w:ascii="Times New Roman" w:eastAsia="Calibri" w:hAnsi="Times New Roman" w:cs="Times New Roman"/>
          <w:b/>
          <w:color w:val="000000" w:themeColor="text1"/>
          <w:sz w:val="24"/>
          <w:szCs w:val="24"/>
        </w:rPr>
        <w:t>. Paslaugų suteikimo terminai ir jų rezultato perdavimo–priėmimo tvarka, apmokėjimas</w:t>
      </w:r>
    </w:p>
    <w:p w14:paraId="0764B6D1" w14:textId="77777777" w:rsidR="003C1426" w:rsidRPr="00FB47C0" w:rsidRDefault="003C1426" w:rsidP="003C1426">
      <w:pPr>
        <w:spacing w:after="0" w:line="240" w:lineRule="auto"/>
        <w:ind w:firstLine="567"/>
        <w:contextualSpacing/>
        <w:jc w:val="both"/>
        <w:rPr>
          <w:rFonts w:ascii="Times New Roman" w:eastAsia="Calibri" w:hAnsi="Times New Roman" w:cs="Times New Roman"/>
          <w:b/>
          <w:color w:val="000000" w:themeColor="text1"/>
          <w:sz w:val="24"/>
          <w:szCs w:val="24"/>
        </w:rPr>
      </w:pPr>
    </w:p>
    <w:p w14:paraId="0CE1D387" w14:textId="6B6A2C96" w:rsidR="006411CA" w:rsidRDefault="00C64B38" w:rsidP="006411CA">
      <w:pPr>
        <w:tabs>
          <w:tab w:val="left" w:pos="709"/>
        </w:tabs>
        <w:spacing w:after="0" w:line="240" w:lineRule="auto"/>
        <w:ind w:firstLine="567"/>
        <w:contextualSpacing/>
        <w:jc w:val="both"/>
        <w:rPr>
          <w:rFonts w:ascii="Times New Roman" w:hAnsi="Times New Roman" w:cs="Times New Roman"/>
          <w:b/>
          <w:bCs/>
          <w:sz w:val="24"/>
          <w:szCs w:val="24"/>
        </w:rPr>
      </w:pPr>
      <w:r w:rsidRPr="00FB47C0">
        <w:rPr>
          <w:rFonts w:ascii="Times New Roman" w:hAnsi="Times New Roman" w:cs="Times New Roman"/>
          <w:b/>
          <w:bCs/>
          <w:sz w:val="24"/>
          <w:szCs w:val="24"/>
        </w:rPr>
        <w:t>4</w:t>
      </w:r>
      <w:r w:rsidR="003C1426" w:rsidRPr="00FB47C0">
        <w:rPr>
          <w:rFonts w:ascii="Times New Roman" w:hAnsi="Times New Roman" w:cs="Times New Roman"/>
          <w:b/>
          <w:bCs/>
          <w:sz w:val="24"/>
          <w:szCs w:val="24"/>
        </w:rPr>
        <w:t>.1.</w:t>
      </w:r>
      <w:r w:rsidR="008E4D04">
        <w:rPr>
          <w:rFonts w:ascii="Times New Roman" w:hAnsi="Times New Roman" w:cs="Times New Roman"/>
          <w:b/>
          <w:bCs/>
          <w:sz w:val="24"/>
          <w:szCs w:val="24"/>
        </w:rPr>
        <w:t> </w:t>
      </w:r>
      <w:r w:rsidR="003C1426" w:rsidRPr="00FB47C0">
        <w:rPr>
          <w:rFonts w:ascii="Times New Roman" w:hAnsi="Times New Roman" w:cs="Times New Roman"/>
          <w:b/>
          <w:bCs/>
          <w:sz w:val="24"/>
          <w:szCs w:val="24"/>
        </w:rPr>
        <w:t xml:space="preserve">Galutiniai suskaitmenintų užduočių variantai Paslaugų gavėjui turi būti perduoti </w:t>
      </w:r>
      <w:r w:rsidR="001B453C">
        <w:rPr>
          <w:rFonts w:ascii="Times New Roman" w:hAnsi="Times New Roman" w:cs="Times New Roman"/>
          <w:b/>
          <w:bCs/>
          <w:sz w:val="24"/>
          <w:szCs w:val="24"/>
        </w:rPr>
        <w:t>dviem etapais. I etapas – 27 užduotys, II etapas – 16 užduočių. Užduočių skaitmeninimo etapai skaidomi į dvi dalis: parengimas išbandymui</w:t>
      </w:r>
      <w:r w:rsidR="00FE7C71">
        <w:rPr>
          <w:rFonts w:ascii="Times New Roman" w:hAnsi="Times New Roman" w:cs="Times New Roman"/>
          <w:b/>
          <w:bCs/>
          <w:sz w:val="24"/>
          <w:szCs w:val="24"/>
        </w:rPr>
        <w:t xml:space="preserve"> ir galutinis sutvarkymas.</w:t>
      </w:r>
    </w:p>
    <w:p w14:paraId="23CEC906" w14:textId="76C7966A" w:rsidR="008E4D04" w:rsidRPr="00B15A3E" w:rsidRDefault="006411CA" w:rsidP="008E4D04">
      <w:pPr>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en-US"/>
        </w:rPr>
        <w:t>4.</w:t>
      </w:r>
      <w:r w:rsidRPr="006411CA">
        <w:rPr>
          <w:rFonts w:ascii="Times New Roman" w:eastAsia="Times New Roman" w:hAnsi="Times New Roman" w:cs="Times New Roman"/>
          <w:color w:val="000000" w:themeColor="text1"/>
          <w:sz w:val="24"/>
          <w:szCs w:val="24"/>
          <w:lang w:eastAsia="en-US"/>
        </w:rPr>
        <w:t>2.</w:t>
      </w:r>
      <w:r>
        <w:rPr>
          <w:rFonts w:ascii="Times New Roman" w:eastAsia="Times New Roman" w:hAnsi="Times New Roman" w:cs="Times New Roman"/>
          <w:color w:val="000000" w:themeColor="text1"/>
          <w:sz w:val="24"/>
          <w:szCs w:val="24"/>
          <w:lang w:eastAsia="en-US"/>
        </w:rPr>
        <w:t> </w:t>
      </w:r>
      <w:r w:rsidRPr="006411CA">
        <w:rPr>
          <w:rFonts w:ascii="Times New Roman" w:eastAsia="Times New Roman" w:hAnsi="Times New Roman" w:cs="Times New Roman"/>
          <w:color w:val="000000" w:themeColor="text1"/>
          <w:sz w:val="24"/>
          <w:szCs w:val="24"/>
          <w:lang w:eastAsia="en-US"/>
        </w:rPr>
        <w:t>Visos paslaugos turi būti suteiktos ir perduotos Paslaugų gavėjui per 23 mėn. nuo sutarties pasirašymo.</w:t>
      </w:r>
      <w:r w:rsidR="008E4D04" w:rsidRPr="008E4D04">
        <w:rPr>
          <w:rFonts w:ascii="Times New Roman" w:hAnsi="Times New Roman" w:cs="Times New Roman"/>
          <w:color w:val="000000" w:themeColor="text1"/>
          <w:sz w:val="24"/>
          <w:szCs w:val="24"/>
        </w:rPr>
        <w:t xml:space="preserve"> </w:t>
      </w:r>
      <w:r w:rsidR="008E4D04" w:rsidRPr="00B15A3E">
        <w:rPr>
          <w:rFonts w:ascii="Times New Roman" w:hAnsi="Times New Roman" w:cs="Times New Roman"/>
          <w:color w:val="000000" w:themeColor="text1"/>
          <w:sz w:val="24"/>
          <w:szCs w:val="24"/>
        </w:rPr>
        <w:t xml:space="preserve">Sutarties pratęsimas galimas vieną kartą neilgesniam kaip </w:t>
      </w:r>
      <w:r w:rsidR="008E4D04">
        <w:rPr>
          <w:rFonts w:ascii="Times New Roman" w:hAnsi="Times New Roman" w:cs="Times New Roman"/>
          <w:color w:val="000000" w:themeColor="text1"/>
          <w:sz w:val="24"/>
          <w:szCs w:val="24"/>
        </w:rPr>
        <w:t>1</w:t>
      </w:r>
      <w:r w:rsidR="008E4D04" w:rsidRPr="00B15A3E">
        <w:rPr>
          <w:rFonts w:ascii="Times New Roman" w:hAnsi="Times New Roman" w:cs="Times New Roman"/>
          <w:color w:val="000000" w:themeColor="text1"/>
          <w:sz w:val="24"/>
          <w:szCs w:val="24"/>
        </w:rPr>
        <w:t xml:space="preserve"> mėn. laikotarpiui, jeigu vėluoja susijusių paslaugų sutarčių įgyvendinimas arba jeigu užsitęsia užduočių išbandymo procesas.</w:t>
      </w:r>
    </w:p>
    <w:p w14:paraId="4C179B90" w14:textId="42FA7625" w:rsidR="003C1426" w:rsidRPr="00FB47C0" w:rsidRDefault="00C64B38"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6411CA">
        <w:rPr>
          <w:rFonts w:ascii="Times New Roman" w:hAnsi="Times New Roman" w:cs="Times New Roman"/>
          <w:sz w:val="24"/>
          <w:szCs w:val="24"/>
        </w:rPr>
        <w:t>3</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Šios techninės specifikacijos </w:t>
      </w:r>
      <w:r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522054">
        <w:rPr>
          <w:rFonts w:ascii="Times New Roman" w:hAnsi="Times New Roman" w:cs="Times New Roman"/>
          <w:sz w:val="24"/>
          <w:szCs w:val="24"/>
        </w:rPr>
        <w:t>9</w:t>
      </w:r>
      <w:r w:rsidR="003C1426" w:rsidRPr="00FB47C0">
        <w:rPr>
          <w:rFonts w:ascii="Times New Roman" w:hAnsi="Times New Roman" w:cs="Times New Roman"/>
          <w:sz w:val="24"/>
          <w:szCs w:val="24"/>
        </w:rPr>
        <w:t>.1. punkte apibrėžtos vienos užduoties skaitmeni</w:t>
      </w:r>
      <w:r w:rsidR="00FB47C0" w:rsidRPr="00FB47C0">
        <w:rPr>
          <w:rFonts w:ascii="Times New Roman" w:hAnsi="Times New Roman" w:cs="Times New Roman"/>
          <w:sz w:val="24"/>
          <w:szCs w:val="24"/>
        </w:rPr>
        <w:t>n</w:t>
      </w:r>
      <w:r w:rsidR="003C1426" w:rsidRPr="00FB47C0">
        <w:rPr>
          <w:rFonts w:ascii="Times New Roman" w:hAnsi="Times New Roman" w:cs="Times New Roman"/>
          <w:sz w:val="24"/>
          <w:szCs w:val="24"/>
        </w:rPr>
        <w:t xml:space="preserve">imo, koregavimo ir parengimo elektroniniams testavimams trukmė turi būti ne ilgesnė kaip </w:t>
      </w:r>
      <w:r w:rsidR="001723C2">
        <w:rPr>
          <w:rFonts w:ascii="Times New Roman" w:hAnsi="Times New Roman" w:cs="Times New Roman"/>
          <w:sz w:val="24"/>
          <w:szCs w:val="24"/>
        </w:rPr>
        <w:t>3</w:t>
      </w:r>
      <w:r w:rsidR="003C1426" w:rsidRPr="00FB47C0">
        <w:rPr>
          <w:rFonts w:ascii="Times New Roman" w:hAnsi="Times New Roman" w:cs="Times New Roman"/>
          <w:sz w:val="24"/>
          <w:szCs w:val="24"/>
        </w:rPr>
        <w:t xml:space="preserve"> d</w:t>
      </w:r>
      <w:r w:rsidR="001723C2">
        <w:rPr>
          <w:rFonts w:ascii="Times New Roman" w:hAnsi="Times New Roman" w:cs="Times New Roman"/>
          <w:sz w:val="24"/>
          <w:szCs w:val="24"/>
        </w:rPr>
        <w:t>arbo</w:t>
      </w:r>
      <w:r w:rsidR="003C1426" w:rsidRPr="00FB47C0">
        <w:rPr>
          <w:rFonts w:ascii="Times New Roman" w:hAnsi="Times New Roman" w:cs="Times New Roman"/>
          <w:sz w:val="24"/>
          <w:szCs w:val="24"/>
        </w:rPr>
        <w:t xml:space="preserve"> d</w:t>
      </w:r>
      <w:r w:rsidR="001723C2">
        <w:rPr>
          <w:rFonts w:ascii="Times New Roman" w:hAnsi="Times New Roman" w:cs="Times New Roman"/>
          <w:sz w:val="24"/>
          <w:szCs w:val="24"/>
        </w:rPr>
        <w:t>ienos</w:t>
      </w:r>
      <w:r w:rsidR="003C1426" w:rsidRPr="00FB47C0">
        <w:rPr>
          <w:rFonts w:ascii="Times New Roman" w:hAnsi="Times New Roman" w:cs="Times New Roman"/>
          <w:sz w:val="24"/>
          <w:szCs w:val="24"/>
        </w:rPr>
        <w:t xml:space="preserve">. </w:t>
      </w:r>
    </w:p>
    <w:p w14:paraId="40B7C2B2" w14:textId="35919271" w:rsidR="003C1426" w:rsidRDefault="00C64B38" w:rsidP="003C1426">
      <w:pPr>
        <w:tabs>
          <w:tab w:val="left" w:pos="1418"/>
        </w:tabs>
        <w:spacing w:after="0" w:line="240" w:lineRule="auto"/>
        <w:ind w:firstLine="567"/>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6411CA">
        <w:rPr>
          <w:rFonts w:ascii="Times New Roman" w:hAnsi="Times New Roman" w:cs="Times New Roman"/>
          <w:sz w:val="24"/>
          <w:szCs w:val="24"/>
        </w:rPr>
        <w:t>4</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Šios techninės specifikacijos </w:t>
      </w:r>
      <w:r w:rsidR="00FB47C0" w:rsidRPr="00FB47C0">
        <w:rPr>
          <w:rFonts w:ascii="Times New Roman" w:hAnsi="Times New Roman" w:cs="Times New Roman"/>
          <w:sz w:val="24"/>
          <w:szCs w:val="24"/>
        </w:rPr>
        <w:t>2</w:t>
      </w:r>
      <w:r w:rsidR="003C1426" w:rsidRPr="00FB47C0">
        <w:rPr>
          <w:rFonts w:ascii="Times New Roman" w:hAnsi="Times New Roman" w:cs="Times New Roman"/>
          <w:sz w:val="24"/>
          <w:szCs w:val="24"/>
        </w:rPr>
        <w:t>.</w:t>
      </w:r>
      <w:r w:rsidR="00522054">
        <w:rPr>
          <w:rFonts w:ascii="Times New Roman" w:hAnsi="Times New Roman" w:cs="Times New Roman"/>
          <w:sz w:val="24"/>
          <w:szCs w:val="24"/>
        </w:rPr>
        <w:t>9</w:t>
      </w:r>
      <w:r w:rsidR="003C1426" w:rsidRPr="00FB47C0">
        <w:rPr>
          <w:rFonts w:ascii="Times New Roman" w:hAnsi="Times New Roman" w:cs="Times New Roman"/>
          <w:sz w:val="24"/>
          <w:szCs w:val="24"/>
        </w:rPr>
        <w:t>.2. punkte apibrėžtos vienos užduoties skaitmeni</w:t>
      </w:r>
      <w:r w:rsidR="00FB47C0" w:rsidRPr="00FB47C0">
        <w:rPr>
          <w:rFonts w:ascii="Times New Roman" w:hAnsi="Times New Roman" w:cs="Times New Roman"/>
          <w:sz w:val="24"/>
          <w:szCs w:val="24"/>
        </w:rPr>
        <w:t>n</w:t>
      </w:r>
      <w:r w:rsidR="003C1426" w:rsidRPr="00FB47C0">
        <w:rPr>
          <w:rFonts w:ascii="Times New Roman" w:hAnsi="Times New Roman" w:cs="Times New Roman"/>
          <w:sz w:val="24"/>
          <w:szCs w:val="24"/>
        </w:rPr>
        <w:t xml:space="preserve">imo, koregavimo ir parengimo elektroniniams testavimams trukmė turi būti ne ilgesnė kaip </w:t>
      </w:r>
      <w:r w:rsidR="00B64056">
        <w:rPr>
          <w:rFonts w:ascii="Times New Roman" w:hAnsi="Times New Roman" w:cs="Times New Roman"/>
          <w:sz w:val="24"/>
          <w:szCs w:val="24"/>
        </w:rPr>
        <w:t>5</w:t>
      </w:r>
      <w:r w:rsidR="003C1426" w:rsidRPr="00FB47C0">
        <w:rPr>
          <w:rFonts w:ascii="Times New Roman" w:hAnsi="Times New Roman" w:cs="Times New Roman"/>
          <w:sz w:val="24"/>
          <w:szCs w:val="24"/>
        </w:rPr>
        <w:t xml:space="preserve"> d</w:t>
      </w:r>
      <w:r w:rsidR="00B64056">
        <w:rPr>
          <w:rFonts w:ascii="Times New Roman" w:hAnsi="Times New Roman" w:cs="Times New Roman"/>
          <w:sz w:val="24"/>
          <w:szCs w:val="24"/>
        </w:rPr>
        <w:t>arbo</w:t>
      </w:r>
      <w:r w:rsidR="003C1426" w:rsidRPr="00FB47C0">
        <w:rPr>
          <w:rFonts w:ascii="Times New Roman" w:hAnsi="Times New Roman" w:cs="Times New Roman"/>
          <w:sz w:val="24"/>
          <w:szCs w:val="24"/>
        </w:rPr>
        <w:t xml:space="preserve"> d</w:t>
      </w:r>
      <w:r w:rsidR="00B64056">
        <w:rPr>
          <w:rFonts w:ascii="Times New Roman" w:hAnsi="Times New Roman" w:cs="Times New Roman"/>
          <w:sz w:val="24"/>
          <w:szCs w:val="24"/>
        </w:rPr>
        <w:t>ienos</w:t>
      </w:r>
      <w:r w:rsidR="003C1426" w:rsidRPr="00FB47C0">
        <w:rPr>
          <w:rFonts w:ascii="Times New Roman" w:hAnsi="Times New Roman" w:cs="Times New Roman"/>
          <w:sz w:val="24"/>
          <w:szCs w:val="24"/>
        </w:rPr>
        <w:t xml:space="preserve">. </w:t>
      </w:r>
    </w:p>
    <w:p w14:paraId="67BF2B6C" w14:textId="46D79F0A" w:rsidR="00522054" w:rsidRPr="00FB47C0" w:rsidRDefault="00522054" w:rsidP="003C1426">
      <w:pPr>
        <w:tabs>
          <w:tab w:val="left" w:pos="1418"/>
        </w:tabs>
        <w:spacing w:after="0" w:line="240" w:lineRule="auto"/>
        <w:ind w:firstLine="567"/>
        <w:jc w:val="both"/>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4.5. V</w:t>
      </w:r>
      <w:r w:rsidRPr="00562B6E">
        <w:rPr>
          <w:rFonts w:ascii="Times New Roman" w:eastAsia="Times New Roman" w:hAnsi="Times New Roman" w:cs="Times New Roman"/>
          <w:color w:val="000000" w:themeColor="text1"/>
          <w:sz w:val="24"/>
          <w:szCs w:val="24"/>
          <w:lang w:eastAsia="en-US"/>
        </w:rPr>
        <w:t>ieno dalyko užduot</w:t>
      </w:r>
      <w:r>
        <w:rPr>
          <w:rFonts w:ascii="Times New Roman" w:eastAsia="Times New Roman" w:hAnsi="Times New Roman" w:cs="Times New Roman"/>
          <w:color w:val="000000" w:themeColor="text1"/>
          <w:sz w:val="24"/>
          <w:szCs w:val="24"/>
          <w:lang w:eastAsia="en-US"/>
        </w:rPr>
        <w:t>i</w:t>
      </w:r>
      <w:r w:rsidRPr="00562B6E">
        <w:rPr>
          <w:rFonts w:ascii="Times New Roman" w:eastAsia="Times New Roman" w:hAnsi="Times New Roman" w:cs="Times New Roman"/>
          <w:color w:val="000000" w:themeColor="text1"/>
          <w:sz w:val="24"/>
          <w:szCs w:val="24"/>
          <w:lang w:eastAsia="en-US"/>
        </w:rPr>
        <w:t xml:space="preserve">s, jų vertinimo instrukcijas ir metaduomenis, jei yra poreikis, </w:t>
      </w:r>
      <w:r>
        <w:rPr>
          <w:rFonts w:ascii="Times New Roman" w:eastAsia="Times New Roman" w:hAnsi="Times New Roman" w:cs="Times New Roman"/>
          <w:color w:val="000000" w:themeColor="text1"/>
          <w:sz w:val="24"/>
          <w:szCs w:val="24"/>
          <w:lang w:eastAsia="en-US"/>
        </w:rPr>
        <w:t>Paslaugų teikėjas pa</w:t>
      </w:r>
      <w:r w:rsidRPr="00562B6E">
        <w:rPr>
          <w:rFonts w:ascii="Times New Roman" w:eastAsia="Times New Roman" w:hAnsi="Times New Roman" w:cs="Times New Roman"/>
          <w:color w:val="000000" w:themeColor="text1"/>
          <w:sz w:val="24"/>
          <w:szCs w:val="24"/>
          <w:lang w:eastAsia="en-US"/>
        </w:rPr>
        <w:t xml:space="preserve">koreguoja atsižvelgdamas į elektroninio testavimo ypatumus ne ilgiau kaip per </w:t>
      </w:r>
      <w:r>
        <w:rPr>
          <w:rFonts w:ascii="Times New Roman" w:eastAsia="Times New Roman" w:hAnsi="Times New Roman" w:cs="Times New Roman"/>
          <w:color w:val="000000" w:themeColor="text1"/>
          <w:sz w:val="24"/>
          <w:szCs w:val="24"/>
          <w:lang w:eastAsia="en-US"/>
        </w:rPr>
        <w:t>2 (</w:t>
      </w:r>
      <w:r w:rsidRPr="00562B6E">
        <w:rPr>
          <w:rFonts w:ascii="Times New Roman" w:eastAsia="Times New Roman" w:hAnsi="Times New Roman" w:cs="Times New Roman"/>
          <w:color w:val="000000" w:themeColor="text1"/>
          <w:sz w:val="24"/>
          <w:szCs w:val="24"/>
          <w:lang w:eastAsia="en-US"/>
        </w:rPr>
        <w:t>dvi</w:t>
      </w:r>
      <w:r>
        <w:rPr>
          <w:rFonts w:ascii="Times New Roman" w:eastAsia="Times New Roman" w:hAnsi="Times New Roman" w:cs="Times New Roman"/>
          <w:color w:val="000000" w:themeColor="text1"/>
          <w:sz w:val="24"/>
          <w:szCs w:val="24"/>
          <w:lang w:eastAsia="en-US"/>
        </w:rPr>
        <w:t>)</w:t>
      </w:r>
      <w:r w:rsidRPr="00562B6E">
        <w:rPr>
          <w:rFonts w:ascii="Times New Roman" w:eastAsia="Times New Roman" w:hAnsi="Times New Roman" w:cs="Times New Roman"/>
          <w:color w:val="000000" w:themeColor="text1"/>
          <w:sz w:val="24"/>
          <w:szCs w:val="24"/>
          <w:lang w:eastAsia="en-US"/>
        </w:rPr>
        <w:t xml:space="preserve"> darbo dienas</w:t>
      </w:r>
      <w:r>
        <w:rPr>
          <w:rFonts w:ascii="Times New Roman" w:eastAsia="Times New Roman" w:hAnsi="Times New Roman" w:cs="Times New Roman"/>
          <w:color w:val="000000" w:themeColor="text1"/>
          <w:sz w:val="24"/>
          <w:szCs w:val="24"/>
          <w:lang w:eastAsia="en-US"/>
        </w:rPr>
        <w:t>.</w:t>
      </w:r>
    </w:p>
    <w:p w14:paraId="3D9A7BA6" w14:textId="54DABC9D" w:rsidR="006411CA" w:rsidRDefault="00C64B38" w:rsidP="006411CA">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4</w:t>
      </w:r>
      <w:r w:rsidR="003C1426" w:rsidRPr="00FB47C0">
        <w:rPr>
          <w:rFonts w:ascii="Times New Roman" w:hAnsi="Times New Roman" w:cs="Times New Roman"/>
          <w:sz w:val="24"/>
          <w:szCs w:val="24"/>
        </w:rPr>
        <w:t>.</w:t>
      </w:r>
      <w:r w:rsidR="006411CA">
        <w:rPr>
          <w:rFonts w:ascii="Times New Roman" w:hAnsi="Times New Roman" w:cs="Times New Roman"/>
          <w:sz w:val="24"/>
          <w:szCs w:val="24"/>
        </w:rPr>
        <w:t>6</w:t>
      </w:r>
      <w:r w:rsidR="003C1426" w:rsidRPr="00FB47C0">
        <w:rPr>
          <w:rFonts w:ascii="Times New Roman" w:hAnsi="Times New Roman" w:cs="Times New Roman"/>
          <w:sz w:val="24"/>
          <w:szCs w:val="24"/>
        </w:rPr>
        <w:t>.</w:t>
      </w:r>
      <w:r w:rsidR="008E4D04">
        <w:rPr>
          <w:rFonts w:ascii="Times New Roman" w:hAnsi="Times New Roman" w:cs="Times New Roman"/>
          <w:sz w:val="24"/>
          <w:szCs w:val="24"/>
        </w:rPr>
        <w:t> </w:t>
      </w:r>
      <w:r w:rsidR="003C1426" w:rsidRPr="00FB47C0">
        <w:rPr>
          <w:rFonts w:ascii="Times New Roman" w:hAnsi="Times New Roman" w:cs="Times New Roman"/>
          <w:sz w:val="24"/>
          <w:szCs w:val="24"/>
        </w:rPr>
        <w:t xml:space="preserve">Užduočių galutinių variantų </w:t>
      </w:r>
      <w:r w:rsidR="005F0283">
        <w:rPr>
          <w:rFonts w:ascii="Times New Roman" w:hAnsi="Times New Roman" w:cs="Times New Roman"/>
          <w:sz w:val="24"/>
          <w:szCs w:val="24"/>
        </w:rPr>
        <w:t xml:space="preserve">ir jų struktūros Excel formatu </w:t>
      </w:r>
      <w:r w:rsidR="003C1426" w:rsidRPr="00FB47C0">
        <w:rPr>
          <w:rFonts w:ascii="Times New Roman" w:hAnsi="Times New Roman" w:cs="Times New Roman"/>
          <w:sz w:val="24"/>
          <w:szCs w:val="24"/>
        </w:rPr>
        <w:t xml:space="preserve">perdavimo ir priėmimo faktas įforminamas </w:t>
      </w:r>
      <w:r w:rsidR="005F0283">
        <w:rPr>
          <w:rFonts w:ascii="Times New Roman" w:hAnsi="Times New Roman" w:cs="Times New Roman"/>
          <w:sz w:val="24"/>
          <w:szCs w:val="24"/>
        </w:rPr>
        <w:t>Paslaug</w:t>
      </w:r>
      <w:r w:rsidR="003C1426" w:rsidRPr="00FB47C0">
        <w:rPr>
          <w:rFonts w:ascii="Times New Roman" w:hAnsi="Times New Roman" w:cs="Times New Roman"/>
          <w:sz w:val="24"/>
          <w:szCs w:val="24"/>
        </w:rPr>
        <w:t>ų perdavimo-priėmimo aktu</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-ais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kurį</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-iuos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pasirašo sutarties šalių įgalioti atstovai. Pasirašant </w:t>
      </w:r>
      <w:r w:rsidR="005F0283">
        <w:rPr>
          <w:rFonts w:ascii="Times New Roman" w:hAnsi="Times New Roman" w:cs="Times New Roman"/>
          <w:sz w:val="24"/>
          <w:szCs w:val="24"/>
        </w:rPr>
        <w:t>Paslaug</w:t>
      </w:r>
      <w:r w:rsidR="003C1426" w:rsidRPr="00FB47C0">
        <w:rPr>
          <w:rFonts w:ascii="Times New Roman" w:hAnsi="Times New Roman" w:cs="Times New Roman"/>
          <w:sz w:val="24"/>
          <w:szCs w:val="24"/>
        </w:rPr>
        <w:t>ų perdavimo-priėmimo aktą</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-us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Paslaugų gavėjui perduodamos ir su Užduotimi</w:t>
      </w:r>
      <w:r w:rsidR="00FB47C0" w:rsidRPr="00FB47C0">
        <w:rPr>
          <w:rFonts w:ascii="Times New Roman" w:hAnsi="Times New Roman" w:cs="Times New Roman"/>
          <w:sz w:val="24"/>
          <w:szCs w:val="24"/>
        </w:rPr>
        <w:t xml:space="preserve"> (</w:t>
      </w:r>
      <w:r w:rsidR="003C1426" w:rsidRPr="00FB47C0">
        <w:rPr>
          <w:rFonts w:ascii="Times New Roman" w:hAnsi="Times New Roman" w:cs="Times New Roman"/>
          <w:sz w:val="24"/>
          <w:szCs w:val="24"/>
        </w:rPr>
        <w:t>-is</w:t>
      </w:r>
      <w:r w:rsidR="00FB47C0" w:rsidRPr="00FB47C0">
        <w:rPr>
          <w:rFonts w:ascii="Times New Roman" w:hAnsi="Times New Roman" w:cs="Times New Roman"/>
          <w:sz w:val="24"/>
          <w:szCs w:val="24"/>
        </w:rPr>
        <w:t>)</w:t>
      </w:r>
      <w:r w:rsidR="003C1426" w:rsidRPr="00FB47C0">
        <w:rPr>
          <w:rFonts w:ascii="Times New Roman" w:hAnsi="Times New Roman" w:cs="Times New Roman"/>
          <w:sz w:val="24"/>
          <w:szCs w:val="24"/>
        </w:rPr>
        <w:t xml:space="preserve"> susijusios intelektinės nuosavybės teisės. </w:t>
      </w:r>
    </w:p>
    <w:p w14:paraId="2E4EADD8" w14:textId="6DF0429A" w:rsidR="003C1426" w:rsidRPr="006411CA" w:rsidRDefault="00C64B38" w:rsidP="006411CA">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6411CA">
        <w:rPr>
          <w:rFonts w:ascii="Times New Roman" w:hAnsi="Times New Roman" w:cs="Times New Roman"/>
          <w:sz w:val="24"/>
          <w:szCs w:val="24"/>
        </w:rPr>
        <w:t>4</w:t>
      </w:r>
      <w:r w:rsidR="003C1426" w:rsidRPr="006411CA">
        <w:rPr>
          <w:rFonts w:ascii="Times New Roman" w:hAnsi="Times New Roman" w:cs="Times New Roman"/>
          <w:sz w:val="24"/>
          <w:szCs w:val="24"/>
        </w:rPr>
        <w:t>.</w:t>
      </w:r>
      <w:r w:rsidR="006411CA" w:rsidRPr="006411CA">
        <w:rPr>
          <w:rFonts w:ascii="Times New Roman" w:hAnsi="Times New Roman" w:cs="Times New Roman"/>
          <w:sz w:val="24"/>
          <w:szCs w:val="24"/>
        </w:rPr>
        <w:t>7</w:t>
      </w:r>
      <w:r w:rsidR="003C1426" w:rsidRPr="006411CA">
        <w:rPr>
          <w:rFonts w:ascii="Times New Roman" w:hAnsi="Times New Roman" w:cs="Times New Roman"/>
          <w:sz w:val="24"/>
          <w:szCs w:val="24"/>
        </w:rPr>
        <w:t>.</w:t>
      </w:r>
      <w:r w:rsidR="008E4D04">
        <w:rPr>
          <w:rFonts w:ascii="Times New Roman" w:hAnsi="Times New Roman" w:cs="Times New Roman"/>
          <w:sz w:val="24"/>
          <w:szCs w:val="24"/>
        </w:rPr>
        <w:t> </w:t>
      </w:r>
      <w:r w:rsidR="006411CA" w:rsidRPr="006411CA">
        <w:rPr>
          <w:rFonts w:ascii="Times New Roman" w:hAnsi="Times New Roman" w:cs="Times New Roman"/>
          <w:sz w:val="24"/>
          <w:szCs w:val="24"/>
        </w:rPr>
        <w:t>Paslaugų teikėjui sumokama 50 proc. po I etapo suskaitmenintų užduočių galutinių vari</w:t>
      </w:r>
      <w:r w:rsidR="006411CA">
        <w:rPr>
          <w:rFonts w:ascii="Times New Roman" w:hAnsi="Times New Roman" w:cs="Times New Roman"/>
          <w:sz w:val="24"/>
          <w:szCs w:val="24"/>
        </w:rPr>
        <w:t>a</w:t>
      </w:r>
      <w:r w:rsidR="006411CA" w:rsidRPr="006411CA">
        <w:rPr>
          <w:rFonts w:ascii="Times New Roman" w:hAnsi="Times New Roman" w:cs="Times New Roman"/>
          <w:sz w:val="24"/>
          <w:szCs w:val="24"/>
        </w:rPr>
        <w:t xml:space="preserve">ntų </w:t>
      </w:r>
      <w:r w:rsidR="00D7159C">
        <w:rPr>
          <w:rFonts w:ascii="Times New Roman" w:hAnsi="Times New Roman" w:cs="Times New Roman"/>
          <w:sz w:val="24"/>
          <w:szCs w:val="24"/>
        </w:rPr>
        <w:t xml:space="preserve">ir jų struktūros Excel formatu </w:t>
      </w:r>
      <w:r w:rsidR="006411CA" w:rsidRPr="006411CA">
        <w:rPr>
          <w:rFonts w:ascii="Times New Roman" w:hAnsi="Times New Roman" w:cs="Times New Roman"/>
          <w:sz w:val="24"/>
          <w:szCs w:val="24"/>
        </w:rPr>
        <w:t xml:space="preserve">perdavimo ir </w:t>
      </w:r>
      <w:r w:rsidR="005F0283">
        <w:rPr>
          <w:rFonts w:ascii="Times New Roman" w:hAnsi="Times New Roman" w:cs="Times New Roman"/>
          <w:sz w:val="24"/>
          <w:szCs w:val="24"/>
        </w:rPr>
        <w:t>Paslaugų</w:t>
      </w:r>
      <w:r w:rsidR="006411CA" w:rsidRPr="006411CA">
        <w:rPr>
          <w:rFonts w:ascii="Times New Roman" w:hAnsi="Times New Roman" w:cs="Times New Roman"/>
          <w:sz w:val="24"/>
          <w:szCs w:val="24"/>
        </w:rPr>
        <w:t xml:space="preserve"> perdavimo-priėmimo akto pasirašymo, likusi 50 proc. suma sumokama po II etapo suskaitmenintų užduočių galutinių vari</w:t>
      </w:r>
      <w:r w:rsidR="006411CA">
        <w:rPr>
          <w:rFonts w:ascii="Times New Roman" w:hAnsi="Times New Roman" w:cs="Times New Roman"/>
          <w:sz w:val="24"/>
          <w:szCs w:val="24"/>
        </w:rPr>
        <w:t>a</w:t>
      </w:r>
      <w:r w:rsidR="006411CA" w:rsidRPr="006411CA">
        <w:rPr>
          <w:rFonts w:ascii="Times New Roman" w:hAnsi="Times New Roman" w:cs="Times New Roman"/>
          <w:sz w:val="24"/>
          <w:szCs w:val="24"/>
        </w:rPr>
        <w:t xml:space="preserve">ntų </w:t>
      </w:r>
      <w:r w:rsidR="00D7159C">
        <w:rPr>
          <w:rFonts w:ascii="Times New Roman" w:hAnsi="Times New Roman" w:cs="Times New Roman"/>
          <w:sz w:val="24"/>
          <w:szCs w:val="24"/>
        </w:rPr>
        <w:t xml:space="preserve">ir jų struktūros Excel formatu </w:t>
      </w:r>
      <w:r w:rsidR="006411CA" w:rsidRPr="006411CA">
        <w:rPr>
          <w:rFonts w:ascii="Times New Roman" w:hAnsi="Times New Roman" w:cs="Times New Roman"/>
          <w:sz w:val="24"/>
          <w:szCs w:val="24"/>
        </w:rPr>
        <w:t xml:space="preserve">perdavimo ir </w:t>
      </w:r>
      <w:r w:rsidR="005F0283">
        <w:rPr>
          <w:rFonts w:ascii="Times New Roman" w:hAnsi="Times New Roman" w:cs="Times New Roman"/>
          <w:sz w:val="24"/>
          <w:szCs w:val="24"/>
        </w:rPr>
        <w:t>Paslaug</w:t>
      </w:r>
      <w:r w:rsidR="006411CA" w:rsidRPr="006411CA">
        <w:rPr>
          <w:rFonts w:ascii="Times New Roman" w:hAnsi="Times New Roman" w:cs="Times New Roman"/>
          <w:sz w:val="24"/>
          <w:szCs w:val="24"/>
        </w:rPr>
        <w:t xml:space="preserve">ų perdavimo-priėmimo akto pasirašymo. Paslaugų perdavimo–priėmimo aktai pasirašomi po to, kai suteiktas paslaugas įvertina paslaugų suteikimo vertinimo komisija ir tai įformina protokolu, kuriame fiksuojamas paslaugų suteikimo atitikimas techninei specifikacijai. </w:t>
      </w:r>
      <w:r w:rsidR="00A61587">
        <w:rPr>
          <w:rFonts w:ascii="Times New Roman" w:hAnsi="Times New Roman" w:cs="Times New Roman"/>
          <w:sz w:val="24"/>
          <w:szCs w:val="24"/>
        </w:rPr>
        <w:t xml:space="preserve">Perkančioji organizacija </w:t>
      </w:r>
      <w:r w:rsidR="003C1426" w:rsidRPr="006411CA">
        <w:rPr>
          <w:rFonts w:ascii="Times New Roman" w:hAnsi="Times New Roman" w:cs="Times New Roman"/>
          <w:sz w:val="24"/>
          <w:szCs w:val="24"/>
        </w:rPr>
        <w:t>įsipareigoja teikėjui sumokėti ne vėliau kaip per 30 (trisdešimt) kalendorinių dienų nuo Paslaugų gavimo, perdavimo–priėmimo dokumento pasirašymo ir sąskaitos gavimo, atsižvelgiant į tai, kas įvyksta vėliausiai (t. y. turi būti išpildytos visos sąlygos).</w:t>
      </w:r>
    </w:p>
    <w:p w14:paraId="1B700D30" w14:textId="77777777" w:rsidR="003C1426" w:rsidRPr="00FB47C0"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p>
    <w:p w14:paraId="2F9B0EFE" w14:textId="0AA6DA75" w:rsidR="003C1426" w:rsidRPr="00FB47C0" w:rsidRDefault="003C1426" w:rsidP="003C1426">
      <w:pPr>
        <w:tabs>
          <w:tab w:val="left" w:pos="709"/>
          <w:tab w:val="left" w:pos="1418"/>
          <w:tab w:val="left" w:pos="3960"/>
          <w:tab w:val="left" w:leader="dot" w:pos="9360"/>
        </w:tabs>
        <w:spacing w:before="20"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Priedas Nr. 1</w:t>
      </w:r>
    </w:p>
    <w:p w14:paraId="6A9AF3E6" w14:textId="77777777" w:rsidR="003C1426" w:rsidRPr="00FB47C0" w:rsidRDefault="003C1426"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Times New Roman" w:hAnsi="Times New Roman" w:cs="Times New Roman"/>
          <w:sz w:val="24"/>
          <w:szCs w:val="24"/>
        </w:rPr>
        <w:t>Užduoties skaitmeninimo užsakymo forma</w:t>
      </w:r>
      <w:r w:rsidRPr="00FB47C0">
        <w:rPr>
          <w:rFonts w:ascii="Calibri" w:hAnsi="Calibri" w:cs="Calibri"/>
          <w:sz w:val="24"/>
          <w:szCs w:val="24"/>
        </w:rPr>
        <w:t>*</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2268"/>
      </w:tblGrid>
      <w:tr w:rsidR="006411CA" w14:paraId="397DEC07"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611C71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Tikslus užduoties pavadinimas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30ECA9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6F4A4FC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ED489B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Tiksli užduoties atlikimo trukmė</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AB4A5D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4A92563"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0E3E4C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struktūra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1CD866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541717F1"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80BFAE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uždavinių / klausimų skaičius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EA4D1F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28915D0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4FE490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Įvadinių užduoties skaidrių skaičius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A44482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B59006E"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BABCE3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lastRenderedPageBreak/>
              <w:t>Įvadinių užduoties skaidrių turinys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912A53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98160F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072407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Specifiniai reikalavimai mokiniui dėl užduoties atlikimo, išsaugojimo, įkėlimo</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A1F300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2B57374"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372C6D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Kiek kartų mokinys gali grįžti prie užduoties ar jos dalies atlikimo?</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54211E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7630DDF7"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61B0D3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Kokie yra laiko apribojimai visos užduoties ar jos dalių atlikimui?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6D7F72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AE4B96E"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4BC04E48" w14:textId="77777777" w:rsidR="006411CA" w:rsidRPr="006411CA" w:rsidRDefault="006411CA" w:rsidP="006411CA">
            <w:pPr>
              <w:pStyle w:val="paragraph"/>
              <w:spacing w:before="0" w:beforeAutospacing="0" w:after="0" w:afterAutospacing="0"/>
              <w:jc w:val="both"/>
              <w:textAlignment w:val="baseline"/>
              <w:rPr>
                <w:rFonts w:ascii="Segoe UI" w:hAnsi="Segoe UI" w:cs="Segoe UI"/>
                <w:sz w:val="18"/>
                <w:szCs w:val="18"/>
              </w:rPr>
            </w:pPr>
            <w:r w:rsidRPr="006411CA">
              <w:rPr>
                <w:rStyle w:val="normaltextrun"/>
                <w:color w:val="000000" w:themeColor="text1"/>
                <w:lang w:val="lt-LT"/>
              </w:rPr>
              <w:t>Ar įskaitomi ir išsaugomi mokinio atsakymai, jei pateikiami pasibaigus užduoties ir/ar jos dalies atlikimo laikui?</w:t>
            </w:r>
            <w:r w:rsidRPr="006411CA">
              <w:rPr>
                <w:rStyle w:val="eop"/>
                <w:color w:val="000000" w:themeColor="text1"/>
              </w:rPr>
              <w:t> </w:t>
            </w:r>
          </w:p>
        </w:tc>
        <w:tc>
          <w:tcPr>
            <w:tcW w:w="2268" w:type="dxa"/>
            <w:tcBorders>
              <w:top w:val="single" w:sz="6" w:space="0" w:color="000000"/>
              <w:left w:val="single" w:sz="6" w:space="0" w:color="000000"/>
              <w:bottom w:val="single" w:sz="6" w:space="0" w:color="000000"/>
              <w:right w:val="single" w:sz="6" w:space="0" w:color="000000"/>
            </w:tcBorders>
            <w:hideMark/>
          </w:tcPr>
          <w:p w14:paraId="2B87FC3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E263DF3"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3AA81C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klausimų ar uždavinių vertė taškais ir taškų skaičiavimo algoritmas (jei taikoma).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F42BBA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493A405"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C23814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Papildomos įrankių juostos poreikis (prie kurių klausimų ir kokie įrankiai).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92326C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A224F9D"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F0813B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Mokinio pateikiamų atsakymų pagal klausimus ar uždavinius formatas (kiek simbolių turi tilpti, ar yra apribojimas atsakymo ilgiui).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3E9C47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3F6F2BE8"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154F9B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mokinys privalo būtinai pasirinkti / pateikti atitinkamo klausimo atsakymą, prieš pereidamas prie kito klausimo testavimo aplinkoje?</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3FD172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328EA508"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6F4483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Kaip mokinys gali, esant poreikiui, atšaukti savo pateiktą atsakymą?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04830CCC"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F8BFCDC"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55E033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Kaip mokinys turi, esant poreikiui, taisyti savo pateiktą atsakymą?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2AE309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7B33700"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8704723"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reikia ir jei taip, kokiu principu turi būti maišomi užduoties uždaviniai / klausimai / distraktoriai.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5665BA91"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72508C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151CB2C"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pateikimo šriftas ir dydis.</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9EC3E7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4062D1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32CEF1A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iliustracijų pateikimo reikalavimai (dydis, ryškumas, vieta).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8190CA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5F063BCB"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7BFDAD5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Kurioje vietoje turi būti pateikta bibliografinė informacija?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DEED8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14F131B4"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D30C034"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Užduoties ar užduoties dalies talpinimo į ekraną reikalavimai.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224A3C1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01EFCE60"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040C81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Kokius veiksmus mokinys privalo atlikti prieš paspausdamas mygtuką ,,Pateikti“ ir paspausdamas mygtuką ,,Baigti darbą“?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6EE27D5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72B68A51"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7CCE2E8"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Reikalavimas (pa)žymėjimui varnelės, kuri leistų pateikti darbą pasibaigus atlikimo laikui.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3A29DAAA"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rPr>
              <w:t> </w:t>
            </w:r>
          </w:p>
        </w:tc>
      </w:tr>
      <w:tr w:rsidR="006411CA" w14:paraId="4502FC3C"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5FE5281B"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Kokią informaciją turi matyti mokinys, kai paspaudžia mygtuką ,,Pateikti“?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75407630"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516B8549"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E9359BF"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Kokie klausimyno klausimai pateikiami mokiniui, atlikusiam užduotį?</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5E6C6F6"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300A6742"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24E52B05"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Ar nustatomas reikalavimas, kad mokinys turi atsakyti į visus klausimyno klausimus, prieš paspausdamas mygtuką ,,Baigti darbą“?</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06B02F1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5592789F"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1A281EC7"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Reikalavimai rezultatų skaidrei.</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10317CEE"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r w:rsidR="006411CA" w14:paraId="7C0A351A" w14:textId="77777777" w:rsidTr="006411CA">
        <w:trPr>
          <w:trHeight w:val="300"/>
        </w:trPr>
        <w:tc>
          <w:tcPr>
            <w:tcW w:w="7363" w:type="dxa"/>
            <w:tcBorders>
              <w:top w:val="single" w:sz="6" w:space="0" w:color="000000"/>
              <w:left w:val="single" w:sz="6" w:space="0" w:color="000000"/>
              <w:bottom w:val="single" w:sz="6" w:space="0" w:color="000000"/>
              <w:right w:val="single" w:sz="6" w:space="0" w:color="000000"/>
            </w:tcBorders>
            <w:hideMark/>
          </w:tcPr>
          <w:p w14:paraId="6F2A548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normaltextrun"/>
                <w:lang w:val="lt-LT"/>
              </w:rPr>
              <w:t>Grįžtamojo ryšio turinys, jei numatyta.</w:t>
            </w:r>
            <w:r>
              <w:rPr>
                <w:rStyle w:val="eop"/>
              </w:rPr>
              <w:t> </w:t>
            </w:r>
          </w:p>
        </w:tc>
        <w:tc>
          <w:tcPr>
            <w:tcW w:w="2268" w:type="dxa"/>
            <w:tcBorders>
              <w:top w:val="single" w:sz="6" w:space="0" w:color="000000"/>
              <w:left w:val="single" w:sz="6" w:space="0" w:color="000000"/>
              <w:bottom w:val="single" w:sz="6" w:space="0" w:color="000000"/>
              <w:right w:val="single" w:sz="6" w:space="0" w:color="000000"/>
            </w:tcBorders>
            <w:hideMark/>
          </w:tcPr>
          <w:p w14:paraId="45F8FCE2" w14:textId="77777777" w:rsidR="006411CA" w:rsidRDefault="006411CA" w:rsidP="006411CA">
            <w:pPr>
              <w:pStyle w:val="paragraph"/>
              <w:spacing w:before="0" w:beforeAutospacing="0" w:after="0" w:afterAutospacing="0"/>
              <w:jc w:val="both"/>
              <w:textAlignment w:val="baseline"/>
              <w:rPr>
                <w:rFonts w:ascii="Segoe UI" w:hAnsi="Segoe UI" w:cs="Segoe UI"/>
                <w:sz w:val="18"/>
                <w:szCs w:val="18"/>
              </w:rPr>
            </w:pPr>
            <w:r>
              <w:rPr>
                <w:rStyle w:val="eop"/>
                <w:color w:val="385623"/>
              </w:rPr>
              <w:t> </w:t>
            </w:r>
          </w:p>
        </w:tc>
      </w:tr>
    </w:tbl>
    <w:p w14:paraId="284A923F" w14:textId="2EA41FD5" w:rsidR="003C1426" w:rsidRPr="00FB47C0" w:rsidRDefault="006411CA" w:rsidP="003C1426">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FB47C0">
        <w:rPr>
          <w:rFonts w:ascii="Calibri" w:hAnsi="Calibri" w:cs="Calibri"/>
          <w:sz w:val="24"/>
          <w:szCs w:val="24"/>
        </w:rPr>
        <w:t xml:space="preserve"> </w:t>
      </w:r>
      <w:r w:rsidR="003C1426" w:rsidRPr="00FB47C0">
        <w:rPr>
          <w:rFonts w:ascii="Calibri" w:hAnsi="Calibri" w:cs="Calibri"/>
          <w:sz w:val="24"/>
          <w:szCs w:val="24"/>
        </w:rPr>
        <w:t xml:space="preserve">* </w:t>
      </w:r>
      <w:r w:rsidR="003C1426" w:rsidRPr="00FB47C0">
        <w:rPr>
          <w:rFonts w:ascii="Times New Roman" w:hAnsi="Times New Roman" w:cs="Times New Roman"/>
          <w:sz w:val="24"/>
          <w:szCs w:val="24"/>
        </w:rPr>
        <w:t>užduoties skaitmeninimo užsakymo forma gali būti tikslinama sutarties įgyvendinimo metu.</w:t>
      </w:r>
    </w:p>
    <w:p w14:paraId="60A18F45" w14:textId="77777777" w:rsidR="009678BA" w:rsidRPr="00FB47C0" w:rsidRDefault="009678BA"/>
    <w:sectPr w:rsidR="009678BA" w:rsidRPr="00FB47C0" w:rsidSect="003C1426">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A32"/>
    <w:multiLevelType w:val="multilevel"/>
    <w:tmpl w:val="536A782C"/>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D6726"/>
    <w:multiLevelType w:val="multilevel"/>
    <w:tmpl w:val="536A782C"/>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9860867">
    <w:abstractNumId w:val="0"/>
  </w:num>
  <w:num w:numId="2" w16cid:durableId="1646466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26"/>
    <w:rsid w:val="0003124B"/>
    <w:rsid w:val="00045CC0"/>
    <w:rsid w:val="0010113F"/>
    <w:rsid w:val="001723C2"/>
    <w:rsid w:val="001A379B"/>
    <w:rsid w:val="001B453C"/>
    <w:rsid w:val="001C2130"/>
    <w:rsid w:val="00252D4C"/>
    <w:rsid w:val="00384A5A"/>
    <w:rsid w:val="003C1426"/>
    <w:rsid w:val="003D59DE"/>
    <w:rsid w:val="004B0C18"/>
    <w:rsid w:val="004B1B65"/>
    <w:rsid w:val="00522054"/>
    <w:rsid w:val="00562B6E"/>
    <w:rsid w:val="005F0283"/>
    <w:rsid w:val="006411CA"/>
    <w:rsid w:val="00771E95"/>
    <w:rsid w:val="00795EF4"/>
    <w:rsid w:val="007A3CBA"/>
    <w:rsid w:val="00815005"/>
    <w:rsid w:val="008E4D04"/>
    <w:rsid w:val="00946046"/>
    <w:rsid w:val="009678BA"/>
    <w:rsid w:val="00982E8F"/>
    <w:rsid w:val="00A2330E"/>
    <w:rsid w:val="00A423A5"/>
    <w:rsid w:val="00A61587"/>
    <w:rsid w:val="00B64056"/>
    <w:rsid w:val="00BA6953"/>
    <w:rsid w:val="00C258F4"/>
    <w:rsid w:val="00C64B38"/>
    <w:rsid w:val="00D7159C"/>
    <w:rsid w:val="00DF2783"/>
    <w:rsid w:val="00ED4D82"/>
    <w:rsid w:val="00ED54A6"/>
    <w:rsid w:val="00F51FFF"/>
    <w:rsid w:val="00F60042"/>
    <w:rsid w:val="00FB47C0"/>
    <w:rsid w:val="00FE7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AC540"/>
  <w15:chartTrackingRefBased/>
  <w15:docId w15:val="{5DAEC842-CDAE-4279-88D4-B76331718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26"/>
    <w:pPr>
      <w:suppressAutoHyphens/>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3C142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3C1426"/>
    <w:rPr>
      <w:rFonts w:asciiTheme="majorHAnsi" w:eastAsiaTheme="majorEastAsia" w:hAnsiTheme="majorHAnsi" w:cstheme="majorBidi"/>
      <w:color w:val="ED7D31" w:themeColor="accent2"/>
      <w:sz w:val="36"/>
      <w:szCs w:val="36"/>
      <w:lang w:eastAsia="lt-LT"/>
    </w:rPr>
  </w:style>
  <w:style w:type="character" w:styleId="Hyperlink">
    <w:name w:val="Hyperlink"/>
    <w:basedOn w:val="DefaultParagraphFont"/>
    <w:uiPriority w:val="99"/>
    <w:unhideWhenUsed/>
    <w:rsid w:val="003C1426"/>
    <w:rPr>
      <w:strike w:val="0"/>
      <w:dstrike w:val="0"/>
      <w:color w:val="auto"/>
      <w:u w:val="none"/>
      <w:effect w:val="none"/>
    </w:rPr>
  </w:style>
  <w:style w:type="character" w:customStyle="1" w:styleId="SubtitleChar">
    <w:name w:val="Subtitle Char"/>
    <w:basedOn w:val="DefaultParagraphFont"/>
    <w:link w:val="Subtitle"/>
    <w:uiPriority w:val="11"/>
    <w:qFormat/>
    <w:rsid w:val="003C1426"/>
    <w:rPr>
      <w:caps/>
      <w:color w:val="404040" w:themeColor="text1" w:themeTint="BF"/>
      <w:spacing w:val="20"/>
      <w:sz w:val="28"/>
      <w:szCs w:val="28"/>
    </w:rPr>
  </w:style>
  <w:style w:type="character" w:customStyle="1" w:styleId="normaltextrun">
    <w:name w:val="normaltextrun"/>
    <w:basedOn w:val="DefaultParagraphFont"/>
    <w:qFormat/>
    <w:rsid w:val="003C1426"/>
  </w:style>
  <w:style w:type="paragraph" w:styleId="Subtitle">
    <w:name w:val="Subtitle"/>
    <w:basedOn w:val="Normal"/>
    <w:next w:val="Normal"/>
    <w:link w:val="SubtitleChar"/>
    <w:uiPriority w:val="11"/>
    <w:qFormat/>
    <w:rsid w:val="003C1426"/>
    <w:pPr>
      <w:spacing w:after="240"/>
    </w:pPr>
    <w:rPr>
      <w:rFonts w:eastAsiaTheme="minorHAnsi"/>
      <w:caps/>
      <w:color w:val="404040" w:themeColor="text1" w:themeTint="BF"/>
      <w:spacing w:val="20"/>
      <w:sz w:val="28"/>
      <w:szCs w:val="28"/>
      <w:lang w:eastAsia="en-US"/>
    </w:rPr>
  </w:style>
  <w:style w:type="character" w:customStyle="1" w:styleId="SubtitleChar1">
    <w:name w:val="Subtitle Char1"/>
    <w:basedOn w:val="DefaultParagraphFont"/>
    <w:uiPriority w:val="11"/>
    <w:rsid w:val="003C1426"/>
    <w:rPr>
      <w:rFonts w:eastAsiaTheme="minorEastAsia"/>
      <w:color w:val="5A5A5A" w:themeColor="text1" w:themeTint="A5"/>
      <w:spacing w:val="15"/>
      <w:lang w:eastAsia="lt-LT"/>
    </w:rPr>
  </w:style>
  <w:style w:type="table" w:styleId="TableGrid">
    <w:name w:val="Table Grid"/>
    <w:basedOn w:val="TableNormal"/>
    <w:uiPriority w:val="39"/>
    <w:rsid w:val="003C1426"/>
    <w:pPr>
      <w:suppressAutoHyphens/>
      <w:spacing w:after="0" w:line="240" w:lineRule="auto"/>
    </w:pPr>
    <w:rPr>
      <w:rFonts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3C14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indhit">
    <w:name w:val="findhit"/>
    <w:basedOn w:val="DefaultParagraphFont"/>
    <w:rsid w:val="003C1426"/>
  </w:style>
  <w:style w:type="paragraph" w:styleId="ListParagraph">
    <w:name w:val="List Paragraph"/>
    <w:aliases w:val="List Paragraph21,Buletai,Bullet EY,lp1,Bullet 1,Use Case List Paragraph,Numbering,ERP-List Paragraph,List Paragraph11,List Paragraph111,Paragraph,List Paragraph Red,List Paragraph2,Sąrašo pastraipa.Bullet,Bullet,Lentele,Sąrašo pastraipa1"/>
    <w:basedOn w:val="Normal"/>
    <w:link w:val="ListParagraphChar"/>
    <w:uiPriority w:val="34"/>
    <w:qFormat/>
    <w:rsid w:val="0010113F"/>
    <w:pPr>
      <w:suppressAutoHyphens w:val="0"/>
      <w:spacing w:line="259" w:lineRule="auto"/>
      <w:ind w:left="720"/>
      <w:contextualSpacing/>
    </w:pPr>
    <w:rPr>
      <w:rFonts w:eastAsiaTheme="minorHAnsi"/>
      <w:kern w:val="2"/>
      <w:sz w:val="22"/>
      <w:szCs w:val="22"/>
      <w:lang w:eastAsia="en-US"/>
      <w14:ligatures w14:val="standardContextual"/>
    </w:rPr>
  </w:style>
  <w:style w:type="character" w:customStyle="1" w:styleId="ListParagraphChar">
    <w:name w:val="List Paragraph Char"/>
    <w:aliases w:val="List Paragraph21 Char,Buletai Char,Bullet EY Char,lp1 Char,Bullet 1 Char,Use Case List Paragraph Char,Numbering Char,ERP-List Paragraph Char,List Paragraph11 Char,List Paragraph111 Char,Paragraph Char,List Paragraph Red Char"/>
    <w:link w:val="ListParagraph"/>
    <w:uiPriority w:val="34"/>
    <w:qFormat/>
    <w:locked/>
    <w:rsid w:val="0010113F"/>
    <w:rPr>
      <w:kern w:val="2"/>
      <w14:ligatures w14:val="standardContextual"/>
    </w:rPr>
  </w:style>
  <w:style w:type="character" w:customStyle="1" w:styleId="eop">
    <w:name w:val="eop"/>
    <w:basedOn w:val="DefaultParagraphFont"/>
    <w:rsid w:val="00562B6E"/>
  </w:style>
  <w:style w:type="paragraph" w:customStyle="1" w:styleId="paragraph">
    <w:name w:val="paragraph"/>
    <w:basedOn w:val="Normal"/>
    <w:rsid w:val="006411CA"/>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FollowedHyperlink">
    <w:name w:val="FollowedHyperlink"/>
    <w:basedOn w:val="DefaultParagraphFont"/>
    <w:uiPriority w:val="99"/>
    <w:semiHidden/>
    <w:unhideWhenUsed/>
    <w:rsid w:val="001723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80526">
      <w:bodyDiv w:val="1"/>
      <w:marLeft w:val="0"/>
      <w:marRight w:val="0"/>
      <w:marTop w:val="0"/>
      <w:marBottom w:val="0"/>
      <w:divBdr>
        <w:top w:val="none" w:sz="0" w:space="0" w:color="auto"/>
        <w:left w:val="none" w:sz="0" w:space="0" w:color="auto"/>
        <w:bottom w:val="none" w:sz="0" w:space="0" w:color="auto"/>
        <w:right w:val="none" w:sz="0" w:space="0" w:color="auto"/>
      </w:divBdr>
    </w:div>
    <w:div w:id="621883643">
      <w:bodyDiv w:val="1"/>
      <w:marLeft w:val="0"/>
      <w:marRight w:val="0"/>
      <w:marTop w:val="0"/>
      <w:marBottom w:val="0"/>
      <w:divBdr>
        <w:top w:val="none" w:sz="0" w:space="0" w:color="auto"/>
        <w:left w:val="none" w:sz="0" w:space="0" w:color="auto"/>
        <w:bottom w:val="none" w:sz="0" w:space="0" w:color="auto"/>
        <w:right w:val="none" w:sz="0" w:space="0" w:color="auto"/>
      </w:divBdr>
    </w:div>
    <w:div w:id="803087798">
      <w:bodyDiv w:val="1"/>
      <w:marLeft w:val="0"/>
      <w:marRight w:val="0"/>
      <w:marTop w:val="0"/>
      <w:marBottom w:val="0"/>
      <w:divBdr>
        <w:top w:val="none" w:sz="0" w:space="0" w:color="auto"/>
        <w:left w:val="none" w:sz="0" w:space="0" w:color="auto"/>
        <w:bottom w:val="none" w:sz="0" w:space="0" w:color="auto"/>
        <w:right w:val="none" w:sz="0" w:space="0" w:color="auto"/>
      </w:divBdr>
      <w:divsChild>
        <w:div w:id="652103803">
          <w:marLeft w:val="0"/>
          <w:marRight w:val="0"/>
          <w:marTop w:val="0"/>
          <w:marBottom w:val="0"/>
          <w:divBdr>
            <w:top w:val="none" w:sz="0" w:space="0" w:color="auto"/>
            <w:left w:val="none" w:sz="0" w:space="0" w:color="auto"/>
            <w:bottom w:val="none" w:sz="0" w:space="0" w:color="auto"/>
            <w:right w:val="none" w:sz="0" w:space="0" w:color="auto"/>
          </w:divBdr>
          <w:divsChild>
            <w:div w:id="1918323628">
              <w:marLeft w:val="0"/>
              <w:marRight w:val="0"/>
              <w:marTop w:val="0"/>
              <w:marBottom w:val="0"/>
              <w:divBdr>
                <w:top w:val="none" w:sz="0" w:space="0" w:color="auto"/>
                <w:left w:val="none" w:sz="0" w:space="0" w:color="auto"/>
                <w:bottom w:val="none" w:sz="0" w:space="0" w:color="auto"/>
                <w:right w:val="none" w:sz="0" w:space="0" w:color="auto"/>
              </w:divBdr>
            </w:div>
          </w:divsChild>
        </w:div>
        <w:div w:id="1808664608">
          <w:marLeft w:val="0"/>
          <w:marRight w:val="0"/>
          <w:marTop w:val="0"/>
          <w:marBottom w:val="0"/>
          <w:divBdr>
            <w:top w:val="none" w:sz="0" w:space="0" w:color="auto"/>
            <w:left w:val="none" w:sz="0" w:space="0" w:color="auto"/>
            <w:bottom w:val="none" w:sz="0" w:space="0" w:color="auto"/>
            <w:right w:val="none" w:sz="0" w:space="0" w:color="auto"/>
          </w:divBdr>
          <w:divsChild>
            <w:div w:id="244850109">
              <w:marLeft w:val="0"/>
              <w:marRight w:val="0"/>
              <w:marTop w:val="0"/>
              <w:marBottom w:val="0"/>
              <w:divBdr>
                <w:top w:val="none" w:sz="0" w:space="0" w:color="auto"/>
                <w:left w:val="none" w:sz="0" w:space="0" w:color="auto"/>
                <w:bottom w:val="none" w:sz="0" w:space="0" w:color="auto"/>
                <w:right w:val="none" w:sz="0" w:space="0" w:color="auto"/>
              </w:divBdr>
            </w:div>
          </w:divsChild>
        </w:div>
        <w:div w:id="1336155228">
          <w:marLeft w:val="0"/>
          <w:marRight w:val="0"/>
          <w:marTop w:val="0"/>
          <w:marBottom w:val="0"/>
          <w:divBdr>
            <w:top w:val="none" w:sz="0" w:space="0" w:color="auto"/>
            <w:left w:val="none" w:sz="0" w:space="0" w:color="auto"/>
            <w:bottom w:val="none" w:sz="0" w:space="0" w:color="auto"/>
            <w:right w:val="none" w:sz="0" w:space="0" w:color="auto"/>
          </w:divBdr>
          <w:divsChild>
            <w:div w:id="976641903">
              <w:marLeft w:val="0"/>
              <w:marRight w:val="0"/>
              <w:marTop w:val="0"/>
              <w:marBottom w:val="0"/>
              <w:divBdr>
                <w:top w:val="none" w:sz="0" w:space="0" w:color="auto"/>
                <w:left w:val="none" w:sz="0" w:space="0" w:color="auto"/>
                <w:bottom w:val="none" w:sz="0" w:space="0" w:color="auto"/>
                <w:right w:val="none" w:sz="0" w:space="0" w:color="auto"/>
              </w:divBdr>
            </w:div>
          </w:divsChild>
        </w:div>
        <w:div w:id="616301662">
          <w:marLeft w:val="0"/>
          <w:marRight w:val="0"/>
          <w:marTop w:val="0"/>
          <w:marBottom w:val="0"/>
          <w:divBdr>
            <w:top w:val="none" w:sz="0" w:space="0" w:color="auto"/>
            <w:left w:val="none" w:sz="0" w:space="0" w:color="auto"/>
            <w:bottom w:val="none" w:sz="0" w:space="0" w:color="auto"/>
            <w:right w:val="none" w:sz="0" w:space="0" w:color="auto"/>
          </w:divBdr>
          <w:divsChild>
            <w:div w:id="296188090">
              <w:marLeft w:val="0"/>
              <w:marRight w:val="0"/>
              <w:marTop w:val="0"/>
              <w:marBottom w:val="0"/>
              <w:divBdr>
                <w:top w:val="none" w:sz="0" w:space="0" w:color="auto"/>
                <w:left w:val="none" w:sz="0" w:space="0" w:color="auto"/>
                <w:bottom w:val="none" w:sz="0" w:space="0" w:color="auto"/>
                <w:right w:val="none" w:sz="0" w:space="0" w:color="auto"/>
              </w:divBdr>
            </w:div>
          </w:divsChild>
        </w:div>
        <w:div w:id="1759908054">
          <w:marLeft w:val="0"/>
          <w:marRight w:val="0"/>
          <w:marTop w:val="0"/>
          <w:marBottom w:val="0"/>
          <w:divBdr>
            <w:top w:val="none" w:sz="0" w:space="0" w:color="auto"/>
            <w:left w:val="none" w:sz="0" w:space="0" w:color="auto"/>
            <w:bottom w:val="none" w:sz="0" w:space="0" w:color="auto"/>
            <w:right w:val="none" w:sz="0" w:space="0" w:color="auto"/>
          </w:divBdr>
          <w:divsChild>
            <w:div w:id="30350107">
              <w:marLeft w:val="0"/>
              <w:marRight w:val="0"/>
              <w:marTop w:val="0"/>
              <w:marBottom w:val="0"/>
              <w:divBdr>
                <w:top w:val="none" w:sz="0" w:space="0" w:color="auto"/>
                <w:left w:val="none" w:sz="0" w:space="0" w:color="auto"/>
                <w:bottom w:val="none" w:sz="0" w:space="0" w:color="auto"/>
                <w:right w:val="none" w:sz="0" w:space="0" w:color="auto"/>
              </w:divBdr>
            </w:div>
          </w:divsChild>
        </w:div>
        <w:div w:id="1068646456">
          <w:marLeft w:val="0"/>
          <w:marRight w:val="0"/>
          <w:marTop w:val="0"/>
          <w:marBottom w:val="0"/>
          <w:divBdr>
            <w:top w:val="none" w:sz="0" w:space="0" w:color="auto"/>
            <w:left w:val="none" w:sz="0" w:space="0" w:color="auto"/>
            <w:bottom w:val="none" w:sz="0" w:space="0" w:color="auto"/>
            <w:right w:val="none" w:sz="0" w:space="0" w:color="auto"/>
          </w:divBdr>
          <w:divsChild>
            <w:div w:id="1926496621">
              <w:marLeft w:val="0"/>
              <w:marRight w:val="0"/>
              <w:marTop w:val="0"/>
              <w:marBottom w:val="0"/>
              <w:divBdr>
                <w:top w:val="none" w:sz="0" w:space="0" w:color="auto"/>
                <w:left w:val="none" w:sz="0" w:space="0" w:color="auto"/>
                <w:bottom w:val="none" w:sz="0" w:space="0" w:color="auto"/>
                <w:right w:val="none" w:sz="0" w:space="0" w:color="auto"/>
              </w:divBdr>
            </w:div>
          </w:divsChild>
        </w:div>
        <w:div w:id="1725374236">
          <w:marLeft w:val="0"/>
          <w:marRight w:val="0"/>
          <w:marTop w:val="0"/>
          <w:marBottom w:val="0"/>
          <w:divBdr>
            <w:top w:val="none" w:sz="0" w:space="0" w:color="auto"/>
            <w:left w:val="none" w:sz="0" w:space="0" w:color="auto"/>
            <w:bottom w:val="none" w:sz="0" w:space="0" w:color="auto"/>
            <w:right w:val="none" w:sz="0" w:space="0" w:color="auto"/>
          </w:divBdr>
          <w:divsChild>
            <w:div w:id="999653064">
              <w:marLeft w:val="0"/>
              <w:marRight w:val="0"/>
              <w:marTop w:val="0"/>
              <w:marBottom w:val="0"/>
              <w:divBdr>
                <w:top w:val="none" w:sz="0" w:space="0" w:color="auto"/>
                <w:left w:val="none" w:sz="0" w:space="0" w:color="auto"/>
                <w:bottom w:val="none" w:sz="0" w:space="0" w:color="auto"/>
                <w:right w:val="none" w:sz="0" w:space="0" w:color="auto"/>
              </w:divBdr>
            </w:div>
          </w:divsChild>
        </w:div>
        <w:div w:id="1460107116">
          <w:marLeft w:val="0"/>
          <w:marRight w:val="0"/>
          <w:marTop w:val="0"/>
          <w:marBottom w:val="0"/>
          <w:divBdr>
            <w:top w:val="none" w:sz="0" w:space="0" w:color="auto"/>
            <w:left w:val="none" w:sz="0" w:space="0" w:color="auto"/>
            <w:bottom w:val="none" w:sz="0" w:space="0" w:color="auto"/>
            <w:right w:val="none" w:sz="0" w:space="0" w:color="auto"/>
          </w:divBdr>
          <w:divsChild>
            <w:div w:id="2036231518">
              <w:marLeft w:val="0"/>
              <w:marRight w:val="0"/>
              <w:marTop w:val="0"/>
              <w:marBottom w:val="0"/>
              <w:divBdr>
                <w:top w:val="none" w:sz="0" w:space="0" w:color="auto"/>
                <w:left w:val="none" w:sz="0" w:space="0" w:color="auto"/>
                <w:bottom w:val="none" w:sz="0" w:space="0" w:color="auto"/>
                <w:right w:val="none" w:sz="0" w:space="0" w:color="auto"/>
              </w:divBdr>
            </w:div>
          </w:divsChild>
        </w:div>
        <w:div w:id="1474328745">
          <w:marLeft w:val="0"/>
          <w:marRight w:val="0"/>
          <w:marTop w:val="0"/>
          <w:marBottom w:val="0"/>
          <w:divBdr>
            <w:top w:val="none" w:sz="0" w:space="0" w:color="auto"/>
            <w:left w:val="none" w:sz="0" w:space="0" w:color="auto"/>
            <w:bottom w:val="none" w:sz="0" w:space="0" w:color="auto"/>
            <w:right w:val="none" w:sz="0" w:space="0" w:color="auto"/>
          </w:divBdr>
          <w:divsChild>
            <w:div w:id="614873398">
              <w:marLeft w:val="0"/>
              <w:marRight w:val="0"/>
              <w:marTop w:val="0"/>
              <w:marBottom w:val="0"/>
              <w:divBdr>
                <w:top w:val="none" w:sz="0" w:space="0" w:color="auto"/>
                <w:left w:val="none" w:sz="0" w:space="0" w:color="auto"/>
                <w:bottom w:val="none" w:sz="0" w:space="0" w:color="auto"/>
                <w:right w:val="none" w:sz="0" w:space="0" w:color="auto"/>
              </w:divBdr>
            </w:div>
          </w:divsChild>
        </w:div>
        <w:div w:id="931208122">
          <w:marLeft w:val="0"/>
          <w:marRight w:val="0"/>
          <w:marTop w:val="0"/>
          <w:marBottom w:val="0"/>
          <w:divBdr>
            <w:top w:val="none" w:sz="0" w:space="0" w:color="auto"/>
            <w:left w:val="none" w:sz="0" w:space="0" w:color="auto"/>
            <w:bottom w:val="none" w:sz="0" w:space="0" w:color="auto"/>
            <w:right w:val="none" w:sz="0" w:space="0" w:color="auto"/>
          </w:divBdr>
          <w:divsChild>
            <w:div w:id="250893880">
              <w:marLeft w:val="0"/>
              <w:marRight w:val="0"/>
              <w:marTop w:val="0"/>
              <w:marBottom w:val="0"/>
              <w:divBdr>
                <w:top w:val="none" w:sz="0" w:space="0" w:color="auto"/>
                <w:left w:val="none" w:sz="0" w:space="0" w:color="auto"/>
                <w:bottom w:val="none" w:sz="0" w:space="0" w:color="auto"/>
                <w:right w:val="none" w:sz="0" w:space="0" w:color="auto"/>
              </w:divBdr>
            </w:div>
          </w:divsChild>
        </w:div>
        <w:div w:id="291717068">
          <w:marLeft w:val="0"/>
          <w:marRight w:val="0"/>
          <w:marTop w:val="0"/>
          <w:marBottom w:val="0"/>
          <w:divBdr>
            <w:top w:val="none" w:sz="0" w:space="0" w:color="auto"/>
            <w:left w:val="none" w:sz="0" w:space="0" w:color="auto"/>
            <w:bottom w:val="none" w:sz="0" w:space="0" w:color="auto"/>
            <w:right w:val="none" w:sz="0" w:space="0" w:color="auto"/>
          </w:divBdr>
          <w:divsChild>
            <w:div w:id="812139942">
              <w:marLeft w:val="0"/>
              <w:marRight w:val="0"/>
              <w:marTop w:val="0"/>
              <w:marBottom w:val="0"/>
              <w:divBdr>
                <w:top w:val="none" w:sz="0" w:space="0" w:color="auto"/>
                <w:left w:val="none" w:sz="0" w:space="0" w:color="auto"/>
                <w:bottom w:val="none" w:sz="0" w:space="0" w:color="auto"/>
                <w:right w:val="none" w:sz="0" w:space="0" w:color="auto"/>
              </w:divBdr>
            </w:div>
          </w:divsChild>
        </w:div>
        <w:div w:id="1601379064">
          <w:marLeft w:val="0"/>
          <w:marRight w:val="0"/>
          <w:marTop w:val="0"/>
          <w:marBottom w:val="0"/>
          <w:divBdr>
            <w:top w:val="none" w:sz="0" w:space="0" w:color="auto"/>
            <w:left w:val="none" w:sz="0" w:space="0" w:color="auto"/>
            <w:bottom w:val="none" w:sz="0" w:space="0" w:color="auto"/>
            <w:right w:val="none" w:sz="0" w:space="0" w:color="auto"/>
          </w:divBdr>
          <w:divsChild>
            <w:div w:id="36900854">
              <w:marLeft w:val="0"/>
              <w:marRight w:val="0"/>
              <w:marTop w:val="0"/>
              <w:marBottom w:val="0"/>
              <w:divBdr>
                <w:top w:val="none" w:sz="0" w:space="0" w:color="auto"/>
                <w:left w:val="none" w:sz="0" w:space="0" w:color="auto"/>
                <w:bottom w:val="none" w:sz="0" w:space="0" w:color="auto"/>
                <w:right w:val="none" w:sz="0" w:space="0" w:color="auto"/>
              </w:divBdr>
            </w:div>
          </w:divsChild>
        </w:div>
        <w:div w:id="839081538">
          <w:marLeft w:val="0"/>
          <w:marRight w:val="0"/>
          <w:marTop w:val="0"/>
          <w:marBottom w:val="0"/>
          <w:divBdr>
            <w:top w:val="none" w:sz="0" w:space="0" w:color="auto"/>
            <w:left w:val="none" w:sz="0" w:space="0" w:color="auto"/>
            <w:bottom w:val="none" w:sz="0" w:space="0" w:color="auto"/>
            <w:right w:val="none" w:sz="0" w:space="0" w:color="auto"/>
          </w:divBdr>
          <w:divsChild>
            <w:div w:id="504711648">
              <w:marLeft w:val="0"/>
              <w:marRight w:val="0"/>
              <w:marTop w:val="0"/>
              <w:marBottom w:val="0"/>
              <w:divBdr>
                <w:top w:val="none" w:sz="0" w:space="0" w:color="auto"/>
                <w:left w:val="none" w:sz="0" w:space="0" w:color="auto"/>
                <w:bottom w:val="none" w:sz="0" w:space="0" w:color="auto"/>
                <w:right w:val="none" w:sz="0" w:space="0" w:color="auto"/>
              </w:divBdr>
            </w:div>
          </w:divsChild>
        </w:div>
        <w:div w:id="1803111467">
          <w:marLeft w:val="0"/>
          <w:marRight w:val="0"/>
          <w:marTop w:val="0"/>
          <w:marBottom w:val="0"/>
          <w:divBdr>
            <w:top w:val="none" w:sz="0" w:space="0" w:color="auto"/>
            <w:left w:val="none" w:sz="0" w:space="0" w:color="auto"/>
            <w:bottom w:val="none" w:sz="0" w:space="0" w:color="auto"/>
            <w:right w:val="none" w:sz="0" w:space="0" w:color="auto"/>
          </w:divBdr>
          <w:divsChild>
            <w:div w:id="459425313">
              <w:marLeft w:val="0"/>
              <w:marRight w:val="0"/>
              <w:marTop w:val="0"/>
              <w:marBottom w:val="0"/>
              <w:divBdr>
                <w:top w:val="none" w:sz="0" w:space="0" w:color="auto"/>
                <w:left w:val="none" w:sz="0" w:space="0" w:color="auto"/>
                <w:bottom w:val="none" w:sz="0" w:space="0" w:color="auto"/>
                <w:right w:val="none" w:sz="0" w:space="0" w:color="auto"/>
              </w:divBdr>
            </w:div>
          </w:divsChild>
        </w:div>
        <w:div w:id="232207924">
          <w:marLeft w:val="0"/>
          <w:marRight w:val="0"/>
          <w:marTop w:val="0"/>
          <w:marBottom w:val="0"/>
          <w:divBdr>
            <w:top w:val="none" w:sz="0" w:space="0" w:color="auto"/>
            <w:left w:val="none" w:sz="0" w:space="0" w:color="auto"/>
            <w:bottom w:val="none" w:sz="0" w:space="0" w:color="auto"/>
            <w:right w:val="none" w:sz="0" w:space="0" w:color="auto"/>
          </w:divBdr>
          <w:divsChild>
            <w:div w:id="545532828">
              <w:marLeft w:val="0"/>
              <w:marRight w:val="0"/>
              <w:marTop w:val="0"/>
              <w:marBottom w:val="0"/>
              <w:divBdr>
                <w:top w:val="none" w:sz="0" w:space="0" w:color="auto"/>
                <w:left w:val="none" w:sz="0" w:space="0" w:color="auto"/>
                <w:bottom w:val="none" w:sz="0" w:space="0" w:color="auto"/>
                <w:right w:val="none" w:sz="0" w:space="0" w:color="auto"/>
              </w:divBdr>
            </w:div>
          </w:divsChild>
        </w:div>
        <w:div w:id="1928880208">
          <w:marLeft w:val="0"/>
          <w:marRight w:val="0"/>
          <w:marTop w:val="0"/>
          <w:marBottom w:val="0"/>
          <w:divBdr>
            <w:top w:val="none" w:sz="0" w:space="0" w:color="auto"/>
            <w:left w:val="none" w:sz="0" w:space="0" w:color="auto"/>
            <w:bottom w:val="none" w:sz="0" w:space="0" w:color="auto"/>
            <w:right w:val="none" w:sz="0" w:space="0" w:color="auto"/>
          </w:divBdr>
          <w:divsChild>
            <w:div w:id="2087222924">
              <w:marLeft w:val="0"/>
              <w:marRight w:val="0"/>
              <w:marTop w:val="0"/>
              <w:marBottom w:val="0"/>
              <w:divBdr>
                <w:top w:val="none" w:sz="0" w:space="0" w:color="auto"/>
                <w:left w:val="none" w:sz="0" w:space="0" w:color="auto"/>
                <w:bottom w:val="none" w:sz="0" w:space="0" w:color="auto"/>
                <w:right w:val="none" w:sz="0" w:space="0" w:color="auto"/>
              </w:divBdr>
            </w:div>
          </w:divsChild>
        </w:div>
        <w:div w:id="1312171897">
          <w:marLeft w:val="0"/>
          <w:marRight w:val="0"/>
          <w:marTop w:val="0"/>
          <w:marBottom w:val="0"/>
          <w:divBdr>
            <w:top w:val="none" w:sz="0" w:space="0" w:color="auto"/>
            <w:left w:val="none" w:sz="0" w:space="0" w:color="auto"/>
            <w:bottom w:val="none" w:sz="0" w:space="0" w:color="auto"/>
            <w:right w:val="none" w:sz="0" w:space="0" w:color="auto"/>
          </w:divBdr>
          <w:divsChild>
            <w:div w:id="1919051081">
              <w:marLeft w:val="0"/>
              <w:marRight w:val="0"/>
              <w:marTop w:val="0"/>
              <w:marBottom w:val="0"/>
              <w:divBdr>
                <w:top w:val="none" w:sz="0" w:space="0" w:color="auto"/>
                <w:left w:val="none" w:sz="0" w:space="0" w:color="auto"/>
                <w:bottom w:val="none" w:sz="0" w:space="0" w:color="auto"/>
                <w:right w:val="none" w:sz="0" w:space="0" w:color="auto"/>
              </w:divBdr>
            </w:div>
          </w:divsChild>
        </w:div>
        <w:div w:id="2142070108">
          <w:marLeft w:val="0"/>
          <w:marRight w:val="0"/>
          <w:marTop w:val="0"/>
          <w:marBottom w:val="0"/>
          <w:divBdr>
            <w:top w:val="none" w:sz="0" w:space="0" w:color="auto"/>
            <w:left w:val="none" w:sz="0" w:space="0" w:color="auto"/>
            <w:bottom w:val="none" w:sz="0" w:space="0" w:color="auto"/>
            <w:right w:val="none" w:sz="0" w:space="0" w:color="auto"/>
          </w:divBdr>
          <w:divsChild>
            <w:div w:id="1829902561">
              <w:marLeft w:val="0"/>
              <w:marRight w:val="0"/>
              <w:marTop w:val="0"/>
              <w:marBottom w:val="0"/>
              <w:divBdr>
                <w:top w:val="none" w:sz="0" w:space="0" w:color="auto"/>
                <w:left w:val="none" w:sz="0" w:space="0" w:color="auto"/>
                <w:bottom w:val="none" w:sz="0" w:space="0" w:color="auto"/>
                <w:right w:val="none" w:sz="0" w:space="0" w:color="auto"/>
              </w:divBdr>
            </w:div>
          </w:divsChild>
        </w:div>
        <w:div w:id="707683431">
          <w:marLeft w:val="0"/>
          <w:marRight w:val="0"/>
          <w:marTop w:val="0"/>
          <w:marBottom w:val="0"/>
          <w:divBdr>
            <w:top w:val="none" w:sz="0" w:space="0" w:color="auto"/>
            <w:left w:val="none" w:sz="0" w:space="0" w:color="auto"/>
            <w:bottom w:val="none" w:sz="0" w:space="0" w:color="auto"/>
            <w:right w:val="none" w:sz="0" w:space="0" w:color="auto"/>
          </w:divBdr>
          <w:divsChild>
            <w:div w:id="642933297">
              <w:marLeft w:val="0"/>
              <w:marRight w:val="0"/>
              <w:marTop w:val="0"/>
              <w:marBottom w:val="0"/>
              <w:divBdr>
                <w:top w:val="none" w:sz="0" w:space="0" w:color="auto"/>
                <w:left w:val="none" w:sz="0" w:space="0" w:color="auto"/>
                <w:bottom w:val="none" w:sz="0" w:space="0" w:color="auto"/>
                <w:right w:val="none" w:sz="0" w:space="0" w:color="auto"/>
              </w:divBdr>
            </w:div>
          </w:divsChild>
        </w:div>
        <w:div w:id="1637837691">
          <w:marLeft w:val="0"/>
          <w:marRight w:val="0"/>
          <w:marTop w:val="0"/>
          <w:marBottom w:val="0"/>
          <w:divBdr>
            <w:top w:val="none" w:sz="0" w:space="0" w:color="auto"/>
            <w:left w:val="none" w:sz="0" w:space="0" w:color="auto"/>
            <w:bottom w:val="none" w:sz="0" w:space="0" w:color="auto"/>
            <w:right w:val="none" w:sz="0" w:space="0" w:color="auto"/>
          </w:divBdr>
          <w:divsChild>
            <w:div w:id="1926916006">
              <w:marLeft w:val="0"/>
              <w:marRight w:val="0"/>
              <w:marTop w:val="0"/>
              <w:marBottom w:val="0"/>
              <w:divBdr>
                <w:top w:val="none" w:sz="0" w:space="0" w:color="auto"/>
                <w:left w:val="none" w:sz="0" w:space="0" w:color="auto"/>
                <w:bottom w:val="none" w:sz="0" w:space="0" w:color="auto"/>
                <w:right w:val="none" w:sz="0" w:space="0" w:color="auto"/>
              </w:divBdr>
            </w:div>
          </w:divsChild>
        </w:div>
        <w:div w:id="1814561841">
          <w:marLeft w:val="0"/>
          <w:marRight w:val="0"/>
          <w:marTop w:val="0"/>
          <w:marBottom w:val="0"/>
          <w:divBdr>
            <w:top w:val="none" w:sz="0" w:space="0" w:color="auto"/>
            <w:left w:val="none" w:sz="0" w:space="0" w:color="auto"/>
            <w:bottom w:val="none" w:sz="0" w:space="0" w:color="auto"/>
            <w:right w:val="none" w:sz="0" w:space="0" w:color="auto"/>
          </w:divBdr>
          <w:divsChild>
            <w:div w:id="1856652115">
              <w:marLeft w:val="0"/>
              <w:marRight w:val="0"/>
              <w:marTop w:val="0"/>
              <w:marBottom w:val="0"/>
              <w:divBdr>
                <w:top w:val="none" w:sz="0" w:space="0" w:color="auto"/>
                <w:left w:val="none" w:sz="0" w:space="0" w:color="auto"/>
                <w:bottom w:val="none" w:sz="0" w:space="0" w:color="auto"/>
                <w:right w:val="none" w:sz="0" w:space="0" w:color="auto"/>
              </w:divBdr>
            </w:div>
          </w:divsChild>
        </w:div>
        <w:div w:id="610018393">
          <w:marLeft w:val="0"/>
          <w:marRight w:val="0"/>
          <w:marTop w:val="0"/>
          <w:marBottom w:val="0"/>
          <w:divBdr>
            <w:top w:val="none" w:sz="0" w:space="0" w:color="auto"/>
            <w:left w:val="none" w:sz="0" w:space="0" w:color="auto"/>
            <w:bottom w:val="none" w:sz="0" w:space="0" w:color="auto"/>
            <w:right w:val="none" w:sz="0" w:space="0" w:color="auto"/>
          </w:divBdr>
          <w:divsChild>
            <w:div w:id="1680348469">
              <w:marLeft w:val="0"/>
              <w:marRight w:val="0"/>
              <w:marTop w:val="0"/>
              <w:marBottom w:val="0"/>
              <w:divBdr>
                <w:top w:val="none" w:sz="0" w:space="0" w:color="auto"/>
                <w:left w:val="none" w:sz="0" w:space="0" w:color="auto"/>
                <w:bottom w:val="none" w:sz="0" w:space="0" w:color="auto"/>
                <w:right w:val="none" w:sz="0" w:space="0" w:color="auto"/>
              </w:divBdr>
            </w:div>
          </w:divsChild>
        </w:div>
        <w:div w:id="936910169">
          <w:marLeft w:val="0"/>
          <w:marRight w:val="0"/>
          <w:marTop w:val="0"/>
          <w:marBottom w:val="0"/>
          <w:divBdr>
            <w:top w:val="none" w:sz="0" w:space="0" w:color="auto"/>
            <w:left w:val="none" w:sz="0" w:space="0" w:color="auto"/>
            <w:bottom w:val="none" w:sz="0" w:space="0" w:color="auto"/>
            <w:right w:val="none" w:sz="0" w:space="0" w:color="auto"/>
          </w:divBdr>
          <w:divsChild>
            <w:div w:id="37633110">
              <w:marLeft w:val="0"/>
              <w:marRight w:val="0"/>
              <w:marTop w:val="0"/>
              <w:marBottom w:val="0"/>
              <w:divBdr>
                <w:top w:val="none" w:sz="0" w:space="0" w:color="auto"/>
                <w:left w:val="none" w:sz="0" w:space="0" w:color="auto"/>
                <w:bottom w:val="none" w:sz="0" w:space="0" w:color="auto"/>
                <w:right w:val="none" w:sz="0" w:space="0" w:color="auto"/>
              </w:divBdr>
            </w:div>
          </w:divsChild>
        </w:div>
        <w:div w:id="840700062">
          <w:marLeft w:val="0"/>
          <w:marRight w:val="0"/>
          <w:marTop w:val="0"/>
          <w:marBottom w:val="0"/>
          <w:divBdr>
            <w:top w:val="none" w:sz="0" w:space="0" w:color="auto"/>
            <w:left w:val="none" w:sz="0" w:space="0" w:color="auto"/>
            <w:bottom w:val="none" w:sz="0" w:space="0" w:color="auto"/>
            <w:right w:val="none" w:sz="0" w:space="0" w:color="auto"/>
          </w:divBdr>
          <w:divsChild>
            <w:div w:id="2047900198">
              <w:marLeft w:val="0"/>
              <w:marRight w:val="0"/>
              <w:marTop w:val="0"/>
              <w:marBottom w:val="0"/>
              <w:divBdr>
                <w:top w:val="none" w:sz="0" w:space="0" w:color="auto"/>
                <w:left w:val="none" w:sz="0" w:space="0" w:color="auto"/>
                <w:bottom w:val="none" w:sz="0" w:space="0" w:color="auto"/>
                <w:right w:val="none" w:sz="0" w:space="0" w:color="auto"/>
              </w:divBdr>
            </w:div>
          </w:divsChild>
        </w:div>
        <w:div w:id="1473937208">
          <w:marLeft w:val="0"/>
          <w:marRight w:val="0"/>
          <w:marTop w:val="0"/>
          <w:marBottom w:val="0"/>
          <w:divBdr>
            <w:top w:val="none" w:sz="0" w:space="0" w:color="auto"/>
            <w:left w:val="none" w:sz="0" w:space="0" w:color="auto"/>
            <w:bottom w:val="none" w:sz="0" w:space="0" w:color="auto"/>
            <w:right w:val="none" w:sz="0" w:space="0" w:color="auto"/>
          </w:divBdr>
          <w:divsChild>
            <w:div w:id="274870014">
              <w:marLeft w:val="0"/>
              <w:marRight w:val="0"/>
              <w:marTop w:val="0"/>
              <w:marBottom w:val="0"/>
              <w:divBdr>
                <w:top w:val="none" w:sz="0" w:space="0" w:color="auto"/>
                <w:left w:val="none" w:sz="0" w:space="0" w:color="auto"/>
                <w:bottom w:val="none" w:sz="0" w:space="0" w:color="auto"/>
                <w:right w:val="none" w:sz="0" w:space="0" w:color="auto"/>
              </w:divBdr>
            </w:div>
          </w:divsChild>
        </w:div>
        <w:div w:id="1337464026">
          <w:marLeft w:val="0"/>
          <w:marRight w:val="0"/>
          <w:marTop w:val="0"/>
          <w:marBottom w:val="0"/>
          <w:divBdr>
            <w:top w:val="none" w:sz="0" w:space="0" w:color="auto"/>
            <w:left w:val="none" w:sz="0" w:space="0" w:color="auto"/>
            <w:bottom w:val="none" w:sz="0" w:space="0" w:color="auto"/>
            <w:right w:val="none" w:sz="0" w:space="0" w:color="auto"/>
          </w:divBdr>
          <w:divsChild>
            <w:div w:id="852456191">
              <w:marLeft w:val="0"/>
              <w:marRight w:val="0"/>
              <w:marTop w:val="0"/>
              <w:marBottom w:val="0"/>
              <w:divBdr>
                <w:top w:val="none" w:sz="0" w:space="0" w:color="auto"/>
                <w:left w:val="none" w:sz="0" w:space="0" w:color="auto"/>
                <w:bottom w:val="none" w:sz="0" w:space="0" w:color="auto"/>
                <w:right w:val="none" w:sz="0" w:space="0" w:color="auto"/>
              </w:divBdr>
            </w:div>
          </w:divsChild>
        </w:div>
        <w:div w:id="977954084">
          <w:marLeft w:val="0"/>
          <w:marRight w:val="0"/>
          <w:marTop w:val="0"/>
          <w:marBottom w:val="0"/>
          <w:divBdr>
            <w:top w:val="none" w:sz="0" w:space="0" w:color="auto"/>
            <w:left w:val="none" w:sz="0" w:space="0" w:color="auto"/>
            <w:bottom w:val="none" w:sz="0" w:space="0" w:color="auto"/>
            <w:right w:val="none" w:sz="0" w:space="0" w:color="auto"/>
          </w:divBdr>
          <w:divsChild>
            <w:div w:id="1995596798">
              <w:marLeft w:val="0"/>
              <w:marRight w:val="0"/>
              <w:marTop w:val="0"/>
              <w:marBottom w:val="0"/>
              <w:divBdr>
                <w:top w:val="none" w:sz="0" w:space="0" w:color="auto"/>
                <w:left w:val="none" w:sz="0" w:space="0" w:color="auto"/>
                <w:bottom w:val="none" w:sz="0" w:space="0" w:color="auto"/>
                <w:right w:val="none" w:sz="0" w:space="0" w:color="auto"/>
              </w:divBdr>
            </w:div>
          </w:divsChild>
        </w:div>
        <w:div w:id="1377776931">
          <w:marLeft w:val="0"/>
          <w:marRight w:val="0"/>
          <w:marTop w:val="0"/>
          <w:marBottom w:val="0"/>
          <w:divBdr>
            <w:top w:val="none" w:sz="0" w:space="0" w:color="auto"/>
            <w:left w:val="none" w:sz="0" w:space="0" w:color="auto"/>
            <w:bottom w:val="none" w:sz="0" w:space="0" w:color="auto"/>
            <w:right w:val="none" w:sz="0" w:space="0" w:color="auto"/>
          </w:divBdr>
          <w:divsChild>
            <w:div w:id="1073625544">
              <w:marLeft w:val="0"/>
              <w:marRight w:val="0"/>
              <w:marTop w:val="0"/>
              <w:marBottom w:val="0"/>
              <w:divBdr>
                <w:top w:val="none" w:sz="0" w:space="0" w:color="auto"/>
                <w:left w:val="none" w:sz="0" w:space="0" w:color="auto"/>
                <w:bottom w:val="none" w:sz="0" w:space="0" w:color="auto"/>
                <w:right w:val="none" w:sz="0" w:space="0" w:color="auto"/>
              </w:divBdr>
            </w:div>
          </w:divsChild>
        </w:div>
        <w:div w:id="1201629724">
          <w:marLeft w:val="0"/>
          <w:marRight w:val="0"/>
          <w:marTop w:val="0"/>
          <w:marBottom w:val="0"/>
          <w:divBdr>
            <w:top w:val="none" w:sz="0" w:space="0" w:color="auto"/>
            <w:left w:val="none" w:sz="0" w:space="0" w:color="auto"/>
            <w:bottom w:val="none" w:sz="0" w:space="0" w:color="auto"/>
            <w:right w:val="none" w:sz="0" w:space="0" w:color="auto"/>
          </w:divBdr>
          <w:divsChild>
            <w:div w:id="312292958">
              <w:marLeft w:val="0"/>
              <w:marRight w:val="0"/>
              <w:marTop w:val="0"/>
              <w:marBottom w:val="0"/>
              <w:divBdr>
                <w:top w:val="none" w:sz="0" w:space="0" w:color="auto"/>
                <w:left w:val="none" w:sz="0" w:space="0" w:color="auto"/>
                <w:bottom w:val="none" w:sz="0" w:space="0" w:color="auto"/>
                <w:right w:val="none" w:sz="0" w:space="0" w:color="auto"/>
              </w:divBdr>
            </w:div>
          </w:divsChild>
        </w:div>
        <w:div w:id="1431966746">
          <w:marLeft w:val="0"/>
          <w:marRight w:val="0"/>
          <w:marTop w:val="0"/>
          <w:marBottom w:val="0"/>
          <w:divBdr>
            <w:top w:val="none" w:sz="0" w:space="0" w:color="auto"/>
            <w:left w:val="none" w:sz="0" w:space="0" w:color="auto"/>
            <w:bottom w:val="none" w:sz="0" w:space="0" w:color="auto"/>
            <w:right w:val="none" w:sz="0" w:space="0" w:color="auto"/>
          </w:divBdr>
          <w:divsChild>
            <w:div w:id="1406876872">
              <w:marLeft w:val="0"/>
              <w:marRight w:val="0"/>
              <w:marTop w:val="0"/>
              <w:marBottom w:val="0"/>
              <w:divBdr>
                <w:top w:val="none" w:sz="0" w:space="0" w:color="auto"/>
                <w:left w:val="none" w:sz="0" w:space="0" w:color="auto"/>
                <w:bottom w:val="none" w:sz="0" w:space="0" w:color="auto"/>
                <w:right w:val="none" w:sz="0" w:space="0" w:color="auto"/>
              </w:divBdr>
            </w:div>
          </w:divsChild>
        </w:div>
        <w:div w:id="114757093">
          <w:marLeft w:val="0"/>
          <w:marRight w:val="0"/>
          <w:marTop w:val="0"/>
          <w:marBottom w:val="0"/>
          <w:divBdr>
            <w:top w:val="none" w:sz="0" w:space="0" w:color="auto"/>
            <w:left w:val="none" w:sz="0" w:space="0" w:color="auto"/>
            <w:bottom w:val="none" w:sz="0" w:space="0" w:color="auto"/>
            <w:right w:val="none" w:sz="0" w:space="0" w:color="auto"/>
          </w:divBdr>
          <w:divsChild>
            <w:div w:id="985477344">
              <w:marLeft w:val="0"/>
              <w:marRight w:val="0"/>
              <w:marTop w:val="0"/>
              <w:marBottom w:val="0"/>
              <w:divBdr>
                <w:top w:val="none" w:sz="0" w:space="0" w:color="auto"/>
                <w:left w:val="none" w:sz="0" w:space="0" w:color="auto"/>
                <w:bottom w:val="none" w:sz="0" w:space="0" w:color="auto"/>
                <w:right w:val="none" w:sz="0" w:space="0" w:color="auto"/>
              </w:divBdr>
            </w:div>
          </w:divsChild>
        </w:div>
        <w:div w:id="1797603742">
          <w:marLeft w:val="0"/>
          <w:marRight w:val="0"/>
          <w:marTop w:val="0"/>
          <w:marBottom w:val="0"/>
          <w:divBdr>
            <w:top w:val="none" w:sz="0" w:space="0" w:color="auto"/>
            <w:left w:val="none" w:sz="0" w:space="0" w:color="auto"/>
            <w:bottom w:val="none" w:sz="0" w:space="0" w:color="auto"/>
            <w:right w:val="none" w:sz="0" w:space="0" w:color="auto"/>
          </w:divBdr>
          <w:divsChild>
            <w:div w:id="71317898">
              <w:marLeft w:val="0"/>
              <w:marRight w:val="0"/>
              <w:marTop w:val="0"/>
              <w:marBottom w:val="0"/>
              <w:divBdr>
                <w:top w:val="none" w:sz="0" w:space="0" w:color="auto"/>
                <w:left w:val="none" w:sz="0" w:space="0" w:color="auto"/>
                <w:bottom w:val="none" w:sz="0" w:space="0" w:color="auto"/>
                <w:right w:val="none" w:sz="0" w:space="0" w:color="auto"/>
              </w:divBdr>
            </w:div>
          </w:divsChild>
        </w:div>
        <w:div w:id="494494489">
          <w:marLeft w:val="0"/>
          <w:marRight w:val="0"/>
          <w:marTop w:val="0"/>
          <w:marBottom w:val="0"/>
          <w:divBdr>
            <w:top w:val="none" w:sz="0" w:space="0" w:color="auto"/>
            <w:left w:val="none" w:sz="0" w:space="0" w:color="auto"/>
            <w:bottom w:val="none" w:sz="0" w:space="0" w:color="auto"/>
            <w:right w:val="none" w:sz="0" w:space="0" w:color="auto"/>
          </w:divBdr>
          <w:divsChild>
            <w:div w:id="1804303446">
              <w:marLeft w:val="0"/>
              <w:marRight w:val="0"/>
              <w:marTop w:val="0"/>
              <w:marBottom w:val="0"/>
              <w:divBdr>
                <w:top w:val="none" w:sz="0" w:space="0" w:color="auto"/>
                <w:left w:val="none" w:sz="0" w:space="0" w:color="auto"/>
                <w:bottom w:val="none" w:sz="0" w:space="0" w:color="auto"/>
                <w:right w:val="none" w:sz="0" w:space="0" w:color="auto"/>
              </w:divBdr>
            </w:div>
          </w:divsChild>
        </w:div>
        <w:div w:id="1607081597">
          <w:marLeft w:val="0"/>
          <w:marRight w:val="0"/>
          <w:marTop w:val="0"/>
          <w:marBottom w:val="0"/>
          <w:divBdr>
            <w:top w:val="none" w:sz="0" w:space="0" w:color="auto"/>
            <w:left w:val="none" w:sz="0" w:space="0" w:color="auto"/>
            <w:bottom w:val="none" w:sz="0" w:space="0" w:color="auto"/>
            <w:right w:val="none" w:sz="0" w:space="0" w:color="auto"/>
          </w:divBdr>
          <w:divsChild>
            <w:div w:id="1790588204">
              <w:marLeft w:val="0"/>
              <w:marRight w:val="0"/>
              <w:marTop w:val="0"/>
              <w:marBottom w:val="0"/>
              <w:divBdr>
                <w:top w:val="none" w:sz="0" w:space="0" w:color="auto"/>
                <w:left w:val="none" w:sz="0" w:space="0" w:color="auto"/>
                <w:bottom w:val="none" w:sz="0" w:space="0" w:color="auto"/>
                <w:right w:val="none" w:sz="0" w:space="0" w:color="auto"/>
              </w:divBdr>
            </w:div>
          </w:divsChild>
        </w:div>
        <w:div w:id="1679380408">
          <w:marLeft w:val="0"/>
          <w:marRight w:val="0"/>
          <w:marTop w:val="0"/>
          <w:marBottom w:val="0"/>
          <w:divBdr>
            <w:top w:val="none" w:sz="0" w:space="0" w:color="auto"/>
            <w:left w:val="none" w:sz="0" w:space="0" w:color="auto"/>
            <w:bottom w:val="none" w:sz="0" w:space="0" w:color="auto"/>
            <w:right w:val="none" w:sz="0" w:space="0" w:color="auto"/>
          </w:divBdr>
          <w:divsChild>
            <w:div w:id="798569071">
              <w:marLeft w:val="0"/>
              <w:marRight w:val="0"/>
              <w:marTop w:val="0"/>
              <w:marBottom w:val="0"/>
              <w:divBdr>
                <w:top w:val="none" w:sz="0" w:space="0" w:color="auto"/>
                <w:left w:val="none" w:sz="0" w:space="0" w:color="auto"/>
                <w:bottom w:val="none" w:sz="0" w:space="0" w:color="auto"/>
                <w:right w:val="none" w:sz="0" w:space="0" w:color="auto"/>
              </w:divBdr>
            </w:div>
          </w:divsChild>
        </w:div>
        <w:div w:id="571234304">
          <w:marLeft w:val="0"/>
          <w:marRight w:val="0"/>
          <w:marTop w:val="0"/>
          <w:marBottom w:val="0"/>
          <w:divBdr>
            <w:top w:val="none" w:sz="0" w:space="0" w:color="auto"/>
            <w:left w:val="none" w:sz="0" w:space="0" w:color="auto"/>
            <w:bottom w:val="none" w:sz="0" w:space="0" w:color="auto"/>
            <w:right w:val="none" w:sz="0" w:space="0" w:color="auto"/>
          </w:divBdr>
          <w:divsChild>
            <w:div w:id="2003266441">
              <w:marLeft w:val="0"/>
              <w:marRight w:val="0"/>
              <w:marTop w:val="0"/>
              <w:marBottom w:val="0"/>
              <w:divBdr>
                <w:top w:val="none" w:sz="0" w:space="0" w:color="auto"/>
                <w:left w:val="none" w:sz="0" w:space="0" w:color="auto"/>
                <w:bottom w:val="none" w:sz="0" w:space="0" w:color="auto"/>
                <w:right w:val="none" w:sz="0" w:space="0" w:color="auto"/>
              </w:divBdr>
            </w:div>
          </w:divsChild>
        </w:div>
        <w:div w:id="2087801055">
          <w:marLeft w:val="0"/>
          <w:marRight w:val="0"/>
          <w:marTop w:val="0"/>
          <w:marBottom w:val="0"/>
          <w:divBdr>
            <w:top w:val="none" w:sz="0" w:space="0" w:color="auto"/>
            <w:left w:val="none" w:sz="0" w:space="0" w:color="auto"/>
            <w:bottom w:val="none" w:sz="0" w:space="0" w:color="auto"/>
            <w:right w:val="none" w:sz="0" w:space="0" w:color="auto"/>
          </w:divBdr>
          <w:divsChild>
            <w:div w:id="245921340">
              <w:marLeft w:val="0"/>
              <w:marRight w:val="0"/>
              <w:marTop w:val="0"/>
              <w:marBottom w:val="0"/>
              <w:divBdr>
                <w:top w:val="none" w:sz="0" w:space="0" w:color="auto"/>
                <w:left w:val="none" w:sz="0" w:space="0" w:color="auto"/>
                <w:bottom w:val="none" w:sz="0" w:space="0" w:color="auto"/>
                <w:right w:val="none" w:sz="0" w:space="0" w:color="auto"/>
              </w:divBdr>
            </w:div>
          </w:divsChild>
        </w:div>
        <w:div w:id="340931816">
          <w:marLeft w:val="0"/>
          <w:marRight w:val="0"/>
          <w:marTop w:val="0"/>
          <w:marBottom w:val="0"/>
          <w:divBdr>
            <w:top w:val="none" w:sz="0" w:space="0" w:color="auto"/>
            <w:left w:val="none" w:sz="0" w:space="0" w:color="auto"/>
            <w:bottom w:val="none" w:sz="0" w:space="0" w:color="auto"/>
            <w:right w:val="none" w:sz="0" w:space="0" w:color="auto"/>
          </w:divBdr>
          <w:divsChild>
            <w:div w:id="350225966">
              <w:marLeft w:val="0"/>
              <w:marRight w:val="0"/>
              <w:marTop w:val="0"/>
              <w:marBottom w:val="0"/>
              <w:divBdr>
                <w:top w:val="none" w:sz="0" w:space="0" w:color="auto"/>
                <w:left w:val="none" w:sz="0" w:space="0" w:color="auto"/>
                <w:bottom w:val="none" w:sz="0" w:space="0" w:color="auto"/>
                <w:right w:val="none" w:sz="0" w:space="0" w:color="auto"/>
              </w:divBdr>
            </w:div>
          </w:divsChild>
        </w:div>
        <w:div w:id="1707169537">
          <w:marLeft w:val="0"/>
          <w:marRight w:val="0"/>
          <w:marTop w:val="0"/>
          <w:marBottom w:val="0"/>
          <w:divBdr>
            <w:top w:val="none" w:sz="0" w:space="0" w:color="auto"/>
            <w:left w:val="none" w:sz="0" w:space="0" w:color="auto"/>
            <w:bottom w:val="none" w:sz="0" w:space="0" w:color="auto"/>
            <w:right w:val="none" w:sz="0" w:space="0" w:color="auto"/>
          </w:divBdr>
          <w:divsChild>
            <w:div w:id="1276016214">
              <w:marLeft w:val="0"/>
              <w:marRight w:val="0"/>
              <w:marTop w:val="0"/>
              <w:marBottom w:val="0"/>
              <w:divBdr>
                <w:top w:val="none" w:sz="0" w:space="0" w:color="auto"/>
                <w:left w:val="none" w:sz="0" w:space="0" w:color="auto"/>
                <w:bottom w:val="none" w:sz="0" w:space="0" w:color="auto"/>
                <w:right w:val="none" w:sz="0" w:space="0" w:color="auto"/>
              </w:divBdr>
            </w:div>
          </w:divsChild>
        </w:div>
        <w:div w:id="186411463">
          <w:marLeft w:val="0"/>
          <w:marRight w:val="0"/>
          <w:marTop w:val="0"/>
          <w:marBottom w:val="0"/>
          <w:divBdr>
            <w:top w:val="none" w:sz="0" w:space="0" w:color="auto"/>
            <w:left w:val="none" w:sz="0" w:space="0" w:color="auto"/>
            <w:bottom w:val="none" w:sz="0" w:space="0" w:color="auto"/>
            <w:right w:val="none" w:sz="0" w:space="0" w:color="auto"/>
          </w:divBdr>
          <w:divsChild>
            <w:div w:id="1624386113">
              <w:marLeft w:val="0"/>
              <w:marRight w:val="0"/>
              <w:marTop w:val="0"/>
              <w:marBottom w:val="0"/>
              <w:divBdr>
                <w:top w:val="none" w:sz="0" w:space="0" w:color="auto"/>
                <w:left w:val="none" w:sz="0" w:space="0" w:color="auto"/>
                <w:bottom w:val="none" w:sz="0" w:space="0" w:color="auto"/>
                <w:right w:val="none" w:sz="0" w:space="0" w:color="auto"/>
              </w:divBdr>
            </w:div>
          </w:divsChild>
        </w:div>
        <w:div w:id="1012149728">
          <w:marLeft w:val="0"/>
          <w:marRight w:val="0"/>
          <w:marTop w:val="0"/>
          <w:marBottom w:val="0"/>
          <w:divBdr>
            <w:top w:val="none" w:sz="0" w:space="0" w:color="auto"/>
            <w:left w:val="none" w:sz="0" w:space="0" w:color="auto"/>
            <w:bottom w:val="none" w:sz="0" w:space="0" w:color="auto"/>
            <w:right w:val="none" w:sz="0" w:space="0" w:color="auto"/>
          </w:divBdr>
          <w:divsChild>
            <w:div w:id="514686539">
              <w:marLeft w:val="0"/>
              <w:marRight w:val="0"/>
              <w:marTop w:val="0"/>
              <w:marBottom w:val="0"/>
              <w:divBdr>
                <w:top w:val="none" w:sz="0" w:space="0" w:color="auto"/>
                <w:left w:val="none" w:sz="0" w:space="0" w:color="auto"/>
                <w:bottom w:val="none" w:sz="0" w:space="0" w:color="auto"/>
                <w:right w:val="none" w:sz="0" w:space="0" w:color="auto"/>
              </w:divBdr>
            </w:div>
          </w:divsChild>
        </w:div>
        <w:div w:id="594477962">
          <w:marLeft w:val="0"/>
          <w:marRight w:val="0"/>
          <w:marTop w:val="0"/>
          <w:marBottom w:val="0"/>
          <w:divBdr>
            <w:top w:val="none" w:sz="0" w:space="0" w:color="auto"/>
            <w:left w:val="none" w:sz="0" w:space="0" w:color="auto"/>
            <w:bottom w:val="none" w:sz="0" w:space="0" w:color="auto"/>
            <w:right w:val="none" w:sz="0" w:space="0" w:color="auto"/>
          </w:divBdr>
          <w:divsChild>
            <w:div w:id="1989434469">
              <w:marLeft w:val="0"/>
              <w:marRight w:val="0"/>
              <w:marTop w:val="0"/>
              <w:marBottom w:val="0"/>
              <w:divBdr>
                <w:top w:val="none" w:sz="0" w:space="0" w:color="auto"/>
                <w:left w:val="none" w:sz="0" w:space="0" w:color="auto"/>
                <w:bottom w:val="none" w:sz="0" w:space="0" w:color="auto"/>
                <w:right w:val="none" w:sz="0" w:space="0" w:color="auto"/>
              </w:divBdr>
            </w:div>
          </w:divsChild>
        </w:div>
        <w:div w:id="1437672603">
          <w:marLeft w:val="0"/>
          <w:marRight w:val="0"/>
          <w:marTop w:val="0"/>
          <w:marBottom w:val="0"/>
          <w:divBdr>
            <w:top w:val="none" w:sz="0" w:space="0" w:color="auto"/>
            <w:left w:val="none" w:sz="0" w:space="0" w:color="auto"/>
            <w:bottom w:val="none" w:sz="0" w:space="0" w:color="auto"/>
            <w:right w:val="none" w:sz="0" w:space="0" w:color="auto"/>
          </w:divBdr>
          <w:divsChild>
            <w:div w:id="1075053881">
              <w:marLeft w:val="0"/>
              <w:marRight w:val="0"/>
              <w:marTop w:val="0"/>
              <w:marBottom w:val="0"/>
              <w:divBdr>
                <w:top w:val="none" w:sz="0" w:space="0" w:color="auto"/>
                <w:left w:val="none" w:sz="0" w:space="0" w:color="auto"/>
                <w:bottom w:val="none" w:sz="0" w:space="0" w:color="auto"/>
                <w:right w:val="none" w:sz="0" w:space="0" w:color="auto"/>
              </w:divBdr>
            </w:div>
          </w:divsChild>
        </w:div>
        <w:div w:id="1864392390">
          <w:marLeft w:val="0"/>
          <w:marRight w:val="0"/>
          <w:marTop w:val="0"/>
          <w:marBottom w:val="0"/>
          <w:divBdr>
            <w:top w:val="none" w:sz="0" w:space="0" w:color="auto"/>
            <w:left w:val="none" w:sz="0" w:space="0" w:color="auto"/>
            <w:bottom w:val="none" w:sz="0" w:space="0" w:color="auto"/>
            <w:right w:val="none" w:sz="0" w:space="0" w:color="auto"/>
          </w:divBdr>
          <w:divsChild>
            <w:div w:id="1685283499">
              <w:marLeft w:val="0"/>
              <w:marRight w:val="0"/>
              <w:marTop w:val="0"/>
              <w:marBottom w:val="0"/>
              <w:divBdr>
                <w:top w:val="none" w:sz="0" w:space="0" w:color="auto"/>
                <w:left w:val="none" w:sz="0" w:space="0" w:color="auto"/>
                <w:bottom w:val="none" w:sz="0" w:space="0" w:color="auto"/>
                <w:right w:val="none" w:sz="0" w:space="0" w:color="auto"/>
              </w:divBdr>
            </w:div>
          </w:divsChild>
        </w:div>
        <w:div w:id="585655402">
          <w:marLeft w:val="0"/>
          <w:marRight w:val="0"/>
          <w:marTop w:val="0"/>
          <w:marBottom w:val="0"/>
          <w:divBdr>
            <w:top w:val="none" w:sz="0" w:space="0" w:color="auto"/>
            <w:left w:val="none" w:sz="0" w:space="0" w:color="auto"/>
            <w:bottom w:val="none" w:sz="0" w:space="0" w:color="auto"/>
            <w:right w:val="none" w:sz="0" w:space="0" w:color="auto"/>
          </w:divBdr>
          <w:divsChild>
            <w:div w:id="1944730592">
              <w:marLeft w:val="0"/>
              <w:marRight w:val="0"/>
              <w:marTop w:val="0"/>
              <w:marBottom w:val="0"/>
              <w:divBdr>
                <w:top w:val="none" w:sz="0" w:space="0" w:color="auto"/>
                <w:left w:val="none" w:sz="0" w:space="0" w:color="auto"/>
                <w:bottom w:val="none" w:sz="0" w:space="0" w:color="auto"/>
                <w:right w:val="none" w:sz="0" w:space="0" w:color="auto"/>
              </w:divBdr>
            </w:div>
          </w:divsChild>
        </w:div>
        <w:div w:id="1642030281">
          <w:marLeft w:val="0"/>
          <w:marRight w:val="0"/>
          <w:marTop w:val="0"/>
          <w:marBottom w:val="0"/>
          <w:divBdr>
            <w:top w:val="none" w:sz="0" w:space="0" w:color="auto"/>
            <w:left w:val="none" w:sz="0" w:space="0" w:color="auto"/>
            <w:bottom w:val="none" w:sz="0" w:space="0" w:color="auto"/>
            <w:right w:val="none" w:sz="0" w:space="0" w:color="auto"/>
          </w:divBdr>
          <w:divsChild>
            <w:div w:id="1621497616">
              <w:marLeft w:val="0"/>
              <w:marRight w:val="0"/>
              <w:marTop w:val="0"/>
              <w:marBottom w:val="0"/>
              <w:divBdr>
                <w:top w:val="none" w:sz="0" w:space="0" w:color="auto"/>
                <w:left w:val="none" w:sz="0" w:space="0" w:color="auto"/>
                <w:bottom w:val="none" w:sz="0" w:space="0" w:color="auto"/>
                <w:right w:val="none" w:sz="0" w:space="0" w:color="auto"/>
              </w:divBdr>
            </w:div>
          </w:divsChild>
        </w:div>
        <w:div w:id="1680425401">
          <w:marLeft w:val="0"/>
          <w:marRight w:val="0"/>
          <w:marTop w:val="0"/>
          <w:marBottom w:val="0"/>
          <w:divBdr>
            <w:top w:val="none" w:sz="0" w:space="0" w:color="auto"/>
            <w:left w:val="none" w:sz="0" w:space="0" w:color="auto"/>
            <w:bottom w:val="none" w:sz="0" w:space="0" w:color="auto"/>
            <w:right w:val="none" w:sz="0" w:space="0" w:color="auto"/>
          </w:divBdr>
          <w:divsChild>
            <w:div w:id="245648408">
              <w:marLeft w:val="0"/>
              <w:marRight w:val="0"/>
              <w:marTop w:val="0"/>
              <w:marBottom w:val="0"/>
              <w:divBdr>
                <w:top w:val="none" w:sz="0" w:space="0" w:color="auto"/>
                <w:left w:val="none" w:sz="0" w:space="0" w:color="auto"/>
                <w:bottom w:val="none" w:sz="0" w:space="0" w:color="auto"/>
                <w:right w:val="none" w:sz="0" w:space="0" w:color="auto"/>
              </w:divBdr>
            </w:div>
          </w:divsChild>
        </w:div>
        <w:div w:id="1201553453">
          <w:marLeft w:val="0"/>
          <w:marRight w:val="0"/>
          <w:marTop w:val="0"/>
          <w:marBottom w:val="0"/>
          <w:divBdr>
            <w:top w:val="none" w:sz="0" w:space="0" w:color="auto"/>
            <w:left w:val="none" w:sz="0" w:space="0" w:color="auto"/>
            <w:bottom w:val="none" w:sz="0" w:space="0" w:color="auto"/>
            <w:right w:val="none" w:sz="0" w:space="0" w:color="auto"/>
          </w:divBdr>
          <w:divsChild>
            <w:div w:id="1808549735">
              <w:marLeft w:val="0"/>
              <w:marRight w:val="0"/>
              <w:marTop w:val="0"/>
              <w:marBottom w:val="0"/>
              <w:divBdr>
                <w:top w:val="none" w:sz="0" w:space="0" w:color="auto"/>
                <w:left w:val="none" w:sz="0" w:space="0" w:color="auto"/>
                <w:bottom w:val="none" w:sz="0" w:space="0" w:color="auto"/>
                <w:right w:val="none" w:sz="0" w:space="0" w:color="auto"/>
              </w:divBdr>
            </w:div>
          </w:divsChild>
        </w:div>
        <w:div w:id="1852641967">
          <w:marLeft w:val="0"/>
          <w:marRight w:val="0"/>
          <w:marTop w:val="0"/>
          <w:marBottom w:val="0"/>
          <w:divBdr>
            <w:top w:val="none" w:sz="0" w:space="0" w:color="auto"/>
            <w:left w:val="none" w:sz="0" w:space="0" w:color="auto"/>
            <w:bottom w:val="none" w:sz="0" w:space="0" w:color="auto"/>
            <w:right w:val="none" w:sz="0" w:space="0" w:color="auto"/>
          </w:divBdr>
          <w:divsChild>
            <w:div w:id="734939481">
              <w:marLeft w:val="0"/>
              <w:marRight w:val="0"/>
              <w:marTop w:val="0"/>
              <w:marBottom w:val="0"/>
              <w:divBdr>
                <w:top w:val="none" w:sz="0" w:space="0" w:color="auto"/>
                <w:left w:val="none" w:sz="0" w:space="0" w:color="auto"/>
                <w:bottom w:val="none" w:sz="0" w:space="0" w:color="auto"/>
                <w:right w:val="none" w:sz="0" w:space="0" w:color="auto"/>
              </w:divBdr>
            </w:div>
          </w:divsChild>
        </w:div>
        <w:div w:id="2032876775">
          <w:marLeft w:val="0"/>
          <w:marRight w:val="0"/>
          <w:marTop w:val="0"/>
          <w:marBottom w:val="0"/>
          <w:divBdr>
            <w:top w:val="none" w:sz="0" w:space="0" w:color="auto"/>
            <w:left w:val="none" w:sz="0" w:space="0" w:color="auto"/>
            <w:bottom w:val="none" w:sz="0" w:space="0" w:color="auto"/>
            <w:right w:val="none" w:sz="0" w:space="0" w:color="auto"/>
          </w:divBdr>
          <w:divsChild>
            <w:div w:id="1255552133">
              <w:marLeft w:val="0"/>
              <w:marRight w:val="0"/>
              <w:marTop w:val="0"/>
              <w:marBottom w:val="0"/>
              <w:divBdr>
                <w:top w:val="none" w:sz="0" w:space="0" w:color="auto"/>
                <w:left w:val="none" w:sz="0" w:space="0" w:color="auto"/>
                <w:bottom w:val="none" w:sz="0" w:space="0" w:color="auto"/>
                <w:right w:val="none" w:sz="0" w:space="0" w:color="auto"/>
              </w:divBdr>
            </w:div>
          </w:divsChild>
        </w:div>
        <w:div w:id="689994953">
          <w:marLeft w:val="0"/>
          <w:marRight w:val="0"/>
          <w:marTop w:val="0"/>
          <w:marBottom w:val="0"/>
          <w:divBdr>
            <w:top w:val="none" w:sz="0" w:space="0" w:color="auto"/>
            <w:left w:val="none" w:sz="0" w:space="0" w:color="auto"/>
            <w:bottom w:val="none" w:sz="0" w:space="0" w:color="auto"/>
            <w:right w:val="none" w:sz="0" w:space="0" w:color="auto"/>
          </w:divBdr>
          <w:divsChild>
            <w:div w:id="61604672">
              <w:marLeft w:val="0"/>
              <w:marRight w:val="0"/>
              <w:marTop w:val="0"/>
              <w:marBottom w:val="0"/>
              <w:divBdr>
                <w:top w:val="none" w:sz="0" w:space="0" w:color="auto"/>
                <w:left w:val="none" w:sz="0" w:space="0" w:color="auto"/>
                <w:bottom w:val="none" w:sz="0" w:space="0" w:color="auto"/>
                <w:right w:val="none" w:sz="0" w:space="0" w:color="auto"/>
              </w:divBdr>
            </w:div>
          </w:divsChild>
        </w:div>
        <w:div w:id="115368734">
          <w:marLeft w:val="0"/>
          <w:marRight w:val="0"/>
          <w:marTop w:val="0"/>
          <w:marBottom w:val="0"/>
          <w:divBdr>
            <w:top w:val="none" w:sz="0" w:space="0" w:color="auto"/>
            <w:left w:val="none" w:sz="0" w:space="0" w:color="auto"/>
            <w:bottom w:val="none" w:sz="0" w:space="0" w:color="auto"/>
            <w:right w:val="none" w:sz="0" w:space="0" w:color="auto"/>
          </w:divBdr>
          <w:divsChild>
            <w:div w:id="1289320373">
              <w:marLeft w:val="0"/>
              <w:marRight w:val="0"/>
              <w:marTop w:val="0"/>
              <w:marBottom w:val="0"/>
              <w:divBdr>
                <w:top w:val="none" w:sz="0" w:space="0" w:color="auto"/>
                <w:left w:val="none" w:sz="0" w:space="0" w:color="auto"/>
                <w:bottom w:val="none" w:sz="0" w:space="0" w:color="auto"/>
                <w:right w:val="none" w:sz="0" w:space="0" w:color="auto"/>
              </w:divBdr>
            </w:div>
          </w:divsChild>
        </w:div>
        <w:div w:id="2095319345">
          <w:marLeft w:val="0"/>
          <w:marRight w:val="0"/>
          <w:marTop w:val="0"/>
          <w:marBottom w:val="0"/>
          <w:divBdr>
            <w:top w:val="none" w:sz="0" w:space="0" w:color="auto"/>
            <w:left w:val="none" w:sz="0" w:space="0" w:color="auto"/>
            <w:bottom w:val="none" w:sz="0" w:space="0" w:color="auto"/>
            <w:right w:val="none" w:sz="0" w:space="0" w:color="auto"/>
          </w:divBdr>
          <w:divsChild>
            <w:div w:id="443884239">
              <w:marLeft w:val="0"/>
              <w:marRight w:val="0"/>
              <w:marTop w:val="0"/>
              <w:marBottom w:val="0"/>
              <w:divBdr>
                <w:top w:val="none" w:sz="0" w:space="0" w:color="auto"/>
                <w:left w:val="none" w:sz="0" w:space="0" w:color="auto"/>
                <w:bottom w:val="none" w:sz="0" w:space="0" w:color="auto"/>
                <w:right w:val="none" w:sz="0" w:space="0" w:color="auto"/>
              </w:divBdr>
            </w:div>
          </w:divsChild>
        </w:div>
        <w:div w:id="944194015">
          <w:marLeft w:val="0"/>
          <w:marRight w:val="0"/>
          <w:marTop w:val="0"/>
          <w:marBottom w:val="0"/>
          <w:divBdr>
            <w:top w:val="none" w:sz="0" w:space="0" w:color="auto"/>
            <w:left w:val="none" w:sz="0" w:space="0" w:color="auto"/>
            <w:bottom w:val="none" w:sz="0" w:space="0" w:color="auto"/>
            <w:right w:val="none" w:sz="0" w:space="0" w:color="auto"/>
          </w:divBdr>
          <w:divsChild>
            <w:div w:id="439227018">
              <w:marLeft w:val="0"/>
              <w:marRight w:val="0"/>
              <w:marTop w:val="0"/>
              <w:marBottom w:val="0"/>
              <w:divBdr>
                <w:top w:val="none" w:sz="0" w:space="0" w:color="auto"/>
                <w:left w:val="none" w:sz="0" w:space="0" w:color="auto"/>
                <w:bottom w:val="none" w:sz="0" w:space="0" w:color="auto"/>
                <w:right w:val="none" w:sz="0" w:space="0" w:color="auto"/>
              </w:divBdr>
            </w:div>
          </w:divsChild>
        </w:div>
        <w:div w:id="587810097">
          <w:marLeft w:val="0"/>
          <w:marRight w:val="0"/>
          <w:marTop w:val="0"/>
          <w:marBottom w:val="0"/>
          <w:divBdr>
            <w:top w:val="none" w:sz="0" w:space="0" w:color="auto"/>
            <w:left w:val="none" w:sz="0" w:space="0" w:color="auto"/>
            <w:bottom w:val="none" w:sz="0" w:space="0" w:color="auto"/>
            <w:right w:val="none" w:sz="0" w:space="0" w:color="auto"/>
          </w:divBdr>
          <w:divsChild>
            <w:div w:id="319770540">
              <w:marLeft w:val="0"/>
              <w:marRight w:val="0"/>
              <w:marTop w:val="0"/>
              <w:marBottom w:val="0"/>
              <w:divBdr>
                <w:top w:val="none" w:sz="0" w:space="0" w:color="auto"/>
                <w:left w:val="none" w:sz="0" w:space="0" w:color="auto"/>
                <w:bottom w:val="none" w:sz="0" w:space="0" w:color="auto"/>
                <w:right w:val="none" w:sz="0" w:space="0" w:color="auto"/>
              </w:divBdr>
            </w:div>
          </w:divsChild>
        </w:div>
        <w:div w:id="342781589">
          <w:marLeft w:val="0"/>
          <w:marRight w:val="0"/>
          <w:marTop w:val="0"/>
          <w:marBottom w:val="0"/>
          <w:divBdr>
            <w:top w:val="none" w:sz="0" w:space="0" w:color="auto"/>
            <w:left w:val="none" w:sz="0" w:space="0" w:color="auto"/>
            <w:bottom w:val="none" w:sz="0" w:space="0" w:color="auto"/>
            <w:right w:val="none" w:sz="0" w:space="0" w:color="auto"/>
          </w:divBdr>
          <w:divsChild>
            <w:div w:id="26045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347">
      <w:bodyDiv w:val="1"/>
      <w:marLeft w:val="0"/>
      <w:marRight w:val="0"/>
      <w:marTop w:val="0"/>
      <w:marBottom w:val="0"/>
      <w:divBdr>
        <w:top w:val="none" w:sz="0" w:space="0" w:color="auto"/>
        <w:left w:val="none" w:sz="0" w:space="0" w:color="auto"/>
        <w:bottom w:val="none" w:sz="0" w:space="0" w:color="auto"/>
        <w:right w:val="none" w:sz="0" w:space="0" w:color="auto"/>
      </w:divBdr>
    </w:div>
    <w:div w:id="863205996">
      <w:bodyDiv w:val="1"/>
      <w:marLeft w:val="0"/>
      <w:marRight w:val="0"/>
      <w:marTop w:val="0"/>
      <w:marBottom w:val="0"/>
      <w:divBdr>
        <w:top w:val="none" w:sz="0" w:space="0" w:color="auto"/>
        <w:left w:val="none" w:sz="0" w:space="0" w:color="auto"/>
        <w:bottom w:val="none" w:sz="0" w:space="0" w:color="auto"/>
        <w:right w:val="none" w:sz="0" w:space="0" w:color="auto"/>
      </w:divBdr>
    </w:div>
    <w:div w:id="1129593273">
      <w:bodyDiv w:val="1"/>
      <w:marLeft w:val="0"/>
      <w:marRight w:val="0"/>
      <w:marTop w:val="0"/>
      <w:marBottom w:val="0"/>
      <w:divBdr>
        <w:top w:val="none" w:sz="0" w:space="0" w:color="auto"/>
        <w:left w:val="none" w:sz="0" w:space="0" w:color="auto"/>
        <w:bottom w:val="none" w:sz="0" w:space="0" w:color="auto"/>
        <w:right w:val="none" w:sz="0" w:space="0" w:color="auto"/>
      </w:divBdr>
    </w:div>
    <w:div w:id="175697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etestavimas.lt/tes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58638-D891-4F4C-A4C1-1AEDD4AA1C24}">
  <ds:schemaRefs>
    <ds:schemaRef ds:uri="http://schemas.microsoft.com/office/2006/metadata/properties"/>
    <ds:schemaRef ds:uri="http://schemas.microsoft.com/office/infopath/2007/PartnerControls"/>
    <ds:schemaRef ds:uri="70e84bf1-8243-4edb-bbec-32ed2d0750cb"/>
  </ds:schemaRefs>
</ds:datastoreItem>
</file>

<file path=customXml/itemProps2.xml><?xml version="1.0" encoding="utf-8"?>
<ds:datastoreItem xmlns:ds="http://schemas.openxmlformats.org/officeDocument/2006/customXml" ds:itemID="{093AC99D-B654-49CB-88CF-EADD3B751280}">
  <ds:schemaRefs>
    <ds:schemaRef ds:uri="http://schemas.microsoft.com/sharepoint/v3/contenttype/forms"/>
  </ds:schemaRefs>
</ds:datastoreItem>
</file>

<file path=customXml/itemProps3.xml><?xml version="1.0" encoding="utf-8"?>
<ds:datastoreItem xmlns:ds="http://schemas.openxmlformats.org/officeDocument/2006/customXml" ds:itemID="{4AAB52BD-77EE-4498-A2B5-6EB8FD32C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Pages>
  <Words>1626</Words>
  <Characters>11824</Characters>
  <Application>Microsoft Office Word</Application>
  <DocSecurity>0</DocSecurity>
  <Lines>221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9</cp:revision>
  <dcterms:created xsi:type="dcterms:W3CDTF">2025-09-11T12:58:00Z</dcterms:created>
  <dcterms:modified xsi:type="dcterms:W3CDTF">2025-10-17T10:39:00Z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