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50549A7"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 xml:space="preserve">TARPTAUTINĖS VERTĖS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5607A885" w14:textId="77777777" w:rsidR="00347224" w:rsidRDefault="00347224" w:rsidP="00C43D47">
      <w:pPr>
        <w:pStyle w:val="Pagrindinistekstas"/>
        <w:ind w:firstLine="0"/>
        <w:jc w:val="center"/>
        <w:rPr>
          <w:rFonts w:ascii="Arial" w:hAnsi="Arial" w:cs="Arial"/>
          <w:sz w:val="22"/>
          <w:szCs w:val="22"/>
        </w:rPr>
      </w:pPr>
    </w:p>
    <w:p w14:paraId="1833D7EA" w14:textId="4A1DE4CF" w:rsidR="00E70FA3" w:rsidRPr="00A41CAD" w:rsidRDefault="00C44FCD" w:rsidP="00E70FA3">
      <w:pPr>
        <w:jc w:val="center"/>
        <w:rPr>
          <w:rFonts w:ascii="Arial" w:hAnsi="Arial" w:cs="Arial"/>
          <w:b/>
          <w:bCs/>
          <w:sz w:val="22"/>
          <w:szCs w:val="22"/>
        </w:rPr>
      </w:pPr>
      <w:r>
        <w:rPr>
          <w:rFonts w:ascii="Arial" w:hAnsi="Arial" w:cs="Arial"/>
          <w:b/>
          <w:bCs/>
          <w:sz w:val="22"/>
          <w:szCs w:val="22"/>
        </w:rPr>
        <w:t>Krašto</w:t>
      </w:r>
      <w:r w:rsidR="00E70FA3" w:rsidRPr="00A41CAD">
        <w:rPr>
          <w:rFonts w:ascii="Arial" w:hAnsi="Arial" w:cs="Arial"/>
          <w:b/>
          <w:bCs/>
          <w:sz w:val="22"/>
          <w:szCs w:val="22"/>
        </w:rPr>
        <w:t xml:space="preserve"> kelio Nr. </w:t>
      </w:r>
      <w:r>
        <w:rPr>
          <w:rFonts w:ascii="Arial" w:hAnsi="Arial" w:cs="Arial"/>
          <w:b/>
          <w:bCs/>
          <w:sz w:val="22"/>
          <w:szCs w:val="22"/>
        </w:rPr>
        <w:t>232</w:t>
      </w:r>
      <w:r w:rsidR="00E70FA3" w:rsidRPr="00A41CAD">
        <w:rPr>
          <w:rFonts w:ascii="Arial" w:hAnsi="Arial" w:cs="Arial"/>
          <w:b/>
          <w:bCs/>
          <w:sz w:val="22"/>
          <w:szCs w:val="22"/>
        </w:rPr>
        <w:t xml:space="preserve"> </w:t>
      </w:r>
      <w:r>
        <w:rPr>
          <w:rFonts w:ascii="Arial" w:hAnsi="Arial" w:cs="Arial"/>
          <w:b/>
          <w:bCs/>
          <w:sz w:val="22"/>
          <w:szCs w:val="22"/>
        </w:rPr>
        <w:t>Vilijampolė</w:t>
      </w:r>
      <w:r w:rsidR="00E70FA3" w:rsidRPr="00A41CAD">
        <w:rPr>
          <w:rFonts w:ascii="Arial" w:hAnsi="Arial" w:cs="Arial"/>
          <w:b/>
          <w:bCs/>
          <w:sz w:val="22"/>
          <w:szCs w:val="22"/>
        </w:rPr>
        <w:t>–</w:t>
      </w:r>
      <w:r>
        <w:rPr>
          <w:rFonts w:ascii="Arial" w:hAnsi="Arial" w:cs="Arial"/>
          <w:b/>
          <w:bCs/>
          <w:sz w:val="22"/>
          <w:szCs w:val="22"/>
        </w:rPr>
        <w:t>Žeimiai</w:t>
      </w:r>
      <w:r w:rsidRPr="00A41CAD">
        <w:rPr>
          <w:rFonts w:ascii="Arial" w:hAnsi="Arial" w:cs="Arial"/>
          <w:b/>
          <w:bCs/>
          <w:sz w:val="22"/>
          <w:szCs w:val="22"/>
        </w:rPr>
        <w:t>–</w:t>
      </w:r>
      <w:r>
        <w:rPr>
          <w:rFonts w:ascii="Arial" w:hAnsi="Arial" w:cs="Arial"/>
          <w:b/>
          <w:bCs/>
          <w:sz w:val="22"/>
          <w:szCs w:val="22"/>
        </w:rPr>
        <w:t>Šėta</w:t>
      </w:r>
      <w:r w:rsidR="00E70FA3" w:rsidRPr="00A41CAD">
        <w:rPr>
          <w:rFonts w:ascii="Arial" w:hAnsi="Arial" w:cs="Arial"/>
          <w:b/>
          <w:bCs/>
          <w:sz w:val="22"/>
          <w:szCs w:val="22"/>
        </w:rPr>
        <w:t xml:space="preserve"> </w:t>
      </w:r>
      <w:r w:rsidR="00626D0C">
        <w:rPr>
          <w:rFonts w:ascii="Arial" w:hAnsi="Arial" w:cs="Arial"/>
          <w:b/>
          <w:bCs/>
          <w:sz w:val="22"/>
          <w:szCs w:val="22"/>
        </w:rPr>
        <w:t>sankryžos, esančio</w:t>
      </w:r>
      <w:r w:rsidR="00D07C33">
        <w:rPr>
          <w:rFonts w:ascii="Arial" w:hAnsi="Arial" w:cs="Arial"/>
          <w:b/>
          <w:bCs/>
          <w:sz w:val="22"/>
          <w:szCs w:val="22"/>
        </w:rPr>
        <w:t>s</w:t>
      </w:r>
      <w:r w:rsidR="00E70FA3" w:rsidRPr="00A41CAD">
        <w:rPr>
          <w:rFonts w:ascii="Arial" w:hAnsi="Arial" w:cs="Arial"/>
          <w:b/>
          <w:bCs/>
          <w:sz w:val="22"/>
          <w:szCs w:val="22"/>
        </w:rPr>
        <w:t xml:space="preserve"> </w:t>
      </w:r>
      <w:r w:rsidR="00626D0C">
        <w:rPr>
          <w:rFonts w:ascii="Arial" w:hAnsi="Arial" w:cs="Arial"/>
          <w:b/>
          <w:bCs/>
          <w:sz w:val="22"/>
          <w:szCs w:val="22"/>
        </w:rPr>
        <w:t>8</w:t>
      </w:r>
      <w:r w:rsidR="00E70FA3" w:rsidRPr="00A41CAD">
        <w:rPr>
          <w:rFonts w:ascii="Arial" w:hAnsi="Arial" w:cs="Arial"/>
          <w:b/>
          <w:bCs/>
          <w:sz w:val="22"/>
          <w:szCs w:val="22"/>
        </w:rPr>
        <w:t>,</w:t>
      </w:r>
      <w:r w:rsidR="00626D0C">
        <w:rPr>
          <w:rFonts w:ascii="Arial" w:hAnsi="Arial" w:cs="Arial"/>
          <w:b/>
          <w:bCs/>
          <w:sz w:val="22"/>
          <w:szCs w:val="22"/>
        </w:rPr>
        <w:t xml:space="preserve">589 </w:t>
      </w:r>
      <w:r w:rsidR="006279ED">
        <w:rPr>
          <w:rFonts w:ascii="Arial" w:hAnsi="Arial" w:cs="Arial"/>
          <w:b/>
          <w:bCs/>
          <w:sz w:val="22"/>
          <w:szCs w:val="22"/>
        </w:rPr>
        <w:t xml:space="preserve">km </w:t>
      </w:r>
      <w:r w:rsidR="00626D0C">
        <w:rPr>
          <w:rFonts w:ascii="Arial" w:hAnsi="Arial" w:cs="Arial"/>
          <w:b/>
          <w:bCs/>
          <w:sz w:val="22"/>
          <w:szCs w:val="22"/>
        </w:rPr>
        <w:t>(s</w:t>
      </w:r>
      <w:r w:rsidR="006279ED">
        <w:rPr>
          <w:rFonts w:ascii="Arial" w:hAnsi="Arial" w:cs="Arial"/>
          <w:b/>
          <w:bCs/>
          <w:sz w:val="22"/>
          <w:szCs w:val="22"/>
        </w:rPr>
        <w:t>u</w:t>
      </w:r>
      <w:r w:rsidR="00F02309">
        <w:rPr>
          <w:rFonts w:ascii="Arial" w:hAnsi="Arial" w:cs="Arial"/>
          <w:b/>
          <w:bCs/>
          <w:sz w:val="22"/>
          <w:szCs w:val="22"/>
        </w:rPr>
        <w:t xml:space="preserve"> rajoniniu keliu Nr. 1920 Lapės</w:t>
      </w:r>
      <w:r w:rsidR="00F02309" w:rsidRPr="00A41CAD">
        <w:rPr>
          <w:rFonts w:ascii="Arial" w:hAnsi="Arial" w:cs="Arial"/>
          <w:b/>
          <w:bCs/>
          <w:sz w:val="22"/>
          <w:szCs w:val="22"/>
        </w:rPr>
        <w:t>–</w:t>
      </w:r>
      <w:r w:rsidR="00F02309">
        <w:rPr>
          <w:rFonts w:ascii="Arial" w:hAnsi="Arial" w:cs="Arial"/>
          <w:b/>
          <w:bCs/>
          <w:sz w:val="22"/>
          <w:szCs w:val="22"/>
        </w:rPr>
        <w:t>Boniškiai</w:t>
      </w:r>
      <w:r w:rsidR="00F02309" w:rsidRPr="00A41CAD">
        <w:rPr>
          <w:rFonts w:ascii="Arial" w:hAnsi="Arial" w:cs="Arial"/>
          <w:b/>
          <w:bCs/>
          <w:sz w:val="22"/>
          <w:szCs w:val="22"/>
        </w:rPr>
        <w:t>–</w:t>
      </w:r>
      <w:r w:rsidR="00F02309">
        <w:rPr>
          <w:rFonts w:ascii="Arial" w:hAnsi="Arial" w:cs="Arial"/>
          <w:b/>
          <w:bCs/>
          <w:sz w:val="22"/>
          <w:szCs w:val="22"/>
        </w:rPr>
        <w:t>Puikoniai</w:t>
      </w:r>
      <w:r w:rsidR="00701981">
        <w:rPr>
          <w:rFonts w:ascii="Arial" w:hAnsi="Arial" w:cs="Arial"/>
          <w:b/>
          <w:bCs/>
          <w:sz w:val="22"/>
          <w:szCs w:val="22"/>
        </w:rPr>
        <w:t>)</w:t>
      </w:r>
      <w:r w:rsidR="00D07C33">
        <w:rPr>
          <w:rFonts w:ascii="Arial" w:hAnsi="Arial" w:cs="Arial"/>
          <w:b/>
          <w:bCs/>
          <w:sz w:val="22"/>
          <w:szCs w:val="22"/>
        </w:rPr>
        <w:t>,</w:t>
      </w:r>
      <w:r w:rsidR="00701981">
        <w:rPr>
          <w:rFonts w:ascii="Arial" w:hAnsi="Arial" w:cs="Arial"/>
          <w:b/>
          <w:bCs/>
          <w:sz w:val="22"/>
          <w:szCs w:val="22"/>
        </w:rPr>
        <w:t xml:space="preserve"> kapitalinio remonto techninio darbo projekto parengimas ir PVP</w:t>
      </w:r>
      <w:r w:rsidR="00E70FA3" w:rsidRPr="00A41CAD">
        <w:rPr>
          <w:rFonts w:ascii="Arial" w:hAnsi="Arial" w:cs="Arial"/>
          <w:b/>
          <w:bCs/>
          <w:sz w:val="22"/>
          <w:szCs w:val="22"/>
        </w:rPr>
        <w:t xml:space="preserve"> </w:t>
      </w:r>
    </w:p>
    <w:p w14:paraId="47248B6C" w14:textId="77777777" w:rsidR="00437889" w:rsidRDefault="00437889" w:rsidP="00C43D47">
      <w:pPr>
        <w:pStyle w:val="Pagrindinistekstas"/>
        <w:ind w:firstLine="0"/>
        <w:jc w:val="center"/>
        <w:rPr>
          <w:rFonts w:ascii="Arial" w:hAnsi="Arial" w:cs="Arial"/>
          <w:sz w:val="22"/>
          <w:szCs w:val="22"/>
        </w:rPr>
      </w:pPr>
    </w:p>
    <w:p w14:paraId="64F80714" w14:textId="2E29D5DF" w:rsidR="00C01755" w:rsidRPr="00DA7C27" w:rsidRDefault="00437889" w:rsidP="00C43D47">
      <w:pPr>
        <w:pStyle w:val="Pagrindinistekstas"/>
        <w:ind w:firstLine="0"/>
        <w:jc w:val="center"/>
        <w:rPr>
          <w:rFonts w:ascii="Arial" w:hAnsi="Arial" w:cs="Arial"/>
          <w:sz w:val="22"/>
          <w:szCs w:val="22"/>
        </w:rPr>
      </w:pPr>
      <w:r>
        <w:rPr>
          <w:rFonts w:ascii="Arial" w:hAnsi="Arial" w:cs="Arial"/>
          <w:sz w:val="22"/>
          <w:szCs w:val="22"/>
        </w:rPr>
        <w:t>2025-10-</w:t>
      </w:r>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0F5953">
        <w:trPr>
          <w:trHeight w:val="2469"/>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64179F1B" w:rsidR="00CF7302" w:rsidRPr="00CF7302" w:rsidRDefault="006D00F0" w:rsidP="000F5953">
            <w:pPr>
              <w:rPr>
                <w:rFonts w:ascii="Arial" w:hAnsi="Arial" w:cs="Arial"/>
                <w:b/>
                <w:bCs/>
                <w:iCs/>
                <w:color w:val="FF0000"/>
                <w:sz w:val="8"/>
                <w:szCs w:val="8"/>
                <w:shd w:val="clear" w:color="auto" w:fill="E6E6E6"/>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A6D968D" w14:textId="04444F02" w:rsidR="004B24B2" w:rsidRDefault="000F5953" w:rsidP="000F5953">
            <w:pPr>
              <w:rPr>
                <w:rFonts w:ascii="Arial" w:hAnsi="Arial" w:cs="Arial"/>
                <w:b/>
                <w:bCs/>
                <w:sz w:val="22"/>
                <w:szCs w:val="22"/>
                <w:shd w:val="clear" w:color="auto" w:fill="E6E6E6"/>
              </w:rPr>
            </w:pPr>
            <w:r w:rsidRPr="000F5953">
              <w:rPr>
                <w:rFonts w:ascii="Arial" w:hAnsi="Arial" w:cs="Arial"/>
                <w:sz w:val="22"/>
                <w:szCs w:val="22"/>
              </w:rPr>
              <w:t>Pirkimas atliekamas nesinaudojant CPO katalogu, nes šiuo metu tokios galimybės nėra.</w:t>
            </w: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2653A474" w:rsidR="004B24B2" w:rsidRPr="00D97CC3" w:rsidRDefault="000F5953"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vAlign w:val="center"/>
              </w:tcPr>
              <w:p w14:paraId="4C486ECB" w14:textId="22AD4484" w:rsidR="004B24B2" w:rsidRPr="00D97CC3" w:rsidRDefault="000F5953"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320463" w:rsidRDefault="004922C7" w:rsidP="005A792D">
            <w:pPr>
              <w:pStyle w:val="Antrat1"/>
              <w:tabs>
                <w:tab w:val="left" w:pos="426"/>
              </w:tabs>
              <w:ind w:firstLine="178"/>
              <w:rPr>
                <w:rFonts w:ascii="Arial" w:eastAsiaTheme="minorHAnsi" w:hAnsi="Arial" w:cs="Arial"/>
                <w:color w:val="000000" w:themeColor="text1"/>
                <w:sz w:val="22"/>
                <w:szCs w:val="22"/>
              </w:rPr>
            </w:pPr>
            <w:r w:rsidRPr="00320463">
              <w:rPr>
                <w:rFonts w:ascii="Arial" w:eastAsiaTheme="minorHAnsi" w:hAnsi="Arial" w:cs="Arial"/>
                <w:color w:val="000000" w:themeColor="text1"/>
                <w:sz w:val="22"/>
                <w:szCs w:val="22"/>
              </w:rPr>
              <w:t>Atliekamas žaliasis pirkimas</w:t>
            </w:r>
            <w:r w:rsidR="00875502" w:rsidRPr="00320463">
              <w:rPr>
                <w:rFonts w:ascii="Arial" w:eastAsiaTheme="minorHAnsi" w:hAnsi="Arial" w:cs="Arial"/>
                <w:color w:val="000000" w:themeColor="text1"/>
                <w:sz w:val="22"/>
                <w:szCs w:val="22"/>
              </w:rPr>
              <w:t>.</w:t>
            </w:r>
          </w:p>
          <w:p w14:paraId="2DDA8608" w14:textId="0F49E13B" w:rsidR="000F5953" w:rsidRPr="00320463" w:rsidRDefault="001E30A6" w:rsidP="005A792D">
            <w:pPr>
              <w:pStyle w:val="Antrat1"/>
              <w:tabs>
                <w:tab w:val="left" w:pos="426"/>
              </w:tabs>
              <w:ind w:firstLine="178"/>
              <w:rPr>
                <w:rFonts w:ascii="Arial" w:eastAsiaTheme="minorHAnsi" w:hAnsi="Arial" w:cs="Arial"/>
                <w:color w:val="000000" w:themeColor="text1"/>
                <w:sz w:val="22"/>
                <w:szCs w:val="22"/>
              </w:rPr>
            </w:pPr>
            <w:r w:rsidRPr="0032046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0F5953" w:rsidRPr="00320463">
              <w:rPr>
                <w:rFonts w:ascii="Arial" w:eastAsiaTheme="minorHAnsi" w:hAnsi="Arial" w:cs="Arial"/>
                <w:color w:val="000000" w:themeColor="text1"/>
                <w:sz w:val="22"/>
                <w:szCs w:val="22"/>
              </w:rPr>
              <w:t xml:space="preserve"> 4.1 p. ir 4.3 p.:</w:t>
            </w:r>
          </w:p>
          <w:p w14:paraId="5DDE7726" w14:textId="77777777" w:rsidR="000F5953" w:rsidRPr="00320463" w:rsidRDefault="000F5953" w:rsidP="005A792D">
            <w:pPr>
              <w:pStyle w:val="Sraopastraipa"/>
              <w:numPr>
                <w:ilvl w:val="0"/>
                <w:numId w:val="30"/>
              </w:numPr>
              <w:ind w:left="0" w:firstLine="178"/>
              <w:rPr>
                <w:rFonts w:ascii="Arial" w:eastAsiaTheme="minorHAnsi" w:hAnsi="Arial" w:cs="Arial"/>
                <w:color w:val="000000" w:themeColor="text1"/>
                <w:sz w:val="22"/>
                <w:szCs w:val="22"/>
              </w:rPr>
            </w:pPr>
            <w:r w:rsidRPr="00320463">
              <w:rPr>
                <w:rFonts w:ascii="Arial" w:eastAsia="Calibri" w:hAnsi="Arial" w:cs="Arial"/>
                <w:sz w:val="22"/>
                <w:szCs w:val="22"/>
              </w:rPr>
              <w:t xml:space="preserve">aplinkos apsaugos vadybos sistemos </w:t>
            </w:r>
            <w:r w:rsidRPr="00320463">
              <w:rPr>
                <w:rFonts w:ascii="Arial" w:eastAsiaTheme="minorHAnsi" w:hAnsi="Arial" w:cs="Arial"/>
                <w:color w:val="000000" w:themeColor="text1"/>
                <w:sz w:val="22"/>
                <w:szCs w:val="22"/>
              </w:rPr>
              <w:t xml:space="preserve">reikalavimai </w:t>
            </w:r>
            <w:r w:rsidRPr="00320463">
              <w:rPr>
                <w:rFonts w:ascii="Arial" w:eastAsia="Calibri" w:hAnsi="Arial" w:cs="Arial"/>
                <w:sz w:val="22"/>
                <w:szCs w:val="22"/>
              </w:rPr>
              <w:t>(SPS priedas Nr. 11).</w:t>
            </w:r>
          </w:p>
          <w:p w14:paraId="1CBB1406" w14:textId="36E9772B" w:rsidR="000F5953" w:rsidRPr="00A8304D" w:rsidRDefault="000F5953" w:rsidP="000F5953">
            <w:pPr>
              <w:pStyle w:val="Sraopastraipa"/>
              <w:numPr>
                <w:ilvl w:val="0"/>
                <w:numId w:val="30"/>
              </w:numPr>
              <w:ind w:left="0" w:firstLine="178"/>
              <w:rPr>
                <w:rFonts w:ascii="Arial" w:eastAsiaTheme="minorHAnsi" w:hAnsi="Arial" w:cs="Arial"/>
                <w:color w:val="000000" w:themeColor="text1"/>
                <w:sz w:val="22"/>
                <w:szCs w:val="22"/>
              </w:rPr>
            </w:pPr>
            <w:r w:rsidRPr="00320463">
              <w:rPr>
                <w:rFonts w:ascii="Arial" w:eastAsiaTheme="minorHAnsi" w:hAnsi="Arial" w:cs="Arial"/>
                <w:color w:val="000000" w:themeColor="text1"/>
                <w:sz w:val="22"/>
                <w:szCs w:val="22"/>
              </w:rPr>
              <w:t>Tvarkos aprašo 2 priedo 26.2, 26.3 punktų reikalavimai (SPS pried</w:t>
            </w:r>
            <w:r w:rsidR="005872DC" w:rsidRPr="00320463">
              <w:rPr>
                <w:rFonts w:ascii="Arial" w:eastAsiaTheme="minorHAnsi" w:hAnsi="Arial" w:cs="Arial"/>
                <w:color w:val="000000" w:themeColor="text1"/>
                <w:sz w:val="22"/>
                <w:szCs w:val="22"/>
              </w:rPr>
              <w:t>o</w:t>
            </w:r>
            <w:r w:rsidRPr="00320463">
              <w:rPr>
                <w:rFonts w:ascii="Arial" w:eastAsiaTheme="minorHAnsi" w:hAnsi="Arial" w:cs="Arial"/>
                <w:color w:val="000000" w:themeColor="text1"/>
                <w:sz w:val="22"/>
                <w:szCs w:val="22"/>
              </w:rPr>
              <w:t xml:space="preserve"> Nr. 4 Techninės specifikacijos 3.19 p.</w:t>
            </w:r>
            <w:r w:rsidRPr="00320463">
              <w:rPr>
                <w:rFonts w:ascii="Arial" w:hAnsi="Arial" w:cs="Arial"/>
                <w:sz w:val="22"/>
                <w:szCs w:val="22"/>
              </w:rPr>
              <w:t>,</w:t>
            </w:r>
            <w:r w:rsidR="00320463" w:rsidRPr="00320463">
              <w:rPr>
                <w:rFonts w:ascii="Arial" w:hAnsi="Arial" w:cs="Arial"/>
                <w:sz w:val="22"/>
                <w:szCs w:val="22"/>
              </w:rPr>
              <w:t xml:space="preserve"> Sutarties specialiųjų sąlygų (</w:t>
            </w:r>
            <w:r w:rsidR="001B4B8C" w:rsidRPr="0079615E">
              <w:rPr>
                <w:rFonts w:ascii="Arial" w:hAnsi="Arial" w:cs="Arial"/>
                <w:i/>
                <w:iCs/>
                <w:sz w:val="22"/>
                <w:szCs w:val="22"/>
              </w:rPr>
              <w:t>pateiktų</w:t>
            </w:r>
            <w:r w:rsidR="001B4B8C">
              <w:rPr>
                <w:rFonts w:ascii="Arial" w:hAnsi="Arial" w:cs="Arial"/>
                <w:sz w:val="22"/>
                <w:szCs w:val="22"/>
              </w:rPr>
              <w:t xml:space="preserve"> </w:t>
            </w:r>
            <w:r w:rsidR="00320463" w:rsidRPr="001B4B8C">
              <w:rPr>
                <w:rFonts w:ascii="Arial" w:hAnsi="Arial" w:cs="Arial"/>
                <w:i/>
                <w:iCs/>
                <w:sz w:val="22"/>
                <w:szCs w:val="22"/>
              </w:rPr>
              <w:t>SPS pried</w:t>
            </w:r>
            <w:r w:rsidR="001B4B8C">
              <w:rPr>
                <w:rFonts w:ascii="Arial" w:hAnsi="Arial" w:cs="Arial"/>
                <w:i/>
                <w:iCs/>
                <w:sz w:val="22"/>
                <w:szCs w:val="22"/>
              </w:rPr>
              <w:t>e</w:t>
            </w:r>
            <w:r w:rsidR="00320463" w:rsidRPr="001B4B8C">
              <w:rPr>
                <w:rFonts w:ascii="Arial" w:hAnsi="Arial" w:cs="Arial"/>
                <w:i/>
                <w:iCs/>
                <w:sz w:val="22"/>
                <w:szCs w:val="22"/>
              </w:rPr>
              <w:t xml:space="preserve"> Nr.</w:t>
            </w:r>
            <w:r w:rsidR="00320463" w:rsidRPr="00320463">
              <w:rPr>
                <w:rFonts w:ascii="Arial" w:hAnsi="Arial" w:cs="Arial"/>
                <w:sz w:val="22"/>
                <w:szCs w:val="22"/>
              </w:rPr>
              <w:t xml:space="preserve"> </w:t>
            </w:r>
            <w:r w:rsidR="00320463" w:rsidRPr="001B4B8C">
              <w:rPr>
                <w:rFonts w:ascii="Arial" w:hAnsi="Arial" w:cs="Arial"/>
                <w:i/>
                <w:iCs/>
                <w:sz w:val="22"/>
                <w:szCs w:val="22"/>
              </w:rPr>
              <w:t>8</w:t>
            </w:r>
            <w:r w:rsidR="00320463" w:rsidRPr="00320463">
              <w:rPr>
                <w:rFonts w:ascii="Arial" w:hAnsi="Arial" w:cs="Arial"/>
                <w:sz w:val="22"/>
                <w:szCs w:val="22"/>
              </w:rPr>
              <w:t>)</w:t>
            </w:r>
            <w:r w:rsidRPr="00320463">
              <w:rPr>
                <w:rFonts w:ascii="Arial" w:eastAsiaTheme="minorHAnsi" w:hAnsi="Arial" w:cs="Arial"/>
                <w:color w:val="000000" w:themeColor="text1"/>
                <w:sz w:val="22"/>
                <w:szCs w:val="22"/>
              </w:rPr>
              <w:t xml:space="preserve"> 13.1 p.).</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12B81601" w:rsidR="00422CA7" w:rsidRDefault="000F5953"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5B5F4A14"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0F5953">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19BD927D" w:rsidR="0021512F" w:rsidRDefault="000F5953"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DA6B21">
        <w:trPr>
          <w:trHeight w:val="644"/>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2FAFAA71"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Vaida Adamkevičiūtė" w:value="pirkimų specialistė Vaida Adamkevičiūtė"/>
                  <w:listItem w:displayText="pirkimų specialistė Inga Latvėnė" w:value="pirkimų specialistė Inga Latvėnė"/>
                </w:comboBox>
              </w:sdtPr>
              <w:sdtEndPr/>
              <w:sdtContent>
                <w:r w:rsidR="00610A2B">
                  <w:rPr>
                    <w:rFonts w:ascii="Arial" w:hAnsi="Arial" w:cs="Arial"/>
                    <w:sz w:val="22"/>
                    <w:szCs w:val="22"/>
                  </w:rPr>
                  <w:t>pirkimų specialistas Antanas Narbutas</w:t>
                </w:r>
              </w:sdtContent>
            </w:sdt>
            <w:r w:rsidRPr="00CF7302">
              <w:rPr>
                <w:rFonts w:ascii="Arial" w:hAnsi="Arial" w:cs="Arial"/>
                <w:sz w:val="22"/>
                <w:szCs w:val="22"/>
              </w:rPr>
              <w:t>,  Kauno g. 22-202, Vilnius</w:t>
            </w:r>
            <w:r w:rsidR="00C12F40">
              <w:rPr>
                <w:rFonts w:ascii="Arial" w:hAnsi="Arial" w:cs="Arial"/>
                <w:sz w:val="22"/>
                <w:szCs w:val="22"/>
              </w:rPr>
              <w:t xml:space="preserve">, </w:t>
            </w:r>
            <w:r w:rsidRPr="00CF7302">
              <w:rPr>
                <w:rFonts w:ascii="Arial" w:hAnsi="Arial" w:cs="Arial"/>
                <w:sz w:val="22"/>
                <w:szCs w:val="22"/>
              </w:rPr>
              <w: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1FD6D966" w:rsidR="00435EAA" w:rsidRPr="0021512F" w:rsidRDefault="00350ABF"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0F5953">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982CAD8" w14:textId="77777777" w:rsidR="00435EAA" w:rsidRPr="00BA5A1E" w:rsidRDefault="00435EAA" w:rsidP="000F5953">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4E9C43AC" w:rsidR="005B73EE" w:rsidRPr="00F06584" w:rsidRDefault="00273C03" w:rsidP="00F06584">
            <w:pPr>
              <w:rPr>
                <w:rFonts w:ascii="Arial" w:hAnsi="Arial" w:cs="Arial"/>
                <w:b/>
                <w:bCs/>
                <w:sz w:val="22"/>
                <w:szCs w:val="22"/>
              </w:rPr>
            </w:pPr>
            <w:r>
              <w:rPr>
                <w:rFonts w:ascii="Arial" w:hAnsi="Arial" w:cs="Arial"/>
                <w:b/>
                <w:bCs/>
                <w:sz w:val="22"/>
                <w:szCs w:val="22"/>
              </w:rPr>
              <w:t>Krašto</w:t>
            </w:r>
            <w:r w:rsidRPr="00A41CAD">
              <w:rPr>
                <w:rFonts w:ascii="Arial" w:hAnsi="Arial" w:cs="Arial"/>
                <w:b/>
                <w:bCs/>
                <w:sz w:val="22"/>
                <w:szCs w:val="22"/>
              </w:rPr>
              <w:t xml:space="preserve"> kelio Nr. </w:t>
            </w:r>
            <w:r>
              <w:rPr>
                <w:rFonts w:ascii="Arial" w:hAnsi="Arial" w:cs="Arial"/>
                <w:b/>
                <w:bCs/>
                <w:sz w:val="22"/>
                <w:szCs w:val="22"/>
              </w:rPr>
              <w:t>232</w:t>
            </w:r>
            <w:r w:rsidRPr="00A41CAD">
              <w:rPr>
                <w:rFonts w:ascii="Arial" w:hAnsi="Arial" w:cs="Arial"/>
                <w:b/>
                <w:bCs/>
                <w:sz w:val="22"/>
                <w:szCs w:val="22"/>
              </w:rPr>
              <w:t xml:space="preserve"> </w:t>
            </w:r>
            <w:r>
              <w:rPr>
                <w:rFonts w:ascii="Arial" w:hAnsi="Arial" w:cs="Arial"/>
                <w:b/>
                <w:bCs/>
                <w:sz w:val="22"/>
                <w:szCs w:val="22"/>
              </w:rPr>
              <w:t>Vilijampolė</w:t>
            </w:r>
            <w:r w:rsidRPr="00A41CAD">
              <w:rPr>
                <w:rFonts w:ascii="Arial" w:hAnsi="Arial" w:cs="Arial"/>
                <w:b/>
                <w:bCs/>
                <w:sz w:val="22"/>
                <w:szCs w:val="22"/>
              </w:rPr>
              <w:t>–</w:t>
            </w:r>
            <w:r>
              <w:rPr>
                <w:rFonts w:ascii="Arial" w:hAnsi="Arial" w:cs="Arial"/>
                <w:b/>
                <w:bCs/>
                <w:sz w:val="22"/>
                <w:szCs w:val="22"/>
              </w:rPr>
              <w:t>Žeimiai</w:t>
            </w:r>
            <w:r w:rsidRPr="00A41CAD">
              <w:rPr>
                <w:rFonts w:ascii="Arial" w:hAnsi="Arial" w:cs="Arial"/>
                <w:b/>
                <w:bCs/>
                <w:sz w:val="22"/>
                <w:szCs w:val="22"/>
              </w:rPr>
              <w:t>–</w:t>
            </w:r>
            <w:r>
              <w:rPr>
                <w:rFonts w:ascii="Arial" w:hAnsi="Arial" w:cs="Arial"/>
                <w:b/>
                <w:bCs/>
                <w:sz w:val="22"/>
                <w:szCs w:val="22"/>
              </w:rPr>
              <w:t>Šėta</w:t>
            </w:r>
            <w:r w:rsidRPr="00A41CAD">
              <w:rPr>
                <w:rFonts w:ascii="Arial" w:hAnsi="Arial" w:cs="Arial"/>
                <w:b/>
                <w:bCs/>
                <w:sz w:val="22"/>
                <w:szCs w:val="22"/>
              </w:rPr>
              <w:t xml:space="preserve"> </w:t>
            </w:r>
            <w:r>
              <w:rPr>
                <w:rFonts w:ascii="Arial" w:hAnsi="Arial" w:cs="Arial"/>
                <w:b/>
                <w:bCs/>
                <w:sz w:val="22"/>
                <w:szCs w:val="22"/>
              </w:rPr>
              <w:t>sankryžos, esančios</w:t>
            </w:r>
            <w:r w:rsidRPr="00A41CAD">
              <w:rPr>
                <w:rFonts w:ascii="Arial" w:hAnsi="Arial" w:cs="Arial"/>
                <w:b/>
                <w:bCs/>
                <w:sz w:val="22"/>
                <w:szCs w:val="22"/>
              </w:rPr>
              <w:t xml:space="preserve"> </w:t>
            </w:r>
            <w:r>
              <w:rPr>
                <w:rFonts w:ascii="Arial" w:hAnsi="Arial" w:cs="Arial"/>
                <w:b/>
                <w:bCs/>
                <w:sz w:val="22"/>
                <w:szCs w:val="22"/>
              </w:rPr>
              <w:t>8</w:t>
            </w:r>
            <w:r w:rsidRPr="00A41CAD">
              <w:rPr>
                <w:rFonts w:ascii="Arial" w:hAnsi="Arial" w:cs="Arial"/>
                <w:b/>
                <w:bCs/>
                <w:sz w:val="22"/>
                <w:szCs w:val="22"/>
              </w:rPr>
              <w:t>,</w:t>
            </w:r>
            <w:r>
              <w:rPr>
                <w:rFonts w:ascii="Arial" w:hAnsi="Arial" w:cs="Arial"/>
                <w:b/>
                <w:bCs/>
                <w:sz w:val="22"/>
                <w:szCs w:val="22"/>
              </w:rPr>
              <w:t>589 km (su rajoniniu keliu Nr. 1920 Lapės</w:t>
            </w:r>
            <w:r w:rsidRPr="00A41CAD">
              <w:rPr>
                <w:rFonts w:ascii="Arial" w:hAnsi="Arial" w:cs="Arial"/>
                <w:b/>
                <w:bCs/>
                <w:sz w:val="22"/>
                <w:szCs w:val="22"/>
              </w:rPr>
              <w:t>–</w:t>
            </w:r>
            <w:r>
              <w:rPr>
                <w:rFonts w:ascii="Arial" w:hAnsi="Arial" w:cs="Arial"/>
                <w:b/>
                <w:bCs/>
                <w:sz w:val="22"/>
                <w:szCs w:val="22"/>
              </w:rPr>
              <w:t>Boniškiai</w:t>
            </w:r>
            <w:r w:rsidRPr="00A41CAD">
              <w:rPr>
                <w:rFonts w:ascii="Arial" w:hAnsi="Arial" w:cs="Arial"/>
                <w:b/>
                <w:bCs/>
                <w:sz w:val="22"/>
                <w:szCs w:val="22"/>
              </w:rPr>
              <w:t>–</w:t>
            </w:r>
            <w:r>
              <w:rPr>
                <w:rFonts w:ascii="Arial" w:hAnsi="Arial" w:cs="Arial"/>
                <w:b/>
                <w:bCs/>
                <w:sz w:val="22"/>
                <w:szCs w:val="22"/>
              </w:rPr>
              <w:t>Puikoniai), kapitalinio remonto techninio darbo projekto parengimas ir PVP</w:t>
            </w:r>
            <w:r w:rsidRPr="00A41CAD">
              <w:rPr>
                <w:rFonts w:ascii="Arial" w:hAnsi="Arial" w:cs="Arial"/>
                <w:b/>
                <w:bCs/>
                <w:sz w:val="22"/>
                <w:szCs w:val="22"/>
              </w:rPr>
              <w:t xml:space="preserve"> </w:t>
            </w:r>
            <w:r w:rsidR="00F06584">
              <w:rPr>
                <w:rFonts w:ascii="Arial" w:hAnsi="Arial" w:cs="Arial"/>
                <w:b/>
                <w:bCs/>
                <w:sz w:val="22"/>
                <w:szCs w:val="22"/>
              </w:rPr>
              <w:t xml:space="preserve"> </w:t>
            </w:r>
            <w:r w:rsidR="005B73EE" w:rsidRPr="00CF7302">
              <w:rPr>
                <w:rFonts w:ascii="Arial" w:hAnsi="Arial" w:cs="Arial"/>
                <w:iCs/>
                <w:color w:val="000000" w:themeColor="text1"/>
                <w:sz w:val="22"/>
                <w:szCs w:val="22"/>
              </w:rPr>
              <w:t>(toliau tekste – Paslaugos</w:t>
            </w:r>
            <w:r w:rsidR="00613E6B">
              <w:rPr>
                <w:rFonts w:ascii="Arial" w:hAnsi="Arial" w:cs="Arial"/>
                <w:iCs/>
                <w:color w:val="000000" w:themeColor="text1"/>
                <w:sz w:val="22"/>
                <w:szCs w:val="22"/>
              </w:rPr>
              <w:t>)</w:t>
            </w:r>
            <w:r w:rsidR="000F5953">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0F5953">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3AD9451D" w14:textId="77777777" w:rsidR="00E60A22" w:rsidRDefault="00E60A22" w:rsidP="0039436B">
            <w:pPr>
              <w:rPr>
                <w:rFonts w:ascii="Arial" w:eastAsiaTheme="minorHAnsi" w:hAnsi="Arial" w:cs="Arial"/>
                <w:bCs/>
                <w:color w:val="000000" w:themeColor="text1"/>
                <w:sz w:val="22"/>
                <w:szCs w:val="22"/>
              </w:rPr>
            </w:pPr>
          </w:p>
          <w:p w14:paraId="000E42BF" w14:textId="5A515986" w:rsidR="002623AE" w:rsidRPr="00E60A22" w:rsidRDefault="002623AE" w:rsidP="002623AE">
            <w:pPr>
              <w:rPr>
                <w:rFonts w:ascii="Arial" w:eastAsiaTheme="minorHAnsi" w:hAnsi="Arial" w:cs="Arial"/>
                <w:bCs/>
                <w:color w:val="000000" w:themeColor="text1"/>
                <w:sz w:val="22"/>
                <w:szCs w:val="22"/>
              </w:rPr>
            </w:pPr>
            <w:r w:rsidRPr="00E60A22">
              <w:rPr>
                <w:rFonts w:ascii="Arial" w:eastAsiaTheme="minorHAnsi" w:hAnsi="Arial" w:cs="Arial"/>
                <w:bCs/>
                <w:color w:val="000000" w:themeColor="text1"/>
                <w:sz w:val="22"/>
                <w:szCs w:val="22"/>
              </w:rPr>
              <w:t xml:space="preserve">Neskaidant </w:t>
            </w:r>
            <w:r w:rsidR="00B3415D">
              <w:rPr>
                <w:rFonts w:ascii="Arial" w:eastAsiaTheme="minorHAnsi" w:hAnsi="Arial" w:cs="Arial"/>
                <w:bCs/>
                <w:color w:val="000000" w:themeColor="text1"/>
                <w:sz w:val="22"/>
                <w:szCs w:val="22"/>
              </w:rPr>
              <w:t xml:space="preserve">sankryžos </w:t>
            </w:r>
            <w:r w:rsidRPr="00E60A22">
              <w:rPr>
                <w:rFonts w:ascii="Arial" w:eastAsiaTheme="minorHAnsi" w:hAnsi="Arial" w:cs="Arial"/>
                <w:bCs/>
                <w:color w:val="000000" w:themeColor="text1"/>
                <w:sz w:val="22"/>
                <w:szCs w:val="22"/>
              </w:rPr>
              <w:t>kapitalinio remonto projektinių pasiūlymų parengimo, techninio darbo projekto parengim</w:t>
            </w:r>
            <w:r w:rsidR="003733BA">
              <w:rPr>
                <w:rFonts w:ascii="Arial" w:eastAsiaTheme="minorHAnsi" w:hAnsi="Arial" w:cs="Arial"/>
                <w:bCs/>
                <w:color w:val="000000" w:themeColor="text1"/>
                <w:sz w:val="22"/>
                <w:szCs w:val="22"/>
              </w:rPr>
              <w:t>o</w:t>
            </w:r>
            <w:r w:rsidRPr="00E60A22">
              <w:rPr>
                <w:rFonts w:ascii="Arial" w:eastAsiaTheme="minorHAnsi" w:hAnsi="Arial" w:cs="Arial"/>
                <w:bCs/>
                <w:color w:val="000000" w:themeColor="text1"/>
                <w:sz w:val="22"/>
                <w:szCs w:val="22"/>
              </w:rPr>
              <w:t xml:space="preserve"> ir projekto vykdymo priežiūros:</w:t>
            </w:r>
          </w:p>
          <w:p w14:paraId="3E235AA6" w14:textId="77777777" w:rsidR="002623AE" w:rsidRDefault="002623AE" w:rsidP="002623AE">
            <w:pPr>
              <w:pStyle w:val="Sraopastraipa"/>
              <w:numPr>
                <w:ilvl w:val="0"/>
                <w:numId w:val="31"/>
              </w:numPr>
              <w:rPr>
                <w:rFonts w:ascii="Arial" w:eastAsiaTheme="minorHAnsi" w:hAnsi="Arial" w:cs="Arial"/>
                <w:bCs/>
                <w:color w:val="000000" w:themeColor="text1"/>
                <w:sz w:val="22"/>
                <w:szCs w:val="22"/>
              </w:rPr>
            </w:pPr>
            <w:r w:rsidRPr="00547887">
              <w:rPr>
                <w:rFonts w:ascii="Arial" w:eastAsiaTheme="minorHAnsi" w:hAnsi="Arial" w:cs="Arial"/>
                <w:bCs/>
                <w:color w:val="000000" w:themeColor="text1"/>
                <w:sz w:val="22"/>
                <w:szCs w:val="22"/>
              </w:rPr>
              <w:t xml:space="preserve">Užtikrinimas kompleksiškumas. Šios paslaugos </w:t>
            </w:r>
          </w:p>
          <w:p w14:paraId="6D597429" w14:textId="77777777" w:rsidR="002623AE" w:rsidRPr="00547887" w:rsidRDefault="002623AE" w:rsidP="002623AE">
            <w:pPr>
              <w:rPr>
                <w:rFonts w:ascii="Arial" w:eastAsiaTheme="minorHAnsi" w:hAnsi="Arial" w:cs="Arial"/>
                <w:bCs/>
                <w:color w:val="000000" w:themeColor="text1"/>
                <w:sz w:val="22"/>
                <w:szCs w:val="22"/>
              </w:rPr>
            </w:pPr>
            <w:r w:rsidRPr="00547887">
              <w:rPr>
                <w:rFonts w:ascii="Arial" w:eastAsiaTheme="minorHAnsi" w:hAnsi="Arial" w:cs="Arial"/>
                <w:bCs/>
                <w:color w:val="000000" w:themeColor="text1"/>
                <w:sz w:val="22"/>
                <w:szCs w:val="22"/>
              </w:rPr>
              <w:t xml:space="preserve">yra glaudžiai tarpusavyje susijusios ir viena kitą papildo. Projektiniai pasiūlymai, techninis </w:t>
            </w:r>
            <w:r>
              <w:rPr>
                <w:rFonts w:ascii="Arial" w:eastAsiaTheme="minorHAnsi" w:hAnsi="Arial" w:cs="Arial"/>
                <w:bCs/>
                <w:color w:val="000000" w:themeColor="text1"/>
                <w:sz w:val="22"/>
                <w:szCs w:val="22"/>
              </w:rPr>
              <w:t xml:space="preserve">darbo </w:t>
            </w:r>
            <w:r w:rsidRPr="00547887">
              <w:rPr>
                <w:rFonts w:ascii="Arial" w:eastAsiaTheme="minorHAnsi" w:hAnsi="Arial" w:cs="Arial"/>
                <w:bCs/>
                <w:color w:val="000000" w:themeColor="text1"/>
                <w:sz w:val="22"/>
                <w:szCs w:val="22"/>
              </w:rPr>
              <w:t xml:space="preserve">projektas ir priežiūra yra susijusios paslaugos, todėl jų atskyrimas gali lemti neatitikimus, klaidas ar ginčus tarp skirtingų tiekėjų. </w:t>
            </w:r>
          </w:p>
          <w:p w14:paraId="1BCA38EA" w14:textId="77777777" w:rsidR="002623AE" w:rsidRPr="00E60A22" w:rsidRDefault="002623AE" w:rsidP="002623AE">
            <w:pPr>
              <w:rPr>
                <w:rFonts w:ascii="Arial" w:eastAsiaTheme="minorHAnsi" w:hAnsi="Arial" w:cs="Arial"/>
                <w:bCs/>
                <w:color w:val="000000" w:themeColor="text1"/>
                <w:sz w:val="22"/>
                <w:szCs w:val="22"/>
              </w:rPr>
            </w:pPr>
            <w:r w:rsidRPr="00E60A22">
              <w:rPr>
                <w:rFonts w:ascii="Arial" w:eastAsiaTheme="minorHAnsi" w:hAnsi="Arial" w:cs="Arial"/>
                <w:bCs/>
                <w:color w:val="000000" w:themeColor="text1"/>
                <w:sz w:val="22"/>
                <w:szCs w:val="22"/>
              </w:rPr>
              <w:t>Vadovaujantis Lietuvos Respublikos statybos įstatymo 36 straipsnio „Statinio projekto vykdymo priežiūra“ 3 dalimi ir statybos techninio reglamento STR 1.06.01:2016 „Statybos darbai. Statinio statybos priežiūra“ (toliau - Reglamentas) 77 punktu, statinio projekto vykdymo priežiūrą (statybos metu) statinio projektuotojo pavedimu atlieka statinio projekto rengėjas.</w:t>
            </w:r>
          </w:p>
          <w:p w14:paraId="37F631C4" w14:textId="77777777" w:rsidR="002623AE" w:rsidRPr="00E60A22" w:rsidRDefault="002623AE" w:rsidP="002623AE">
            <w:pPr>
              <w:rPr>
                <w:rFonts w:ascii="Arial" w:eastAsiaTheme="minorHAnsi" w:hAnsi="Arial" w:cs="Arial"/>
                <w:bCs/>
                <w:color w:val="000000" w:themeColor="text1"/>
                <w:sz w:val="22"/>
                <w:szCs w:val="22"/>
              </w:rPr>
            </w:pPr>
            <w:r>
              <w:rPr>
                <w:rFonts w:ascii="Arial" w:eastAsiaTheme="minorHAnsi" w:hAnsi="Arial" w:cs="Arial"/>
                <w:bCs/>
                <w:color w:val="000000" w:themeColor="text1"/>
                <w:sz w:val="22"/>
                <w:szCs w:val="22"/>
              </w:rPr>
              <w:t xml:space="preserve">     2) </w:t>
            </w:r>
            <w:r w:rsidRPr="00E60A22">
              <w:rPr>
                <w:rFonts w:ascii="Arial" w:eastAsiaTheme="minorHAnsi" w:hAnsi="Arial" w:cs="Arial"/>
                <w:bCs/>
                <w:color w:val="000000" w:themeColor="text1"/>
                <w:sz w:val="22"/>
                <w:szCs w:val="22"/>
              </w:rPr>
              <w:t xml:space="preserve">Atsakomybė. Kai visos paslaugos perkamos iš vieno tiekėjo, jis prisiima atsakomybę už galutinį rezultatą: nuo projektinių pasiūlymų iki įgyvendinimo kontrolės. </w:t>
            </w:r>
          </w:p>
          <w:p w14:paraId="7ADFEDFD" w14:textId="77777777" w:rsidR="002623AE" w:rsidRPr="00E60A22" w:rsidRDefault="002623AE" w:rsidP="002623AE">
            <w:pPr>
              <w:rPr>
                <w:rFonts w:ascii="Arial" w:eastAsiaTheme="minorHAnsi" w:hAnsi="Arial" w:cs="Arial"/>
                <w:bCs/>
                <w:color w:val="000000" w:themeColor="text1"/>
                <w:sz w:val="22"/>
                <w:szCs w:val="22"/>
              </w:rPr>
            </w:pPr>
            <w:r>
              <w:rPr>
                <w:rFonts w:ascii="Arial" w:eastAsiaTheme="minorHAnsi" w:hAnsi="Arial" w:cs="Arial"/>
                <w:bCs/>
                <w:color w:val="000000" w:themeColor="text1"/>
                <w:sz w:val="22"/>
                <w:szCs w:val="22"/>
              </w:rPr>
              <w:t xml:space="preserve">     3) </w:t>
            </w:r>
            <w:r w:rsidRPr="00E60A22">
              <w:rPr>
                <w:rFonts w:ascii="Arial" w:eastAsiaTheme="minorHAnsi" w:hAnsi="Arial" w:cs="Arial"/>
                <w:bCs/>
                <w:color w:val="000000" w:themeColor="text1"/>
                <w:sz w:val="22"/>
                <w:szCs w:val="22"/>
              </w:rPr>
              <w:t>Mažesnė administracinė našta. Neskaidant pirkimo sumažėja administracinių procedūrų (pvz., kelių atskirų konkursų skelbimo, sutarčių sudarymo, tiekėjų koordinavimo) poreikis. Tai taupo perkančiosios organizacijos laiką ir resursus.</w:t>
            </w:r>
          </w:p>
          <w:p w14:paraId="15572B29" w14:textId="77777777" w:rsidR="00E60A22" w:rsidRDefault="00E60A22" w:rsidP="0039436B">
            <w:pPr>
              <w:rPr>
                <w:rFonts w:ascii="Arial" w:eastAsiaTheme="minorHAnsi" w:hAnsi="Arial" w:cs="Arial"/>
                <w:bCs/>
                <w:color w:val="000000" w:themeColor="text1"/>
                <w:sz w:val="22"/>
                <w:szCs w:val="22"/>
              </w:rPr>
            </w:pPr>
          </w:p>
          <w:p w14:paraId="24AB0F6E" w14:textId="77777777" w:rsidR="00E60A22" w:rsidRDefault="00E60A22" w:rsidP="0039436B">
            <w:pPr>
              <w:rPr>
                <w:rFonts w:ascii="Arial" w:eastAsiaTheme="minorHAnsi" w:hAnsi="Arial" w:cs="Arial"/>
                <w:bCs/>
                <w:color w:val="000000" w:themeColor="text1"/>
                <w:sz w:val="22"/>
                <w:szCs w:val="22"/>
              </w:rPr>
            </w:pPr>
          </w:p>
          <w:p w14:paraId="11217CB2" w14:textId="77777777" w:rsidR="00E60A22" w:rsidRPr="00D9683D" w:rsidRDefault="00E60A22" w:rsidP="0039436B">
            <w:pPr>
              <w:rPr>
                <w:rFonts w:ascii="Arial" w:eastAsiaTheme="minorHAnsi" w:hAnsi="Arial" w:cs="Arial"/>
                <w:bCs/>
                <w:color w:val="000000" w:themeColor="text1"/>
                <w:sz w:val="22"/>
                <w:szCs w:val="22"/>
              </w:rPr>
            </w:pPr>
          </w:p>
          <w:p w14:paraId="2BF43279" w14:textId="6D44EADC" w:rsidR="004B24B2" w:rsidRPr="00CF7302" w:rsidRDefault="004B24B2" w:rsidP="00C87202">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4D723C3E" w14:textId="4388CAC6" w:rsidR="007423D0" w:rsidRPr="000F5953" w:rsidRDefault="00350ABF" w:rsidP="000F5953">
            <w:pPr>
              <w:pStyle w:val="Antrat1"/>
              <w:tabs>
                <w:tab w:val="left" w:pos="426"/>
              </w:tabs>
              <w:ind w:firstLine="0"/>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0F5953">
                  <w:rPr>
                    <w:rStyle w:val="Vietosrezervavimoenklotekstas"/>
                    <w:rFonts w:ascii="Arial" w:hAnsi="Arial" w:cs="Arial"/>
                    <w:color w:val="auto"/>
                    <w:sz w:val="22"/>
                    <w:szCs w:val="22"/>
                  </w:rPr>
                  <w:t>Netaikomi.</w:t>
                </w:r>
              </w:sdtContent>
            </w:sdt>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8760EB">
        <w:trPr>
          <w:trHeight w:val="2225"/>
        </w:trPr>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lastRenderedPageBreak/>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575F25F4" w:rsidR="00F920CE" w:rsidRPr="008760EB" w:rsidRDefault="00B500A8" w:rsidP="008760EB">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0F5953">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C563AA">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F03FF4">
            <w:pPr>
              <w:pStyle w:val="Antrat1"/>
              <w:numPr>
                <w:ilvl w:val="2"/>
                <w:numId w:val="8"/>
              </w:numPr>
              <w:ind w:left="36" w:firstLine="142"/>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F03FF4">
            <w:pPr>
              <w:ind w:left="36" w:firstLine="142"/>
              <w:rPr>
                <w:rFonts w:ascii="Arial" w:hAnsi="Arial" w:cs="Arial"/>
                <w:i/>
                <w:iCs/>
                <w:color w:val="C00000"/>
                <w:sz w:val="4"/>
                <w:szCs w:val="4"/>
              </w:rPr>
            </w:pPr>
          </w:p>
          <w:p w14:paraId="58A3C1AA" w14:textId="211C66FB" w:rsidR="00C563AA" w:rsidRPr="00C563AA" w:rsidRDefault="006950C7" w:rsidP="00F03FF4">
            <w:pPr>
              <w:pStyle w:val="Sraopastraipa"/>
              <w:numPr>
                <w:ilvl w:val="2"/>
                <w:numId w:val="8"/>
              </w:numPr>
              <w:ind w:left="36" w:firstLine="142"/>
              <w:rPr>
                <w:rFonts w:ascii="Arial" w:hAnsi="Arial" w:cs="Arial"/>
                <w:sz w:val="22"/>
                <w:szCs w:val="22"/>
              </w:rPr>
            </w:pPr>
            <w:r w:rsidRPr="00C563AA">
              <w:rPr>
                <w:rFonts w:ascii="Arial" w:hAnsi="Arial" w:cs="Arial"/>
                <w:sz w:val="22"/>
                <w:szCs w:val="22"/>
              </w:rPr>
              <w:t xml:space="preserve">Tiekėjų kvalifikacijos reikalavimai bei reikalaujami dokumentai ir informacija, patvirtinanti šiuos reikalavimus, nurodyti </w:t>
            </w:r>
            <w:r w:rsidRPr="00C563AA">
              <w:rPr>
                <w:rFonts w:ascii="Arial" w:hAnsi="Arial" w:cs="Arial"/>
                <w:b/>
                <w:bCs/>
                <w:sz w:val="22"/>
                <w:szCs w:val="22"/>
              </w:rPr>
              <w:t xml:space="preserve">SPS </w:t>
            </w:r>
            <w:r w:rsidR="00B776B1" w:rsidRPr="00C563AA">
              <w:rPr>
                <w:rFonts w:ascii="Arial" w:hAnsi="Arial" w:cs="Arial"/>
                <w:b/>
                <w:bCs/>
                <w:sz w:val="22"/>
                <w:szCs w:val="22"/>
              </w:rPr>
              <w:t>p</w:t>
            </w:r>
            <w:r w:rsidRPr="00C563AA">
              <w:rPr>
                <w:rFonts w:ascii="Arial" w:hAnsi="Arial" w:cs="Arial"/>
                <w:b/>
                <w:bCs/>
                <w:sz w:val="22"/>
                <w:szCs w:val="22"/>
              </w:rPr>
              <w:t>riede Nr.</w:t>
            </w:r>
            <w:r w:rsidR="00C563AA" w:rsidRPr="00C563AA">
              <w:rPr>
                <w:rFonts w:ascii="Arial" w:hAnsi="Arial" w:cs="Arial"/>
                <w:b/>
                <w:bCs/>
                <w:sz w:val="22"/>
                <w:szCs w:val="22"/>
              </w:rPr>
              <w:t xml:space="preserve"> 10</w:t>
            </w:r>
            <w:r w:rsidRPr="00C563AA">
              <w:rPr>
                <w:rFonts w:ascii="Arial" w:hAnsi="Arial" w:cs="Arial"/>
                <w:sz w:val="22"/>
                <w:szCs w:val="22"/>
              </w:rPr>
              <w:t>.</w:t>
            </w:r>
          </w:p>
          <w:p w14:paraId="528ABD28" w14:textId="77777777" w:rsidR="00C563AA" w:rsidRDefault="006950C7" w:rsidP="00F03FF4">
            <w:pPr>
              <w:pStyle w:val="Sraopastraipa"/>
              <w:numPr>
                <w:ilvl w:val="2"/>
                <w:numId w:val="8"/>
              </w:numPr>
              <w:ind w:left="36" w:firstLine="142"/>
              <w:rPr>
                <w:rFonts w:ascii="Arial" w:hAnsi="Arial" w:cs="Arial"/>
                <w:sz w:val="22"/>
                <w:szCs w:val="22"/>
              </w:rPr>
            </w:pPr>
            <w:r w:rsidRPr="00C563AA">
              <w:rPr>
                <w:rFonts w:ascii="Arial" w:hAnsi="Arial" w:cs="Arial"/>
                <w:bCs/>
                <w:sz w:val="22"/>
                <w:szCs w:val="22"/>
              </w:rPr>
              <w:t>Reikalaujami</w:t>
            </w:r>
            <w:r w:rsidR="007C2FB9" w:rsidRPr="00C563AA">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C563AA" w:rsidRPr="00C563AA">
                  <w:rPr>
                    <w:rFonts w:ascii="Arial" w:hAnsi="Arial" w:cs="Arial"/>
                    <w:sz w:val="22"/>
                    <w:szCs w:val="22"/>
                  </w:rPr>
                  <w:t xml:space="preserve">aplinkos apsaugos vadybos sistemos standartai </w:t>
                </w:r>
              </w:sdtContent>
            </w:sdt>
            <w:r w:rsidR="007C2FB9" w:rsidRPr="00C563AA">
              <w:rPr>
                <w:rFonts w:ascii="Arial" w:hAnsi="Arial" w:cs="Arial"/>
                <w:color w:val="0070C0"/>
                <w:sz w:val="22"/>
                <w:szCs w:val="22"/>
              </w:rPr>
              <w:t xml:space="preserve"> </w:t>
            </w:r>
            <w:r w:rsidR="00E64A74" w:rsidRPr="00C563AA">
              <w:rPr>
                <w:rFonts w:ascii="Arial" w:hAnsi="Arial" w:cs="Arial"/>
                <w:sz w:val="22"/>
                <w:szCs w:val="22"/>
              </w:rPr>
              <w:t xml:space="preserve">nurodyti </w:t>
            </w:r>
            <w:r w:rsidRPr="00C563AA">
              <w:rPr>
                <w:rFonts w:ascii="Arial" w:hAnsi="Arial" w:cs="Arial"/>
                <w:b/>
                <w:sz w:val="22"/>
                <w:szCs w:val="22"/>
              </w:rPr>
              <w:t>SPS</w:t>
            </w:r>
            <w:r w:rsidR="007C2FB9" w:rsidRPr="00C563AA">
              <w:rPr>
                <w:rFonts w:ascii="Arial" w:hAnsi="Arial" w:cs="Arial"/>
                <w:b/>
                <w:sz w:val="22"/>
                <w:szCs w:val="22"/>
              </w:rPr>
              <w:t xml:space="preserve"> p</w:t>
            </w:r>
            <w:r w:rsidRPr="00C563AA">
              <w:rPr>
                <w:rFonts w:ascii="Arial" w:hAnsi="Arial" w:cs="Arial"/>
                <w:b/>
                <w:sz w:val="22"/>
                <w:szCs w:val="22"/>
              </w:rPr>
              <w:t>riede Nr.</w:t>
            </w:r>
            <w:r w:rsidR="007C2FB9" w:rsidRPr="00C563AA">
              <w:rPr>
                <w:rFonts w:ascii="Arial" w:hAnsi="Arial" w:cs="Arial"/>
                <w:b/>
                <w:sz w:val="22"/>
                <w:szCs w:val="22"/>
              </w:rPr>
              <w:t xml:space="preserve"> </w:t>
            </w:r>
            <w:r w:rsidR="00C563AA" w:rsidRPr="00C563AA">
              <w:rPr>
                <w:rFonts w:ascii="Arial" w:hAnsi="Arial" w:cs="Arial"/>
                <w:b/>
                <w:sz w:val="22"/>
                <w:szCs w:val="22"/>
              </w:rPr>
              <w:t>11</w:t>
            </w:r>
            <w:r w:rsidR="007C2FB9" w:rsidRPr="00C563AA">
              <w:rPr>
                <w:rFonts w:ascii="Arial" w:hAnsi="Arial" w:cs="Arial"/>
                <w:sz w:val="22"/>
                <w:szCs w:val="22"/>
              </w:rPr>
              <w:t>.</w:t>
            </w:r>
          </w:p>
          <w:p w14:paraId="5AA7576C" w14:textId="4348950C" w:rsidR="00E64A74" w:rsidRPr="00C563AA" w:rsidRDefault="00BF16F5" w:rsidP="00F03FF4">
            <w:pPr>
              <w:pStyle w:val="Sraopastraipa"/>
              <w:numPr>
                <w:ilvl w:val="2"/>
                <w:numId w:val="8"/>
              </w:numPr>
              <w:ind w:left="36" w:firstLine="142"/>
              <w:rPr>
                <w:rFonts w:ascii="Arial" w:hAnsi="Arial" w:cs="Arial"/>
                <w:sz w:val="22"/>
                <w:szCs w:val="22"/>
              </w:rPr>
            </w:pPr>
            <w:r w:rsidRPr="00C563AA">
              <w:rPr>
                <w:rFonts w:ascii="Arial" w:hAnsi="Arial" w:cs="Arial"/>
                <w:bCs/>
                <w:sz w:val="22"/>
                <w:szCs w:val="22"/>
              </w:rPr>
              <w:t>Reikalavimai dėl tiekėjo pasiūlymo atitikties Viešųjų pirkimų įstatymo  45 straipsnio 2</w:t>
            </w:r>
            <w:r w:rsidRPr="00C563AA">
              <w:rPr>
                <w:rFonts w:ascii="Arial" w:hAnsi="Arial" w:cs="Arial"/>
                <w:bCs/>
                <w:sz w:val="22"/>
                <w:szCs w:val="22"/>
                <w:vertAlign w:val="superscript"/>
              </w:rPr>
              <w:t>1</w:t>
            </w:r>
            <w:r w:rsidRPr="00C563AA">
              <w:rPr>
                <w:rFonts w:ascii="Arial" w:hAnsi="Arial" w:cs="Arial"/>
                <w:bCs/>
                <w:sz w:val="22"/>
                <w:szCs w:val="22"/>
              </w:rPr>
              <w:t xml:space="preserve"> daliai nurodyti </w:t>
            </w:r>
            <w:r w:rsidRPr="00C563AA">
              <w:rPr>
                <w:rFonts w:ascii="Arial" w:hAnsi="Arial" w:cs="Arial"/>
                <w:b/>
                <w:sz w:val="22"/>
                <w:szCs w:val="22"/>
              </w:rPr>
              <w:t xml:space="preserve">SPS </w:t>
            </w:r>
            <w:r w:rsidR="00797B06" w:rsidRPr="00C563AA">
              <w:rPr>
                <w:rFonts w:ascii="Arial" w:hAnsi="Arial" w:cs="Arial"/>
                <w:b/>
                <w:sz w:val="22"/>
                <w:szCs w:val="22"/>
              </w:rPr>
              <w:t>p</w:t>
            </w:r>
            <w:r w:rsidRPr="00C563AA">
              <w:rPr>
                <w:rFonts w:ascii="Arial" w:hAnsi="Arial" w:cs="Arial"/>
                <w:b/>
                <w:sz w:val="22"/>
                <w:szCs w:val="22"/>
              </w:rPr>
              <w:t xml:space="preserve">riede Nr. </w:t>
            </w:r>
            <w:r w:rsidR="001B4DEA" w:rsidRPr="00C563AA">
              <w:rPr>
                <w:rFonts w:ascii="Arial" w:hAnsi="Arial" w:cs="Arial"/>
                <w:b/>
                <w:sz w:val="22"/>
                <w:szCs w:val="22"/>
              </w:rPr>
              <w:t>3</w:t>
            </w:r>
            <w:r w:rsidRPr="00C563AA">
              <w:rPr>
                <w:rFonts w:ascii="Arial" w:hAnsi="Arial" w:cs="Arial"/>
                <w:b/>
                <w:sz w:val="22"/>
                <w:szCs w:val="22"/>
              </w:rPr>
              <w:t>.</w:t>
            </w: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386A8E70" w14:textId="77777777" w:rsidR="00E368D9" w:rsidRPr="00E368D9" w:rsidRDefault="00235214" w:rsidP="00F03FF4">
            <w:pPr>
              <w:pStyle w:val="Sraopastraipa"/>
              <w:numPr>
                <w:ilvl w:val="2"/>
                <w:numId w:val="14"/>
              </w:numPr>
              <w:ind w:left="36" w:firstLine="142"/>
              <w:contextualSpacing w:val="0"/>
              <w:rPr>
                <w:rFonts w:ascii="Arial" w:hAnsi="Arial" w:cs="Arial"/>
                <w:sz w:val="22"/>
                <w:szCs w:val="22"/>
              </w:rPr>
            </w:pPr>
            <w:r w:rsidRPr="00235214">
              <w:rPr>
                <w:rFonts w:ascii="Arial" w:hAnsi="Arial" w:cs="Arial"/>
                <w:bCs/>
                <w:sz w:val="22"/>
                <w:szCs w:val="22"/>
              </w:rPr>
              <w:t>Perkančioji organizacija netikrina subtiekėjų</w:t>
            </w:r>
            <w:r w:rsidR="00E368D9">
              <w:rPr>
                <w:rFonts w:ascii="Arial" w:hAnsi="Arial" w:cs="Arial"/>
                <w:bCs/>
                <w:sz w:val="22"/>
                <w:szCs w:val="22"/>
              </w:rPr>
              <w:t xml:space="preserve"> </w:t>
            </w:r>
          </w:p>
          <w:p w14:paraId="40F6271D" w14:textId="19F7D95B" w:rsidR="00235214" w:rsidRPr="00E13591" w:rsidRDefault="00E368D9" w:rsidP="00E13591">
            <w:pPr>
              <w:ind w:left="36"/>
              <w:rPr>
                <w:rFonts w:ascii="Arial" w:hAnsi="Arial" w:cs="Arial"/>
                <w:bCs/>
                <w:sz w:val="22"/>
                <w:szCs w:val="22"/>
              </w:rPr>
            </w:pPr>
            <w:r w:rsidRPr="00E368D9">
              <w:rPr>
                <w:rFonts w:ascii="Arial" w:hAnsi="Arial" w:cs="Arial"/>
                <w:bCs/>
                <w:sz w:val="22"/>
                <w:szCs w:val="22"/>
              </w:rPr>
              <w:t>(</w:t>
            </w:r>
            <w:r w:rsidRPr="00E368D9">
              <w:rPr>
                <w:rFonts w:ascii="Arial" w:hAnsi="Arial" w:cs="Arial"/>
                <w:i/>
                <w:iCs/>
                <w:sz w:val="22"/>
                <w:szCs w:val="22"/>
              </w:rPr>
              <w:t>tiekėjo pirkimo sutarties vykdymui pasitelkiamų trečiųjų asmenų, kurio kvalifikacija tiekėjas nesiremia</w:t>
            </w:r>
            <w:r w:rsidR="00AF2013">
              <w:rPr>
                <w:rFonts w:ascii="Arial" w:hAnsi="Arial" w:cs="Arial"/>
                <w:i/>
                <w:iCs/>
                <w:sz w:val="22"/>
                <w:szCs w:val="22"/>
              </w:rPr>
              <w:t>,</w:t>
            </w:r>
            <w:r w:rsidR="00AF2013" w:rsidRPr="00F924F7">
              <w:rPr>
                <w:rFonts w:ascii="Arial" w:hAnsi="Arial" w:cs="Arial"/>
                <w:sz w:val="22"/>
                <w:szCs w:val="22"/>
              </w:rPr>
              <w:t xml:space="preserve"> </w:t>
            </w:r>
            <w:r w:rsidR="00AF2013" w:rsidRPr="00AF2013">
              <w:rPr>
                <w:rFonts w:ascii="Arial" w:hAnsi="Arial" w:cs="Arial"/>
                <w:i/>
                <w:iCs/>
                <w:sz w:val="22"/>
                <w:szCs w:val="22"/>
              </w:rPr>
              <w:t>kad atitiktų kvalifikacijos reikalavimus</w:t>
            </w:r>
            <w:r w:rsidRPr="00E368D9">
              <w:rPr>
                <w:rFonts w:ascii="Arial" w:hAnsi="Arial" w:cs="Arial"/>
                <w:bCs/>
                <w:sz w:val="22"/>
                <w:szCs w:val="22"/>
              </w:rPr>
              <w:t>)</w:t>
            </w:r>
            <w:r w:rsidR="00306E31" w:rsidRPr="00E368D9">
              <w:rPr>
                <w:rFonts w:ascii="Arial" w:hAnsi="Arial" w:cs="Arial"/>
                <w:bCs/>
                <w:sz w:val="22"/>
                <w:szCs w:val="22"/>
              </w:rPr>
              <w:t xml:space="preserve"> </w:t>
            </w:r>
            <w:r w:rsidR="00306E31" w:rsidRPr="00E368D9">
              <w:rPr>
                <w:rFonts w:ascii="Arial" w:hAnsi="Arial" w:cs="Arial"/>
                <w:sz w:val="22"/>
                <w:szCs w:val="22"/>
              </w:rPr>
              <w:t xml:space="preserve"> </w:t>
            </w:r>
            <w:r w:rsidR="00306E31" w:rsidRPr="00E368D9">
              <w:rPr>
                <w:rFonts w:ascii="Arial" w:hAnsi="Arial" w:cs="Arial"/>
                <w:bCs/>
                <w:sz w:val="22"/>
                <w:szCs w:val="22"/>
              </w:rPr>
              <w:t>ir</w:t>
            </w:r>
            <w:r w:rsidR="00235214" w:rsidRPr="00E368D9">
              <w:rPr>
                <w:rFonts w:ascii="Arial" w:hAnsi="Arial" w:cs="Arial"/>
                <w:bCs/>
                <w:sz w:val="22"/>
                <w:szCs w:val="22"/>
              </w:rPr>
              <w:t xml:space="preserve"> specialistų (kvazisub</w:t>
            </w:r>
            <w:r w:rsidR="00E13591">
              <w:rPr>
                <w:rFonts w:ascii="Arial" w:hAnsi="Arial" w:cs="Arial"/>
                <w:bCs/>
                <w:sz w:val="22"/>
                <w:szCs w:val="22"/>
              </w:rPr>
              <w:t>-</w:t>
            </w:r>
            <w:r w:rsidR="00235214" w:rsidRPr="00E368D9">
              <w:rPr>
                <w:rFonts w:ascii="Arial" w:hAnsi="Arial" w:cs="Arial"/>
                <w:bCs/>
                <w:sz w:val="22"/>
                <w:szCs w:val="22"/>
              </w:rPr>
              <w:t>tiekėjų), kurių kvalifikacija Tiekėjas remiasi, ir kuriuos, Tiekėjas ketina įdarbinti, jei pasiūlymas bus pripažintas laimėjusiu, pašalinimo pagrindų.</w:t>
            </w:r>
          </w:p>
          <w:p w14:paraId="7807D270" w14:textId="487DD388" w:rsidR="000D20FF" w:rsidRDefault="000D20FF" w:rsidP="00F03FF4">
            <w:pPr>
              <w:pStyle w:val="Sraopastraipa"/>
              <w:numPr>
                <w:ilvl w:val="2"/>
                <w:numId w:val="14"/>
              </w:numPr>
              <w:ind w:left="36" w:firstLine="142"/>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w:t>
            </w:r>
            <w:r w:rsidR="009E0C3F" w:rsidRPr="00C563AA">
              <w:rPr>
                <w:rFonts w:ascii="Arial" w:hAnsi="Arial" w:cs="Arial"/>
                <w:sz w:val="22"/>
                <w:szCs w:val="22"/>
              </w:rPr>
              <w:t>(arba)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F03FF4">
            <w:pPr>
              <w:pStyle w:val="Sraopastraipa"/>
              <w:numPr>
                <w:ilvl w:val="2"/>
                <w:numId w:val="14"/>
              </w:numPr>
              <w:ind w:left="36" w:firstLine="142"/>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C65E72">
            <w:pPr>
              <w:pStyle w:val="Sraopastraipa"/>
              <w:numPr>
                <w:ilvl w:val="2"/>
                <w:numId w:val="15"/>
              </w:numPr>
              <w:ind w:left="36" w:firstLine="142"/>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186E8042" w:rsidR="00BA6E2D" w:rsidRPr="0098785A" w:rsidRDefault="00BA6E2D" w:rsidP="00C65E72">
            <w:pPr>
              <w:pStyle w:val="Sraopastraipa"/>
              <w:numPr>
                <w:ilvl w:val="2"/>
                <w:numId w:val="15"/>
              </w:numPr>
              <w:ind w:left="36" w:firstLine="142"/>
              <w:contextualSpacing w:val="0"/>
              <w:rPr>
                <w:rFonts w:ascii="Arial" w:hAnsi="Arial" w:cs="Arial"/>
                <w:bCs/>
                <w:sz w:val="22"/>
                <w:szCs w:val="22"/>
              </w:rPr>
            </w:pPr>
            <w:r w:rsidRPr="0098785A">
              <w:rPr>
                <w:rFonts w:ascii="Arial" w:hAnsi="Arial" w:cs="Arial"/>
                <w:bCs/>
                <w:sz w:val="22"/>
                <w:szCs w:val="22"/>
              </w:rPr>
              <w:lastRenderedPageBreak/>
              <w:t>Pirkimui taikomos</w:t>
            </w:r>
            <w:r w:rsidR="00070E82" w:rsidRPr="0098785A">
              <w:rPr>
                <w:rFonts w:ascii="Arial" w:hAnsi="Arial" w:cs="Arial"/>
                <w:bCs/>
                <w:sz w:val="22"/>
                <w:szCs w:val="22"/>
              </w:rPr>
              <w:t xml:space="preserve"> taikomo</w:t>
            </w:r>
            <w:r w:rsidR="00070E82">
              <w:rPr>
                <w:rFonts w:ascii="Arial" w:hAnsi="Arial" w:cs="Arial"/>
                <w:bCs/>
                <w:sz w:val="22"/>
                <w:szCs w:val="22"/>
              </w:rPr>
              <w:t>s</w:t>
            </w:r>
            <w:r w:rsidR="00070E82" w:rsidRPr="0098785A">
              <w:rPr>
                <w:rFonts w:ascii="Arial" w:hAnsi="Arial" w:cs="Arial"/>
                <w:bCs/>
                <w:sz w:val="22"/>
                <w:szCs w:val="22"/>
              </w:rPr>
              <w:t xml:space="preserve"> </w:t>
            </w:r>
            <w:r w:rsidR="00070E82" w:rsidRPr="000C01B4">
              <w:rPr>
                <w:rFonts w:ascii="Arial" w:hAnsi="Arial" w:cs="Arial"/>
                <w:sz w:val="22"/>
                <w:szCs w:val="22"/>
                <w:lang w:eastAsia="en-US"/>
              </w:rPr>
              <w:t xml:space="preserve"> </w:t>
            </w:r>
            <w:r w:rsidR="00070E82" w:rsidRPr="000C01B4">
              <w:rPr>
                <w:rFonts w:ascii="Arial" w:hAnsi="Arial" w:cs="Arial"/>
                <w:bCs/>
                <w:sz w:val="22"/>
                <w:szCs w:val="22"/>
              </w:rPr>
              <w:t>2014 m. liepos 31 d. Tarybos reglamento (ES) Nr. 833/2014</w:t>
            </w:r>
            <w:r w:rsidR="00070E82">
              <w:rPr>
                <w:rFonts w:ascii="Arial" w:hAnsi="Arial" w:cs="Arial"/>
                <w:bCs/>
                <w:sz w:val="22"/>
                <w:szCs w:val="22"/>
              </w:rPr>
              <w:t xml:space="preserve"> (su pakeitimais, padarytais 2</w:t>
            </w:r>
            <w:r w:rsidR="00070E82" w:rsidRPr="006C5CC7">
              <w:rPr>
                <w:rFonts w:ascii="Arial" w:hAnsi="Arial" w:cs="Arial"/>
                <w:bCs/>
                <w:sz w:val="22"/>
                <w:szCs w:val="22"/>
              </w:rPr>
              <w:t>022 m. balandžio 8 d. Tarybos reglamentu (ES) Nr. 2022/576</w:t>
            </w:r>
            <w:r w:rsidR="00070E82">
              <w:rPr>
                <w:rFonts w:ascii="Arial" w:hAnsi="Arial" w:cs="Arial"/>
                <w:bCs/>
                <w:sz w:val="22"/>
                <w:szCs w:val="22"/>
              </w:rPr>
              <w:t>) (toliau – Reglamentas)</w:t>
            </w:r>
            <w:r w:rsidR="00070E82" w:rsidRPr="0098785A">
              <w:rPr>
                <w:rFonts w:ascii="Arial" w:hAnsi="Arial" w:cs="Arial"/>
                <w:bCs/>
                <w:sz w:val="22"/>
                <w:szCs w:val="22"/>
              </w:rPr>
              <w:t xml:space="preserve"> nuostatos. </w:t>
            </w:r>
            <w:r w:rsidRPr="0098785A">
              <w:rPr>
                <w:rFonts w:ascii="Arial" w:hAnsi="Arial" w:cs="Arial"/>
                <w:bCs/>
                <w:sz w:val="22"/>
                <w:szCs w:val="22"/>
              </w:rPr>
              <w:t xml:space="preserve">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C65E72">
            <w:pPr>
              <w:pStyle w:val="Sraopastraipa"/>
              <w:numPr>
                <w:ilvl w:val="2"/>
                <w:numId w:val="15"/>
              </w:numPr>
              <w:ind w:left="36" w:firstLine="142"/>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A01C18">
            <w:pPr>
              <w:pStyle w:val="Sraopastraipa"/>
              <w:numPr>
                <w:ilvl w:val="2"/>
                <w:numId w:val="11"/>
              </w:numPr>
              <w:ind w:left="36" w:firstLine="142"/>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A01C18">
            <w:pPr>
              <w:pStyle w:val="Sraopastraipa"/>
              <w:numPr>
                <w:ilvl w:val="2"/>
                <w:numId w:val="11"/>
              </w:numPr>
              <w:ind w:left="36" w:firstLine="142"/>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A01C18">
            <w:pPr>
              <w:pStyle w:val="Sraopastraipa"/>
              <w:numPr>
                <w:ilvl w:val="2"/>
                <w:numId w:val="11"/>
              </w:numPr>
              <w:ind w:left="36" w:firstLine="142"/>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577376ED" w:rsidR="00FC1FCE" w:rsidRDefault="007C4049" w:rsidP="00A01C18">
            <w:pPr>
              <w:pStyle w:val="Sraopastraipa"/>
              <w:numPr>
                <w:ilvl w:val="2"/>
                <w:numId w:val="11"/>
              </w:numPr>
              <w:ind w:left="36" w:firstLine="142"/>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C563AA">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A01C18">
            <w:pPr>
              <w:pStyle w:val="Sraopastraipa"/>
              <w:numPr>
                <w:ilvl w:val="2"/>
                <w:numId w:val="11"/>
              </w:numPr>
              <w:ind w:left="36" w:firstLine="142"/>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3BCEA845" w:rsidR="00FF18A4" w:rsidRDefault="00FF18A4" w:rsidP="00A01C18">
            <w:pPr>
              <w:pStyle w:val="Sraopastraipa"/>
              <w:numPr>
                <w:ilvl w:val="2"/>
                <w:numId w:val="11"/>
              </w:numPr>
              <w:ind w:left="36" w:firstLine="142"/>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r w:rsidR="007F3C71">
              <w:rPr>
                <w:rFonts w:ascii="Arial" w:hAnsi="Arial" w:cs="Arial"/>
                <w:sz w:val="22"/>
                <w:szCs w:val="22"/>
              </w:rPr>
              <w:t>.</w:t>
            </w: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7F3C71">
              <w:rPr>
                <w:rFonts w:ascii="Arial" w:hAnsi="Arial" w:cs="Arial"/>
                <w:b/>
                <w:bCs/>
                <w:sz w:val="22"/>
                <w:szCs w:val="22"/>
              </w:rPr>
              <w:t>6.1</w:t>
            </w:r>
            <w:r w:rsidR="00990A85" w:rsidRPr="007F3C71">
              <w:rPr>
                <w:rFonts w:ascii="Arial" w:hAnsi="Arial" w:cs="Arial"/>
                <w:b/>
                <w:bCs/>
                <w:sz w:val="22"/>
                <w:szCs w:val="22"/>
              </w:rPr>
              <w:t xml:space="preserve">.1 – 6.1.4 </w:t>
            </w:r>
            <w:r w:rsidRPr="007F3C71">
              <w:rPr>
                <w:rFonts w:ascii="Arial" w:hAnsi="Arial" w:cs="Arial"/>
                <w:b/>
                <w:bCs/>
                <w:sz w:val="22"/>
                <w:szCs w:val="22"/>
              </w:rPr>
              <w:t>p</w:t>
            </w:r>
            <w:r w:rsidR="00990A85" w:rsidRPr="007F3C71">
              <w:rPr>
                <w:rFonts w:ascii="Arial" w:hAnsi="Arial" w:cs="Arial"/>
                <w:b/>
                <w:bCs/>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4A9B2EFD" w:rsidR="00164A81" w:rsidRPr="00FB0C10" w:rsidRDefault="007F3C71"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440D7E87" w14:textId="7AF23C96" w:rsidR="00164A81" w:rsidRPr="00CF7302" w:rsidRDefault="007F3C71"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3288BFAA"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riedas Nr.</w:t>
            </w:r>
            <w:r w:rsidR="007563D0">
              <w:rPr>
                <w:rFonts w:ascii="Arial" w:hAnsi="Arial" w:cs="Arial"/>
                <w:b/>
                <w:bCs/>
                <w:sz w:val="22"/>
                <w:szCs w:val="22"/>
              </w:rPr>
              <w:t xml:space="preserve"> 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3CB04D40" w:rsidR="00164A81" w:rsidRPr="00152D61" w:rsidRDefault="00350ABF"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191457">
                  <w:rPr>
                    <w:rStyle w:val="Vietosrezervavimoenklotekstas"/>
                    <w:rFonts w:ascii="Arial" w:eastAsiaTheme="minorHAnsi" w:hAnsi="Arial" w:cs="Arial"/>
                    <w:b/>
                    <w:bCs/>
                    <w:color w:val="auto"/>
                    <w:sz w:val="22"/>
                    <w:szCs w:val="22"/>
                  </w:rPr>
                  <w:t>Kaina.</w:t>
                </w:r>
              </w:sdtContent>
            </w:sdt>
          </w:p>
          <w:p w14:paraId="10A1405D" w14:textId="738C215A" w:rsidR="00F1080A" w:rsidRPr="0039309F" w:rsidRDefault="00F1080A" w:rsidP="001C44EE">
            <w:pPr>
              <w:rPr>
                <w:b/>
                <w:bCs/>
              </w:rPr>
            </w:pPr>
            <w:r w:rsidRPr="00F1080A">
              <w:rPr>
                <w:rFonts w:ascii="Arial" w:hAnsi="Arial" w:cs="Arial"/>
                <w:sz w:val="22"/>
                <w:szCs w:val="22"/>
              </w:rPr>
              <w:lastRenderedPageBreak/>
              <w:t xml:space="preserve">Perkančioji organizacija ekonomiškai naudingiausią pasiūlymą išrenka pagal </w:t>
            </w:r>
            <w:r w:rsidR="0039309F">
              <w:rPr>
                <w:rFonts w:ascii="Arial" w:hAnsi="Arial" w:cs="Arial"/>
                <w:sz w:val="22"/>
                <w:szCs w:val="22"/>
              </w:rPr>
              <w:t xml:space="preserve">bendrą viso pasiūlymo </w:t>
            </w:r>
            <w:r w:rsidR="00F22C55">
              <w:rPr>
                <w:rFonts w:ascii="Arial" w:hAnsi="Arial" w:cs="Arial"/>
                <w:sz w:val="22"/>
                <w:szCs w:val="22"/>
              </w:rPr>
              <w:t>kain</w:t>
            </w:r>
            <w:r w:rsidR="00191457">
              <w:rPr>
                <w:rFonts w:ascii="Arial" w:hAnsi="Arial" w:cs="Arial"/>
                <w:sz w:val="22"/>
                <w:szCs w:val="22"/>
              </w:rPr>
              <w:t>ą</w:t>
            </w:r>
            <w:r w:rsidR="0039309F">
              <w:rPr>
                <w:rFonts w:ascii="Arial" w:hAnsi="Arial" w:cs="Arial"/>
                <w:sz w:val="22"/>
                <w:szCs w:val="22"/>
              </w:rPr>
              <w:t xml:space="preserve">, kuri apskaičiuojama taip, kaip yra nurodyta </w:t>
            </w:r>
            <w:r w:rsidR="0039309F" w:rsidRPr="0039309F">
              <w:rPr>
                <w:rFonts w:ascii="Arial" w:hAnsi="Arial" w:cs="Arial"/>
                <w:b/>
                <w:bCs/>
                <w:sz w:val="22"/>
                <w:szCs w:val="22"/>
              </w:rPr>
              <w:t>SPS priede Nr. 5</w:t>
            </w:r>
          </w:p>
          <w:p w14:paraId="70DEBD5D" w14:textId="208F902E" w:rsidR="001C44EE" w:rsidRPr="001C44EE" w:rsidRDefault="001C44EE" w:rsidP="007F3C71">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69C872A2" w:rsidR="00BF3CD8" w:rsidRPr="007F3C71" w:rsidRDefault="00BD3B81" w:rsidP="007F3C71">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 xml:space="preserve">Laimėjusiu pasiūlymu galės būti pripažintas tik </w:t>
            </w:r>
            <w:r w:rsidR="00A55B7F">
              <w:rPr>
                <w:rFonts w:ascii="Arial" w:hAnsi="Arial" w:cs="Arial"/>
                <w:sz w:val="22"/>
                <w:szCs w:val="22"/>
              </w:rPr>
              <w:t xml:space="preserve">                 </w:t>
            </w:r>
            <w:r w:rsidR="00BF3CD8" w:rsidRPr="00A6340F">
              <w:rPr>
                <w:rFonts w:ascii="Arial" w:hAnsi="Arial" w:cs="Arial"/>
                <w:sz w:val="22"/>
                <w:szCs w:val="22"/>
              </w:rPr>
              <w:t>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7F3C71">
        <w:trPr>
          <w:trHeight w:val="1673"/>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142FAC5" w:rsidR="00BF4AE7" w:rsidRPr="007F3C71" w:rsidRDefault="00164A81" w:rsidP="007F3C7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tc>
      </w:tr>
      <w:tr w:rsidR="00BF3CD8" w:rsidRPr="00CF7302" w14:paraId="4A60B0BF" w14:textId="77777777" w:rsidTr="00A55B7F">
        <w:trPr>
          <w:trHeight w:val="685"/>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475EF000" w:rsidR="00BF3CD8" w:rsidRPr="00C70C9C" w:rsidRDefault="00751589" w:rsidP="007F3C71">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440769AF"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r w:rsidR="00F50C34">
              <w:rPr>
                <w:rFonts w:ascii="Arial" w:eastAsia="Calibri" w:hAnsi="Arial" w:cs="Arial"/>
                <w:b/>
                <w:color w:val="000000" w:themeColor="text1"/>
                <w:sz w:val="22"/>
                <w:szCs w:val="22"/>
              </w:rPr>
              <w:t xml:space="preserve"> ir jo parengimo kalba</w:t>
            </w:r>
          </w:p>
        </w:tc>
        <w:tc>
          <w:tcPr>
            <w:tcW w:w="5810" w:type="dxa"/>
          </w:tcPr>
          <w:p w14:paraId="727E68AC" w14:textId="2A440072" w:rsidR="00164A81" w:rsidRPr="00BD7A80" w:rsidRDefault="00164A81" w:rsidP="00164A81">
            <w:pPr>
              <w:rPr>
                <w:rFonts w:ascii="Arial" w:eastAsia="Calibri" w:hAnsi="Arial" w:cs="Arial"/>
                <w:sz w:val="22"/>
                <w:szCs w:val="22"/>
              </w:rPr>
            </w:pPr>
            <w:r w:rsidRPr="00BD7A80">
              <w:rPr>
                <w:rFonts w:ascii="Arial" w:eastAsia="Calibri" w:hAnsi="Arial" w:cs="Arial"/>
                <w:sz w:val="22"/>
                <w:szCs w:val="22"/>
              </w:rPr>
              <w:t xml:space="preserve">Garantijos suma: </w:t>
            </w:r>
            <w:sdt>
              <w:sdtPr>
                <w:rPr>
                  <w:rFonts w:ascii="Arial" w:eastAsia="Calibri" w:hAnsi="Arial" w:cs="Arial"/>
                  <w:sz w:val="22"/>
                  <w:szCs w:val="22"/>
                </w:rPr>
                <w:id w:val="1679612508"/>
                <w:placeholder>
                  <w:docPart w:val="FE556214C85C482193F17461652D076D"/>
                </w:placeholder>
                <w:comboBox>
                  <w:listItem w:value="Pasirinkite elementą."/>
                  <w:listItem w:displayText="ne mažiau kaip 5 % sutarties kainos Eur be PVM." w:value="ne mažiau kaip 5 % sutarties kainos Eur be PVM."/>
                  <w:listItem w:displayText="ne mažiau, kaip 5 % tiekėjo pasiūlymo lentelės ,,Siūlome šias paslaugų kainas“ eilutėje „Techninio darbo projekto parengimas“ nurodytos paslaugų kainos be PVM." w:value="ne mažiau, kaip 5 % tiekėjo pasiūlymo lentelės ,,Siūlome šias paslaugų kainas“ eilutėje „Techninio darbo projekto parengimas“ nurodytos paslaugų kainos be PVM."/>
                  <w:listItem w:displayText="ne mažiau, kaip 5 % tiekėjo pasiūlymo lentelės ,,Siūlome šias paslaugų kainas“ eilutėje „Projektų parengimas“ nurodytos paslaugų kainos be PVM." w:value="ne mažiau, kaip 5 % tiekėjo pasiūlymo lentelės ,,Siūlome šias paslaugų kainas“ eilutėje „Projektų parengimas“ nurodytos paslaugų kainos be PVM."/>
                </w:comboBox>
              </w:sdtPr>
              <w:sdtEndPr/>
              <w:sdtContent>
                <w:r w:rsidR="007F3C71" w:rsidRPr="00F50C34">
                  <w:rPr>
                    <w:rFonts w:ascii="Arial" w:eastAsia="Calibri" w:hAnsi="Arial" w:cs="Arial"/>
                    <w:sz w:val="22"/>
                    <w:szCs w:val="22"/>
                  </w:rPr>
                  <w:t xml:space="preserve"> ne mažiau kaip </w:t>
                </w:r>
                <w:r w:rsidR="0037754B" w:rsidRPr="00F50C34">
                  <w:rPr>
                    <w:rFonts w:ascii="Arial" w:eastAsia="Calibri" w:hAnsi="Arial" w:cs="Arial"/>
                    <w:sz w:val="22"/>
                    <w:szCs w:val="22"/>
                  </w:rPr>
                  <w:t>5</w:t>
                </w:r>
                <w:r w:rsidR="007F3C71" w:rsidRPr="00F50C34">
                  <w:rPr>
                    <w:rFonts w:ascii="Arial" w:eastAsia="Calibri" w:hAnsi="Arial" w:cs="Arial"/>
                    <w:sz w:val="22"/>
                    <w:szCs w:val="22"/>
                  </w:rPr>
                  <w:t xml:space="preserve"> % Pradinės Sutarties vertės Eur be PVM. </w:t>
                </w:r>
                <w:r w:rsidR="00CE2694" w:rsidRPr="00F50C34">
                  <w:rPr>
                    <w:rFonts w:ascii="Arial" w:eastAsia="Calibri" w:hAnsi="Arial" w:cs="Arial"/>
                    <w:sz w:val="22"/>
                    <w:szCs w:val="22"/>
                  </w:rPr>
                  <w:t xml:space="preserve">Sutarties sąlygų įvykdymo užtikrinimo dokumentas privalo būti parengtas lietuvių kalba. </w:t>
                </w:r>
                <w:r w:rsidR="004D356F" w:rsidRPr="00F50C34">
                  <w:rPr>
                    <w:rFonts w:ascii="Arial" w:eastAsia="Calibri" w:hAnsi="Arial" w:cs="Arial"/>
                    <w:sz w:val="22"/>
                    <w:szCs w:val="22"/>
                  </w:rPr>
                  <w:t xml:space="preserve">Jeigu sutarties </w:t>
                </w:r>
                <w:r w:rsidR="00D57279" w:rsidRPr="00F50C34">
                  <w:rPr>
                    <w:rFonts w:ascii="Arial" w:eastAsia="Calibri" w:hAnsi="Arial" w:cs="Arial"/>
                    <w:sz w:val="22"/>
                    <w:szCs w:val="22"/>
                  </w:rPr>
                  <w:t>sąlygų įvykdymo užtikrinimo dokumentas parengtas ne lietuvių kalba</w:t>
                </w:r>
                <w:r w:rsidR="001005EC" w:rsidRPr="00F50C34">
                  <w:rPr>
                    <w:rFonts w:ascii="Arial" w:eastAsia="Calibri" w:hAnsi="Arial" w:cs="Arial"/>
                    <w:sz w:val="22"/>
                    <w:szCs w:val="22"/>
                  </w:rPr>
                  <w:t xml:space="preserve">, tuomet turi būti pateiktas </w:t>
                </w:r>
                <w:r w:rsidR="00F50C34" w:rsidRPr="00F50C34">
                  <w:rPr>
                    <w:rFonts w:ascii="Arial" w:eastAsia="Calibri" w:hAnsi="Arial" w:cs="Arial"/>
                    <w:sz w:val="22"/>
                    <w:szCs w:val="22"/>
                  </w:rPr>
                  <w:t xml:space="preserve">vertimų biuro atliktas </w:t>
                </w:r>
                <w:r w:rsidR="002654B4" w:rsidRPr="00F50C34">
                  <w:rPr>
                    <w:rFonts w:ascii="Arial" w:eastAsia="Calibri" w:hAnsi="Arial" w:cs="Arial"/>
                    <w:sz w:val="22"/>
                    <w:szCs w:val="22"/>
                  </w:rPr>
                  <w:t>vertimas į lietuvių kalbą.</w:t>
                </w:r>
                <w:r w:rsidR="00C9078C">
                  <w:rPr>
                    <w:rFonts w:ascii="Arial" w:eastAsia="Calibri" w:hAnsi="Arial" w:cs="Arial"/>
                    <w:sz w:val="22"/>
                    <w:szCs w:val="22"/>
                  </w:rPr>
                  <w:t xml:space="preserve"> Vertimas taip pat privalo būti patvirtintas vertimų biuro vertėjo parašu ir vertimo biuro antspaudu (jei vertimų biuras naudoja antspaudą).</w:t>
                </w:r>
                <w:r w:rsidR="002654B4" w:rsidRPr="00F50C34">
                  <w:rPr>
                    <w:rFonts w:ascii="Arial" w:eastAsia="Calibri" w:hAnsi="Arial" w:cs="Arial"/>
                    <w:sz w:val="22"/>
                    <w:szCs w:val="22"/>
                  </w:rPr>
                  <w:t xml:space="preserve"> </w:t>
                </w:r>
              </w:sdtContent>
            </w:sdt>
          </w:p>
          <w:p w14:paraId="142BD8AF" w14:textId="2079A6BE" w:rsidR="0069511F" w:rsidRPr="00CD1F39" w:rsidRDefault="00164A81" w:rsidP="00164A81">
            <w:pPr>
              <w:pStyle w:val="Sraopastraipa"/>
              <w:ind w:left="0"/>
              <w:rPr>
                <w:rFonts w:ascii="Arial" w:eastAsia="Calibri" w:hAnsi="Arial" w:cs="Arial"/>
                <w:sz w:val="22"/>
                <w:szCs w:val="22"/>
              </w:rPr>
            </w:pPr>
            <w:r w:rsidRPr="002D3A11">
              <w:rPr>
                <w:rFonts w:ascii="Arial" w:eastAsia="Calibri" w:hAnsi="Arial" w:cs="Arial"/>
                <w:bCs/>
                <w:sz w:val="22"/>
                <w:szCs w:val="22"/>
              </w:rPr>
              <w:t xml:space="preserve">Garantijos galiojimo </w:t>
            </w:r>
            <w:r w:rsidRPr="002D3A11">
              <w:rPr>
                <w:rFonts w:ascii="Arial" w:hAnsi="Arial" w:cs="Arial"/>
                <w:sz w:val="22"/>
                <w:szCs w:val="22"/>
              </w:rPr>
              <w:t xml:space="preserve">terminas: pradžia – įsigaliojusios </w:t>
            </w:r>
            <w:r w:rsidRPr="00224AB0">
              <w:rPr>
                <w:rFonts w:ascii="Arial" w:hAnsi="Arial" w:cs="Arial"/>
                <w:sz w:val="22"/>
                <w:szCs w:val="22"/>
              </w:rPr>
              <w:t xml:space="preserve">garantijos pateikimo Perkančiajai organizacijai diena; pabaiga - </w:t>
            </w:r>
            <w:sdt>
              <w:sdtPr>
                <w:rPr>
                  <w:rFonts w:ascii="Arial" w:eastAsia="Calibri" w:hAnsi="Arial" w:cs="Arial"/>
                  <w:sz w:val="22"/>
                  <w:szCs w:val="22"/>
                </w:rPr>
                <w:id w:val="-1042750705"/>
                <w:placeholder>
                  <w:docPart w:val="37F5123B224A46699C2B02557A2F9E19"/>
                </w:placeholder>
                <w:dropDownList>
                  <w:listItem w:value="Pasirinkite elementą."/>
                  <w:listItem w:displayText="nurodyta Sutartyje (SPS priedas Nr. 8)." w:value="nurodyta Sutartyje (SPS priedas Nr. 8)."/>
                  <w:listItem w:displayText="ne trumpiau kaip 4 mėn. nuo pirkimo sutarties įsigaliojimo dienos." w:value="ne trumpiau kaip 4 mėn. nuo pirkimo sutarties įsigaliojimo dienos."/>
                  <w:listItem w:displayText="ne trumpiau kaip 5 mėn. nuo pirkimo sutarties įsigaliojimo dienos." w:value="ne trumpiau kaip 5 mėn. nuo pirkimo sutarties įsigaliojimo dienos."/>
                  <w:listItem w:displayText="ne trumpiau kaip 6 mėn. nuo pirkimo sutarties įsigaliojimo dienos." w:value="ne trumpiau kaip 6 mėn. nuo pirkimo sutarties įsigaliojimo dienos."/>
                  <w:listItem w:displayText="ne trumpiau kaip 7 mėn. nuo pirkimo sutarties įsigaliojimo dienos." w:value="ne trumpiau kaip 7 mėn. nuo pirkimo sutarties įsigaliojimo dienos."/>
                  <w:listItem w:displayText="ne trumpiau kaip 8 mėn. nuo pirkimo sutarties įsigaliojimo dienos." w:value="ne trumpiau kaip 8 mėn. nuo pirkimo sutarties įsigaliojimo dienos."/>
                  <w:listItem w:displayText="ne trumpiau kaip 9 mėn. nuo pirkimo sutarties įsigaliojimo dienos." w:value="ne trumpiau kaip 9 mėn. nuo pirkimo sutarties įsigaliojimo dienos."/>
                  <w:listItem w:displayText="ne trumpiau kaip 10 mėn. nuo pirkimo sutarties įsigaliojimo dienos." w:value="ne trumpiau kaip 10 mėn. nuo pirkimo sutarties įsigaliojimo dienos."/>
                  <w:listItem w:displayText="ne trumpiau kaip 11 mėn. nuo pirkimo sutarties įsigaliojimo dienos." w:value="ne trumpiau kaip 11 mėn. nuo pirkimo sutarties įsigaliojimo dienos."/>
                  <w:listItem w:displayText="ne trumpiau kaip 12 mėn. nuo pirkimo sutarties įsigaliojimo dienos." w:value="ne trumpiau kaip 12 mėn. nuo pirkimo sutarties įsigaliojimo dienos."/>
                  <w:listItem w:displayText="ne trumpiau kaip 13 mėn. nuo pirkimo sutarties įsigaliojimo dienos." w:value="ne trumpiau kaip 13 mėn. nuo pirkimo sutarties įsigaliojimo dienos."/>
                  <w:listItem w:displayText="ne trumpiau kaip 14 mėn. nuo pirkimo sutarties įsigaliojimo dienos." w:value="ne trumpiau kaip 14 mėn. nuo pirkimo sutarties įsigaliojimo dienos."/>
                  <w:listItem w:displayText="ne trumpiau kaip 15 mėn. nuo pirkimo sutarties įsigaliojimo dienos." w:value="ne trumpiau kaip 15 mėn. nuo pirkimo sutarties įsigaliojimo dienos."/>
                  <w:listItem w:displayText="ne trumpiau kaip 16 mėn. nuo pirkimo sutarties įsigaliojimo dienos." w:value="ne trumpiau kaip 16 mėn. nuo pirkimo sutarties įsigaliojimo dienos."/>
                  <w:listItem w:displayText="ne trumpiau kaip 17 mėn. nuo pirkimo sutarties įsigaliojimo dienos." w:value="ne trumpiau kaip 17 mėn. nuo pirkimo sutarties įsigaliojimo dienos."/>
                  <w:listItem w:displayText="ne trumpiau kaip 18 mėn. nuo pirkimo sutarties įsigaliojimo dienos." w:value="ne trumpiau kaip 18 mėn. nuo pirkimo sutarties įsigaliojimo dienos."/>
                  <w:listItem w:displayText="ne trumpiau kaip 19 mėn. nuo pirkimo sutarties įsigaliojimo dienos." w:value="ne trumpiau kaip 19 mėn. nuo pirkimo sutarties įsigaliojimo dienos."/>
                  <w:listItem w:displayText="ne trumpiau kaip 20 mėn. nuo pirkimo sutarties įsigaliojimo dienos." w:value="ne trumpiau kaip 20 mėn. nuo pirkimo sutarties įsigaliojimo dienos."/>
                  <w:listItem w:displayText="pasiūlytas techninio darbo projekto parengimo terminas plius 1 mėnuo." w:value="pasiūlytas techninio darbo projekto parengimo terminas plius 1 mėnuo."/>
                </w:dropDownList>
              </w:sdtPr>
              <w:sdtEndPr/>
              <w:sdtContent>
                <w:r w:rsidR="007F3C71">
                  <w:rPr>
                    <w:rFonts w:ascii="Arial" w:eastAsia="Calibri" w:hAnsi="Arial" w:cs="Arial"/>
                    <w:sz w:val="22"/>
                    <w:szCs w:val="22"/>
                  </w:rPr>
                  <w:t>nurodyta Sutartyje (SPS priedas Nr. 8).</w:t>
                </w:r>
              </w:sdtContent>
            </w:sdt>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3E3B5758" w:rsidR="00DD43FF" w:rsidRPr="00374DEA" w:rsidRDefault="007F3C71" w:rsidP="00DD43FF">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6772D7BB"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7F3C71">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3BCAFE38"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63E1CAAC" w:rsidR="00542FF5" w:rsidRPr="007E12BF" w:rsidRDefault="00D60689" w:rsidP="00C150AF">
      <w:pPr>
        <w:pStyle w:val="Pagrindinistekstas"/>
        <w:ind w:firstLine="0"/>
        <w:rPr>
          <w:rFonts w:ascii="Arial" w:hAnsi="Arial" w:cs="Arial"/>
          <w:sz w:val="22"/>
          <w:szCs w:val="22"/>
        </w:rPr>
      </w:pPr>
      <w:r w:rsidRPr="007E12BF">
        <w:rPr>
          <w:rFonts w:ascii="Arial" w:hAnsi="Arial" w:cs="Arial"/>
          <w:sz w:val="22"/>
          <w:szCs w:val="22"/>
        </w:rPr>
        <w:t>1</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 1</w:t>
      </w:r>
      <w:r w:rsidRPr="007E12BF">
        <w:rPr>
          <w:rFonts w:ascii="Arial" w:hAnsi="Arial" w:cs="Arial"/>
          <w:sz w:val="22"/>
          <w:szCs w:val="22"/>
        </w:rPr>
        <w:t xml:space="preserve">. </w:t>
      </w:r>
      <w:r w:rsidR="00542FF5" w:rsidRPr="007E12BF">
        <w:rPr>
          <w:rFonts w:ascii="Arial" w:hAnsi="Arial" w:cs="Arial"/>
          <w:sz w:val="22"/>
          <w:szCs w:val="22"/>
        </w:rPr>
        <w:t>Terminai</w:t>
      </w:r>
      <w:r w:rsidR="00C150AF">
        <w:rPr>
          <w:rFonts w:ascii="Arial" w:hAnsi="Arial" w:cs="Arial"/>
          <w:sz w:val="22"/>
          <w:szCs w:val="22"/>
        </w:rPr>
        <w:t>.</w:t>
      </w:r>
    </w:p>
    <w:p w14:paraId="1ED13D4C" w14:textId="68291833" w:rsidR="00E31D28" w:rsidRPr="007E12BF" w:rsidRDefault="00542FF5" w:rsidP="00C150AF">
      <w:pPr>
        <w:pStyle w:val="Pagrindinistekstas"/>
        <w:ind w:firstLine="0"/>
        <w:rPr>
          <w:rFonts w:ascii="Arial" w:hAnsi="Arial" w:cs="Arial"/>
          <w:sz w:val="22"/>
          <w:szCs w:val="22"/>
        </w:rPr>
      </w:pPr>
      <w:r w:rsidRPr="007E12BF">
        <w:rPr>
          <w:rFonts w:ascii="Arial" w:hAnsi="Arial" w:cs="Arial"/>
          <w:sz w:val="22"/>
          <w:szCs w:val="22"/>
        </w:rPr>
        <w:t>2</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2</w:t>
      </w:r>
      <w:r w:rsidRPr="007E12BF">
        <w:rPr>
          <w:rFonts w:ascii="Arial" w:hAnsi="Arial" w:cs="Arial"/>
          <w:sz w:val="22"/>
          <w:szCs w:val="22"/>
        </w:rPr>
        <w:t xml:space="preserve">. </w:t>
      </w:r>
      <w:r w:rsidR="00E31D28" w:rsidRPr="007E12BF">
        <w:rPr>
          <w:rFonts w:ascii="Arial" w:hAnsi="Arial" w:cs="Arial"/>
          <w:sz w:val="22"/>
          <w:szCs w:val="22"/>
        </w:rPr>
        <w:t>Tiekėjų pašalinimo pagrindai</w:t>
      </w:r>
      <w:r w:rsidR="00C150AF">
        <w:rPr>
          <w:rFonts w:ascii="Arial" w:hAnsi="Arial" w:cs="Arial"/>
          <w:sz w:val="22"/>
          <w:szCs w:val="22"/>
        </w:rPr>
        <w:t>.</w:t>
      </w:r>
    </w:p>
    <w:p w14:paraId="1EE60A2B" w14:textId="0B925611" w:rsidR="00E31D28" w:rsidRPr="007E12BF" w:rsidRDefault="00E31D28" w:rsidP="00C150AF">
      <w:pPr>
        <w:pStyle w:val="Pagrindinistekstas"/>
        <w:ind w:firstLine="0"/>
        <w:rPr>
          <w:rFonts w:ascii="Arial" w:hAnsi="Arial" w:cs="Arial"/>
          <w:sz w:val="22"/>
          <w:szCs w:val="22"/>
        </w:rPr>
      </w:pPr>
      <w:r w:rsidRPr="007E12BF">
        <w:rPr>
          <w:rFonts w:ascii="Arial" w:hAnsi="Arial" w:cs="Arial"/>
          <w:sz w:val="22"/>
          <w:szCs w:val="22"/>
        </w:rPr>
        <w:t>3</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sidRPr="00530447">
        <w:rPr>
          <w:rFonts w:ascii="Arial" w:hAnsi="Arial" w:cs="Arial"/>
          <w:sz w:val="22"/>
          <w:szCs w:val="22"/>
        </w:rPr>
        <w:t xml:space="preserve"> </w:t>
      </w:r>
      <w:r w:rsidR="00530447">
        <w:rPr>
          <w:rFonts w:ascii="Arial" w:hAnsi="Arial" w:cs="Arial"/>
          <w:sz w:val="22"/>
          <w:szCs w:val="22"/>
        </w:rPr>
        <w:t>Nr. 3</w:t>
      </w:r>
      <w:r w:rsidRPr="007E12BF">
        <w:rPr>
          <w:rFonts w:ascii="Arial" w:hAnsi="Arial" w:cs="Arial"/>
          <w:sz w:val="22"/>
          <w:szCs w:val="22"/>
        </w:rPr>
        <w:t>.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r w:rsidR="00C150AF">
        <w:rPr>
          <w:rFonts w:ascii="Arial" w:hAnsi="Arial" w:cs="Arial"/>
          <w:sz w:val="22"/>
          <w:szCs w:val="22"/>
        </w:rPr>
        <w:t>.</w:t>
      </w:r>
    </w:p>
    <w:p w14:paraId="32849CF9" w14:textId="444BCED6" w:rsidR="00D60689" w:rsidRPr="007E12BF" w:rsidRDefault="00E31D28" w:rsidP="00C150AF">
      <w:pPr>
        <w:pStyle w:val="Pagrindinistekstas"/>
        <w:ind w:firstLine="0"/>
        <w:rPr>
          <w:rFonts w:ascii="Arial" w:hAnsi="Arial" w:cs="Arial"/>
          <w:sz w:val="22"/>
          <w:szCs w:val="22"/>
        </w:rPr>
      </w:pPr>
      <w:r w:rsidRPr="007E12BF">
        <w:rPr>
          <w:rFonts w:ascii="Arial" w:hAnsi="Arial" w:cs="Arial"/>
          <w:sz w:val="22"/>
          <w:szCs w:val="22"/>
        </w:rPr>
        <w:t>4</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4</w:t>
      </w:r>
      <w:r w:rsidRPr="007E12BF">
        <w:rPr>
          <w:rFonts w:ascii="Arial" w:hAnsi="Arial" w:cs="Arial"/>
          <w:sz w:val="22"/>
          <w:szCs w:val="22"/>
        </w:rPr>
        <w:t xml:space="preserve">. </w:t>
      </w:r>
      <w:r w:rsidR="00D60689" w:rsidRPr="007E12BF">
        <w:rPr>
          <w:rFonts w:ascii="Arial" w:hAnsi="Arial" w:cs="Arial"/>
          <w:sz w:val="22"/>
          <w:szCs w:val="22"/>
        </w:rPr>
        <w:t xml:space="preserve">Techninė </w:t>
      </w:r>
      <w:r w:rsidR="001E793C">
        <w:rPr>
          <w:rFonts w:ascii="Arial" w:hAnsi="Arial" w:cs="Arial"/>
          <w:sz w:val="22"/>
          <w:szCs w:val="22"/>
        </w:rPr>
        <w:t xml:space="preserve">užduotis </w:t>
      </w:r>
      <w:r w:rsidR="008B2EED">
        <w:rPr>
          <w:rFonts w:ascii="Arial" w:hAnsi="Arial" w:cs="Arial"/>
          <w:sz w:val="22"/>
          <w:szCs w:val="22"/>
        </w:rPr>
        <w:t>(</w:t>
      </w:r>
      <w:r w:rsidR="001E793C" w:rsidRPr="008B2EED">
        <w:rPr>
          <w:rFonts w:ascii="Arial" w:hAnsi="Arial" w:cs="Arial"/>
          <w:i/>
          <w:iCs/>
          <w:sz w:val="22"/>
          <w:szCs w:val="22"/>
        </w:rPr>
        <w:t xml:space="preserve">ir </w:t>
      </w:r>
      <w:r w:rsidR="008B2EED" w:rsidRPr="008B2EED">
        <w:rPr>
          <w:rFonts w:ascii="Arial" w:hAnsi="Arial" w:cs="Arial"/>
          <w:i/>
          <w:iCs/>
          <w:sz w:val="22"/>
          <w:szCs w:val="22"/>
        </w:rPr>
        <w:t>jos priedai</w:t>
      </w:r>
      <w:r w:rsidR="008B2EED">
        <w:rPr>
          <w:rFonts w:ascii="Arial" w:hAnsi="Arial" w:cs="Arial"/>
          <w:sz w:val="22"/>
          <w:szCs w:val="22"/>
        </w:rPr>
        <w:t>)</w:t>
      </w:r>
      <w:r w:rsidR="001E793C">
        <w:rPr>
          <w:rFonts w:ascii="Arial" w:hAnsi="Arial" w:cs="Arial"/>
          <w:sz w:val="22"/>
          <w:szCs w:val="22"/>
        </w:rPr>
        <w:t xml:space="preserve"> </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r w:rsidR="00C150AF">
        <w:rPr>
          <w:rFonts w:ascii="Arial" w:hAnsi="Arial" w:cs="Arial"/>
          <w:b/>
          <w:bCs/>
          <w:sz w:val="22"/>
          <w:szCs w:val="22"/>
        </w:rPr>
        <w:t>.</w:t>
      </w:r>
    </w:p>
    <w:p w14:paraId="2486C2D1" w14:textId="7A3F9A6D" w:rsidR="00D60689" w:rsidRPr="007E12BF" w:rsidRDefault="00E31D28" w:rsidP="00C150AF">
      <w:pPr>
        <w:pStyle w:val="Pagrindinistekstas"/>
        <w:ind w:firstLine="0"/>
        <w:rPr>
          <w:rFonts w:ascii="Arial" w:hAnsi="Arial" w:cs="Arial"/>
          <w:sz w:val="22"/>
          <w:szCs w:val="22"/>
        </w:rPr>
      </w:pPr>
      <w:r w:rsidRPr="007E12BF">
        <w:rPr>
          <w:rFonts w:ascii="Arial" w:hAnsi="Arial" w:cs="Arial"/>
          <w:sz w:val="22"/>
          <w:szCs w:val="22"/>
        </w:rPr>
        <w:t>5</w:t>
      </w:r>
      <w:r w:rsidR="00CC7182">
        <w:rPr>
          <w:rFonts w:ascii="Arial" w:hAnsi="Arial" w:cs="Arial"/>
          <w:sz w:val="22"/>
          <w:szCs w:val="22"/>
        </w:rPr>
        <w:t>.</w:t>
      </w:r>
      <w:r w:rsidR="00D60689" w:rsidRPr="007E12BF">
        <w:rPr>
          <w:rFonts w:ascii="Arial" w:hAnsi="Arial" w:cs="Arial"/>
          <w:sz w:val="22"/>
          <w:szCs w:val="22"/>
        </w:rPr>
        <w:t xml:space="preserve"> </w:t>
      </w:r>
      <w:r w:rsidR="00CC7182">
        <w:rPr>
          <w:rFonts w:ascii="Arial" w:hAnsi="Arial" w:cs="Arial"/>
          <w:sz w:val="22"/>
          <w:szCs w:val="22"/>
        </w:rPr>
        <w:t>Priedas</w:t>
      </w:r>
      <w:r w:rsidR="00530447" w:rsidRPr="00530447">
        <w:rPr>
          <w:rFonts w:ascii="Arial" w:hAnsi="Arial" w:cs="Arial"/>
          <w:sz w:val="22"/>
          <w:szCs w:val="22"/>
        </w:rPr>
        <w:t xml:space="preserve"> </w:t>
      </w:r>
      <w:r w:rsidR="00530447">
        <w:rPr>
          <w:rFonts w:ascii="Arial" w:hAnsi="Arial" w:cs="Arial"/>
          <w:sz w:val="22"/>
          <w:szCs w:val="22"/>
        </w:rPr>
        <w:t>Nr.</w:t>
      </w:r>
      <w:r w:rsidR="00C150AF">
        <w:rPr>
          <w:rFonts w:ascii="Arial" w:hAnsi="Arial" w:cs="Arial"/>
          <w:sz w:val="22"/>
          <w:szCs w:val="22"/>
        </w:rPr>
        <w:t xml:space="preserve"> </w:t>
      </w:r>
      <w:r w:rsidR="00530447">
        <w:rPr>
          <w:rFonts w:ascii="Arial" w:hAnsi="Arial" w:cs="Arial"/>
          <w:sz w:val="22"/>
          <w:szCs w:val="22"/>
        </w:rPr>
        <w:t>5</w:t>
      </w:r>
      <w:r w:rsidR="00D60689" w:rsidRPr="007E12BF">
        <w:rPr>
          <w:rFonts w:ascii="Arial" w:hAnsi="Arial" w:cs="Arial"/>
          <w:sz w:val="22"/>
          <w:szCs w:val="22"/>
        </w:rPr>
        <w:t>.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r w:rsidR="00C150AF">
        <w:rPr>
          <w:rFonts w:ascii="Arial" w:hAnsi="Arial" w:cs="Arial"/>
          <w:b/>
          <w:bCs/>
          <w:sz w:val="22"/>
          <w:szCs w:val="22"/>
        </w:rPr>
        <w:t>.</w:t>
      </w:r>
    </w:p>
    <w:p w14:paraId="6F195EF9" w14:textId="75144134" w:rsidR="00D60689" w:rsidRPr="007E12BF" w:rsidRDefault="00E31D28" w:rsidP="00C150AF">
      <w:pPr>
        <w:pStyle w:val="Pagrindinistekstas"/>
        <w:ind w:firstLine="0"/>
        <w:rPr>
          <w:rFonts w:ascii="Arial" w:hAnsi="Arial" w:cs="Arial"/>
          <w:sz w:val="22"/>
          <w:szCs w:val="22"/>
        </w:rPr>
      </w:pPr>
      <w:r w:rsidRPr="007E12BF">
        <w:rPr>
          <w:rFonts w:ascii="Arial" w:hAnsi="Arial" w:cs="Arial"/>
          <w:sz w:val="22"/>
          <w:szCs w:val="22"/>
        </w:rPr>
        <w:t>6</w:t>
      </w:r>
      <w:r w:rsidR="00CC7182">
        <w:rPr>
          <w:rFonts w:ascii="Arial" w:hAnsi="Arial" w:cs="Arial"/>
          <w:sz w:val="22"/>
          <w:szCs w:val="22"/>
        </w:rPr>
        <w:t>.</w:t>
      </w:r>
      <w:r w:rsidR="00D60689" w:rsidRPr="007E12BF">
        <w:rPr>
          <w:rFonts w:ascii="Arial" w:hAnsi="Arial" w:cs="Arial"/>
          <w:sz w:val="22"/>
          <w:szCs w:val="22"/>
        </w:rPr>
        <w:t xml:space="preserve"> </w:t>
      </w:r>
      <w:r w:rsidR="00CC7182">
        <w:rPr>
          <w:rFonts w:ascii="Arial" w:hAnsi="Arial" w:cs="Arial"/>
          <w:sz w:val="22"/>
          <w:szCs w:val="22"/>
        </w:rPr>
        <w:t>Priedas</w:t>
      </w:r>
      <w:r w:rsidR="00530447" w:rsidRPr="00530447">
        <w:rPr>
          <w:rFonts w:ascii="Arial" w:hAnsi="Arial" w:cs="Arial"/>
          <w:sz w:val="22"/>
          <w:szCs w:val="22"/>
        </w:rPr>
        <w:t xml:space="preserve"> </w:t>
      </w:r>
      <w:r w:rsidR="00530447">
        <w:rPr>
          <w:rFonts w:ascii="Arial" w:hAnsi="Arial" w:cs="Arial"/>
          <w:sz w:val="22"/>
          <w:szCs w:val="22"/>
        </w:rPr>
        <w:t>Nr.</w:t>
      </w:r>
      <w:r w:rsidR="00C150AF">
        <w:rPr>
          <w:rFonts w:ascii="Arial" w:hAnsi="Arial" w:cs="Arial"/>
          <w:sz w:val="22"/>
          <w:szCs w:val="22"/>
        </w:rPr>
        <w:t xml:space="preserve"> </w:t>
      </w:r>
      <w:r w:rsidR="00530447">
        <w:rPr>
          <w:rFonts w:ascii="Arial" w:hAnsi="Arial" w:cs="Arial"/>
          <w:sz w:val="22"/>
          <w:szCs w:val="22"/>
        </w:rPr>
        <w:t>6</w:t>
      </w:r>
      <w:r w:rsidR="00D60689" w:rsidRPr="007E12BF">
        <w:rPr>
          <w:rFonts w:ascii="Arial" w:hAnsi="Arial" w:cs="Arial"/>
          <w:sz w:val="22"/>
          <w:szCs w:val="22"/>
        </w:rPr>
        <w:t>. Europos bendrasis viešųjų pirkimų dokumentas</w:t>
      </w:r>
      <w:r w:rsidR="001573A7" w:rsidRPr="007E12BF">
        <w:rPr>
          <w:rFonts w:ascii="Arial" w:hAnsi="Arial" w:cs="Arial"/>
          <w:sz w:val="22"/>
          <w:szCs w:val="22"/>
        </w:rPr>
        <w:t xml:space="preserve"> </w:t>
      </w:r>
      <w:bookmarkStart w:id="0" w:name="_Hlk189574420"/>
      <w:r w:rsidR="001573A7" w:rsidRPr="0004213E">
        <w:rPr>
          <w:rFonts w:ascii="Arial" w:hAnsi="Arial" w:cs="Arial"/>
          <w:b/>
          <w:bCs/>
          <w:sz w:val="22"/>
          <w:szCs w:val="22"/>
        </w:rPr>
        <w:t>(pridedamas atskiru priedu)</w:t>
      </w:r>
      <w:bookmarkEnd w:id="0"/>
      <w:r w:rsidR="00C150AF">
        <w:rPr>
          <w:rFonts w:ascii="Arial" w:hAnsi="Arial" w:cs="Arial"/>
          <w:b/>
          <w:bCs/>
          <w:sz w:val="22"/>
          <w:szCs w:val="22"/>
        </w:rPr>
        <w:t>.</w:t>
      </w:r>
    </w:p>
    <w:p w14:paraId="4021F1B3" w14:textId="2516609A" w:rsidR="00C15E63" w:rsidRPr="0004213E" w:rsidRDefault="00E31D28" w:rsidP="00C150AF">
      <w:pPr>
        <w:pStyle w:val="Pagrindinistekstas"/>
        <w:ind w:firstLine="0"/>
        <w:rPr>
          <w:rFonts w:ascii="Arial" w:hAnsi="Arial" w:cs="Arial"/>
          <w:b/>
          <w:bCs/>
          <w:sz w:val="22"/>
          <w:szCs w:val="22"/>
        </w:rPr>
      </w:pPr>
      <w:r w:rsidRPr="007E12BF">
        <w:rPr>
          <w:rFonts w:ascii="Arial" w:hAnsi="Arial" w:cs="Arial"/>
          <w:sz w:val="22"/>
          <w:szCs w:val="22"/>
        </w:rPr>
        <w:t>7</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sidRPr="00530447">
        <w:rPr>
          <w:rFonts w:ascii="Arial" w:hAnsi="Arial" w:cs="Arial"/>
          <w:sz w:val="22"/>
          <w:szCs w:val="22"/>
        </w:rPr>
        <w:t xml:space="preserve"> </w:t>
      </w:r>
      <w:r w:rsidR="00530447">
        <w:rPr>
          <w:rFonts w:ascii="Arial" w:hAnsi="Arial" w:cs="Arial"/>
          <w:sz w:val="22"/>
          <w:szCs w:val="22"/>
        </w:rPr>
        <w:t>Nr.</w:t>
      </w:r>
      <w:r w:rsidR="00C150AF">
        <w:rPr>
          <w:rFonts w:ascii="Arial" w:hAnsi="Arial" w:cs="Arial"/>
          <w:sz w:val="22"/>
          <w:szCs w:val="22"/>
        </w:rPr>
        <w:t xml:space="preserve"> </w:t>
      </w:r>
      <w:r w:rsidR="00530447">
        <w:rPr>
          <w:rFonts w:ascii="Arial" w:hAnsi="Arial" w:cs="Arial"/>
          <w:sz w:val="22"/>
          <w:szCs w:val="22"/>
        </w:rPr>
        <w:t>7</w:t>
      </w:r>
      <w:r w:rsidR="00C15E63" w:rsidRPr="007E12BF">
        <w:rPr>
          <w:rFonts w:ascii="Arial" w:hAnsi="Arial" w:cs="Arial"/>
          <w:sz w:val="22"/>
          <w:szCs w:val="22"/>
        </w:rPr>
        <w:t>.</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r w:rsidR="00C150AF">
        <w:rPr>
          <w:rFonts w:ascii="Arial" w:hAnsi="Arial" w:cs="Arial"/>
          <w:b/>
          <w:bCs/>
          <w:sz w:val="22"/>
          <w:szCs w:val="22"/>
        </w:rPr>
        <w:t>.</w:t>
      </w:r>
    </w:p>
    <w:p w14:paraId="50BE223A" w14:textId="6684BF65" w:rsidR="001B4DEA" w:rsidRPr="007E12BF" w:rsidRDefault="001B4DEA" w:rsidP="00C150AF">
      <w:pPr>
        <w:pStyle w:val="Pagrindinistekstas"/>
        <w:ind w:firstLine="0"/>
        <w:rPr>
          <w:rFonts w:ascii="Arial" w:hAnsi="Arial" w:cs="Arial"/>
          <w:sz w:val="22"/>
          <w:szCs w:val="22"/>
        </w:rPr>
      </w:pPr>
      <w:r w:rsidRPr="007E12BF">
        <w:rPr>
          <w:rFonts w:ascii="Arial" w:hAnsi="Arial" w:cs="Arial"/>
          <w:sz w:val="22"/>
          <w:szCs w:val="22"/>
        </w:rPr>
        <w:t>8</w:t>
      </w:r>
      <w:r w:rsidR="00CC7182">
        <w:rPr>
          <w:rFonts w:ascii="Arial" w:hAnsi="Arial" w:cs="Arial"/>
          <w:sz w:val="22"/>
          <w:szCs w:val="22"/>
        </w:rPr>
        <w:t>.</w:t>
      </w:r>
      <w:r w:rsidRPr="007E12BF">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8</w:t>
      </w:r>
      <w:r w:rsidRPr="007E12BF">
        <w:rPr>
          <w:rFonts w:ascii="Arial" w:hAnsi="Arial" w:cs="Arial"/>
          <w:sz w:val="22"/>
          <w:szCs w:val="22"/>
        </w:rPr>
        <w:t xml:space="preserve">. Sutarties projektas </w:t>
      </w:r>
      <w:r w:rsidRPr="0004213E">
        <w:rPr>
          <w:rFonts w:ascii="Arial" w:hAnsi="Arial" w:cs="Arial"/>
          <w:b/>
          <w:bCs/>
          <w:sz w:val="22"/>
          <w:szCs w:val="22"/>
        </w:rPr>
        <w:t>(pridedamas atskiru priedu)</w:t>
      </w:r>
      <w:r w:rsidR="00C150AF">
        <w:rPr>
          <w:rFonts w:ascii="Arial" w:hAnsi="Arial" w:cs="Arial"/>
          <w:b/>
          <w:bCs/>
          <w:sz w:val="22"/>
          <w:szCs w:val="22"/>
        </w:rPr>
        <w:t>.</w:t>
      </w:r>
    </w:p>
    <w:p w14:paraId="2AA93E04" w14:textId="0DAF8286" w:rsidR="003E2C35" w:rsidRPr="002811B5" w:rsidRDefault="001B4DEA" w:rsidP="00C150AF">
      <w:pPr>
        <w:pStyle w:val="Pagrindinistekstas"/>
        <w:ind w:firstLine="0"/>
        <w:rPr>
          <w:rFonts w:ascii="Arial" w:hAnsi="Arial" w:cs="Arial"/>
          <w:sz w:val="22"/>
          <w:szCs w:val="22"/>
        </w:rPr>
      </w:pPr>
      <w:bookmarkStart w:id="1" w:name="_Hlk188961044"/>
      <w:r w:rsidRPr="0004213E">
        <w:rPr>
          <w:rFonts w:ascii="Arial" w:hAnsi="Arial" w:cs="Arial"/>
          <w:sz w:val="22"/>
          <w:szCs w:val="22"/>
        </w:rPr>
        <w:t>9</w:t>
      </w:r>
      <w:r w:rsidR="00CC7182">
        <w:rPr>
          <w:rFonts w:ascii="Arial" w:hAnsi="Arial" w:cs="Arial"/>
          <w:sz w:val="22"/>
          <w:szCs w:val="22"/>
        </w:rPr>
        <w:t>.</w:t>
      </w:r>
      <w:r w:rsidR="003E2C35" w:rsidRPr="0004213E">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9</w:t>
      </w:r>
      <w:r w:rsidR="003E2C35" w:rsidRPr="0004213E">
        <w:rPr>
          <w:rFonts w:ascii="Arial" w:hAnsi="Arial" w:cs="Arial"/>
          <w:sz w:val="22"/>
          <w:szCs w:val="22"/>
        </w:rPr>
        <w:t xml:space="preserve">.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627A8A">
        <w:rPr>
          <w:rFonts w:ascii="Arial" w:hAnsi="Arial" w:cs="Arial"/>
          <w:sz w:val="22"/>
          <w:szCs w:val="22"/>
        </w:rPr>
        <w:t xml:space="preserve">/ kvazisubtiekėju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w:t>
      </w:r>
      <w:r w:rsidR="001573A7" w:rsidRPr="002811B5">
        <w:rPr>
          <w:rFonts w:ascii="Arial" w:hAnsi="Arial" w:cs="Arial"/>
          <w:b/>
          <w:bCs/>
          <w:sz w:val="22"/>
          <w:szCs w:val="22"/>
        </w:rPr>
        <w:t>pridedama atskiru priedu)</w:t>
      </w:r>
      <w:r w:rsidR="00C150AF">
        <w:rPr>
          <w:rFonts w:ascii="Arial" w:hAnsi="Arial" w:cs="Arial"/>
          <w:b/>
          <w:bCs/>
          <w:sz w:val="22"/>
          <w:szCs w:val="22"/>
        </w:rPr>
        <w:t>.</w:t>
      </w:r>
    </w:p>
    <w:bookmarkEnd w:id="1"/>
    <w:p w14:paraId="6FA4A17B" w14:textId="212F19AF" w:rsidR="00542FF5" w:rsidRPr="002811B5" w:rsidRDefault="00B370E4" w:rsidP="00C150AF">
      <w:pPr>
        <w:pStyle w:val="Pagrindinistekstas"/>
        <w:ind w:firstLine="0"/>
        <w:rPr>
          <w:rFonts w:ascii="Arial" w:hAnsi="Arial" w:cs="Arial"/>
          <w:sz w:val="22"/>
          <w:szCs w:val="22"/>
        </w:rPr>
      </w:pPr>
      <w:r w:rsidRPr="002811B5">
        <w:rPr>
          <w:rFonts w:ascii="Arial" w:hAnsi="Arial" w:cs="Arial"/>
          <w:sz w:val="22"/>
          <w:szCs w:val="22"/>
        </w:rPr>
        <w:t>10</w:t>
      </w:r>
      <w:r w:rsidR="00CC7182">
        <w:rPr>
          <w:rFonts w:ascii="Arial" w:hAnsi="Arial" w:cs="Arial"/>
          <w:sz w:val="22"/>
          <w:szCs w:val="22"/>
        </w:rPr>
        <w:t>.</w:t>
      </w:r>
      <w:r w:rsidR="00542FF5" w:rsidRPr="002811B5">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10</w:t>
      </w:r>
      <w:r w:rsidR="00542FF5" w:rsidRPr="002811B5">
        <w:rPr>
          <w:rFonts w:ascii="Arial" w:hAnsi="Arial" w:cs="Arial"/>
          <w:sz w:val="22"/>
          <w:szCs w:val="22"/>
        </w:rPr>
        <w:t>. Tiekėjų kvalifikacijos reikalavimai</w:t>
      </w:r>
      <w:r w:rsidR="00E31D28" w:rsidRPr="002811B5">
        <w:rPr>
          <w:rFonts w:ascii="Arial" w:hAnsi="Arial" w:cs="Arial"/>
          <w:sz w:val="22"/>
          <w:szCs w:val="22"/>
        </w:rPr>
        <w:t xml:space="preserve"> </w:t>
      </w:r>
      <w:r w:rsidR="00E31D28" w:rsidRPr="002811B5">
        <w:rPr>
          <w:rFonts w:ascii="Arial" w:hAnsi="Arial" w:cs="Arial"/>
          <w:b/>
          <w:bCs/>
          <w:sz w:val="22"/>
          <w:szCs w:val="22"/>
        </w:rPr>
        <w:t>(pridedamas atskiru priedu)</w:t>
      </w:r>
      <w:r w:rsidR="00C150AF">
        <w:rPr>
          <w:rFonts w:ascii="Arial" w:hAnsi="Arial" w:cs="Arial"/>
          <w:b/>
          <w:bCs/>
          <w:sz w:val="22"/>
          <w:szCs w:val="22"/>
        </w:rPr>
        <w:t>.</w:t>
      </w:r>
    </w:p>
    <w:p w14:paraId="168252A0" w14:textId="26F92199" w:rsidR="00542FF5" w:rsidRPr="002811B5" w:rsidRDefault="00542FF5" w:rsidP="00C150AF">
      <w:pPr>
        <w:pStyle w:val="Pagrindinistekstas"/>
        <w:ind w:firstLine="0"/>
        <w:rPr>
          <w:rFonts w:ascii="Arial" w:hAnsi="Arial" w:cs="Arial"/>
          <w:sz w:val="22"/>
          <w:szCs w:val="22"/>
        </w:rPr>
      </w:pPr>
      <w:r w:rsidRPr="002811B5">
        <w:rPr>
          <w:rFonts w:ascii="Arial" w:hAnsi="Arial" w:cs="Arial"/>
          <w:sz w:val="22"/>
          <w:szCs w:val="22"/>
        </w:rPr>
        <w:t>1</w:t>
      </w:r>
      <w:r w:rsidR="00B370E4" w:rsidRPr="002811B5">
        <w:rPr>
          <w:rFonts w:ascii="Arial" w:hAnsi="Arial" w:cs="Arial"/>
          <w:sz w:val="22"/>
          <w:szCs w:val="22"/>
        </w:rPr>
        <w:t>1</w:t>
      </w:r>
      <w:r w:rsidR="00CC7182">
        <w:rPr>
          <w:rFonts w:ascii="Arial" w:hAnsi="Arial" w:cs="Arial"/>
          <w:sz w:val="22"/>
          <w:szCs w:val="22"/>
        </w:rPr>
        <w:t>.</w:t>
      </w:r>
      <w:r w:rsidRPr="002811B5">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11</w:t>
      </w:r>
      <w:r w:rsidRPr="002811B5">
        <w:rPr>
          <w:rFonts w:ascii="Arial" w:hAnsi="Arial" w:cs="Arial"/>
          <w:sz w:val="22"/>
          <w:szCs w:val="22"/>
        </w:rPr>
        <w:t xml:space="preserve">. </w:t>
      </w:r>
      <w:r w:rsidR="00D442BE" w:rsidRPr="002811B5">
        <w:rPr>
          <w:rFonts w:ascii="Arial" w:hAnsi="Arial" w:cs="Arial"/>
          <w:sz w:val="22"/>
          <w:szCs w:val="22"/>
        </w:rPr>
        <w:t xml:space="preserve">Kokybės vadybos sistemos ir (ar) Aplinkos apsaugos vadybos sistemos standartai </w:t>
      </w:r>
      <w:r w:rsidR="00E31D28" w:rsidRPr="002811B5">
        <w:rPr>
          <w:rFonts w:ascii="Arial" w:hAnsi="Arial" w:cs="Arial"/>
          <w:b/>
          <w:bCs/>
          <w:sz w:val="22"/>
          <w:szCs w:val="22"/>
        </w:rPr>
        <w:t>(pridedamas atskiru priedu)</w:t>
      </w:r>
      <w:r w:rsidR="00C150AF">
        <w:rPr>
          <w:rFonts w:ascii="Arial" w:hAnsi="Arial" w:cs="Arial"/>
          <w:b/>
          <w:bCs/>
          <w:sz w:val="22"/>
          <w:szCs w:val="22"/>
        </w:rPr>
        <w:t>.</w:t>
      </w:r>
    </w:p>
    <w:p w14:paraId="54F0D9FE" w14:textId="3E8AA7F3" w:rsidR="00110C57" w:rsidRPr="002811B5" w:rsidRDefault="00542FF5" w:rsidP="00C150AF">
      <w:pPr>
        <w:pStyle w:val="Pagrindinistekstas"/>
        <w:ind w:firstLine="0"/>
        <w:rPr>
          <w:rFonts w:ascii="Arial" w:hAnsi="Arial" w:cs="Arial"/>
          <w:sz w:val="22"/>
          <w:szCs w:val="22"/>
        </w:rPr>
      </w:pPr>
      <w:r w:rsidRPr="002811B5">
        <w:rPr>
          <w:rFonts w:ascii="Arial" w:hAnsi="Arial" w:cs="Arial"/>
          <w:sz w:val="22"/>
          <w:szCs w:val="22"/>
        </w:rPr>
        <w:t>1</w:t>
      </w:r>
      <w:r w:rsidR="00B370E4" w:rsidRPr="002811B5">
        <w:rPr>
          <w:rFonts w:ascii="Arial" w:hAnsi="Arial" w:cs="Arial"/>
          <w:sz w:val="22"/>
          <w:szCs w:val="22"/>
        </w:rPr>
        <w:t>2</w:t>
      </w:r>
      <w:r w:rsidR="00CC7182">
        <w:rPr>
          <w:rFonts w:ascii="Arial" w:hAnsi="Arial" w:cs="Arial"/>
          <w:sz w:val="22"/>
          <w:szCs w:val="22"/>
        </w:rPr>
        <w:t>.</w:t>
      </w:r>
      <w:r w:rsidR="00110C57" w:rsidRPr="002811B5">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12</w:t>
      </w:r>
      <w:r w:rsidR="00110C57" w:rsidRPr="002811B5">
        <w:rPr>
          <w:rFonts w:ascii="Arial" w:hAnsi="Arial" w:cs="Arial"/>
          <w:sz w:val="22"/>
          <w:szCs w:val="22"/>
        </w:rPr>
        <w:t>. Pasiūlymo galiojimo užtikrinimo formos</w:t>
      </w:r>
      <w:r w:rsidR="00E31D28" w:rsidRPr="002811B5">
        <w:rPr>
          <w:rFonts w:ascii="Arial" w:hAnsi="Arial" w:cs="Arial"/>
          <w:sz w:val="22"/>
          <w:szCs w:val="22"/>
        </w:rPr>
        <w:t xml:space="preserve"> </w:t>
      </w:r>
      <w:r w:rsidR="00E31D28" w:rsidRPr="002811B5">
        <w:rPr>
          <w:rFonts w:ascii="Arial" w:hAnsi="Arial" w:cs="Arial"/>
          <w:b/>
          <w:bCs/>
          <w:sz w:val="22"/>
          <w:szCs w:val="22"/>
        </w:rPr>
        <w:t>(pridedamas atskiru priedu)</w:t>
      </w:r>
      <w:r w:rsidR="00C150AF">
        <w:rPr>
          <w:rFonts w:ascii="Arial" w:hAnsi="Arial" w:cs="Arial"/>
          <w:b/>
          <w:bCs/>
          <w:sz w:val="22"/>
          <w:szCs w:val="22"/>
        </w:rPr>
        <w:t>.</w:t>
      </w:r>
    </w:p>
    <w:p w14:paraId="1C443A54" w14:textId="4EFC5AED" w:rsidR="00E476F9" w:rsidRPr="002811B5" w:rsidRDefault="00C0224B" w:rsidP="00C150AF">
      <w:pPr>
        <w:pStyle w:val="Pagrindinistekstas"/>
        <w:ind w:firstLine="0"/>
        <w:rPr>
          <w:rFonts w:ascii="Arial" w:hAnsi="Arial" w:cs="Arial"/>
          <w:b/>
          <w:bCs/>
          <w:sz w:val="22"/>
          <w:szCs w:val="22"/>
        </w:rPr>
      </w:pPr>
      <w:r w:rsidRPr="002811B5">
        <w:rPr>
          <w:rFonts w:ascii="Arial" w:hAnsi="Arial" w:cs="Arial"/>
          <w:sz w:val="22"/>
          <w:szCs w:val="22"/>
        </w:rPr>
        <w:t>1</w:t>
      </w:r>
      <w:r w:rsidR="002811B5">
        <w:rPr>
          <w:rFonts w:ascii="Arial" w:hAnsi="Arial" w:cs="Arial"/>
          <w:sz w:val="22"/>
          <w:szCs w:val="22"/>
        </w:rPr>
        <w:t>3</w:t>
      </w:r>
      <w:r w:rsidR="00CC7182">
        <w:rPr>
          <w:rFonts w:ascii="Arial" w:hAnsi="Arial" w:cs="Arial"/>
          <w:sz w:val="22"/>
          <w:szCs w:val="22"/>
        </w:rPr>
        <w:t>.</w:t>
      </w:r>
      <w:r w:rsidRPr="002811B5">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13</w:t>
      </w:r>
      <w:r w:rsidRPr="002811B5">
        <w:rPr>
          <w:rFonts w:ascii="Arial" w:hAnsi="Arial" w:cs="Arial"/>
          <w:sz w:val="22"/>
          <w:szCs w:val="22"/>
        </w:rPr>
        <w:t xml:space="preserve">. </w:t>
      </w:r>
      <w:r w:rsidR="00AF7338">
        <w:rPr>
          <w:rFonts w:ascii="Arial" w:hAnsi="Arial" w:cs="Arial"/>
          <w:sz w:val="22"/>
          <w:szCs w:val="22"/>
        </w:rPr>
        <w:t xml:space="preserve">Suteiktų paslaugų, </w:t>
      </w:r>
      <w:r w:rsidR="00E96600">
        <w:rPr>
          <w:rFonts w:ascii="Arial" w:hAnsi="Arial" w:cs="Arial"/>
          <w:sz w:val="22"/>
          <w:szCs w:val="22"/>
        </w:rPr>
        <w:t xml:space="preserve">siūlomų </w:t>
      </w:r>
      <w:r w:rsidR="00AF7338">
        <w:rPr>
          <w:rFonts w:ascii="Arial" w:hAnsi="Arial" w:cs="Arial"/>
          <w:sz w:val="22"/>
          <w:szCs w:val="22"/>
        </w:rPr>
        <w:t>s</w:t>
      </w:r>
      <w:r w:rsidR="00AF7338" w:rsidRPr="002811B5">
        <w:rPr>
          <w:rFonts w:ascii="Arial" w:hAnsi="Arial" w:cs="Arial"/>
          <w:sz w:val="22"/>
          <w:szCs w:val="22"/>
        </w:rPr>
        <w:t xml:space="preserve">pecialistų sąrašas </w:t>
      </w:r>
      <w:r w:rsidR="00E31D28" w:rsidRPr="002811B5">
        <w:rPr>
          <w:rFonts w:ascii="Arial" w:hAnsi="Arial" w:cs="Arial"/>
          <w:b/>
          <w:bCs/>
          <w:sz w:val="22"/>
          <w:szCs w:val="22"/>
        </w:rPr>
        <w:t>(pridedamas atskiru priedu)</w:t>
      </w:r>
      <w:r w:rsidR="00C150AF">
        <w:rPr>
          <w:rFonts w:ascii="Arial" w:hAnsi="Arial" w:cs="Arial"/>
          <w:b/>
          <w:bCs/>
          <w:sz w:val="22"/>
          <w:szCs w:val="22"/>
        </w:rPr>
        <w:t>.</w:t>
      </w:r>
    </w:p>
    <w:p w14:paraId="50E4FD4A" w14:textId="5BDB5338" w:rsidR="0052497E" w:rsidRDefault="0052497E" w:rsidP="00C150AF">
      <w:pPr>
        <w:pStyle w:val="Pagrindinistekstas"/>
        <w:ind w:firstLine="0"/>
        <w:rPr>
          <w:rFonts w:ascii="Arial" w:hAnsi="Arial" w:cs="Arial"/>
          <w:sz w:val="22"/>
          <w:szCs w:val="22"/>
        </w:rPr>
      </w:pPr>
      <w:r w:rsidRPr="002811B5">
        <w:rPr>
          <w:rFonts w:ascii="Arial" w:hAnsi="Arial" w:cs="Arial"/>
          <w:sz w:val="22"/>
          <w:szCs w:val="22"/>
        </w:rPr>
        <w:t>1</w:t>
      </w:r>
      <w:r w:rsidR="002811B5">
        <w:rPr>
          <w:rFonts w:ascii="Arial" w:hAnsi="Arial" w:cs="Arial"/>
          <w:sz w:val="22"/>
          <w:szCs w:val="22"/>
        </w:rPr>
        <w:t>4</w:t>
      </w:r>
      <w:r w:rsidR="00CC7182">
        <w:rPr>
          <w:rFonts w:ascii="Arial" w:hAnsi="Arial" w:cs="Arial"/>
          <w:sz w:val="22"/>
          <w:szCs w:val="22"/>
        </w:rPr>
        <w:t>.</w:t>
      </w:r>
      <w:r w:rsidRPr="002811B5">
        <w:rPr>
          <w:rFonts w:ascii="Arial" w:hAnsi="Arial" w:cs="Arial"/>
          <w:sz w:val="22"/>
          <w:szCs w:val="22"/>
        </w:rPr>
        <w:t xml:space="preserve"> </w:t>
      </w:r>
      <w:r w:rsidR="00CC7182">
        <w:rPr>
          <w:rFonts w:ascii="Arial" w:hAnsi="Arial" w:cs="Arial"/>
          <w:sz w:val="22"/>
          <w:szCs w:val="22"/>
        </w:rPr>
        <w:t>Priedas</w:t>
      </w:r>
      <w:r w:rsidR="00530447">
        <w:rPr>
          <w:rFonts w:ascii="Arial" w:hAnsi="Arial" w:cs="Arial"/>
          <w:sz w:val="22"/>
          <w:szCs w:val="22"/>
        </w:rPr>
        <w:t xml:space="preserve"> Nr.</w:t>
      </w:r>
      <w:r w:rsidR="00C150AF">
        <w:rPr>
          <w:rFonts w:ascii="Arial" w:hAnsi="Arial" w:cs="Arial"/>
          <w:sz w:val="22"/>
          <w:szCs w:val="22"/>
        </w:rPr>
        <w:t xml:space="preserve"> </w:t>
      </w:r>
      <w:r w:rsidR="00530447">
        <w:rPr>
          <w:rFonts w:ascii="Arial" w:hAnsi="Arial" w:cs="Arial"/>
          <w:sz w:val="22"/>
          <w:szCs w:val="22"/>
        </w:rPr>
        <w:t>14</w:t>
      </w:r>
      <w:r w:rsidRPr="002811B5">
        <w:rPr>
          <w:rFonts w:ascii="Arial" w:hAnsi="Arial" w:cs="Arial"/>
          <w:sz w:val="22"/>
          <w:szCs w:val="22"/>
        </w:rPr>
        <w:t xml:space="preserve">. </w:t>
      </w:r>
      <w:r w:rsidR="00FD1285" w:rsidRPr="002811B5">
        <w:rPr>
          <w:rFonts w:ascii="Arial" w:hAnsi="Arial" w:cs="Arial"/>
          <w:sz w:val="22"/>
          <w:szCs w:val="22"/>
        </w:rPr>
        <w:t>Pirkimo sutarties sąlygų įvykdymo užtikrinimo formos</w:t>
      </w:r>
      <w:r w:rsidR="00E31D28" w:rsidRPr="002811B5">
        <w:rPr>
          <w:rFonts w:ascii="Arial" w:hAnsi="Arial" w:cs="Arial"/>
          <w:sz w:val="22"/>
          <w:szCs w:val="22"/>
        </w:rPr>
        <w:t xml:space="preserve"> (pridedam</w:t>
      </w:r>
      <w:r w:rsidR="0004213E" w:rsidRPr="002811B5">
        <w:rPr>
          <w:rFonts w:ascii="Arial" w:hAnsi="Arial" w:cs="Arial"/>
          <w:sz w:val="22"/>
          <w:szCs w:val="22"/>
        </w:rPr>
        <w:t>o</w:t>
      </w:r>
      <w:r w:rsidR="00E31D28" w:rsidRPr="002811B5">
        <w:rPr>
          <w:rFonts w:ascii="Arial" w:hAnsi="Arial" w:cs="Arial"/>
          <w:sz w:val="22"/>
          <w:szCs w:val="22"/>
        </w:rPr>
        <w:t>s atskiru priedu)</w:t>
      </w:r>
      <w:r w:rsidR="00C150AF">
        <w:rPr>
          <w:rFonts w:ascii="Arial" w:hAnsi="Arial" w:cs="Arial"/>
          <w:sz w:val="22"/>
          <w:szCs w:val="22"/>
        </w:rPr>
        <w:t>.</w:t>
      </w:r>
    </w:p>
    <w:p w14:paraId="27F269BE" w14:textId="4FE54034" w:rsidR="003A3665" w:rsidRDefault="003A3665" w:rsidP="00F31248">
      <w:pPr>
        <w:pStyle w:val="Pagrindinistekstas"/>
        <w:ind w:firstLine="0"/>
        <w:rPr>
          <w:rFonts w:ascii="Arial" w:hAnsi="Arial" w:cs="Arial"/>
          <w:color w:val="C00000"/>
          <w:sz w:val="22"/>
          <w:szCs w:val="22"/>
        </w:rPr>
      </w:pPr>
    </w:p>
    <w:p w14:paraId="6C78DB34" w14:textId="77777777" w:rsidR="00B21E24" w:rsidRDefault="00B21E24" w:rsidP="00F31248">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2DF872E8" w14:textId="77777777" w:rsidR="002811B5" w:rsidRDefault="002811B5" w:rsidP="00F31248">
      <w:pPr>
        <w:pStyle w:val="Pagrindinistekstas"/>
        <w:ind w:firstLine="0"/>
        <w:rPr>
          <w:rFonts w:ascii="Arial" w:hAnsi="Arial" w:cs="Arial"/>
          <w:color w:val="C00000"/>
          <w:sz w:val="22"/>
          <w:szCs w:val="22"/>
        </w:rPr>
      </w:pPr>
    </w:p>
    <w:p w14:paraId="4D998697" w14:textId="77777777" w:rsidR="00F169BB" w:rsidRDefault="00F169BB" w:rsidP="00F31248">
      <w:pPr>
        <w:pStyle w:val="Pagrindinistekstas"/>
        <w:ind w:firstLine="0"/>
        <w:rPr>
          <w:rFonts w:ascii="Arial" w:hAnsi="Arial" w:cs="Arial"/>
          <w:color w:val="C00000"/>
          <w:sz w:val="22"/>
          <w:szCs w:val="22"/>
        </w:rPr>
      </w:pPr>
    </w:p>
    <w:p w14:paraId="7A1ACC48" w14:textId="77777777" w:rsidR="00F169BB" w:rsidRDefault="00F169BB" w:rsidP="00F31248">
      <w:pPr>
        <w:pStyle w:val="Pagrindinistekstas"/>
        <w:ind w:firstLine="0"/>
        <w:rPr>
          <w:rFonts w:ascii="Arial" w:hAnsi="Arial" w:cs="Arial"/>
          <w:color w:val="C00000"/>
          <w:sz w:val="22"/>
          <w:szCs w:val="22"/>
        </w:rPr>
      </w:pPr>
    </w:p>
    <w:p w14:paraId="78C2EFB4" w14:textId="38998DEA" w:rsidR="000E52CD" w:rsidRDefault="0026210F" w:rsidP="00F169BB">
      <w:pPr>
        <w:pStyle w:val="Pagrindinistekstas"/>
        <w:ind w:left="360" w:firstLine="0"/>
        <w:jc w:val="right"/>
        <w:rPr>
          <w:rFonts w:ascii="Arial" w:hAnsi="Arial" w:cs="Arial"/>
          <w:sz w:val="22"/>
          <w:szCs w:val="22"/>
        </w:rPr>
      </w:pPr>
      <w:r>
        <w:rPr>
          <w:rFonts w:ascii="Arial" w:hAnsi="Arial" w:cs="Arial"/>
          <w:sz w:val="22"/>
          <w:szCs w:val="22"/>
        </w:rPr>
        <w:t>SPS p</w:t>
      </w:r>
      <w:r w:rsidR="003B750F">
        <w:rPr>
          <w:rFonts w:ascii="Arial" w:hAnsi="Arial" w:cs="Arial"/>
          <w:sz w:val="22"/>
          <w:szCs w:val="22"/>
        </w:rPr>
        <w:t>riedas</w:t>
      </w:r>
      <w:r w:rsidR="00F169BB">
        <w:rPr>
          <w:rFonts w:ascii="Arial" w:hAnsi="Arial" w:cs="Arial"/>
          <w:sz w:val="22"/>
          <w:szCs w:val="22"/>
        </w:rPr>
        <w:t xml:space="preserve"> Nr. 1</w:t>
      </w:r>
    </w:p>
    <w:p w14:paraId="59E540D9" w14:textId="77777777" w:rsidR="001E793C" w:rsidRDefault="001E793C" w:rsidP="00F169BB">
      <w:pPr>
        <w:pStyle w:val="Pagrindinistekstas"/>
        <w:ind w:left="360" w:firstLine="0"/>
        <w:jc w:val="right"/>
        <w:rPr>
          <w:rFonts w:ascii="Arial" w:hAnsi="Arial" w:cs="Arial"/>
          <w:sz w:val="22"/>
          <w:szCs w:val="22"/>
        </w:rPr>
      </w:pPr>
    </w:p>
    <w:p w14:paraId="4B79024B" w14:textId="77777777" w:rsidR="001E793C" w:rsidRDefault="001E793C" w:rsidP="00F169BB">
      <w:pPr>
        <w:pStyle w:val="Pagrindinistekstas"/>
        <w:ind w:left="360" w:firstLine="0"/>
        <w:jc w:val="right"/>
        <w:rPr>
          <w:rFonts w:ascii="Arial" w:hAnsi="Arial" w:cs="Arial"/>
          <w:sz w:val="22"/>
          <w:szCs w:val="22"/>
        </w:rPr>
      </w:pPr>
    </w:p>
    <w:p w14:paraId="1F29AE79" w14:textId="75BC9C0E" w:rsidR="001E793C" w:rsidRPr="00DA7C27" w:rsidRDefault="001E793C" w:rsidP="001E793C">
      <w:pPr>
        <w:pStyle w:val="Pagrindinistekstas"/>
        <w:ind w:left="360" w:firstLine="0"/>
        <w:jc w:val="center"/>
        <w:rPr>
          <w:rFonts w:ascii="Arial" w:hAnsi="Arial" w:cs="Arial"/>
          <w:sz w:val="22"/>
          <w:szCs w:val="22"/>
        </w:rPr>
      </w:pPr>
      <w:r>
        <w:rPr>
          <w:rFonts w:ascii="Arial" w:hAnsi="Arial" w:cs="Arial"/>
          <w:sz w:val="22"/>
          <w:szCs w:val="22"/>
        </w:rPr>
        <w:t>TERMINAI</w:t>
      </w:r>
    </w:p>
    <w:p w14:paraId="6972B703" w14:textId="77777777" w:rsidR="000E52CD" w:rsidRPr="00DA7C27" w:rsidRDefault="000E52CD" w:rsidP="000E52CD">
      <w:pPr>
        <w:pStyle w:val="Pagrindinistekstas"/>
        <w:ind w:firstLine="0"/>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409"/>
      </w:tblGrid>
      <w:tr w:rsidR="00BB0935" w:rsidRPr="00D00ADA" w14:paraId="69FAF1DA" w14:textId="77777777" w:rsidTr="00F169BB">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2" w:name="_TECHNINĖ_SPECIFIKACIJA"/>
            <w:bookmarkEnd w:id="2"/>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409"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F169BB">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409"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F169BB">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409"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F169BB">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215D199F" w14:textId="4F8C43D4" w:rsidR="007E09B0" w:rsidRPr="00D00ADA" w:rsidRDefault="007E09B0" w:rsidP="004F0F76">
            <w:pPr>
              <w:rPr>
                <w:rFonts w:ascii="Arial" w:hAnsi="Arial" w:cs="Arial"/>
                <w:b/>
                <w:bCs/>
                <w:sz w:val="21"/>
                <w:szCs w:val="21"/>
              </w:rPr>
            </w:pPr>
          </w:p>
        </w:tc>
        <w:tc>
          <w:tcPr>
            <w:tcW w:w="2409"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F169BB">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409"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F169BB">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409"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F169BB">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409"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F169BB">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409"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F169BB">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409"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F169BB">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409"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F169BB">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409"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F169BB">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409"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F169BB">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409"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F169BB">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lastRenderedPageBreak/>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409"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F169BB">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409"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F169BB">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409"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F169BB">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409"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F169BB">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409"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00690D">
        <w:trPr>
          <w:trHeight w:val="3408"/>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lastRenderedPageBreak/>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09"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3" w:name="_Ref518306669"/>
    </w:p>
    <w:p w14:paraId="48C8560B" w14:textId="77777777" w:rsidR="0000690D" w:rsidRDefault="0000690D" w:rsidP="00A85C07">
      <w:pPr>
        <w:pStyle w:val="Sraopastraipa"/>
        <w:suppressAutoHyphens/>
        <w:ind w:left="360"/>
        <w:jc w:val="right"/>
        <w:rPr>
          <w:rFonts w:ascii="Arial" w:hAnsi="Arial" w:cs="Arial"/>
          <w:sz w:val="22"/>
          <w:szCs w:val="22"/>
        </w:rPr>
      </w:pPr>
    </w:p>
    <w:p w14:paraId="7FB9A250" w14:textId="77777777" w:rsidR="007E09B0" w:rsidRDefault="007E09B0" w:rsidP="00A85C07">
      <w:pPr>
        <w:pStyle w:val="Sraopastraipa"/>
        <w:suppressAutoHyphens/>
        <w:ind w:left="360"/>
        <w:jc w:val="right"/>
        <w:rPr>
          <w:rFonts w:ascii="Arial" w:hAnsi="Arial" w:cs="Arial"/>
          <w:sz w:val="22"/>
          <w:szCs w:val="22"/>
        </w:rPr>
      </w:pPr>
    </w:p>
    <w:p w14:paraId="3E9E9293" w14:textId="2C920C3C" w:rsidR="000E52CD" w:rsidRPr="00DA7C27" w:rsidRDefault="0026210F" w:rsidP="00A85C07">
      <w:pPr>
        <w:pStyle w:val="Sraopastraipa"/>
        <w:suppressAutoHyphens/>
        <w:ind w:left="360"/>
        <w:jc w:val="right"/>
        <w:rPr>
          <w:rFonts w:ascii="Arial" w:hAnsi="Arial" w:cs="Arial"/>
          <w:sz w:val="22"/>
          <w:szCs w:val="22"/>
        </w:rPr>
      </w:pPr>
      <w:r>
        <w:rPr>
          <w:rFonts w:ascii="Arial" w:hAnsi="Arial" w:cs="Arial"/>
          <w:sz w:val="22"/>
          <w:szCs w:val="22"/>
        </w:rPr>
        <w:t>SPS p</w:t>
      </w:r>
      <w:r w:rsidR="003B750F">
        <w:rPr>
          <w:rFonts w:ascii="Arial" w:hAnsi="Arial" w:cs="Arial"/>
          <w:sz w:val="22"/>
          <w:szCs w:val="22"/>
        </w:rPr>
        <w:t>riedas</w:t>
      </w:r>
      <w:bookmarkEnd w:id="3"/>
      <w:r>
        <w:rPr>
          <w:rFonts w:ascii="Arial" w:hAnsi="Arial" w:cs="Arial"/>
          <w:sz w:val="22"/>
          <w:szCs w:val="22"/>
        </w:rPr>
        <w:t xml:space="preserve"> Nr. 2</w:t>
      </w:r>
    </w:p>
    <w:p w14:paraId="6469DF1A" w14:textId="1CD46248" w:rsidR="000E52CD" w:rsidRPr="00DA7C27" w:rsidRDefault="000E52CD" w:rsidP="0082024D">
      <w:pPr>
        <w:pStyle w:val="Antrat3"/>
        <w:rPr>
          <w:rFonts w:ascii="Arial" w:hAnsi="Arial" w:cs="Arial"/>
          <w:sz w:val="22"/>
          <w:szCs w:val="22"/>
        </w:rPr>
      </w:pPr>
      <w:bookmarkStart w:id="4" w:name="_TIEKĖJŲ_PAŠALINIMO_PAGRINDAI"/>
      <w:bookmarkEnd w:id="4"/>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2FBB1049"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straipsnis,  dalis, punktas bei EBVPD formos dalis pildymui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F06A7">
            <w:pPr>
              <w:pStyle w:val="Betarp"/>
              <w:jc w:val="center"/>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sukčiavimą, turto pasisavinimą, turto iššvaistymą, apgaulingą pareiškimą apie juridinio asmens veiklą, kredito, paskolos ar tikslinės paramos panaudojimą ne pagal paskirtį ar nustatytą tvarką, kreditinį </w:t>
            </w:r>
            <w:r w:rsidRPr="00BE72E2">
              <w:rPr>
                <w:rFonts w:ascii="Arial" w:hAnsi="Arial" w:cs="Arial"/>
                <w:bCs/>
                <w:sz w:val="22"/>
                <w:szCs w:val="22"/>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w:t>
            </w:r>
            <w:r w:rsidRPr="00B22FA4">
              <w:rPr>
                <w:rFonts w:ascii="Arial" w:hAnsi="Arial" w:cs="Arial"/>
                <w:color w:val="000000" w:themeColor="text1"/>
                <w:sz w:val="22"/>
                <w:szCs w:val="22"/>
              </w:rPr>
              <w:lastRenderedPageBreak/>
              <w:t>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F06A7">
            <w:pPr>
              <w:pStyle w:val="Betarp"/>
              <w:jc w:val="center"/>
              <w:rPr>
                <w:rFonts w:ascii="Arial" w:eastAsia="Yu Mincho" w:hAnsi="Arial" w:cs="Arial"/>
                <w:sz w:val="22"/>
                <w:szCs w:val="22"/>
              </w:rPr>
            </w:pPr>
          </w:p>
          <w:p w14:paraId="795F279D"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F06A7">
            <w:pPr>
              <w:pStyle w:val="Betarp"/>
              <w:jc w:val="center"/>
              <w:rPr>
                <w:rFonts w:ascii="Arial" w:eastAsia="Yu Mincho" w:hAnsi="Arial" w:cs="Arial"/>
                <w:sz w:val="22"/>
                <w:szCs w:val="22"/>
              </w:rPr>
            </w:pPr>
          </w:p>
          <w:p w14:paraId="04FD2155"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F06A7">
            <w:pPr>
              <w:pStyle w:val="Betarp"/>
              <w:jc w:val="center"/>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F06A7">
            <w:pPr>
              <w:pStyle w:val="Betarp"/>
              <w:jc w:val="center"/>
              <w:rPr>
                <w:rFonts w:ascii="Arial" w:eastAsia="Yu Mincho" w:hAnsi="Arial" w:cs="Arial"/>
                <w:b/>
                <w:bCs/>
                <w:sz w:val="22"/>
                <w:szCs w:val="22"/>
              </w:rPr>
            </w:pPr>
          </w:p>
          <w:p w14:paraId="5814F9AF" w14:textId="77777777" w:rsidR="00ED32BA" w:rsidRPr="00F82428" w:rsidRDefault="00ED32BA" w:rsidP="009F06A7">
            <w:pPr>
              <w:pStyle w:val="Betarp"/>
              <w:jc w:val="center"/>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w:t>
            </w:r>
            <w:r w:rsidRPr="00DF0530">
              <w:rPr>
                <w:rFonts w:ascii="Arial" w:hAnsi="Arial" w:cs="Arial"/>
                <w:sz w:val="22"/>
                <w:szCs w:val="22"/>
              </w:rPr>
              <w:lastRenderedPageBreak/>
              <w:t xml:space="preserve">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w:t>
            </w:r>
            <w:r w:rsidRPr="00BE72E2">
              <w:rPr>
                <w:rFonts w:ascii="Arial" w:hAnsi="Arial" w:cs="Arial"/>
                <w:bCs/>
                <w:sz w:val="22"/>
                <w:szCs w:val="22"/>
              </w:rPr>
              <w:lastRenderedPageBreak/>
              <w:t>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F06A7">
            <w:pPr>
              <w:pStyle w:val="Betarp"/>
              <w:jc w:val="center"/>
              <w:rPr>
                <w:rFonts w:ascii="Arial" w:eastAsia="Arial" w:hAnsi="Arial" w:cs="Arial"/>
                <w:sz w:val="22"/>
                <w:szCs w:val="22"/>
              </w:rPr>
            </w:pPr>
          </w:p>
          <w:p w14:paraId="755C00B5"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 xml:space="preserve">arba valstybės įmonės Registrų centro Lietuvos Respublikos Vyriausybės nustatyta tvarka išduoto dokumento, patvirtinančio </w:t>
            </w:r>
            <w:r w:rsidRPr="00C661D7">
              <w:rPr>
                <w:rFonts w:ascii="Arial" w:hAnsi="Arial" w:cs="Arial"/>
                <w:sz w:val="22"/>
                <w:szCs w:val="22"/>
              </w:rPr>
              <w:lastRenderedPageBreak/>
              <w:t>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 xml:space="preserve">2.2) Jeigu tiekėjas yra fizinis asmuo, registruotas Lietuvos Respublikoje, jis pateikia išrašą iš teismo sprendimo (jei toks yra) arba „Sodros“ išduotą dokumentą, arba valstybės įmonės Registrų </w:t>
            </w:r>
            <w:r w:rsidRPr="00C661D7">
              <w:rPr>
                <w:rFonts w:ascii="Arial" w:hAnsi="Arial" w:cs="Arial"/>
                <w:sz w:val="22"/>
                <w:szCs w:val="22"/>
              </w:rPr>
              <w:lastRenderedPageBreak/>
              <w:t>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F06A7">
            <w:pPr>
              <w:pStyle w:val="Betarp"/>
              <w:jc w:val="center"/>
              <w:rPr>
                <w:rFonts w:ascii="Arial" w:eastAsia="Yu Mincho" w:hAnsi="Arial" w:cs="Arial"/>
                <w:sz w:val="22"/>
                <w:szCs w:val="22"/>
              </w:rPr>
            </w:pPr>
          </w:p>
          <w:p w14:paraId="2F4D63A6"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F06A7">
            <w:pPr>
              <w:pStyle w:val="Betarp"/>
              <w:jc w:val="center"/>
              <w:rPr>
                <w:rFonts w:ascii="Arial" w:eastAsia="Yu Mincho" w:hAnsi="Arial" w:cs="Arial"/>
                <w:sz w:val="22"/>
                <w:szCs w:val="22"/>
              </w:rPr>
            </w:pPr>
          </w:p>
          <w:p w14:paraId="16F03028"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F06A7">
            <w:pPr>
              <w:pStyle w:val="Betarp"/>
              <w:jc w:val="center"/>
              <w:rPr>
                <w:rFonts w:ascii="Arial" w:eastAsia="Yu Mincho" w:hAnsi="Arial" w:cs="Arial"/>
                <w:sz w:val="22"/>
                <w:szCs w:val="22"/>
              </w:rPr>
            </w:pPr>
          </w:p>
          <w:p w14:paraId="42008F6C" w14:textId="5CA176D6"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lastRenderedPageBreak/>
              <w:t>EBVPD III dalies C13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lastRenderedPageBreak/>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w:t>
            </w:r>
            <w:r w:rsidRPr="00BE72E2">
              <w:rPr>
                <w:rFonts w:ascii="Arial" w:hAnsi="Arial" w:cs="Arial"/>
                <w:bCs/>
                <w:sz w:val="22"/>
                <w:szCs w:val="22"/>
              </w:rPr>
              <w:lastRenderedPageBreak/>
              <w:t>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F06A7">
            <w:pPr>
              <w:pStyle w:val="Betarp"/>
              <w:jc w:val="center"/>
              <w:rPr>
                <w:rFonts w:ascii="Arial" w:eastAsia="Yu Mincho" w:hAnsi="Arial" w:cs="Arial"/>
                <w:sz w:val="22"/>
                <w:szCs w:val="22"/>
              </w:rPr>
            </w:pPr>
          </w:p>
          <w:p w14:paraId="74877A66" w14:textId="3958C53C"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C15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56DB805" w14:textId="77777777" w:rsidR="00ED32BA" w:rsidRPr="00BE72E2" w:rsidRDefault="00ED32BA" w:rsidP="009F06A7">
            <w:pPr>
              <w:pStyle w:val="Betarp"/>
              <w:jc w:val="center"/>
              <w:rPr>
                <w:rFonts w:ascii="Arial" w:eastAsia="Yu Mincho" w:hAnsi="Arial" w:cs="Arial"/>
                <w:sz w:val="22"/>
                <w:szCs w:val="22"/>
              </w:rPr>
            </w:pPr>
          </w:p>
          <w:p w14:paraId="0D397D0C"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F06A7">
            <w:pPr>
              <w:pStyle w:val="Betarp"/>
              <w:jc w:val="center"/>
              <w:rPr>
                <w:rFonts w:ascii="Arial" w:eastAsia="Yu Mincho" w:hAnsi="Arial" w:cs="Arial"/>
                <w:sz w:val="22"/>
                <w:szCs w:val="22"/>
              </w:rPr>
            </w:pPr>
          </w:p>
          <w:p w14:paraId="2F019108" w14:textId="77777777" w:rsidR="00ED32BA" w:rsidRPr="00BE72E2" w:rsidRDefault="00ED32BA" w:rsidP="009F06A7">
            <w:pPr>
              <w:pStyle w:val="Betarp"/>
              <w:jc w:val="center"/>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BE72E2">
              <w:rPr>
                <w:rFonts w:ascii="Arial" w:hAnsi="Arial" w:cs="Arial"/>
                <w:sz w:val="22"/>
                <w:szCs w:val="22"/>
              </w:rPr>
              <w:lastRenderedPageBreak/>
              <w:t xml:space="preserve">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F06A7">
            <w:pPr>
              <w:pStyle w:val="Betarp"/>
              <w:jc w:val="center"/>
              <w:rPr>
                <w:rFonts w:ascii="Arial" w:eastAsia="Yu Mincho" w:hAnsi="Arial" w:cs="Arial"/>
                <w:sz w:val="22"/>
                <w:szCs w:val="22"/>
              </w:rPr>
            </w:pPr>
          </w:p>
          <w:p w14:paraId="5296A9C2"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F06A7">
            <w:pPr>
              <w:pStyle w:val="Betarp"/>
              <w:jc w:val="center"/>
              <w:rPr>
                <w:rFonts w:ascii="Arial" w:eastAsia="Yu Mincho" w:hAnsi="Arial" w:cs="Arial"/>
                <w:sz w:val="22"/>
                <w:szCs w:val="22"/>
              </w:rPr>
            </w:pPr>
          </w:p>
          <w:p w14:paraId="5E8D8986" w14:textId="77777777" w:rsidR="00ED32BA" w:rsidRPr="00BE72E2" w:rsidRDefault="00ED32BA" w:rsidP="009F06A7">
            <w:pPr>
              <w:pStyle w:val="Betarp"/>
              <w:jc w:val="center"/>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BE72E2" w:rsidRDefault="00ED32BA"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3260CFEC" w14:textId="77777777" w:rsidR="00ED32BA" w:rsidRPr="00BE72E2" w:rsidRDefault="00ED32BA" w:rsidP="0097485C">
            <w:pPr>
              <w:pStyle w:val="Betarp"/>
              <w:rPr>
                <w:rFonts w:ascii="Arial" w:hAnsi="Arial" w:cs="Arial"/>
                <w:sz w:val="22"/>
                <w:szCs w:val="22"/>
              </w:rPr>
            </w:pPr>
          </w:p>
          <w:p w14:paraId="47155C90" w14:textId="77777777" w:rsidR="00ED32BA" w:rsidRPr="00BE72E2" w:rsidRDefault="00ED32BA"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F06A7">
            <w:pPr>
              <w:pStyle w:val="Betarp"/>
              <w:jc w:val="center"/>
              <w:rPr>
                <w:rFonts w:ascii="Arial" w:eastAsia="Yu Mincho" w:hAnsi="Arial" w:cs="Arial"/>
                <w:sz w:val="22"/>
                <w:szCs w:val="22"/>
              </w:rPr>
            </w:pPr>
          </w:p>
          <w:p w14:paraId="125B85FC"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F06A7">
            <w:pPr>
              <w:pStyle w:val="Betarp"/>
              <w:jc w:val="center"/>
              <w:rPr>
                <w:rFonts w:ascii="Arial" w:eastAsia="Yu Mincho" w:hAnsi="Arial" w:cs="Arial"/>
                <w:sz w:val="22"/>
                <w:szCs w:val="22"/>
              </w:rPr>
            </w:pPr>
          </w:p>
          <w:p w14:paraId="2A83BABE"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 xml:space="preserve">yra padaręs draudimo </w:t>
            </w:r>
            <w:r w:rsidRPr="00BE72E2">
              <w:rPr>
                <w:rFonts w:ascii="Arial" w:hAnsi="Arial" w:cs="Arial"/>
                <w:color w:val="000000" w:themeColor="text1"/>
                <w:sz w:val="22"/>
                <w:szCs w:val="22"/>
              </w:rPr>
              <w:lastRenderedPageBreak/>
              <w:t>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F06A7">
            <w:pPr>
              <w:pStyle w:val="Betarp"/>
              <w:jc w:val="center"/>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7 punkto c papunktis</w:t>
            </w:r>
          </w:p>
          <w:p w14:paraId="1196B750" w14:textId="77777777" w:rsidR="00ED32BA" w:rsidRPr="00BE72E2" w:rsidRDefault="00ED32BA" w:rsidP="009F06A7">
            <w:pPr>
              <w:pStyle w:val="Betarp"/>
              <w:jc w:val="center"/>
              <w:rPr>
                <w:rFonts w:ascii="Arial" w:eastAsia="Yu Mincho" w:hAnsi="Arial" w:cs="Arial"/>
                <w:sz w:val="22"/>
                <w:szCs w:val="22"/>
              </w:rPr>
            </w:pPr>
          </w:p>
          <w:p w14:paraId="5E033CEC" w14:textId="77777777" w:rsidR="00ED32BA" w:rsidRPr="00BE72E2" w:rsidRDefault="00ED32BA" w:rsidP="009F06A7">
            <w:pPr>
              <w:pStyle w:val="Betarp"/>
              <w:jc w:val="center"/>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lastRenderedPageBreak/>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581712B8"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sidR="0026210F">
        <w:rPr>
          <w:rFonts w:ascii="Arial" w:hAnsi="Arial" w:cs="Arial"/>
          <w:sz w:val="22"/>
          <w:szCs w:val="22"/>
        </w:rPr>
        <w:t>SPS</w:t>
      </w:r>
      <w:r w:rsidR="00056FE4">
        <w:rPr>
          <w:rFonts w:ascii="Arial" w:hAnsi="Arial" w:cs="Arial"/>
          <w:sz w:val="22"/>
          <w:szCs w:val="22"/>
        </w:rPr>
        <w:t xml:space="preserve"> p</w:t>
      </w:r>
      <w:r w:rsidR="003B750F">
        <w:rPr>
          <w:rFonts w:ascii="Arial" w:hAnsi="Arial" w:cs="Arial"/>
          <w:sz w:val="22"/>
          <w:szCs w:val="22"/>
        </w:rPr>
        <w:t>riedas</w:t>
      </w:r>
      <w:r w:rsidR="00056FE4">
        <w:rPr>
          <w:rFonts w:ascii="Arial" w:hAnsi="Arial" w:cs="Arial"/>
          <w:sz w:val="22"/>
          <w:szCs w:val="22"/>
        </w:rPr>
        <w:t xml:space="preserve"> Nr. 3</w:t>
      </w:r>
    </w:p>
    <w:p w14:paraId="6D59D3FC" w14:textId="77777777" w:rsidR="001A71BA" w:rsidRPr="00EE4BE7" w:rsidRDefault="001A71BA" w:rsidP="001A71BA">
      <w:pPr>
        <w:jc w:val="center"/>
        <w:rPr>
          <w:rFonts w:ascii="Arial" w:hAnsi="Arial" w:cs="Arial"/>
          <w:b/>
          <w:bCs/>
          <w:sz w:val="22"/>
          <w:szCs w:val="22"/>
        </w:rPr>
      </w:pPr>
      <w:bookmarkStart w:id="5" w:name="_VIEŠŲJŲ_PIRKIMŲ_ĮSTATYMO"/>
      <w:bookmarkEnd w:id="5"/>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lastRenderedPageBreak/>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54685D68" w:rsidR="00F16744" w:rsidRDefault="00056FE4" w:rsidP="00056FE4">
      <w:pPr>
        <w:pStyle w:val="Sraopastraipa"/>
        <w:suppressAutoHyphens/>
        <w:jc w:val="right"/>
        <w:rPr>
          <w:rFonts w:ascii="Arial" w:hAnsi="Arial" w:cs="Arial"/>
          <w:sz w:val="22"/>
          <w:szCs w:val="22"/>
        </w:rPr>
      </w:pPr>
      <w:r>
        <w:rPr>
          <w:rFonts w:ascii="Arial" w:hAnsi="Arial" w:cs="Arial"/>
          <w:sz w:val="22"/>
          <w:szCs w:val="22"/>
        </w:rPr>
        <w:t>SPS p</w:t>
      </w:r>
      <w:r w:rsidR="003B750F">
        <w:rPr>
          <w:rFonts w:ascii="Arial" w:hAnsi="Arial" w:cs="Arial"/>
          <w:sz w:val="22"/>
          <w:szCs w:val="22"/>
        </w:rPr>
        <w:t>riedas</w:t>
      </w:r>
      <w:r>
        <w:rPr>
          <w:rFonts w:ascii="Arial" w:hAnsi="Arial" w:cs="Arial"/>
          <w:sz w:val="22"/>
          <w:szCs w:val="22"/>
        </w:rPr>
        <w:t xml:space="preserve"> Nr. 4</w:t>
      </w:r>
    </w:p>
    <w:p w14:paraId="485084E0" w14:textId="77777777" w:rsidR="00F16744" w:rsidRPr="006D20F8" w:rsidRDefault="00F16744" w:rsidP="00F16744">
      <w:pPr>
        <w:suppressAutoHyphens/>
        <w:jc w:val="right"/>
        <w:rPr>
          <w:rFonts w:ascii="Arial" w:hAnsi="Arial" w:cs="Arial"/>
          <w:sz w:val="22"/>
          <w:szCs w:val="22"/>
        </w:rPr>
      </w:pPr>
    </w:p>
    <w:p w14:paraId="54066296" w14:textId="706ABD95"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1E793C">
        <w:rPr>
          <w:rFonts w:ascii="Arial" w:hAnsi="Arial" w:cs="Arial"/>
          <w:sz w:val="22"/>
          <w:szCs w:val="22"/>
        </w:rPr>
        <w:t xml:space="preserve">UŽDUOTIS </w:t>
      </w:r>
      <w:r w:rsidR="008B2EED">
        <w:rPr>
          <w:rFonts w:ascii="Arial" w:hAnsi="Arial" w:cs="Arial"/>
          <w:sz w:val="22"/>
          <w:szCs w:val="22"/>
        </w:rPr>
        <w:t>(</w:t>
      </w:r>
      <w:r w:rsidR="001E793C" w:rsidRPr="008B2EED">
        <w:rPr>
          <w:rFonts w:ascii="Arial" w:hAnsi="Arial" w:cs="Arial"/>
          <w:i/>
          <w:iCs/>
          <w:sz w:val="22"/>
          <w:szCs w:val="22"/>
        </w:rPr>
        <w:t>IR J</w:t>
      </w:r>
      <w:r w:rsidR="008B2EED" w:rsidRPr="008B2EED">
        <w:rPr>
          <w:rFonts w:ascii="Arial" w:hAnsi="Arial" w:cs="Arial"/>
          <w:i/>
          <w:iCs/>
          <w:sz w:val="22"/>
          <w:szCs w:val="22"/>
        </w:rPr>
        <w:t>OS</w:t>
      </w:r>
      <w:r w:rsidR="001E793C" w:rsidRPr="008B2EED">
        <w:rPr>
          <w:rFonts w:ascii="Arial" w:hAnsi="Arial" w:cs="Arial"/>
          <w:i/>
          <w:iCs/>
          <w:sz w:val="22"/>
          <w:szCs w:val="22"/>
        </w:rPr>
        <w:t xml:space="preserve"> </w:t>
      </w:r>
      <w:r w:rsidR="008B2EED" w:rsidRPr="008B2EED">
        <w:rPr>
          <w:rFonts w:ascii="Arial" w:hAnsi="Arial" w:cs="Arial"/>
          <w:i/>
          <w:iCs/>
          <w:sz w:val="22"/>
          <w:szCs w:val="22"/>
        </w:rPr>
        <w:t>PRIEDAI</w:t>
      </w:r>
      <w:r w:rsidR="008B2EED">
        <w:rPr>
          <w:rFonts w:ascii="Arial" w:hAnsi="Arial" w:cs="Arial"/>
          <w:sz w:val="22"/>
          <w:szCs w:val="22"/>
        </w:rPr>
        <w:t>)</w:t>
      </w:r>
    </w:p>
    <w:p w14:paraId="1400ECD6" w14:textId="77777777" w:rsidR="00F16744" w:rsidRDefault="00F16744" w:rsidP="00F16744">
      <w:pPr>
        <w:ind w:firstLine="567"/>
        <w:rPr>
          <w:rFonts w:ascii="Arial" w:hAnsi="Arial" w:cs="Arial"/>
          <w:sz w:val="22"/>
          <w:szCs w:val="22"/>
        </w:rPr>
      </w:pPr>
      <w:bookmarkStart w:id="6" w:name="_Hlk67296929"/>
    </w:p>
    <w:p w14:paraId="176F28CD" w14:textId="77777777" w:rsidR="00F16744" w:rsidRPr="00DA7C27" w:rsidRDefault="00F16744" w:rsidP="00F16744">
      <w:pPr>
        <w:ind w:firstLine="567"/>
        <w:rPr>
          <w:rFonts w:ascii="Arial" w:hAnsi="Arial" w:cs="Arial"/>
          <w:sz w:val="22"/>
          <w:szCs w:val="22"/>
        </w:rPr>
      </w:pPr>
    </w:p>
    <w:p w14:paraId="1E7D0736" w14:textId="7777777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3D8A58B7" w14:textId="77777777" w:rsidR="00F16744" w:rsidRPr="00DA7C27" w:rsidRDefault="00F16744" w:rsidP="00F16744">
      <w:pPr>
        <w:pStyle w:val="Pagrindinistekstas"/>
        <w:ind w:firstLine="0"/>
        <w:jc w:val="center"/>
        <w:rPr>
          <w:rFonts w:ascii="Arial" w:hAnsi="Arial" w:cs="Arial"/>
          <w:sz w:val="22"/>
          <w:szCs w:val="22"/>
        </w:rPr>
      </w:pPr>
    </w:p>
    <w:p w14:paraId="7F7A43DC" w14:textId="7777777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bookmarkEnd w:id="6"/>
    <w:p w14:paraId="108A57E5" w14:textId="77777777" w:rsidR="00F16744" w:rsidRDefault="00F16744" w:rsidP="00F16744">
      <w:pPr>
        <w:jc w:val="center"/>
        <w:rPr>
          <w:rFonts w:ascii="Arial" w:hAnsi="Arial" w:cs="Arial"/>
          <w:sz w:val="22"/>
          <w:szCs w:val="22"/>
        </w:rPr>
      </w:pPr>
      <w:r w:rsidRPr="00DA7C27">
        <w:rPr>
          <w:rFonts w:ascii="Arial" w:hAnsi="Arial" w:cs="Arial"/>
          <w:sz w:val="22"/>
          <w:szCs w:val="22"/>
        </w:rPr>
        <w:t>_____________________________</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00B63" w14:textId="77777777" w:rsidR="001377EA" w:rsidRDefault="001377EA" w:rsidP="0075209B">
      <w:r>
        <w:separator/>
      </w:r>
    </w:p>
  </w:endnote>
  <w:endnote w:type="continuationSeparator" w:id="0">
    <w:p w14:paraId="2E9AF3E7" w14:textId="77777777" w:rsidR="001377EA" w:rsidRDefault="001377EA"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287"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0997B" w14:textId="77777777" w:rsidR="001377EA" w:rsidRDefault="001377EA" w:rsidP="0075209B">
      <w:r>
        <w:separator/>
      </w:r>
    </w:p>
  </w:footnote>
  <w:footnote w:type="continuationSeparator" w:id="0">
    <w:p w14:paraId="744B5075" w14:textId="77777777" w:rsidR="001377EA" w:rsidRDefault="001377EA"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B4E8CA30"/>
    <w:lvl w:ilvl="0" w:tplc="4DB46270">
      <w:start w:val="1"/>
      <w:numFmt w:val="bullet"/>
      <w:lvlText w:val=""/>
      <w:lvlJc w:val="left"/>
      <w:pPr>
        <w:ind w:left="927" w:hanging="360"/>
      </w:pPr>
      <w:rPr>
        <w:rFonts w:ascii="Symbol" w:hAnsi="Symbol" w:hint="default"/>
      </w:rPr>
    </w:lvl>
    <w:lvl w:ilvl="1" w:tplc="DD90720A">
      <w:start w:val="1"/>
      <w:numFmt w:val="bullet"/>
      <w:lvlText w:val="o"/>
      <w:lvlJc w:val="left"/>
      <w:pPr>
        <w:ind w:left="1647" w:hanging="360"/>
      </w:pPr>
      <w:rPr>
        <w:rFonts w:ascii="Courier New" w:hAnsi="Courier New" w:hint="default"/>
      </w:rPr>
    </w:lvl>
    <w:lvl w:ilvl="2" w:tplc="49BAEA56">
      <w:start w:val="1"/>
      <w:numFmt w:val="bullet"/>
      <w:lvlText w:val=""/>
      <w:lvlJc w:val="left"/>
      <w:pPr>
        <w:ind w:left="2367" w:hanging="360"/>
      </w:pPr>
      <w:rPr>
        <w:rFonts w:ascii="Wingdings" w:hAnsi="Wingdings" w:hint="default"/>
      </w:rPr>
    </w:lvl>
    <w:lvl w:ilvl="3" w:tplc="6F6AAE88">
      <w:start w:val="1"/>
      <w:numFmt w:val="bullet"/>
      <w:lvlText w:val=""/>
      <w:lvlJc w:val="left"/>
      <w:pPr>
        <w:ind w:left="3087" w:hanging="360"/>
      </w:pPr>
      <w:rPr>
        <w:rFonts w:ascii="Symbol" w:hAnsi="Symbol" w:hint="default"/>
      </w:rPr>
    </w:lvl>
    <w:lvl w:ilvl="4" w:tplc="143E0958">
      <w:start w:val="1"/>
      <w:numFmt w:val="bullet"/>
      <w:lvlText w:val="o"/>
      <w:lvlJc w:val="left"/>
      <w:pPr>
        <w:ind w:left="3807" w:hanging="360"/>
      </w:pPr>
      <w:rPr>
        <w:rFonts w:ascii="Courier New" w:hAnsi="Courier New" w:hint="default"/>
      </w:rPr>
    </w:lvl>
    <w:lvl w:ilvl="5" w:tplc="C0945F42">
      <w:start w:val="1"/>
      <w:numFmt w:val="bullet"/>
      <w:lvlText w:val=""/>
      <w:lvlJc w:val="left"/>
      <w:pPr>
        <w:ind w:left="4527" w:hanging="360"/>
      </w:pPr>
      <w:rPr>
        <w:rFonts w:ascii="Wingdings" w:hAnsi="Wingdings" w:hint="default"/>
      </w:rPr>
    </w:lvl>
    <w:lvl w:ilvl="6" w:tplc="D5968A70">
      <w:start w:val="1"/>
      <w:numFmt w:val="bullet"/>
      <w:lvlText w:val=""/>
      <w:lvlJc w:val="left"/>
      <w:pPr>
        <w:ind w:left="5247" w:hanging="360"/>
      </w:pPr>
      <w:rPr>
        <w:rFonts w:ascii="Symbol" w:hAnsi="Symbol" w:hint="default"/>
      </w:rPr>
    </w:lvl>
    <w:lvl w:ilvl="7" w:tplc="524A54AA">
      <w:start w:val="1"/>
      <w:numFmt w:val="bullet"/>
      <w:lvlText w:val="o"/>
      <w:lvlJc w:val="left"/>
      <w:pPr>
        <w:ind w:left="5967" w:hanging="360"/>
      </w:pPr>
      <w:rPr>
        <w:rFonts w:ascii="Courier New" w:hAnsi="Courier New" w:hint="default"/>
      </w:rPr>
    </w:lvl>
    <w:lvl w:ilvl="8" w:tplc="72B02D6A">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20B7BD7"/>
    <w:multiLevelType w:val="hybridMultilevel"/>
    <w:tmpl w:val="A38845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BD28A8"/>
    <w:multiLevelType w:val="hybridMultilevel"/>
    <w:tmpl w:val="28443136"/>
    <w:lvl w:ilvl="0" w:tplc="39026188">
      <w:start w:val="1"/>
      <w:numFmt w:val="decimal"/>
      <w:lvlText w:val="%1."/>
      <w:lvlJc w:val="left"/>
      <w:pPr>
        <w:ind w:left="644" w:hanging="360"/>
      </w:pPr>
      <w:rPr>
        <w:rFonts w:eastAsia="Calibri" w:hint="default"/>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5"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63F1197"/>
    <w:multiLevelType w:val="hybridMultilevel"/>
    <w:tmpl w:val="89C4C474"/>
    <w:lvl w:ilvl="0" w:tplc="35266E4C">
      <w:start w:val="1"/>
      <w:numFmt w:val="decimal"/>
      <w:lvlText w:val="%1."/>
      <w:lvlJc w:val="left"/>
      <w:pPr>
        <w:ind w:left="720" w:hanging="360"/>
      </w:pPr>
      <w:rPr>
        <w:rFonts w:eastAsiaTheme="minorHAnsi" w:hint="default"/>
        <w:b w:val="0"/>
        <w:bCs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30"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95174307">
    <w:abstractNumId w:val="2"/>
  </w:num>
  <w:num w:numId="2" w16cid:durableId="1591770366">
    <w:abstractNumId w:val="10"/>
  </w:num>
  <w:num w:numId="3" w16cid:durableId="449669383">
    <w:abstractNumId w:val="15"/>
  </w:num>
  <w:num w:numId="4" w16cid:durableId="1681542963">
    <w:abstractNumId w:val="3"/>
  </w:num>
  <w:num w:numId="5" w16cid:durableId="2021657991">
    <w:abstractNumId w:val="6"/>
  </w:num>
  <w:num w:numId="6" w16cid:durableId="132866609">
    <w:abstractNumId w:val="16"/>
  </w:num>
  <w:num w:numId="7" w16cid:durableId="408162091">
    <w:abstractNumId w:val="28"/>
  </w:num>
  <w:num w:numId="8" w16cid:durableId="634990135">
    <w:abstractNumId w:val="29"/>
  </w:num>
  <w:num w:numId="9" w16cid:durableId="819346757">
    <w:abstractNumId w:val="14"/>
  </w:num>
  <w:num w:numId="10" w16cid:durableId="625156943">
    <w:abstractNumId w:val="0"/>
  </w:num>
  <w:num w:numId="11" w16cid:durableId="776876079">
    <w:abstractNumId w:val="7"/>
  </w:num>
  <w:num w:numId="12" w16cid:durableId="993022486">
    <w:abstractNumId w:val="12"/>
  </w:num>
  <w:num w:numId="13" w16cid:durableId="1349021203">
    <w:abstractNumId w:val="13"/>
  </w:num>
  <w:num w:numId="14" w16cid:durableId="1859735600">
    <w:abstractNumId w:val="19"/>
  </w:num>
  <w:num w:numId="15" w16cid:durableId="1308589039">
    <w:abstractNumId w:val="5"/>
  </w:num>
  <w:num w:numId="16" w16cid:durableId="1482305889">
    <w:abstractNumId w:val="24"/>
  </w:num>
  <w:num w:numId="17" w16cid:durableId="152256294">
    <w:abstractNumId w:val="18"/>
  </w:num>
  <w:num w:numId="18" w16cid:durableId="1516917841">
    <w:abstractNumId w:val="11"/>
  </w:num>
  <w:num w:numId="19" w16cid:durableId="2105684055">
    <w:abstractNumId w:val="22"/>
  </w:num>
  <w:num w:numId="20" w16cid:durableId="371005059">
    <w:abstractNumId w:val="20"/>
  </w:num>
  <w:num w:numId="21" w16cid:durableId="1789858266">
    <w:abstractNumId w:val="26"/>
  </w:num>
  <w:num w:numId="22" w16cid:durableId="494614562">
    <w:abstractNumId w:val="21"/>
  </w:num>
  <w:num w:numId="23" w16cid:durableId="1473055655">
    <w:abstractNumId w:val="25"/>
  </w:num>
  <w:num w:numId="24" w16cid:durableId="510532351">
    <w:abstractNumId w:val="1"/>
  </w:num>
  <w:num w:numId="25" w16cid:durableId="10387477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30"/>
  </w:num>
  <w:num w:numId="27" w16cid:durableId="98263197">
    <w:abstractNumId w:val="23"/>
  </w:num>
  <w:num w:numId="28" w16cid:durableId="591427287">
    <w:abstractNumId w:val="4"/>
  </w:num>
  <w:num w:numId="29" w16cid:durableId="512652460">
    <w:abstractNumId w:val="27"/>
  </w:num>
  <w:num w:numId="30" w16cid:durableId="920217053">
    <w:abstractNumId w:val="9"/>
  </w:num>
  <w:num w:numId="31" w16cid:durableId="111471709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90D"/>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2578"/>
    <w:rsid w:val="00054CA8"/>
    <w:rsid w:val="0005539E"/>
    <w:rsid w:val="0005622C"/>
    <w:rsid w:val="0005661B"/>
    <w:rsid w:val="00056BE2"/>
    <w:rsid w:val="00056F4D"/>
    <w:rsid w:val="00056FE4"/>
    <w:rsid w:val="0006036D"/>
    <w:rsid w:val="000608E9"/>
    <w:rsid w:val="00061164"/>
    <w:rsid w:val="00061608"/>
    <w:rsid w:val="0006253B"/>
    <w:rsid w:val="00063742"/>
    <w:rsid w:val="00065B6F"/>
    <w:rsid w:val="00065D9C"/>
    <w:rsid w:val="000664A6"/>
    <w:rsid w:val="00066E05"/>
    <w:rsid w:val="00067379"/>
    <w:rsid w:val="000700D7"/>
    <w:rsid w:val="00070B2A"/>
    <w:rsid w:val="00070E82"/>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ECE"/>
    <w:rsid w:val="000A2F81"/>
    <w:rsid w:val="000A2FC3"/>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718"/>
    <w:rsid w:val="000F1DA2"/>
    <w:rsid w:val="000F3C78"/>
    <w:rsid w:val="000F3CC8"/>
    <w:rsid w:val="000F42E8"/>
    <w:rsid w:val="000F53CF"/>
    <w:rsid w:val="000F5953"/>
    <w:rsid w:val="0010043A"/>
    <w:rsid w:val="001005EC"/>
    <w:rsid w:val="0010090B"/>
    <w:rsid w:val="0010103D"/>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7CC"/>
    <w:rsid w:val="001358E7"/>
    <w:rsid w:val="00135B51"/>
    <w:rsid w:val="00136720"/>
    <w:rsid w:val="00137578"/>
    <w:rsid w:val="001377EA"/>
    <w:rsid w:val="0014022F"/>
    <w:rsid w:val="00140C6E"/>
    <w:rsid w:val="00140DFE"/>
    <w:rsid w:val="00142DC9"/>
    <w:rsid w:val="001431D2"/>
    <w:rsid w:val="0014325A"/>
    <w:rsid w:val="001432B4"/>
    <w:rsid w:val="00143721"/>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9A2"/>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660"/>
    <w:rsid w:val="00186336"/>
    <w:rsid w:val="00190A25"/>
    <w:rsid w:val="00191175"/>
    <w:rsid w:val="00191318"/>
    <w:rsid w:val="00191457"/>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B8C"/>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93C"/>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0F"/>
    <w:rsid w:val="002621B9"/>
    <w:rsid w:val="002623AE"/>
    <w:rsid w:val="002654B4"/>
    <w:rsid w:val="00265508"/>
    <w:rsid w:val="00266051"/>
    <w:rsid w:val="00267FD6"/>
    <w:rsid w:val="0027063B"/>
    <w:rsid w:val="00270F82"/>
    <w:rsid w:val="00270F91"/>
    <w:rsid w:val="002724D3"/>
    <w:rsid w:val="00272B8C"/>
    <w:rsid w:val="00273767"/>
    <w:rsid w:val="00273C03"/>
    <w:rsid w:val="00273F34"/>
    <w:rsid w:val="00274E57"/>
    <w:rsid w:val="00274F6F"/>
    <w:rsid w:val="002760C7"/>
    <w:rsid w:val="002767B3"/>
    <w:rsid w:val="00277A97"/>
    <w:rsid w:val="00277FFE"/>
    <w:rsid w:val="002811B5"/>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25F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B93"/>
    <w:rsid w:val="002F7F51"/>
    <w:rsid w:val="003018D1"/>
    <w:rsid w:val="00301E1C"/>
    <w:rsid w:val="0030664E"/>
    <w:rsid w:val="00306961"/>
    <w:rsid w:val="00306E31"/>
    <w:rsid w:val="00307326"/>
    <w:rsid w:val="003106BD"/>
    <w:rsid w:val="00310BA6"/>
    <w:rsid w:val="00311484"/>
    <w:rsid w:val="003117C1"/>
    <w:rsid w:val="00312629"/>
    <w:rsid w:val="0031288F"/>
    <w:rsid w:val="00312AAE"/>
    <w:rsid w:val="00312D42"/>
    <w:rsid w:val="003143F9"/>
    <w:rsid w:val="003144A3"/>
    <w:rsid w:val="00314EFC"/>
    <w:rsid w:val="003151C2"/>
    <w:rsid w:val="003159ED"/>
    <w:rsid w:val="00316410"/>
    <w:rsid w:val="0031680F"/>
    <w:rsid w:val="003169F7"/>
    <w:rsid w:val="00316AC3"/>
    <w:rsid w:val="0032046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224"/>
    <w:rsid w:val="00347466"/>
    <w:rsid w:val="003475C4"/>
    <w:rsid w:val="00350ABF"/>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33BA"/>
    <w:rsid w:val="0037462D"/>
    <w:rsid w:val="00374DEA"/>
    <w:rsid w:val="0037596C"/>
    <w:rsid w:val="00375ED8"/>
    <w:rsid w:val="00376169"/>
    <w:rsid w:val="00376E1D"/>
    <w:rsid w:val="00376E72"/>
    <w:rsid w:val="0037702B"/>
    <w:rsid w:val="003771CD"/>
    <w:rsid w:val="0037754B"/>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9F"/>
    <w:rsid w:val="003930D5"/>
    <w:rsid w:val="0039436B"/>
    <w:rsid w:val="00394517"/>
    <w:rsid w:val="00394C33"/>
    <w:rsid w:val="00395A43"/>
    <w:rsid w:val="00396864"/>
    <w:rsid w:val="0039699C"/>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B750F"/>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41A"/>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889"/>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39B4"/>
    <w:rsid w:val="00453D57"/>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771"/>
    <w:rsid w:val="00492E5B"/>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6751"/>
    <w:rsid w:val="004D0378"/>
    <w:rsid w:val="004D0E89"/>
    <w:rsid w:val="004D1BC8"/>
    <w:rsid w:val="004D2284"/>
    <w:rsid w:val="004D2D29"/>
    <w:rsid w:val="004D33D3"/>
    <w:rsid w:val="004D356F"/>
    <w:rsid w:val="004D3E50"/>
    <w:rsid w:val="004D49BE"/>
    <w:rsid w:val="004D51BC"/>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60B4"/>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0447"/>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47887"/>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3FC"/>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0419"/>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2DC"/>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92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35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297E"/>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0A2B"/>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16E"/>
    <w:rsid w:val="0062359F"/>
    <w:rsid w:val="0062489D"/>
    <w:rsid w:val="006267A9"/>
    <w:rsid w:val="006267AA"/>
    <w:rsid w:val="00626844"/>
    <w:rsid w:val="00626D0C"/>
    <w:rsid w:val="00627616"/>
    <w:rsid w:val="006279ED"/>
    <w:rsid w:val="00627A8A"/>
    <w:rsid w:val="00627C62"/>
    <w:rsid w:val="006303B4"/>
    <w:rsid w:val="00630980"/>
    <w:rsid w:val="006309E7"/>
    <w:rsid w:val="00631130"/>
    <w:rsid w:val="00631CD3"/>
    <w:rsid w:val="00631DBF"/>
    <w:rsid w:val="00631F1C"/>
    <w:rsid w:val="0063291D"/>
    <w:rsid w:val="006336AA"/>
    <w:rsid w:val="00634191"/>
    <w:rsid w:val="0063431E"/>
    <w:rsid w:val="00634FDC"/>
    <w:rsid w:val="0063546B"/>
    <w:rsid w:val="00635A53"/>
    <w:rsid w:val="00636040"/>
    <w:rsid w:val="00636235"/>
    <w:rsid w:val="00636614"/>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5571"/>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4DD8"/>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1981"/>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23D3"/>
    <w:rsid w:val="00754DF7"/>
    <w:rsid w:val="00754FA0"/>
    <w:rsid w:val="007563D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5594"/>
    <w:rsid w:val="0078602B"/>
    <w:rsid w:val="00786218"/>
    <w:rsid w:val="007866C7"/>
    <w:rsid w:val="00787D9E"/>
    <w:rsid w:val="00790252"/>
    <w:rsid w:val="007904BC"/>
    <w:rsid w:val="00793656"/>
    <w:rsid w:val="00794627"/>
    <w:rsid w:val="00794D08"/>
    <w:rsid w:val="0079532D"/>
    <w:rsid w:val="0079577C"/>
    <w:rsid w:val="00795823"/>
    <w:rsid w:val="0079615E"/>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1AF"/>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3C71"/>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5C04"/>
    <w:rsid w:val="0083662A"/>
    <w:rsid w:val="00837588"/>
    <w:rsid w:val="008379E1"/>
    <w:rsid w:val="00837D89"/>
    <w:rsid w:val="00840A4E"/>
    <w:rsid w:val="00840CCE"/>
    <w:rsid w:val="00842335"/>
    <w:rsid w:val="008424A2"/>
    <w:rsid w:val="0084269C"/>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5E8B"/>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0EB"/>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CF4"/>
    <w:rsid w:val="008A6EA1"/>
    <w:rsid w:val="008B0009"/>
    <w:rsid w:val="008B0039"/>
    <w:rsid w:val="008B0BE8"/>
    <w:rsid w:val="008B28A2"/>
    <w:rsid w:val="008B2EED"/>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5DF"/>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0939"/>
    <w:rsid w:val="00952B31"/>
    <w:rsid w:val="00953620"/>
    <w:rsid w:val="00953AA6"/>
    <w:rsid w:val="00953EC9"/>
    <w:rsid w:val="00956016"/>
    <w:rsid w:val="009569D2"/>
    <w:rsid w:val="009578DE"/>
    <w:rsid w:val="00960B88"/>
    <w:rsid w:val="00960E89"/>
    <w:rsid w:val="0096119E"/>
    <w:rsid w:val="00963217"/>
    <w:rsid w:val="009652A1"/>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1729"/>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06A7"/>
    <w:rsid w:val="009F17EE"/>
    <w:rsid w:val="009F1D48"/>
    <w:rsid w:val="009F2541"/>
    <w:rsid w:val="009F366D"/>
    <w:rsid w:val="009F513F"/>
    <w:rsid w:val="009F5987"/>
    <w:rsid w:val="009F5A29"/>
    <w:rsid w:val="009F5CD0"/>
    <w:rsid w:val="009F5E51"/>
    <w:rsid w:val="009F618D"/>
    <w:rsid w:val="00A01C18"/>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BF9"/>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7F"/>
    <w:rsid w:val="00A55BFD"/>
    <w:rsid w:val="00A57087"/>
    <w:rsid w:val="00A570E2"/>
    <w:rsid w:val="00A5767E"/>
    <w:rsid w:val="00A60F05"/>
    <w:rsid w:val="00A615DB"/>
    <w:rsid w:val="00A61636"/>
    <w:rsid w:val="00A61DC0"/>
    <w:rsid w:val="00A633F8"/>
    <w:rsid w:val="00A6340F"/>
    <w:rsid w:val="00A63E4A"/>
    <w:rsid w:val="00A653B7"/>
    <w:rsid w:val="00A6553B"/>
    <w:rsid w:val="00A66800"/>
    <w:rsid w:val="00A668A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04D"/>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23A8"/>
    <w:rsid w:val="00AE3285"/>
    <w:rsid w:val="00AE45EC"/>
    <w:rsid w:val="00AE4D96"/>
    <w:rsid w:val="00AE4E3B"/>
    <w:rsid w:val="00AE5179"/>
    <w:rsid w:val="00AE52CE"/>
    <w:rsid w:val="00AE54E8"/>
    <w:rsid w:val="00AE569D"/>
    <w:rsid w:val="00AE5EE2"/>
    <w:rsid w:val="00AE5F85"/>
    <w:rsid w:val="00AE7B54"/>
    <w:rsid w:val="00AF1019"/>
    <w:rsid w:val="00AF165C"/>
    <w:rsid w:val="00AF2013"/>
    <w:rsid w:val="00AF314C"/>
    <w:rsid w:val="00AF3722"/>
    <w:rsid w:val="00AF46EB"/>
    <w:rsid w:val="00AF4971"/>
    <w:rsid w:val="00AF5E3E"/>
    <w:rsid w:val="00AF7338"/>
    <w:rsid w:val="00B017C4"/>
    <w:rsid w:val="00B032D7"/>
    <w:rsid w:val="00B03D56"/>
    <w:rsid w:val="00B04B7F"/>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175D"/>
    <w:rsid w:val="00B33C70"/>
    <w:rsid w:val="00B33D82"/>
    <w:rsid w:val="00B3415D"/>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8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4AE"/>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0A5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2F40"/>
    <w:rsid w:val="00C14C4C"/>
    <w:rsid w:val="00C150AF"/>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0711"/>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4FCD"/>
    <w:rsid w:val="00C4565E"/>
    <w:rsid w:val="00C45900"/>
    <w:rsid w:val="00C46337"/>
    <w:rsid w:val="00C46BDB"/>
    <w:rsid w:val="00C502F2"/>
    <w:rsid w:val="00C51650"/>
    <w:rsid w:val="00C521ED"/>
    <w:rsid w:val="00C52A62"/>
    <w:rsid w:val="00C52CDA"/>
    <w:rsid w:val="00C54044"/>
    <w:rsid w:val="00C55599"/>
    <w:rsid w:val="00C55897"/>
    <w:rsid w:val="00C563AA"/>
    <w:rsid w:val="00C60771"/>
    <w:rsid w:val="00C65050"/>
    <w:rsid w:val="00C65589"/>
    <w:rsid w:val="00C65948"/>
    <w:rsid w:val="00C65C1F"/>
    <w:rsid w:val="00C65E72"/>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202"/>
    <w:rsid w:val="00C87442"/>
    <w:rsid w:val="00C878FA"/>
    <w:rsid w:val="00C900D5"/>
    <w:rsid w:val="00C9078C"/>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6E1C"/>
    <w:rsid w:val="00CB7E15"/>
    <w:rsid w:val="00CB7EFC"/>
    <w:rsid w:val="00CC4609"/>
    <w:rsid w:val="00CC58A2"/>
    <w:rsid w:val="00CC5A90"/>
    <w:rsid w:val="00CC7086"/>
    <w:rsid w:val="00CC7182"/>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2694"/>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07C33"/>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5F3C"/>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57279"/>
    <w:rsid w:val="00D60689"/>
    <w:rsid w:val="00D60B09"/>
    <w:rsid w:val="00D60B22"/>
    <w:rsid w:val="00D624C5"/>
    <w:rsid w:val="00D63C66"/>
    <w:rsid w:val="00D64138"/>
    <w:rsid w:val="00D6475F"/>
    <w:rsid w:val="00D647F2"/>
    <w:rsid w:val="00D64AF6"/>
    <w:rsid w:val="00D6595E"/>
    <w:rsid w:val="00D6641D"/>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6B21"/>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359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C71"/>
    <w:rsid w:val="00E31D28"/>
    <w:rsid w:val="00E31E1D"/>
    <w:rsid w:val="00E31E89"/>
    <w:rsid w:val="00E32041"/>
    <w:rsid w:val="00E32A4C"/>
    <w:rsid w:val="00E33F32"/>
    <w:rsid w:val="00E35C66"/>
    <w:rsid w:val="00E368D9"/>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A22"/>
    <w:rsid w:val="00E60D1C"/>
    <w:rsid w:val="00E6166C"/>
    <w:rsid w:val="00E61CAB"/>
    <w:rsid w:val="00E6203F"/>
    <w:rsid w:val="00E63914"/>
    <w:rsid w:val="00E640E3"/>
    <w:rsid w:val="00E64A74"/>
    <w:rsid w:val="00E64D93"/>
    <w:rsid w:val="00E662CF"/>
    <w:rsid w:val="00E67569"/>
    <w:rsid w:val="00E675AE"/>
    <w:rsid w:val="00E702B1"/>
    <w:rsid w:val="00E70EFF"/>
    <w:rsid w:val="00E70FA3"/>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5D92"/>
    <w:rsid w:val="00E96348"/>
    <w:rsid w:val="00E96600"/>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B74EE"/>
    <w:rsid w:val="00EC0AF5"/>
    <w:rsid w:val="00EC2BFC"/>
    <w:rsid w:val="00EC35B3"/>
    <w:rsid w:val="00EC430B"/>
    <w:rsid w:val="00EC4698"/>
    <w:rsid w:val="00EC492E"/>
    <w:rsid w:val="00EC693D"/>
    <w:rsid w:val="00EC7011"/>
    <w:rsid w:val="00EC7013"/>
    <w:rsid w:val="00EC7D21"/>
    <w:rsid w:val="00ED0420"/>
    <w:rsid w:val="00ED052C"/>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2309"/>
    <w:rsid w:val="00F03004"/>
    <w:rsid w:val="00F03B2E"/>
    <w:rsid w:val="00F03FF4"/>
    <w:rsid w:val="00F04C79"/>
    <w:rsid w:val="00F05B40"/>
    <w:rsid w:val="00F0603F"/>
    <w:rsid w:val="00F06584"/>
    <w:rsid w:val="00F06629"/>
    <w:rsid w:val="00F07BA4"/>
    <w:rsid w:val="00F1018E"/>
    <w:rsid w:val="00F107F9"/>
    <w:rsid w:val="00F1080A"/>
    <w:rsid w:val="00F108FB"/>
    <w:rsid w:val="00F11427"/>
    <w:rsid w:val="00F117E0"/>
    <w:rsid w:val="00F138F9"/>
    <w:rsid w:val="00F1476C"/>
    <w:rsid w:val="00F14934"/>
    <w:rsid w:val="00F16744"/>
    <w:rsid w:val="00F169BB"/>
    <w:rsid w:val="00F17C7D"/>
    <w:rsid w:val="00F209AA"/>
    <w:rsid w:val="00F20A9D"/>
    <w:rsid w:val="00F2126F"/>
    <w:rsid w:val="00F21ADF"/>
    <w:rsid w:val="00F22017"/>
    <w:rsid w:val="00F22C55"/>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0C34"/>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017"/>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624A"/>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779"/>
    <w:rsid w:val="00FE7ABE"/>
    <w:rsid w:val="00FF18A4"/>
    <w:rsid w:val="00FF233C"/>
    <w:rsid w:val="00FF3170"/>
    <w:rsid w:val="00FF31B6"/>
    <w:rsid w:val="00FF41AD"/>
    <w:rsid w:val="00FF41F6"/>
    <w:rsid w:val="00FF45CA"/>
    <w:rsid w:val="00FF5116"/>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7C62"/>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FE556214C85C482193F17461652D076D"/>
        <w:category>
          <w:name w:val="Bendrosios nuostatos"/>
          <w:gallery w:val="placeholder"/>
        </w:category>
        <w:types>
          <w:type w:val="bbPlcHdr"/>
        </w:types>
        <w:behaviors>
          <w:behavior w:val="content"/>
        </w:behaviors>
        <w:guid w:val="{7EA3CDD7-DB96-4F3E-B0E2-6069A8DFC0EA}"/>
      </w:docPartPr>
      <w:docPartBody>
        <w:p w:rsidR="005C13A5" w:rsidRDefault="00D54F47" w:rsidP="00D54F47">
          <w:pPr>
            <w:pStyle w:val="FE556214C85C482193F17461652D076D6"/>
          </w:pPr>
          <w:r w:rsidRPr="00396F6E">
            <w:rPr>
              <w:rFonts w:ascii="Open Sans" w:eastAsia="Calibri" w:hAnsi="Open Sans" w:cs="Open Sans"/>
              <w:color w:val="0070C0"/>
              <w:sz w:val="22"/>
              <w:szCs w:val="22"/>
            </w:rPr>
            <w:t xml:space="preserve"> Pasirinkite </w:t>
          </w:r>
        </w:p>
      </w:docPartBody>
    </w:docPart>
    <w:docPart>
      <w:docPartPr>
        <w:name w:val="37F5123B224A46699C2B02557A2F9E19"/>
        <w:category>
          <w:name w:val="Bendrosios nuostatos"/>
          <w:gallery w:val="placeholder"/>
        </w:category>
        <w:types>
          <w:type w:val="bbPlcHdr"/>
        </w:types>
        <w:behaviors>
          <w:behavior w:val="content"/>
        </w:behaviors>
        <w:guid w:val="{85B097CA-9819-431A-AB03-143DB4BE3652}"/>
      </w:docPartPr>
      <w:docPartBody>
        <w:p w:rsidR="005C13A5" w:rsidRDefault="00D54F47" w:rsidP="00D54F47">
          <w:pPr>
            <w:pStyle w:val="37F5123B224A46699C2B02557A2F9E196"/>
          </w:pPr>
          <w:r w:rsidRPr="005A6392">
            <w:rPr>
              <w:rFonts w:ascii="Open Sans" w:eastAsia="Calibri" w:hAnsi="Open Sans" w:cs="Open Sans"/>
              <w:color w:val="0070C0"/>
              <w:sz w:val="22"/>
              <w:szCs w:val="22"/>
            </w:rPr>
            <w:t xml:space="preserve"> Pasirinkite </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287"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36EA"/>
    <w:rsid w:val="0010103D"/>
    <w:rsid w:val="00107815"/>
    <w:rsid w:val="001173AE"/>
    <w:rsid w:val="00121114"/>
    <w:rsid w:val="00127A49"/>
    <w:rsid w:val="001357CC"/>
    <w:rsid w:val="00142FA0"/>
    <w:rsid w:val="0015196E"/>
    <w:rsid w:val="001631B1"/>
    <w:rsid w:val="001643DE"/>
    <w:rsid w:val="00185660"/>
    <w:rsid w:val="001A233C"/>
    <w:rsid w:val="001A28B0"/>
    <w:rsid w:val="001A6E0F"/>
    <w:rsid w:val="001D2C7D"/>
    <w:rsid w:val="001E67D9"/>
    <w:rsid w:val="001F0DFD"/>
    <w:rsid w:val="00244C4B"/>
    <w:rsid w:val="00244CE3"/>
    <w:rsid w:val="0028079E"/>
    <w:rsid w:val="00283C8C"/>
    <w:rsid w:val="002B0F7C"/>
    <w:rsid w:val="002B4AD4"/>
    <w:rsid w:val="002C5127"/>
    <w:rsid w:val="002C7C3E"/>
    <w:rsid w:val="002E25F3"/>
    <w:rsid w:val="00304F3B"/>
    <w:rsid w:val="00310C0B"/>
    <w:rsid w:val="0031288F"/>
    <w:rsid w:val="003248DC"/>
    <w:rsid w:val="00340203"/>
    <w:rsid w:val="00345D42"/>
    <w:rsid w:val="003544F6"/>
    <w:rsid w:val="00366897"/>
    <w:rsid w:val="00376E1D"/>
    <w:rsid w:val="00380F3F"/>
    <w:rsid w:val="003B2BBC"/>
    <w:rsid w:val="003C4942"/>
    <w:rsid w:val="003D6212"/>
    <w:rsid w:val="003E524A"/>
    <w:rsid w:val="003F175D"/>
    <w:rsid w:val="00401C7D"/>
    <w:rsid w:val="004115D5"/>
    <w:rsid w:val="004176DB"/>
    <w:rsid w:val="0042166F"/>
    <w:rsid w:val="0042525B"/>
    <w:rsid w:val="004510FC"/>
    <w:rsid w:val="00481B72"/>
    <w:rsid w:val="00483217"/>
    <w:rsid w:val="00492771"/>
    <w:rsid w:val="00497102"/>
    <w:rsid w:val="004A5427"/>
    <w:rsid w:val="004A5C3F"/>
    <w:rsid w:val="004B650B"/>
    <w:rsid w:val="004C3F0A"/>
    <w:rsid w:val="004D2231"/>
    <w:rsid w:val="004D35F5"/>
    <w:rsid w:val="004E29FA"/>
    <w:rsid w:val="00500CFA"/>
    <w:rsid w:val="005063A7"/>
    <w:rsid w:val="00521512"/>
    <w:rsid w:val="00551D8D"/>
    <w:rsid w:val="005563F8"/>
    <w:rsid w:val="00584DF6"/>
    <w:rsid w:val="00594925"/>
    <w:rsid w:val="005A219D"/>
    <w:rsid w:val="005C13A5"/>
    <w:rsid w:val="005D5845"/>
    <w:rsid w:val="005E297E"/>
    <w:rsid w:val="005F464E"/>
    <w:rsid w:val="00601974"/>
    <w:rsid w:val="0061695B"/>
    <w:rsid w:val="006559C5"/>
    <w:rsid w:val="00655E4D"/>
    <w:rsid w:val="0066053A"/>
    <w:rsid w:val="00673002"/>
    <w:rsid w:val="00674513"/>
    <w:rsid w:val="006C3248"/>
    <w:rsid w:val="006C355C"/>
    <w:rsid w:val="00702681"/>
    <w:rsid w:val="00716EAA"/>
    <w:rsid w:val="00720A5E"/>
    <w:rsid w:val="00724FFD"/>
    <w:rsid w:val="00773698"/>
    <w:rsid w:val="00774AE0"/>
    <w:rsid w:val="00783470"/>
    <w:rsid w:val="007B7062"/>
    <w:rsid w:val="007B7C6C"/>
    <w:rsid w:val="007C0F8D"/>
    <w:rsid w:val="007C123A"/>
    <w:rsid w:val="007C2E92"/>
    <w:rsid w:val="007C4C86"/>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A6CF4"/>
    <w:rsid w:val="008C34C5"/>
    <w:rsid w:val="008C574E"/>
    <w:rsid w:val="008D635A"/>
    <w:rsid w:val="008D7576"/>
    <w:rsid w:val="008D7598"/>
    <w:rsid w:val="008E749A"/>
    <w:rsid w:val="009113DF"/>
    <w:rsid w:val="009305DF"/>
    <w:rsid w:val="009315EC"/>
    <w:rsid w:val="00957883"/>
    <w:rsid w:val="00961945"/>
    <w:rsid w:val="009626F8"/>
    <w:rsid w:val="00976C29"/>
    <w:rsid w:val="00981547"/>
    <w:rsid w:val="00981636"/>
    <w:rsid w:val="009842F0"/>
    <w:rsid w:val="009C2610"/>
    <w:rsid w:val="009D1729"/>
    <w:rsid w:val="009D5F4A"/>
    <w:rsid w:val="00A03779"/>
    <w:rsid w:val="00A2695B"/>
    <w:rsid w:val="00A30DD0"/>
    <w:rsid w:val="00A33BF9"/>
    <w:rsid w:val="00A43757"/>
    <w:rsid w:val="00A459E5"/>
    <w:rsid w:val="00A570E2"/>
    <w:rsid w:val="00A64E2B"/>
    <w:rsid w:val="00A668A0"/>
    <w:rsid w:val="00A84622"/>
    <w:rsid w:val="00A85307"/>
    <w:rsid w:val="00A96E13"/>
    <w:rsid w:val="00AB3523"/>
    <w:rsid w:val="00AC6BAF"/>
    <w:rsid w:val="00AC794F"/>
    <w:rsid w:val="00AE23A8"/>
    <w:rsid w:val="00B04B7F"/>
    <w:rsid w:val="00B04C4C"/>
    <w:rsid w:val="00B139D5"/>
    <w:rsid w:val="00B14CAB"/>
    <w:rsid w:val="00B20F42"/>
    <w:rsid w:val="00B26B74"/>
    <w:rsid w:val="00B27717"/>
    <w:rsid w:val="00B41AD3"/>
    <w:rsid w:val="00B5283C"/>
    <w:rsid w:val="00B61DDC"/>
    <w:rsid w:val="00B7335C"/>
    <w:rsid w:val="00B748C9"/>
    <w:rsid w:val="00B77091"/>
    <w:rsid w:val="00B85B6C"/>
    <w:rsid w:val="00B9229C"/>
    <w:rsid w:val="00B943EC"/>
    <w:rsid w:val="00B95A46"/>
    <w:rsid w:val="00BB04AE"/>
    <w:rsid w:val="00BC1EB5"/>
    <w:rsid w:val="00BC407B"/>
    <w:rsid w:val="00BC4D86"/>
    <w:rsid w:val="00BD1EFC"/>
    <w:rsid w:val="00BD4F71"/>
    <w:rsid w:val="00BF3176"/>
    <w:rsid w:val="00C364B4"/>
    <w:rsid w:val="00C411FC"/>
    <w:rsid w:val="00C656F9"/>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1C71"/>
    <w:rsid w:val="00E354ED"/>
    <w:rsid w:val="00E370CA"/>
    <w:rsid w:val="00E47F17"/>
    <w:rsid w:val="00E55189"/>
    <w:rsid w:val="00E84BE0"/>
    <w:rsid w:val="00E8545D"/>
    <w:rsid w:val="00E9149F"/>
    <w:rsid w:val="00EB0E25"/>
    <w:rsid w:val="00EB7109"/>
    <w:rsid w:val="00ED1844"/>
    <w:rsid w:val="00ED5465"/>
    <w:rsid w:val="00EE16FC"/>
    <w:rsid w:val="00EE46B2"/>
    <w:rsid w:val="00F07462"/>
    <w:rsid w:val="00F134E5"/>
    <w:rsid w:val="00F138F9"/>
    <w:rsid w:val="00F24C1B"/>
    <w:rsid w:val="00F2504E"/>
    <w:rsid w:val="00F30FFC"/>
    <w:rsid w:val="00F33E14"/>
    <w:rsid w:val="00F6564E"/>
    <w:rsid w:val="00F72F0B"/>
    <w:rsid w:val="00F96736"/>
    <w:rsid w:val="00FB3F88"/>
    <w:rsid w:val="00FE2BA7"/>
    <w:rsid w:val="00FE7F10"/>
    <w:rsid w:val="00FF51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07815"/>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FE556214C85C482193F17461652D076D6">
    <w:name w:val="FE556214C85C482193F17461652D076D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7F5123B224A46699C2B02557A2F9E196">
    <w:name w:val="37F5123B224A46699C2B02557A2F9E1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29171</Words>
  <Characters>16629</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Antanas Narbutas</dc:creator>
  <cp:keywords/>
  <dc:description/>
  <cp:lastModifiedBy>Antanas Narbutas</cp:lastModifiedBy>
  <cp:revision>20</cp:revision>
  <cp:lastPrinted>2019-05-27T13:27:00Z</cp:lastPrinted>
  <dcterms:created xsi:type="dcterms:W3CDTF">2025-10-16T12:16:00Z</dcterms:created>
  <dcterms:modified xsi:type="dcterms:W3CDTF">2025-10-16T18:17:00Z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