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4C17E6" w:rsidRDefault="00E3329D" w:rsidP="001532E9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4C17E6" w14:paraId="6B430F66" w14:textId="77777777" w:rsidTr="00DA5A7B">
        <w:sdt>
          <w:sdtPr>
            <w:rPr>
              <w:rFonts w:ascii="Times New Roman" w:hAnsi="Times New Roman" w:cs="Times New Roman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718018E2" w:rsidR="00DA5A7B" w:rsidRPr="004C17E6" w:rsidRDefault="001532E9" w:rsidP="001532E9">
                <w:pPr>
                  <w:pStyle w:val="NoSpacing"/>
                  <w:spacing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4C17E6"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>Suinteresuotiems dalyviams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5-10-20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21FA368F" w:rsidR="00DA5A7B" w:rsidRPr="004C17E6" w:rsidRDefault="00662193" w:rsidP="001532E9">
                <w:pPr>
                  <w:pStyle w:val="NoSpacing"/>
                  <w:spacing w:line="276" w:lineRule="auto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4C17E6">
                  <w:rPr>
                    <w:rFonts w:ascii="Times New Roman" w:hAnsi="Times New Roman" w:cs="Times New Roman"/>
                    <w:sz w:val="22"/>
                    <w:szCs w:val="22"/>
                  </w:rPr>
                  <w:t>2025-10-20</w:t>
                </w:r>
              </w:p>
            </w:tc>
          </w:sdtContent>
        </w:sdt>
      </w:tr>
      <w:tr w:rsidR="00DA5A7B" w:rsidRPr="004C17E6" w14:paraId="0B3851D0" w14:textId="77777777" w:rsidTr="00DA5A7B">
        <w:tc>
          <w:tcPr>
            <w:tcW w:w="4814" w:type="dxa"/>
          </w:tcPr>
          <w:p w14:paraId="06B2B0A6" w14:textId="65A3A6A7" w:rsidR="00DA5A7B" w:rsidRPr="004C17E6" w:rsidRDefault="00D810E1" w:rsidP="001532E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1532E9" w:rsidRPr="004C17E6">
                  <w:rPr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4C17E6" w:rsidRDefault="00DA5A7B" w:rsidP="001532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6C3C47D" w14:textId="77777777" w:rsidR="00E3329D" w:rsidRPr="004C17E6" w:rsidRDefault="00E3329D" w:rsidP="001532E9">
      <w:pPr>
        <w:pStyle w:val="NoSpacing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D8A37FA" w14:textId="3AF6E4C7" w:rsidR="002E3C50" w:rsidRPr="004C17E6" w:rsidRDefault="00AE5A9C" w:rsidP="001532E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lt-LT"/>
        </w:rPr>
      </w:pPr>
      <w:r w:rsidRPr="004C17E6">
        <w:rPr>
          <w:rFonts w:ascii="Times New Roman" w:hAnsi="Times New Roman" w:cs="Times New Roman"/>
          <w:b/>
          <w:bCs/>
          <w:sz w:val="22"/>
          <w:szCs w:val="22"/>
          <w:lang w:eastAsia="lt-LT"/>
        </w:rPr>
        <w:t>DĖL PIRKIMO DOKUMENTŲ PAAIŠKINIMO / PATIKSLINIMO</w:t>
      </w:r>
    </w:p>
    <w:p w14:paraId="5CCAEED6" w14:textId="77777777" w:rsidR="009D282F" w:rsidRPr="004C17E6" w:rsidRDefault="009D282F" w:rsidP="001532E9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lt-LT"/>
        </w:rPr>
      </w:pPr>
    </w:p>
    <w:p w14:paraId="0C952AFA" w14:textId="77DBEB12" w:rsidR="00A75B70" w:rsidRPr="004C17E6" w:rsidRDefault="00BD52D9" w:rsidP="001532E9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17E6">
        <w:rPr>
          <w:rFonts w:ascii="Times New Roman" w:hAnsi="Times New Roman" w:cs="Times New Roman"/>
          <w:sz w:val="22"/>
          <w:szCs w:val="22"/>
        </w:rPr>
        <w:t xml:space="preserve">KN </w:t>
      </w:r>
      <w:r w:rsidR="00F37678" w:rsidRPr="004C17E6">
        <w:rPr>
          <w:rFonts w:ascii="Times New Roman" w:hAnsi="Times New Roman" w:cs="Times New Roman"/>
          <w:sz w:val="22"/>
          <w:szCs w:val="22"/>
        </w:rPr>
        <w:t>E</w:t>
      </w:r>
      <w:r w:rsidRPr="004C17E6">
        <w:rPr>
          <w:rFonts w:ascii="Times New Roman" w:hAnsi="Times New Roman" w:cs="Times New Roman"/>
          <w:sz w:val="22"/>
          <w:szCs w:val="22"/>
        </w:rPr>
        <w:t>nergies, AB</w:t>
      </w:r>
      <w:r w:rsidR="00F37678" w:rsidRPr="004C17E6">
        <w:rPr>
          <w:rFonts w:ascii="Times New Roman" w:hAnsi="Times New Roman" w:cs="Times New Roman"/>
          <w:sz w:val="22"/>
          <w:szCs w:val="22"/>
        </w:rPr>
        <w:t xml:space="preserve"> (toliau – </w:t>
      </w:r>
      <w:r w:rsidR="00F37678" w:rsidRPr="004C17E6">
        <w:rPr>
          <w:rFonts w:ascii="Times New Roman" w:hAnsi="Times New Roman" w:cs="Times New Roman"/>
          <w:b/>
          <w:bCs/>
          <w:sz w:val="22"/>
          <w:szCs w:val="22"/>
        </w:rPr>
        <w:t>KN</w:t>
      </w:r>
      <w:r w:rsidR="00F37678" w:rsidRPr="004C17E6">
        <w:rPr>
          <w:rFonts w:ascii="Times New Roman" w:hAnsi="Times New Roman" w:cs="Times New Roman"/>
          <w:sz w:val="22"/>
          <w:szCs w:val="22"/>
        </w:rPr>
        <w:t xml:space="preserve">) </w:t>
      </w:r>
      <w:r w:rsidR="00CC25E8" w:rsidRPr="004C17E6">
        <w:rPr>
          <w:rFonts w:ascii="Times New Roman" w:hAnsi="Times New Roman" w:cs="Times New Roman"/>
          <w:sz w:val="22"/>
          <w:szCs w:val="22"/>
        </w:rPr>
        <w:t xml:space="preserve">Centrinės viešųjų pirkimų informacinės sistemos priemonėmis (toliau – </w:t>
      </w:r>
      <w:r w:rsidR="00CC25E8" w:rsidRPr="004C17E6">
        <w:rPr>
          <w:rFonts w:ascii="Times New Roman" w:hAnsi="Times New Roman" w:cs="Times New Roman"/>
          <w:b/>
          <w:bCs/>
          <w:sz w:val="22"/>
          <w:szCs w:val="22"/>
        </w:rPr>
        <w:t>CVP IS</w:t>
      </w:r>
      <w:r w:rsidR="00CC25E8" w:rsidRPr="004C17E6">
        <w:rPr>
          <w:rFonts w:ascii="Times New Roman" w:hAnsi="Times New Roman" w:cs="Times New Roman"/>
          <w:sz w:val="22"/>
          <w:szCs w:val="22"/>
        </w:rPr>
        <w:t xml:space="preserve">) </w:t>
      </w:r>
      <w:r w:rsidR="009D282F" w:rsidRPr="004C17E6">
        <w:rPr>
          <w:rFonts w:ascii="Times New Roman" w:hAnsi="Times New Roman" w:cs="Times New Roman"/>
          <w:sz w:val="22"/>
          <w:szCs w:val="22"/>
        </w:rPr>
        <w:t xml:space="preserve">gavo </w:t>
      </w:r>
      <w:sdt>
        <w:sdtPr>
          <w:rPr>
            <w:rFonts w:ascii="Times New Roman" w:hAnsi="Times New Roman" w:cs="Times New Roman"/>
            <w:sz w:val="22"/>
            <w:szCs w:val="22"/>
          </w:rPr>
          <w:id w:val="886611117"/>
          <w:placeholder>
            <w:docPart w:val="294B1E5A52DE419AB3ED221B5971E28A"/>
          </w:placeholder>
        </w:sdtPr>
        <w:sdtEndPr/>
        <w:sdtContent>
          <w:r w:rsidR="002222E8" w:rsidRPr="004C17E6">
            <w:rPr>
              <w:rFonts w:ascii="Times New Roman" w:hAnsi="Times New Roman" w:cs="Times New Roman"/>
              <w:sz w:val="22"/>
              <w:szCs w:val="22"/>
            </w:rPr>
            <w:t>(10919) TVARAUS AVIACINIO KURO VAMZDYNO ELEKTROS IR AUTOMATIKOS ĮRENGIMO DARBAI</w:t>
          </w:r>
        </w:sdtContent>
      </w:sdt>
      <w:r w:rsidR="00CC25E8" w:rsidRPr="004C17E6">
        <w:rPr>
          <w:rFonts w:ascii="Times New Roman" w:hAnsi="Times New Roman" w:cs="Times New Roman"/>
          <w:sz w:val="22"/>
          <w:szCs w:val="22"/>
        </w:rPr>
        <w:t xml:space="preserve"> </w:t>
      </w:r>
      <w:r w:rsidR="00F858D0" w:rsidRPr="004C17E6">
        <w:rPr>
          <w:rFonts w:ascii="Times New Roman" w:hAnsi="Times New Roman" w:cs="Times New Roman"/>
          <w:sz w:val="22"/>
          <w:szCs w:val="22"/>
        </w:rPr>
        <w:t xml:space="preserve">(toliau – </w:t>
      </w:r>
      <w:r w:rsidR="00F858D0" w:rsidRPr="004C17E6">
        <w:rPr>
          <w:rFonts w:ascii="Times New Roman" w:hAnsi="Times New Roman" w:cs="Times New Roman"/>
          <w:b/>
          <w:bCs/>
          <w:sz w:val="22"/>
          <w:szCs w:val="22"/>
        </w:rPr>
        <w:t>Pirkimas</w:t>
      </w:r>
      <w:r w:rsidR="00F858D0" w:rsidRPr="004C17E6">
        <w:rPr>
          <w:rFonts w:ascii="Times New Roman" w:hAnsi="Times New Roman" w:cs="Times New Roman"/>
          <w:sz w:val="22"/>
          <w:szCs w:val="22"/>
        </w:rPr>
        <w:t>) suinteresuoto (-ų) tiekėjo (-ų) prašymą (-</w:t>
      </w:r>
      <w:proofErr w:type="spellStart"/>
      <w:r w:rsidR="00F858D0" w:rsidRPr="004C17E6">
        <w:rPr>
          <w:rFonts w:ascii="Times New Roman" w:hAnsi="Times New Roman" w:cs="Times New Roman"/>
          <w:sz w:val="22"/>
          <w:szCs w:val="22"/>
        </w:rPr>
        <w:t>us</w:t>
      </w:r>
      <w:proofErr w:type="spellEnd"/>
      <w:r w:rsidR="00F858D0" w:rsidRPr="004C17E6">
        <w:rPr>
          <w:rFonts w:ascii="Times New Roman" w:hAnsi="Times New Roman" w:cs="Times New Roman"/>
          <w:sz w:val="22"/>
          <w:szCs w:val="22"/>
        </w:rPr>
        <w:t>) paaiškinti / patikslinti Pirkimo dokumentus.</w:t>
      </w:r>
    </w:p>
    <w:p w14:paraId="136AE7B9" w14:textId="3F4547C6" w:rsidR="0056572F" w:rsidRPr="004C17E6" w:rsidRDefault="00122036" w:rsidP="001532E9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17E6">
        <w:rPr>
          <w:rFonts w:ascii="Times New Roman" w:hAnsi="Times New Roman" w:cs="Times New Roman"/>
          <w:sz w:val="22"/>
          <w:szCs w:val="22"/>
        </w:rPr>
        <w:t>KN išnagrinėjo minėtą (-</w:t>
      </w:r>
      <w:proofErr w:type="spellStart"/>
      <w:r w:rsidRPr="004C17E6">
        <w:rPr>
          <w:rFonts w:ascii="Times New Roman" w:hAnsi="Times New Roman" w:cs="Times New Roman"/>
          <w:sz w:val="22"/>
          <w:szCs w:val="22"/>
        </w:rPr>
        <w:t>us</w:t>
      </w:r>
      <w:proofErr w:type="spellEnd"/>
      <w:r w:rsidRPr="004C17E6">
        <w:rPr>
          <w:rFonts w:ascii="Times New Roman" w:hAnsi="Times New Roman" w:cs="Times New Roman"/>
          <w:sz w:val="22"/>
          <w:szCs w:val="22"/>
        </w:rPr>
        <w:t>) prašymą (-</w:t>
      </w:r>
      <w:proofErr w:type="spellStart"/>
      <w:r w:rsidRPr="004C17E6">
        <w:rPr>
          <w:rFonts w:ascii="Times New Roman" w:hAnsi="Times New Roman" w:cs="Times New Roman"/>
          <w:sz w:val="22"/>
          <w:szCs w:val="22"/>
        </w:rPr>
        <w:t>us</w:t>
      </w:r>
      <w:proofErr w:type="spellEnd"/>
      <w:r w:rsidRPr="004C17E6">
        <w:rPr>
          <w:rFonts w:ascii="Times New Roman" w:hAnsi="Times New Roman" w:cs="Times New Roman"/>
          <w:sz w:val="22"/>
          <w:szCs w:val="22"/>
        </w:rPr>
        <w:t>) ir teikia atsakymą (-</w:t>
      </w:r>
      <w:proofErr w:type="spellStart"/>
      <w:r w:rsidRPr="004C17E6">
        <w:rPr>
          <w:rFonts w:ascii="Times New Roman" w:hAnsi="Times New Roman" w:cs="Times New Roman"/>
          <w:sz w:val="22"/>
          <w:szCs w:val="22"/>
        </w:rPr>
        <w:t>us</w:t>
      </w:r>
      <w:proofErr w:type="spellEnd"/>
      <w:r w:rsidRPr="004C17E6">
        <w:rPr>
          <w:rFonts w:ascii="Times New Roman" w:hAnsi="Times New Roman" w:cs="Times New Roman"/>
          <w:sz w:val="22"/>
          <w:szCs w:val="22"/>
        </w:rPr>
        <w:t>)</w:t>
      </w:r>
      <w:r w:rsidR="006E321E" w:rsidRPr="004C17E6">
        <w:rPr>
          <w:rFonts w:ascii="Times New Roman" w:hAnsi="Times New Roman" w:cs="Times New Roman"/>
          <w:sz w:val="22"/>
          <w:szCs w:val="22"/>
        </w:rPr>
        <w:t>*</w:t>
      </w:r>
      <w:r w:rsidRPr="004C17E6">
        <w:rPr>
          <w:rFonts w:ascii="Times New Roman" w:hAnsi="Times New Roman" w:cs="Times New Roman"/>
          <w:sz w:val="22"/>
          <w:szCs w:val="22"/>
        </w:rPr>
        <w:t>, paaiškindama / patikslindama Pirkimo dokumentus</w:t>
      </w:r>
      <w:r w:rsidRPr="004C17E6">
        <w:rPr>
          <w:rFonts w:ascii="Times New Roman" w:hAnsi="Times New Roman" w:cs="Times New Roman"/>
          <w:i/>
          <w:color w:val="FF0000"/>
          <w:sz w:val="22"/>
          <w:szCs w:val="22"/>
        </w:rPr>
        <w:t>.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5249"/>
      </w:tblGrid>
      <w:tr w:rsidR="00D22186" w:rsidRPr="004C17E6" w14:paraId="53BB7DEF" w14:textId="77777777" w:rsidTr="004C17E6">
        <w:trPr>
          <w:trHeight w:val="525"/>
        </w:trPr>
        <w:tc>
          <w:tcPr>
            <w:tcW w:w="675" w:type="dxa"/>
          </w:tcPr>
          <w:p w14:paraId="42F24D11" w14:textId="77777777" w:rsidR="00D22186" w:rsidRPr="004C17E6" w:rsidRDefault="00D22186" w:rsidP="001532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7E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715" w:type="dxa"/>
          </w:tcPr>
          <w:p w14:paraId="64835BA4" w14:textId="77777777" w:rsidR="00D22186" w:rsidRPr="004C17E6" w:rsidRDefault="00D22186" w:rsidP="001532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7E6">
              <w:rPr>
                <w:rFonts w:ascii="Times New Roman" w:hAnsi="Times New Roman" w:cs="Times New Roman"/>
                <w:b/>
                <w:bCs/>
              </w:rPr>
              <w:t>Klausimas</w:t>
            </w:r>
            <w:r w:rsidRPr="004C17E6">
              <w:rPr>
                <w:rFonts w:ascii="Times New Roman" w:hAnsi="Times New Roman" w:cs="Times New Roman"/>
                <w:b/>
                <w:bCs/>
                <w:i/>
                <w:iCs/>
              </w:rPr>
              <w:t>**</w:t>
            </w:r>
          </w:p>
        </w:tc>
        <w:tc>
          <w:tcPr>
            <w:tcW w:w="5249" w:type="dxa"/>
          </w:tcPr>
          <w:p w14:paraId="1E5F93F2" w14:textId="77777777" w:rsidR="00D22186" w:rsidRPr="004C17E6" w:rsidRDefault="00D22186" w:rsidP="001532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7E6">
              <w:rPr>
                <w:rFonts w:ascii="Times New Roman" w:hAnsi="Times New Roman" w:cs="Times New Roman"/>
                <w:b/>
                <w:bCs/>
              </w:rPr>
              <w:t>Atsakymas</w:t>
            </w:r>
          </w:p>
        </w:tc>
      </w:tr>
      <w:tr w:rsidR="003E5DA3" w:rsidRPr="004C17E6" w14:paraId="38E4810A" w14:textId="77777777" w:rsidTr="004C17E6">
        <w:tc>
          <w:tcPr>
            <w:tcW w:w="675" w:type="dxa"/>
          </w:tcPr>
          <w:p w14:paraId="5ADB1D8D" w14:textId="77777777" w:rsidR="003E5DA3" w:rsidRPr="004C17E6" w:rsidRDefault="003E5DA3" w:rsidP="003E5DA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vAlign w:val="center"/>
          </w:tcPr>
          <w:p w14:paraId="6F7F712B" w14:textId="31ADF9F6" w:rsidR="000D2354" w:rsidRPr="004C17E6" w:rsidRDefault="000D2354" w:rsidP="000D2354">
            <w:pPr>
              <w:pStyle w:val="NormalWeb"/>
              <w:spacing w:after="0" w:line="276" w:lineRule="auto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4C17E6">
              <w:rPr>
                <w:iCs/>
                <w:color w:val="000000" w:themeColor="text1"/>
                <w:sz w:val="22"/>
                <w:szCs w:val="22"/>
              </w:rPr>
              <w:t>Dėl SPS 2 priedo kvalifikacijos reikalavimų 2 punkto: "Tiekėjas per paskutinius 5 (penkerius) metus arba per laiką nuo Tiekėjo įregistravimo dienos (jeigu Tiekėjas vykdė veiklą mažiau kaip 5 metus – per laikotarpį nuo tiekėjo įregistravimo dienos) iki paraiškų pateikimo termino pabaigos yra tinkamai atlikęs ne mažiau kaip 1 (vieną) energetikos objekto ir/ar chemijos pramonės įmonės objekto remonto ir/ar rekonstrukcijos ir/ar naujos statybos darbus, ir/ar specialiuosius (elektrotechnikos) darbus, kurio vieno iš objektų vertė ne mažesnė nei 50 000,00 Eur be PVM ir galutiniai rezultatai buvo tinkami."</w:t>
            </w:r>
          </w:p>
          <w:p w14:paraId="438018EB" w14:textId="072580C6" w:rsidR="003E5DA3" w:rsidRPr="004C17E6" w:rsidRDefault="000D2354" w:rsidP="000D2354">
            <w:pPr>
              <w:pStyle w:val="NormalWeb"/>
              <w:spacing w:after="0" w:line="276" w:lineRule="auto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4C17E6">
              <w:rPr>
                <w:iCs/>
                <w:color w:val="000000" w:themeColor="text1"/>
                <w:sz w:val="22"/>
                <w:szCs w:val="22"/>
              </w:rPr>
              <w:t xml:space="preserve">Prašome patikslinti ar tiekėjas teisingai supranta, kad jis atitiks </w:t>
            </w:r>
            <w:proofErr w:type="spellStart"/>
            <w:r w:rsidRPr="004C17E6">
              <w:rPr>
                <w:iCs/>
                <w:color w:val="000000" w:themeColor="text1"/>
                <w:sz w:val="22"/>
                <w:szCs w:val="22"/>
              </w:rPr>
              <w:t>reiikalavimą</w:t>
            </w:r>
            <w:proofErr w:type="spellEnd"/>
            <w:r w:rsidRPr="004C17E6">
              <w:rPr>
                <w:iCs/>
                <w:color w:val="000000" w:themeColor="text1"/>
                <w:sz w:val="22"/>
                <w:szCs w:val="22"/>
              </w:rPr>
              <w:t xml:space="preserve">, pateikdamas įvykdytą energetikos objektą, </w:t>
            </w:r>
            <w:proofErr w:type="spellStart"/>
            <w:r w:rsidRPr="004C17E6">
              <w:rPr>
                <w:iCs/>
                <w:color w:val="000000" w:themeColor="text1"/>
                <w:sz w:val="22"/>
                <w:szCs w:val="22"/>
              </w:rPr>
              <w:t>t.y</w:t>
            </w:r>
            <w:proofErr w:type="spellEnd"/>
            <w:r w:rsidRPr="004C17E6">
              <w:rPr>
                <w:iCs/>
                <w:color w:val="000000" w:themeColor="text1"/>
                <w:sz w:val="22"/>
                <w:szCs w:val="22"/>
              </w:rPr>
              <w:t>. šilumos tiekimo tinklų rekonstravimo objektą?</w:t>
            </w:r>
          </w:p>
        </w:tc>
        <w:tc>
          <w:tcPr>
            <w:tcW w:w="5249" w:type="dxa"/>
            <w:vAlign w:val="center"/>
          </w:tcPr>
          <w:p w14:paraId="0543A2BE" w14:textId="77777777" w:rsidR="004C17E6" w:rsidRPr="004C17E6" w:rsidRDefault="004C17E6" w:rsidP="004C17E6">
            <w:pPr>
              <w:pStyle w:val="NormalWeb"/>
              <w:spacing w:line="276" w:lineRule="auto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4C17E6">
              <w:rPr>
                <w:iCs/>
                <w:color w:val="000000" w:themeColor="text1"/>
                <w:sz w:val="22"/>
                <w:szCs w:val="22"/>
              </w:rPr>
              <w:t xml:space="preserve">Tiekėjas atitiks reikalavimą jei pateiks įrodančius dokumentus, kad Tiekėjas per paskutinius </w:t>
            </w:r>
            <w:r w:rsidRPr="004C17E6">
              <w:rPr>
                <w:b/>
                <w:bCs/>
                <w:iCs/>
                <w:color w:val="000000" w:themeColor="text1"/>
                <w:sz w:val="22"/>
                <w:szCs w:val="22"/>
              </w:rPr>
              <w:t>5 (penkerius) metus</w:t>
            </w:r>
            <w:r w:rsidRPr="004C17E6">
              <w:rPr>
                <w:iCs/>
                <w:color w:val="000000" w:themeColor="text1"/>
                <w:sz w:val="22"/>
                <w:szCs w:val="22"/>
              </w:rPr>
              <w:t xml:space="preserve"> arba per laiką nuo Tiekėjo įregistravimo dienos (jeigu Tiekėjas vykdė veiklą mažiau kaip 5 metus – per laikotarpį nuo tiekėjo įregistravimo dienos) </w:t>
            </w:r>
            <w:r w:rsidRPr="004C17E6">
              <w:rPr>
                <w:b/>
                <w:bCs/>
                <w:iCs/>
                <w:color w:val="000000" w:themeColor="text1"/>
                <w:sz w:val="22"/>
                <w:szCs w:val="22"/>
              </w:rPr>
              <w:t>iki paraiškų pateikimo termino pabaigos yra tinkamai atlikęs ne mažiau kaip 1 (vieną) energetikos objekto ir/ar chemijos pramonės įmonės objekto remonto ir/ar rekonstrukcijos ir/ar naujos statybos darbus, ir/ar specialiuosius (elektrotechnikos) darbus</w:t>
            </w:r>
            <w:r w:rsidRPr="004C17E6">
              <w:rPr>
                <w:iCs/>
                <w:color w:val="000000" w:themeColor="text1"/>
                <w:sz w:val="22"/>
                <w:szCs w:val="22"/>
              </w:rPr>
              <w:t xml:space="preserve">, kurio vieno iš objektų vertė ne mažesnė </w:t>
            </w:r>
            <w:r w:rsidRPr="004C17E6">
              <w:rPr>
                <w:b/>
                <w:bCs/>
                <w:iCs/>
                <w:color w:val="000000" w:themeColor="text1"/>
                <w:sz w:val="22"/>
                <w:szCs w:val="22"/>
              </w:rPr>
              <w:t>nei 50 000,00 Eur be PVM ir galutiniai rezultatai buvo tinkami.</w:t>
            </w:r>
            <w:r w:rsidRPr="004C17E6">
              <w:rPr>
                <w:iCs/>
                <w:color w:val="000000" w:themeColor="text1"/>
                <w:sz w:val="22"/>
                <w:szCs w:val="22"/>
              </w:rPr>
              <w:t> </w:t>
            </w:r>
          </w:p>
          <w:p w14:paraId="0EC70F32" w14:textId="77777777" w:rsidR="004C17E6" w:rsidRPr="004C17E6" w:rsidRDefault="004C17E6" w:rsidP="004C17E6">
            <w:pPr>
              <w:pStyle w:val="NormalWeb"/>
              <w:spacing w:line="276" w:lineRule="auto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4C17E6">
              <w:rPr>
                <w:iCs/>
                <w:color w:val="000000" w:themeColor="text1"/>
                <w:sz w:val="22"/>
                <w:szCs w:val="22"/>
              </w:rPr>
              <w:t xml:space="preserve">Jei Tiekėjo įvykdyta sutartis dėl energetikos objekto yra susijusi su </w:t>
            </w:r>
            <w:r w:rsidRPr="004C17E6">
              <w:rPr>
                <w:b/>
                <w:bCs/>
                <w:iCs/>
                <w:color w:val="000000" w:themeColor="text1"/>
                <w:sz w:val="22"/>
                <w:szCs w:val="22"/>
              </w:rPr>
              <w:t>remonto ir/ar rekonstrukcijos ir/ar naujos statybos darbais,</w:t>
            </w:r>
            <w:r w:rsidRPr="004C17E6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4C17E6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ir/ar specialiaisiais (elektrotechnikos) darbais, </w:t>
            </w:r>
            <w:r w:rsidRPr="004C17E6">
              <w:rPr>
                <w:iCs/>
                <w:color w:val="000000" w:themeColor="text1"/>
                <w:sz w:val="22"/>
                <w:szCs w:val="22"/>
              </w:rPr>
              <w:t>Tiekėjo kvalifikacija bus laikoma pakankama. </w:t>
            </w:r>
          </w:p>
          <w:p w14:paraId="1747CF32" w14:textId="5411E971" w:rsidR="00586A77" w:rsidRPr="004C17E6" w:rsidRDefault="004C17E6" w:rsidP="004C17E6">
            <w:pPr>
              <w:pStyle w:val="NormalWeb"/>
              <w:spacing w:line="276" w:lineRule="auto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4C17E6">
              <w:rPr>
                <w:iCs/>
                <w:color w:val="000000" w:themeColor="text1"/>
                <w:sz w:val="22"/>
                <w:szCs w:val="22"/>
              </w:rPr>
              <w:t>Papildomai atkreipiame dėmesį, kad Tiekėjo pateiktų dokumentų vertinimas vyks atskirame Komisijos posėdyje ir galutinis Komisijos sprendimas priklausys nuo Tiekėjo pateiktų dokumentų turinio įvertinimo rezultatų.</w:t>
            </w:r>
          </w:p>
        </w:tc>
      </w:tr>
    </w:tbl>
    <w:p w14:paraId="0C245093" w14:textId="77777777" w:rsidR="00477C82" w:rsidRPr="004C17E6" w:rsidRDefault="00477C82" w:rsidP="001532E9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17E6">
        <w:rPr>
          <w:rFonts w:ascii="Times New Roman" w:hAnsi="Times New Roman" w:cs="Times New Roman"/>
          <w:sz w:val="22"/>
          <w:szCs w:val="22"/>
        </w:rPr>
        <w:t>* 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6833CA80" w14:textId="77777777" w:rsidR="00477C82" w:rsidRPr="004C17E6" w:rsidRDefault="00477C82" w:rsidP="001532E9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17E6">
        <w:rPr>
          <w:rFonts w:ascii="Times New Roman" w:hAnsi="Times New Roman" w:cs="Times New Roman"/>
          <w:sz w:val="22"/>
          <w:szCs w:val="22"/>
        </w:rPr>
        <w:t>**Čia ir kitur tiekėjo (-ų) prašymo (-ų) paaiškinti / patikslinti pirkimo dokumentus tekstas neredaguotas.</w:t>
      </w:r>
    </w:p>
    <w:p w14:paraId="4158F10D" w14:textId="77777777" w:rsidR="00477C82" w:rsidRPr="004C17E6" w:rsidRDefault="00477C82" w:rsidP="001532E9">
      <w:pPr>
        <w:pStyle w:val="NoSpacing"/>
        <w:spacing w:line="276" w:lineRule="auto"/>
        <w:ind w:firstLine="1296"/>
        <w:jc w:val="both"/>
        <w:rPr>
          <w:rFonts w:ascii="Times New Roman" w:hAnsi="Times New Roman" w:cs="Times New Roman"/>
          <w:sz w:val="22"/>
          <w:szCs w:val="22"/>
        </w:rPr>
      </w:pPr>
    </w:p>
    <w:p w14:paraId="7B910496" w14:textId="0A11280C" w:rsidR="00BD52D9" w:rsidRPr="004C17E6" w:rsidRDefault="00BD52D9" w:rsidP="001532E9">
      <w:pPr>
        <w:pStyle w:val="NoSpacing"/>
        <w:spacing w:line="276" w:lineRule="auto"/>
        <w:rPr>
          <w:rFonts w:ascii="Times New Roman" w:hAnsi="Times New Roman" w:cs="Times New Roman"/>
          <w:sz w:val="22"/>
          <w:szCs w:val="22"/>
          <w:lang w:eastAsia="lt-LT"/>
        </w:rPr>
      </w:pPr>
      <w:r w:rsidRPr="004C17E6">
        <w:rPr>
          <w:rFonts w:ascii="Times New Roman" w:hAnsi="Times New Roman" w:cs="Times New Roman"/>
          <w:sz w:val="22"/>
          <w:szCs w:val="22"/>
        </w:rPr>
        <w:tab/>
      </w:r>
    </w:p>
    <w:p w14:paraId="1DAF628E" w14:textId="1A09391E" w:rsidR="00A51EDC" w:rsidRPr="004C17E6" w:rsidRDefault="00A51EDC" w:rsidP="00A51EDC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C17E6">
        <w:rPr>
          <w:rFonts w:ascii="Times New Roman" w:hAnsi="Times New Roman" w:cs="Times New Roman"/>
        </w:rPr>
        <w:t>Atsižvelgiant į tai, kad pirkimo dokumentų paaiškinimai yra neesminiai ir iki paraiškų pateikimo termino yra likę pakankamai laiko susipažinti su pateiktu</w:t>
      </w:r>
      <w:r w:rsidR="00440321" w:rsidRPr="004C17E6">
        <w:rPr>
          <w:rFonts w:ascii="Times New Roman" w:hAnsi="Times New Roman" w:cs="Times New Roman"/>
        </w:rPr>
        <w:t xml:space="preserve"> (-</w:t>
      </w:r>
      <w:proofErr w:type="spellStart"/>
      <w:r w:rsidR="00440321" w:rsidRPr="004C17E6">
        <w:rPr>
          <w:rFonts w:ascii="Times New Roman" w:hAnsi="Times New Roman" w:cs="Times New Roman"/>
        </w:rPr>
        <w:t>ais</w:t>
      </w:r>
      <w:proofErr w:type="spellEnd"/>
      <w:r w:rsidR="00440321" w:rsidRPr="004C17E6">
        <w:rPr>
          <w:rFonts w:ascii="Times New Roman" w:hAnsi="Times New Roman" w:cs="Times New Roman"/>
        </w:rPr>
        <w:t>)</w:t>
      </w:r>
      <w:r w:rsidRPr="004C17E6">
        <w:rPr>
          <w:rFonts w:ascii="Times New Roman" w:hAnsi="Times New Roman" w:cs="Times New Roman"/>
        </w:rPr>
        <w:t xml:space="preserve"> atsakymu</w:t>
      </w:r>
      <w:r w:rsidR="00440321" w:rsidRPr="004C17E6">
        <w:rPr>
          <w:rFonts w:ascii="Times New Roman" w:hAnsi="Times New Roman" w:cs="Times New Roman"/>
        </w:rPr>
        <w:t xml:space="preserve"> (-</w:t>
      </w:r>
      <w:proofErr w:type="spellStart"/>
      <w:r w:rsidR="00440321" w:rsidRPr="004C17E6">
        <w:rPr>
          <w:rFonts w:ascii="Times New Roman" w:hAnsi="Times New Roman" w:cs="Times New Roman"/>
        </w:rPr>
        <w:t>ais</w:t>
      </w:r>
      <w:proofErr w:type="spellEnd"/>
      <w:r w:rsidR="00440321" w:rsidRPr="004C17E6">
        <w:rPr>
          <w:rFonts w:ascii="Times New Roman" w:hAnsi="Times New Roman" w:cs="Times New Roman"/>
        </w:rPr>
        <w:t>)</w:t>
      </w:r>
      <w:r w:rsidRPr="004C17E6">
        <w:rPr>
          <w:rFonts w:ascii="Times New Roman" w:hAnsi="Times New Roman" w:cs="Times New Roman"/>
          <w:color w:val="000000" w:themeColor="text1"/>
        </w:rPr>
        <w:t>, paraiškų pateikimo termino</w:t>
      </w:r>
      <w:r w:rsidR="00440321" w:rsidRPr="004C17E6">
        <w:rPr>
          <w:rFonts w:ascii="Times New Roman" w:hAnsi="Times New Roman" w:cs="Times New Roman"/>
          <w:color w:val="000000" w:themeColor="text1"/>
        </w:rPr>
        <w:t xml:space="preserve"> nepratęsiamas</w:t>
      </w:r>
      <w:r w:rsidRPr="004C17E6">
        <w:rPr>
          <w:rFonts w:ascii="Times New Roman" w:hAnsi="Times New Roman" w:cs="Times New Roman"/>
          <w:color w:val="000000" w:themeColor="text1"/>
        </w:rPr>
        <w:t>.</w:t>
      </w:r>
    </w:p>
    <w:p w14:paraId="6C649ECD" w14:textId="5C02B1A8" w:rsidR="00A51EDC" w:rsidRPr="004C17E6" w:rsidRDefault="003F1646" w:rsidP="00A51E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</w:rPr>
      </w:pPr>
      <w:r w:rsidRPr="004C17E6">
        <w:rPr>
          <w:rFonts w:ascii="Times New Roman" w:hAnsi="Times New Roman" w:cs="Times New Roman"/>
          <w:b/>
          <w:bCs/>
          <w:caps/>
        </w:rPr>
        <w:lastRenderedPageBreak/>
        <w:t xml:space="preserve"> </w:t>
      </w:r>
    </w:p>
    <w:p w14:paraId="711781E9" w14:textId="416CD2C7" w:rsidR="00DA5A7B" w:rsidRPr="004C17E6" w:rsidRDefault="00DA5A7B" w:rsidP="001532E9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79AFC7DB" w14:textId="77777777" w:rsidR="00DA5A7B" w:rsidRPr="004C17E6" w:rsidRDefault="00DA5A7B" w:rsidP="001532E9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119258DD" w14:textId="2B5150AE" w:rsidR="00DA5A7B" w:rsidRPr="004C17E6" w:rsidRDefault="00DA5A7B" w:rsidP="001532E9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4C17E6">
        <w:rPr>
          <w:rFonts w:ascii="Times New Roman" w:hAnsi="Times New Roman" w:cs="Times New Roman"/>
          <w:sz w:val="22"/>
          <w:szCs w:val="22"/>
        </w:rPr>
        <w:t>Rengė:</w:t>
      </w:r>
      <w:r w:rsidRPr="004C17E6">
        <w:rPr>
          <w:rFonts w:ascii="Times New Roman" w:hAnsi="Times New Roman" w:cs="Times New Roman"/>
          <w:i/>
          <w:iCs/>
          <w:sz w:val="22"/>
          <w:szCs w:val="22"/>
        </w:rPr>
        <w:t xml:space="preserve"> Aistė</w:t>
      </w:r>
      <w:r w:rsidR="00FE6477" w:rsidRPr="004C17E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4C17E6">
        <w:rPr>
          <w:rFonts w:ascii="Times New Roman" w:hAnsi="Times New Roman" w:cs="Times New Roman"/>
          <w:i/>
          <w:iCs/>
          <w:sz w:val="22"/>
          <w:szCs w:val="22"/>
        </w:rPr>
        <w:t>Kielaitė</w:t>
      </w:r>
    </w:p>
    <w:p w14:paraId="5A06F157" w14:textId="3E52B3D3" w:rsidR="0078653C" w:rsidRPr="004C17E6" w:rsidRDefault="0078653C" w:rsidP="001532E9">
      <w:pPr>
        <w:pStyle w:val="NoSpacing"/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78653C" w:rsidRPr="004C17E6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513F" w14:textId="77777777" w:rsidR="007C163D" w:rsidRDefault="007C163D" w:rsidP="00E3329D">
      <w:pPr>
        <w:spacing w:after="0" w:line="240" w:lineRule="auto"/>
      </w:pPr>
      <w:r>
        <w:separator/>
      </w:r>
    </w:p>
  </w:endnote>
  <w:endnote w:type="continuationSeparator" w:id="0">
    <w:p w14:paraId="2227F129" w14:textId="77777777" w:rsidR="007C163D" w:rsidRDefault="007C163D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3C9B" w14:textId="77777777" w:rsidR="007C163D" w:rsidRDefault="007C163D" w:rsidP="00E3329D">
      <w:pPr>
        <w:spacing w:after="0" w:line="240" w:lineRule="auto"/>
      </w:pPr>
      <w:r>
        <w:separator/>
      </w:r>
    </w:p>
  </w:footnote>
  <w:footnote w:type="continuationSeparator" w:id="0">
    <w:p w14:paraId="57380BF0" w14:textId="77777777" w:rsidR="007C163D" w:rsidRDefault="007C163D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A4467C0"/>
    <w:multiLevelType w:val="hybridMultilevel"/>
    <w:tmpl w:val="05FCD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029382">
    <w:abstractNumId w:val="0"/>
  </w:num>
  <w:num w:numId="2" w16cid:durableId="80412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2FB9"/>
    <w:rsid w:val="00042F6C"/>
    <w:rsid w:val="00056E37"/>
    <w:rsid w:val="000B2980"/>
    <w:rsid w:val="000C4AAB"/>
    <w:rsid w:val="000D1878"/>
    <w:rsid w:val="000D2354"/>
    <w:rsid w:val="00116BFC"/>
    <w:rsid w:val="00122036"/>
    <w:rsid w:val="00132285"/>
    <w:rsid w:val="001369B2"/>
    <w:rsid w:val="00142D94"/>
    <w:rsid w:val="001532E9"/>
    <w:rsid w:val="00154C31"/>
    <w:rsid w:val="001552E8"/>
    <w:rsid w:val="00161CD5"/>
    <w:rsid w:val="00180303"/>
    <w:rsid w:val="001A191C"/>
    <w:rsid w:val="001B68AF"/>
    <w:rsid w:val="001C528D"/>
    <w:rsid w:val="001D7D20"/>
    <w:rsid w:val="00207F52"/>
    <w:rsid w:val="002222E8"/>
    <w:rsid w:val="0026596C"/>
    <w:rsid w:val="002727BE"/>
    <w:rsid w:val="00290901"/>
    <w:rsid w:val="00297C24"/>
    <w:rsid w:val="002C6663"/>
    <w:rsid w:val="002E0201"/>
    <w:rsid w:val="002E3C50"/>
    <w:rsid w:val="002F7C41"/>
    <w:rsid w:val="003111D1"/>
    <w:rsid w:val="0031153D"/>
    <w:rsid w:val="00311E41"/>
    <w:rsid w:val="00326D66"/>
    <w:rsid w:val="00334461"/>
    <w:rsid w:val="00351C4E"/>
    <w:rsid w:val="00364925"/>
    <w:rsid w:val="003806AD"/>
    <w:rsid w:val="003B1B6D"/>
    <w:rsid w:val="003C7441"/>
    <w:rsid w:val="003E5DA3"/>
    <w:rsid w:val="003F1646"/>
    <w:rsid w:val="00417513"/>
    <w:rsid w:val="00440321"/>
    <w:rsid w:val="00465455"/>
    <w:rsid w:val="00477C82"/>
    <w:rsid w:val="00481A64"/>
    <w:rsid w:val="004C17E6"/>
    <w:rsid w:val="004C7867"/>
    <w:rsid w:val="004E2C78"/>
    <w:rsid w:val="00507419"/>
    <w:rsid w:val="00512955"/>
    <w:rsid w:val="00522486"/>
    <w:rsid w:val="0054143F"/>
    <w:rsid w:val="005533DC"/>
    <w:rsid w:val="0056572F"/>
    <w:rsid w:val="00567D8A"/>
    <w:rsid w:val="005708DB"/>
    <w:rsid w:val="00586A77"/>
    <w:rsid w:val="00591266"/>
    <w:rsid w:val="00595E5C"/>
    <w:rsid w:val="005C7221"/>
    <w:rsid w:val="005F203B"/>
    <w:rsid w:val="00623AD1"/>
    <w:rsid w:val="00624375"/>
    <w:rsid w:val="006329FD"/>
    <w:rsid w:val="0063395C"/>
    <w:rsid w:val="0064251F"/>
    <w:rsid w:val="0065539B"/>
    <w:rsid w:val="00662193"/>
    <w:rsid w:val="006837EC"/>
    <w:rsid w:val="0069490E"/>
    <w:rsid w:val="00696A8C"/>
    <w:rsid w:val="006C5D0D"/>
    <w:rsid w:val="006D2015"/>
    <w:rsid w:val="006E321E"/>
    <w:rsid w:val="00702165"/>
    <w:rsid w:val="00702C8D"/>
    <w:rsid w:val="00710810"/>
    <w:rsid w:val="007141BB"/>
    <w:rsid w:val="00756431"/>
    <w:rsid w:val="00767DFC"/>
    <w:rsid w:val="00780989"/>
    <w:rsid w:val="0078653C"/>
    <w:rsid w:val="007C163D"/>
    <w:rsid w:val="007C73B7"/>
    <w:rsid w:val="00816259"/>
    <w:rsid w:val="00886C97"/>
    <w:rsid w:val="00887CC3"/>
    <w:rsid w:val="008C44F0"/>
    <w:rsid w:val="009100FD"/>
    <w:rsid w:val="0091631C"/>
    <w:rsid w:val="00942FC2"/>
    <w:rsid w:val="00953D22"/>
    <w:rsid w:val="00965F77"/>
    <w:rsid w:val="009809CE"/>
    <w:rsid w:val="009D1656"/>
    <w:rsid w:val="009D282F"/>
    <w:rsid w:val="00A12288"/>
    <w:rsid w:val="00A14922"/>
    <w:rsid w:val="00A257C3"/>
    <w:rsid w:val="00A46DE1"/>
    <w:rsid w:val="00A47614"/>
    <w:rsid w:val="00A51EDC"/>
    <w:rsid w:val="00A75B70"/>
    <w:rsid w:val="00AA05F3"/>
    <w:rsid w:val="00AA26B2"/>
    <w:rsid w:val="00AB0A33"/>
    <w:rsid w:val="00AC1F24"/>
    <w:rsid w:val="00AE5A9C"/>
    <w:rsid w:val="00B26A40"/>
    <w:rsid w:val="00B41D5D"/>
    <w:rsid w:val="00B672C5"/>
    <w:rsid w:val="00B844AC"/>
    <w:rsid w:val="00B871A6"/>
    <w:rsid w:val="00B91517"/>
    <w:rsid w:val="00BD52D9"/>
    <w:rsid w:val="00BF4E6C"/>
    <w:rsid w:val="00C07AC9"/>
    <w:rsid w:val="00C21969"/>
    <w:rsid w:val="00C24B5A"/>
    <w:rsid w:val="00C3385C"/>
    <w:rsid w:val="00C64E53"/>
    <w:rsid w:val="00C74E8F"/>
    <w:rsid w:val="00CC172D"/>
    <w:rsid w:val="00CC25E8"/>
    <w:rsid w:val="00CD6B91"/>
    <w:rsid w:val="00CE55FD"/>
    <w:rsid w:val="00CF3C7B"/>
    <w:rsid w:val="00D003BA"/>
    <w:rsid w:val="00D011E9"/>
    <w:rsid w:val="00D22186"/>
    <w:rsid w:val="00D22257"/>
    <w:rsid w:val="00D3351E"/>
    <w:rsid w:val="00D36E61"/>
    <w:rsid w:val="00D41700"/>
    <w:rsid w:val="00D55A1E"/>
    <w:rsid w:val="00D7538B"/>
    <w:rsid w:val="00DA5A7B"/>
    <w:rsid w:val="00DC0FB5"/>
    <w:rsid w:val="00DE5A07"/>
    <w:rsid w:val="00E02691"/>
    <w:rsid w:val="00E11563"/>
    <w:rsid w:val="00E12220"/>
    <w:rsid w:val="00E25870"/>
    <w:rsid w:val="00E3329D"/>
    <w:rsid w:val="00E45E24"/>
    <w:rsid w:val="00E528CF"/>
    <w:rsid w:val="00E52DC9"/>
    <w:rsid w:val="00E616EB"/>
    <w:rsid w:val="00E66687"/>
    <w:rsid w:val="00E772F3"/>
    <w:rsid w:val="00EB6207"/>
    <w:rsid w:val="00EC2D9D"/>
    <w:rsid w:val="00F26B52"/>
    <w:rsid w:val="00F37678"/>
    <w:rsid w:val="00F463B6"/>
    <w:rsid w:val="00F72E1C"/>
    <w:rsid w:val="00F76A73"/>
    <w:rsid w:val="00F85412"/>
    <w:rsid w:val="00F858D0"/>
    <w:rsid w:val="00F94253"/>
    <w:rsid w:val="00FC4A71"/>
    <w:rsid w:val="00FE01B5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347FCDD0-1965-434F-A433-42B5C101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8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D2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WebChar">
    <w:name w:val="Normal (Web) Char"/>
    <w:link w:val="NormalWeb"/>
    <w:uiPriority w:val="99"/>
    <w:locked/>
    <w:rsid w:val="00D22186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1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26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266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2E020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8979C1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8979C1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8979C1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4B1E5A52DE419AB3ED221B5971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1A948-CD80-4707-B0DD-6AB171EF6D0D}"/>
      </w:docPartPr>
      <w:docPartBody>
        <w:p w:rsidR="008979C1" w:rsidRDefault="008979C1" w:rsidP="008979C1">
          <w:pPr>
            <w:pStyle w:val="294B1E5A52DE419AB3ED221B5971E28A"/>
          </w:pPr>
          <w:r w:rsidRPr="00663ACB">
            <w:rPr>
              <w:rFonts w:ascii="Arial" w:hAnsi="Arial" w:cs="Arial"/>
              <w:color w:val="0070C0"/>
              <w:sz w:val="22"/>
              <w:szCs w:val="22"/>
            </w:rPr>
            <w:t>pirkimo pavadinias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0C4A01"/>
    <w:rsid w:val="0014690E"/>
    <w:rsid w:val="00164C75"/>
    <w:rsid w:val="001F6115"/>
    <w:rsid w:val="0023162A"/>
    <w:rsid w:val="0030310B"/>
    <w:rsid w:val="00326D66"/>
    <w:rsid w:val="00350046"/>
    <w:rsid w:val="003B1B6D"/>
    <w:rsid w:val="003D31AB"/>
    <w:rsid w:val="004D591B"/>
    <w:rsid w:val="005533DC"/>
    <w:rsid w:val="00702165"/>
    <w:rsid w:val="00886C97"/>
    <w:rsid w:val="008979C1"/>
    <w:rsid w:val="0091631C"/>
    <w:rsid w:val="00A47614"/>
    <w:rsid w:val="00AA26B2"/>
    <w:rsid w:val="00AA39E7"/>
    <w:rsid w:val="00C24B5A"/>
    <w:rsid w:val="00D011E9"/>
    <w:rsid w:val="00D41700"/>
    <w:rsid w:val="00E772F3"/>
    <w:rsid w:val="00F4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9C1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  <w:style w:type="paragraph" w:customStyle="1" w:styleId="294B1E5A52DE419AB3ED221B5971E28A">
    <w:name w:val="294B1E5A52DE419AB3ED221B5971E28A"/>
    <w:rsid w:val="00897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05D5C8DEA5F144B0CFDA9BB45FAA4B" ma:contentTypeVersion="3" ma:contentTypeDescription="Kurkite naują dokumentą." ma:contentTypeScope="" ma:versionID="bccc63b5c92faf235745d595b5c7357b">
  <xsd:schema xmlns:xsd="http://www.w3.org/2001/XMLSchema" xmlns:xs="http://www.w3.org/2001/XMLSchema" xmlns:p="http://schemas.microsoft.com/office/2006/metadata/properties" xmlns:ns2="e7867247-1a01-459d-a6ce-2c7799043ae8" targetNamespace="http://schemas.microsoft.com/office/2006/metadata/properties" ma:root="true" ma:fieldsID="c3836f724f9dfa8af5dc97b7bd849987" ns2:_="">
    <xsd:import namespace="e7867247-1a01-459d-a6ce-2c7799043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7247-1a01-459d-a6ce-2c7799043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D858E-22E9-4303-9479-2B9689BBA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67247-1a01-459d-a6ce-2c7799043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1919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Links>
    <vt:vector size="6" baseType="variant">
      <vt:variant>
        <vt:i4>3473481</vt:i4>
      </vt:variant>
      <vt:variant>
        <vt:i4>0</vt:i4>
      </vt:variant>
      <vt:variant>
        <vt:i4>0</vt:i4>
      </vt:variant>
      <vt:variant>
        <vt:i4>5</vt:i4>
      </vt:variant>
      <vt:variant>
        <vt:lpwstr>mailto:v.jazdauskas@kn.lt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77</cp:revision>
  <dcterms:created xsi:type="dcterms:W3CDTF">2025-09-29T15:18:00Z</dcterms:created>
  <dcterms:modified xsi:type="dcterms:W3CDTF">2025-10-20T05:28:00Z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0x0101002D05D5C8DEA5F144B0CFDA9BB45FAA4B</vt:lpwstr>
  </property>
</Properties>
</file>