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27D" w:rsidRPr="000E3088" w:rsidRDefault="004F027D" w:rsidP="004F027D">
      <w:pPr>
        <w:spacing w:after="0"/>
        <w:jc w:val="both"/>
        <w:rPr>
          <w:rFonts w:ascii="Times New Roman" w:hAnsi="Times New Roman"/>
          <w:b/>
          <w:sz w:val="24"/>
          <w:szCs w:val="24"/>
          <w:lang w:val="en-GB" w:eastAsia="en-US"/>
        </w:rPr>
      </w:pPr>
      <w:r w:rsidRPr="004F027D">
        <w:rPr>
          <w:rFonts w:ascii="Times New Roman" w:hAnsi="Times New Roman"/>
          <w:b/>
          <w:sz w:val="24"/>
          <w:szCs w:val="24"/>
          <w:lang w:eastAsia="en-US"/>
        </w:rPr>
        <w:t>TIEKĖJAMS</w:t>
      </w:r>
      <w:r w:rsidR="00143F4F">
        <w:rPr>
          <w:rFonts w:ascii="Times New Roman" w:hAnsi="Times New Roman"/>
          <w:b/>
          <w:sz w:val="24"/>
          <w:szCs w:val="24"/>
          <w:lang w:eastAsia="en-US"/>
        </w:rPr>
        <w:tab/>
      </w:r>
      <w:r w:rsidR="00143F4F">
        <w:rPr>
          <w:rFonts w:ascii="Times New Roman" w:hAnsi="Times New Roman"/>
          <w:b/>
          <w:sz w:val="24"/>
          <w:szCs w:val="24"/>
          <w:lang w:eastAsia="en-US"/>
        </w:rPr>
        <w:tab/>
      </w:r>
      <w:r w:rsidR="00143F4F">
        <w:rPr>
          <w:rFonts w:ascii="Times New Roman" w:hAnsi="Times New Roman"/>
          <w:b/>
          <w:sz w:val="24"/>
          <w:szCs w:val="24"/>
          <w:lang w:eastAsia="en-US"/>
        </w:rPr>
        <w:tab/>
      </w:r>
      <w:r w:rsidR="00143F4F">
        <w:rPr>
          <w:rFonts w:ascii="Times New Roman" w:hAnsi="Times New Roman"/>
          <w:b/>
          <w:sz w:val="24"/>
          <w:szCs w:val="24"/>
          <w:lang w:eastAsia="en-US"/>
        </w:rPr>
        <w:tab/>
      </w:r>
      <w:r w:rsidR="00143F4F">
        <w:rPr>
          <w:rFonts w:ascii="Times New Roman" w:hAnsi="Times New Roman"/>
          <w:b/>
          <w:sz w:val="24"/>
          <w:szCs w:val="24"/>
          <w:lang w:eastAsia="en-US"/>
        </w:rPr>
        <w:tab/>
        <w:t>202</w:t>
      </w:r>
      <w:r w:rsidR="00223876">
        <w:rPr>
          <w:rFonts w:ascii="Times New Roman" w:hAnsi="Times New Roman"/>
          <w:b/>
          <w:sz w:val="24"/>
          <w:szCs w:val="24"/>
          <w:lang w:eastAsia="en-US"/>
        </w:rPr>
        <w:t>5</w:t>
      </w:r>
      <w:r w:rsidR="00143F4F">
        <w:rPr>
          <w:rFonts w:ascii="Times New Roman" w:hAnsi="Times New Roman"/>
          <w:b/>
          <w:sz w:val="24"/>
          <w:szCs w:val="24"/>
          <w:lang w:eastAsia="en-US"/>
        </w:rPr>
        <w:t>-</w:t>
      </w:r>
      <w:r w:rsidR="00F04FAF">
        <w:rPr>
          <w:rFonts w:ascii="Times New Roman" w:hAnsi="Times New Roman"/>
          <w:b/>
          <w:sz w:val="24"/>
          <w:szCs w:val="24"/>
          <w:lang w:eastAsia="en-US"/>
        </w:rPr>
        <w:t>1</w:t>
      </w:r>
      <w:r w:rsidR="00DB3F00">
        <w:rPr>
          <w:rFonts w:ascii="Times New Roman" w:hAnsi="Times New Roman"/>
          <w:b/>
          <w:sz w:val="24"/>
          <w:szCs w:val="24"/>
          <w:lang w:eastAsia="en-US"/>
        </w:rPr>
        <w:t>0</w:t>
      </w:r>
      <w:r w:rsidR="00143F4F">
        <w:rPr>
          <w:rFonts w:ascii="Times New Roman" w:hAnsi="Times New Roman"/>
          <w:b/>
          <w:sz w:val="24"/>
          <w:szCs w:val="24"/>
          <w:lang w:eastAsia="en-US"/>
        </w:rPr>
        <w:t>-</w:t>
      </w:r>
      <w:r w:rsidR="00F04FAF">
        <w:rPr>
          <w:rFonts w:ascii="Times New Roman" w:hAnsi="Times New Roman"/>
          <w:b/>
          <w:sz w:val="24"/>
          <w:szCs w:val="24"/>
          <w:lang w:eastAsia="en-US"/>
        </w:rPr>
        <w:t>20</w:t>
      </w:r>
    </w:p>
    <w:p w:rsidR="004F027D" w:rsidRDefault="004F027D"/>
    <w:p w:rsidR="00FD3F2B" w:rsidRDefault="00FD3F2B" w:rsidP="002609B1">
      <w:pPr>
        <w:spacing w:after="0" w:line="240" w:lineRule="auto"/>
        <w:ind w:firstLine="851"/>
        <w:jc w:val="both"/>
        <w:rPr>
          <w:rFonts w:ascii="Times New Roman" w:eastAsia="Times New Roman" w:hAnsi="Times New Roman"/>
          <w:b/>
          <w:color w:val="333333"/>
          <w:sz w:val="24"/>
          <w:szCs w:val="24"/>
        </w:rPr>
      </w:pPr>
    </w:p>
    <w:p w:rsidR="00EB0656" w:rsidRDefault="00665433" w:rsidP="00C82F84">
      <w:pPr>
        <w:pStyle w:val="Sraopastraipa"/>
        <w:spacing w:after="0" w:line="240" w:lineRule="auto"/>
        <w:ind w:left="0" w:firstLine="851"/>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Gauti</w:t>
      </w:r>
      <w:r w:rsidR="00EB0656">
        <w:rPr>
          <w:rFonts w:ascii="Times New Roman" w:eastAsia="Times New Roman" w:hAnsi="Times New Roman"/>
          <w:color w:val="333333"/>
          <w:sz w:val="24"/>
          <w:szCs w:val="24"/>
        </w:rPr>
        <w:t xml:space="preserve"> </w:t>
      </w:r>
      <w:r w:rsidR="004812E9">
        <w:rPr>
          <w:rFonts w:ascii="Times New Roman" w:eastAsia="Times New Roman" w:hAnsi="Times New Roman"/>
          <w:color w:val="333333"/>
          <w:sz w:val="24"/>
          <w:szCs w:val="24"/>
        </w:rPr>
        <w:t>paklausima</w:t>
      </w:r>
      <w:r>
        <w:rPr>
          <w:rFonts w:ascii="Times New Roman" w:eastAsia="Times New Roman" w:hAnsi="Times New Roman"/>
          <w:color w:val="333333"/>
          <w:sz w:val="24"/>
          <w:szCs w:val="24"/>
        </w:rPr>
        <w:t>i</w:t>
      </w:r>
      <w:r w:rsidR="00C82F84">
        <w:rPr>
          <w:rFonts w:ascii="Times New Roman" w:eastAsia="Times New Roman" w:hAnsi="Times New Roman"/>
          <w:color w:val="333333"/>
          <w:sz w:val="24"/>
          <w:szCs w:val="24"/>
        </w:rPr>
        <w:t xml:space="preserve"> </w:t>
      </w:r>
      <w:r w:rsidR="00EB0656">
        <w:rPr>
          <w:rFonts w:ascii="Times New Roman" w:eastAsia="Times New Roman" w:hAnsi="Times New Roman"/>
          <w:color w:val="333333"/>
          <w:sz w:val="24"/>
          <w:szCs w:val="24"/>
        </w:rPr>
        <w:t>vieša</w:t>
      </w:r>
      <w:r w:rsidR="00EB0656" w:rsidRPr="00EB0656">
        <w:rPr>
          <w:rFonts w:ascii="Times New Roman" w:eastAsia="Times New Roman" w:hAnsi="Times New Roman"/>
          <w:color w:val="333333"/>
          <w:sz w:val="24"/>
          <w:szCs w:val="24"/>
        </w:rPr>
        <w:t>j</w:t>
      </w:r>
      <w:r w:rsidR="00EB0656">
        <w:rPr>
          <w:rFonts w:ascii="Times New Roman" w:eastAsia="Times New Roman" w:hAnsi="Times New Roman"/>
          <w:color w:val="333333"/>
          <w:sz w:val="24"/>
          <w:szCs w:val="24"/>
        </w:rPr>
        <w:t>am pirkimui</w:t>
      </w:r>
      <w:r w:rsidR="00EB0656" w:rsidRPr="00EB0656">
        <w:rPr>
          <w:rFonts w:ascii="Times New Roman" w:eastAsia="Times New Roman" w:hAnsi="Times New Roman"/>
          <w:color w:val="333333"/>
          <w:sz w:val="24"/>
          <w:szCs w:val="24"/>
        </w:rPr>
        <w:t xml:space="preserve"> </w:t>
      </w:r>
      <w:r w:rsidR="00F04FAF" w:rsidRPr="00F04FAF">
        <w:rPr>
          <w:rFonts w:ascii="Times New Roman" w:eastAsia="Times New Roman" w:hAnsi="Times New Roman"/>
          <w:color w:val="333333"/>
          <w:sz w:val="24"/>
          <w:szCs w:val="24"/>
        </w:rPr>
        <w:t xml:space="preserve">Nr. 4976866 „Kondicionierių įrengimas švietimo </w:t>
      </w:r>
      <w:r w:rsidR="00F04FAF">
        <w:rPr>
          <w:rFonts w:ascii="Times New Roman" w:eastAsia="Times New Roman" w:hAnsi="Times New Roman"/>
          <w:color w:val="333333"/>
          <w:sz w:val="24"/>
          <w:szCs w:val="24"/>
        </w:rPr>
        <w:t>įstaigose (Skelbiama apklausa)“</w:t>
      </w:r>
      <w:r w:rsidR="00EB0656">
        <w:rPr>
          <w:rFonts w:ascii="Times New Roman" w:eastAsia="Times New Roman" w:hAnsi="Times New Roman"/>
          <w:color w:val="333333"/>
          <w:sz w:val="24"/>
          <w:szCs w:val="24"/>
        </w:rPr>
        <w:t>:</w:t>
      </w:r>
    </w:p>
    <w:p w:rsidR="004812E9" w:rsidRDefault="004812E9" w:rsidP="00C82F84">
      <w:pPr>
        <w:pStyle w:val="Sraopastraipa"/>
        <w:spacing w:after="0" w:line="240" w:lineRule="auto"/>
        <w:ind w:left="0" w:firstLine="851"/>
        <w:jc w:val="both"/>
        <w:rPr>
          <w:rFonts w:ascii="Times New Roman" w:eastAsia="Times New Roman" w:hAnsi="Times New Roman"/>
          <w:color w:val="333333"/>
          <w:sz w:val="24"/>
          <w:szCs w:val="24"/>
        </w:rPr>
      </w:pPr>
    </w:p>
    <w:p w:rsidR="004812E9" w:rsidRPr="00665433" w:rsidRDefault="00665433" w:rsidP="00665433">
      <w:pPr>
        <w:spacing w:after="0" w:line="240" w:lineRule="auto"/>
        <w:ind w:firstLine="851"/>
        <w:jc w:val="both"/>
        <w:rPr>
          <w:rFonts w:ascii="Times New Roman" w:eastAsia="Times New Roman" w:hAnsi="Times New Roman"/>
          <w:color w:val="333333"/>
          <w:sz w:val="24"/>
          <w:szCs w:val="24"/>
        </w:rPr>
      </w:pPr>
      <w:r w:rsidRPr="00665433">
        <w:rPr>
          <w:rFonts w:ascii="Times New Roman" w:eastAsia="Times New Roman" w:hAnsi="Times New Roman"/>
          <w:b/>
          <w:color w:val="333333"/>
          <w:sz w:val="24"/>
          <w:szCs w:val="24"/>
        </w:rPr>
        <w:t>1)</w:t>
      </w:r>
      <w:r>
        <w:rPr>
          <w:rFonts w:ascii="Times New Roman" w:eastAsia="Times New Roman" w:hAnsi="Times New Roman"/>
          <w:b/>
          <w:color w:val="333333"/>
          <w:sz w:val="24"/>
          <w:szCs w:val="24"/>
        </w:rPr>
        <w:t xml:space="preserve"> </w:t>
      </w:r>
      <w:r w:rsidR="004812E9" w:rsidRPr="00665433">
        <w:rPr>
          <w:rFonts w:ascii="Times New Roman" w:eastAsia="Times New Roman" w:hAnsi="Times New Roman"/>
          <w:b/>
          <w:color w:val="333333"/>
          <w:sz w:val="24"/>
          <w:szCs w:val="24"/>
        </w:rPr>
        <w:t xml:space="preserve">Klausimas: </w:t>
      </w:r>
      <w:r w:rsidR="00F04FAF" w:rsidRPr="00F04FAF">
        <w:rPr>
          <w:rFonts w:ascii="Times New Roman" w:eastAsia="Times New Roman" w:hAnsi="Times New Roman"/>
          <w:color w:val="333333"/>
          <w:sz w:val="24"/>
          <w:szCs w:val="24"/>
        </w:rPr>
        <w:t>„Ar galima objekto apžiūra dėl darbų ir medžiagų kiekių patikslinimo ? Kas už apžiūrą atsakingas asmuo ir kontaktinis numeris?“.</w:t>
      </w:r>
      <w:bookmarkStart w:id="0" w:name="_GoBack"/>
      <w:bookmarkEnd w:id="0"/>
    </w:p>
    <w:p w:rsidR="004812E9" w:rsidRDefault="004812E9" w:rsidP="001A6E22">
      <w:pPr>
        <w:pStyle w:val="Sraopastraipa"/>
        <w:spacing w:after="0" w:line="240" w:lineRule="auto"/>
        <w:ind w:left="0" w:firstLine="851"/>
        <w:jc w:val="both"/>
        <w:rPr>
          <w:rFonts w:ascii="Times New Roman" w:eastAsia="Times New Roman" w:hAnsi="Times New Roman"/>
          <w:color w:val="333333"/>
          <w:sz w:val="24"/>
          <w:szCs w:val="24"/>
        </w:rPr>
      </w:pPr>
      <w:r>
        <w:rPr>
          <w:rFonts w:ascii="Times New Roman" w:eastAsia="Times New Roman" w:hAnsi="Times New Roman"/>
          <w:b/>
          <w:color w:val="333333"/>
          <w:sz w:val="24"/>
          <w:szCs w:val="24"/>
        </w:rPr>
        <w:t xml:space="preserve">Atsakymas: </w:t>
      </w:r>
      <w:r>
        <w:rPr>
          <w:rFonts w:ascii="Times New Roman" w:eastAsia="Times New Roman" w:hAnsi="Times New Roman"/>
          <w:color w:val="333333"/>
          <w:sz w:val="24"/>
          <w:szCs w:val="24"/>
        </w:rPr>
        <w:t>„</w:t>
      </w:r>
      <w:r w:rsidR="001A6E22" w:rsidRPr="001A6E22">
        <w:rPr>
          <w:rFonts w:ascii="Times New Roman" w:eastAsia="Times New Roman" w:hAnsi="Times New Roman"/>
          <w:color w:val="333333"/>
          <w:sz w:val="24"/>
          <w:szCs w:val="24"/>
        </w:rPr>
        <w:t>Tiekėjai norintys apžiūrėti pirkimo objektą, įsivertinti numatomus darbus ir jų kiekius tai gal</w:t>
      </w:r>
      <w:r w:rsidR="001A6E22">
        <w:rPr>
          <w:rFonts w:ascii="Times New Roman" w:eastAsia="Times New Roman" w:hAnsi="Times New Roman"/>
          <w:color w:val="333333"/>
          <w:sz w:val="24"/>
          <w:szCs w:val="24"/>
        </w:rPr>
        <w:t>i</w:t>
      </w:r>
      <w:r w:rsidR="001A6E22" w:rsidRPr="001A6E22">
        <w:rPr>
          <w:rFonts w:ascii="Times New Roman" w:eastAsia="Times New Roman" w:hAnsi="Times New Roman"/>
          <w:color w:val="333333"/>
          <w:sz w:val="24"/>
          <w:szCs w:val="24"/>
        </w:rPr>
        <w:t xml:space="preserve"> padaryti</w:t>
      </w:r>
      <w:r w:rsidR="00F04FAF" w:rsidRPr="00F04FAF">
        <w:rPr>
          <w:rFonts w:ascii="Times New Roman" w:eastAsia="Times New Roman" w:hAnsi="Times New Roman"/>
          <w:color w:val="333333"/>
          <w:sz w:val="24"/>
          <w:szCs w:val="24"/>
        </w:rPr>
        <w:t xml:space="preserve"> </w:t>
      </w:r>
      <w:r w:rsidR="001A6E22">
        <w:rPr>
          <w:rFonts w:ascii="Times New Roman" w:eastAsia="Times New Roman" w:hAnsi="Times New Roman"/>
          <w:color w:val="333333"/>
          <w:sz w:val="24"/>
          <w:szCs w:val="24"/>
        </w:rPr>
        <w:t xml:space="preserve">nuvykę </w:t>
      </w:r>
      <w:r w:rsidR="00F04FAF" w:rsidRPr="00F04FAF">
        <w:rPr>
          <w:rFonts w:ascii="Times New Roman" w:eastAsia="Times New Roman" w:hAnsi="Times New Roman"/>
          <w:color w:val="333333"/>
          <w:sz w:val="24"/>
          <w:szCs w:val="24"/>
        </w:rPr>
        <w:t>į nurodyt</w:t>
      </w:r>
      <w:r w:rsidR="001A6E22">
        <w:rPr>
          <w:rFonts w:ascii="Times New Roman" w:eastAsia="Times New Roman" w:hAnsi="Times New Roman"/>
          <w:color w:val="333333"/>
          <w:sz w:val="24"/>
          <w:szCs w:val="24"/>
        </w:rPr>
        <w:t>us</w:t>
      </w:r>
      <w:r w:rsidR="00F04FAF" w:rsidRPr="00F04FAF">
        <w:rPr>
          <w:rFonts w:ascii="Times New Roman" w:eastAsia="Times New Roman" w:hAnsi="Times New Roman"/>
          <w:color w:val="333333"/>
          <w:sz w:val="24"/>
          <w:szCs w:val="24"/>
        </w:rPr>
        <w:t xml:space="preserve"> adres</w:t>
      </w:r>
      <w:r w:rsidR="001A6E22">
        <w:rPr>
          <w:rFonts w:ascii="Times New Roman" w:eastAsia="Times New Roman" w:hAnsi="Times New Roman"/>
          <w:color w:val="333333"/>
          <w:sz w:val="24"/>
          <w:szCs w:val="24"/>
        </w:rPr>
        <w:t>us</w:t>
      </w:r>
      <w:r w:rsidR="001A6E22" w:rsidRPr="001A6E22">
        <w:t xml:space="preserve"> </w:t>
      </w:r>
      <w:r w:rsidR="001A6E22" w:rsidRPr="001A6E22">
        <w:rPr>
          <w:rFonts w:ascii="Times New Roman" w:eastAsia="Times New Roman" w:hAnsi="Times New Roman"/>
          <w:color w:val="333333"/>
          <w:sz w:val="24"/>
          <w:szCs w:val="24"/>
        </w:rPr>
        <w:t>Kepyklos g. 30, Telšiai</w:t>
      </w:r>
      <w:r w:rsidR="001A6E22">
        <w:rPr>
          <w:rFonts w:ascii="Times New Roman" w:eastAsia="Times New Roman" w:hAnsi="Times New Roman"/>
          <w:color w:val="333333"/>
          <w:sz w:val="24"/>
          <w:szCs w:val="24"/>
        </w:rPr>
        <w:t xml:space="preserve">; </w:t>
      </w:r>
      <w:r w:rsidR="001A6E22" w:rsidRPr="001A6E22">
        <w:rPr>
          <w:rFonts w:ascii="Times New Roman" w:eastAsia="Times New Roman" w:hAnsi="Times New Roman"/>
          <w:color w:val="333333"/>
          <w:sz w:val="24"/>
          <w:szCs w:val="24"/>
        </w:rPr>
        <w:t>S. Daukanto g. 35</w:t>
      </w:r>
      <w:r w:rsidR="001A6E22">
        <w:rPr>
          <w:rFonts w:ascii="Times New Roman" w:eastAsia="Times New Roman" w:hAnsi="Times New Roman"/>
          <w:color w:val="333333"/>
          <w:sz w:val="24"/>
          <w:szCs w:val="24"/>
        </w:rPr>
        <w:t>;</w:t>
      </w:r>
      <w:r w:rsidR="001A6E22" w:rsidRPr="001A6E22">
        <w:rPr>
          <w:rFonts w:ascii="Times New Roman" w:eastAsia="Times New Roman" w:hAnsi="Times New Roman"/>
          <w:color w:val="333333"/>
          <w:sz w:val="24"/>
          <w:szCs w:val="24"/>
        </w:rPr>
        <w:t xml:space="preserve"> Telšiai</w:t>
      </w:r>
      <w:r w:rsidR="001A6E22">
        <w:rPr>
          <w:rFonts w:ascii="Times New Roman" w:eastAsia="Times New Roman" w:hAnsi="Times New Roman"/>
          <w:color w:val="333333"/>
          <w:sz w:val="24"/>
          <w:szCs w:val="24"/>
        </w:rPr>
        <w:t>, Lygumų g. 52;</w:t>
      </w:r>
      <w:r w:rsidR="001A6E22" w:rsidRPr="001A6E22">
        <w:rPr>
          <w:rFonts w:ascii="Times New Roman" w:eastAsia="Times New Roman" w:hAnsi="Times New Roman"/>
          <w:color w:val="333333"/>
          <w:sz w:val="24"/>
          <w:szCs w:val="24"/>
        </w:rPr>
        <w:t xml:space="preserve"> Telšiai</w:t>
      </w:r>
      <w:r w:rsidR="001A6E22">
        <w:rPr>
          <w:rFonts w:ascii="Times New Roman" w:eastAsia="Times New Roman" w:hAnsi="Times New Roman"/>
          <w:color w:val="333333"/>
          <w:sz w:val="24"/>
          <w:szCs w:val="24"/>
        </w:rPr>
        <w:t xml:space="preserve">, </w:t>
      </w:r>
      <w:r w:rsidR="001A6E22" w:rsidRPr="001A6E22">
        <w:rPr>
          <w:rFonts w:ascii="Times New Roman" w:eastAsia="Times New Roman" w:hAnsi="Times New Roman"/>
          <w:color w:val="333333"/>
          <w:sz w:val="24"/>
          <w:szCs w:val="24"/>
        </w:rPr>
        <w:t>Kalno g. 20, Telšiai</w:t>
      </w:r>
      <w:r w:rsidR="00F04FAF" w:rsidRPr="00F04FAF">
        <w:rPr>
          <w:rFonts w:ascii="Times New Roman" w:eastAsia="Times New Roman" w:hAnsi="Times New Roman"/>
          <w:color w:val="333333"/>
          <w:sz w:val="24"/>
          <w:szCs w:val="24"/>
        </w:rPr>
        <w:t xml:space="preserve">. </w:t>
      </w:r>
      <w:r w:rsidR="001A6E22" w:rsidRPr="001A6E22">
        <w:rPr>
          <w:rFonts w:ascii="Times New Roman" w:eastAsia="Times New Roman" w:hAnsi="Times New Roman"/>
          <w:color w:val="333333"/>
          <w:sz w:val="24"/>
          <w:szCs w:val="24"/>
        </w:rPr>
        <w:t>Dėl pirkimo objekto apžiūros tiesioginį ryšį su tiekėjais įgaliotas palaikyti Telšių rajono savivaldybės administracijos Statybos ir urbanistikos skyriaus vyriausiasis specialistas Dovydas Kublickas, tel. +37069801996, el. p. dovydas.kublickas@telsiai.lt.</w:t>
      </w:r>
      <w:r>
        <w:rPr>
          <w:rFonts w:ascii="Times New Roman" w:eastAsia="Times New Roman" w:hAnsi="Times New Roman"/>
          <w:color w:val="333333"/>
          <w:sz w:val="24"/>
          <w:szCs w:val="24"/>
        </w:rPr>
        <w:t>“.</w:t>
      </w:r>
    </w:p>
    <w:p w:rsidR="00665433" w:rsidRDefault="00665433" w:rsidP="00C82F84">
      <w:pPr>
        <w:pStyle w:val="Sraopastraipa"/>
        <w:spacing w:after="0" w:line="240" w:lineRule="auto"/>
        <w:ind w:left="0" w:firstLine="851"/>
        <w:jc w:val="both"/>
        <w:rPr>
          <w:rFonts w:ascii="Times New Roman" w:eastAsia="Times New Roman" w:hAnsi="Times New Roman"/>
          <w:color w:val="333333"/>
          <w:sz w:val="24"/>
          <w:szCs w:val="24"/>
        </w:rPr>
      </w:pPr>
    </w:p>
    <w:p w:rsidR="00665433" w:rsidRDefault="00665433" w:rsidP="00F04FAF">
      <w:pPr>
        <w:pStyle w:val="Sraopastraipa"/>
        <w:spacing w:after="0" w:line="240" w:lineRule="auto"/>
        <w:ind w:left="0" w:firstLine="851"/>
        <w:jc w:val="both"/>
        <w:rPr>
          <w:rFonts w:ascii="Times New Roman" w:eastAsia="Times New Roman" w:hAnsi="Times New Roman"/>
          <w:color w:val="333333"/>
          <w:sz w:val="24"/>
          <w:szCs w:val="24"/>
        </w:rPr>
      </w:pPr>
      <w:r w:rsidRPr="00665433">
        <w:rPr>
          <w:rFonts w:ascii="Times New Roman" w:eastAsia="Times New Roman" w:hAnsi="Times New Roman"/>
          <w:b/>
          <w:color w:val="333333"/>
          <w:sz w:val="24"/>
          <w:szCs w:val="24"/>
        </w:rPr>
        <w:t>2) Klausimas:</w:t>
      </w:r>
      <w:r>
        <w:rPr>
          <w:rFonts w:ascii="Times New Roman" w:eastAsia="Times New Roman" w:hAnsi="Times New Roman"/>
          <w:b/>
          <w:color w:val="333333"/>
          <w:sz w:val="24"/>
          <w:szCs w:val="24"/>
        </w:rPr>
        <w:t xml:space="preserve"> </w:t>
      </w:r>
      <w:r w:rsidR="00F04FAF" w:rsidRPr="00F04FAF">
        <w:rPr>
          <w:rFonts w:ascii="Times New Roman" w:eastAsia="Times New Roman" w:hAnsi="Times New Roman"/>
          <w:color w:val="333333"/>
          <w:sz w:val="24"/>
          <w:szCs w:val="24"/>
        </w:rPr>
        <w:t>„Pagal pateiktus reikalavimus yra galimas vidinių blokų jungimas su išoriniu bloku multi–split sistemos principu, tačiau multi–split sistema yra, kai vienas lauko blokas jungiamas su dviem ar daugiau vidinių blokų. Iš aprašymo matome, kad yra numatytas tik vienas vidinis blokas. Prašome patikslinti, ar techninėje specifikacijoje yra padaryta klaida, ar visgi yra reikalinga multi–split sistema.“</w:t>
      </w:r>
      <w:r w:rsidR="00E6547A">
        <w:rPr>
          <w:rFonts w:ascii="Times New Roman" w:eastAsia="Times New Roman" w:hAnsi="Times New Roman"/>
          <w:color w:val="333333"/>
          <w:sz w:val="24"/>
          <w:szCs w:val="24"/>
        </w:rPr>
        <w:t>.</w:t>
      </w:r>
    </w:p>
    <w:p w:rsidR="00665433" w:rsidRPr="009871C2" w:rsidRDefault="00665433" w:rsidP="009871C2">
      <w:pPr>
        <w:pStyle w:val="Sraopastraipa"/>
        <w:spacing w:after="0" w:line="240" w:lineRule="auto"/>
        <w:ind w:left="0" w:firstLine="851"/>
        <w:jc w:val="both"/>
        <w:rPr>
          <w:rFonts w:ascii="Times New Roman" w:eastAsia="Times New Roman" w:hAnsi="Times New Roman"/>
          <w:color w:val="333333"/>
          <w:sz w:val="24"/>
          <w:szCs w:val="24"/>
        </w:rPr>
      </w:pPr>
      <w:r>
        <w:rPr>
          <w:rFonts w:ascii="Times New Roman" w:eastAsia="Times New Roman" w:hAnsi="Times New Roman"/>
          <w:b/>
          <w:color w:val="333333"/>
          <w:sz w:val="24"/>
          <w:szCs w:val="24"/>
        </w:rPr>
        <w:t xml:space="preserve">Atsakymas: </w:t>
      </w:r>
      <w:r>
        <w:rPr>
          <w:rFonts w:ascii="Times New Roman" w:eastAsia="Times New Roman" w:hAnsi="Times New Roman"/>
          <w:color w:val="333333"/>
          <w:sz w:val="24"/>
          <w:szCs w:val="24"/>
        </w:rPr>
        <w:t>„</w:t>
      </w:r>
      <w:r w:rsidR="00F04FAF">
        <w:rPr>
          <w:rFonts w:ascii="Times New Roman" w:eastAsia="Times New Roman" w:hAnsi="Times New Roman"/>
          <w:color w:val="333333"/>
          <w:sz w:val="24"/>
          <w:szCs w:val="24"/>
        </w:rPr>
        <w:t>M</w:t>
      </w:r>
      <w:r w:rsidR="00F04FAF" w:rsidRPr="00F04FAF">
        <w:rPr>
          <w:rFonts w:ascii="Times New Roman" w:eastAsia="Times New Roman" w:hAnsi="Times New Roman"/>
          <w:color w:val="333333"/>
          <w:sz w:val="24"/>
          <w:szCs w:val="24"/>
        </w:rPr>
        <w:t xml:space="preserve">ulti–split sistema nereikalinga. </w:t>
      </w:r>
      <w:r w:rsidR="009871C2" w:rsidRPr="009871C2">
        <w:rPr>
          <w:rFonts w:ascii="Times New Roman" w:eastAsia="Times New Roman" w:hAnsi="Times New Roman"/>
          <w:color w:val="333333"/>
          <w:sz w:val="24"/>
          <w:szCs w:val="24"/>
        </w:rPr>
        <w:t>P</w:t>
      </w:r>
      <w:r w:rsidR="005C3A5B">
        <w:rPr>
          <w:rFonts w:ascii="Times New Roman" w:eastAsia="Times New Roman" w:hAnsi="Times New Roman"/>
          <w:color w:val="333333"/>
          <w:sz w:val="24"/>
          <w:szCs w:val="24"/>
        </w:rPr>
        <w:t>ridedama p</w:t>
      </w:r>
      <w:r w:rsidR="009871C2" w:rsidRPr="009871C2">
        <w:rPr>
          <w:rFonts w:ascii="Times New Roman" w:eastAsia="Times New Roman" w:hAnsi="Times New Roman"/>
          <w:color w:val="333333"/>
          <w:sz w:val="24"/>
          <w:szCs w:val="24"/>
        </w:rPr>
        <w:t xml:space="preserve">akoreguota techninė </w:t>
      </w:r>
      <w:r w:rsidR="001A6E22">
        <w:rPr>
          <w:rFonts w:ascii="Times New Roman" w:eastAsia="Times New Roman" w:hAnsi="Times New Roman"/>
          <w:color w:val="333333"/>
          <w:sz w:val="24"/>
          <w:szCs w:val="24"/>
        </w:rPr>
        <w:t>specifikacija</w:t>
      </w:r>
      <w:r w:rsidR="005C3A5B">
        <w:rPr>
          <w:rFonts w:ascii="Times New Roman" w:eastAsia="Times New Roman" w:hAnsi="Times New Roman"/>
          <w:color w:val="333333"/>
          <w:sz w:val="24"/>
          <w:szCs w:val="24"/>
        </w:rPr>
        <w:t>.</w:t>
      </w:r>
      <w:r w:rsidRPr="009871C2">
        <w:rPr>
          <w:rFonts w:ascii="Times New Roman" w:eastAsia="Times New Roman" w:hAnsi="Times New Roman"/>
          <w:color w:val="333333"/>
          <w:sz w:val="24"/>
          <w:szCs w:val="24"/>
        </w:rPr>
        <w:t>“.</w:t>
      </w:r>
    </w:p>
    <w:p w:rsidR="00665433" w:rsidRDefault="00665433" w:rsidP="00665433">
      <w:pPr>
        <w:pStyle w:val="Sraopastraipa"/>
        <w:spacing w:after="0" w:line="240" w:lineRule="auto"/>
        <w:ind w:left="0" w:firstLine="851"/>
        <w:jc w:val="both"/>
        <w:rPr>
          <w:rFonts w:ascii="Times New Roman" w:eastAsia="Times New Roman" w:hAnsi="Times New Roman"/>
          <w:color w:val="333333"/>
          <w:sz w:val="24"/>
          <w:szCs w:val="24"/>
        </w:rPr>
      </w:pPr>
    </w:p>
    <w:p w:rsidR="00E6547A" w:rsidRDefault="00E6547A" w:rsidP="00E6547A">
      <w:pPr>
        <w:pStyle w:val="Sraopastraipa"/>
        <w:spacing w:after="0" w:line="240" w:lineRule="auto"/>
        <w:ind w:left="0" w:firstLine="851"/>
        <w:jc w:val="both"/>
        <w:rPr>
          <w:rFonts w:ascii="Times New Roman" w:eastAsia="Times New Roman" w:hAnsi="Times New Roman"/>
          <w:color w:val="333333"/>
          <w:sz w:val="24"/>
          <w:szCs w:val="24"/>
        </w:rPr>
      </w:pPr>
    </w:p>
    <w:p w:rsidR="00E6547A" w:rsidRPr="00665433" w:rsidRDefault="00E6547A" w:rsidP="00665433">
      <w:pPr>
        <w:pStyle w:val="Sraopastraipa"/>
        <w:spacing w:after="0" w:line="240" w:lineRule="auto"/>
        <w:ind w:left="0" w:firstLine="851"/>
        <w:jc w:val="both"/>
        <w:rPr>
          <w:rFonts w:ascii="Times New Roman" w:eastAsia="Times New Roman" w:hAnsi="Times New Roman"/>
          <w:color w:val="333333"/>
          <w:sz w:val="24"/>
          <w:szCs w:val="24"/>
        </w:rPr>
      </w:pPr>
    </w:p>
    <w:p w:rsidR="00665433" w:rsidRPr="00665433" w:rsidRDefault="00665433" w:rsidP="00665433">
      <w:pPr>
        <w:pStyle w:val="Sraopastraipa"/>
        <w:spacing w:after="0" w:line="240" w:lineRule="auto"/>
        <w:ind w:left="0" w:firstLine="851"/>
        <w:jc w:val="both"/>
        <w:rPr>
          <w:rFonts w:ascii="Times New Roman" w:eastAsia="Times New Roman" w:hAnsi="Times New Roman"/>
          <w:color w:val="333333"/>
          <w:sz w:val="24"/>
          <w:szCs w:val="24"/>
        </w:rPr>
      </w:pPr>
    </w:p>
    <w:sectPr w:rsidR="00665433" w:rsidRPr="00665433" w:rsidSect="00265B4B">
      <w:pgSz w:w="11907" w:h="16840"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ABE" w:rsidRDefault="00181ABE" w:rsidP="0029562A">
      <w:pPr>
        <w:spacing w:after="0" w:line="240" w:lineRule="auto"/>
      </w:pPr>
      <w:r>
        <w:separator/>
      </w:r>
    </w:p>
  </w:endnote>
  <w:endnote w:type="continuationSeparator" w:id="0">
    <w:p w:rsidR="00181ABE" w:rsidRDefault="00181ABE" w:rsidP="00295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ABE" w:rsidRDefault="00181ABE" w:rsidP="0029562A">
      <w:pPr>
        <w:spacing w:after="0" w:line="240" w:lineRule="auto"/>
      </w:pPr>
      <w:r>
        <w:separator/>
      </w:r>
    </w:p>
  </w:footnote>
  <w:footnote w:type="continuationSeparator" w:id="0">
    <w:p w:rsidR="00181ABE" w:rsidRDefault="00181ABE" w:rsidP="00295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512C"/>
    <w:multiLevelType w:val="multilevel"/>
    <w:tmpl w:val="B488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361A5"/>
    <w:multiLevelType w:val="multilevel"/>
    <w:tmpl w:val="A7366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56D45"/>
    <w:multiLevelType w:val="hybridMultilevel"/>
    <w:tmpl w:val="EEE0AA98"/>
    <w:lvl w:ilvl="0" w:tplc="82986CBC">
      <w:start w:val="1"/>
      <w:numFmt w:val="low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21DF230A"/>
    <w:multiLevelType w:val="hybridMultilevel"/>
    <w:tmpl w:val="F2F68C7A"/>
    <w:lvl w:ilvl="0" w:tplc="F5DE0E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44C61E6"/>
    <w:multiLevelType w:val="hybridMultilevel"/>
    <w:tmpl w:val="7B725A9E"/>
    <w:lvl w:ilvl="0" w:tplc="82160A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51B527B"/>
    <w:multiLevelType w:val="multilevel"/>
    <w:tmpl w:val="07A8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B20E92"/>
    <w:multiLevelType w:val="hybridMultilevel"/>
    <w:tmpl w:val="3B20AB20"/>
    <w:lvl w:ilvl="0" w:tplc="F07A306E">
      <w:start w:val="1"/>
      <w:numFmt w:val="decimal"/>
      <w:lvlText w:val="%1."/>
      <w:lvlJc w:val="left"/>
      <w:pPr>
        <w:ind w:left="1260" w:hanging="360"/>
      </w:pPr>
      <w:rPr>
        <w:rFonts w:hint="default"/>
        <w:b/>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49E81374"/>
    <w:multiLevelType w:val="multilevel"/>
    <w:tmpl w:val="E0BC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1E08D0"/>
    <w:multiLevelType w:val="hybridMultilevel"/>
    <w:tmpl w:val="2B60849A"/>
    <w:lvl w:ilvl="0" w:tplc="D8E6B034">
      <w:start w:val="3"/>
      <w:numFmt w:val="decimal"/>
      <w:lvlText w:val="%1."/>
      <w:lvlJc w:val="left"/>
      <w:pPr>
        <w:ind w:left="1260" w:hanging="360"/>
      </w:pPr>
      <w:rPr>
        <w:rFonts w:hint="default"/>
        <w:b/>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581864F0"/>
    <w:multiLevelType w:val="hybridMultilevel"/>
    <w:tmpl w:val="6DEA1DF0"/>
    <w:lvl w:ilvl="0" w:tplc="0704A7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9FD7721"/>
    <w:multiLevelType w:val="hybridMultilevel"/>
    <w:tmpl w:val="D856F9C8"/>
    <w:lvl w:ilvl="0" w:tplc="00D43404">
      <w:start w:val="1"/>
      <w:numFmt w:val="decimal"/>
      <w:lvlText w:val="%1."/>
      <w:lvlJc w:val="left"/>
      <w:pPr>
        <w:ind w:left="927" w:hanging="360"/>
      </w:pPr>
      <w:rPr>
        <w:rFonts w:hint="default"/>
        <w:color w:val="333333"/>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0570FB7"/>
    <w:multiLevelType w:val="hybridMultilevel"/>
    <w:tmpl w:val="F6107CB8"/>
    <w:lvl w:ilvl="0" w:tplc="C2581D06">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8C208EF"/>
    <w:multiLevelType w:val="hybridMultilevel"/>
    <w:tmpl w:val="D26AB90A"/>
    <w:lvl w:ilvl="0" w:tplc="733894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9D820CB"/>
    <w:multiLevelType w:val="hybridMultilevel"/>
    <w:tmpl w:val="74D460A2"/>
    <w:lvl w:ilvl="0" w:tplc="F7BEE6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2"/>
  </w:num>
  <w:num w:numId="5">
    <w:abstractNumId w:val="5"/>
  </w:num>
  <w:num w:numId="6">
    <w:abstractNumId w:val="7"/>
  </w:num>
  <w:num w:numId="7">
    <w:abstractNumId w:val="0"/>
  </w:num>
  <w:num w:numId="8">
    <w:abstractNumId w:val="1"/>
  </w:num>
  <w:num w:numId="9">
    <w:abstractNumId w:val="10"/>
  </w:num>
  <w:num w:numId="10">
    <w:abstractNumId w:val="3"/>
  </w:num>
  <w:num w:numId="11">
    <w:abstractNumId w:val="9"/>
  </w:num>
  <w:num w:numId="12">
    <w:abstractNumId w:val="4"/>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FB"/>
    <w:rsid w:val="000323EC"/>
    <w:rsid w:val="00050170"/>
    <w:rsid w:val="000553C6"/>
    <w:rsid w:val="00076596"/>
    <w:rsid w:val="00090065"/>
    <w:rsid w:val="000910C5"/>
    <w:rsid w:val="00091C01"/>
    <w:rsid w:val="000C54D5"/>
    <w:rsid w:val="000E3088"/>
    <w:rsid w:val="000F1A3F"/>
    <w:rsid w:val="00126AD1"/>
    <w:rsid w:val="00143F4F"/>
    <w:rsid w:val="00144054"/>
    <w:rsid w:val="00144FB8"/>
    <w:rsid w:val="0016457F"/>
    <w:rsid w:val="00176C5B"/>
    <w:rsid w:val="0017745D"/>
    <w:rsid w:val="00181ABE"/>
    <w:rsid w:val="00191B09"/>
    <w:rsid w:val="001A6E22"/>
    <w:rsid w:val="001C63A6"/>
    <w:rsid w:val="001E339D"/>
    <w:rsid w:val="001E49C1"/>
    <w:rsid w:val="00212F7E"/>
    <w:rsid w:val="00223876"/>
    <w:rsid w:val="00252C27"/>
    <w:rsid w:val="00255D96"/>
    <w:rsid w:val="002609B1"/>
    <w:rsid w:val="00265B4B"/>
    <w:rsid w:val="00276ACF"/>
    <w:rsid w:val="0028386A"/>
    <w:rsid w:val="0029562A"/>
    <w:rsid w:val="002C282D"/>
    <w:rsid w:val="00320DA4"/>
    <w:rsid w:val="00335345"/>
    <w:rsid w:val="00382CF8"/>
    <w:rsid w:val="003A0BB9"/>
    <w:rsid w:val="003A2661"/>
    <w:rsid w:val="003A3915"/>
    <w:rsid w:val="003B7160"/>
    <w:rsid w:val="003F2A2F"/>
    <w:rsid w:val="00450F21"/>
    <w:rsid w:val="004812E9"/>
    <w:rsid w:val="004A5195"/>
    <w:rsid w:val="004F027D"/>
    <w:rsid w:val="00510845"/>
    <w:rsid w:val="005129F2"/>
    <w:rsid w:val="00513CF2"/>
    <w:rsid w:val="0052462F"/>
    <w:rsid w:val="00532009"/>
    <w:rsid w:val="00546D82"/>
    <w:rsid w:val="00564DAE"/>
    <w:rsid w:val="005831BB"/>
    <w:rsid w:val="00587115"/>
    <w:rsid w:val="005916D7"/>
    <w:rsid w:val="00592729"/>
    <w:rsid w:val="00596208"/>
    <w:rsid w:val="005B3146"/>
    <w:rsid w:val="005C3A5B"/>
    <w:rsid w:val="005D0BCE"/>
    <w:rsid w:val="005D766D"/>
    <w:rsid w:val="00607FA5"/>
    <w:rsid w:val="00612CF2"/>
    <w:rsid w:val="00613D89"/>
    <w:rsid w:val="00621FCF"/>
    <w:rsid w:val="0065589E"/>
    <w:rsid w:val="0065618A"/>
    <w:rsid w:val="00657A7B"/>
    <w:rsid w:val="00662074"/>
    <w:rsid w:val="00665433"/>
    <w:rsid w:val="006A4129"/>
    <w:rsid w:val="006B03C1"/>
    <w:rsid w:val="006B6FDE"/>
    <w:rsid w:val="00707A40"/>
    <w:rsid w:val="007948F5"/>
    <w:rsid w:val="007A2523"/>
    <w:rsid w:val="007A5535"/>
    <w:rsid w:val="007B0E8A"/>
    <w:rsid w:val="007C0220"/>
    <w:rsid w:val="007C1C7F"/>
    <w:rsid w:val="007C488B"/>
    <w:rsid w:val="007C5AD0"/>
    <w:rsid w:val="007D4F2F"/>
    <w:rsid w:val="007F5E93"/>
    <w:rsid w:val="008645FB"/>
    <w:rsid w:val="00864DF7"/>
    <w:rsid w:val="008A5763"/>
    <w:rsid w:val="008A6379"/>
    <w:rsid w:val="008C4233"/>
    <w:rsid w:val="00975EE2"/>
    <w:rsid w:val="00976010"/>
    <w:rsid w:val="009871C2"/>
    <w:rsid w:val="009A087E"/>
    <w:rsid w:val="009B1315"/>
    <w:rsid w:val="00A04AA1"/>
    <w:rsid w:val="00A63A24"/>
    <w:rsid w:val="00A80C89"/>
    <w:rsid w:val="00A93DD7"/>
    <w:rsid w:val="00AE6065"/>
    <w:rsid w:val="00AF0A65"/>
    <w:rsid w:val="00AF10A9"/>
    <w:rsid w:val="00B41C38"/>
    <w:rsid w:val="00B70926"/>
    <w:rsid w:val="00B9412C"/>
    <w:rsid w:val="00BB600A"/>
    <w:rsid w:val="00BF53A3"/>
    <w:rsid w:val="00C260A3"/>
    <w:rsid w:val="00C30C26"/>
    <w:rsid w:val="00C338DD"/>
    <w:rsid w:val="00C3407C"/>
    <w:rsid w:val="00C46D73"/>
    <w:rsid w:val="00C82F84"/>
    <w:rsid w:val="00D26E60"/>
    <w:rsid w:val="00D46529"/>
    <w:rsid w:val="00D73E2E"/>
    <w:rsid w:val="00D776E1"/>
    <w:rsid w:val="00D93E40"/>
    <w:rsid w:val="00DB3F00"/>
    <w:rsid w:val="00DD7630"/>
    <w:rsid w:val="00DE6163"/>
    <w:rsid w:val="00DF1598"/>
    <w:rsid w:val="00DF5F59"/>
    <w:rsid w:val="00E34482"/>
    <w:rsid w:val="00E6547A"/>
    <w:rsid w:val="00E8139D"/>
    <w:rsid w:val="00EB0656"/>
    <w:rsid w:val="00F03CE7"/>
    <w:rsid w:val="00F04FAF"/>
    <w:rsid w:val="00F21E6A"/>
    <w:rsid w:val="00F34566"/>
    <w:rsid w:val="00F63280"/>
    <w:rsid w:val="00F7299B"/>
    <w:rsid w:val="00F90019"/>
    <w:rsid w:val="00FA7F03"/>
    <w:rsid w:val="00FD3F2B"/>
    <w:rsid w:val="00FF4D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0DAF"/>
  <w15:docId w15:val="{628AC976-4C47-49BE-8DBA-E81F82B1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71C2"/>
    <w:rPr>
      <w:rFonts w:ascii="Calibri" w:hAnsi="Calibri"/>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4F027D"/>
    <w:rPr>
      <w:rFonts w:ascii="Times New Roman" w:hAnsi="Times New Roman"/>
      <w:sz w:val="24"/>
      <w:szCs w:val="24"/>
    </w:rPr>
  </w:style>
  <w:style w:type="paragraph" w:styleId="Sraopastraipa">
    <w:name w:val="List Paragraph"/>
    <w:basedOn w:val="prastasis"/>
    <w:uiPriority w:val="34"/>
    <w:qFormat/>
    <w:rsid w:val="00AE6065"/>
    <w:pPr>
      <w:ind w:left="720"/>
      <w:contextualSpacing/>
    </w:pPr>
  </w:style>
  <w:style w:type="paragraph" w:customStyle="1" w:styleId="Body2">
    <w:name w:val="Body 2"/>
    <w:rsid w:val="00DD7630"/>
    <w:pPr>
      <w:pBdr>
        <w:top w:val="nil"/>
        <w:left w:val="nil"/>
        <w:bottom w:val="nil"/>
        <w:right w:val="nil"/>
        <w:between w:val="nil"/>
        <w:bar w:val="nil"/>
      </w:pBdr>
      <w:suppressAutoHyphens/>
      <w:spacing w:after="40" w:line="240" w:lineRule="auto"/>
      <w:jc w:val="both"/>
    </w:pPr>
    <w:rPr>
      <w:rFonts w:eastAsia="Arial Unicode MS" w:cs="Arial Unicode MS"/>
      <w:color w:val="000000"/>
      <w:sz w:val="22"/>
      <w:bdr w:val="nil"/>
      <w:lang w:val="en-US" w:eastAsia="lt-LT"/>
    </w:rPr>
  </w:style>
  <w:style w:type="paragraph" w:styleId="Debesliotekstas">
    <w:name w:val="Balloon Text"/>
    <w:basedOn w:val="prastasis"/>
    <w:link w:val="DebesliotekstasDiagrama"/>
    <w:uiPriority w:val="99"/>
    <w:semiHidden/>
    <w:unhideWhenUsed/>
    <w:rsid w:val="00F345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4566"/>
    <w:rPr>
      <w:rFonts w:ascii="Segoe UI" w:hAnsi="Segoe UI" w:cs="Segoe UI"/>
      <w:sz w:val="18"/>
      <w:szCs w:val="18"/>
      <w:lang w:eastAsia="lt-LT"/>
    </w:rPr>
  </w:style>
  <w:style w:type="paragraph" w:styleId="Antrats">
    <w:name w:val="header"/>
    <w:basedOn w:val="prastasis"/>
    <w:link w:val="AntratsDiagrama"/>
    <w:uiPriority w:val="99"/>
    <w:unhideWhenUsed/>
    <w:rsid w:val="002956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562A"/>
    <w:rPr>
      <w:rFonts w:ascii="Calibri" w:hAnsi="Calibri"/>
      <w:sz w:val="20"/>
      <w:szCs w:val="20"/>
      <w:lang w:eastAsia="lt-LT"/>
    </w:rPr>
  </w:style>
  <w:style w:type="paragraph" w:styleId="Porat">
    <w:name w:val="footer"/>
    <w:basedOn w:val="prastasis"/>
    <w:link w:val="PoratDiagrama"/>
    <w:uiPriority w:val="99"/>
    <w:unhideWhenUsed/>
    <w:rsid w:val="002956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562A"/>
    <w:rPr>
      <w:rFonts w:ascii="Calibri" w:hAnsi="Calibri"/>
      <w:sz w:val="20"/>
      <w:szCs w:val="20"/>
      <w:lang w:eastAsia="lt-LT"/>
    </w:rPr>
  </w:style>
  <w:style w:type="character" w:styleId="Hipersaitas">
    <w:name w:val="Hyperlink"/>
    <w:basedOn w:val="Numatytasispastraiposriftas"/>
    <w:uiPriority w:val="99"/>
    <w:unhideWhenUsed/>
    <w:rsid w:val="00E8139D"/>
    <w:rPr>
      <w:color w:val="0000FF" w:themeColor="hyperlink"/>
      <w:u w:val="single"/>
    </w:rPr>
  </w:style>
  <w:style w:type="paragraph" w:styleId="Betarp">
    <w:name w:val="No Spacing"/>
    <w:link w:val="BetarpDiagrama"/>
    <w:uiPriority w:val="1"/>
    <w:qFormat/>
    <w:rsid w:val="006B6FDE"/>
    <w:pPr>
      <w:spacing w:after="0" w:line="240" w:lineRule="auto"/>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B6FDE"/>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47">
      <w:bodyDiv w:val="1"/>
      <w:marLeft w:val="0"/>
      <w:marRight w:val="0"/>
      <w:marTop w:val="0"/>
      <w:marBottom w:val="0"/>
      <w:divBdr>
        <w:top w:val="none" w:sz="0" w:space="0" w:color="auto"/>
        <w:left w:val="none" w:sz="0" w:space="0" w:color="auto"/>
        <w:bottom w:val="none" w:sz="0" w:space="0" w:color="auto"/>
        <w:right w:val="none" w:sz="0" w:space="0" w:color="auto"/>
      </w:divBdr>
    </w:div>
    <w:div w:id="73363882">
      <w:bodyDiv w:val="1"/>
      <w:marLeft w:val="0"/>
      <w:marRight w:val="0"/>
      <w:marTop w:val="0"/>
      <w:marBottom w:val="0"/>
      <w:divBdr>
        <w:top w:val="none" w:sz="0" w:space="0" w:color="auto"/>
        <w:left w:val="none" w:sz="0" w:space="0" w:color="auto"/>
        <w:bottom w:val="none" w:sz="0" w:space="0" w:color="auto"/>
        <w:right w:val="none" w:sz="0" w:space="0" w:color="auto"/>
      </w:divBdr>
    </w:div>
    <w:div w:id="225455721">
      <w:bodyDiv w:val="1"/>
      <w:marLeft w:val="0"/>
      <w:marRight w:val="0"/>
      <w:marTop w:val="0"/>
      <w:marBottom w:val="0"/>
      <w:divBdr>
        <w:top w:val="none" w:sz="0" w:space="0" w:color="auto"/>
        <w:left w:val="none" w:sz="0" w:space="0" w:color="auto"/>
        <w:bottom w:val="none" w:sz="0" w:space="0" w:color="auto"/>
        <w:right w:val="none" w:sz="0" w:space="0" w:color="auto"/>
      </w:divBdr>
      <w:divsChild>
        <w:div w:id="551961408">
          <w:marLeft w:val="0"/>
          <w:marRight w:val="0"/>
          <w:marTop w:val="0"/>
          <w:marBottom w:val="0"/>
          <w:divBdr>
            <w:top w:val="none" w:sz="0" w:space="0" w:color="auto"/>
            <w:left w:val="none" w:sz="0" w:space="0" w:color="auto"/>
            <w:bottom w:val="none" w:sz="0" w:space="0" w:color="auto"/>
            <w:right w:val="none" w:sz="0" w:space="0" w:color="auto"/>
          </w:divBdr>
          <w:divsChild>
            <w:div w:id="1886289493">
              <w:marLeft w:val="0"/>
              <w:marRight w:val="0"/>
              <w:marTop w:val="0"/>
              <w:marBottom w:val="0"/>
              <w:divBdr>
                <w:top w:val="none" w:sz="0" w:space="0" w:color="auto"/>
                <w:left w:val="none" w:sz="0" w:space="0" w:color="auto"/>
                <w:bottom w:val="none" w:sz="0" w:space="0" w:color="auto"/>
                <w:right w:val="none" w:sz="0" w:space="0" w:color="auto"/>
              </w:divBdr>
              <w:divsChild>
                <w:div w:id="697463112">
                  <w:marLeft w:val="0"/>
                  <w:marRight w:val="0"/>
                  <w:marTop w:val="0"/>
                  <w:marBottom w:val="0"/>
                  <w:divBdr>
                    <w:top w:val="none" w:sz="0" w:space="0" w:color="auto"/>
                    <w:left w:val="none" w:sz="0" w:space="0" w:color="auto"/>
                    <w:bottom w:val="none" w:sz="0" w:space="0" w:color="auto"/>
                    <w:right w:val="none" w:sz="0" w:space="0" w:color="auto"/>
                  </w:divBdr>
                  <w:divsChild>
                    <w:div w:id="512644303">
                      <w:marLeft w:val="0"/>
                      <w:marRight w:val="0"/>
                      <w:marTop w:val="0"/>
                      <w:marBottom w:val="0"/>
                      <w:divBdr>
                        <w:top w:val="none" w:sz="0" w:space="0" w:color="auto"/>
                        <w:left w:val="none" w:sz="0" w:space="0" w:color="auto"/>
                        <w:bottom w:val="none" w:sz="0" w:space="0" w:color="auto"/>
                        <w:right w:val="none" w:sz="0" w:space="0" w:color="auto"/>
                      </w:divBdr>
                      <w:divsChild>
                        <w:div w:id="64038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77609">
      <w:bodyDiv w:val="1"/>
      <w:marLeft w:val="0"/>
      <w:marRight w:val="0"/>
      <w:marTop w:val="0"/>
      <w:marBottom w:val="0"/>
      <w:divBdr>
        <w:top w:val="none" w:sz="0" w:space="0" w:color="auto"/>
        <w:left w:val="none" w:sz="0" w:space="0" w:color="auto"/>
        <w:bottom w:val="none" w:sz="0" w:space="0" w:color="auto"/>
        <w:right w:val="none" w:sz="0" w:space="0" w:color="auto"/>
      </w:divBdr>
      <w:divsChild>
        <w:div w:id="2061243651">
          <w:marLeft w:val="0"/>
          <w:marRight w:val="0"/>
          <w:marTop w:val="0"/>
          <w:marBottom w:val="0"/>
          <w:divBdr>
            <w:top w:val="none" w:sz="0" w:space="0" w:color="auto"/>
            <w:left w:val="none" w:sz="0" w:space="0" w:color="auto"/>
            <w:bottom w:val="none" w:sz="0" w:space="0" w:color="auto"/>
            <w:right w:val="none" w:sz="0" w:space="0" w:color="auto"/>
          </w:divBdr>
          <w:divsChild>
            <w:div w:id="1011027969">
              <w:marLeft w:val="0"/>
              <w:marRight w:val="0"/>
              <w:marTop w:val="0"/>
              <w:marBottom w:val="0"/>
              <w:divBdr>
                <w:top w:val="none" w:sz="0" w:space="0" w:color="auto"/>
                <w:left w:val="none" w:sz="0" w:space="0" w:color="auto"/>
                <w:bottom w:val="none" w:sz="0" w:space="0" w:color="auto"/>
                <w:right w:val="none" w:sz="0" w:space="0" w:color="auto"/>
              </w:divBdr>
              <w:divsChild>
                <w:div w:id="354117374">
                  <w:marLeft w:val="0"/>
                  <w:marRight w:val="0"/>
                  <w:marTop w:val="0"/>
                  <w:marBottom w:val="0"/>
                  <w:divBdr>
                    <w:top w:val="none" w:sz="0" w:space="0" w:color="auto"/>
                    <w:left w:val="none" w:sz="0" w:space="0" w:color="auto"/>
                    <w:bottom w:val="none" w:sz="0" w:space="0" w:color="auto"/>
                    <w:right w:val="none" w:sz="0" w:space="0" w:color="auto"/>
                  </w:divBdr>
                  <w:divsChild>
                    <w:div w:id="1652782923">
                      <w:marLeft w:val="0"/>
                      <w:marRight w:val="0"/>
                      <w:marTop w:val="0"/>
                      <w:marBottom w:val="0"/>
                      <w:divBdr>
                        <w:top w:val="none" w:sz="0" w:space="0" w:color="auto"/>
                        <w:left w:val="none" w:sz="0" w:space="0" w:color="auto"/>
                        <w:bottom w:val="none" w:sz="0" w:space="0" w:color="auto"/>
                        <w:right w:val="none" w:sz="0" w:space="0" w:color="auto"/>
                      </w:divBdr>
                      <w:divsChild>
                        <w:div w:id="1782533241">
                          <w:marLeft w:val="0"/>
                          <w:marRight w:val="0"/>
                          <w:marTop w:val="0"/>
                          <w:marBottom w:val="0"/>
                          <w:divBdr>
                            <w:top w:val="none" w:sz="0" w:space="0" w:color="auto"/>
                            <w:left w:val="none" w:sz="0" w:space="0" w:color="auto"/>
                            <w:bottom w:val="none" w:sz="0" w:space="0" w:color="auto"/>
                            <w:right w:val="none" w:sz="0" w:space="0" w:color="auto"/>
                          </w:divBdr>
                          <w:divsChild>
                            <w:div w:id="1108890396">
                              <w:marLeft w:val="0"/>
                              <w:marRight w:val="0"/>
                              <w:marTop w:val="0"/>
                              <w:marBottom w:val="0"/>
                              <w:divBdr>
                                <w:top w:val="none" w:sz="0" w:space="0" w:color="auto"/>
                                <w:left w:val="none" w:sz="0" w:space="0" w:color="auto"/>
                                <w:bottom w:val="none" w:sz="0" w:space="0" w:color="auto"/>
                                <w:right w:val="none" w:sz="0" w:space="0" w:color="auto"/>
                              </w:divBdr>
                            </w:div>
                            <w:div w:id="96096717">
                              <w:marLeft w:val="0"/>
                              <w:marRight w:val="0"/>
                              <w:marTop w:val="0"/>
                              <w:marBottom w:val="0"/>
                              <w:divBdr>
                                <w:top w:val="none" w:sz="0" w:space="0" w:color="auto"/>
                                <w:left w:val="none" w:sz="0" w:space="0" w:color="auto"/>
                                <w:bottom w:val="none" w:sz="0" w:space="0" w:color="auto"/>
                                <w:right w:val="none" w:sz="0" w:space="0" w:color="auto"/>
                              </w:divBdr>
                            </w:div>
                            <w:div w:id="486433117">
                              <w:marLeft w:val="0"/>
                              <w:marRight w:val="0"/>
                              <w:marTop w:val="0"/>
                              <w:marBottom w:val="0"/>
                              <w:divBdr>
                                <w:top w:val="none" w:sz="0" w:space="0" w:color="auto"/>
                                <w:left w:val="none" w:sz="0" w:space="0" w:color="auto"/>
                                <w:bottom w:val="none" w:sz="0" w:space="0" w:color="auto"/>
                                <w:right w:val="none" w:sz="0" w:space="0" w:color="auto"/>
                              </w:divBdr>
                            </w:div>
                            <w:div w:id="2012875244">
                              <w:marLeft w:val="0"/>
                              <w:marRight w:val="0"/>
                              <w:marTop w:val="0"/>
                              <w:marBottom w:val="0"/>
                              <w:divBdr>
                                <w:top w:val="none" w:sz="0" w:space="0" w:color="auto"/>
                                <w:left w:val="none" w:sz="0" w:space="0" w:color="auto"/>
                                <w:bottom w:val="none" w:sz="0" w:space="0" w:color="auto"/>
                                <w:right w:val="none" w:sz="0" w:space="0" w:color="auto"/>
                              </w:divBdr>
                            </w:div>
                            <w:div w:id="892230257">
                              <w:marLeft w:val="0"/>
                              <w:marRight w:val="0"/>
                              <w:marTop w:val="0"/>
                              <w:marBottom w:val="0"/>
                              <w:divBdr>
                                <w:top w:val="none" w:sz="0" w:space="0" w:color="auto"/>
                                <w:left w:val="none" w:sz="0" w:space="0" w:color="auto"/>
                                <w:bottom w:val="none" w:sz="0" w:space="0" w:color="auto"/>
                                <w:right w:val="none" w:sz="0" w:space="0" w:color="auto"/>
                              </w:divBdr>
                            </w:div>
                            <w:div w:id="88980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818167">
      <w:bodyDiv w:val="1"/>
      <w:marLeft w:val="0"/>
      <w:marRight w:val="0"/>
      <w:marTop w:val="0"/>
      <w:marBottom w:val="0"/>
      <w:divBdr>
        <w:top w:val="none" w:sz="0" w:space="0" w:color="auto"/>
        <w:left w:val="none" w:sz="0" w:space="0" w:color="auto"/>
        <w:bottom w:val="none" w:sz="0" w:space="0" w:color="auto"/>
        <w:right w:val="none" w:sz="0" w:space="0" w:color="auto"/>
      </w:divBdr>
    </w:div>
    <w:div w:id="605574408">
      <w:bodyDiv w:val="1"/>
      <w:marLeft w:val="0"/>
      <w:marRight w:val="0"/>
      <w:marTop w:val="0"/>
      <w:marBottom w:val="0"/>
      <w:divBdr>
        <w:top w:val="none" w:sz="0" w:space="0" w:color="auto"/>
        <w:left w:val="none" w:sz="0" w:space="0" w:color="auto"/>
        <w:bottom w:val="none" w:sz="0" w:space="0" w:color="auto"/>
        <w:right w:val="none" w:sz="0" w:space="0" w:color="auto"/>
      </w:divBdr>
    </w:div>
    <w:div w:id="639313410">
      <w:bodyDiv w:val="1"/>
      <w:marLeft w:val="0"/>
      <w:marRight w:val="0"/>
      <w:marTop w:val="0"/>
      <w:marBottom w:val="0"/>
      <w:divBdr>
        <w:top w:val="none" w:sz="0" w:space="0" w:color="auto"/>
        <w:left w:val="none" w:sz="0" w:space="0" w:color="auto"/>
        <w:bottom w:val="none" w:sz="0" w:space="0" w:color="auto"/>
        <w:right w:val="none" w:sz="0" w:space="0" w:color="auto"/>
      </w:divBdr>
      <w:divsChild>
        <w:div w:id="1009067989">
          <w:marLeft w:val="0"/>
          <w:marRight w:val="0"/>
          <w:marTop w:val="0"/>
          <w:marBottom w:val="0"/>
          <w:divBdr>
            <w:top w:val="none" w:sz="0" w:space="0" w:color="auto"/>
            <w:left w:val="none" w:sz="0" w:space="0" w:color="auto"/>
            <w:bottom w:val="none" w:sz="0" w:space="0" w:color="auto"/>
            <w:right w:val="none" w:sz="0" w:space="0" w:color="auto"/>
          </w:divBdr>
          <w:divsChild>
            <w:div w:id="2102875067">
              <w:marLeft w:val="0"/>
              <w:marRight w:val="0"/>
              <w:marTop w:val="0"/>
              <w:marBottom w:val="0"/>
              <w:divBdr>
                <w:top w:val="none" w:sz="0" w:space="0" w:color="auto"/>
                <w:left w:val="none" w:sz="0" w:space="0" w:color="auto"/>
                <w:bottom w:val="none" w:sz="0" w:space="0" w:color="auto"/>
                <w:right w:val="none" w:sz="0" w:space="0" w:color="auto"/>
              </w:divBdr>
              <w:divsChild>
                <w:div w:id="1867786326">
                  <w:marLeft w:val="0"/>
                  <w:marRight w:val="0"/>
                  <w:marTop w:val="0"/>
                  <w:marBottom w:val="0"/>
                  <w:divBdr>
                    <w:top w:val="none" w:sz="0" w:space="0" w:color="auto"/>
                    <w:left w:val="none" w:sz="0" w:space="0" w:color="auto"/>
                    <w:bottom w:val="none" w:sz="0" w:space="0" w:color="auto"/>
                    <w:right w:val="none" w:sz="0" w:space="0" w:color="auto"/>
                  </w:divBdr>
                  <w:divsChild>
                    <w:div w:id="1013263476">
                      <w:marLeft w:val="0"/>
                      <w:marRight w:val="0"/>
                      <w:marTop w:val="0"/>
                      <w:marBottom w:val="0"/>
                      <w:divBdr>
                        <w:top w:val="none" w:sz="0" w:space="0" w:color="auto"/>
                        <w:left w:val="none" w:sz="0" w:space="0" w:color="auto"/>
                        <w:bottom w:val="none" w:sz="0" w:space="0" w:color="auto"/>
                        <w:right w:val="none" w:sz="0" w:space="0" w:color="auto"/>
                      </w:divBdr>
                      <w:divsChild>
                        <w:div w:id="480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33569">
      <w:bodyDiv w:val="1"/>
      <w:marLeft w:val="0"/>
      <w:marRight w:val="0"/>
      <w:marTop w:val="0"/>
      <w:marBottom w:val="0"/>
      <w:divBdr>
        <w:top w:val="none" w:sz="0" w:space="0" w:color="auto"/>
        <w:left w:val="none" w:sz="0" w:space="0" w:color="auto"/>
        <w:bottom w:val="none" w:sz="0" w:space="0" w:color="auto"/>
        <w:right w:val="none" w:sz="0" w:space="0" w:color="auto"/>
      </w:divBdr>
      <w:divsChild>
        <w:div w:id="151411182">
          <w:marLeft w:val="0"/>
          <w:marRight w:val="0"/>
          <w:marTop w:val="0"/>
          <w:marBottom w:val="0"/>
          <w:divBdr>
            <w:top w:val="none" w:sz="0" w:space="0" w:color="auto"/>
            <w:left w:val="none" w:sz="0" w:space="0" w:color="auto"/>
            <w:bottom w:val="none" w:sz="0" w:space="0" w:color="auto"/>
            <w:right w:val="none" w:sz="0" w:space="0" w:color="auto"/>
          </w:divBdr>
          <w:divsChild>
            <w:div w:id="1960986629">
              <w:marLeft w:val="0"/>
              <w:marRight w:val="0"/>
              <w:marTop w:val="0"/>
              <w:marBottom w:val="0"/>
              <w:divBdr>
                <w:top w:val="none" w:sz="0" w:space="0" w:color="auto"/>
                <w:left w:val="none" w:sz="0" w:space="0" w:color="auto"/>
                <w:bottom w:val="none" w:sz="0" w:space="0" w:color="auto"/>
                <w:right w:val="none" w:sz="0" w:space="0" w:color="auto"/>
              </w:divBdr>
              <w:divsChild>
                <w:div w:id="1355034227">
                  <w:marLeft w:val="0"/>
                  <w:marRight w:val="0"/>
                  <w:marTop w:val="0"/>
                  <w:marBottom w:val="0"/>
                  <w:divBdr>
                    <w:top w:val="none" w:sz="0" w:space="0" w:color="auto"/>
                    <w:left w:val="none" w:sz="0" w:space="0" w:color="auto"/>
                    <w:bottom w:val="none" w:sz="0" w:space="0" w:color="auto"/>
                    <w:right w:val="none" w:sz="0" w:space="0" w:color="auto"/>
                  </w:divBdr>
                  <w:divsChild>
                    <w:div w:id="301817001">
                      <w:marLeft w:val="0"/>
                      <w:marRight w:val="0"/>
                      <w:marTop w:val="0"/>
                      <w:marBottom w:val="0"/>
                      <w:divBdr>
                        <w:top w:val="none" w:sz="0" w:space="0" w:color="auto"/>
                        <w:left w:val="none" w:sz="0" w:space="0" w:color="auto"/>
                        <w:bottom w:val="none" w:sz="0" w:space="0" w:color="auto"/>
                        <w:right w:val="none" w:sz="0" w:space="0" w:color="auto"/>
                      </w:divBdr>
                      <w:divsChild>
                        <w:div w:id="1186021371">
                          <w:marLeft w:val="0"/>
                          <w:marRight w:val="0"/>
                          <w:marTop w:val="0"/>
                          <w:marBottom w:val="0"/>
                          <w:divBdr>
                            <w:top w:val="none" w:sz="0" w:space="0" w:color="auto"/>
                            <w:left w:val="none" w:sz="0" w:space="0" w:color="auto"/>
                            <w:bottom w:val="none" w:sz="0" w:space="0" w:color="auto"/>
                            <w:right w:val="none" w:sz="0" w:space="0" w:color="auto"/>
                          </w:divBdr>
                          <w:divsChild>
                            <w:div w:id="6321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99182">
      <w:bodyDiv w:val="1"/>
      <w:marLeft w:val="0"/>
      <w:marRight w:val="0"/>
      <w:marTop w:val="0"/>
      <w:marBottom w:val="0"/>
      <w:divBdr>
        <w:top w:val="none" w:sz="0" w:space="0" w:color="auto"/>
        <w:left w:val="none" w:sz="0" w:space="0" w:color="auto"/>
        <w:bottom w:val="none" w:sz="0" w:space="0" w:color="auto"/>
        <w:right w:val="none" w:sz="0" w:space="0" w:color="auto"/>
      </w:divBdr>
      <w:divsChild>
        <w:div w:id="138112392">
          <w:marLeft w:val="0"/>
          <w:marRight w:val="0"/>
          <w:marTop w:val="0"/>
          <w:marBottom w:val="0"/>
          <w:divBdr>
            <w:top w:val="none" w:sz="0" w:space="0" w:color="auto"/>
            <w:left w:val="none" w:sz="0" w:space="0" w:color="auto"/>
            <w:bottom w:val="none" w:sz="0" w:space="0" w:color="auto"/>
            <w:right w:val="none" w:sz="0" w:space="0" w:color="auto"/>
          </w:divBdr>
          <w:divsChild>
            <w:div w:id="804153438">
              <w:marLeft w:val="0"/>
              <w:marRight w:val="0"/>
              <w:marTop w:val="0"/>
              <w:marBottom w:val="0"/>
              <w:divBdr>
                <w:top w:val="none" w:sz="0" w:space="0" w:color="auto"/>
                <w:left w:val="none" w:sz="0" w:space="0" w:color="auto"/>
                <w:bottom w:val="none" w:sz="0" w:space="0" w:color="auto"/>
                <w:right w:val="none" w:sz="0" w:space="0" w:color="auto"/>
              </w:divBdr>
              <w:divsChild>
                <w:div w:id="1462116482">
                  <w:marLeft w:val="0"/>
                  <w:marRight w:val="0"/>
                  <w:marTop w:val="0"/>
                  <w:marBottom w:val="0"/>
                  <w:divBdr>
                    <w:top w:val="none" w:sz="0" w:space="0" w:color="auto"/>
                    <w:left w:val="none" w:sz="0" w:space="0" w:color="auto"/>
                    <w:bottom w:val="none" w:sz="0" w:space="0" w:color="auto"/>
                    <w:right w:val="none" w:sz="0" w:space="0" w:color="auto"/>
                  </w:divBdr>
                  <w:divsChild>
                    <w:div w:id="1878664627">
                      <w:marLeft w:val="0"/>
                      <w:marRight w:val="0"/>
                      <w:marTop w:val="0"/>
                      <w:marBottom w:val="0"/>
                      <w:divBdr>
                        <w:top w:val="none" w:sz="0" w:space="0" w:color="auto"/>
                        <w:left w:val="none" w:sz="0" w:space="0" w:color="auto"/>
                        <w:bottom w:val="none" w:sz="0" w:space="0" w:color="auto"/>
                        <w:right w:val="none" w:sz="0" w:space="0" w:color="auto"/>
                      </w:divBdr>
                      <w:divsChild>
                        <w:div w:id="1836070765">
                          <w:marLeft w:val="0"/>
                          <w:marRight w:val="0"/>
                          <w:marTop w:val="0"/>
                          <w:marBottom w:val="0"/>
                          <w:divBdr>
                            <w:top w:val="none" w:sz="0" w:space="0" w:color="auto"/>
                            <w:left w:val="none" w:sz="0" w:space="0" w:color="auto"/>
                            <w:bottom w:val="none" w:sz="0" w:space="0" w:color="auto"/>
                            <w:right w:val="none" w:sz="0" w:space="0" w:color="auto"/>
                          </w:divBdr>
                          <w:divsChild>
                            <w:div w:id="21223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7872">
      <w:bodyDiv w:val="1"/>
      <w:marLeft w:val="0"/>
      <w:marRight w:val="0"/>
      <w:marTop w:val="0"/>
      <w:marBottom w:val="0"/>
      <w:divBdr>
        <w:top w:val="none" w:sz="0" w:space="0" w:color="auto"/>
        <w:left w:val="none" w:sz="0" w:space="0" w:color="auto"/>
        <w:bottom w:val="none" w:sz="0" w:space="0" w:color="auto"/>
        <w:right w:val="none" w:sz="0" w:space="0" w:color="auto"/>
      </w:divBdr>
    </w:div>
    <w:div w:id="922298313">
      <w:bodyDiv w:val="1"/>
      <w:marLeft w:val="0"/>
      <w:marRight w:val="0"/>
      <w:marTop w:val="0"/>
      <w:marBottom w:val="0"/>
      <w:divBdr>
        <w:top w:val="none" w:sz="0" w:space="0" w:color="auto"/>
        <w:left w:val="none" w:sz="0" w:space="0" w:color="auto"/>
        <w:bottom w:val="none" w:sz="0" w:space="0" w:color="auto"/>
        <w:right w:val="none" w:sz="0" w:space="0" w:color="auto"/>
      </w:divBdr>
    </w:div>
    <w:div w:id="1066798819">
      <w:bodyDiv w:val="1"/>
      <w:marLeft w:val="0"/>
      <w:marRight w:val="0"/>
      <w:marTop w:val="0"/>
      <w:marBottom w:val="0"/>
      <w:divBdr>
        <w:top w:val="none" w:sz="0" w:space="0" w:color="auto"/>
        <w:left w:val="none" w:sz="0" w:space="0" w:color="auto"/>
        <w:bottom w:val="none" w:sz="0" w:space="0" w:color="auto"/>
        <w:right w:val="none" w:sz="0" w:space="0" w:color="auto"/>
      </w:divBdr>
      <w:divsChild>
        <w:div w:id="1422533506">
          <w:marLeft w:val="0"/>
          <w:marRight w:val="0"/>
          <w:marTop w:val="0"/>
          <w:marBottom w:val="0"/>
          <w:divBdr>
            <w:top w:val="none" w:sz="0" w:space="0" w:color="auto"/>
            <w:left w:val="none" w:sz="0" w:space="0" w:color="auto"/>
            <w:bottom w:val="none" w:sz="0" w:space="0" w:color="auto"/>
            <w:right w:val="none" w:sz="0" w:space="0" w:color="auto"/>
          </w:divBdr>
          <w:divsChild>
            <w:div w:id="1540626786">
              <w:marLeft w:val="0"/>
              <w:marRight w:val="0"/>
              <w:marTop w:val="0"/>
              <w:marBottom w:val="0"/>
              <w:divBdr>
                <w:top w:val="none" w:sz="0" w:space="0" w:color="auto"/>
                <w:left w:val="none" w:sz="0" w:space="0" w:color="auto"/>
                <w:bottom w:val="none" w:sz="0" w:space="0" w:color="auto"/>
                <w:right w:val="none" w:sz="0" w:space="0" w:color="auto"/>
              </w:divBdr>
              <w:divsChild>
                <w:div w:id="970862838">
                  <w:marLeft w:val="0"/>
                  <w:marRight w:val="0"/>
                  <w:marTop w:val="0"/>
                  <w:marBottom w:val="0"/>
                  <w:divBdr>
                    <w:top w:val="none" w:sz="0" w:space="0" w:color="auto"/>
                    <w:left w:val="none" w:sz="0" w:space="0" w:color="auto"/>
                    <w:bottom w:val="none" w:sz="0" w:space="0" w:color="auto"/>
                    <w:right w:val="none" w:sz="0" w:space="0" w:color="auto"/>
                  </w:divBdr>
                  <w:divsChild>
                    <w:div w:id="540560614">
                      <w:marLeft w:val="0"/>
                      <w:marRight w:val="0"/>
                      <w:marTop w:val="0"/>
                      <w:marBottom w:val="0"/>
                      <w:divBdr>
                        <w:top w:val="none" w:sz="0" w:space="0" w:color="auto"/>
                        <w:left w:val="none" w:sz="0" w:space="0" w:color="auto"/>
                        <w:bottom w:val="none" w:sz="0" w:space="0" w:color="auto"/>
                        <w:right w:val="none" w:sz="0" w:space="0" w:color="auto"/>
                      </w:divBdr>
                      <w:divsChild>
                        <w:div w:id="16793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944160">
      <w:bodyDiv w:val="1"/>
      <w:marLeft w:val="0"/>
      <w:marRight w:val="0"/>
      <w:marTop w:val="0"/>
      <w:marBottom w:val="0"/>
      <w:divBdr>
        <w:top w:val="none" w:sz="0" w:space="0" w:color="auto"/>
        <w:left w:val="none" w:sz="0" w:space="0" w:color="auto"/>
        <w:bottom w:val="none" w:sz="0" w:space="0" w:color="auto"/>
        <w:right w:val="none" w:sz="0" w:space="0" w:color="auto"/>
      </w:divBdr>
    </w:div>
    <w:div w:id="1347824415">
      <w:bodyDiv w:val="1"/>
      <w:marLeft w:val="0"/>
      <w:marRight w:val="0"/>
      <w:marTop w:val="0"/>
      <w:marBottom w:val="0"/>
      <w:divBdr>
        <w:top w:val="none" w:sz="0" w:space="0" w:color="auto"/>
        <w:left w:val="none" w:sz="0" w:space="0" w:color="auto"/>
        <w:bottom w:val="none" w:sz="0" w:space="0" w:color="auto"/>
        <w:right w:val="none" w:sz="0" w:space="0" w:color="auto"/>
      </w:divBdr>
    </w:div>
    <w:div w:id="1357849403">
      <w:bodyDiv w:val="1"/>
      <w:marLeft w:val="0"/>
      <w:marRight w:val="0"/>
      <w:marTop w:val="0"/>
      <w:marBottom w:val="0"/>
      <w:divBdr>
        <w:top w:val="none" w:sz="0" w:space="0" w:color="auto"/>
        <w:left w:val="none" w:sz="0" w:space="0" w:color="auto"/>
        <w:bottom w:val="none" w:sz="0" w:space="0" w:color="auto"/>
        <w:right w:val="none" w:sz="0" w:space="0" w:color="auto"/>
      </w:divBdr>
    </w:div>
    <w:div w:id="2092924086">
      <w:bodyDiv w:val="1"/>
      <w:marLeft w:val="0"/>
      <w:marRight w:val="0"/>
      <w:marTop w:val="0"/>
      <w:marBottom w:val="0"/>
      <w:divBdr>
        <w:top w:val="none" w:sz="0" w:space="0" w:color="auto"/>
        <w:left w:val="none" w:sz="0" w:space="0" w:color="auto"/>
        <w:bottom w:val="none" w:sz="0" w:space="0" w:color="auto"/>
        <w:right w:val="none" w:sz="0" w:space="0" w:color="auto"/>
      </w:divBdr>
      <w:divsChild>
        <w:div w:id="723868852">
          <w:marLeft w:val="0"/>
          <w:marRight w:val="0"/>
          <w:marTop w:val="0"/>
          <w:marBottom w:val="0"/>
          <w:divBdr>
            <w:top w:val="none" w:sz="0" w:space="0" w:color="auto"/>
            <w:left w:val="none" w:sz="0" w:space="0" w:color="auto"/>
            <w:bottom w:val="none" w:sz="0" w:space="0" w:color="auto"/>
            <w:right w:val="none" w:sz="0" w:space="0" w:color="auto"/>
          </w:divBdr>
          <w:divsChild>
            <w:div w:id="13621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90109">
      <w:bodyDiv w:val="1"/>
      <w:marLeft w:val="0"/>
      <w:marRight w:val="0"/>
      <w:marTop w:val="0"/>
      <w:marBottom w:val="0"/>
      <w:divBdr>
        <w:top w:val="none" w:sz="0" w:space="0" w:color="auto"/>
        <w:left w:val="none" w:sz="0" w:space="0" w:color="auto"/>
        <w:bottom w:val="none" w:sz="0" w:space="0" w:color="auto"/>
        <w:right w:val="none" w:sz="0" w:space="0" w:color="auto"/>
      </w:divBdr>
      <w:divsChild>
        <w:div w:id="1264530689">
          <w:marLeft w:val="0"/>
          <w:marRight w:val="0"/>
          <w:marTop w:val="0"/>
          <w:marBottom w:val="0"/>
          <w:divBdr>
            <w:top w:val="none" w:sz="0" w:space="0" w:color="auto"/>
            <w:left w:val="none" w:sz="0" w:space="0" w:color="auto"/>
            <w:bottom w:val="none" w:sz="0" w:space="0" w:color="auto"/>
            <w:right w:val="none" w:sz="0" w:space="0" w:color="auto"/>
          </w:divBdr>
          <w:divsChild>
            <w:div w:id="1792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828</Words>
  <Characters>472</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Agne Simuliene</cp:lastModifiedBy>
  <cp:revision>12</cp:revision>
  <cp:lastPrinted>2020-05-28T07:59:00Z</cp:lastPrinted>
  <dcterms:created xsi:type="dcterms:W3CDTF">2025-04-18T10:57:00Z</dcterms:created>
  <dcterms:modified xsi:type="dcterms:W3CDTF">2025-10-20T06:16:00Z</dcterms:modified>
</cp:coreProperties>
</file>